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69FD" w:rsidP="00AA67A6" w:rsidRDefault="008769FD" w14:paraId="472EBD7E" w14:textId="77777777">
      <w:pPr>
        <w:tabs>
          <w:tab w:val="center" w:pos="4680"/>
        </w:tabs>
        <w:jc w:val="center"/>
        <w:rPr>
          <w:rFonts w:asciiTheme="minorHAnsi" w:hAnsiTheme="minorHAnsi" w:cstheme="minorHAnsi"/>
          <w:b/>
        </w:rPr>
      </w:pPr>
    </w:p>
    <w:p w:rsidRPr="00D03AB2" w:rsidR="00AA67A6" w:rsidP="00AA67A6" w:rsidRDefault="00C41222" w14:paraId="3AE755C1" w14:textId="4F1080EC">
      <w:pPr>
        <w:tabs>
          <w:tab w:val="center" w:pos="4680"/>
        </w:tabs>
        <w:jc w:val="center"/>
        <w:rPr>
          <w:rFonts w:asciiTheme="minorHAnsi" w:hAnsiTheme="minorHAnsi" w:cstheme="minorHAnsi"/>
          <w:b/>
        </w:rPr>
      </w:pPr>
      <w:r w:rsidRPr="00D03AB2">
        <w:rPr>
          <w:rFonts w:asciiTheme="minorHAnsi" w:hAnsiTheme="minorHAnsi" w:cstheme="minorHAnsi"/>
          <w:b/>
        </w:rPr>
        <w:t>SUPPORTING STATEMENT A</w:t>
      </w:r>
    </w:p>
    <w:p w:rsidRPr="00D03AB2" w:rsidR="00E60921" w:rsidP="00E60921" w:rsidRDefault="00E60921" w14:paraId="18981EA2" w14:textId="1FF8B66D">
      <w:pPr>
        <w:tabs>
          <w:tab w:val="center" w:pos="4680"/>
        </w:tabs>
        <w:jc w:val="center"/>
        <w:rPr>
          <w:rFonts w:asciiTheme="minorHAnsi" w:hAnsiTheme="minorHAnsi" w:cstheme="minorHAnsi"/>
          <w:b/>
        </w:rPr>
      </w:pPr>
      <w:r w:rsidRPr="00D03AB2">
        <w:rPr>
          <w:rFonts w:asciiTheme="minorHAnsi" w:hAnsiTheme="minorHAnsi" w:cstheme="minorHAnsi"/>
          <w:b/>
        </w:rPr>
        <w:t>U.S. Department of Commerce</w:t>
      </w:r>
    </w:p>
    <w:p w:rsidRPr="00D03AB2" w:rsidR="00E60921" w:rsidP="00E60921" w:rsidRDefault="00E60921" w14:paraId="7141B0DF" w14:textId="2382C5B1">
      <w:pPr>
        <w:tabs>
          <w:tab w:val="center" w:pos="4680"/>
        </w:tabs>
        <w:jc w:val="center"/>
        <w:rPr>
          <w:rFonts w:asciiTheme="minorHAnsi" w:hAnsiTheme="minorHAnsi" w:cstheme="minorHAnsi"/>
          <w:b/>
        </w:rPr>
      </w:pPr>
      <w:r w:rsidRPr="00D03AB2">
        <w:rPr>
          <w:rFonts w:asciiTheme="minorHAnsi" w:hAnsiTheme="minorHAnsi" w:cstheme="minorHAnsi"/>
          <w:b/>
        </w:rPr>
        <w:t>U.S. Census Bureau</w:t>
      </w:r>
    </w:p>
    <w:p w:rsidRPr="00D03AB2" w:rsidR="00AA67A6" w:rsidP="00AA67A6" w:rsidRDefault="00505B04" w14:paraId="57D1A288" w14:textId="6A1A201C">
      <w:pPr>
        <w:tabs>
          <w:tab w:val="center" w:pos="4680"/>
        </w:tabs>
        <w:jc w:val="center"/>
        <w:rPr>
          <w:rFonts w:asciiTheme="minorHAnsi" w:hAnsiTheme="minorHAnsi" w:cstheme="minorHAnsi"/>
          <w:b/>
        </w:rPr>
      </w:pPr>
      <w:r w:rsidRPr="00D03AB2">
        <w:rPr>
          <w:rFonts w:asciiTheme="minorHAnsi" w:hAnsiTheme="minorHAnsi" w:cstheme="minorHAnsi"/>
          <w:b/>
        </w:rPr>
        <w:t>202</w:t>
      </w:r>
      <w:r w:rsidR="003B70A7">
        <w:rPr>
          <w:rFonts w:asciiTheme="minorHAnsi" w:hAnsiTheme="minorHAnsi" w:cstheme="minorHAnsi"/>
          <w:b/>
        </w:rPr>
        <w:t>3</w:t>
      </w:r>
      <w:r w:rsidRPr="00D03AB2" w:rsidR="00AA67A6">
        <w:rPr>
          <w:rFonts w:asciiTheme="minorHAnsi" w:hAnsiTheme="minorHAnsi" w:cstheme="minorHAnsi"/>
          <w:b/>
        </w:rPr>
        <w:t xml:space="preserve"> New York City Housing and Vacancy Survey</w:t>
      </w:r>
    </w:p>
    <w:p w:rsidRPr="000656FC" w:rsidR="00100470" w:rsidP="007D6A58" w:rsidRDefault="007D6A58" w14:paraId="205517F2" w14:textId="77777777">
      <w:pPr>
        <w:tabs>
          <w:tab w:val="center" w:pos="4680"/>
        </w:tabs>
        <w:jc w:val="center"/>
        <w:rPr>
          <w:rFonts w:asciiTheme="minorHAnsi" w:hAnsiTheme="minorHAnsi" w:cstheme="minorHAnsi"/>
        </w:rPr>
      </w:pPr>
      <w:r w:rsidRPr="00D03AB2">
        <w:rPr>
          <w:rFonts w:asciiTheme="minorHAnsi" w:hAnsiTheme="minorHAnsi" w:cstheme="minorHAnsi"/>
          <w:b/>
        </w:rPr>
        <w:t>OMB Control Number 0607-0757</w:t>
      </w:r>
    </w:p>
    <w:p w:rsidRPr="000656FC" w:rsidR="008F7AB7" w:rsidRDefault="008F7AB7" w14:paraId="7B845EE6" w14:textId="77777777">
      <w:pPr>
        <w:rPr>
          <w:rFonts w:asciiTheme="minorHAnsi" w:hAnsiTheme="minorHAnsi" w:cstheme="minorHAnsi"/>
        </w:rPr>
      </w:pPr>
    </w:p>
    <w:p w:rsidRPr="000656FC" w:rsidR="00C41222" w:rsidP="00C41222" w:rsidRDefault="00C41222" w14:paraId="1EA11449" w14:textId="77777777">
      <w:pPr>
        <w:tabs>
          <w:tab w:val="left" w:pos="-1440"/>
        </w:tabs>
        <w:spacing w:line="480" w:lineRule="auto"/>
        <w:ind w:left="720" w:hanging="720"/>
        <w:rPr>
          <w:rFonts w:asciiTheme="minorHAnsi" w:hAnsiTheme="minorHAnsi" w:cstheme="minorHAnsi"/>
          <w:b/>
        </w:rPr>
      </w:pPr>
      <w:r w:rsidRPr="000656FC">
        <w:rPr>
          <w:rFonts w:asciiTheme="minorHAnsi" w:hAnsiTheme="minorHAnsi" w:cstheme="minorHAnsi"/>
          <w:b/>
        </w:rPr>
        <w:t>Abstract</w:t>
      </w:r>
    </w:p>
    <w:p w:rsidRPr="000656FC" w:rsidR="00C41222" w:rsidP="00C41222" w:rsidRDefault="00C41222" w14:paraId="2493F1BD" w14:textId="4BE137F1">
      <w:pPr>
        <w:ind w:firstLine="720"/>
        <w:rPr>
          <w:rFonts w:asciiTheme="minorHAnsi" w:hAnsiTheme="minorHAnsi" w:cstheme="minorHAnsi"/>
        </w:rPr>
      </w:pPr>
      <w:r w:rsidRPr="000656FC">
        <w:rPr>
          <w:rFonts w:asciiTheme="minorHAnsi" w:hAnsiTheme="minorHAnsi" w:cstheme="minorHAnsi"/>
        </w:rPr>
        <w:fldChar w:fldCharType="begin"/>
      </w:r>
      <w:r w:rsidRPr="000656FC">
        <w:rPr>
          <w:rFonts w:asciiTheme="minorHAnsi" w:hAnsiTheme="minorHAnsi" w:cstheme="minorHAnsi"/>
        </w:rPr>
        <w:instrText xml:space="preserve"> SEQ CHAPTER \h \r 1</w:instrText>
      </w:r>
      <w:r w:rsidRPr="000656FC">
        <w:rPr>
          <w:rFonts w:asciiTheme="minorHAnsi" w:hAnsiTheme="minorHAnsi" w:cstheme="minorHAnsi"/>
        </w:rPr>
        <w:fldChar w:fldCharType="end"/>
      </w:r>
      <w:r w:rsidRPr="000656FC">
        <w:rPr>
          <w:rFonts w:asciiTheme="minorHAnsi" w:hAnsiTheme="minorHAnsi" w:cstheme="minorHAnsi"/>
        </w:rPr>
        <w:t xml:space="preserve">The New York City Housing and Vacancy Survey (NYCHVS) is sponsored by the New York City Department of Housing Preservation and Development </w:t>
      </w:r>
      <w:r w:rsidR="001E7E77">
        <w:rPr>
          <w:rFonts w:asciiTheme="minorHAnsi" w:hAnsiTheme="minorHAnsi" w:cstheme="minorHAnsi"/>
        </w:rPr>
        <w:t xml:space="preserve">(NYCHPD) </w:t>
      </w:r>
      <w:r w:rsidRPr="000656FC">
        <w:rPr>
          <w:rFonts w:asciiTheme="minorHAnsi" w:hAnsiTheme="minorHAnsi" w:cstheme="minorHAnsi"/>
        </w:rPr>
        <w:t>and is conducted approximately every three years.</w:t>
      </w:r>
      <w:r w:rsidR="00337439">
        <w:rPr>
          <w:rFonts w:asciiTheme="minorHAnsi" w:hAnsiTheme="minorHAnsi" w:cstheme="minorHAnsi"/>
        </w:rPr>
        <w:t xml:space="preserve"> </w:t>
      </w:r>
      <w:r w:rsidRPr="000656FC">
        <w:rPr>
          <w:rFonts w:asciiTheme="minorHAnsi" w:hAnsiTheme="minorHAnsi" w:cstheme="minorHAnsi"/>
        </w:rPr>
        <w:t xml:space="preserve"> The Census Bureau has conducted the survey for </w:t>
      </w:r>
      <w:r w:rsidR="001E7E77">
        <w:rPr>
          <w:rFonts w:asciiTheme="minorHAnsi" w:hAnsiTheme="minorHAnsi" w:cstheme="minorHAnsi"/>
        </w:rPr>
        <w:t>New York City (</w:t>
      </w:r>
      <w:r w:rsidRPr="000656FC">
        <w:rPr>
          <w:rFonts w:asciiTheme="minorHAnsi" w:hAnsiTheme="minorHAnsi" w:cstheme="minorHAnsi"/>
        </w:rPr>
        <w:t>City</w:t>
      </w:r>
      <w:r w:rsidR="001E7E77">
        <w:rPr>
          <w:rFonts w:asciiTheme="minorHAnsi" w:hAnsiTheme="minorHAnsi" w:cstheme="minorHAnsi"/>
        </w:rPr>
        <w:t>)</w:t>
      </w:r>
      <w:r w:rsidRPr="000656FC">
        <w:rPr>
          <w:rFonts w:asciiTheme="minorHAnsi" w:hAnsiTheme="minorHAnsi" w:cstheme="minorHAnsi"/>
        </w:rPr>
        <w:t xml:space="preserve"> since 196</w:t>
      </w:r>
      <w:r w:rsidRPr="000656FC" w:rsidR="00C17ED5">
        <w:rPr>
          <w:rFonts w:asciiTheme="minorHAnsi" w:hAnsiTheme="minorHAnsi" w:cstheme="minorHAnsi"/>
        </w:rPr>
        <w:t>5</w:t>
      </w:r>
      <w:r w:rsidRPr="000656FC">
        <w:rPr>
          <w:rFonts w:asciiTheme="minorHAnsi" w:hAnsiTheme="minorHAnsi" w:cstheme="minorHAnsi"/>
        </w:rPr>
        <w:t xml:space="preserve">.  The primary purpose of the survey is to measure the net rental vacancy rate, and describe the supply, condition, and continued need for rent control and rent stabilization. </w:t>
      </w:r>
      <w:r w:rsidR="00337439">
        <w:rPr>
          <w:rFonts w:asciiTheme="minorHAnsi" w:hAnsiTheme="minorHAnsi" w:cstheme="minorHAnsi"/>
        </w:rPr>
        <w:t xml:space="preserve"> </w:t>
      </w:r>
      <w:r w:rsidRPr="000656FC">
        <w:rPr>
          <w:rFonts w:asciiTheme="minorHAnsi" w:hAnsiTheme="minorHAnsi" w:cstheme="minorHAnsi"/>
        </w:rPr>
        <w:t>NYCHVS data are also used by policymakers, advocates, and researchers to inform policy and analyze housing costs and conditions in the City.</w:t>
      </w:r>
    </w:p>
    <w:p w:rsidRPr="000656FC" w:rsidR="00C41222" w:rsidP="00C41222" w:rsidRDefault="00C41222" w14:paraId="5AADA27F" w14:textId="77777777">
      <w:pPr>
        <w:ind w:firstLine="720"/>
        <w:rPr>
          <w:rFonts w:asciiTheme="minorHAnsi" w:hAnsiTheme="minorHAnsi" w:cstheme="minorHAnsi"/>
        </w:rPr>
      </w:pPr>
    </w:p>
    <w:p w:rsidRPr="00982562" w:rsidR="00C41222" w:rsidP="00982562" w:rsidRDefault="00C41222" w14:paraId="4D794762" w14:textId="3A2E2D1B">
      <w:pPr>
        <w:ind w:firstLine="720"/>
        <w:rPr>
          <w:rFonts w:asciiTheme="minorHAnsi" w:hAnsiTheme="minorHAnsi" w:cstheme="minorHAnsi"/>
        </w:rPr>
      </w:pPr>
      <w:r w:rsidRPr="000656FC">
        <w:rPr>
          <w:rFonts w:asciiTheme="minorHAnsi" w:hAnsiTheme="minorHAnsi" w:cstheme="minorHAnsi"/>
        </w:rPr>
        <w:t>Detailed data from the survey cover many characteristics of the City’s housing market, including characteristics of the City’s population, households, housing stock, and neighborhoods.</w:t>
      </w:r>
      <w:r w:rsidR="00337439">
        <w:rPr>
          <w:rFonts w:asciiTheme="minorHAnsi" w:hAnsiTheme="minorHAnsi" w:cstheme="minorHAnsi"/>
        </w:rPr>
        <w:t xml:space="preserve"> </w:t>
      </w:r>
      <w:r w:rsidRPr="000656FC">
        <w:rPr>
          <w:rFonts w:asciiTheme="minorHAnsi" w:hAnsiTheme="minorHAnsi" w:cstheme="minorHAnsi"/>
        </w:rPr>
        <w:t xml:space="preserve"> Data collected about each person in the household include housing costs and burden, income and employment, and key demographics, including membership in protected classes. </w:t>
      </w:r>
      <w:r w:rsidR="00337439">
        <w:rPr>
          <w:rFonts w:asciiTheme="minorHAnsi" w:hAnsiTheme="minorHAnsi" w:cstheme="minorHAnsi"/>
        </w:rPr>
        <w:t xml:space="preserve"> </w:t>
      </w:r>
      <w:r w:rsidRPr="000656FC">
        <w:rPr>
          <w:rFonts w:asciiTheme="minorHAnsi" w:hAnsiTheme="minorHAnsi" w:cstheme="minorHAnsi"/>
        </w:rPr>
        <w:t xml:space="preserve">On the household level, the NYCHVS collects data including total housing costs and income, public assistance, and residential history. </w:t>
      </w:r>
      <w:r w:rsidR="00337439">
        <w:rPr>
          <w:rFonts w:asciiTheme="minorHAnsi" w:hAnsiTheme="minorHAnsi" w:cstheme="minorHAnsi"/>
        </w:rPr>
        <w:t xml:space="preserve"> </w:t>
      </w:r>
      <w:r w:rsidRPr="000656FC">
        <w:rPr>
          <w:rFonts w:asciiTheme="minorHAnsi" w:hAnsiTheme="minorHAnsi" w:cstheme="minorHAnsi"/>
        </w:rPr>
        <w:t>Data on the City’s housing stock include building and unit quality and condition, rent regulatory and homeownership status, and unit size.</w:t>
      </w:r>
    </w:p>
    <w:p w:rsidRPr="000656FC" w:rsidR="00C41222" w:rsidRDefault="00C41222" w14:paraId="16B0B2D4" w14:textId="77777777">
      <w:pPr>
        <w:rPr>
          <w:rFonts w:asciiTheme="minorHAnsi" w:hAnsiTheme="minorHAnsi" w:cstheme="minorHAnsi"/>
          <w:b/>
          <w:bCs/>
        </w:rPr>
      </w:pPr>
    </w:p>
    <w:p w:rsidRPr="000656FC" w:rsidR="008F7AB7" w:rsidRDefault="0014384F" w14:paraId="2039A268" w14:textId="5F69824D">
      <w:pPr>
        <w:rPr>
          <w:rFonts w:asciiTheme="minorHAnsi" w:hAnsiTheme="minorHAnsi" w:cstheme="minorHAnsi"/>
        </w:rPr>
      </w:pPr>
      <w:r w:rsidRPr="000656FC">
        <w:rPr>
          <w:rFonts w:asciiTheme="minorHAnsi" w:hAnsiTheme="minorHAnsi" w:cstheme="minorHAnsi"/>
          <w:b/>
          <w:bCs/>
        </w:rPr>
        <w:t>Justification</w:t>
      </w:r>
    </w:p>
    <w:p w:rsidRPr="000656FC" w:rsidR="008F7AB7" w:rsidRDefault="008F7AB7" w14:paraId="5E182534" w14:textId="77777777">
      <w:pPr>
        <w:rPr>
          <w:rFonts w:asciiTheme="minorHAnsi" w:hAnsiTheme="minorHAnsi" w:cstheme="minorHAnsi"/>
        </w:rPr>
      </w:pPr>
    </w:p>
    <w:p w:rsidRPr="000656FC" w:rsidR="0014384F" w:rsidP="0096769F" w:rsidRDefault="009F2D10" w14:paraId="44439A75" w14:textId="37371EA4">
      <w:pPr>
        <w:pStyle w:val="paragraph"/>
        <w:numPr>
          <w:ilvl w:val="0"/>
          <w:numId w:val="8"/>
        </w:numPr>
        <w:textAlignment w:val="baseline"/>
        <w:rPr>
          <w:rFonts w:asciiTheme="minorHAnsi" w:hAnsiTheme="minorHAnsi" w:cstheme="minorHAnsi"/>
        </w:rPr>
      </w:pPr>
      <w:r w:rsidRPr="000656FC">
        <w:rPr>
          <w:rFonts w:asciiTheme="minorHAnsi" w:hAnsiTheme="minorHAnsi" w:cstheme="minorHAnsi"/>
          <w:b/>
          <w:bCs/>
        </w:rPr>
        <w:t>Circumstances Making the Collection of Information Necessary</w:t>
      </w:r>
    </w:p>
    <w:p w:rsidRPr="000656FC" w:rsidR="00AD17A5" w:rsidP="003A6457" w:rsidRDefault="00AD17A5" w14:paraId="5434B6DA" w14:textId="77777777">
      <w:pPr>
        <w:rPr>
          <w:rFonts w:asciiTheme="minorHAnsi" w:hAnsiTheme="minorHAnsi" w:cstheme="minorHAnsi"/>
        </w:rPr>
      </w:pPr>
    </w:p>
    <w:p w:rsidRPr="000656FC" w:rsidR="00D11FD6" w:rsidP="001C024B" w:rsidRDefault="00F8616C" w14:paraId="0557A12A" w14:textId="01FFA230">
      <w:pPr>
        <w:ind w:left="360"/>
        <w:rPr>
          <w:rFonts w:asciiTheme="minorHAnsi" w:hAnsiTheme="minorHAnsi" w:cstheme="minorHAnsi"/>
        </w:rPr>
      </w:pPr>
      <w:r w:rsidRPr="000656FC">
        <w:rPr>
          <w:rFonts w:asciiTheme="minorHAnsi" w:hAnsiTheme="minorHAnsi" w:cstheme="minorHAnsi"/>
        </w:rPr>
        <w:t xml:space="preserve">Pursuant to the Local Emergency Housing Rent Control Act of 1962 (as amended), as </w:t>
      </w:r>
      <w:r w:rsidR="00606CA1">
        <w:rPr>
          <w:rFonts w:asciiTheme="minorHAnsi" w:hAnsiTheme="minorHAnsi" w:cstheme="minorHAnsi"/>
        </w:rPr>
        <w:t xml:space="preserve">implemented by </w:t>
      </w:r>
      <w:r w:rsidRPr="000656FC">
        <w:rPr>
          <w:rFonts w:asciiTheme="minorHAnsi" w:hAnsiTheme="minorHAnsi" w:cstheme="minorHAnsi"/>
        </w:rPr>
        <w:t>Section 26-415 of the Administrative Code of the City of New York, the City</w:t>
      </w:r>
      <w:r w:rsidRPr="000656FC" w:rsidR="00952D09">
        <w:rPr>
          <w:rFonts w:asciiTheme="minorHAnsi" w:hAnsiTheme="minorHAnsi" w:cstheme="minorHAnsi"/>
        </w:rPr>
        <w:t xml:space="preserve"> </w:t>
      </w:r>
      <w:r w:rsidRPr="000656FC">
        <w:rPr>
          <w:rFonts w:asciiTheme="minorHAnsi" w:hAnsiTheme="minorHAnsi" w:cstheme="minorHAnsi"/>
        </w:rPr>
        <w:t>must conduct a survey of the housing conditions in the</w:t>
      </w:r>
      <w:r w:rsidRPr="000656FC" w:rsidR="000A14AC">
        <w:rPr>
          <w:rFonts w:asciiTheme="minorHAnsi" w:hAnsiTheme="minorHAnsi" w:cstheme="minorHAnsi"/>
        </w:rPr>
        <w:t xml:space="preserve"> five boroughs of New York</w:t>
      </w:r>
      <w:r w:rsidRPr="000656FC">
        <w:rPr>
          <w:rFonts w:asciiTheme="minorHAnsi" w:hAnsiTheme="minorHAnsi" w:cstheme="minorHAnsi"/>
        </w:rPr>
        <w:t xml:space="preserve"> City.  </w:t>
      </w:r>
      <w:r w:rsidRPr="000656FC" w:rsidR="00AD17A5">
        <w:rPr>
          <w:rFonts w:asciiTheme="minorHAnsi" w:hAnsiTheme="minorHAnsi" w:cstheme="minorHAnsi"/>
        </w:rPr>
        <w:t>The</w:t>
      </w:r>
      <w:r w:rsidRPr="000656FC">
        <w:rPr>
          <w:rFonts w:asciiTheme="minorHAnsi" w:hAnsiTheme="minorHAnsi" w:cstheme="minorHAnsi"/>
        </w:rPr>
        <w:t xml:space="preserve"> </w:t>
      </w:r>
      <w:r w:rsidRPr="000656FC" w:rsidR="006C41D5">
        <w:rPr>
          <w:rFonts w:asciiTheme="minorHAnsi" w:hAnsiTheme="minorHAnsi" w:cstheme="minorHAnsi"/>
        </w:rPr>
        <w:t xml:space="preserve">NYCHVS </w:t>
      </w:r>
      <w:r w:rsidRPr="000656FC">
        <w:rPr>
          <w:rFonts w:asciiTheme="minorHAnsi" w:hAnsiTheme="minorHAnsi" w:cstheme="minorHAnsi"/>
        </w:rPr>
        <w:t xml:space="preserve">will help determine the supply of housing accommodations, the condition of such accommodations, the rate of vacancy of such accommodations, and other housing market characteristics as are necessary for determining the need for continuing the regulation and control of residential rents and evictions in the City.  The Census Bureau has a long history and an excellent working relationship with the </w:t>
      </w:r>
      <w:r w:rsidRPr="000656FC" w:rsidR="00AD17A5">
        <w:rPr>
          <w:rFonts w:asciiTheme="minorHAnsi" w:hAnsiTheme="minorHAnsi" w:cstheme="minorHAnsi"/>
        </w:rPr>
        <w:t xml:space="preserve">NYCHPD, the </w:t>
      </w:r>
      <w:proofErr w:type="gramStart"/>
      <w:r w:rsidRPr="000656FC" w:rsidR="00AD17A5">
        <w:rPr>
          <w:rFonts w:asciiTheme="minorHAnsi" w:hAnsiTheme="minorHAnsi" w:cstheme="minorHAnsi"/>
        </w:rPr>
        <w:t>City</w:t>
      </w:r>
      <w:proofErr w:type="gramEnd"/>
      <w:r w:rsidRPr="000656FC" w:rsidR="00AD17A5">
        <w:rPr>
          <w:rFonts w:asciiTheme="minorHAnsi" w:hAnsiTheme="minorHAnsi" w:cstheme="minorHAnsi"/>
        </w:rPr>
        <w:t xml:space="preserve"> agency that is charged with conducting the survey (also referred to as survey sponsor).</w:t>
      </w:r>
      <w:r w:rsidRPr="000656FC">
        <w:rPr>
          <w:rFonts w:asciiTheme="minorHAnsi" w:hAnsiTheme="minorHAnsi" w:cstheme="minorHAnsi"/>
        </w:rPr>
        <w:t xml:space="preserve">  </w:t>
      </w:r>
      <w:r w:rsidR="00247CDD">
        <w:rPr>
          <w:rFonts w:asciiTheme="minorHAnsi" w:hAnsiTheme="minorHAnsi" w:cstheme="minorHAnsi"/>
        </w:rPr>
        <w:t>Census is undertaking t</w:t>
      </w:r>
      <w:r w:rsidRPr="000656FC" w:rsidR="005B3ACC">
        <w:rPr>
          <w:rFonts w:asciiTheme="minorHAnsi" w:hAnsiTheme="minorHAnsi" w:cstheme="minorHAnsi"/>
        </w:rPr>
        <w:t>his</w:t>
      </w:r>
      <w:r w:rsidR="007933D0">
        <w:rPr>
          <w:rFonts w:asciiTheme="minorHAnsi" w:hAnsiTheme="minorHAnsi" w:cstheme="minorHAnsi"/>
        </w:rPr>
        <w:t xml:space="preserve"> </w:t>
      </w:r>
      <w:r w:rsidR="00247CDD">
        <w:rPr>
          <w:rFonts w:asciiTheme="minorHAnsi" w:hAnsiTheme="minorHAnsi" w:cstheme="minorHAnsi"/>
        </w:rPr>
        <w:t>information collection</w:t>
      </w:r>
      <w:r w:rsidR="00D51D85">
        <w:rPr>
          <w:rFonts w:asciiTheme="minorHAnsi" w:hAnsiTheme="minorHAnsi" w:cstheme="minorHAnsi"/>
        </w:rPr>
        <w:t xml:space="preserve"> pursuant to</w:t>
      </w:r>
      <w:r w:rsidRPr="000656FC" w:rsidR="005B3ACC">
        <w:rPr>
          <w:rFonts w:asciiTheme="minorHAnsi" w:hAnsiTheme="minorHAnsi" w:cstheme="minorHAnsi"/>
        </w:rPr>
        <w:t xml:space="preserve"> the </w:t>
      </w:r>
      <w:r w:rsidR="00372BC5">
        <w:rPr>
          <w:rFonts w:asciiTheme="minorHAnsi" w:hAnsiTheme="minorHAnsi" w:cstheme="minorHAnsi"/>
        </w:rPr>
        <w:t>nineteenth</w:t>
      </w:r>
      <w:r w:rsidRPr="000656FC" w:rsidR="00372BC5">
        <w:rPr>
          <w:rFonts w:asciiTheme="minorHAnsi" w:hAnsiTheme="minorHAnsi" w:cstheme="minorHAnsi"/>
        </w:rPr>
        <w:t xml:space="preserve"> </w:t>
      </w:r>
      <w:r w:rsidRPr="000656FC" w:rsidR="005B3ACC">
        <w:rPr>
          <w:rFonts w:asciiTheme="minorHAnsi" w:hAnsiTheme="minorHAnsi" w:cstheme="minorHAnsi"/>
        </w:rPr>
        <w:t>contract</w:t>
      </w:r>
      <w:r w:rsidR="00227280">
        <w:rPr>
          <w:rFonts w:asciiTheme="minorHAnsi" w:hAnsiTheme="minorHAnsi" w:cstheme="minorHAnsi"/>
        </w:rPr>
        <w:t xml:space="preserve"> </w:t>
      </w:r>
      <w:r w:rsidR="00247CDD">
        <w:rPr>
          <w:rFonts w:asciiTheme="minorHAnsi" w:hAnsiTheme="minorHAnsi" w:cstheme="minorHAnsi"/>
        </w:rPr>
        <w:t xml:space="preserve">between </w:t>
      </w:r>
      <w:r w:rsidRPr="000656FC" w:rsidR="005B3ACC">
        <w:rPr>
          <w:rFonts w:asciiTheme="minorHAnsi" w:hAnsiTheme="minorHAnsi" w:cstheme="minorHAnsi"/>
        </w:rPr>
        <w:t xml:space="preserve">the Census Bureau </w:t>
      </w:r>
      <w:r w:rsidR="00247CDD">
        <w:rPr>
          <w:rFonts w:asciiTheme="minorHAnsi" w:hAnsiTheme="minorHAnsi" w:cstheme="minorHAnsi"/>
        </w:rPr>
        <w:t xml:space="preserve">and </w:t>
      </w:r>
      <w:r w:rsidRPr="000656FC" w:rsidR="005B3ACC">
        <w:rPr>
          <w:rFonts w:asciiTheme="minorHAnsi" w:hAnsiTheme="minorHAnsi" w:cstheme="minorHAnsi"/>
        </w:rPr>
        <w:t>the City of New York to conduct the</w:t>
      </w:r>
      <w:r w:rsidRPr="000656FC" w:rsidR="006C41D5">
        <w:rPr>
          <w:rFonts w:asciiTheme="minorHAnsi" w:hAnsiTheme="minorHAnsi" w:cstheme="minorHAnsi"/>
        </w:rPr>
        <w:t xml:space="preserve"> NYCHVS</w:t>
      </w:r>
      <w:r w:rsidRPr="000656FC" w:rsidR="005B3ACC">
        <w:rPr>
          <w:rFonts w:asciiTheme="minorHAnsi" w:hAnsiTheme="minorHAnsi" w:cstheme="minorHAnsi"/>
        </w:rPr>
        <w:t xml:space="preserve">.  Data are collected for </w:t>
      </w:r>
      <w:r w:rsidRPr="000656FC" w:rsidR="005B3ACC">
        <w:rPr>
          <w:rFonts w:asciiTheme="minorHAnsi" w:hAnsiTheme="minorHAnsi" w:cstheme="minorHAnsi"/>
        </w:rPr>
        <w:lastRenderedPageBreak/>
        <w:t xml:space="preserve">the </w:t>
      </w:r>
      <w:r w:rsidRPr="000656FC" w:rsidR="00490C1C">
        <w:rPr>
          <w:rFonts w:asciiTheme="minorHAnsi" w:hAnsiTheme="minorHAnsi" w:cstheme="minorHAnsi"/>
        </w:rPr>
        <w:t>five</w:t>
      </w:r>
      <w:r w:rsidRPr="000656FC" w:rsidR="005B3ACC">
        <w:rPr>
          <w:rFonts w:asciiTheme="minorHAnsi" w:hAnsiTheme="minorHAnsi" w:cstheme="minorHAnsi"/>
        </w:rPr>
        <w:t xml:space="preserve"> boroughs of New York City (Bronx, Brooklyn, Manhattan, Queens</w:t>
      </w:r>
      <w:r w:rsidRPr="000656FC" w:rsidR="00490C1C">
        <w:rPr>
          <w:rFonts w:asciiTheme="minorHAnsi" w:hAnsiTheme="minorHAnsi" w:cstheme="minorHAnsi"/>
        </w:rPr>
        <w:t>,</w:t>
      </w:r>
      <w:r w:rsidRPr="000656FC" w:rsidR="005B3ACC">
        <w:rPr>
          <w:rFonts w:asciiTheme="minorHAnsi" w:hAnsiTheme="minorHAnsi" w:cstheme="minorHAnsi"/>
        </w:rPr>
        <w:t xml:space="preserve"> and Staten Island).</w:t>
      </w:r>
    </w:p>
    <w:p w:rsidRPr="000656FC" w:rsidR="00F8616C" w:rsidP="008C6286" w:rsidRDefault="00F8616C" w14:paraId="62399DB4" w14:textId="65369E4B">
      <w:pPr>
        <w:rPr>
          <w:rFonts w:asciiTheme="minorHAnsi" w:hAnsiTheme="minorHAnsi" w:cstheme="minorHAnsi"/>
        </w:rPr>
      </w:pPr>
    </w:p>
    <w:p w:rsidRPr="000656FC" w:rsidR="008F7AB7" w:rsidP="00626955" w:rsidRDefault="0044728B" w14:paraId="5763FFD2" w14:textId="44CF4608">
      <w:pPr>
        <w:ind w:left="360"/>
        <w:rPr>
          <w:rFonts w:asciiTheme="minorHAnsi" w:hAnsiTheme="minorHAnsi" w:cstheme="minorHAnsi"/>
        </w:rPr>
      </w:pPr>
      <w:r w:rsidRPr="000656FC">
        <w:rPr>
          <w:rFonts w:asciiTheme="minorHAnsi" w:hAnsiTheme="minorHAnsi" w:cstheme="minorHAnsi"/>
        </w:rPr>
        <w:t>The U.S. Census Bureau reque</w:t>
      </w:r>
      <w:r w:rsidRPr="000656FC" w:rsidR="00505B04">
        <w:rPr>
          <w:rFonts w:asciiTheme="minorHAnsi" w:hAnsiTheme="minorHAnsi" w:cstheme="minorHAnsi"/>
        </w:rPr>
        <w:t>sts approval to conduct the 202</w:t>
      </w:r>
      <w:r w:rsidR="003B70A7">
        <w:rPr>
          <w:rFonts w:asciiTheme="minorHAnsi" w:hAnsiTheme="minorHAnsi" w:cstheme="minorHAnsi"/>
        </w:rPr>
        <w:t>3</w:t>
      </w:r>
      <w:r w:rsidRPr="000656FC">
        <w:rPr>
          <w:rFonts w:asciiTheme="minorHAnsi" w:hAnsiTheme="minorHAnsi" w:cstheme="minorHAnsi"/>
        </w:rPr>
        <w:t xml:space="preserve"> NYCHVS on behalf of the NYCHPD.  </w:t>
      </w:r>
      <w:r w:rsidRPr="000656FC" w:rsidR="008F7AB7">
        <w:rPr>
          <w:rFonts w:asciiTheme="minorHAnsi" w:hAnsiTheme="minorHAnsi" w:cstheme="minorHAnsi"/>
        </w:rPr>
        <w:t xml:space="preserve">The Census Bureau </w:t>
      </w:r>
      <w:r w:rsidR="00E16BF2">
        <w:rPr>
          <w:rFonts w:asciiTheme="minorHAnsi" w:hAnsiTheme="minorHAnsi" w:cstheme="minorHAnsi"/>
        </w:rPr>
        <w:t xml:space="preserve">conducts the NYCHVS for the City </w:t>
      </w:r>
      <w:r w:rsidRPr="000656FC" w:rsidR="008F7AB7">
        <w:rPr>
          <w:rFonts w:asciiTheme="minorHAnsi" w:hAnsiTheme="minorHAnsi" w:cstheme="minorHAnsi"/>
        </w:rPr>
        <w:t>under the authority of Title 13</w:t>
      </w:r>
      <w:r w:rsidR="00247CDD">
        <w:rPr>
          <w:rFonts w:asciiTheme="minorHAnsi" w:hAnsiTheme="minorHAnsi" w:cstheme="minorHAnsi"/>
        </w:rPr>
        <w:t>,</w:t>
      </w:r>
      <w:r w:rsidRPr="000656FC" w:rsidR="008F7AB7">
        <w:rPr>
          <w:rFonts w:asciiTheme="minorHAnsi" w:hAnsiTheme="minorHAnsi" w:cstheme="minorHAnsi"/>
        </w:rPr>
        <w:t xml:space="preserve"> U</w:t>
      </w:r>
      <w:r w:rsidRPr="000656FC" w:rsidR="00A63902">
        <w:rPr>
          <w:rFonts w:asciiTheme="minorHAnsi" w:hAnsiTheme="minorHAnsi" w:cstheme="minorHAnsi"/>
        </w:rPr>
        <w:t>.</w:t>
      </w:r>
      <w:r w:rsidRPr="000656FC" w:rsidR="008F7AB7">
        <w:rPr>
          <w:rFonts w:asciiTheme="minorHAnsi" w:hAnsiTheme="minorHAnsi" w:cstheme="minorHAnsi"/>
        </w:rPr>
        <w:t>S</w:t>
      </w:r>
      <w:r w:rsidRPr="000656FC" w:rsidR="00A63902">
        <w:rPr>
          <w:rFonts w:asciiTheme="minorHAnsi" w:hAnsiTheme="minorHAnsi" w:cstheme="minorHAnsi"/>
        </w:rPr>
        <w:t>.</w:t>
      </w:r>
      <w:r w:rsidRPr="000656FC" w:rsidR="008F7AB7">
        <w:rPr>
          <w:rFonts w:asciiTheme="minorHAnsi" w:hAnsiTheme="minorHAnsi" w:cstheme="minorHAnsi"/>
        </w:rPr>
        <w:t>C</w:t>
      </w:r>
      <w:r w:rsidRPr="000656FC" w:rsidR="00A63902">
        <w:rPr>
          <w:rFonts w:asciiTheme="minorHAnsi" w:hAnsiTheme="minorHAnsi" w:cstheme="minorHAnsi"/>
        </w:rPr>
        <w:t>.</w:t>
      </w:r>
      <w:r w:rsidRPr="000656FC" w:rsidR="008F7AB7">
        <w:rPr>
          <w:rFonts w:asciiTheme="minorHAnsi" w:hAnsiTheme="minorHAnsi" w:cstheme="minorHAnsi"/>
        </w:rPr>
        <w:t xml:space="preserve">, </w:t>
      </w:r>
      <w:r w:rsidRPr="000656FC" w:rsidR="00A63902">
        <w:rPr>
          <w:rFonts w:asciiTheme="minorHAnsi" w:hAnsiTheme="minorHAnsi" w:cstheme="minorHAnsi"/>
        </w:rPr>
        <w:t>S</w:t>
      </w:r>
      <w:r w:rsidRPr="000656FC" w:rsidR="008F7AB7">
        <w:rPr>
          <w:rFonts w:asciiTheme="minorHAnsi" w:hAnsiTheme="minorHAnsi" w:cstheme="minorHAnsi"/>
        </w:rPr>
        <w:t>ection 8</w:t>
      </w:r>
      <w:r w:rsidR="00247CDD">
        <w:rPr>
          <w:rFonts w:asciiTheme="minorHAnsi" w:hAnsiTheme="minorHAnsi" w:cstheme="minorHAnsi"/>
        </w:rPr>
        <w:t>(</w:t>
      </w:r>
      <w:r w:rsidRPr="000656FC" w:rsidR="008F7AB7">
        <w:rPr>
          <w:rFonts w:asciiTheme="minorHAnsi" w:hAnsiTheme="minorHAnsi" w:cstheme="minorHAnsi"/>
        </w:rPr>
        <w:t>b</w:t>
      </w:r>
      <w:r w:rsidR="00247CDD">
        <w:rPr>
          <w:rFonts w:asciiTheme="minorHAnsi" w:hAnsiTheme="minorHAnsi" w:cstheme="minorHAnsi"/>
        </w:rPr>
        <w:t>)</w:t>
      </w:r>
      <w:r w:rsidRPr="000656FC" w:rsidR="008F7AB7">
        <w:rPr>
          <w:rFonts w:asciiTheme="minorHAnsi" w:hAnsiTheme="minorHAnsi" w:cstheme="minorHAnsi"/>
        </w:rPr>
        <w:t>.</w:t>
      </w:r>
      <w:r w:rsidRPr="000656FC">
        <w:rPr>
          <w:rFonts w:asciiTheme="minorHAnsi" w:hAnsiTheme="minorHAnsi" w:cstheme="minorHAnsi"/>
        </w:rPr>
        <w:t xml:space="preserve">  </w:t>
      </w:r>
    </w:p>
    <w:p w:rsidRPr="000656FC" w:rsidR="008F7AB7" w:rsidRDefault="008F7AB7" w14:paraId="3259F7AD" w14:textId="77777777">
      <w:pPr>
        <w:rPr>
          <w:rFonts w:asciiTheme="minorHAnsi" w:hAnsiTheme="minorHAnsi" w:cstheme="minorHAnsi"/>
        </w:rPr>
      </w:pPr>
    </w:p>
    <w:p w:rsidRPr="009823C6" w:rsidR="009823C6" w:rsidP="009823C6" w:rsidRDefault="008F7AB7" w14:paraId="0CF30E7E" w14:textId="1BE7BA23">
      <w:pPr>
        <w:ind w:left="360"/>
        <w:rPr>
          <w:rFonts w:asciiTheme="minorHAnsi" w:hAnsiTheme="minorHAnsi" w:cstheme="minorHAnsi"/>
          <w:b/>
          <w:bCs/>
          <w:color w:val="FF0000"/>
        </w:rPr>
      </w:pPr>
      <w:r w:rsidRPr="000656FC">
        <w:rPr>
          <w:rFonts w:asciiTheme="minorHAnsi" w:hAnsiTheme="minorHAnsi" w:cstheme="minorHAnsi"/>
        </w:rPr>
        <w:t xml:space="preserve">Census Bureau field representatives will conduct personal visit interviews for a sample of housing units in the </w:t>
      </w:r>
      <w:proofErr w:type="gramStart"/>
      <w:r w:rsidRPr="000656FC">
        <w:rPr>
          <w:rFonts w:asciiTheme="minorHAnsi" w:hAnsiTheme="minorHAnsi" w:cstheme="minorHAnsi"/>
        </w:rPr>
        <w:t>City</w:t>
      </w:r>
      <w:proofErr w:type="gramEnd"/>
      <w:r w:rsidRPr="000656FC">
        <w:rPr>
          <w:rFonts w:asciiTheme="minorHAnsi" w:hAnsiTheme="minorHAnsi" w:cstheme="minorHAnsi"/>
        </w:rPr>
        <w:t xml:space="preserve">, the vast majority of which are rental units in multi-unit rental </w:t>
      </w:r>
      <w:r w:rsidRPr="00CE56D6">
        <w:rPr>
          <w:rFonts w:asciiTheme="minorHAnsi" w:hAnsiTheme="minorHAnsi" w:cstheme="minorHAnsi"/>
        </w:rPr>
        <w:t xml:space="preserve">structures (apartment buildings).  </w:t>
      </w:r>
      <w:proofErr w:type="gramStart"/>
      <w:r w:rsidRPr="00CE56D6">
        <w:rPr>
          <w:rFonts w:asciiTheme="minorHAnsi" w:hAnsiTheme="minorHAnsi" w:cstheme="minorHAnsi"/>
        </w:rPr>
        <w:t xml:space="preserve">Single-family rental </w:t>
      </w:r>
      <w:r w:rsidRPr="00CE56D6" w:rsidR="00952D09">
        <w:rPr>
          <w:rFonts w:asciiTheme="minorHAnsi" w:hAnsiTheme="minorHAnsi" w:cstheme="minorHAnsi"/>
        </w:rPr>
        <w:t xml:space="preserve">and </w:t>
      </w:r>
      <w:r w:rsidRPr="00CE56D6">
        <w:rPr>
          <w:rFonts w:asciiTheme="minorHAnsi" w:hAnsiTheme="minorHAnsi" w:cstheme="minorHAnsi"/>
        </w:rPr>
        <w:t>owner-occupied units (houses),</w:t>
      </w:r>
      <w:proofErr w:type="gramEnd"/>
      <w:r w:rsidRPr="00CE56D6">
        <w:rPr>
          <w:rFonts w:asciiTheme="minorHAnsi" w:hAnsiTheme="minorHAnsi" w:cstheme="minorHAnsi"/>
        </w:rPr>
        <w:t xml:space="preserve"> </w:t>
      </w:r>
      <w:r w:rsidRPr="00CE56D6" w:rsidR="00952D09">
        <w:rPr>
          <w:rFonts w:asciiTheme="minorHAnsi" w:hAnsiTheme="minorHAnsi" w:cstheme="minorHAnsi"/>
        </w:rPr>
        <w:t xml:space="preserve">are also included in </w:t>
      </w:r>
      <w:r w:rsidRPr="00CE56D6">
        <w:rPr>
          <w:rFonts w:asciiTheme="minorHAnsi" w:hAnsiTheme="minorHAnsi" w:cstheme="minorHAnsi"/>
        </w:rPr>
        <w:t xml:space="preserve">the sample.  </w:t>
      </w:r>
      <w:r w:rsidRPr="00CE56D6" w:rsidR="00952D09">
        <w:rPr>
          <w:rFonts w:asciiTheme="minorHAnsi" w:hAnsiTheme="minorHAnsi" w:cstheme="minorHAnsi"/>
        </w:rPr>
        <w:t xml:space="preserve">The respondents will be </w:t>
      </w:r>
      <w:r w:rsidRPr="00CE56D6">
        <w:rPr>
          <w:rFonts w:asciiTheme="minorHAnsi" w:hAnsiTheme="minorHAnsi" w:cstheme="minorHAnsi"/>
        </w:rPr>
        <w:t>resid</w:t>
      </w:r>
      <w:r w:rsidRPr="00CE56D6" w:rsidR="00E00AB8">
        <w:rPr>
          <w:rFonts w:asciiTheme="minorHAnsi" w:hAnsiTheme="minorHAnsi" w:cstheme="minorHAnsi"/>
        </w:rPr>
        <w:t xml:space="preserve">ents </w:t>
      </w:r>
      <w:r w:rsidRPr="00CE56D6" w:rsidR="00952D09">
        <w:rPr>
          <w:rFonts w:asciiTheme="minorHAnsi" w:hAnsiTheme="minorHAnsi" w:cstheme="minorHAnsi"/>
        </w:rPr>
        <w:t xml:space="preserve">of </w:t>
      </w:r>
      <w:r w:rsidRPr="00CE56D6" w:rsidR="00E00AB8">
        <w:rPr>
          <w:rFonts w:asciiTheme="minorHAnsi" w:hAnsiTheme="minorHAnsi" w:cstheme="minorHAnsi"/>
        </w:rPr>
        <w:t>occupied units or</w:t>
      </w:r>
      <w:r w:rsidRPr="00CE56D6" w:rsidR="00952D09">
        <w:rPr>
          <w:rFonts w:asciiTheme="minorHAnsi" w:hAnsiTheme="minorHAnsi" w:cstheme="minorHAnsi"/>
        </w:rPr>
        <w:t xml:space="preserve">, in the instance of vacant units, </w:t>
      </w:r>
      <w:r w:rsidRPr="00CE56D6" w:rsidR="00F73AFD">
        <w:rPr>
          <w:rFonts w:asciiTheme="minorHAnsi" w:hAnsiTheme="minorHAnsi" w:cstheme="minorHAnsi"/>
        </w:rPr>
        <w:t>building manager</w:t>
      </w:r>
      <w:r w:rsidRPr="00CE56D6" w:rsidR="00952D09">
        <w:rPr>
          <w:rFonts w:asciiTheme="minorHAnsi" w:hAnsiTheme="minorHAnsi" w:cstheme="minorHAnsi"/>
        </w:rPr>
        <w:t>s</w:t>
      </w:r>
      <w:r w:rsidRPr="00CE56D6" w:rsidR="00F73AFD">
        <w:rPr>
          <w:rFonts w:asciiTheme="minorHAnsi" w:hAnsiTheme="minorHAnsi" w:cstheme="minorHAnsi"/>
        </w:rPr>
        <w:t xml:space="preserve">, </w:t>
      </w:r>
      <w:r w:rsidRPr="00CE56D6">
        <w:rPr>
          <w:rFonts w:asciiTheme="minorHAnsi" w:hAnsiTheme="minorHAnsi" w:cstheme="minorHAnsi"/>
        </w:rPr>
        <w:t>superintendent</w:t>
      </w:r>
      <w:r w:rsidRPr="00CE56D6" w:rsidR="00952D09">
        <w:rPr>
          <w:rFonts w:asciiTheme="minorHAnsi" w:hAnsiTheme="minorHAnsi" w:cstheme="minorHAnsi"/>
        </w:rPr>
        <w:t>s</w:t>
      </w:r>
      <w:r w:rsidRPr="00CE56D6">
        <w:rPr>
          <w:rFonts w:asciiTheme="minorHAnsi" w:hAnsiTheme="minorHAnsi" w:cstheme="minorHAnsi"/>
        </w:rPr>
        <w:t>, or rental or real estate agent</w:t>
      </w:r>
      <w:r w:rsidRPr="00CE56D6" w:rsidR="00952D09">
        <w:rPr>
          <w:rFonts w:asciiTheme="minorHAnsi" w:hAnsiTheme="minorHAnsi" w:cstheme="minorHAnsi"/>
        </w:rPr>
        <w:t>s</w:t>
      </w:r>
      <w:r w:rsidRPr="00CE56D6" w:rsidR="008C6286">
        <w:rPr>
          <w:rFonts w:asciiTheme="minorHAnsi" w:hAnsiTheme="minorHAnsi" w:cstheme="minorHAnsi"/>
        </w:rPr>
        <w:t>.</w:t>
      </w:r>
      <w:r w:rsidRPr="00CE56D6">
        <w:rPr>
          <w:rFonts w:asciiTheme="minorHAnsi" w:hAnsiTheme="minorHAnsi" w:cstheme="minorHAnsi"/>
        </w:rPr>
        <w:t xml:space="preserve">  About </w:t>
      </w:r>
      <w:r w:rsidRPr="00CE56D6" w:rsidR="00152C11">
        <w:rPr>
          <w:rFonts w:asciiTheme="minorHAnsi" w:hAnsiTheme="minorHAnsi" w:cstheme="minorHAnsi"/>
        </w:rPr>
        <w:t>5</w:t>
      </w:r>
      <w:r w:rsidRPr="00CE56D6" w:rsidR="00451C62">
        <w:rPr>
          <w:rFonts w:asciiTheme="minorHAnsi" w:hAnsiTheme="minorHAnsi" w:cstheme="minorHAnsi"/>
        </w:rPr>
        <w:t xml:space="preserve"> </w:t>
      </w:r>
      <w:r w:rsidRPr="00CE56D6">
        <w:rPr>
          <w:rFonts w:asciiTheme="minorHAnsi" w:hAnsiTheme="minorHAnsi" w:cstheme="minorHAnsi"/>
        </w:rPr>
        <w:t>percent of the sample will be reinterviewed for quality control purposes.</w:t>
      </w:r>
      <w:r w:rsidRPr="00CE56D6" w:rsidR="009B4C2D">
        <w:rPr>
          <w:rFonts w:asciiTheme="minorHAnsi" w:hAnsiTheme="minorHAnsi" w:cstheme="minorHAnsi"/>
        </w:rPr>
        <w:t xml:space="preserve">  </w:t>
      </w:r>
      <w:r w:rsidRPr="00CE56D6" w:rsidR="009823C6">
        <w:rPr>
          <w:rFonts w:asciiTheme="minorHAnsi" w:hAnsiTheme="minorHAnsi" w:cstheme="minorHAnsi"/>
        </w:rPr>
        <w:t>The reinterview instrument will ask some questions of all cases (Were you interviewed by &lt;FR name&gt; on &lt;day of the interview&gt;? Did they use a laptop? Were they polite and courteous? Type of interview (personal visit or phone)?). The instrument will allow for additional probing questions to collect additional information (for example, if the Interview length was short</w:t>
      </w:r>
      <w:r w:rsidRPr="00CE56D6" w:rsidR="00CE56D6">
        <w:rPr>
          <w:rFonts w:asciiTheme="minorHAnsi" w:hAnsiTheme="minorHAnsi" w:cstheme="minorHAnsi"/>
        </w:rPr>
        <w:t xml:space="preserve">, </w:t>
      </w:r>
      <w:r w:rsidRPr="00CE56D6" w:rsidR="009823C6">
        <w:rPr>
          <w:rFonts w:asciiTheme="minorHAnsi" w:hAnsiTheme="minorHAnsi" w:cstheme="minorHAnsi"/>
        </w:rPr>
        <w:t xml:space="preserve">reinterview will </w:t>
      </w:r>
      <w:r w:rsidRPr="00CE56D6" w:rsidR="00CE56D6">
        <w:rPr>
          <w:rFonts w:asciiTheme="minorHAnsi" w:hAnsiTheme="minorHAnsi" w:cstheme="minorHAnsi"/>
        </w:rPr>
        <w:t xml:space="preserve">ask </w:t>
      </w:r>
      <w:r w:rsidRPr="00CE56D6" w:rsidR="009823C6">
        <w:rPr>
          <w:rFonts w:asciiTheme="minorHAnsi" w:hAnsiTheme="minorHAnsi" w:cstheme="minorHAnsi"/>
        </w:rPr>
        <w:t>the respondent how long the interview was for comparison).</w:t>
      </w:r>
      <w:r w:rsidRPr="00CE56D6" w:rsidR="009823C6">
        <w:rPr>
          <w:rFonts w:asciiTheme="minorHAnsi" w:hAnsiTheme="minorHAnsi" w:cstheme="minorHAnsi"/>
          <w:b/>
          <w:bCs/>
        </w:rPr>
        <w:t>   </w:t>
      </w:r>
    </w:p>
    <w:p w:rsidR="009823C6" w:rsidP="00626955" w:rsidRDefault="009823C6" w14:paraId="2F2B9F23" w14:textId="77777777">
      <w:pPr>
        <w:ind w:left="360"/>
        <w:rPr>
          <w:rFonts w:asciiTheme="minorHAnsi" w:hAnsiTheme="minorHAnsi" w:cstheme="minorHAnsi"/>
          <w:b/>
          <w:bCs/>
          <w:color w:val="FF0000"/>
        </w:rPr>
      </w:pPr>
    </w:p>
    <w:p w:rsidRPr="000656FC" w:rsidR="008F7AB7" w:rsidP="00626955" w:rsidRDefault="00F03824" w14:paraId="407F8043" w14:textId="39528E58">
      <w:pPr>
        <w:ind w:left="360"/>
        <w:rPr>
          <w:rFonts w:asciiTheme="minorHAnsi" w:hAnsiTheme="minorHAnsi" w:cstheme="minorHAnsi"/>
        </w:rPr>
      </w:pPr>
      <w:r w:rsidRPr="000656FC">
        <w:rPr>
          <w:rFonts w:asciiTheme="minorHAnsi" w:hAnsiTheme="minorHAnsi" w:cstheme="minorHAnsi"/>
        </w:rPr>
        <w:t>I</w:t>
      </w:r>
      <w:r w:rsidRPr="000656FC" w:rsidR="009B4C2D">
        <w:rPr>
          <w:rFonts w:asciiTheme="minorHAnsi" w:hAnsiTheme="minorHAnsi" w:cstheme="minorHAnsi"/>
        </w:rPr>
        <w:t xml:space="preserve">ncluded in this clearance </w:t>
      </w:r>
      <w:r w:rsidRPr="000656FC">
        <w:rPr>
          <w:rFonts w:asciiTheme="minorHAnsi" w:hAnsiTheme="minorHAnsi" w:cstheme="minorHAnsi"/>
        </w:rPr>
        <w:t xml:space="preserve">are </w:t>
      </w:r>
      <w:r w:rsidRPr="000656FC" w:rsidR="009B4C2D">
        <w:rPr>
          <w:rFonts w:asciiTheme="minorHAnsi" w:hAnsiTheme="minorHAnsi" w:cstheme="minorHAnsi"/>
        </w:rPr>
        <w:t>the cost and respondent burden estimates for the reinterview.</w:t>
      </w:r>
    </w:p>
    <w:p w:rsidRPr="000656FC" w:rsidR="00E42331" w:rsidP="000268F0" w:rsidRDefault="00E42331" w14:paraId="0D1C075E" w14:textId="4BF17694">
      <w:pPr>
        <w:rPr>
          <w:rFonts w:asciiTheme="minorHAnsi" w:hAnsiTheme="minorHAnsi" w:cstheme="minorHAnsi"/>
        </w:rPr>
      </w:pPr>
    </w:p>
    <w:p w:rsidRPr="000656FC" w:rsidR="00E42331" w:rsidP="00E42331" w:rsidRDefault="00E42331" w14:paraId="1717DCCB" w14:textId="04B76DC7">
      <w:pPr>
        <w:ind w:left="360"/>
        <w:rPr>
          <w:rFonts w:asciiTheme="minorHAnsi" w:hAnsiTheme="minorHAnsi" w:cstheme="minorHAnsi"/>
        </w:rPr>
      </w:pPr>
      <w:r w:rsidRPr="000656FC">
        <w:rPr>
          <w:rFonts w:asciiTheme="minorHAnsi" w:hAnsiTheme="minorHAnsi" w:cstheme="minorHAnsi"/>
        </w:rPr>
        <w:t xml:space="preserve">The NYCHVS has collected key data on the </w:t>
      </w:r>
      <w:proofErr w:type="gramStart"/>
      <w:r w:rsidRPr="000656FC">
        <w:rPr>
          <w:rFonts w:asciiTheme="minorHAnsi" w:hAnsiTheme="minorHAnsi" w:cstheme="minorHAnsi"/>
        </w:rPr>
        <w:t>City</w:t>
      </w:r>
      <w:proofErr w:type="gramEnd"/>
      <w:r w:rsidRPr="000656FC">
        <w:rPr>
          <w:rFonts w:asciiTheme="minorHAnsi" w:hAnsiTheme="minorHAnsi" w:cstheme="minorHAnsi"/>
        </w:rPr>
        <w:t xml:space="preserve"> housing stock and its resident population since 1965, with the last major revisions to the questionnaire (and survey design) in 1991</w:t>
      </w:r>
      <w:r w:rsidR="00B075E4">
        <w:rPr>
          <w:rFonts w:asciiTheme="minorHAnsi" w:hAnsiTheme="minorHAnsi" w:cstheme="minorHAnsi"/>
        </w:rPr>
        <w:t xml:space="preserve"> and 2021.</w:t>
      </w:r>
    </w:p>
    <w:p w:rsidRPr="000656FC" w:rsidR="00E42331" w:rsidP="004A43FC" w:rsidRDefault="00E42331" w14:paraId="24443632" w14:textId="77777777">
      <w:pPr>
        <w:rPr>
          <w:rFonts w:asciiTheme="minorHAnsi" w:hAnsiTheme="minorHAnsi" w:cstheme="minorHAnsi"/>
        </w:rPr>
      </w:pPr>
    </w:p>
    <w:p w:rsidRPr="000656FC" w:rsidR="00D74707" w:rsidP="00626955" w:rsidRDefault="007470F5" w14:paraId="30B3DD2F" w14:textId="10A2C539">
      <w:pPr>
        <w:ind w:left="360"/>
        <w:rPr>
          <w:rFonts w:asciiTheme="minorHAnsi" w:hAnsiTheme="minorHAnsi" w:cstheme="minorHAnsi"/>
        </w:rPr>
      </w:pPr>
      <w:r w:rsidRPr="000656FC">
        <w:rPr>
          <w:rFonts w:asciiTheme="minorHAnsi" w:hAnsiTheme="minorHAnsi" w:cstheme="minorHAnsi"/>
        </w:rPr>
        <w:t>Based on internal testing of mock interviews</w:t>
      </w:r>
      <w:r w:rsidRPr="000656FC" w:rsidR="00C941F1">
        <w:rPr>
          <w:rFonts w:asciiTheme="minorHAnsi" w:hAnsiTheme="minorHAnsi" w:cstheme="minorHAnsi"/>
        </w:rPr>
        <w:t xml:space="preserve"> with the survey instrument</w:t>
      </w:r>
      <w:r w:rsidRPr="000656FC">
        <w:rPr>
          <w:rFonts w:asciiTheme="minorHAnsi" w:hAnsiTheme="minorHAnsi" w:cstheme="minorHAnsi"/>
        </w:rPr>
        <w:t xml:space="preserve">, we expect the average interview time of occupied housing units to be about </w:t>
      </w:r>
      <w:r w:rsidR="001B3920">
        <w:rPr>
          <w:rFonts w:asciiTheme="minorHAnsi" w:hAnsiTheme="minorHAnsi" w:cstheme="minorHAnsi"/>
        </w:rPr>
        <w:t>36</w:t>
      </w:r>
      <w:r w:rsidRPr="000656FC" w:rsidR="00C941F1">
        <w:rPr>
          <w:rFonts w:asciiTheme="minorHAnsi" w:hAnsiTheme="minorHAnsi" w:cstheme="minorHAnsi"/>
        </w:rPr>
        <w:t xml:space="preserve"> minutes, which </w:t>
      </w:r>
      <w:r w:rsidR="00EC1D22">
        <w:rPr>
          <w:rFonts w:asciiTheme="minorHAnsi" w:hAnsiTheme="minorHAnsi" w:cstheme="minorHAnsi"/>
        </w:rPr>
        <w:t xml:space="preserve">is </w:t>
      </w:r>
      <w:r w:rsidR="00B075E4">
        <w:rPr>
          <w:rFonts w:asciiTheme="minorHAnsi" w:hAnsiTheme="minorHAnsi" w:cstheme="minorHAnsi"/>
        </w:rPr>
        <w:t>the same as that of the 2021 NYCHVS.</w:t>
      </w:r>
      <w:r w:rsidRPr="000656FC" w:rsidR="003530FD">
        <w:rPr>
          <w:rFonts w:asciiTheme="minorHAnsi" w:hAnsiTheme="minorHAnsi" w:cstheme="minorHAnsi"/>
        </w:rPr>
        <w:t xml:space="preserve"> </w:t>
      </w:r>
      <w:r w:rsidRPr="000656FC" w:rsidR="00A63902">
        <w:rPr>
          <w:rFonts w:asciiTheme="minorHAnsi" w:hAnsiTheme="minorHAnsi" w:cstheme="minorHAnsi"/>
        </w:rPr>
        <w:t xml:space="preserve"> </w:t>
      </w:r>
    </w:p>
    <w:p w:rsidRPr="000656FC" w:rsidR="00D74707" w:rsidP="00F73AFD" w:rsidRDefault="00D74707" w14:paraId="7F392D4F" w14:textId="77777777">
      <w:pPr>
        <w:ind w:firstLine="1440"/>
        <w:rPr>
          <w:rFonts w:asciiTheme="minorHAnsi" w:hAnsiTheme="minorHAnsi" w:cstheme="minorHAnsi"/>
        </w:rPr>
      </w:pPr>
    </w:p>
    <w:p w:rsidRPr="000656FC" w:rsidR="00BE683E" w:rsidP="00626955" w:rsidRDefault="00BE683E" w14:paraId="4F8C3CB7" w14:textId="5EBE83A9">
      <w:pPr>
        <w:ind w:left="360"/>
        <w:rPr>
          <w:rFonts w:asciiTheme="minorHAnsi" w:hAnsiTheme="minorHAnsi" w:cstheme="minorHAnsi"/>
        </w:rPr>
      </w:pPr>
      <w:r w:rsidRPr="000656FC">
        <w:rPr>
          <w:rFonts w:asciiTheme="minorHAnsi" w:hAnsiTheme="minorHAnsi" w:cstheme="minorHAnsi"/>
        </w:rPr>
        <w:t xml:space="preserve">At the request of the </w:t>
      </w:r>
      <w:r w:rsidRPr="000656FC" w:rsidR="009425AB">
        <w:rPr>
          <w:rFonts w:asciiTheme="minorHAnsi" w:hAnsiTheme="minorHAnsi" w:cstheme="minorHAnsi"/>
        </w:rPr>
        <w:t xml:space="preserve">survey </w:t>
      </w:r>
      <w:r w:rsidRPr="000656FC">
        <w:rPr>
          <w:rFonts w:asciiTheme="minorHAnsi" w:hAnsiTheme="minorHAnsi" w:cstheme="minorHAnsi"/>
        </w:rPr>
        <w:t>sponsor</w:t>
      </w:r>
      <w:r w:rsidR="00EC1D22">
        <w:rPr>
          <w:rFonts w:asciiTheme="minorHAnsi" w:hAnsiTheme="minorHAnsi" w:cstheme="minorHAnsi"/>
        </w:rPr>
        <w:t xml:space="preserve"> and like the 2021 NYCHVS</w:t>
      </w:r>
      <w:r w:rsidRPr="000656FC" w:rsidR="009425AB">
        <w:rPr>
          <w:rFonts w:asciiTheme="minorHAnsi" w:hAnsiTheme="minorHAnsi" w:cstheme="minorHAnsi"/>
        </w:rPr>
        <w:t>,</w:t>
      </w:r>
      <w:r w:rsidRPr="000656FC" w:rsidR="00E603E2">
        <w:rPr>
          <w:rFonts w:asciiTheme="minorHAnsi" w:hAnsiTheme="minorHAnsi" w:cstheme="minorHAnsi"/>
        </w:rPr>
        <w:t xml:space="preserve"> </w:t>
      </w:r>
      <w:r w:rsidRPr="000656FC">
        <w:rPr>
          <w:rFonts w:asciiTheme="minorHAnsi" w:hAnsiTheme="minorHAnsi" w:cstheme="minorHAnsi"/>
        </w:rPr>
        <w:t xml:space="preserve">the </w:t>
      </w:r>
      <w:r w:rsidR="00EC1D22">
        <w:rPr>
          <w:rFonts w:asciiTheme="minorHAnsi" w:hAnsiTheme="minorHAnsi" w:cstheme="minorHAnsi"/>
        </w:rPr>
        <w:t xml:space="preserve">2023 NYCHVS </w:t>
      </w:r>
      <w:r w:rsidRPr="000656FC" w:rsidR="009B3972">
        <w:rPr>
          <w:rFonts w:asciiTheme="minorHAnsi" w:hAnsiTheme="minorHAnsi" w:cstheme="minorHAnsi"/>
        </w:rPr>
        <w:t>survey instrument</w:t>
      </w:r>
      <w:r w:rsidRPr="000656FC" w:rsidR="00E603E2">
        <w:rPr>
          <w:rFonts w:asciiTheme="minorHAnsi" w:hAnsiTheme="minorHAnsi" w:cstheme="minorHAnsi"/>
        </w:rPr>
        <w:t xml:space="preserve"> </w:t>
      </w:r>
      <w:r w:rsidR="006202A7">
        <w:rPr>
          <w:rFonts w:asciiTheme="minorHAnsi" w:hAnsiTheme="minorHAnsi" w:cstheme="minorHAnsi"/>
        </w:rPr>
        <w:t xml:space="preserve">will be </w:t>
      </w:r>
      <w:r w:rsidRPr="000656FC" w:rsidR="00E603E2">
        <w:rPr>
          <w:rFonts w:asciiTheme="minorHAnsi" w:hAnsiTheme="minorHAnsi" w:cstheme="minorHAnsi"/>
        </w:rPr>
        <w:t>translated</w:t>
      </w:r>
      <w:r w:rsidRPr="000656FC">
        <w:rPr>
          <w:rFonts w:asciiTheme="minorHAnsi" w:hAnsiTheme="minorHAnsi" w:cstheme="minorHAnsi"/>
        </w:rPr>
        <w:t xml:space="preserve"> into Spanish</w:t>
      </w:r>
      <w:r w:rsidRPr="000656FC" w:rsidR="009B3972">
        <w:rPr>
          <w:rFonts w:asciiTheme="minorHAnsi" w:hAnsiTheme="minorHAnsi" w:cstheme="minorHAnsi"/>
        </w:rPr>
        <w:t>, Chinese (</w:t>
      </w:r>
      <w:r w:rsidRPr="000656FC" w:rsidR="00280B36">
        <w:rPr>
          <w:rFonts w:asciiTheme="minorHAnsi" w:hAnsiTheme="minorHAnsi" w:cstheme="minorHAnsi"/>
        </w:rPr>
        <w:t>simplified and traditional)</w:t>
      </w:r>
      <w:r w:rsidRPr="000656FC" w:rsidR="009B3972">
        <w:rPr>
          <w:rFonts w:asciiTheme="minorHAnsi" w:hAnsiTheme="minorHAnsi" w:cstheme="minorHAnsi"/>
        </w:rPr>
        <w:t xml:space="preserve">, Russian, </w:t>
      </w:r>
      <w:r w:rsidRPr="000656FC" w:rsidR="00280B36">
        <w:rPr>
          <w:rFonts w:asciiTheme="minorHAnsi" w:hAnsiTheme="minorHAnsi" w:cstheme="minorHAnsi"/>
        </w:rPr>
        <w:t xml:space="preserve">Haitian Creole and </w:t>
      </w:r>
      <w:r w:rsidRPr="000656FC" w:rsidR="00AA0CE7">
        <w:rPr>
          <w:rFonts w:asciiTheme="minorHAnsi" w:hAnsiTheme="minorHAnsi" w:cstheme="minorHAnsi"/>
        </w:rPr>
        <w:t xml:space="preserve">Bengali. </w:t>
      </w:r>
      <w:r w:rsidRPr="000656FC">
        <w:rPr>
          <w:rFonts w:asciiTheme="minorHAnsi" w:hAnsiTheme="minorHAnsi" w:cstheme="minorHAnsi"/>
        </w:rPr>
        <w:t xml:space="preserve"> </w:t>
      </w:r>
      <w:r w:rsidRPr="000656FC" w:rsidR="006D4005">
        <w:rPr>
          <w:rFonts w:asciiTheme="minorHAnsi" w:hAnsiTheme="minorHAnsi" w:cstheme="minorHAnsi"/>
        </w:rPr>
        <w:t xml:space="preserve">These languages cover some of the largest </w:t>
      </w:r>
      <w:r w:rsidRPr="000656FC" w:rsidR="0091651C">
        <w:rPr>
          <w:rFonts w:asciiTheme="minorHAnsi" w:hAnsiTheme="minorHAnsi" w:cstheme="minorHAnsi"/>
        </w:rPr>
        <w:t>non-English speaking</w:t>
      </w:r>
      <w:r w:rsidRPr="000656FC" w:rsidR="00E603E2">
        <w:rPr>
          <w:rFonts w:asciiTheme="minorHAnsi" w:hAnsiTheme="minorHAnsi" w:cstheme="minorHAnsi"/>
        </w:rPr>
        <w:t xml:space="preserve"> segment</w:t>
      </w:r>
      <w:r w:rsidRPr="000656FC" w:rsidR="006D4005">
        <w:rPr>
          <w:rFonts w:asciiTheme="minorHAnsi" w:hAnsiTheme="minorHAnsi" w:cstheme="minorHAnsi"/>
        </w:rPr>
        <w:t>s</w:t>
      </w:r>
      <w:r w:rsidRPr="000656FC" w:rsidR="00E603E2">
        <w:rPr>
          <w:rFonts w:asciiTheme="minorHAnsi" w:hAnsiTheme="minorHAnsi" w:cstheme="minorHAnsi"/>
        </w:rPr>
        <w:t xml:space="preserve"> of the </w:t>
      </w:r>
      <w:proofErr w:type="gramStart"/>
      <w:r w:rsidRPr="000656FC" w:rsidR="00E603E2">
        <w:rPr>
          <w:rFonts w:asciiTheme="minorHAnsi" w:hAnsiTheme="minorHAnsi" w:cstheme="minorHAnsi"/>
        </w:rPr>
        <w:t>C</w:t>
      </w:r>
      <w:r w:rsidR="00227280">
        <w:rPr>
          <w:rFonts w:asciiTheme="minorHAnsi" w:hAnsiTheme="minorHAnsi" w:cstheme="minorHAnsi"/>
        </w:rPr>
        <w:t>ity</w:t>
      </w:r>
      <w:proofErr w:type="gramEnd"/>
      <w:r w:rsidRPr="000656FC" w:rsidR="00E603E2">
        <w:rPr>
          <w:rFonts w:asciiTheme="minorHAnsi" w:hAnsiTheme="minorHAnsi" w:cstheme="minorHAnsi"/>
        </w:rPr>
        <w:t xml:space="preserve"> population.</w:t>
      </w:r>
    </w:p>
    <w:p w:rsidRPr="000656FC" w:rsidR="009519E2" w:rsidP="00626955" w:rsidRDefault="009519E2" w14:paraId="4D1F8124" w14:textId="77777777">
      <w:pPr>
        <w:ind w:left="360"/>
        <w:rPr>
          <w:rFonts w:asciiTheme="minorHAnsi" w:hAnsiTheme="minorHAnsi" w:cstheme="minorHAnsi"/>
        </w:rPr>
      </w:pPr>
    </w:p>
    <w:p w:rsidRPr="000656FC" w:rsidR="0014384F" w:rsidP="00432C97" w:rsidRDefault="009F2D10" w14:paraId="4CF5735F" w14:textId="61B95A3C">
      <w:pPr>
        <w:pStyle w:val="paragraph"/>
        <w:numPr>
          <w:ilvl w:val="0"/>
          <w:numId w:val="4"/>
        </w:numPr>
        <w:textAlignment w:val="baseline"/>
        <w:rPr>
          <w:rFonts w:asciiTheme="minorHAnsi" w:hAnsiTheme="minorHAnsi" w:cstheme="minorHAnsi"/>
          <w:b/>
          <w:bCs/>
        </w:rPr>
      </w:pPr>
      <w:r w:rsidRPr="000656FC">
        <w:rPr>
          <w:rFonts w:asciiTheme="minorHAnsi" w:hAnsiTheme="minorHAnsi" w:cstheme="minorHAnsi"/>
          <w:b/>
          <w:bCs/>
        </w:rPr>
        <w:t>Needs and Uses</w:t>
      </w:r>
    </w:p>
    <w:p w:rsidRPr="000656FC" w:rsidR="008F7AB7" w:rsidRDefault="008F7AB7" w14:paraId="33AB2F4A" w14:textId="47AED0F7">
      <w:pPr>
        <w:ind w:firstLine="720"/>
        <w:rPr>
          <w:rFonts w:asciiTheme="minorHAnsi" w:hAnsiTheme="minorHAnsi" w:cstheme="minorHAnsi"/>
        </w:rPr>
      </w:pPr>
    </w:p>
    <w:p w:rsidRPr="000656FC" w:rsidR="008F7AB7" w:rsidP="00A20CA3" w:rsidRDefault="00505B04" w14:paraId="14E4519A" w14:textId="32F501B4">
      <w:pPr>
        <w:ind w:left="360"/>
        <w:rPr>
          <w:rFonts w:asciiTheme="minorHAnsi" w:hAnsiTheme="minorHAnsi" w:cstheme="minorHAnsi"/>
        </w:rPr>
      </w:pPr>
      <w:r w:rsidRPr="000656FC">
        <w:rPr>
          <w:rFonts w:asciiTheme="minorHAnsi" w:hAnsiTheme="minorHAnsi" w:cstheme="minorHAnsi"/>
        </w:rPr>
        <w:t>The 202</w:t>
      </w:r>
      <w:r w:rsidR="00854230">
        <w:rPr>
          <w:rFonts w:asciiTheme="minorHAnsi" w:hAnsiTheme="minorHAnsi" w:cstheme="minorHAnsi"/>
        </w:rPr>
        <w:t>3</w:t>
      </w:r>
      <w:r w:rsidRPr="000656FC" w:rsidR="008F7AB7">
        <w:rPr>
          <w:rFonts w:asciiTheme="minorHAnsi" w:hAnsiTheme="minorHAnsi" w:cstheme="minorHAnsi"/>
        </w:rPr>
        <w:t xml:space="preserve"> NYCHVS will be an up-to-date and comprehensive data source required by </w:t>
      </w:r>
      <w:r w:rsidR="006202A7">
        <w:rPr>
          <w:rFonts w:asciiTheme="minorHAnsi" w:hAnsiTheme="minorHAnsi" w:cstheme="minorHAnsi"/>
        </w:rPr>
        <w:t xml:space="preserve">the City’s </w:t>
      </w:r>
      <w:r w:rsidRPr="000656FC" w:rsidR="008F7AB7">
        <w:rPr>
          <w:rFonts w:asciiTheme="minorHAnsi" w:hAnsiTheme="minorHAnsi" w:cstheme="minorHAnsi"/>
        </w:rPr>
        <w:t xml:space="preserve">rent regulation laws as well as a source of data needed to evaluate the </w:t>
      </w:r>
      <w:r w:rsidR="006202A7">
        <w:rPr>
          <w:rFonts w:asciiTheme="minorHAnsi" w:hAnsiTheme="minorHAnsi" w:cstheme="minorHAnsi"/>
        </w:rPr>
        <w:t>C</w:t>
      </w:r>
      <w:r w:rsidRPr="000656FC" w:rsidR="008F7AB7">
        <w:rPr>
          <w:rFonts w:asciiTheme="minorHAnsi" w:hAnsiTheme="minorHAnsi" w:cstheme="minorHAnsi"/>
        </w:rPr>
        <w:t>ity's housing policies.  Specificall</w:t>
      </w:r>
      <w:r w:rsidRPr="000656FC" w:rsidR="008366F0">
        <w:rPr>
          <w:rFonts w:asciiTheme="minorHAnsi" w:hAnsiTheme="minorHAnsi" w:cstheme="minorHAnsi"/>
        </w:rPr>
        <w:t>y</w:t>
      </w:r>
      <w:r w:rsidRPr="000656FC">
        <w:rPr>
          <w:rFonts w:asciiTheme="minorHAnsi" w:hAnsiTheme="minorHAnsi" w:cstheme="minorHAnsi"/>
        </w:rPr>
        <w:t xml:space="preserve">, </w:t>
      </w:r>
      <w:r w:rsidRPr="000656FC" w:rsidR="00D35084">
        <w:rPr>
          <w:rFonts w:asciiTheme="minorHAnsi" w:hAnsiTheme="minorHAnsi" w:cstheme="minorHAnsi"/>
        </w:rPr>
        <w:t>NYCHPD</w:t>
      </w:r>
      <w:r w:rsidRPr="000656FC">
        <w:rPr>
          <w:rFonts w:asciiTheme="minorHAnsi" w:hAnsiTheme="minorHAnsi" w:cstheme="minorHAnsi"/>
        </w:rPr>
        <w:t xml:space="preserve"> will look to the 202</w:t>
      </w:r>
      <w:r w:rsidR="00080869">
        <w:rPr>
          <w:rFonts w:asciiTheme="minorHAnsi" w:hAnsiTheme="minorHAnsi" w:cstheme="minorHAnsi"/>
        </w:rPr>
        <w:t>3</w:t>
      </w:r>
      <w:r w:rsidRPr="000656FC" w:rsidR="008F7AB7">
        <w:rPr>
          <w:rFonts w:asciiTheme="minorHAnsi" w:hAnsiTheme="minorHAnsi" w:cstheme="minorHAnsi"/>
        </w:rPr>
        <w:t xml:space="preserve"> survey to provide accurate and reliable </w:t>
      </w:r>
      <w:r w:rsidRPr="000656FC" w:rsidR="008F7AB7">
        <w:rPr>
          <w:rFonts w:asciiTheme="minorHAnsi" w:hAnsiTheme="minorHAnsi" w:cstheme="minorHAnsi"/>
        </w:rPr>
        <w:lastRenderedPageBreak/>
        <w:t>estimates of the rental and homeowner vacancy rates, to measure improvements in housing and neighborhood conditions, and to provide data on low-income, doubled-up, and crowded households</w:t>
      </w:r>
      <w:r w:rsidRPr="000656FC" w:rsidR="00D828DA">
        <w:rPr>
          <w:rFonts w:asciiTheme="minorHAnsi" w:hAnsiTheme="minorHAnsi" w:cstheme="minorHAnsi"/>
        </w:rPr>
        <w:t xml:space="preserve"> at risk of becoming homeless.</w:t>
      </w:r>
    </w:p>
    <w:p w:rsidRPr="000656FC" w:rsidR="008F7AB7" w:rsidP="00A20CA3" w:rsidRDefault="008F7AB7" w14:paraId="161B4608" w14:textId="77777777">
      <w:pPr>
        <w:rPr>
          <w:rFonts w:asciiTheme="minorHAnsi" w:hAnsiTheme="minorHAnsi" w:cstheme="minorHAnsi"/>
        </w:rPr>
      </w:pPr>
    </w:p>
    <w:p w:rsidRPr="000656FC" w:rsidR="003F47FD" w:rsidP="00A20CA3" w:rsidRDefault="003F47FD" w14:paraId="2F5A6684" w14:textId="008558D7">
      <w:pPr>
        <w:ind w:left="360"/>
        <w:rPr>
          <w:rFonts w:asciiTheme="minorHAnsi" w:hAnsiTheme="minorHAnsi" w:cstheme="minorHAnsi"/>
        </w:rPr>
      </w:pPr>
      <w:bookmarkStart w:name="_Hlk49257191" w:id="0"/>
      <w:r w:rsidRPr="000656FC">
        <w:rPr>
          <w:rFonts w:asciiTheme="minorHAnsi" w:hAnsiTheme="minorHAnsi" w:cstheme="minorHAnsi"/>
        </w:rPr>
        <w:t>The NYCHPD works with affordable housing developers to use City, State, and Federal subsidies to finance the creation of thousands of affordable units every year.</w:t>
      </w:r>
      <w:r w:rsidRPr="000656FC" w:rsidR="00432C97">
        <w:rPr>
          <w:rFonts w:asciiTheme="minorHAnsi" w:hAnsiTheme="minorHAnsi" w:cstheme="minorHAnsi"/>
        </w:rPr>
        <w:t xml:space="preserve"> </w:t>
      </w:r>
      <w:r w:rsidRPr="000656FC">
        <w:rPr>
          <w:rFonts w:asciiTheme="minorHAnsi" w:hAnsiTheme="minorHAnsi" w:cstheme="minorHAnsi"/>
        </w:rPr>
        <w:t xml:space="preserve"> This includes single and multi-family housing, senior housing, and supportive housing for formerly homeless and disabled individuals.</w:t>
      </w:r>
    </w:p>
    <w:bookmarkEnd w:id="0"/>
    <w:p w:rsidRPr="000656FC" w:rsidR="00B9692D" w:rsidP="00A20CA3" w:rsidRDefault="00B9692D" w14:paraId="51BB415C" w14:textId="2BBF9329">
      <w:pPr>
        <w:rPr>
          <w:rFonts w:asciiTheme="minorHAnsi" w:hAnsiTheme="minorHAnsi" w:cstheme="minorHAnsi"/>
        </w:rPr>
      </w:pPr>
    </w:p>
    <w:p w:rsidRPr="000656FC" w:rsidR="008F7AB7" w:rsidP="00A20CA3" w:rsidRDefault="008F7AB7" w14:paraId="17C74296" w14:textId="77777777">
      <w:pPr>
        <w:ind w:left="360"/>
        <w:rPr>
          <w:rFonts w:asciiTheme="minorHAnsi" w:hAnsiTheme="minorHAnsi" w:cstheme="minorHAnsi"/>
        </w:rPr>
      </w:pPr>
      <w:r w:rsidRPr="000656FC">
        <w:rPr>
          <w:rFonts w:asciiTheme="minorHAnsi" w:hAnsiTheme="minorHAnsi" w:cstheme="minorHAnsi"/>
        </w:rPr>
        <w:t>Information quality is an integral part of the pre</w:t>
      </w:r>
      <w:r w:rsidRPr="000656FC">
        <w:rPr>
          <w:rFonts w:asciiTheme="minorHAnsi" w:hAnsiTheme="minorHAnsi" w:cstheme="minorHAnsi"/>
        </w:rPr>
        <w:noBreakHyphen/>
        <w:t>dissemination review of the information disseminated by the Census Bureau (fully described in the Census Bureau's I</w:t>
      </w:r>
      <w:r w:rsidRPr="000656FC" w:rsidR="00F73AFD">
        <w:rPr>
          <w:rFonts w:asciiTheme="minorHAnsi" w:hAnsiTheme="minorHAnsi" w:cstheme="minorHAnsi"/>
        </w:rPr>
        <w:t xml:space="preserve">nformation Quality Guidelines).  </w:t>
      </w:r>
      <w:r w:rsidRPr="000656FC">
        <w:rPr>
          <w:rFonts w:asciiTheme="minorHAnsi" w:hAnsiTheme="minorHAnsi" w:cstheme="minorHAnsi"/>
        </w:rPr>
        <w:t>Information quality is also integral to the information collections conducted by the Census Bureau and is incorporated into the clearance process required by the Paperwork Reduction Act.</w:t>
      </w:r>
    </w:p>
    <w:p w:rsidRPr="000656FC" w:rsidR="003F47FD" w:rsidP="00A20CA3" w:rsidRDefault="003F47FD" w14:paraId="52523800" w14:textId="77777777">
      <w:pPr>
        <w:ind w:left="360"/>
        <w:rPr>
          <w:rFonts w:asciiTheme="minorHAnsi" w:hAnsiTheme="minorHAnsi" w:cstheme="minorHAnsi"/>
        </w:rPr>
      </w:pPr>
    </w:p>
    <w:p w:rsidRPr="00C64055" w:rsidR="008F7AB7" w:rsidP="00B04059" w:rsidRDefault="00656033" w14:paraId="78BC8B31" w14:textId="66971824">
      <w:pPr>
        <w:ind w:left="360"/>
        <w:rPr>
          <w:rFonts w:eastAsia="Times New Roman" w:asciiTheme="minorHAnsi" w:hAnsiTheme="minorHAnsi" w:cstheme="minorHAnsi"/>
        </w:rPr>
      </w:pPr>
      <w:r w:rsidRPr="000656FC">
        <w:rPr>
          <w:rFonts w:eastAsia="Times New Roman" w:asciiTheme="minorHAnsi" w:hAnsiTheme="minorHAnsi" w:cstheme="minorHAnsi"/>
        </w:rPr>
        <w:t>Conducting the NYCHVS and producing important statistics is consistent with the Census Bureau’s mission of providing quality data on housing, population, and the economy.</w:t>
      </w:r>
      <w:r w:rsidRPr="000656FC" w:rsidR="009042BB">
        <w:rPr>
          <w:rFonts w:eastAsia="Times New Roman" w:asciiTheme="minorHAnsi" w:hAnsiTheme="minorHAnsi" w:cstheme="minorHAnsi"/>
        </w:rPr>
        <w:t xml:space="preserve">  </w:t>
      </w:r>
      <w:r w:rsidRPr="0087385A" w:rsidR="0087385A">
        <w:rPr>
          <w:rFonts w:eastAsia="Times New Roman" w:asciiTheme="minorHAnsi" w:hAnsiTheme="minorHAnsi" w:cstheme="minorHAnsi"/>
        </w:rPr>
        <w:t>Survey results are also compared to other Census Bureau surveys, such as the Current Population Survey/Housing Vacancy Survey (CPS/HVS)</w:t>
      </w:r>
      <w:r w:rsidR="00AA573A">
        <w:rPr>
          <w:rFonts w:eastAsia="Times New Roman" w:asciiTheme="minorHAnsi" w:hAnsiTheme="minorHAnsi" w:cstheme="minorHAnsi"/>
        </w:rPr>
        <w:t xml:space="preserve"> and the</w:t>
      </w:r>
      <w:r w:rsidRPr="0087385A" w:rsidR="0087385A">
        <w:rPr>
          <w:rFonts w:eastAsia="Times New Roman" w:asciiTheme="minorHAnsi" w:hAnsiTheme="minorHAnsi" w:cstheme="minorHAnsi"/>
        </w:rPr>
        <w:t xml:space="preserve"> American Community Survey (ACS).</w:t>
      </w:r>
      <w:r w:rsidR="0087385A">
        <w:rPr>
          <w:rFonts w:eastAsia="Times New Roman" w:asciiTheme="minorHAnsi" w:hAnsiTheme="minorHAnsi" w:cstheme="minorHAnsi"/>
        </w:rPr>
        <w:t xml:space="preserve">  </w:t>
      </w:r>
      <w:r w:rsidR="00533541">
        <w:rPr>
          <w:rFonts w:eastAsia="Times New Roman" w:asciiTheme="minorHAnsi" w:hAnsiTheme="minorHAnsi" w:cstheme="minorHAnsi"/>
        </w:rPr>
        <w:t xml:space="preserve">One important benefit is </w:t>
      </w:r>
      <w:r w:rsidRPr="00C64055" w:rsidR="00533541">
        <w:rPr>
          <w:rFonts w:eastAsia="Times New Roman" w:asciiTheme="minorHAnsi" w:hAnsiTheme="minorHAnsi" w:cstheme="minorHAnsi"/>
        </w:rPr>
        <w:t xml:space="preserve">the ability to compare key estimates from the NYCHVS to these other surveys.  These estimates include the rental vacancy rate, homeownership rate, and housing inventory estimates for </w:t>
      </w:r>
      <w:r w:rsidR="001E7E77">
        <w:rPr>
          <w:rFonts w:eastAsia="Times New Roman" w:asciiTheme="minorHAnsi" w:hAnsiTheme="minorHAnsi" w:cstheme="minorHAnsi"/>
        </w:rPr>
        <w:t xml:space="preserve">the </w:t>
      </w:r>
      <w:r w:rsidRPr="00C64055" w:rsidR="00533541">
        <w:rPr>
          <w:rFonts w:eastAsia="Times New Roman" w:asciiTheme="minorHAnsi" w:hAnsiTheme="minorHAnsi" w:cstheme="minorHAnsi"/>
        </w:rPr>
        <w:t>City.  The</w:t>
      </w:r>
      <w:r w:rsidRPr="00C64055" w:rsidR="006E24FE">
        <w:rPr>
          <w:rFonts w:eastAsia="Times New Roman" w:asciiTheme="minorHAnsi" w:hAnsiTheme="minorHAnsi" w:cstheme="minorHAnsi"/>
        </w:rPr>
        <w:t>se</w:t>
      </w:r>
      <w:r w:rsidRPr="00C64055" w:rsidR="00533541">
        <w:rPr>
          <w:rFonts w:eastAsia="Times New Roman" w:asciiTheme="minorHAnsi" w:hAnsiTheme="minorHAnsi" w:cstheme="minorHAnsi"/>
        </w:rPr>
        <w:t xml:space="preserve"> comparisons and analysis may lead to improved estimation methodologies for each survey.  </w:t>
      </w:r>
      <w:r w:rsidRPr="000656FC">
        <w:rPr>
          <w:rFonts w:eastAsia="Times New Roman" w:asciiTheme="minorHAnsi" w:hAnsiTheme="minorHAnsi" w:cstheme="minorHAnsi"/>
        </w:rPr>
        <w:t>Discrepancies in da</w:t>
      </w:r>
      <w:r w:rsidRPr="000656FC" w:rsidR="002C4768">
        <w:rPr>
          <w:rFonts w:eastAsia="Times New Roman" w:asciiTheme="minorHAnsi" w:hAnsiTheme="minorHAnsi" w:cstheme="minorHAnsi"/>
        </w:rPr>
        <w:t>ta between surveys</w:t>
      </w:r>
      <w:r w:rsidRPr="000656FC">
        <w:rPr>
          <w:rFonts w:eastAsia="Times New Roman" w:asciiTheme="minorHAnsi" w:hAnsiTheme="minorHAnsi" w:cstheme="minorHAnsi"/>
        </w:rPr>
        <w:t xml:space="preserve"> can </w:t>
      </w:r>
      <w:r w:rsidR="00533541">
        <w:rPr>
          <w:rFonts w:eastAsia="Times New Roman" w:asciiTheme="minorHAnsi" w:hAnsiTheme="minorHAnsi" w:cstheme="minorHAnsi"/>
        </w:rPr>
        <w:t xml:space="preserve">also </w:t>
      </w:r>
      <w:r w:rsidRPr="000656FC">
        <w:rPr>
          <w:rFonts w:eastAsia="Times New Roman" w:asciiTheme="minorHAnsi" w:hAnsiTheme="minorHAnsi" w:cstheme="minorHAnsi"/>
        </w:rPr>
        <w:t xml:space="preserve">lead to improved data collection </w:t>
      </w:r>
      <w:r w:rsidRPr="00C64055">
        <w:rPr>
          <w:rFonts w:eastAsia="Times New Roman" w:asciiTheme="minorHAnsi" w:hAnsiTheme="minorHAnsi" w:cstheme="minorHAnsi"/>
        </w:rPr>
        <w:t>procedures, improved editing, and ultimately higher quality data for all surveys.</w:t>
      </w:r>
    </w:p>
    <w:p w:rsidRPr="000656FC" w:rsidR="005274A2" w:rsidP="00B04059" w:rsidRDefault="005274A2" w14:paraId="70372E3B" w14:textId="77777777">
      <w:pPr>
        <w:ind w:left="360"/>
        <w:rPr>
          <w:rFonts w:asciiTheme="minorHAnsi" w:hAnsiTheme="minorHAnsi" w:cstheme="minorHAnsi"/>
        </w:rPr>
      </w:pPr>
    </w:p>
    <w:p w:rsidRPr="000656FC" w:rsidR="00693E61" w:rsidP="00F111A2" w:rsidRDefault="00693E61" w14:paraId="5AC764E3" w14:textId="121AAA90">
      <w:pPr>
        <w:pStyle w:val="paragraph"/>
        <w:numPr>
          <w:ilvl w:val="0"/>
          <w:numId w:val="4"/>
        </w:numPr>
        <w:textAlignment w:val="baseline"/>
        <w:rPr>
          <w:rStyle w:val="normaltextrun1"/>
          <w:rFonts w:asciiTheme="minorHAnsi" w:hAnsiTheme="minorHAnsi" w:cstheme="minorHAnsi"/>
        </w:rPr>
      </w:pPr>
      <w:r w:rsidRPr="000656FC">
        <w:rPr>
          <w:rFonts w:asciiTheme="minorHAnsi" w:hAnsiTheme="minorHAnsi" w:cstheme="minorHAnsi"/>
          <w:b/>
          <w:bCs/>
        </w:rPr>
        <w:t>Use of Improved Information Technology and Burden Reduction</w:t>
      </w:r>
    </w:p>
    <w:p w:rsidRPr="000656FC" w:rsidR="008F7AB7" w:rsidRDefault="008F7AB7" w14:paraId="28EFC149" w14:textId="77777777">
      <w:pPr>
        <w:rPr>
          <w:rFonts w:asciiTheme="minorHAnsi" w:hAnsiTheme="minorHAnsi" w:cstheme="minorHAnsi"/>
        </w:rPr>
      </w:pPr>
    </w:p>
    <w:p w:rsidRPr="000656FC" w:rsidR="00982562" w:rsidP="00982562" w:rsidRDefault="0038602C" w14:paraId="043375E7" w14:textId="29098DAB">
      <w:pPr>
        <w:ind w:left="360"/>
        <w:rPr>
          <w:rFonts w:asciiTheme="minorHAnsi" w:hAnsiTheme="minorHAnsi" w:cstheme="minorHAnsi"/>
        </w:rPr>
      </w:pPr>
      <w:r w:rsidRPr="000656FC">
        <w:rPr>
          <w:rFonts w:asciiTheme="minorHAnsi" w:hAnsiTheme="minorHAnsi" w:cstheme="minorHAnsi"/>
        </w:rPr>
        <w:t>The 202</w:t>
      </w:r>
      <w:r w:rsidR="00080869">
        <w:rPr>
          <w:rFonts w:asciiTheme="minorHAnsi" w:hAnsiTheme="minorHAnsi" w:cstheme="minorHAnsi"/>
        </w:rPr>
        <w:t>3</w:t>
      </w:r>
      <w:r w:rsidRPr="000656FC">
        <w:rPr>
          <w:rFonts w:asciiTheme="minorHAnsi" w:hAnsiTheme="minorHAnsi" w:cstheme="minorHAnsi"/>
        </w:rPr>
        <w:t xml:space="preserve"> NYCHVS will be the </w:t>
      </w:r>
      <w:r w:rsidR="00080869">
        <w:rPr>
          <w:rFonts w:asciiTheme="minorHAnsi" w:hAnsiTheme="minorHAnsi" w:cstheme="minorHAnsi"/>
        </w:rPr>
        <w:t>second</w:t>
      </w:r>
      <w:r w:rsidRPr="000656FC">
        <w:rPr>
          <w:rFonts w:asciiTheme="minorHAnsi" w:hAnsiTheme="minorHAnsi" w:cstheme="minorHAnsi"/>
        </w:rPr>
        <w:t xml:space="preserve"> time this survey is administered to respondents via computer-assisted personal interview, which </w:t>
      </w:r>
      <w:r w:rsidR="00080869">
        <w:rPr>
          <w:rFonts w:asciiTheme="minorHAnsi" w:hAnsiTheme="minorHAnsi" w:cstheme="minorHAnsi"/>
        </w:rPr>
        <w:t>has</w:t>
      </w:r>
      <w:r w:rsidRPr="000656FC">
        <w:rPr>
          <w:rFonts w:asciiTheme="minorHAnsi" w:hAnsiTheme="minorHAnsi" w:cstheme="minorHAnsi"/>
        </w:rPr>
        <w:t xml:space="preserve"> streamline</w:t>
      </w:r>
      <w:r w:rsidR="00080869">
        <w:rPr>
          <w:rFonts w:asciiTheme="minorHAnsi" w:hAnsiTheme="minorHAnsi" w:cstheme="minorHAnsi"/>
        </w:rPr>
        <w:t>d</w:t>
      </w:r>
      <w:r w:rsidRPr="000656FC">
        <w:rPr>
          <w:rFonts w:asciiTheme="minorHAnsi" w:hAnsiTheme="minorHAnsi" w:cstheme="minorHAnsi"/>
        </w:rPr>
        <w:t xml:space="preserve"> </w:t>
      </w:r>
      <w:r w:rsidRPr="000656FC" w:rsidR="009B3972">
        <w:rPr>
          <w:rFonts w:asciiTheme="minorHAnsi" w:hAnsiTheme="minorHAnsi" w:cstheme="minorHAnsi"/>
        </w:rPr>
        <w:t>field operations.  As in previous years, each sample unit interview will be assigned a unique identification number, which allows it to be tracked throughout all phases of the operation.  This substantially reduces the level of unnecessary personal visit follow-up, thereby reducing respondent burden.</w:t>
      </w:r>
    </w:p>
    <w:p w:rsidRPr="000656FC" w:rsidR="003C66D3" w:rsidRDefault="003C66D3" w14:paraId="7FA89971" w14:textId="77777777">
      <w:pPr>
        <w:rPr>
          <w:rFonts w:asciiTheme="minorHAnsi" w:hAnsiTheme="minorHAnsi" w:cstheme="minorHAnsi"/>
        </w:rPr>
      </w:pPr>
    </w:p>
    <w:p w:rsidRPr="000656FC" w:rsidR="00693E61" w:rsidP="00F111A2" w:rsidRDefault="00693E61" w14:paraId="2C72A140" w14:textId="43663A69">
      <w:pPr>
        <w:pStyle w:val="paragraph"/>
        <w:numPr>
          <w:ilvl w:val="0"/>
          <w:numId w:val="4"/>
        </w:numPr>
        <w:textAlignment w:val="baseline"/>
        <w:rPr>
          <w:rFonts w:asciiTheme="minorHAnsi" w:hAnsiTheme="minorHAnsi" w:cstheme="minorHAnsi"/>
        </w:rPr>
      </w:pPr>
      <w:r w:rsidRPr="000656FC">
        <w:rPr>
          <w:rFonts w:asciiTheme="minorHAnsi" w:hAnsiTheme="minorHAnsi" w:cstheme="minorHAnsi"/>
          <w:b/>
          <w:bCs/>
        </w:rPr>
        <w:t>Efforts to Identify Duplication</w:t>
      </w:r>
    </w:p>
    <w:p w:rsidRPr="000656FC" w:rsidR="008F7AB7" w:rsidRDefault="008F7AB7" w14:paraId="3D350654" w14:textId="77777777">
      <w:pPr>
        <w:rPr>
          <w:rFonts w:asciiTheme="minorHAnsi" w:hAnsiTheme="minorHAnsi" w:cstheme="minorHAnsi"/>
        </w:rPr>
      </w:pPr>
    </w:p>
    <w:p w:rsidRPr="000656FC" w:rsidR="008F7AB7" w:rsidP="00F111A2" w:rsidRDefault="008F7AB7" w14:paraId="36408867" w14:textId="49CCC6CA">
      <w:pPr>
        <w:ind w:left="360"/>
        <w:rPr>
          <w:rFonts w:asciiTheme="minorHAnsi" w:hAnsiTheme="minorHAnsi" w:cstheme="minorHAnsi"/>
        </w:rPr>
      </w:pPr>
      <w:r w:rsidRPr="000656FC">
        <w:rPr>
          <w:rFonts w:asciiTheme="minorHAnsi" w:hAnsiTheme="minorHAnsi" w:cstheme="minorHAnsi"/>
        </w:rPr>
        <w:t>This survey was most recently conducted in 20</w:t>
      </w:r>
      <w:r w:rsidR="00080869">
        <w:rPr>
          <w:rFonts w:asciiTheme="minorHAnsi" w:hAnsiTheme="minorHAnsi" w:cstheme="minorHAnsi"/>
        </w:rPr>
        <w:t>21</w:t>
      </w:r>
      <w:r w:rsidRPr="000656FC">
        <w:rPr>
          <w:rFonts w:asciiTheme="minorHAnsi" w:hAnsiTheme="minorHAnsi" w:cstheme="minorHAnsi"/>
        </w:rPr>
        <w:t xml:space="preserve">.  No similar information in this detail and level of reliability has been collected since that time by </w:t>
      </w:r>
      <w:r w:rsidR="001851A6">
        <w:rPr>
          <w:rFonts w:asciiTheme="minorHAnsi" w:hAnsiTheme="minorHAnsi" w:cstheme="minorHAnsi"/>
        </w:rPr>
        <w:t xml:space="preserve">the </w:t>
      </w:r>
      <w:proofErr w:type="gramStart"/>
      <w:r w:rsidRPr="000656FC">
        <w:rPr>
          <w:rFonts w:asciiTheme="minorHAnsi" w:hAnsiTheme="minorHAnsi" w:cstheme="minorHAnsi"/>
        </w:rPr>
        <w:t>City</w:t>
      </w:r>
      <w:proofErr w:type="gramEnd"/>
      <w:r w:rsidRPr="000656FC">
        <w:rPr>
          <w:rFonts w:asciiTheme="minorHAnsi" w:hAnsiTheme="minorHAnsi" w:cstheme="minorHAnsi"/>
        </w:rPr>
        <w:t xml:space="preserve"> or the Census Bureau. </w:t>
      </w:r>
    </w:p>
    <w:p w:rsidRPr="000656FC" w:rsidR="006D4005" w:rsidP="00F111A2" w:rsidRDefault="006D4005" w14:paraId="41921EB8" w14:textId="0D86E19F">
      <w:pPr>
        <w:rPr>
          <w:rFonts w:asciiTheme="minorHAnsi" w:hAnsiTheme="minorHAnsi" w:cstheme="minorHAnsi"/>
        </w:rPr>
      </w:pPr>
    </w:p>
    <w:p w:rsidRPr="000656FC" w:rsidR="003F47FD" w:rsidP="00F111A2" w:rsidRDefault="00DD0E63" w14:paraId="59C7DF5C" w14:textId="29CB6431">
      <w:pPr>
        <w:ind w:left="360"/>
        <w:rPr>
          <w:rFonts w:asciiTheme="minorHAnsi" w:hAnsiTheme="minorHAnsi" w:cstheme="minorHAnsi"/>
        </w:rPr>
      </w:pPr>
      <w:r w:rsidRPr="000656FC">
        <w:rPr>
          <w:rFonts w:asciiTheme="minorHAnsi" w:hAnsiTheme="minorHAnsi" w:cstheme="minorHAnsi"/>
        </w:rPr>
        <w:t xml:space="preserve">Pursuant to the Local Emergency Housing Rent Control Act and the Administrative Code of </w:t>
      </w:r>
      <w:r w:rsidRPr="000656FC">
        <w:rPr>
          <w:rFonts w:asciiTheme="minorHAnsi" w:hAnsiTheme="minorHAnsi" w:cstheme="minorHAnsi"/>
        </w:rPr>
        <w:lastRenderedPageBreak/>
        <w:t xml:space="preserve">the City of New York, a survey must be conducted </w:t>
      </w:r>
      <w:proofErr w:type="gramStart"/>
      <w:r w:rsidRPr="000656FC">
        <w:rPr>
          <w:rFonts w:asciiTheme="minorHAnsi" w:hAnsiTheme="minorHAnsi" w:cstheme="minorHAnsi"/>
        </w:rPr>
        <w:t>in order to</w:t>
      </w:r>
      <w:proofErr w:type="gramEnd"/>
      <w:r w:rsidRPr="000656FC">
        <w:rPr>
          <w:rFonts w:asciiTheme="minorHAnsi" w:hAnsiTheme="minorHAnsi" w:cstheme="minorHAnsi"/>
        </w:rPr>
        <w:t xml:space="preserve"> determine housing conditions in the City.  Such survey should determine the supply of housing accommodations, the condition of such accommodations, the rate of vacancy of such accommodations, and such other housing market characteristics as are necessary for determining the need for continuing the regulation and control of residential rents in the City.</w:t>
      </w:r>
    </w:p>
    <w:p w:rsidRPr="000656FC" w:rsidR="009519E2" w:rsidP="00F111A2" w:rsidRDefault="009519E2" w14:paraId="7ACF7B69" w14:textId="77777777">
      <w:pPr>
        <w:ind w:left="360"/>
        <w:rPr>
          <w:rFonts w:asciiTheme="minorHAnsi" w:hAnsiTheme="minorHAnsi" w:cstheme="minorHAnsi"/>
        </w:rPr>
      </w:pPr>
    </w:p>
    <w:p w:rsidRPr="000656FC" w:rsidR="008F7AB7" w:rsidP="000768B5" w:rsidRDefault="00693E61" w14:paraId="5595B4E0" w14:textId="1FB6CB80">
      <w:pPr>
        <w:pStyle w:val="paragraph"/>
        <w:numPr>
          <w:ilvl w:val="0"/>
          <w:numId w:val="4"/>
        </w:numPr>
        <w:textAlignment w:val="baseline"/>
        <w:rPr>
          <w:rFonts w:asciiTheme="minorHAnsi" w:hAnsiTheme="minorHAnsi" w:cstheme="minorHAnsi"/>
          <w:b/>
          <w:bCs/>
        </w:rPr>
      </w:pPr>
      <w:r w:rsidRPr="000656FC">
        <w:rPr>
          <w:rFonts w:asciiTheme="minorHAnsi" w:hAnsiTheme="minorHAnsi" w:cstheme="minorHAnsi"/>
          <w:b/>
          <w:bCs/>
        </w:rPr>
        <w:t>Methods to Minimize Burden on Small Businesses</w:t>
      </w:r>
      <w:r w:rsidRPr="000656FC">
        <w:rPr>
          <w:rStyle w:val="normaltextrun1"/>
          <w:rFonts w:asciiTheme="minorHAnsi" w:hAnsiTheme="minorHAnsi" w:cstheme="minorHAnsi"/>
          <w:b/>
          <w:bCs/>
        </w:rPr>
        <w:t xml:space="preserve"> </w:t>
      </w:r>
    </w:p>
    <w:p w:rsidRPr="000656FC" w:rsidR="008F7AB7" w:rsidRDefault="008F7AB7" w14:paraId="6B48CFA9" w14:textId="77777777">
      <w:pPr>
        <w:rPr>
          <w:rFonts w:asciiTheme="minorHAnsi" w:hAnsiTheme="minorHAnsi" w:cstheme="minorHAnsi"/>
        </w:rPr>
      </w:pPr>
    </w:p>
    <w:p w:rsidRPr="000656FC" w:rsidR="008F7AB7" w:rsidP="009519E2" w:rsidRDefault="008F7AB7" w14:paraId="635381E0" w14:textId="677554F3">
      <w:pPr>
        <w:ind w:left="360"/>
        <w:rPr>
          <w:rFonts w:asciiTheme="minorHAnsi" w:hAnsiTheme="minorHAnsi" w:cstheme="minorHAnsi"/>
        </w:rPr>
      </w:pPr>
      <w:r w:rsidRPr="000656FC">
        <w:rPr>
          <w:rFonts w:asciiTheme="minorHAnsi" w:hAnsiTheme="minorHAnsi" w:cstheme="minorHAnsi"/>
        </w:rPr>
        <w:t>The 20</w:t>
      </w:r>
      <w:r w:rsidRPr="000656FC" w:rsidR="00505B04">
        <w:rPr>
          <w:rFonts w:asciiTheme="minorHAnsi" w:hAnsiTheme="minorHAnsi" w:cstheme="minorHAnsi"/>
        </w:rPr>
        <w:t>2</w:t>
      </w:r>
      <w:r w:rsidR="00080869">
        <w:rPr>
          <w:rFonts w:asciiTheme="minorHAnsi" w:hAnsiTheme="minorHAnsi" w:cstheme="minorHAnsi"/>
        </w:rPr>
        <w:t>3</w:t>
      </w:r>
      <w:r w:rsidRPr="000656FC">
        <w:rPr>
          <w:rFonts w:asciiTheme="minorHAnsi" w:hAnsiTheme="minorHAnsi" w:cstheme="minorHAnsi"/>
        </w:rPr>
        <w:t xml:space="preserve"> NYCHVS is primarily a household </w:t>
      </w:r>
      <w:r w:rsidRPr="000656FC" w:rsidR="007264C9">
        <w:rPr>
          <w:rFonts w:asciiTheme="minorHAnsi" w:hAnsiTheme="minorHAnsi" w:cstheme="minorHAnsi"/>
        </w:rPr>
        <w:t>survey;</w:t>
      </w:r>
      <w:r w:rsidRPr="000656FC" w:rsidR="00F73AFD">
        <w:rPr>
          <w:rFonts w:asciiTheme="minorHAnsi" w:hAnsiTheme="minorHAnsi" w:cstheme="minorHAnsi"/>
        </w:rPr>
        <w:t xml:space="preserve"> however</w:t>
      </w:r>
      <w:r w:rsidRPr="000656FC" w:rsidR="007264C9">
        <w:rPr>
          <w:rFonts w:asciiTheme="minorHAnsi" w:hAnsiTheme="minorHAnsi" w:cstheme="minorHAnsi"/>
        </w:rPr>
        <w:t>,</w:t>
      </w:r>
      <w:r w:rsidRPr="000656FC" w:rsidR="00F73AFD">
        <w:rPr>
          <w:rFonts w:asciiTheme="minorHAnsi" w:hAnsiTheme="minorHAnsi" w:cstheme="minorHAnsi"/>
        </w:rPr>
        <w:t xml:space="preserve"> some rental </w:t>
      </w:r>
      <w:r w:rsidRPr="000656FC">
        <w:rPr>
          <w:rFonts w:asciiTheme="minorHAnsi" w:hAnsiTheme="minorHAnsi" w:cstheme="minorHAnsi"/>
        </w:rPr>
        <w:t xml:space="preserve">agents, </w:t>
      </w:r>
      <w:r w:rsidRPr="000656FC" w:rsidR="00F73AFD">
        <w:rPr>
          <w:rFonts w:asciiTheme="minorHAnsi" w:hAnsiTheme="minorHAnsi" w:cstheme="minorHAnsi"/>
        </w:rPr>
        <w:t xml:space="preserve">managers, </w:t>
      </w:r>
      <w:proofErr w:type="gramStart"/>
      <w:r w:rsidRPr="000656FC">
        <w:rPr>
          <w:rFonts w:asciiTheme="minorHAnsi" w:hAnsiTheme="minorHAnsi" w:cstheme="minorHAnsi"/>
        </w:rPr>
        <w:t>superintendents</w:t>
      </w:r>
      <w:proofErr w:type="gramEnd"/>
      <w:r w:rsidRPr="000656FC">
        <w:rPr>
          <w:rFonts w:asciiTheme="minorHAnsi" w:hAnsiTheme="minorHAnsi" w:cstheme="minorHAnsi"/>
        </w:rPr>
        <w:t xml:space="preserve"> and realtors may </w:t>
      </w:r>
      <w:r w:rsidRPr="000656FC" w:rsidR="00F73AFD">
        <w:rPr>
          <w:rFonts w:asciiTheme="minorHAnsi" w:hAnsiTheme="minorHAnsi" w:cstheme="minorHAnsi"/>
        </w:rPr>
        <w:t>need to be</w:t>
      </w:r>
      <w:r w:rsidRPr="000656FC">
        <w:rPr>
          <w:rFonts w:asciiTheme="minorHAnsi" w:hAnsiTheme="minorHAnsi" w:cstheme="minorHAnsi"/>
        </w:rPr>
        <w:t xml:space="preserve"> interviewed for vacant units.</w:t>
      </w:r>
    </w:p>
    <w:p w:rsidRPr="000656FC" w:rsidR="00CF568A" w:rsidP="009519E2" w:rsidRDefault="00CF568A" w14:paraId="15AA5568" w14:textId="77777777">
      <w:pPr>
        <w:ind w:left="720"/>
        <w:rPr>
          <w:rFonts w:asciiTheme="minorHAnsi" w:hAnsiTheme="minorHAnsi" w:cstheme="minorHAnsi"/>
        </w:rPr>
      </w:pPr>
    </w:p>
    <w:p w:rsidRPr="000656FC" w:rsidR="00CF568A" w:rsidP="009519E2" w:rsidRDefault="004F2E2B" w14:paraId="429B20E4" w14:textId="1B41D950">
      <w:pPr>
        <w:ind w:left="360"/>
        <w:rPr>
          <w:rFonts w:asciiTheme="minorHAnsi" w:hAnsiTheme="minorHAnsi" w:cstheme="minorHAnsi"/>
        </w:rPr>
      </w:pPr>
      <w:r w:rsidRPr="000656FC">
        <w:rPr>
          <w:rFonts w:asciiTheme="minorHAnsi" w:hAnsiTheme="minorHAnsi" w:cstheme="minorHAnsi"/>
        </w:rPr>
        <w:t>The survey is</w:t>
      </w:r>
      <w:r w:rsidRPr="000656FC" w:rsidR="00CF568A">
        <w:rPr>
          <w:rFonts w:asciiTheme="minorHAnsi" w:hAnsiTheme="minorHAnsi" w:cstheme="minorHAnsi"/>
        </w:rPr>
        <w:t xml:space="preserve"> designed to obtain the required information with minimal respondent burden</w:t>
      </w:r>
      <w:r w:rsidRPr="000656FC" w:rsidR="008A7395">
        <w:rPr>
          <w:rFonts w:asciiTheme="minorHAnsi" w:hAnsiTheme="minorHAnsi" w:cstheme="minorHAnsi"/>
        </w:rPr>
        <w:t xml:space="preserve"> possible</w:t>
      </w:r>
      <w:r w:rsidRPr="000656FC" w:rsidR="00CF568A">
        <w:rPr>
          <w:rFonts w:asciiTheme="minorHAnsi" w:hAnsiTheme="minorHAnsi" w:cstheme="minorHAnsi"/>
        </w:rPr>
        <w:t xml:space="preserve">.  The proposed </w:t>
      </w:r>
      <w:r w:rsidRPr="000656FC" w:rsidR="00CC3062">
        <w:rPr>
          <w:rFonts w:asciiTheme="minorHAnsi" w:hAnsiTheme="minorHAnsi" w:cstheme="minorHAnsi"/>
        </w:rPr>
        <w:t>survey instrument</w:t>
      </w:r>
      <w:r w:rsidRPr="000656FC" w:rsidR="00C63881">
        <w:rPr>
          <w:rFonts w:asciiTheme="minorHAnsi" w:hAnsiTheme="minorHAnsi" w:cstheme="minorHAnsi"/>
        </w:rPr>
        <w:t xml:space="preserve"> </w:t>
      </w:r>
      <w:r w:rsidRPr="000656FC" w:rsidR="00CF568A">
        <w:rPr>
          <w:rFonts w:asciiTheme="minorHAnsi" w:hAnsiTheme="minorHAnsi" w:cstheme="minorHAnsi"/>
        </w:rPr>
        <w:t>and interviewer procedu</w:t>
      </w:r>
      <w:r w:rsidRPr="000656FC" w:rsidR="002C4768">
        <w:rPr>
          <w:rFonts w:asciiTheme="minorHAnsi" w:hAnsiTheme="minorHAnsi" w:cstheme="minorHAnsi"/>
        </w:rPr>
        <w:t>res have been develop</w:t>
      </w:r>
      <w:r w:rsidRPr="000656FC" w:rsidR="008A7395">
        <w:rPr>
          <w:rFonts w:asciiTheme="minorHAnsi" w:hAnsiTheme="minorHAnsi" w:cstheme="minorHAnsi"/>
        </w:rPr>
        <w:t xml:space="preserve">ed </w:t>
      </w:r>
      <w:proofErr w:type="gramStart"/>
      <w:r w:rsidRPr="000656FC" w:rsidR="00CF568A">
        <w:rPr>
          <w:rFonts w:asciiTheme="minorHAnsi" w:hAnsiTheme="minorHAnsi" w:cstheme="minorHAnsi"/>
        </w:rPr>
        <w:t>as a result of</w:t>
      </w:r>
      <w:proofErr w:type="gramEnd"/>
      <w:r w:rsidRPr="000656FC" w:rsidR="00CF568A">
        <w:rPr>
          <w:rFonts w:asciiTheme="minorHAnsi" w:hAnsiTheme="minorHAnsi" w:cstheme="minorHAnsi"/>
        </w:rPr>
        <w:t xml:space="preserve"> consulta</w:t>
      </w:r>
      <w:r w:rsidRPr="000656FC" w:rsidR="009C0B2C">
        <w:rPr>
          <w:rFonts w:asciiTheme="minorHAnsi" w:hAnsiTheme="minorHAnsi" w:cstheme="minorHAnsi"/>
        </w:rPr>
        <w:t xml:space="preserve">tion between the Census Bureau and </w:t>
      </w:r>
      <w:r w:rsidRPr="000656FC" w:rsidR="00CF568A">
        <w:rPr>
          <w:rFonts w:asciiTheme="minorHAnsi" w:hAnsiTheme="minorHAnsi" w:cstheme="minorHAnsi"/>
        </w:rPr>
        <w:t>the</w:t>
      </w:r>
      <w:r w:rsidRPr="000656FC" w:rsidR="0082357D">
        <w:rPr>
          <w:rFonts w:asciiTheme="minorHAnsi" w:hAnsiTheme="minorHAnsi" w:cstheme="minorHAnsi"/>
        </w:rPr>
        <w:t xml:space="preserve"> </w:t>
      </w:r>
      <w:r w:rsidRPr="000656FC" w:rsidR="008673EE">
        <w:rPr>
          <w:rFonts w:asciiTheme="minorHAnsi" w:hAnsiTheme="minorHAnsi" w:cstheme="minorHAnsi"/>
        </w:rPr>
        <w:t>NYCHPD</w:t>
      </w:r>
      <w:r w:rsidRPr="000656FC" w:rsidR="00C63881">
        <w:rPr>
          <w:rFonts w:asciiTheme="minorHAnsi" w:hAnsiTheme="minorHAnsi" w:cstheme="minorHAnsi"/>
        </w:rPr>
        <w:t xml:space="preserve">, </w:t>
      </w:r>
      <w:r w:rsidRPr="000656FC" w:rsidR="009C0B2C">
        <w:rPr>
          <w:rFonts w:asciiTheme="minorHAnsi" w:hAnsiTheme="minorHAnsi" w:cstheme="minorHAnsi"/>
        </w:rPr>
        <w:t xml:space="preserve">who also has had consultations with </w:t>
      </w:r>
      <w:r w:rsidRPr="000656FC" w:rsidR="00C63881">
        <w:rPr>
          <w:rFonts w:asciiTheme="minorHAnsi" w:hAnsiTheme="minorHAnsi" w:cstheme="minorHAnsi"/>
        </w:rPr>
        <w:t xml:space="preserve">other </w:t>
      </w:r>
      <w:r w:rsidRPr="000656FC" w:rsidR="00280B36">
        <w:rPr>
          <w:rFonts w:asciiTheme="minorHAnsi" w:hAnsiTheme="minorHAnsi" w:cstheme="minorHAnsi"/>
        </w:rPr>
        <w:t xml:space="preserve">New York City government agencies, </w:t>
      </w:r>
      <w:r w:rsidRPr="000656FC" w:rsidR="00C63881">
        <w:rPr>
          <w:rFonts w:asciiTheme="minorHAnsi" w:hAnsiTheme="minorHAnsi" w:cstheme="minorHAnsi"/>
        </w:rPr>
        <w:t>outside individuals and organizations.  Further, there are no legal issues that influence respondent burden.</w:t>
      </w:r>
    </w:p>
    <w:p w:rsidRPr="000656FC" w:rsidR="008F7AB7" w:rsidRDefault="008F7AB7" w14:paraId="5449A7D0" w14:textId="77777777">
      <w:pPr>
        <w:rPr>
          <w:rFonts w:asciiTheme="minorHAnsi" w:hAnsiTheme="minorHAnsi" w:cstheme="minorHAnsi"/>
        </w:rPr>
      </w:pPr>
    </w:p>
    <w:p w:rsidRPr="000656FC" w:rsidR="008F7AB7" w:rsidP="00FB6F71" w:rsidRDefault="00693E61" w14:paraId="28B7C05D" w14:textId="6E04D874">
      <w:pPr>
        <w:pStyle w:val="paragraph"/>
        <w:numPr>
          <w:ilvl w:val="0"/>
          <w:numId w:val="4"/>
        </w:numPr>
        <w:textAlignment w:val="baseline"/>
        <w:rPr>
          <w:rFonts w:asciiTheme="minorHAnsi" w:hAnsiTheme="minorHAnsi" w:cstheme="minorHAnsi"/>
          <w:b/>
          <w:bCs/>
        </w:rPr>
      </w:pPr>
      <w:r w:rsidRPr="000656FC">
        <w:rPr>
          <w:rFonts w:asciiTheme="minorHAnsi" w:hAnsiTheme="minorHAnsi" w:cstheme="minorHAnsi"/>
          <w:b/>
          <w:bCs/>
        </w:rPr>
        <w:t>Consequences of Less Frequent Collection</w:t>
      </w:r>
    </w:p>
    <w:p w:rsidRPr="000656FC" w:rsidR="008F7AB7" w:rsidRDefault="008F7AB7" w14:paraId="2C5B758C" w14:textId="77777777">
      <w:pPr>
        <w:rPr>
          <w:rFonts w:asciiTheme="minorHAnsi" w:hAnsiTheme="minorHAnsi" w:cstheme="minorHAnsi"/>
        </w:rPr>
      </w:pPr>
    </w:p>
    <w:p w:rsidR="008F7AB7" w:rsidP="0096769F" w:rsidRDefault="007A00A0" w14:paraId="086BD524" w14:textId="53C46677">
      <w:pPr>
        <w:ind w:left="360"/>
        <w:rPr>
          <w:rFonts w:asciiTheme="minorHAnsi" w:hAnsiTheme="minorHAnsi" w:cstheme="minorHAnsi"/>
        </w:rPr>
      </w:pPr>
      <w:r w:rsidRPr="007A00A0">
        <w:rPr>
          <w:rFonts w:asciiTheme="minorHAnsi" w:hAnsiTheme="minorHAnsi" w:cstheme="minorHAnsi"/>
        </w:rPr>
        <w:t xml:space="preserve">The survey is required by New York State law as part of the rent control and rent stabilization laws and regulations that apply to about 1 million housing units and 2.5 million tenants. </w:t>
      </w:r>
      <w:r>
        <w:rPr>
          <w:rFonts w:asciiTheme="minorHAnsi" w:hAnsiTheme="minorHAnsi" w:cstheme="minorHAnsi"/>
        </w:rPr>
        <w:t xml:space="preserve"> </w:t>
      </w:r>
      <w:r w:rsidRPr="007A00A0">
        <w:rPr>
          <w:rFonts w:asciiTheme="minorHAnsi" w:hAnsiTheme="minorHAnsi" w:cstheme="minorHAnsi"/>
        </w:rPr>
        <w:t>The timing of data collection for the 202</w:t>
      </w:r>
      <w:r w:rsidR="00080869">
        <w:rPr>
          <w:rFonts w:asciiTheme="minorHAnsi" w:hAnsiTheme="minorHAnsi" w:cstheme="minorHAnsi"/>
        </w:rPr>
        <w:t>3</w:t>
      </w:r>
      <w:r w:rsidRPr="007A00A0">
        <w:rPr>
          <w:rFonts w:asciiTheme="minorHAnsi" w:hAnsiTheme="minorHAnsi" w:cstheme="minorHAnsi"/>
        </w:rPr>
        <w:t xml:space="preserve"> NYCHVS is determined by statutory deadlines set forth by NY State law, </w:t>
      </w:r>
      <w:r w:rsidRPr="00E25DB5" w:rsidR="0096769F">
        <w:rPr>
          <w:rFonts w:asciiTheme="minorHAnsi" w:hAnsiTheme="minorHAnsi" w:cstheme="minorHAnsi"/>
        </w:rPr>
        <w:t>specifically Local Emergency Housing Rent Control Act of 1962 (as amended), as well as Sections 26-414 and 26-415 of the Administrative Code of the City of New York.</w:t>
      </w:r>
      <w:r w:rsidRPr="000656FC" w:rsidR="0096769F">
        <w:rPr>
          <w:rFonts w:asciiTheme="minorHAnsi" w:hAnsiTheme="minorHAnsi" w:cstheme="minorHAnsi"/>
        </w:rPr>
        <w:t xml:space="preserve">  </w:t>
      </w:r>
      <w:r w:rsidR="00C933A2">
        <w:rPr>
          <w:rFonts w:asciiTheme="minorHAnsi" w:hAnsiTheme="minorHAnsi" w:cstheme="minorHAnsi"/>
        </w:rPr>
        <w:t>More information about the</w:t>
      </w:r>
      <w:r w:rsidRPr="000656FC" w:rsidR="0096769F">
        <w:rPr>
          <w:rFonts w:asciiTheme="minorHAnsi" w:hAnsiTheme="minorHAnsi" w:cstheme="minorHAnsi"/>
        </w:rPr>
        <w:t xml:space="preserve"> </w:t>
      </w:r>
      <w:r w:rsidRPr="00E25DB5" w:rsidR="00C933A2">
        <w:rPr>
          <w:rFonts w:asciiTheme="minorHAnsi" w:hAnsiTheme="minorHAnsi" w:cstheme="minorHAnsi"/>
        </w:rPr>
        <w:t xml:space="preserve">Local Emergency Housing Rent Control Act of 1962 </w:t>
      </w:r>
      <w:r w:rsidR="00C933A2">
        <w:rPr>
          <w:rFonts w:asciiTheme="minorHAnsi" w:hAnsiTheme="minorHAnsi" w:cstheme="minorHAnsi"/>
        </w:rPr>
        <w:t>and</w:t>
      </w:r>
      <w:r w:rsidRPr="00E25DB5" w:rsidR="00C933A2">
        <w:rPr>
          <w:rFonts w:asciiTheme="minorHAnsi" w:hAnsiTheme="minorHAnsi" w:cstheme="minorHAnsi"/>
        </w:rPr>
        <w:t xml:space="preserve"> Sections 26-414 and 26-415 of the Administrative Code of the City of New York</w:t>
      </w:r>
      <w:r w:rsidR="00C933A2">
        <w:rPr>
          <w:rFonts w:asciiTheme="minorHAnsi" w:hAnsiTheme="minorHAnsi" w:cstheme="minorHAnsi"/>
        </w:rPr>
        <w:t xml:space="preserve"> can be found in </w:t>
      </w:r>
      <w:r w:rsidR="00277FB3">
        <w:rPr>
          <w:rFonts w:asciiTheme="minorHAnsi" w:hAnsiTheme="minorHAnsi" w:cstheme="minorHAnsi"/>
        </w:rPr>
        <w:t>A</w:t>
      </w:r>
      <w:r w:rsidR="00C933A2">
        <w:rPr>
          <w:rFonts w:asciiTheme="minorHAnsi" w:hAnsiTheme="minorHAnsi" w:cstheme="minorHAnsi"/>
        </w:rPr>
        <w:t xml:space="preserve">ttachment </w:t>
      </w:r>
      <w:r w:rsidR="00277FB3">
        <w:rPr>
          <w:rFonts w:asciiTheme="minorHAnsi" w:hAnsiTheme="minorHAnsi" w:cstheme="minorHAnsi"/>
        </w:rPr>
        <w:t>D</w:t>
      </w:r>
      <w:r w:rsidR="00AE4F3B">
        <w:rPr>
          <w:rFonts w:asciiTheme="minorHAnsi" w:hAnsiTheme="minorHAnsi" w:cstheme="minorHAnsi"/>
        </w:rPr>
        <w:t xml:space="preserve">, </w:t>
      </w:r>
      <w:r w:rsidRPr="00AE4F3B" w:rsidR="00AE4F3B">
        <w:rPr>
          <w:rFonts w:asciiTheme="minorHAnsi" w:hAnsiTheme="minorHAnsi" w:cstheme="minorHAnsi"/>
          <w:i/>
        </w:rPr>
        <w:t>Legal Citations of NYC</w:t>
      </w:r>
      <w:r w:rsidR="00C933A2">
        <w:rPr>
          <w:rFonts w:asciiTheme="minorHAnsi" w:hAnsiTheme="minorHAnsi" w:cstheme="minorHAnsi"/>
        </w:rPr>
        <w:t>.</w:t>
      </w:r>
    </w:p>
    <w:p w:rsidR="007A00A0" w:rsidP="0096769F" w:rsidRDefault="007A00A0" w14:paraId="287319D0" w14:textId="62B2068B">
      <w:pPr>
        <w:ind w:left="360"/>
        <w:rPr>
          <w:rFonts w:asciiTheme="minorHAnsi" w:hAnsiTheme="minorHAnsi" w:cstheme="minorHAnsi"/>
        </w:rPr>
      </w:pPr>
    </w:p>
    <w:p w:rsidRPr="000656FC" w:rsidR="00465FF4" w:rsidP="004A43FC" w:rsidRDefault="00822B45" w14:paraId="1AF7E0CE" w14:textId="4D861304">
      <w:pPr>
        <w:ind w:left="360"/>
        <w:rPr>
          <w:rFonts w:asciiTheme="minorHAnsi" w:hAnsiTheme="minorHAnsi" w:cstheme="minorHAnsi"/>
        </w:rPr>
        <w:sectPr w:rsidRPr="000656FC" w:rsidR="00465FF4">
          <w:footerReference w:type="default" r:id="rId12"/>
          <w:type w:val="continuous"/>
          <w:pgSz w:w="12240" w:h="15840"/>
          <w:pgMar w:top="1440" w:right="1440" w:bottom="1440" w:left="1440" w:header="1440" w:footer="1440" w:gutter="0"/>
          <w:cols w:space="720"/>
          <w:noEndnote/>
        </w:sectPr>
      </w:pPr>
      <w:r>
        <w:rPr>
          <w:rFonts w:asciiTheme="minorHAnsi" w:hAnsiTheme="minorHAnsi" w:cstheme="minorHAnsi"/>
        </w:rPr>
        <w:t>Estimates</w:t>
      </w:r>
      <w:r w:rsidRPr="007A00A0" w:rsidR="007A00A0">
        <w:rPr>
          <w:rFonts w:asciiTheme="minorHAnsi" w:hAnsiTheme="minorHAnsi" w:cstheme="minorHAnsi"/>
        </w:rPr>
        <w:t xml:space="preserve"> from the 202</w:t>
      </w:r>
      <w:r w:rsidR="00080869">
        <w:rPr>
          <w:rFonts w:asciiTheme="minorHAnsi" w:hAnsiTheme="minorHAnsi" w:cstheme="minorHAnsi"/>
        </w:rPr>
        <w:t>3</w:t>
      </w:r>
      <w:r w:rsidRPr="007A00A0" w:rsidR="007A00A0">
        <w:rPr>
          <w:rFonts w:asciiTheme="minorHAnsi" w:hAnsiTheme="minorHAnsi" w:cstheme="minorHAnsi"/>
        </w:rPr>
        <w:t xml:space="preserve"> survey must be delivered to the NYC City Council </w:t>
      </w:r>
      <w:r>
        <w:rPr>
          <w:rFonts w:asciiTheme="minorHAnsi" w:hAnsiTheme="minorHAnsi" w:cstheme="minorHAnsi"/>
        </w:rPr>
        <w:t>in</w:t>
      </w:r>
      <w:r w:rsidRPr="007A00A0" w:rsidR="007A00A0">
        <w:rPr>
          <w:rFonts w:asciiTheme="minorHAnsi" w:hAnsiTheme="minorHAnsi" w:cstheme="minorHAnsi"/>
        </w:rPr>
        <w:t xml:space="preserve"> </w:t>
      </w:r>
      <w:proofErr w:type="gramStart"/>
      <w:r w:rsidRPr="007A00A0" w:rsidR="007A00A0">
        <w:rPr>
          <w:rFonts w:asciiTheme="minorHAnsi" w:hAnsiTheme="minorHAnsi" w:cstheme="minorHAnsi"/>
        </w:rPr>
        <w:t>February</w:t>
      </w:r>
      <w:r>
        <w:rPr>
          <w:rFonts w:asciiTheme="minorHAnsi" w:hAnsiTheme="minorHAnsi" w:cstheme="minorHAnsi"/>
        </w:rPr>
        <w:t>,</w:t>
      </w:r>
      <w:proofErr w:type="gramEnd"/>
      <w:r>
        <w:rPr>
          <w:rFonts w:asciiTheme="minorHAnsi" w:hAnsiTheme="minorHAnsi" w:cstheme="minorHAnsi"/>
        </w:rPr>
        <w:t xml:space="preserve"> 2024</w:t>
      </w:r>
      <w:r w:rsidRPr="007A00A0" w:rsidR="007A00A0">
        <w:rPr>
          <w:rFonts w:asciiTheme="minorHAnsi" w:hAnsiTheme="minorHAnsi" w:cstheme="minorHAnsi"/>
        </w:rPr>
        <w:t>, and presented at a City Council hearing in early March</w:t>
      </w:r>
      <w:r>
        <w:rPr>
          <w:rFonts w:asciiTheme="minorHAnsi" w:hAnsiTheme="minorHAnsi" w:cstheme="minorHAnsi"/>
        </w:rPr>
        <w:t>,</w:t>
      </w:r>
      <w:r w:rsidRPr="007A00A0" w:rsidR="007A00A0">
        <w:rPr>
          <w:rFonts w:asciiTheme="minorHAnsi" w:hAnsiTheme="minorHAnsi" w:cstheme="minorHAnsi"/>
        </w:rPr>
        <w:t xml:space="preserve"> 202</w:t>
      </w:r>
      <w:r>
        <w:rPr>
          <w:rFonts w:asciiTheme="minorHAnsi" w:hAnsiTheme="minorHAnsi" w:cstheme="minorHAnsi"/>
        </w:rPr>
        <w:t>4</w:t>
      </w:r>
      <w:r w:rsidRPr="007A00A0" w:rsidR="007A00A0">
        <w:rPr>
          <w:rFonts w:asciiTheme="minorHAnsi" w:hAnsiTheme="minorHAnsi" w:cstheme="minorHAnsi"/>
        </w:rPr>
        <w:t xml:space="preserve">. </w:t>
      </w:r>
      <w:r w:rsidR="007A00A0">
        <w:rPr>
          <w:rFonts w:asciiTheme="minorHAnsi" w:hAnsiTheme="minorHAnsi" w:cstheme="minorHAnsi"/>
        </w:rPr>
        <w:t xml:space="preserve"> </w:t>
      </w:r>
      <w:r w:rsidRPr="007A00A0" w:rsidR="007A00A0">
        <w:rPr>
          <w:rFonts w:asciiTheme="minorHAnsi" w:hAnsiTheme="minorHAnsi" w:cstheme="minorHAnsi"/>
        </w:rPr>
        <w:t xml:space="preserve">The City Council must convene and vote </w:t>
      </w:r>
      <w:r w:rsidR="001851A6">
        <w:rPr>
          <w:rFonts w:asciiTheme="minorHAnsi" w:hAnsiTheme="minorHAnsi" w:cstheme="minorHAnsi"/>
        </w:rPr>
        <w:t xml:space="preserve">on </w:t>
      </w:r>
      <w:r w:rsidRPr="007A00A0" w:rsidR="007A00A0">
        <w:rPr>
          <w:rFonts w:asciiTheme="minorHAnsi" w:hAnsiTheme="minorHAnsi" w:cstheme="minorHAnsi"/>
        </w:rPr>
        <w:t xml:space="preserve">rent control and stabilization </w:t>
      </w:r>
      <w:r w:rsidR="001851A6">
        <w:rPr>
          <w:rFonts w:asciiTheme="minorHAnsi" w:hAnsiTheme="minorHAnsi" w:cstheme="minorHAnsi"/>
        </w:rPr>
        <w:t xml:space="preserve">measures </w:t>
      </w:r>
      <w:r w:rsidRPr="007A00A0" w:rsidR="007A00A0">
        <w:rPr>
          <w:rFonts w:asciiTheme="minorHAnsi" w:hAnsiTheme="minorHAnsi" w:cstheme="minorHAnsi"/>
        </w:rPr>
        <w:t>before the expiration of the current State Law on April 1, 202</w:t>
      </w:r>
      <w:r>
        <w:rPr>
          <w:rFonts w:asciiTheme="minorHAnsi" w:hAnsiTheme="minorHAnsi" w:cstheme="minorHAnsi"/>
        </w:rPr>
        <w:t>4</w:t>
      </w:r>
      <w:r w:rsidRPr="007A00A0" w:rsidR="007A00A0">
        <w:rPr>
          <w:rFonts w:asciiTheme="minorHAnsi" w:hAnsiTheme="minorHAnsi" w:cstheme="minorHAnsi"/>
        </w:rPr>
        <w:t>.</w:t>
      </w:r>
    </w:p>
    <w:p w:rsidRPr="000656FC" w:rsidR="00465FF4" w:rsidP="00465FF4" w:rsidRDefault="00465FF4" w14:paraId="20F930B7" w14:textId="09936E60">
      <w:pPr>
        <w:rPr>
          <w:rFonts w:asciiTheme="minorHAnsi" w:hAnsiTheme="minorHAnsi" w:cstheme="minorHAnsi"/>
          <w:b/>
          <w:bCs/>
        </w:rPr>
      </w:pPr>
    </w:p>
    <w:p w:rsidRPr="000656FC" w:rsidR="008F7AB7" w:rsidP="007E1315" w:rsidRDefault="00693E61" w14:paraId="06DDD335" w14:textId="48212A92">
      <w:pPr>
        <w:pStyle w:val="paragraph"/>
        <w:numPr>
          <w:ilvl w:val="0"/>
          <w:numId w:val="14"/>
        </w:numPr>
        <w:textAlignment w:val="baseline"/>
        <w:rPr>
          <w:rFonts w:asciiTheme="minorHAnsi" w:hAnsiTheme="minorHAnsi" w:cstheme="minorHAnsi"/>
          <w:b/>
          <w:bCs/>
        </w:rPr>
      </w:pPr>
      <w:r w:rsidRPr="000656FC">
        <w:rPr>
          <w:rFonts w:asciiTheme="minorHAnsi" w:hAnsiTheme="minorHAnsi" w:cstheme="minorHAnsi"/>
          <w:b/>
          <w:bCs/>
        </w:rPr>
        <w:t>Special Circumstances</w:t>
      </w:r>
    </w:p>
    <w:p w:rsidRPr="00A75FAB" w:rsidR="006160BD" w:rsidP="00A75FAB" w:rsidRDefault="007E1315" w14:paraId="44571981" w14:textId="0813CB41">
      <w:pPr>
        <w:tabs>
          <w:tab w:val="left" w:pos="759"/>
          <w:tab w:val="left" w:pos="760"/>
        </w:tabs>
        <w:adjustRightInd/>
        <w:spacing w:before="160"/>
        <w:ind w:left="360"/>
        <w:rPr>
          <w:rFonts w:asciiTheme="minorHAnsi" w:hAnsiTheme="minorHAnsi" w:cstheme="minorHAnsi"/>
        </w:rPr>
      </w:pPr>
      <w:r w:rsidRPr="000656FC">
        <w:rPr>
          <w:rFonts w:asciiTheme="minorHAnsi" w:hAnsiTheme="minorHAnsi" w:cstheme="minorHAnsi"/>
        </w:rPr>
        <w:t>D</w:t>
      </w:r>
      <w:r w:rsidRPr="000656FC" w:rsidR="00C63881">
        <w:rPr>
          <w:rFonts w:asciiTheme="minorHAnsi" w:hAnsiTheme="minorHAnsi" w:cstheme="minorHAnsi"/>
        </w:rPr>
        <w:t xml:space="preserve">ata </w:t>
      </w:r>
      <w:r w:rsidRPr="000656FC">
        <w:rPr>
          <w:rFonts w:asciiTheme="minorHAnsi" w:hAnsiTheme="minorHAnsi" w:cstheme="minorHAnsi"/>
        </w:rPr>
        <w:t xml:space="preserve">for the </w:t>
      </w:r>
      <w:r w:rsidRPr="00E25DB5">
        <w:rPr>
          <w:rFonts w:asciiTheme="minorHAnsi" w:hAnsiTheme="minorHAnsi" w:cstheme="minorHAnsi"/>
        </w:rPr>
        <w:t>202</w:t>
      </w:r>
      <w:r w:rsidR="00B65B28">
        <w:rPr>
          <w:rFonts w:asciiTheme="minorHAnsi" w:hAnsiTheme="minorHAnsi" w:cstheme="minorHAnsi"/>
        </w:rPr>
        <w:t>3</w:t>
      </w:r>
      <w:r w:rsidRPr="000656FC">
        <w:rPr>
          <w:rFonts w:asciiTheme="minorHAnsi" w:hAnsiTheme="minorHAnsi" w:cstheme="minorHAnsi"/>
        </w:rPr>
        <w:t xml:space="preserve"> NYCHVS </w:t>
      </w:r>
      <w:r w:rsidRPr="000656FC" w:rsidR="00C63881">
        <w:rPr>
          <w:rFonts w:asciiTheme="minorHAnsi" w:hAnsiTheme="minorHAnsi" w:cstheme="minorHAnsi"/>
        </w:rPr>
        <w:t xml:space="preserve">will be collected in a manner </w:t>
      </w:r>
      <w:r w:rsidRPr="000656FC" w:rsidR="006160BD">
        <w:rPr>
          <w:rFonts w:asciiTheme="minorHAnsi" w:hAnsiTheme="minorHAnsi" w:cstheme="minorHAnsi"/>
        </w:rPr>
        <w:t>consistent with OMB guideline</w:t>
      </w:r>
      <w:r w:rsidRPr="000656FC" w:rsidR="00382F97">
        <w:rPr>
          <w:rFonts w:asciiTheme="minorHAnsi" w:hAnsiTheme="minorHAnsi" w:cstheme="minorHAnsi"/>
        </w:rPr>
        <w:t>s</w:t>
      </w:r>
      <w:r w:rsidR="000E2038">
        <w:rPr>
          <w:rFonts w:asciiTheme="minorHAnsi" w:hAnsiTheme="minorHAnsi" w:cstheme="minorHAnsi"/>
        </w:rPr>
        <w:t>.</w:t>
      </w:r>
      <w:r w:rsidRPr="00A75FAB" w:rsidR="008F4F16">
        <w:rPr>
          <w:rFonts w:asciiTheme="minorHAnsi" w:hAnsiTheme="minorHAnsi" w:cstheme="minorHAnsi"/>
        </w:rPr>
        <w:t xml:space="preserve"> </w:t>
      </w:r>
    </w:p>
    <w:p w:rsidR="00A75FAB" w:rsidP="00A75FAB" w:rsidRDefault="00A75FAB" w14:paraId="752580DC" w14:textId="77777777">
      <w:pPr>
        <w:pStyle w:val="paragraph"/>
        <w:ind w:left="360"/>
        <w:textAlignment w:val="baseline"/>
        <w:rPr>
          <w:rFonts w:asciiTheme="minorHAnsi" w:hAnsiTheme="minorHAnsi" w:cstheme="minorHAnsi"/>
          <w:b/>
          <w:bCs/>
        </w:rPr>
      </w:pPr>
    </w:p>
    <w:p w:rsidRPr="00A75FAB" w:rsidR="008F7AB7" w:rsidP="00A75FAB" w:rsidRDefault="003359D4" w14:paraId="471AC03B" w14:textId="79A2C9D2">
      <w:pPr>
        <w:pStyle w:val="paragraph"/>
        <w:numPr>
          <w:ilvl w:val="0"/>
          <w:numId w:val="15"/>
        </w:numPr>
        <w:textAlignment w:val="baseline"/>
        <w:rPr>
          <w:rFonts w:asciiTheme="minorHAnsi" w:hAnsiTheme="minorHAnsi" w:cstheme="minorHAnsi"/>
          <w:b/>
          <w:bCs/>
        </w:rPr>
      </w:pPr>
      <w:r w:rsidRPr="00A75FAB">
        <w:rPr>
          <w:rFonts w:asciiTheme="minorHAnsi" w:hAnsiTheme="minorHAnsi" w:cstheme="minorHAnsi"/>
          <w:b/>
          <w:bCs/>
        </w:rPr>
        <w:t>Consultations Outside the Agency</w:t>
      </w:r>
    </w:p>
    <w:p w:rsidRPr="000656FC" w:rsidR="008F7AB7" w:rsidRDefault="008F7AB7" w14:paraId="684D7863" w14:textId="77777777">
      <w:pPr>
        <w:rPr>
          <w:rFonts w:asciiTheme="minorHAnsi" w:hAnsiTheme="minorHAnsi" w:cstheme="minorHAnsi"/>
          <w:b/>
          <w:bCs/>
        </w:rPr>
      </w:pPr>
    </w:p>
    <w:p w:rsidR="00E42331" w:rsidP="004A43FC" w:rsidRDefault="008F7AB7" w14:paraId="5D03CAD3" w14:textId="62593E27">
      <w:pPr>
        <w:ind w:left="390"/>
        <w:rPr>
          <w:rFonts w:asciiTheme="minorHAnsi" w:hAnsiTheme="minorHAnsi" w:cstheme="minorHAnsi"/>
        </w:rPr>
      </w:pPr>
      <w:r w:rsidRPr="000656FC">
        <w:rPr>
          <w:rFonts w:asciiTheme="minorHAnsi" w:hAnsiTheme="minorHAnsi" w:cstheme="minorHAnsi"/>
        </w:rPr>
        <w:t xml:space="preserve">The notice required by 5 CFR 1320.8 (d) appeared in the Federal Register on </w:t>
      </w:r>
      <w:r w:rsidR="00B65B28">
        <w:rPr>
          <w:rFonts w:asciiTheme="minorHAnsi" w:hAnsiTheme="minorHAnsi" w:cstheme="minorHAnsi"/>
        </w:rPr>
        <w:t>December 15, 2021</w:t>
      </w:r>
      <w:r w:rsidRPr="000656FC">
        <w:rPr>
          <w:rFonts w:asciiTheme="minorHAnsi" w:hAnsiTheme="minorHAnsi" w:cstheme="minorHAnsi"/>
        </w:rPr>
        <w:t xml:space="preserve">, Volume </w:t>
      </w:r>
      <w:r w:rsidR="00B65B28">
        <w:rPr>
          <w:rFonts w:asciiTheme="minorHAnsi" w:hAnsiTheme="minorHAnsi" w:cstheme="minorHAnsi"/>
        </w:rPr>
        <w:t>86</w:t>
      </w:r>
      <w:r w:rsidRPr="000656FC">
        <w:rPr>
          <w:rFonts w:asciiTheme="minorHAnsi" w:hAnsiTheme="minorHAnsi" w:cstheme="minorHAnsi"/>
        </w:rPr>
        <w:t>, page</w:t>
      </w:r>
      <w:r w:rsidRPr="000656FC" w:rsidR="00611C8B">
        <w:rPr>
          <w:rFonts w:asciiTheme="minorHAnsi" w:hAnsiTheme="minorHAnsi" w:cstheme="minorHAnsi"/>
        </w:rPr>
        <w:t>s</w:t>
      </w:r>
      <w:r w:rsidRPr="000656FC">
        <w:rPr>
          <w:rFonts w:asciiTheme="minorHAnsi" w:hAnsiTheme="minorHAnsi" w:cstheme="minorHAnsi"/>
        </w:rPr>
        <w:t xml:space="preserve"> </w:t>
      </w:r>
      <w:r w:rsidR="00B65B28">
        <w:rPr>
          <w:rFonts w:asciiTheme="minorHAnsi" w:hAnsiTheme="minorHAnsi" w:cstheme="minorHAnsi"/>
        </w:rPr>
        <w:t>71231-71232</w:t>
      </w:r>
      <w:r w:rsidRPr="000656FC">
        <w:rPr>
          <w:rFonts w:asciiTheme="minorHAnsi" w:hAnsiTheme="minorHAnsi" w:cstheme="minorHAnsi"/>
        </w:rPr>
        <w:t xml:space="preserve">.  </w:t>
      </w:r>
      <w:r w:rsidR="00B65B28">
        <w:rPr>
          <w:rFonts w:asciiTheme="minorHAnsi" w:hAnsiTheme="minorHAnsi" w:cstheme="minorHAnsi"/>
        </w:rPr>
        <w:t xml:space="preserve">No </w:t>
      </w:r>
      <w:r w:rsidRPr="000656FC" w:rsidR="00DE20E6">
        <w:rPr>
          <w:rFonts w:asciiTheme="minorHAnsi" w:hAnsiTheme="minorHAnsi" w:cstheme="minorHAnsi"/>
        </w:rPr>
        <w:t>comment</w:t>
      </w:r>
      <w:r w:rsidR="00B65B28">
        <w:rPr>
          <w:rFonts w:asciiTheme="minorHAnsi" w:hAnsiTheme="minorHAnsi" w:cstheme="minorHAnsi"/>
        </w:rPr>
        <w:t>s</w:t>
      </w:r>
      <w:r w:rsidRPr="000656FC" w:rsidR="00DE20E6">
        <w:rPr>
          <w:rFonts w:asciiTheme="minorHAnsi" w:hAnsiTheme="minorHAnsi" w:cstheme="minorHAnsi"/>
        </w:rPr>
        <w:t xml:space="preserve"> w</w:t>
      </w:r>
      <w:r w:rsidR="00B65B28">
        <w:rPr>
          <w:rFonts w:asciiTheme="minorHAnsi" w:hAnsiTheme="minorHAnsi" w:cstheme="minorHAnsi"/>
        </w:rPr>
        <w:t>ere</w:t>
      </w:r>
      <w:r w:rsidRPr="000656FC" w:rsidR="00DE20E6">
        <w:rPr>
          <w:rFonts w:asciiTheme="minorHAnsi" w:hAnsiTheme="minorHAnsi" w:cstheme="minorHAnsi"/>
        </w:rPr>
        <w:t xml:space="preserve"> received </w:t>
      </w:r>
      <w:r w:rsidRPr="000656FC">
        <w:rPr>
          <w:rFonts w:asciiTheme="minorHAnsi" w:hAnsiTheme="minorHAnsi" w:cstheme="minorHAnsi"/>
        </w:rPr>
        <w:t xml:space="preserve">in response to the </w:t>
      </w:r>
      <w:r w:rsidRPr="000656FC">
        <w:rPr>
          <w:rFonts w:asciiTheme="minorHAnsi" w:hAnsiTheme="minorHAnsi" w:cstheme="minorHAnsi"/>
        </w:rPr>
        <w:lastRenderedPageBreak/>
        <w:t>notice</w:t>
      </w:r>
      <w:r w:rsidRPr="000656FC" w:rsidR="004403CE">
        <w:rPr>
          <w:rFonts w:asciiTheme="minorHAnsi" w:hAnsiTheme="minorHAnsi" w:cstheme="minorHAnsi"/>
        </w:rPr>
        <w:t>.</w:t>
      </w:r>
      <w:r w:rsidR="00B65B28">
        <w:rPr>
          <w:rFonts w:asciiTheme="minorHAnsi" w:hAnsiTheme="minorHAnsi" w:cstheme="minorHAnsi"/>
        </w:rPr>
        <w:t xml:space="preserve"> </w:t>
      </w:r>
    </w:p>
    <w:p w:rsidRPr="000656FC" w:rsidR="001851A6" w:rsidP="004A43FC" w:rsidRDefault="001851A6" w14:paraId="14B24F16" w14:textId="77777777">
      <w:pPr>
        <w:ind w:left="390"/>
        <w:rPr>
          <w:rFonts w:asciiTheme="minorHAnsi" w:hAnsiTheme="minorHAnsi" w:cstheme="minorHAnsi"/>
        </w:rPr>
      </w:pPr>
    </w:p>
    <w:p w:rsidRPr="000656FC" w:rsidR="00E42331" w:rsidP="004403CE" w:rsidRDefault="00E42331" w14:paraId="78A454AE" w14:textId="54C3C011">
      <w:pPr>
        <w:ind w:left="390"/>
        <w:rPr>
          <w:rFonts w:asciiTheme="minorHAnsi" w:hAnsiTheme="minorHAnsi" w:cstheme="minorHAnsi"/>
        </w:rPr>
      </w:pPr>
      <w:r w:rsidRPr="000656FC">
        <w:rPr>
          <w:rFonts w:asciiTheme="minorHAnsi" w:hAnsiTheme="minorHAnsi" w:cstheme="minorHAnsi"/>
        </w:rPr>
        <w:t>In some cases, the NYCHPD received specific suggestions for questions from stakeholders or subject matter experts.</w:t>
      </w:r>
      <w:r w:rsidRPr="000656FC" w:rsidR="00B0748D">
        <w:rPr>
          <w:rFonts w:asciiTheme="minorHAnsi" w:hAnsiTheme="minorHAnsi" w:cstheme="minorHAnsi"/>
        </w:rPr>
        <w:t xml:space="preserve"> </w:t>
      </w:r>
      <w:r w:rsidRPr="000656FC">
        <w:rPr>
          <w:rFonts w:asciiTheme="minorHAnsi" w:hAnsiTheme="minorHAnsi" w:cstheme="minorHAnsi"/>
        </w:rPr>
        <w:t xml:space="preserve"> In other cases, the team reviewed questionnaires from other surveys to identify candidate questions. </w:t>
      </w:r>
      <w:r w:rsidRPr="000656FC" w:rsidR="00B0748D">
        <w:rPr>
          <w:rFonts w:asciiTheme="minorHAnsi" w:hAnsiTheme="minorHAnsi" w:cstheme="minorHAnsi"/>
        </w:rPr>
        <w:t xml:space="preserve"> </w:t>
      </w:r>
      <w:r w:rsidRPr="000656FC">
        <w:rPr>
          <w:rFonts w:asciiTheme="minorHAnsi" w:hAnsiTheme="minorHAnsi" w:cstheme="minorHAnsi"/>
        </w:rPr>
        <w:t xml:space="preserve">In all cases, priority was given to validated questions from other Census surveys first (e.g., AHS, ACS, SIPP), followed by other widely used sources such as national surveys (e.g., PSID, Fragile Families, GSS), specialized surveys that are commonly used by the research community (e.g., PHDCN, MARS), or relevant New York City surveys that have been fielded successfully (e.g., CHS, HANS). </w:t>
      </w:r>
      <w:r w:rsidRPr="000656FC" w:rsidR="00B0748D">
        <w:rPr>
          <w:rFonts w:asciiTheme="minorHAnsi" w:hAnsiTheme="minorHAnsi" w:cstheme="minorHAnsi"/>
        </w:rPr>
        <w:t xml:space="preserve"> </w:t>
      </w:r>
      <w:r w:rsidRPr="000656FC">
        <w:rPr>
          <w:rFonts w:asciiTheme="minorHAnsi" w:hAnsiTheme="minorHAnsi" w:cstheme="minorHAnsi"/>
        </w:rPr>
        <w:t>For content where either no existing question(s) could be found or where the existing body of survey questions did not provide a viable option, new questions were drafted by NYCHP</w:t>
      </w:r>
      <w:r w:rsidRPr="000656FC" w:rsidR="00B0748D">
        <w:rPr>
          <w:rFonts w:asciiTheme="minorHAnsi" w:hAnsiTheme="minorHAnsi" w:cstheme="minorHAnsi"/>
        </w:rPr>
        <w:t>D</w:t>
      </w:r>
      <w:r w:rsidRPr="000656FC">
        <w:rPr>
          <w:rFonts w:asciiTheme="minorHAnsi" w:hAnsiTheme="minorHAnsi" w:cstheme="minorHAnsi"/>
        </w:rPr>
        <w:t xml:space="preserve"> and refined through a combination of expert review and cognitive testing.  </w:t>
      </w:r>
    </w:p>
    <w:p w:rsidRPr="000656FC" w:rsidR="002C6646" w:rsidRDefault="002C6646" w14:paraId="1B9B494A" w14:textId="77777777">
      <w:pPr>
        <w:rPr>
          <w:rFonts w:asciiTheme="minorHAnsi" w:hAnsiTheme="minorHAnsi" w:cstheme="minorHAnsi"/>
        </w:rPr>
      </w:pPr>
    </w:p>
    <w:p w:rsidRPr="000656FC" w:rsidR="008F7AB7" w:rsidP="004403CE" w:rsidRDefault="004403CE" w14:paraId="7E8A5121" w14:textId="7DCD0043">
      <w:pPr>
        <w:tabs>
          <w:tab w:val="left" w:pos="-1440"/>
        </w:tabs>
        <w:rPr>
          <w:rFonts w:asciiTheme="minorHAnsi" w:hAnsiTheme="minorHAnsi" w:cstheme="minorHAnsi"/>
        </w:rPr>
      </w:pPr>
      <w:r w:rsidRPr="000656FC">
        <w:rPr>
          <w:rFonts w:asciiTheme="minorHAnsi" w:hAnsiTheme="minorHAnsi" w:cstheme="minorHAnsi"/>
        </w:rPr>
        <w:tab/>
      </w:r>
      <w:r w:rsidRPr="000656FC" w:rsidR="008F7AB7">
        <w:rPr>
          <w:rFonts w:asciiTheme="minorHAnsi" w:hAnsiTheme="minorHAnsi" w:cstheme="minorHAnsi"/>
        </w:rPr>
        <w:t>a.</w:t>
      </w:r>
      <w:r w:rsidRPr="000656FC" w:rsidR="008F7AB7">
        <w:rPr>
          <w:rFonts w:asciiTheme="minorHAnsi" w:hAnsiTheme="minorHAnsi" w:cstheme="minorHAnsi"/>
        </w:rPr>
        <w:tab/>
      </w:r>
      <w:r w:rsidRPr="000656FC" w:rsidR="008F7AB7">
        <w:rPr>
          <w:rFonts w:asciiTheme="minorHAnsi" w:hAnsiTheme="minorHAnsi" w:cstheme="minorHAnsi"/>
          <w:u w:val="single"/>
        </w:rPr>
        <w:t>Persons Consulted</w:t>
      </w:r>
    </w:p>
    <w:p w:rsidRPr="000656FC" w:rsidR="008F7AB7" w:rsidRDefault="008F7AB7" w14:paraId="1B5769E8" w14:textId="77777777">
      <w:pPr>
        <w:rPr>
          <w:rFonts w:asciiTheme="minorHAnsi" w:hAnsiTheme="minorHAnsi" w:cstheme="minorHAnsi"/>
        </w:rPr>
      </w:pPr>
    </w:p>
    <w:p w:rsidRPr="000656FC" w:rsidR="008F7AB7" w:rsidP="004403CE" w:rsidRDefault="001A08CB" w14:paraId="0386BA22" w14:textId="7A2E1A68">
      <w:pPr>
        <w:ind w:left="720"/>
        <w:rPr>
          <w:rFonts w:asciiTheme="minorHAnsi" w:hAnsiTheme="minorHAnsi" w:cstheme="minorHAnsi"/>
        </w:rPr>
      </w:pPr>
      <w:r w:rsidRPr="000656FC">
        <w:rPr>
          <w:rFonts w:asciiTheme="minorHAnsi" w:hAnsiTheme="minorHAnsi" w:cstheme="minorHAnsi"/>
        </w:rPr>
        <w:t>Elyzabeth Gaumer</w:t>
      </w:r>
      <w:r w:rsidR="005832E6">
        <w:rPr>
          <w:rFonts w:asciiTheme="minorHAnsi" w:hAnsiTheme="minorHAnsi" w:cstheme="minorHAnsi"/>
        </w:rPr>
        <w:t xml:space="preserve">, </w:t>
      </w:r>
      <w:r w:rsidR="00511288">
        <w:rPr>
          <w:rFonts w:asciiTheme="minorHAnsi" w:hAnsiTheme="minorHAnsi" w:cstheme="minorHAnsi"/>
        </w:rPr>
        <w:t>Chief Research Officer for NYCHPD</w:t>
      </w:r>
      <w:r w:rsidR="005832E6">
        <w:rPr>
          <w:rFonts w:asciiTheme="minorHAnsi" w:hAnsiTheme="minorHAnsi" w:cstheme="minorHAnsi"/>
        </w:rPr>
        <w:t>,</w:t>
      </w:r>
      <w:r w:rsidRPr="000656FC">
        <w:rPr>
          <w:rFonts w:asciiTheme="minorHAnsi" w:hAnsiTheme="minorHAnsi" w:cstheme="minorHAnsi"/>
        </w:rPr>
        <w:t xml:space="preserve"> </w:t>
      </w:r>
      <w:r w:rsidRPr="000656FC" w:rsidR="008F7AB7">
        <w:rPr>
          <w:rFonts w:asciiTheme="minorHAnsi" w:hAnsiTheme="minorHAnsi" w:cstheme="minorHAnsi"/>
        </w:rPr>
        <w:t>is the primary representative for the NYCHPD</w:t>
      </w:r>
      <w:r w:rsidRPr="000656FC" w:rsidR="009C0B2C">
        <w:rPr>
          <w:rFonts w:asciiTheme="minorHAnsi" w:hAnsiTheme="minorHAnsi" w:cstheme="minorHAnsi"/>
        </w:rPr>
        <w:t xml:space="preserve"> and for the NYCHVS</w:t>
      </w:r>
      <w:r w:rsidRPr="000656FC" w:rsidR="008F7AB7">
        <w:rPr>
          <w:rFonts w:asciiTheme="minorHAnsi" w:hAnsiTheme="minorHAnsi" w:cstheme="minorHAnsi"/>
        </w:rPr>
        <w:t xml:space="preserve">.  The Census Bureau has been in contact with </w:t>
      </w:r>
      <w:r w:rsidRPr="000656FC">
        <w:rPr>
          <w:rFonts w:asciiTheme="minorHAnsi" w:hAnsiTheme="minorHAnsi" w:cstheme="minorHAnsi"/>
        </w:rPr>
        <w:t>her</w:t>
      </w:r>
      <w:r w:rsidRPr="000656FC" w:rsidR="008F7AB7">
        <w:rPr>
          <w:rFonts w:asciiTheme="minorHAnsi" w:hAnsiTheme="minorHAnsi" w:cstheme="minorHAnsi"/>
        </w:rPr>
        <w:t xml:space="preserve"> and members of h</w:t>
      </w:r>
      <w:r w:rsidRPr="000656FC" w:rsidR="00BE7787">
        <w:rPr>
          <w:rFonts w:asciiTheme="minorHAnsi" w:hAnsiTheme="minorHAnsi" w:cstheme="minorHAnsi"/>
        </w:rPr>
        <w:t>er</w:t>
      </w:r>
      <w:r w:rsidRPr="000656FC" w:rsidR="008F7AB7">
        <w:rPr>
          <w:rFonts w:asciiTheme="minorHAnsi" w:hAnsiTheme="minorHAnsi" w:cstheme="minorHAnsi"/>
        </w:rPr>
        <w:t xml:space="preserve"> staff concerning the </w:t>
      </w:r>
      <w:r w:rsidRPr="000656FC" w:rsidR="004844F9">
        <w:rPr>
          <w:rFonts w:asciiTheme="minorHAnsi" w:hAnsiTheme="minorHAnsi" w:cstheme="minorHAnsi"/>
        </w:rPr>
        <w:t>20</w:t>
      </w:r>
      <w:r w:rsidRPr="000656FC" w:rsidR="00505B04">
        <w:rPr>
          <w:rFonts w:asciiTheme="minorHAnsi" w:hAnsiTheme="minorHAnsi" w:cstheme="minorHAnsi"/>
        </w:rPr>
        <w:t>2</w:t>
      </w:r>
      <w:r w:rsidR="009E2AD9">
        <w:rPr>
          <w:rFonts w:asciiTheme="minorHAnsi" w:hAnsiTheme="minorHAnsi" w:cstheme="minorHAnsi"/>
        </w:rPr>
        <w:t>3</w:t>
      </w:r>
      <w:r w:rsidRPr="000656FC" w:rsidR="004844F9">
        <w:rPr>
          <w:rFonts w:asciiTheme="minorHAnsi" w:hAnsiTheme="minorHAnsi" w:cstheme="minorHAnsi"/>
        </w:rPr>
        <w:t xml:space="preserve"> </w:t>
      </w:r>
      <w:r w:rsidRPr="000656FC" w:rsidR="008F7AB7">
        <w:rPr>
          <w:rFonts w:asciiTheme="minorHAnsi" w:hAnsiTheme="minorHAnsi" w:cstheme="minorHAnsi"/>
        </w:rPr>
        <w:t xml:space="preserve">survey since </w:t>
      </w:r>
      <w:r w:rsidR="00772D1F">
        <w:rPr>
          <w:rFonts w:asciiTheme="minorHAnsi" w:hAnsiTheme="minorHAnsi" w:cstheme="minorHAnsi"/>
        </w:rPr>
        <w:t>July 2021</w:t>
      </w:r>
      <w:r w:rsidRPr="000656FC" w:rsidR="006E5E7F">
        <w:rPr>
          <w:rFonts w:asciiTheme="minorHAnsi" w:hAnsiTheme="minorHAnsi" w:cstheme="minorHAnsi"/>
        </w:rPr>
        <w:t>.</w:t>
      </w:r>
      <w:r w:rsidRPr="000656FC" w:rsidR="008F7AB7">
        <w:rPr>
          <w:rFonts w:asciiTheme="minorHAnsi" w:hAnsiTheme="minorHAnsi" w:cstheme="minorHAnsi"/>
        </w:rPr>
        <w:t xml:space="preserve"> </w:t>
      </w:r>
      <w:r w:rsidRPr="000656FC" w:rsidR="006E5E7F">
        <w:rPr>
          <w:rFonts w:asciiTheme="minorHAnsi" w:hAnsiTheme="minorHAnsi" w:cstheme="minorHAnsi"/>
        </w:rPr>
        <w:t xml:space="preserve"> </w:t>
      </w:r>
      <w:r w:rsidRPr="000656FC" w:rsidR="00BE7787">
        <w:rPr>
          <w:rFonts w:asciiTheme="minorHAnsi" w:hAnsiTheme="minorHAnsi" w:cstheme="minorHAnsi"/>
        </w:rPr>
        <w:t>She</w:t>
      </w:r>
      <w:r w:rsidRPr="000656FC" w:rsidR="008F7AB7">
        <w:rPr>
          <w:rFonts w:asciiTheme="minorHAnsi" w:hAnsiTheme="minorHAnsi" w:cstheme="minorHAnsi"/>
        </w:rPr>
        <w:t xml:space="preserve"> can be reached on (212)863-</w:t>
      </w:r>
      <w:r w:rsidRPr="000656FC" w:rsidR="00416982">
        <w:rPr>
          <w:rFonts w:asciiTheme="minorHAnsi" w:hAnsiTheme="minorHAnsi" w:cstheme="minorHAnsi"/>
        </w:rPr>
        <w:t>5145</w:t>
      </w:r>
      <w:r w:rsidRPr="000656FC" w:rsidR="008F7AB7">
        <w:rPr>
          <w:rFonts w:asciiTheme="minorHAnsi" w:hAnsiTheme="minorHAnsi" w:cstheme="minorHAnsi"/>
        </w:rPr>
        <w:t>.</w:t>
      </w:r>
    </w:p>
    <w:p w:rsidRPr="000656FC" w:rsidR="009661CB" w:rsidRDefault="009661CB" w14:paraId="629F5D73" w14:textId="77777777">
      <w:pPr>
        <w:rPr>
          <w:rFonts w:asciiTheme="minorHAnsi" w:hAnsiTheme="minorHAnsi" w:cstheme="minorHAnsi"/>
        </w:rPr>
      </w:pPr>
    </w:p>
    <w:p w:rsidRPr="000656FC" w:rsidR="008F7AB7" w:rsidP="004403CE" w:rsidRDefault="008F7AB7" w14:paraId="16D10056" w14:textId="6E727D59">
      <w:pPr>
        <w:ind w:left="720"/>
        <w:rPr>
          <w:rFonts w:asciiTheme="minorHAnsi" w:hAnsiTheme="minorHAnsi" w:cstheme="minorHAnsi"/>
        </w:rPr>
      </w:pPr>
      <w:r w:rsidRPr="000656FC">
        <w:rPr>
          <w:rFonts w:asciiTheme="minorHAnsi" w:hAnsiTheme="minorHAnsi" w:cstheme="minorHAnsi"/>
        </w:rPr>
        <w:t xml:space="preserve">Additionally, </w:t>
      </w:r>
      <w:r w:rsidR="005832E6">
        <w:rPr>
          <w:rFonts w:asciiTheme="minorHAnsi" w:hAnsiTheme="minorHAnsi" w:cstheme="minorHAnsi"/>
        </w:rPr>
        <w:t xml:space="preserve">Lucy Joffe, Assistant Commissioner of </w:t>
      </w:r>
      <w:r w:rsidR="00372BC5">
        <w:rPr>
          <w:rFonts w:asciiTheme="minorHAnsi" w:hAnsiTheme="minorHAnsi" w:cstheme="minorHAnsi"/>
        </w:rPr>
        <w:t xml:space="preserve">Housing </w:t>
      </w:r>
      <w:r w:rsidR="005832E6">
        <w:rPr>
          <w:rFonts w:asciiTheme="minorHAnsi" w:hAnsiTheme="minorHAnsi" w:cstheme="minorHAnsi"/>
        </w:rPr>
        <w:t xml:space="preserve">Policy, </w:t>
      </w:r>
      <w:r w:rsidRPr="000656FC">
        <w:rPr>
          <w:rFonts w:asciiTheme="minorHAnsi" w:hAnsiTheme="minorHAnsi" w:cstheme="minorHAnsi"/>
        </w:rPr>
        <w:t xml:space="preserve">NYCHPD, also has first-hand knowledge of the </w:t>
      </w:r>
      <w:r w:rsidRPr="000656FC" w:rsidR="009C0B2C">
        <w:rPr>
          <w:rFonts w:asciiTheme="minorHAnsi" w:hAnsiTheme="minorHAnsi" w:cstheme="minorHAnsi"/>
        </w:rPr>
        <w:t xml:space="preserve">NYCHVS </w:t>
      </w:r>
      <w:r w:rsidRPr="000656FC">
        <w:rPr>
          <w:rFonts w:asciiTheme="minorHAnsi" w:hAnsiTheme="minorHAnsi" w:cstheme="minorHAnsi"/>
        </w:rPr>
        <w:t>requirements and can be reached on (212)</w:t>
      </w:r>
      <w:r w:rsidR="005832E6">
        <w:rPr>
          <w:rFonts w:asciiTheme="minorHAnsi" w:hAnsiTheme="minorHAnsi" w:cstheme="minorHAnsi"/>
        </w:rPr>
        <w:t>504-4115</w:t>
      </w:r>
      <w:r w:rsidRPr="000656FC">
        <w:rPr>
          <w:rFonts w:asciiTheme="minorHAnsi" w:hAnsiTheme="minorHAnsi" w:cstheme="minorHAnsi"/>
        </w:rPr>
        <w:t>.</w:t>
      </w:r>
    </w:p>
    <w:p w:rsidRPr="000656FC" w:rsidR="008F7AB7" w:rsidRDefault="008F7AB7" w14:paraId="6B06AADF" w14:textId="77777777">
      <w:pPr>
        <w:ind w:firstLine="1440"/>
        <w:rPr>
          <w:rFonts w:asciiTheme="minorHAnsi" w:hAnsiTheme="minorHAnsi" w:cstheme="minorHAnsi"/>
        </w:rPr>
      </w:pPr>
    </w:p>
    <w:p w:rsidRPr="000656FC" w:rsidR="008F7AB7" w:rsidP="004403CE" w:rsidRDefault="008F7AB7" w14:paraId="79D61FB9" w14:textId="77777777">
      <w:pPr>
        <w:ind w:firstLine="720"/>
        <w:rPr>
          <w:rFonts w:asciiTheme="minorHAnsi" w:hAnsiTheme="minorHAnsi" w:cstheme="minorHAnsi"/>
        </w:rPr>
      </w:pPr>
      <w:r w:rsidRPr="000656FC">
        <w:rPr>
          <w:rFonts w:asciiTheme="minorHAnsi" w:hAnsiTheme="minorHAnsi" w:cstheme="minorHAnsi"/>
        </w:rPr>
        <w:t>b.</w:t>
      </w:r>
      <w:r w:rsidRPr="000656FC">
        <w:rPr>
          <w:rFonts w:asciiTheme="minorHAnsi" w:hAnsiTheme="minorHAnsi" w:cstheme="minorHAnsi"/>
        </w:rPr>
        <w:tab/>
      </w:r>
      <w:r w:rsidRPr="000656FC">
        <w:rPr>
          <w:rFonts w:asciiTheme="minorHAnsi" w:hAnsiTheme="minorHAnsi" w:cstheme="minorHAnsi"/>
          <w:u w:val="single"/>
        </w:rPr>
        <w:t>Major Problems</w:t>
      </w:r>
    </w:p>
    <w:p w:rsidRPr="000656FC" w:rsidR="008F7AB7" w:rsidRDefault="008F7AB7" w14:paraId="268C0002" w14:textId="77777777">
      <w:pPr>
        <w:rPr>
          <w:rFonts w:asciiTheme="minorHAnsi" w:hAnsiTheme="minorHAnsi" w:cstheme="minorHAnsi"/>
        </w:rPr>
      </w:pPr>
    </w:p>
    <w:p w:rsidRPr="000656FC" w:rsidR="003E5ADA" w:rsidP="004403CE" w:rsidRDefault="008F7AB7" w14:paraId="63E913AF" w14:textId="77777777">
      <w:pPr>
        <w:ind w:left="720"/>
        <w:rPr>
          <w:rFonts w:asciiTheme="minorHAnsi" w:hAnsiTheme="minorHAnsi" w:cstheme="minorHAnsi"/>
        </w:rPr>
      </w:pPr>
      <w:r w:rsidRPr="000656FC">
        <w:rPr>
          <w:rFonts w:asciiTheme="minorHAnsi" w:hAnsiTheme="minorHAnsi" w:cstheme="minorHAnsi"/>
        </w:rPr>
        <w:t xml:space="preserve">There are no points of contention between the Census Bureau and the NYCHPD.  </w:t>
      </w:r>
      <w:r w:rsidRPr="000656FC" w:rsidR="009C0B2C">
        <w:rPr>
          <w:rFonts w:asciiTheme="minorHAnsi" w:hAnsiTheme="minorHAnsi" w:cstheme="minorHAnsi"/>
        </w:rPr>
        <w:t xml:space="preserve">All work </w:t>
      </w:r>
      <w:r w:rsidRPr="000656FC">
        <w:rPr>
          <w:rFonts w:asciiTheme="minorHAnsi" w:hAnsiTheme="minorHAnsi" w:cstheme="minorHAnsi"/>
        </w:rPr>
        <w:t xml:space="preserve">to be </w:t>
      </w:r>
      <w:r w:rsidRPr="000656FC" w:rsidR="009C0B2C">
        <w:rPr>
          <w:rFonts w:asciiTheme="minorHAnsi" w:hAnsiTheme="minorHAnsi" w:cstheme="minorHAnsi"/>
        </w:rPr>
        <w:t xml:space="preserve">performed </w:t>
      </w:r>
      <w:r w:rsidRPr="000656FC">
        <w:rPr>
          <w:rFonts w:asciiTheme="minorHAnsi" w:hAnsiTheme="minorHAnsi" w:cstheme="minorHAnsi"/>
        </w:rPr>
        <w:t xml:space="preserve">will be by mutual agreement and </w:t>
      </w:r>
      <w:r w:rsidRPr="000656FC" w:rsidR="009C0B2C">
        <w:rPr>
          <w:rFonts w:asciiTheme="minorHAnsi" w:hAnsiTheme="minorHAnsi" w:cstheme="minorHAnsi"/>
        </w:rPr>
        <w:t xml:space="preserve">specified </w:t>
      </w:r>
      <w:r w:rsidRPr="000656FC" w:rsidR="00240F35">
        <w:rPr>
          <w:rFonts w:asciiTheme="minorHAnsi" w:hAnsiTheme="minorHAnsi" w:cstheme="minorHAnsi"/>
        </w:rPr>
        <w:t>in a formal contract</w:t>
      </w:r>
      <w:r w:rsidRPr="000656FC" w:rsidR="009C0B2C">
        <w:rPr>
          <w:rFonts w:asciiTheme="minorHAnsi" w:hAnsiTheme="minorHAnsi" w:cstheme="minorHAnsi"/>
        </w:rPr>
        <w:t xml:space="preserve"> to be signed by both parties</w:t>
      </w:r>
      <w:r w:rsidRPr="000656FC" w:rsidR="00240F35">
        <w:rPr>
          <w:rFonts w:asciiTheme="minorHAnsi" w:hAnsiTheme="minorHAnsi" w:cstheme="minorHAnsi"/>
        </w:rPr>
        <w:t>.</w:t>
      </w:r>
    </w:p>
    <w:p w:rsidRPr="000656FC" w:rsidR="003E5ADA" w:rsidRDefault="003E5ADA" w14:paraId="7FA4FAEF" w14:textId="77777777">
      <w:pPr>
        <w:rPr>
          <w:rFonts w:asciiTheme="minorHAnsi" w:hAnsiTheme="minorHAnsi" w:cstheme="minorHAnsi"/>
        </w:rPr>
      </w:pPr>
    </w:p>
    <w:p w:rsidRPr="000656FC" w:rsidR="00760E06" w:rsidRDefault="00760E06" w14:paraId="773BA545" w14:textId="77777777">
      <w:pPr>
        <w:rPr>
          <w:rFonts w:asciiTheme="minorHAnsi" w:hAnsiTheme="minorHAnsi" w:cstheme="minorHAnsi"/>
        </w:rPr>
        <w:sectPr w:rsidRPr="000656FC" w:rsidR="00760E06">
          <w:type w:val="continuous"/>
          <w:pgSz w:w="12240" w:h="15840"/>
          <w:pgMar w:top="1440" w:right="1440" w:bottom="1440" w:left="1440" w:header="1440" w:footer="1440" w:gutter="0"/>
          <w:cols w:space="720"/>
          <w:noEndnote/>
        </w:sectPr>
      </w:pPr>
    </w:p>
    <w:p w:rsidRPr="000656FC" w:rsidR="008F7AB7" w:rsidP="004403CE" w:rsidRDefault="008F7AB7" w14:paraId="46405169" w14:textId="77777777">
      <w:pPr>
        <w:ind w:firstLine="720"/>
        <w:rPr>
          <w:rFonts w:asciiTheme="minorHAnsi" w:hAnsiTheme="minorHAnsi" w:cstheme="minorHAnsi"/>
        </w:rPr>
      </w:pPr>
      <w:r w:rsidRPr="000656FC">
        <w:rPr>
          <w:rFonts w:asciiTheme="minorHAnsi" w:hAnsiTheme="minorHAnsi" w:cstheme="minorHAnsi"/>
        </w:rPr>
        <w:t>c.</w:t>
      </w:r>
      <w:r w:rsidRPr="000656FC">
        <w:rPr>
          <w:rFonts w:asciiTheme="minorHAnsi" w:hAnsiTheme="minorHAnsi" w:cstheme="minorHAnsi"/>
        </w:rPr>
        <w:tab/>
      </w:r>
      <w:r w:rsidRPr="000656FC">
        <w:rPr>
          <w:rFonts w:asciiTheme="minorHAnsi" w:hAnsiTheme="minorHAnsi" w:cstheme="minorHAnsi"/>
          <w:u w:val="single"/>
        </w:rPr>
        <w:t>Other Public Contacts</w:t>
      </w:r>
    </w:p>
    <w:p w:rsidRPr="000656FC" w:rsidR="008F7AB7" w:rsidRDefault="008F7AB7" w14:paraId="2C800109" w14:textId="77777777">
      <w:pPr>
        <w:rPr>
          <w:rFonts w:asciiTheme="minorHAnsi" w:hAnsiTheme="minorHAnsi" w:cstheme="minorHAnsi"/>
        </w:rPr>
      </w:pPr>
    </w:p>
    <w:p w:rsidRPr="000656FC" w:rsidR="006D3D8D" w:rsidP="004403CE" w:rsidRDefault="000A14AC" w14:paraId="45B49295" w14:textId="36B27E88">
      <w:pPr>
        <w:ind w:left="720"/>
        <w:rPr>
          <w:rFonts w:asciiTheme="minorHAnsi" w:hAnsiTheme="minorHAnsi" w:cstheme="minorHAnsi"/>
        </w:rPr>
      </w:pPr>
      <w:r w:rsidRPr="000656FC">
        <w:rPr>
          <w:rFonts w:asciiTheme="minorHAnsi" w:hAnsiTheme="minorHAnsi" w:cstheme="minorHAnsi"/>
        </w:rPr>
        <w:t>All other public contacts have been coordinated by NYCHPD</w:t>
      </w:r>
      <w:r w:rsidRPr="000656FC" w:rsidR="00C77B59">
        <w:rPr>
          <w:rFonts w:asciiTheme="minorHAnsi" w:hAnsiTheme="minorHAnsi" w:cstheme="minorHAnsi"/>
        </w:rPr>
        <w:t>.</w:t>
      </w:r>
    </w:p>
    <w:p w:rsidRPr="000656FC" w:rsidR="00B9692D" w:rsidP="006E5E7F" w:rsidRDefault="00B9692D" w14:paraId="26F60540" w14:textId="6A614CA8">
      <w:pPr>
        <w:rPr>
          <w:rFonts w:asciiTheme="minorHAnsi" w:hAnsiTheme="minorHAnsi" w:cstheme="minorHAnsi"/>
        </w:rPr>
      </w:pPr>
    </w:p>
    <w:p w:rsidRPr="000656FC" w:rsidR="00E44F45" w:rsidP="009F022D" w:rsidRDefault="009F022D" w14:paraId="5046B76E" w14:textId="7FCA950B">
      <w:pPr>
        <w:pStyle w:val="ListParagraph"/>
        <w:numPr>
          <w:ilvl w:val="0"/>
          <w:numId w:val="15"/>
        </w:numPr>
        <w:rPr>
          <w:rFonts w:asciiTheme="minorHAnsi" w:hAnsiTheme="minorHAnsi" w:cstheme="minorHAnsi"/>
          <w:b/>
          <w:bCs/>
        </w:rPr>
      </w:pPr>
      <w:r w:rsidRPr="000656FC">
        <w:rPr>
          <w:rFonts w:asciiTheme="minorHAnsi" w:hAnsiTheme="minorHAnsi" w:cstheme="minorHAnsi"/>
          <w:b/>
          <w:bCs/>
        </w:rPr>
        <w:t>Payment or Gifts</w:t>
      </w:r>
      <w:r w:rsidRPr="000656FC" w:rsidR="008F7AB7">
        <w:rPr>
          <w:rFonts w:asciiTheme="minorHAnsi" w:hAnsiTheme="minorHAnsi" w:cstheme="minorHAnsi"/>
          <w:b/>
          <w:bCs/>
        </w:rPr>
        <w:t xml:space="preserve"> to Respondents</w:t>
      </w:r>
    </w:p>
    <w:p w:rsidRPr="000656FC" w:rsidR="008F7AB7" w:rsidRDefault="008F7AB7" w14:paraId="3AF4FCBC" w14:textId="77777777">
      <w:pPr>
        <w:rPr>
          <w:rFonts w:asciiTheme="minorHAnsi" w:hAnsiTheme="minorHAnsi" w:cstheme="minorHAnsi"/>
          <w:b/>
          <w:bCs/>
        </w:rPr>
      </w:pPr>
    </w:p>
    <w:p w:rsidRPr="000656FC" w:rsidR="008F7AB7" w:rsidP="004403CE" w:rsidRDefault="008F7AB7" w14:paraId="63908ED6" w14:textId="77777777">
      <w:pPr>
        <w:ind w:left="360"/>
        <w:rPr>
          <w:rFonts w:asciiTheme="minorHAnsi" w:hAnsiTheme="minorHAnsi" w:cstheme="minorHAnsi"/>
        </w:rPr>
      </w:pPr>
      <w:r w:rsidRPr="000656FC">
        <w:rPr>
          <w:rFonts w:asciiTheme="minorHAnsi" w:hAnsiTheme="minorHAnsi" w:cstheme="minorHAnsi"/>
        </w:rPr>
        <w:t>The</w:t>
      </w:r>
      <w:r w:rsidRPr="000656FC" w:rsidR="00D33F79">
        <w:rPr>
          <w:rFonts w:asciiTheme="minorHAnsi" w:hAnsiTheme="minorHAnsi" w:cstheme="minorHAnsi"/>
        </w:rPr>
        <w:t xml:space="preserve"> Census Bureau does not make any payments or provide any gifts to individuals participating in the NYCHVS</w:t>
      </w:r>
      <w:r w:rsidRPr="000656FC">
        <w:rPr>
          <w:rFonts w:asciiTheme="minorHAnsi" w:hAnsiTheme="minorHAnsi" w:cstheme="minorHAnsi"/>
        </w:rPr>
        <w:t>.</w:t>
      </w:r>
    </w:p>
    <w:p w:rsidRPr="000656FC" w:rsidR="008F7AB7" w:rsidRDefault="008F7AB7" w14:paraId="3BC4A014" w14:textId="77777777">
      <w:pPr>
        <w:ind w:firstLine="720"/>
        <w:rPr>
          <w:rFonts w:asciiTheme="minorHAnsi" w:hAnsiTheme="minorHAnsi" w:cstheme="minorHAnsi"/>
        </w:rPr>
      </w:pPr>
    </w:p>
    <w:p w:rsidRPr="00110D02" w:rsidR="00110D02" w:rsidP="00110D02" w:rsidRDefault="00110D02" w14:paraId="53D56177" w14:textId="77777777">
      <w:pPr>
        <w:rPr>
          <w:rFonts w:asciiTheme="minorHAnsi" w:hAnsiTheme="minorHAnsi" w:cstheme="minorHAnsi"/>
          <w:b/>
        </w:rPr>
      </w:pPr>
    </w:p>
    <w:p w:rsidRPr="00110D02" w:rsidR="00110D02" w:rsidP="00110D02" w:rsidRDefault="00110D02" w14:paraId="3EFBCD33" w14:textId="77777777">
      <w:pPr>
        <w:rPr>
          <w:rFonts w:asciiTheme="minorHAnsi" w:hAnsiTheme="minorHAnsi" w:cstheme="minorHAnsi"/>
          <w:b/>
        </w:rPr>
      </w:pPr>
    </w:p>
    <w:p w:rsidRPr="000656FC" w:rsidR="008F7AB7" w:rsidP="004403CE" w:rsidRDefault="008F7AB7" w14:paraId="013DEE2B" w14:textId="3C08F716">
      <w:pPr>
        <w:pStyle w:val="ListParagraph"/>
        <w:numPr>
          <w:ilvl w:val="0"/>
          <w:numId w:val="15"/>
        </w:numPr>
        <w:rPr>
          <w:rFonts w:asciiTheme="minorHAnsi" w:hAnsiTheme="minorHAnsi" w:cstheme="minorHAnsi"/>
          <w:b/>
        </w:rPr>
      </w:pPr>
      <w:r w:rsidRPr="000656FC">
        <w:rPr>
          <w:rFonts w:asciiTheme="minorHAnsi" w:hAnsiTheme="minorHAnsi" w:cstheme="minorHAnsi"/>
          <w:b/>
          <w:bCs/>
        </w:rPr>
        <w:lastRenderedPageBreak/>
        <w:t>Assurance of Confidentiality</w:t>
      </w:r>
    </w:p>
    <w:p w:rsidRPr="000656FC" w:rsidR="00E44F45" w:rsidRDefault="00E44F45" w14:paraId="41815014" w14:textId="00D9D7A3">
      <w:pPr>
        <w:rPr>
          <w:rFonts w:asciiTheme="minorHAnsi" w:hAnsiTheme="minorHAnsi" w:cstheme="minorHAnsi"/>
        </w:rPr>
      </w:pPr>
    </w:p>
    <w:p w:rsidRPr="000656FC" w:rsidR="002C0E9A" w:rsidP="004403CE" w:rsidRDefault="008F7AB7" w14:paraId="0E62AE0A" w14:textId="6DF7A16D">
      <w:pPr>
        <w:ind w:left="360"/>
        <w:rPr>
          <w:rFonts w:asciiTheme="minorHAnsi" w:hAnsiTheme="minorHAnsi" w:cstheme="minorHAnsi"/>
        </w:rPr>
      </w:pPr>
      <w:r w:rsidRPr="000656FC">
        <w:rPr>
          <w:rFonts w:asciiTheme="minorHAnsi" w:hAnsiTheme="minorHAnsi" w:cstheme="minorHAnsi"/>
        </w:rPr>
        <w:t xml:space="preserve">Respondents are informed that the information they provide will be held in strict confidence, and that participation in the survey is voluntary.  A letter, </w:t>
      </w:r>
      <w:r w:rsidRPr="000656FC" w:rsidR="0002784E">
        <w:rPr>
          <w:rFonts w:asciiTheme="minorHAnsi" w:hAnsiTheme="minorHAnsi" w:cstheme="minorHAnsi"/>
        </w:rPr>
        <w:t xml:space="preserve">Form </w:t>
      </w:r>
      <w:r w:rsidRPr="000656FC">
        <w:rPr>
          <w:rFonts w:asciiTheme="minorHAnsi" w:hAnsiTheme="minorHAnsi" w:cstheme="minorHAnsi"/>
        </w:rPr>
        <w:t xml:space="preserve">H-100(L), is sent to every selected housing unit prior to the survey.  It explains, in addition to the confidential nature of the data, that a field </w:t>
      </w:r>
      <w:r w:rsidRPr="000656FC" w:rsidR="002C0E9A">
        <w:rPr>
          <w:rFonts w:asciiTheme="minorHAnsi" w:hAnsiTheme="minorHAnsi" w:cstheme="minorHAnsi"/>
        </w:rPr>
        <w:t>representative will visit to conduct the survey and how long the interview will require</w:t>
      </w:r>
      <w:r w:rsidRPr="000656FC" w:rsidR="001A5CD5">
        <w:rPr>
          <w:rFonts w:asciiTheme="minorHAnsi" w:hAnsiTheme="minorHAnsi" w:cstheme="minorHAnsi"/>
        </w:rPr>
        <w:t>.  The letter displays the OMB control number and date of expiration.</w:t>
      </w:r>
    </w:p>
    <w:p w:rsidRPr="000656FC" w:rsidR="00D86456" w:rsidP="004403CE" w:rsidRDefault="00D86456" w14:paraId="4FF8B427" w14:textId="77777777">
      <w:pPr>
        <w:ind w:left="360"/>
        <w:rPr>
          <w:rFonts w:asciiTheme="minorHAnsi" w:hAnsiTheme="minorHAnsi" w:cstheme="minorHAnsi"/>
        </w:rPr>
      </w:pPr>
    </w:p>
    <w:p w:rsidRPr="000656FC" w:rsidR="009D7464" w:rsidP="004403CE" w:rsidRDefault="001A5CD5" w14:paraId="11A9BE8A" w14:textId="169F0F62">
      <w:pPr>
        <w:ind w:left="360"/>
        <w:rPr>
          <w:rFonts w:asciiTheme="minorHAnsi" w:hAnsiTheme="minorHAnsi" w:cstheme="minorHAnsi"/>
        </w:rPr>
      </w:pPr>
      <w:r w:rsidRPr="000656FC">
        <w:rPr>
          <w:rFonts w:asciiTheme="minorHAnsi" w:hAnsiTheme="minorHAnsi" w:cstheme="minorHAnsi"/>
        </w:rPr>
        <w:t xml:space="preserve">As part of the introduction for personal-visit households, the Census Bureau FRs will ask the respondents if they received the Advance Letter.  If not, the FRs will give the letter to the respondents and allow them sufficient time to read the contents.  We also display the program website and the toll-free phone number of the regional office for which the FR works as a way for the respondent to authenticate her/his employment with the Census Bureau.  </w:t>
      </w:r>
    </w:p>
    <w:p w:rsidRPr="000656FC" w:rsidR="001A5CD5" w:rsidP="004403CE" w:rsidRDefault="001A5CD5" w14:paraId="3F562D5D" w14:textId="77777777">
      <w:pPr>
        <w:ind w:left="360"/>
        <w:rPr>
          <w:rFonts w:asciiTheme="minorHAnsi" w:hAnsiTheme="minorHAnsi" w:cstheme="minorHAnsi"/>
        </w:rPr>
      </w:pPr>
    </w:p>
    <w:p w:rsidRPr="000656FC" w:rsidR="008F7AB7" w:rsidP="00277FB3" w:rsidRDefault="009D7464" w14:paraId="7ABB7EFC" w14:textId="6648B647">
      <w:pPr>
        <w:spacing w:line="300" w:lineRule="atLeast"/>
        <w:ind w:left="360"/>
        <w:rPr>
          <w:rFonts w:asciiTheme="minorHAnsi" w:hAnsiTheme="minorHAnsi" w:cstheme="minorHAnsi"/>
        </w:rPr>
      </w:pPr>
      <w:r w:rsidRPr="000656FC">
        <w:rPr>
          <w:rFonts w:asciiTheme="minorHAnsi" w:hAnsiTheme="minorHAnsi" w:cstheme="minorHAnsi"/>
        </w:rPr>
        <w:t>The Privacy Act does apply to this collection</w:t>
      </w:r>
      <w:r w:rsidRPr="000656FC" w:rsidR="00D9252B">
        <w:rPr>
          <w:rFonts w:asciiTheme="minorHAnsi" w:hAnsiTheme="minorHAnsi" w:cstheme="minorHAnsi"/>
        </w:rPr>
        <w:t xml:space="preserve"> under </w:t>
      </w:r>
      <w:r w:rsidRPr="000656FC" w:rsidR="00F349FE">
        <w:rPr>
          <w:rFonts w:asciiTheme="minorHAnsi" w:hAnsiTheme="minorHAnsi" w:cstheme="minorHAnsi"/>
        </w:rPr>
        <w:t xml:space="preserve">System of Record Notice (SORN) number </w:t>
      </w:r>
      <w:r w:rsidRPr="000656FC" w:rsidR="00D9252B">
        <w:rPr>
          <w:rFonts w:asciiTheme="minorHAnsi" w:hAnsiTheme="minorHAnsi" w:cstheme="minorHAnsi"/>
        </w:rPr>
        <w:t>COMMERCE/Census-3, Special Censuses, Surveys, and Other Studies.  The FRN citation is </w:t>
      </w:r>
      <w:r w:rsidRPr="000656FC" w:rsidR="00F349FE">
        <w:rPr>
          <w:rFonts w:asciiTheme="minorHAnsi" w:hAnsiTheme="minorHAnsi" w:cstheme="minorHAnsi"/>
        </w:rPr>
        <w:t>8</w:t>
      </w:r>
      <w:r w:rsidR="009E2AD9">
        <w:rPr>
          <w:rFonts w:asciiTheme="minorHAnsi" w:hAnsiTheme="minorHAnsi" w:cstheme="minorHAnsi"/>
        </w:rPr>
        <w:t>6</w:t>
      </w:r>
      <w:r w:rsidRPr="000656FC" w:rsidR="00F349FE">
        <w:rPr>
          <w:rFonts w:asciiTheme="minorHAnsi" w:hAnsiTheme="minorHAnsi" w:cstheme="minorHAnsi"/>
        </w:rPr>
        <w:t xml:space="preserve"> FR </w:t>
      </w:r>
      <w:r w:rsidR="009E2AD9">
        <w:rPr>
          <w:rFonts w:asciiTheme="minorHAnsi" w:hAnsiTheme="minorHAnsi" w:cstheme="minorHAnsi"/>
        </w:rPr>
        <w:t>71231</w:t>
      </w:r>
      <w:r w:rsidRPr="000656FC" w:rsidR="00F349FE">
        <w:rPr>
          <w:rFonts w:asciiTheme="minorHAnsi" w:hAnsiTheme="minorHAnsi" w:cstheme="minorHAnsi"/>
        </w:rPr>
        <w:t>.</w:t>
      </w:r>
      <w:r w:rsidR="00277FB3">
        <w:rPr>
          <w:rFonts w:asciiTheme="minorHAnsi" w:hAnsiTheme="minorHAnsi" w:cstheme="minorHAnsi"/>
        </w:rPr>
        <w:t xml:space="preserve">  </w:t>
      </w:r>
      <w:r w:rsidRPr="000656FC" w:rsidR="008F7AB7">
        <w:rPr>
          <w:rFonts w:asciiTheme="minorHAnsi" w:hAnsiTheme="minorHAnsi" w:cstheme="minorHAnsi"/>
        </w:rPr>
        <w:t>Title 13, Section 9, United States Code assures that no information that could identify any individual person or household will be released to any other government agency (Federal, state, or local) or to any private organization or individual.  All information from the survey will be used strictly for statistical purposes.</w:t>
      </w:r>
    </w:p>
    <w:p w:rsidRPr="000656FC" w:rsidR="003C66D3" w:rsidP="0094226C" w:rsidRDefault="003C66D3" w14:paraId="4069B315" w14:textId="77777777">
      <w:pPr>
        <w:tabs>
          <w:tab w:val="left" w:pos="-1440"/>
        </w:tabs>
        <w:rPr>
          <w:rFonts w:asciiTheme="minorHAnsi" w:hAnsiTheme="minorHAnsi" w:cstheme="minorHAnsi"/>
          <w:b/>
          <w:bCs/>
        </w:rPr>
      </w:pPr>
    </w:p>
    <w:p w:rsidRPr="000656FC" w:rsidR="00E44F45" w:rsidP="00D05033" w:rsidRDefault="008F7AB7" w14:paraId="7C686971" w14:textId="43D61B65">
      <w:pPr>
        <w:pStyle w:val="ListParagraph"/>
        <w:numPr>
          <w:ilvl w:val="0"/>
          <w:numId w:val="15"/>
        </w:numPr>
        <w:tabs>
          <w:tab w:val="left" w:pos="-1440"/>
        </w:tabs>
        <w:rPr>
          <w:rFonts w:asciiTheme="minorHAnsi" w:hAnsiTheme="minorHAnsi" w:cstheme="minorHAnsi"/>
          <w:b/>
        </w:rPr>
      </w:pPr>
      <w:r w:rsidRPr="000656FC">
        <w:rPr>
          <w:rFonts w:asciiTheme="minorHAnsi" w:hAnsiTheme="minorHAnsi" w:cstheme="minorHAnsi"/>
          <w:b/>
          <w:bCs/>
        </w:rPr>
        <w:t>Justification for Sensitive Questions</w:t>
      </w:r>
    </w:p>
    <w:p w:rsidRPr="000656FC" w:rsidR="00E44F45" w:rsidRDefault="00E44F45" w14:paraId="71893B4A" w14:textId="11FFBFF7">
      <w:pPr>
        <w:rPr>
          <w:rFonts w:asciiTheme="minorHAnsi" w:hAnsiTheme="minorHAnsi" w:cstheme="minorHAnsi"/>
        </w:rPr>
      </w:pPr>
    </w:p>
    <w:p w:rsidRPr="000656FC" w:rsidR="005D016F" w:rsidP="004403CE" w:rsidRDefault="008F7AB7" w14:paraId="7821DE15" w14:textId="77777777">
      <w:pPr>
        <w:ind w:firstLine="360"/>
        <w:rPr>
          <w:rFonts w:asciiTheme="minorHAnsi" w:hAnsiTheme="minorHAnsi" w:cstheme="minorHAnsi"/>
        </w:rPr>
      </w:pPr>
      <w:r w:rsidRPr="000656FC">
        <w:rPr>
          <w:rFonts w:asciiTheme="minorHAnsi" w:hAnsiTheme="minorHAnsi" w:cstheme="minorHAnsi"/>
        </w:rPr>
        <w:t>This survey does not contain any questions that are of a sensitive nature.</w:t>
      </w:r>
    </w:p>
    <w:p w:rsidRPr="000656FC" w:rsidR="00A75FAB" w:rsidRDefault="00A75FAB" w14:paraId="263338E2" w14:textId="77777777">
      <w:pPr>
        <w:rPr>
          <w:rFonts w:asciiTheme="minorHAnsi" w:hAnsiTheme="minorHAnsi" w:cstheme="minorHAnsi"/>
        </w:rPr>
      </w:pPr>
    </w:p>
    <w:p w:rsidRPr="000656FC" w:rsidR="00907E8B" w:rsidP="002C6646" w:rsidRDefault="008F7AB7" w14:paraId="0C13F63C" w14:textId="5DADD475">
      <w:pPr>
        <w:pStyle w:val="ListParagraph"/>
        <w:numPr>
          <w:ilvl w:val="0"/>
          <w:numId w:val="15"/>
        </w:numPr>
        <w:rPr>
          <w:rFonts w:asciiTheme="minorHAnsi" w:hAnsiTheme="minorHAnsi" w:cstheme="minorHAnsi"/>
          <w:b/>
        </w:rPr>
      </w:pPr>
      <w:r w:rsidRPr="000656FC">
        <w:rPr>
          <w:rFonts w:asciiTheme="minorHAnsi" w:hAnsiTheme="minorHAnsi" w:cstheme="minorHAnsi"/>
          <w:b/>
          <w:bCs/>
        </w:rPr>
        <w:t>Estimate of Respondent Burden</w:t>
      </w:r>
    </w:p>
    <w:p w:rsidRPr="000656FC" w:rsidR="00907E8B" w:rsidP="00907E8B" w:rsidRDefault="00907E8B" w14:paraId="2059A606" w14:textId="3F68B8A6">
      <w:pPr>
        <w:rPr>
          <w:rFonts w:asciiTheme="minorHAnsi" w:hAnsiTheme="minorHAnsi" w:cstheme="minorHAnsi"/>
        </w:rPr>
      </w:pPr>
    </w:p>
    <w:p w:rsidRPr="000656FC" w:rsidR="005D016F" w:rsidP="005762D6" w:rsidRDefault="004F2E2B" w14:paraId="289A6A22" w14:textId="1F98880D">
      <w:pPr>
        <w:ind w:left="360"/>
        <w:rPr>
          <w:rFonts w:asciiTheme="minorHAnsi" w:hAnsiTheme="minorHAnsi" w:cstheme="minorHAnsi"/>
        </w:rPr>
      </w:pPr>
      <w:r w:rsidRPr="00E25DB5">
        <w:rPr>
          <w:rFonts w:asciiTheme="minorHAnsi" w:hAnsiTheme="minorHAnsi" w:cstheme="minorHAnsi"/>
        </w:rPr>
        <w:t>The Census Bureau</w:t>
      </w:r>
      <w:r w:rsidRPr="00E25DB5" w:rsidR="008F7AB7">
        <w:rPr>
          <w:rFonts w:asciiTheme="minorHAnsi" w:hAnsiTheme="minorHAnsi" w:cstheme="minorHAnsi"/>
        </w:rPr>
        <w:t xml:space="preserve"> will conduct the survey by personal interview</w:t>
      </w:r>
      <w:r w:rsidRPr="00E25DB5" w:rsidR="00C27D96">
        <w:rPr>
          <w:rFonts w:asciiTheme="minorHAnsi" w:hAnsiTheme="minorHAnsi" w:cstheme="minorHAnsi"/>
        </w:rPr>
        <w:t xml:space="preserve"> </w:t>
      </w:r>
      <w:r w:rsidRPr="00E25DB5" w:rsidR="008F7AB7">
        <w:rPr>
          <w:rFonts w:asciiTheme="minorHAnsi" w:hAnsiTheme="minorHAnsi" w:cstheme="minorHAnsi"/>
        </w:rPr>
        <w:t xml:space="preserve">using </w:t>
      </w:r>
      <w:r w:rsidRPr="00E25DB5" w:rsidR="00CC3062">
        <w:rPr>
          <w:rFonts w:asciiTheme="minorHAnsi" w:hAnsiTheme="minorHAnsi" w:cstheme="minorHAnsi"/>
        </w:rPr>
        <w:t>the 202</w:t>
      </w:r>
      <w:r w:rsidR="009E2AD9">
        <w:rPr>
          <w:rFonts w:asciiTheme="minorHAnsi" w:hAnsiTheme="minorHAnsi" w:cstheme="minorHAnsi"/>
        </w:rPr>
        <w:t>3</w:t>
      </w:r>
      <w:r w:rsidRPr="00E25DB5" w:rsidR="00FC2D4E">
        <w:rPr>
          <w:rFonts w:asciiTheme="minorHAnsi" w:hAnsiTheme="minorHAnsi" w:cstheme="minorHAnsi"/>
        </w:rPr>
        <w:t xml:space="preserve"> </w:t>
      </w:r>
      <w:r w:rsidRPr="00E25DB5" w:rsidR="00E05AE6">
        <w:rPr>
          <w:rFonts w:asciiTheme="minorHAnsi" w:hAnsiTheme="minorHAnsi" w:cstheme="minorHAnsi"/>
        </w:rPr>
        <w:t>NYCHVS CAPI</w:t>
      </w:r>
      <w:r w:rsidRPr="00E25DB5" w:rsidR="00D87545">
        <w:rPr>
          <w:rFonts w:asciiTheme="minorHAnsi" w:hAnsiTheme="minorHAnsi" w:cstheme="minorHAnsi"/>
        </w:rPr>
        <w:t xml:space="preserve"> Instrument</w:t>
      </w:r>
      <w:r w:rsidRPr="00E25DB5" w:rsidR="008F7AB7">
        <w:rPr>
          <w:rFonts w:asciiTheme="minorHAnsi" w:hAnsiTheme="minorHAnsi" w:cstheme="minorHAnsi"/>
        </w:rPr>
        <w:t xml:space="preserve">.  </w:t>
      </w:r>
      <w:r w:rsidRPr="00E25DB5" w:rsidR="00D05033">
        <w:rPr>
          <w:rFonts w:asciiTheme="minorHAnsi" w:hAnsiTheme="minorHAnsi" w:cstheme="minorHAnsi"/>
        </w:rPr>
        <w:t>T</w:t>
      </w:r>
      <w:r w:rsidRPr="00E25DB5" w:rsidR="008F7AB7">
        <w:rPr>
          <w:rFonts w:asciiTheme="minorHAnsi" w:hAnsiTheme="minorHAnsi" w:cstheme="minorHAnsi"/>
        </w:rPr>
        <w:t>he average time for</w:t>
      </w:r>
      <w:r w:rsidRPr="00E25DB5" w:rsidR="00967AC9">
        <w:rPr>
          <w:rFonts w:asciiTheme="minorHAnsi" w:hAnsiTheme="minorHAnsi" w:cstheme="minorHAnsi"/>
        </w:rPr>
        <w:t xml:space="preserve"> an occupied unit interview is </w:t>
      </w:r>
      <w:r w:rsidR="00B9593D">
        <w:rPr>
          <w:rFonts w:asciiTheme="minorHAnsi" w:hAnsiTheme="minorHAnsi" w:cstheme="minorHAnsi"/>
        </w:rPr>
        <w:t>36</w:t>
      </w:r>
      <w:r w:rsidRPr="00E25DB5" w:rsidR="004403CE">
        <w:rPr>
          <w:rFonts w:asciiTheme="minorHAnsi" w:hAnsiTheme="minorHAnsi" w:cstheme="minorHAnsi"/>
        </w:rPr>
        <w:t xml:space="preserve"> </w:t>
      </w:r>
      <w:r w:rsidRPr="00E25DB5" w:rsidR="008F7AB7">
        <w:rPr>
          <w:rFonts w:asciiTheme="minorHAnsi" w:hAnsiTheme="minorHAnsi" w:cstheme="minorHAnsi"/>
        </w:rPr>
        <w:t>minutes.</w:t>
      </w:r>
      <w:r w:rsidR="005762D6">
        <w:rPr>
          <w:rFonts w:asciiTheme="minorHAnsi" w:hAnsiTheme="minorHAnsi" w:cstheme="minorHAnsi"/>
        </w:rPr>
        <w:t xml:space="preserve">  </w:t>
      </w:r>
      <w:r w:rsidR="005762D6">
        <w:rPr>
          <w:rFonts w:ascii="Calibri" w:hAnsi="Calibri" w:cs="Calibri"/>
          <w:color w:val="000000"/>
          <w:shd w:val="clear" w:color="auto" w:fill="FFFFFF"/>
        </w:rPr>
        <w:t>As a means of quality control, we will reinterview 5 percent of all sample units </w:t>
      </w:r>
      <w:r w:rsidR="005762D6">
        <w:rPr>
          <w:rFonts w:ascii="Calibri" w:hAnsi="Calibri" w:cs="Calibri"/>
          <w:color w:val="000000"/>
          <w:bdr w:val="none" w:color="auto" w:sz="0" w:space="0" w:frame="1"/>
          <w:shd w:val="clear" w:color="auto" w:fill="FFFFFF"/>
        </w:rPr>
        <w:t>using the 2023 NYCHVS Reinterview Instrument, which requires 10 minutes to complete</w:t>
      </w:r>
      <w:r w:rsidR="005762D6">
        <w:rPr>
          <w:rFonts w:ascii="Calibri" w:hAnsi="Calibri" w:cs="Calibri"/>
          <w:color w:val="000000"/>
          <w:shd w:val="clear" w:color="auto" w:fill="FFFFFF"/>
        </w:rPr>
        <w:t xml:space="preserve">. For occupied units we will be reinterviewing their residents, while for vacant units we will be reinterviewing owners, building managers, real estate or rental agents, superintendents, or neighbors (as a last resort only).  </w:t>
      </w:r>
      <w:r w:rsidRPr="00E25DB5" w:rsidR="005762D6">
        <w:rPr>
          <w:rFonts w:asciiTheme="minorHAnsi" w:hAnsiTheme="minorHAnsi" w:cstheme="minorHAnsi"/>
        </w:rPr>
        <w:t>These estimates of respondent burden are based on previous experience conducting the survey and internal testing of the new 202</w:t>
      </w:r>
      <w:r w:rsidR="005762D6">
        <w:rPr>
          <w:rFonts w:asciiTheme="minorHAnsi" w:hAnsiTheme="minorHAnsi" w:cstheme="minorHAnsi"/>
        </w:rPr>
        <w:t>3</w:t>
      </w:r>
      <w:r w:rsidRPr="00E25DB5" w:rsidR="005762D6">
        <w:rPr>
          <w:rFonts w:asciiTheme="minorHAnsi" w:hAnsiTheme="minorHAnsi" w:cstheme="minorHAnsi"/>
        </w:rPr>
        <w:t xml:space="preserve"> NYCHVS instrument.</w:t>
      </w:r>
    </w:p>
    <w:p w:rsidR="005274A2" w:rsidP="004403CE" w:rsidRDefault="005274A2" w14:paraId="428D6BC7" w14:textId="33564C2A">
      <w:pPr>
        <w:ind w:firstLine="360"/>
        <w:rPr>
          <w:rFonts w:asciiTheme="minorHAnsi" w:hAnsiTheme="minorHAnsi" w:cstheme="minorHAnsi"/>
        </w:rPr>
      </w:pPr>
    </w:p>
    <w:p w:rsidR="0010011C" w:rsidP="0010011C" w:rsidRDefault="00852751" w14:paraId="10B4A8F9" w14:textId="73713831">
      <w:pPr>
        <w:ind w:left="360"/>
        <w:rPr>
          <w:rFonts w:asciiTheme="minorHAnsi" w:hAnsiTheme="minorHAnsi" w:cstheme="minorHAnsi"/>
        </w:rPr>
      </w:pPr>
      <w:r>
        <w:rPr>
          <w:rFonts w:asciiTheme="minorHAnsi" w:hAnsiTheme="minorHAnsi" w:cstheme="minorHAnsi"/>
        </w:rPr>
        <w:t xml:space="preserve">The total estimated number of respondents for the 2023 NYCHVS </w:t>
      </w:r>
      <w:r w:rsidRPr="0010011C" w:rsidR="0010011C">
        <w:rPr>
          <w:rFonts w:asciiTheme="minorHAnsi" w:hAnsiTheme="minorHAnsi" w:cstheme="minorHAnsi"/>
        </w:rPr>
        <w:t xml:space="preserve">is </w:t>
      </w:r>
      <w:r w:rsidR="00342109">
        <w:rPr>
          <w:rFonts w:asciiTheme="minorHAnsi" w:hAnsiTheme="minorHAnsi" w:cstheme="minorHAnsi"/>
        </w:rPr>
        <w:t>16,485</w:t>
      </w:r>
      <w:r w:rsidRPr="0010011C" w:rsidR="0010011C">
        <w:rPr>
          <w:rFonts w:asciiTheme="minorHAnsi" w:hAnsiTheme="minorHAnsi" w:cstheme="minorHAnsi"/>
        </w:rPr>
        <w:t xml:space="preserve">.  The estimated number of respondent burden hours </w:t>
      </w:r>
      <w:r>
        <w:rPr>
          <w:rFonts w:asciiTheme="minorHAnsi" w:hAnsiTheme="minorHAnsi" w:cstheme="minorHAnsi"/>
        </w:rPr>
        <w:t xml:space="preserve">is </w:t>
      </w:r>
      <w:r w:rsidR="00342109">
        <w:rPr>
          <w:rFonts w:asciiTheme="minorHAnsi" w:hAnsiTheme="minorHAnsi" w:cstheme="minorHAnsi"/>
        </w:rPr>
        <w:t>9,8</w:t>
      </w:r>
      <w:r w:rsidR="00C016A8">
        <w:rPr>
          <w:rFonts w:asciiTheme="minorHAnsi" w:hAnsiTheme="minorHAnsi" w:cstheme="minorHAnsi"/>
        </w:rPr>
        <w:t>91</w:t>
      </w:r>
      <w:r>
        <w:rPr>
          <w:rFonts w:asciiTheme="minorHAnsi" w:hAnsiTheme="minorHAnsi" w:cstheme="minorHAnsi"/>
        </w:rPr>
        <w:t>.</w:t>
      </w:r>
    </w:p>
    <w:p w:rsidR="0010011C" w:rsidP="0010011C" w:rsidRDefault="0010011C" w14:paraId="03E6B616" w14:textId="44E40CD5">
      <w:pPr>
        <w:ind w:left="360"/>
        <w:rPr>
          <w:rFonts w:asciiTheme="minorHAnsi" w:hAnsiTheme="minorHAnsi" w:cstheme="minorHAnsi"/>
        </w:rPr>
      </w:pPr>
    </w:p>
    <w:p w:rsidR="003F2E1A" w:rsidP="004403CE" w:rsidRDefault="003F2E1A" w14:paraId="0564938C" w14:textId="77777777">
      <w:pPr>
        <w:rPr>
          <w:rFonts w:asciiTheme="minorHAnsi" w:hAnsiTheme="minorHAnsi" w:cstheme="minorHAnsi"/>
        </w:rPr>
      </w:pPr>
    </w:p>
    <w:p w:rsidR="003F2E1A" w:rsidP="004403CE" w:rsidRDefault="003F2E1A" w14:paraId="1EF8FDCE" w14:textId="77777777">
      <w:pPr>
        <w:rPr>
          <w:rFonts w:asciiTheme="minorHAnsi" w:hAnsiTheme="minorHAnsi" w:cstheme="minorHAnsi"/>
        </w:rPr>
      </w:pPr>
    </w:p>
    <w:p w:rsidR="003F2E1A" w:rsidP="004403CE" w:rsidRDefault="003F2E1A" w14:paraId="5BFF99C8" w14:textId="77777777">
      <w:pPr>
        <w:rPr>
          <w:rFonts w:asciiTheme="minorHAnsi" w:hAnsiTheme="minorHAnsi" w:cstheme="minorHAnsi"/>
        </w:rPr>
      </w:pPr>
    </w:p>
    <w:p w:rsidR="003F2E1A" w:rsidP="004403CE" w:rsidRDefault="003F2E1A" w14:paraId="6C363C88" w14:textId="77777777">
      <w:pPr>
        <w:rPr>
          <w:rFonts w:asciiTheme="minorHAnsi" w:hAnsiTheme="minorHAnsi" w:cstheme="minorHAnsi"/>
        </w:rPr>
      </w:pPr>
    </w:p>
    <w:p w:rsidR="003F2E1A" w:rsidP="004403CE" w:rsidRDefault="003F2E1A" w14:paraId="2A7845E0" w14:textId="77777777">
      <w:pPr>
        <w:rPr>
          <w:rFonts w:asciiTheme="minorHAnsi" w:hAnsiTheme="minorHAnsi" w:cstheme="minorHAnsi"/>
        </w:rPr>
      </w:pPr>
    </w:p>
    <w:p w:rsidR="003F2E1A" w:rsidP="004403CE" w:rsidRDefault="003F2E1A" w14:paraId="7BA0ADC1" w14:textId="77777777">
      <w:pPr>
        <w:rPr>
          <w:rFonts w:asciiTheme="minorHAnsi" w:hAnsiTheme="minorHAnsi" w:cstheme="minorHAnsi"/>
        </w:rPr>
      </w:pPr>
    </w:p>
    <w:p w:rsidRPr="000656FC" w:rsidR="00E639D8" w:rsidP="004403CE" w:rsidRDefault="002A5E3F" w14:paraId="46E65E9C" w14:textId="721BEDB0">
      <w:pPr>
        <w:rPr>
          <w:rFonts w:asciiTheme="minorHAnsi" w:hAnsiTheme="minorHAnsi" w:cstheme="minorHAnsi"/>
        </w:rPr>
      </w:pPr>
      <w:r w:rsidRPr="000656FC">
        <w:rPr>
          <w:rFonts w:asciiTheme="minorHAnsi" w:hAnsiTheme="minorHAnsi" w:cstheme="minorHAnsi"/>
        </w:rPr>
        <w:t>Table 1. Estimated Annual Hour and Cost Burden to Respondents</w:t>
      </w:r>
    </w:p>
    <w:tbl>
      <w:tblPr>
        <w:tblStyle w:val="TableGrid1"/>
        <w:tblW w:w="9576" w:type="dxa"/>
        <w:tblLook w:val="04A0" w:firstRow="1" w:lastRow="0" w:firstColumn="1" w:lastColumn="0" w:noHBand="0" w:noVBand="1"/>
      </w:tblPr>
      <w:tblGrid>
        <w:gridCol w:w="2093"/>
        <w:gridCol w:w="1721"/>
        <w:gridCol w:w="1320"/>
        <w:gridCol w:w="1542"/>
        <w:gridCol w:w="1504"/>
        <w:gridCol w:w="1378"/>
        <w:gridCol w:w="18"/>
      </w:tblGrid>
      <w:tr w:rsidRPr="000656FC" w:rsidR="00FA27C8" w:rsidTr="006A55DC" w14:paraId="178AD171" w14:textId="77777777">
        <w:tc>
          <w:tcPr>
            <w:tcW w:w="2093" w:type="dxa"/>
            <w:shd w:val="pct10" w:color="auto" w:fill="auto"/>
          </w:tcPr>
          <w:p w:rsidRPr="000656FC" w:rsidR="008F4573" w:rsidP="000D5C55" w:rsidRDefault="008F4573" w14:paraId="0EC872B9" w14:textId="77777777">
            <w:pPr>
              <w:widowControl/>
              <w:autoSpaceDE/>
              <w:autoSpaceDN/>
              <w:adjustRightInd/>
              <w:rPr>
                <w:rFonts w:asciiTheme="minorHAnsi" w:hAnsiTheme="minorHAnsi" w:cstheme="minorHAnsi"/>
              </w:rPr>
            </w:pPr>
          </w:p>
          <w:p w:rsidRPr="000656FC" w:rsidR="008F4573" w:rsidP="000D5C55" w:rsidRDefault="008F4573" w14:paraId="3AE5D3D6" w14:textId="77777777">
            <w:pPr>
              <w:widowControl/>
              <w:autoSpaceDE/>
              <w:autoSpaceDN/>
              <w:adjustRightInd/>
              <w:rPr>
                <w:rFonts w:asciiTheme="minorHAnsi" w:hAnsiTheme="minorHAnsi" w:cstheme="minorHAnsi"/>
              </w:rPr>
            </w:pPr>
            <w:r w:rsidRPr="000656FC">
              <w:rPr>
                <w:rFonts w:asciiTheme="minorHAnsi" w:hAnsiTheme="minorHAnsi" w:cstheme="minorHAnsi"/>
              </w:rPr>
              <w:t xml:space="preserve">Type of </w:t>
            </w:r>
          </w:p>
          <w:p w:rsidRPr="000656FC" w:rsidR="008F4573" w:rsidP="000D5C55" w:rsidRDefault="008F4573" w14:paraId="1DFC8E2A" w14:textId="77777777">
            <w:pPr>
              <w:widowControl/>
              <w:autoSpaceDE/>
              <w:autoSpaceDN/>
              <w:adjustRightInd/>
              <w:rPr>
                <w:rFonts w:asciiTheme="minorHAnsi" w:hAnsiTheme="minorHAnsi" w:cstheme="minorHAnsi"/>
              </w:rPr>
            </w:pPr>
            <w:r w:rsidRPr="000656FC">
              <w:rPr>
                <w:rFonts w:asciiTheme="minorHAnsi" w:hAnsiTheme="minorHAnsi" w:cstheme="minorHAnsi"/>
              </w:rPr>
              <w:t>Respondent</w:t>
            </w:r>
          </w:p>
        </w:tc>
        <w:tc>
          <w:tcPr>
            <w:tcW w:w="1721" w:type="dxa"/>
            <w:shd w:val="pct10" w:color="auto" w:fill="auto"/>
          </w:tcPr>
          <w:p w:rsidRPr="000656FC" w:rsidR="008F4573" w:rsidP="000D5C55" w:rsidRDefault="008F4573" w14:paraId="7CE6976D" w14:textId="77777777">
            <w:pPr>
              <w:widowControl/>
              <w:autoSpaceDE/>
              <w:autoSpaceDN/>
              <w:adjustRightInd/>
              <w:rPr>
                <w:rFonts w:asciiTheme="minorHAnsi" w:hAnsiTheme="minorHAnsi" w:cstheme="minorHAnsi"/>
              </w:rPr>
            </w:pPr>
          </w:p>
          <w:p w:rsidRPr="000656FC" w:rsidR="008F4573" w:rsidP="000D5C55" w:rsidRDefault="008F4573" w14:paraId="354C3D50" w14:textId="77777777">
            <w:pPr>
              <w:widowControl/>
              <w:autoSpaceDE/>
              <w:autoSpaceDN/>
              <w:adjustRightInd/>
              <w:rPr>
                <w:rFonts w:asciiTheme="minorHAnsi" w:hAnsiTheme="minorHAnsi" w:cstheme="minorHAnsi"/>
              </w:rPr>
            </w:pPr>
            <w:r w:rsidRPr="000656FC">
              <w:rPr>
                <w:rFonts w:asciiTheme="minorHAnsi" w:hAnsiTheme="minorHAnsi" w:cstheme="minorHAnsi"/>
              </w:rPr>
              <w:t>Expected Number of Respondents</w:t>
            </w:r>
          </w:p>
        </w:tc>
        <w:tc>
          <w:tcPr>
            <w:tcW w:w="1320" w:type="dxa"/>
            <w:shd w:val="pct10" w:color="auto" w:fill="auto"/>
          </w:tcPr>
          <w:p w:rsidRPr="000656FC" w:rsidR="008F4573" w:rsidP="008F4573" w:rsidRDefault="008F4573" w14:paraId="48D904B2" w14:textId="77777777">
            <w:pPr>
              <w:widowControl/>
              <w:autoSpaceDE/>
              <w:autoSpaceDN/>
              <w:adjustRightInd/>
              <w:rPr>
                <w:rFonts w:asciiTheme="minorHAnsi" w:hAnsiTheme="minorHAnsi" w:cstheme="minorHAnsi"/>
              </w:rPr>
            </w:pPr>
            <w:r w:rsidRPr="000656FC">
              <w:rPr>
                <w:rFonts w:asciiTheme="minorHAnsi" w:hAnsiTheme="minorHAnsi" w:cstheme="minorHAnsi"/>
              </w:rPr>
              <w:t>Average Burden per Response</w:t>
            </w:r>
          </w:p>
          <w:p w:rsidRPr="000656FC" w:rsidR="008F4573" w:rsidP="008F4573" w:rsidRDefault="008F4573" w14:paraId="48960A50" w14:textId="77777777">
            <w:pPr>
              <w:widowControl/>
              <w:autoSpaceDE/>
              <w:autoSpaceDN/>
              <w:adjustRightInd/>
              <w:rPr>
                <w:rFonts w:asciiTheme="minorHAnsi" w:hAnsiTheme="minorHAnsi" w:cstheme="minorHAnsi"/>
              </w:rPr>
            </w:pPr>
            <w:r w:rsidRPr="000656FC">
              <w:rPr>
                <w:rFonts w:asciiTheme="minorHAnsi" w:hAnsiTheme="minorHAnsi" w:cstheme="minorHAnsi"/>
              </w:rPr>
              <w:t>(</w:t>
            </w:r>
            <w:proofErr w:type="gramStart"/>
            <w:r w:rsidRPr="000656FC">
              <w:rPr>
                <w:rFonts w:asciiTheme="minorHAnsi" w:hAnsiTheme="minorHAnsi" w:cstheme="minorHAnsi"/>
              </w:rPr>
              <w:t>in</w:t>
            </w:r>
            <w:proofErr w:type="gramEnd"/>
            <w:r w:rsidRPr="000656FC">
              <w:rPr>
                <w:rFonts w:asciiTheme="minorHAnsi" w:hAnsiTheme="minorHAnsi" w:cstheme="minorHAnsi"/>
              </w:rPr>
              <w:t xml:space="preserve"> hours)</w:t>
            </w:r>
          </w:p>
        </w:tc>
        <w:tc>
          <w:tcPr>
            <w:tcW w:w="1542" w:type="dxa"/>
            <w:shd w:val="pct10" w:color="auto" w:fill="auto"/>
          </w:tcPr>
          <w:p w:rsidRPr="000656FC" w:rsidR="008F4573" w:rsidP="000D5C55" w:rsidRDefault="008F4573" w14:paraId="3F167D3F" w14:textId="77777777">
            <w:pPr>
              <w:widowControl/>
              <w:autoSpaceDE/>
              <w:autoSpaceDN/>
              <w:adjustRightInd/>
              <w:rPr>
                <w:rFonts w:asciiTheme="minorHAnsi" w:hAnsiTheme="minorHAnsi" w:cstheme="minorHAnsi"/>
              </w:rPr>
            </w:pPr>
          </w:p>
          <w:p w:rsidRPr="000656FC" w:rsidR="008F4573" w:rsidP="000D5C55" w:rsidRDefault="008F4573" w14:paraId="5CCFC016" w14:textId="77777777">
            <w:pPr>
              <w:widowControl/>
              <w:autoSpaceDE/>
              <w:autoSpaceDN/>
              <w:adjustRightInd/>
              <w:rPr>
                <w:rFonts w:asciiTheme="minorHAnsi" w:hAnsiTheme="minorHAnsi" w:cstheme="minorHAnsi"/>
              </w:rPr>
            </w:pPr>
            <w:r w:rsidRPr="000656FC">
              <w:rPr>
                <w:rFonts w:asciiTheme="minorHAnsi" w:hAnsiTheme="minorHAnsi" w:cstheme="minorHAnsi"/>
              </w:rPr>
              <w:t>Total Burden</w:t>
            </w:r>
          </w:p>
          <w:p w:rsidRPr="000656FC" w:rsidR="008F4573" w:rsidP="000D5C55" w:rsidRDefault="008F4573" w14:paraId="290902E8" w14:textId="77777777">
            <w:pPr>
              <w:widowControl/>
              <w:autoSpaceDE/>
              <w:autoSpaceDN/>
              <w:adjustRightInd/>
              <w:rPr>
                <w:rFonts w:asciiTheme="minorHAnsi" w:hAnsiTheme="minorHAnsi" w:cstheme="minorHAnsi"/>
              </w:rPr>
            </w:pPr>
            <w:r w:rsidRPr="000656FC">
              <w:rPr>
                <w:rFonts w:asciiTheme="minorHAnsi" w:hAnsiTheme="minorHAnsi" w:cstheme="minorHAnsi"/>
              </w:rPr>
              <w:t>Hours</w:t>
            </w:r>
          </w:p>
        </w:tc>
        <w:tc>
          <w:tcPr>
            <w:tcW w:w="1504" w:type="dxa"/>
            <w:shd w:val="pct10" w:color="auto" w:fill="auto"/>
          </w:tcPr>
          <w:p w:rsidRPr="000656FC" w:rsidR="008F4573" w:rsidP="000D5C55" w:rsidRDefault="008F4573" w14:paraId="59C13BDF" w14:textId="77777777">
            <w:pPr>
              <w:widowControl/>
              <w:autoSpaceDE/>
              <w:autoSpaceDN/>
              <w:adjustRightInd/>
              <w:rPr>
                <w:rFonts w:asciiTheme="minorHAnsi" w:hAnsiTheme="minorHAnsi" w:cstheme="minorHAnsi"/>
              </w:rPr>
            </w:pPr>
          </w:p>
          <w:p w:rsidRPr="000656FC" w:rsidR="008F4573" w:rsidP="000D5C55" w:rsidRDefault="008F4573" w14:paraId="6522BFB0" w14:textId="77777777">
            <w:pPr>
              <w:widowControl/>
              <w:autoSpaceDE/>
              <w:autoSpaceDN/>
              <w:adjustRightInd/>
              <w:rPr>
                <w:rFonts w:asciiTheme="minorHAnsi" w:hAnsiTheme="minorHAnsi" w:cstheme="minorHAnsi"/>
              </w:rPr>
            </w:pPr>
            <w:r w:rsidRPr="000656FC">
              <w:rPr>
                <w:rFonts w:asciiTheme="minorHAnsi" w:hAnsiTheme="minorHAnsi" w:cstheme="minorHAnsi"/>
              </w:rPr>
              <w:t>Hourly</w:t>
            </w:r>
          </w:p>
          <w:p w:rsidRPr="000656FC" w:rsidR="008F4573" w:rsidP="000D5C55" w:rsidRDefault="008F4573" w14:paraId="0120AF70" w14:textId="77777777">
            <w:pPr>
              <w:widowControl/>
              <w:autoSpaceDE/>
              <w:autoSpaceDN/>
              <w:adjustRightInd/>
              <w:rPr>
                <w:rFonts w:asciiTheme="minorHAnsi" w:hAnsiTheme="minorHAnsi" w:cstheme="minorHAnsi"/>
              </w:rPr>
            </w:pPr>
            <w:r w:rsidRPr="000656FC">
              <w:rPr>
                <w:rFonts w:asciiTheme="minorHAnsi" w:hAnsiTheme="minorHAnsi" w:cstheme="minorHAnsi"/>
              </w:rPr>
              <w:t>Wage Rate</w:t>
            </w:r>
            <w:r w:rsidRPr="000656FC">
              <w:rPr>
                <w:rFonts w:asciiTheme="minorHAnsi" w:hAnsiTheme="minorHAnsi" w:cstheme="minorHAnsi"/>
                <w:vertAlign w:val="superscript"/>
              </w:rPr>
              <w:footnoteReference w:id="1"/>
            </w:r>
          </w:p>
        </w:tc>
        <w:tc>
          <w:tcPr>
            <w:tcW w:w="1396" w:type="dxa"/>
            <w:gridSpan w:val="2"/>
            <w:shd w:val="pct10" w:color="auto" w:fill="auto"/>
          </w:tcPr>
          <w:p w:rsidRPr="000656FC" w:rsidR="008F4573" w:rsidP="000D5C55" w:rsidRDefault="008F4573" w14:paraId="5DF70FC3" w14:textId="77777777">
            <w:pPr>
              <w:widowControl/>
              <w:autoSpaceDE/>
              <w:autoSpaceDN/>
              <w:adjustRightInd/>
              <w:rPr>
                <w:rFonts w:asciiTheme="minorHAnsi" w:hAnsiTheme="minorHAnsi" w:cstheme="minorHAnsi"/>
              </w:rPr>
            </w:pPr>
            <w:r w:rsidRPr="000656FC">
              <w:rPr>
                <w:rFonts w:asciiTheme="minorHAnsi" w:hAnsiTheme="minorHAnsi" w:cstheme="minorHAnsi"/>
              </w:rPr>
              <w:t>Total Respondent</w:t>
            </w:r>
          </w:p>
          <w:p w:rsidRPr="000656FC" w:rsidR="008F4573" w:rsidP="000D5C55" w:rsidRDefault="008F4573" w14:paraId="6A248EE5" w14:textId="77777777">
            <w:pPr>
              <w:widowControl/>
              <w:autoSpaceDE/>
              <w:autoSpaceDN/>
              <w:adjustRightInd/>
              <w:rPr>
                <w:rFonts w:asciiTheme="minorHAnsi" w:hAnsiTheme="minorHAnsi" w:cstheme="minorHAnsi"/>
              </w:rPr>
            </w:pPr>
            <w:r w:rsidRPr="000656FC">
              <w:rPr>
                <w:rFonts w:asciiTheme="minorHAnsi" w:hAnsiTheme="minorHAnsi" w:cstheme="minorHAnsi"/>
              </w:rPr>
              <w:t>Cost</w:t>
            </w:r>
          </w:p>
        </w:tc>
      </w:tr>
      <w:tr w:rsidRPr="000656FC" w:rsidR="00FA27C8" w:rsidTr="006A55DC" w14:paraId="3CDE5C0A" w14:textId="77777777">
        <w:trPr>
          <w:gridAfter w:val="1"/>
          <w:wAfter w:w="18" w:type="dxa"/>
        </w:trPr>
        <w:tc>
          <w:tcPr>
            <w:tcW w:w="2093" w:type="dxa"/>
            <w:shd w:val="clear" w:color="auto" w:fill="0070C0"/>
          </w:tcPr>
          <w:p w:rsidRPr="000656FC" w:rsidR="00216EBF" w:rsidP="000D5C55" w:rsidRDefault="00216EBF" w14:paraId="4391A541" w14:textId="77777777">
            <w:pPr>
              <w:widowControl/>
              <w:autoSpaceDE/>
              <w:autoSpaceDN/>
              <w:adjustRightInd/>
              <w:rPr>
                <w:rFonts w:asciiTheme="minorHAnsi" w:hAnsiTheme="minorHAnsi" w:cstheme="minorHAnsi"/>
              </w:rPr>
            </w:pPr>
            <w:r w:rsidRPr="000656FC">
              <w:rPr>
                <w:rFonts w:asciiTheme="minorHAnsi" w:hAnsiTheme="minorHAnsi" w:cstheme="minorHAnsi"/>
              </w:rPr>
              <w:t>NYCHVS Production</w:t>
            </w:r>
          </w:p>
        </w:tc>
        <w:tc>
          <w:tcPr>
            <w:tcW w:w="1721" w:type="dxa"/>
            <w:shd w:val="clear" w:color="auto" w:fill="0070C0"/>
          </w:tcPr>
          <w:p w:rsidRPr="000656FC" w:rsidR="00216EBF" w:rsidP="000D5C55" w:rsidRDefault="00216EBF" w14:paraId="457D9A36" w14:textId="77777777">
            <w:pPr>
              <w:widowControl/>
              <w:autoSpaceDE/>
              <w:autoSpaceDN/>
              <w:adjustRightInd/>
              <w:rPr>
                <w:rFonts w:asciiTheme="minorHAnsi" w:hAnsiTheme="minorHAnsi" w:cstheme="minorHAnsi"/>
              </w:rPr>
            </w:pPr>
          </w:p>
        </w:tc>
        <w:tc>
          <w:tcPr>
            <w:tcW w:w="5744" w:type="dxa"/>
            <w:gridSpan w:val="4"/>
            <w:shd w:val="clear" w:color="auto" w:fill="0070C0"/>
          </w:tcPr>
          <w:p w:rsidRPr="000656FC" w:rsidR="00216EBF" w:rsidP="000D5C55" w:rsidRDefault="00216EBF" w14:paraId="7E91DD29" w14:textId="77777777">
            <w:pPr>
              <w:widowControl/>
              <w:autoSpaceDE/>
              <w:autoSpaceDN/>
              <w:adjustRightInd/>
              <w:rPr>
                <w:rFonts w:asciiTheme="minorHAnsi" w:hAnsiTheme="minorHAnsi" w:cstheme="minorHAnsi"/>
              </w:rPr>
            </w:pPr>
          </w:p>
        </w:tc>
      </w:tr>
      <w:tr w:rsidRPr="000656FC" w:rsidR="00BC258A" w:rsidTr="006A55DC" w14:paraId="42629FD4" w14:textId="77777777">
        <w:tc>
          <w:tcPr>
            <w:tcW w:w="2093" w:type="dxa"/>
          </w:tcPr>
          <w:p w:rsidRPr="000656FC" w:rsidR="00216EBF" w:rsidP="000D5C55" w:rsidRDefault="00216EBF" w14:paraId="397DC612" w14:textId="77777777">
            <w:pPr>
              <w:widowControl/>
              <w:autoSpaceDE/>
              <w:autoSpaceDN/>
              <w:adjustRightInd/>
              <w:rPr>
                <w:rFonts w:asciiTheme="minorHAnsi" w:hAnsiTheme="minorHAnsi" w:cstheme="minorHAnsi"/>
              </w:rPr>
            </w:pPr>
          </w:p>
          <w:p w:rsidRPr="000656FC" w:rsidR="00216EBF" w:rsidP="000D5C55" w:rsidRDefault="00216EBF" w14:paraId="29248399" w14:textId="77777777">
            <w:pPr>
              <w:widowControl/>
              <w:autoSpaceDE/>
              <w:autoSpaceDN/>
              <w:adjustRightInd/>
              <w:rPr>
                <w:rFonts w:asciiTheme="minorHAnsi" w:hAnsiTheme="minorHAnsi" w:cstheme="minorHAnsi"/>
              </w:rPr>
            </w:pPr>
            <w:r w:rsidRPr="000656FC">
              <w:rPr>
                <w:rFonts w:asciiTheme="minorHAnsi" w:hAnsiTheme="minorHAnsi" w:cstheme="minorHAnsi"/>
              </w:rPr>
              <w:t>Householder or household member</w:t>
            </w:r>
          </w:p>
          <w:p w:rsidRPr="000656FC" w:rsidR="00216EBF" w:rsidP="000D5C55" w:rsidRDefault="00216EBF" w14:paraId="78D93D00" w14:textId="77777777">
            <w:pPr>
              <w:widowControl/>
              <w:autoSpaceDE/>
              <w:autoSpaceDN/>
              <w:adjustRightInd/>
              <w:rPr>
                <w:rFonts w:asciiTheme="minorHAnsi" w:hAnsiTheme="minorHAnsi" w:cstheme="minorHAnsi"/>
              </w:rPr>
            </w:pPr>
            <w:r w:rsidRPr="000656FC">
              <w:rPr>
                <w:rFonts w:asciiTheme="minorHAnsi" w:hAnsiTheme="minorHAnsi" w:cstheme="minorHAnsi"/>
              </w:rPr>
              <w:t>(Occupied Units)</w:t>
            </w:r>
          </w:p>
        </w:tc>
        <w:tc>
          <w:tcPr>
            <w:tcW w:w="1721" w:type="dxa"/>
          </w:tcPr>
          <w:p w:rsidRPr="000656FC" w:rsidR="00216EBF" w:rsidP="000D5C55" w:rsidRDefault="00216EBF" w14:paraId="41062096" w14:textId="77777777">
            <w:pPr>
              <w:widowControl/>
              <w:autoSpaceDE/>
              <w:autoSpaceDN/>
              <w:adjustRightInd/>
              <w:rPr>
                <w:rFonts w:asciiTheme="minorHAnsi" w:hAnsiTheme="minorHAnsi" w:cstheme="minorHAnsi"/>
              </w:rPr>
            </w:pPr>
          </w:p>
          <w:p w:rsidRPr="000656FC" w:rsidR="00216EBF" w:rsidP="000D5C55" w:rsidRDefault="00216EBF" w14:paraId="231CF070" w14:textId="77777777">
            <w:pPr>
              <w:widowControl/>
              <w:autoSpaceDE/>
              <w:autoSpaceDN/>
              <w:adjustRightInd/>
              <w:rPr>
                <w:rFonts w:asciiTheme="minorHAnsi" w:hAnsiTheme="minorHAnsi" w:cstheme="minorHAnsi"/>
              </w:rPr>
            </w:pPr>
          </w:p>
          <w:p w:rsidRPr="000656FC" w:rsidR="00216EBF" w:rsidP="000D5C55" w:rsidRDefault="00216EBF" w14:paraId="2840B947" w14:textId="77777777">
            <w:pPr>
              <w:widowControl/>
              <w:autoSpaceDE/>
              <w:autoSpaceDN/>
              <w:adjustRightInd/>
              <w:rPr>
                <w:rFonts w:asciiTheme="minorHAnsi" w:hAnsiTheme="minorHAnsi" w:cstheme="minorHAnsi"/>
              </w:rPr>
            </w:pPr>
          </w:p>
          <w:p w:rsidRPr="000656FC" w:rsidR="00216EBF" w:rsidP="00BB6C27" w:rsidRDefault="00967AC9" w14:paraId="572F1EB7" w14:textId="06A8348E">
            <w:pPr>
              <w:widowControl/>
              <w:autoSpaceDE/>
              <w:autoSpaceDN/>
              <w:adjustRightInd/>
              <w:rPr>
                <w:rFonts w:asciiTheme="minorHAnsi" w:hAnsiTheme="minorHAnsi" w:cstheme="minorHAnsi"/>
              </w:rPr>
            </w:pPr>
            <w:r w:rsidRPr="000656FC">
              <w:rPr>
                <w:rFonts w:asciiTheme="minorHAnsi" w:hAnsiTheme="minorHAnsi" w:cstheme="minorHAnsi"/>
              </w:rPr>
              <w:t>1</w:t>
            </w:r>
            <w:r w:rsidR="00150842">
              <w:rPr>
                <w:rFonts w:asciiTheme="minorHAnsi" w:hAnsiTheme="minorHAnsi" w:cstheme="minorHAnsi"/>
              </w:rPr>
              <w:t>4</w:t>
            </w:r>
            <w:r w:rsidRPr="000656FC">
              <w:rPr>
                <w:rFonts w:asciiTheme="minorHAnsi" w:hAnsiTheme="minorHAnsi" w:cstheme="minorHAnsi"/>
              </w:rPr>
              <w:t>,</w:t>
            </w:r>
            <w:r w:rsidR="00150842">
              <w:rPr>
                <w:rFonts w:asciiTheme="minorHAnsi" w:hAnsiTheme="minorHAnsi" w:cstheme="minorHAnsi"/>
              </w:rPr>
              <w:t>130</w:t>
            </w:r>
          </w:p>
        </w:tc>
        <w:tc>
          <w:tcPr>
            <w:tcW w:w="1320" w:type="dxa"/>
          </w:tcPr>
          <w:p w:rsidRPr="000656FC" w:rsidR="00216EBF" w:rsidP="000D5C55" w:rsidRDefault="00216EBF" w14:paraId="45BA3BE8" w14:textId="77777777">
            <w:pPr>
              <w:widowControl/>
              <w:autoSpaceDE/>
              <w:autoSpaceDN/>
              <w:adjustRightInd/>
              <w:rPr>
                <w:rFonts w:asciiTheme="minorHAnsi" w:hAnsiTheme="minorHAnsi" w:cstheme="minorHAnsi"/>
              </w:rPr>
            </w:pPr>
          </w:p>
          <w:p w:rsidRPr="000656FC" w:rsidR="00216EBF" w:rsidP="000D5C55" w:rsidRDefault="00216EBF" w14:paraId="1498FC90" w14:textId="77777777">
            <w:pPr>
              <w:widowControl/>
              <w:autoSpaceDE/>
              <w:autoSpaceDN/>
              <w:adjustRightInd/>
              <w:rPr>
                <w:rFonts w:asciiTheme="minorHAnsi" w:hAnsiTheme="minorHAnsi" w:cstheme="minorHAnsi"/>
              </w:rPr>
            </w:pPr>
          </w:p>
          <w:p w:rsidRPr="000656FC" w:rsidR="00216EBF" w:rsidP="000D5C55" w:rsidRDefault="00216EBF" w14:paraId="4C1DEC84" w14:textId="77777777">
            <w:pPr>
              <w:widowControl/>
              <w:autoSpaceDE/>
              <w:autoSpaceDN/>
              <w:adjustRightInd/>
              <w:rPr>
                <w:rFonts w:asciiTheme="minorHAnsi" w:hAnsiTheme="minorHAnsi" w:cstheme="minorHAnsi"/>
              </w:rPr>
            </w:pPr>
          </w:p>
          <w:p w:rsidRPr="000656FC" w:rsidR="00216EBF" w:rsidP="000D5C55" w:rsidRDefault="009A07B6" w14:paraId="33075361" w14:textId="39A81325">
            <w:pPr>
              <w:widowControl/>
              <w:autoSpaceDE/>
              <w:autoSpaceDN/>
              <w:adjustRightInd/>
              <w:rPr>
                <w:rFonts w:asciiTheme="minorHAnsi" w:hAnsiTheme="minorHAnsi" w:cstheme="minorHAnsi"/>
              </w:rPr>
            </w:pPr>
            <w:r w:rsidRPr="000656FC">
              <w:rPr>
                <w:rFonts w:asciiTheme="minorHAnsi" w:hAnsiTheme="minorHAnsi" w:cstheme="minorHAnsi"/>
              </w:rPr>
              <w:t>0.6</w:t>
            </w:r>
          </w:p>
        </w:tc>
        <w:tc>
          <w:tcPr>
            <w:tcW w:w="1542" w:type="dxa"/>
          </w:tcPr>
          <w:p w:rsidRPr="000656FC" w:rsidR="00216EBF" w:rsidP="000D5C55" w:rsidRDefault="00216EBF" w14:paraId="3B167865" w14:textId="77777777">
            <w:pPr>
              <w:widowControl/>
              <w:autoSpaceDE/>
              <w:autoSpaceDN/>
              <w:adjustRightInd/>
              <w:rPr>
                <w:rFonts w:asciiTheme="minorHAnsi" w:hAnsiTheme="minorHAnsi" w:cstheme="minorHAnsi"/>
              </w:rPr>
            </w:pPr>
          </w:p>
          <w:p w:rsidRPr="000656FC" w:rsidR="00216EBF" w:rsidP="000D5C55" w:rsidRDefault="00216EBF" w14:paraId="68159175" w14:textId="77777777">
            <w:pPr>
              <w:widowControl/>
              <w:autoSpaceDE/>
              <w:autoSpaceDN/>
              <w:adjustRightInd/>
              <w:rPr>
                <w:rFonts w:asciiTheme="minorHAnsi" w:hAnsiTheme="minorHAnsi" w:cstheme="minorHAnsi"/>
              </w:rPr>
            </w:pPr>
          </w:p>
          <w:p w:rsidRPr="000656FC" w:rsidR="00216EBF" w:rsidP="000D5C55" w:rsidRDefault="00216EBF" w14:paraId="1E7A1C62" w14:textId="77777777">
            <w:pPr>
              <w:widowControl/>
              <w:autoSpaceDE/>
              <w:autoSpaceDN/>
              <w:adjustRightInd/>
              <w:rPr>
                <w:rFonts w:asciiTheme="minorHAnsi" w:hAnsiTheme="minorHAnsi" w:cstheme="minorHAnsi"/>
              </w:rPr>
            </w:pPr>
          </w:p>
          <w:p w:rsidRPr="000656FC" w:rsidR="00216EBF" w:rsidP="000D5C55" w:rsidRDefault="008A5D3E" w14:paraId="4D9F9E23" w14:textId="40D61CC0">
            <w:pPr>
              <w:widowControl/>
              <w:autoSpaceDE/>
              <w:autoSpaceDN/>
              <w:adjustRightInd/>
              <w:rPr>
                <w:rFonts w:asciiTheme="minorHAnsi" w:hAnsiTheme="minorHAnsi" w:cstheme="minorHAnsi"/>
              </w:rPr>
            </w:pPr>
            <w:r>
              <w:rPr>
                <w:rFonts w:asciiTheme="minorHAnsi" w:hAnsiTheme="minorHAnsi" w:cstheme="minorHAnsi"/>
              </w:rPr>
              <w:t>9,467</w:t>
            </w:r>
          </w:p>
        </w:tc>
        <w:tc>
          <w:tcPr>
            <w:tcW w:w="1504" w:type="dxa"/>
          </w:tcPr>
          <w:p w:rsidRPr="00C73B3C" w:rsidR="00216EBF" w:rsidP="000D5C55" w:rsidRDefault="00216EBF" w14:paraId="7F8289F0" w14:textId="77777777">
            <w:pPr>
              <w:widowControl/>
              <w:autoSpaceDE/>
              <w:autoSpaceDN/>
              <w:adjustRightInd/>
              <w:rPr>
                <w:rFonts w:asciiTheme="minorHAnsi" w:hAnsiTheme="minorHAnsi" w:cstheme="minorHAnsi"/>
              </w:rPr>
            </w:pPr>
          </w:p>
          <w:p w:rsidRPr="00C73B3C" w:rsidR="00216EBF" w:rsidP="000D5C55" w:rsidRDefault="00216EBF" w14:paraId="4DF2CB9A" w14:textId="77777777">
            <w:pPr>
              <w:widowControl/>
              <w:autoSpaceDE/>
              <w:autoSpaceDN/>
              <w:adjustRightInd/>
              <w:rPr>
                <w:rFonts w:asciiTheme="minorHAnsi" w:hAnsiTheme="minorHAnsi" w:cstheme="minorHAnsi"/>
              </w:rPr>
            </w:pPr>
          </w:p>
          <w:p w:rsidRPr="00C73B3C" w:rsidR="00216EBF" w:rsidP="000D5C55" w:rsidRDefault="00216EBF" w14:paraId="76799FE5" w14:textId="77777777">
            <w:pPr>
              <w:widowControl/>
              <w:autoSpaceDE/>
              <w:autoSpaceDN/>
              <w:adjustRightInd/>
              <w:rPr>
                <w:rFonts w:asciiTheme="minorHAnsi" w:hAnsiTheme="minorHAnsi" w:cstheme="minorHAnsi"/>
              </w:rPr>
            </w:pPr>
          </w:p>
          <w:p w:rsidRPr="00C73B3C" w:rsidR="00216EBF" w:rsidP="000D5C55" w:rsidRDefault="00C10208" w14:paraId="32F802F0" w14:textId="485D6D89">
            <w:pPr>
              <w:widowControl/>
              <w:autoSpaceDE/>
              <w:autoSpaceDN/>
              <w:adjustRightInd/>
              <w:rPr>
                <w:rFonts w:asciiTheme="minorHAnsi" w:hAnsiTheme="minorHAnsi" w:cstheme="minorHAnsi"/>
              </w:rPr>
            </w:pPr>
            <w:r w:rsidRPr="00C73B3C">
              <w:rPr>
                <w:rFonts w:asciiTheme="minorHAnsi" w:hAnsiTheme="minorHAnsi" w:cstheme="minorHAnsi"/>
              </w:rPr>
              <w:t>$</w:t>
            </w:r>
            <w:r w:rsidRPr="00C73B3C" w:rsidR="00172CC7">
              <w:rPr>
                <w:rFonts w:asciiTheme="minorHAnsi" w:hAnsiTheme="minorHAnsi" w:cstheme="minorHAnsi"/>
              </w:rPr>
              <w:t>17.10</w:t>
            </w:r>
          </w:p>
        </w:tc>
        <w:tc>
          <w:tcPr>
            <w:tcW w:w="1396" w:type="dxa"/>
            <w:gridSpan w:val="2"/>
          </w:tcPr>
          <w:p w:rsidRPr="00C73B3C" w:rsidR="00216EBF" w:rsidP="000D5C55" w:rsidRDefault="00216EBF" w14:paraId="6F9576A5" w14:textId="77777777">
            <w:pPr>
              <w:widowControl/>
              <w:autoSpaceDE/>
              <w:autoSpaceDN/>
              <w:adjustRightInd/>
              <w:rPr>
                <w:rFonts w:asciiTheme="minorHAnsi" w:hAnsiTheme="minorHAnsi" w:cstheme="minorHAnsi"/>
              </w:rPr>
            </w:pPr>
          </w:p>
          <w:p w:rsidRPr="00C73B3C" w:rsidR="00216EBF" w:rsidP="000D5C55" w:rsidRDefault="00216EBF" w14:paraId="53F58064" w14:textId="77777777">
            <w:pPr>
              <w:widowControl/>
              <w:autoSpaceDE/>
              <w:autoSpaceDN/>
              <w:adjustRightInd/>
              <w:rPr>
                <w:rFonts w:asciiTheme="minorHAnsi" w:hAnsiTheme="minorHAnsi" w:cstheme="minorHAnsi"/>
              </w:rPr>
            </w:pPr>
          </w:p>
          <w:p w:rsidRPr="00C73B3C" w:rsidR="00216EBF" w:rsidP="000D5C55" w:rsidRDefault="00216EBF" w14:paraId="0C4B5E43" w14:textId="77777777">
            <w:pPr>
              <w:widowControl/>
              <w:autoSpaceDE/>
              <w:autoSpaceDN/>
              <w:adjustRightInd/>
              <w:rPr>
                <w:rFonts w:asciiTheme="minorHAnsi" w:hAnsiTheme="minorHAnsi" w:cstheme="minorHAnsi"/>
              </w:rPr>
            </w:pPr>
          </w:p>
          <w:p w:rsidRPr="00C73B3C" w:rsidR="00216EBF" w:rsidP="000D5C55" w:rsidRDefault="00C10208" w14:paraId="426BF353" w14:textId="2E5310EC">
            <w:pPr>
              <w:widowControl/>
              <w:autoSpaceDE/>
              <w:autoSpaceDN/>
              <w:adjustRightInd/>
              <w:rPr>
                <w:rFonts w:asciiTheme="minorHAnsi" w:hAnsiTheme="minorHAnsi" w:cstheme="minorHAnsi"/>
              </w:rPr>
            </w:pPr>
            <w:r w:rsidRPr="00C73B3C">
              <w:rPr>
                <w:rFonts w:asciiTheme="minorHAnsi" w:hAnsiTheme="minorHAnsi" w:cstheme="minorHAnsi"/>
              </w:rPr>
              <w:t>$1</w:t>
            </w:r>
            <w:r w:rsidRPr="00C73B3C" w:rsidR="009F2900">
              <w:rPr>
                <w:rFonts w:asciiTheme="minorHAnsi" w:hAnsiTheme="minorHAnsi" w:cstheme="minorHAnsi"/>
              </w:rPr>
              <w:t>61,88</w:t>
            </w:r>
            <w:r w:rsidR="001924F8">
              <w:rPr>
                <w:rFonts w:asciiTheme="minorHAnsi" w:hAnsiTheme="minorHAnsi" w:cstheme="minorHAnsi"/>
              </w:rPr>
              <w:t>6</w:t>
            </w:r>
          </w:p>
        </w:tc>
      </w:tr>
      <w:tr w:rsidRPr="000656FC" w:rsidR="00BC258A" w:rsidTr="006A55DC" w14:paraId="318A9664" w14:textId="77777777">
        <w:tc>
          <w:tcPr>
            <w:tcW w:w="2093" w:type="dxa"/>
          </w:tcPr>
          <w:p w:rsidRPr="000656FC" w:rsidR="00216EBF" w:rsidP="000D5C55" w:rsidRDefault="00216EBF" w14:paraId="5C9A5856" w14:textId="77777777">
            <w:pPr>
              <w:widowControl/>
              <w:autoSpaceDE/>
              <w:autoSpaceDN/>
              <w:adjustRightInd/>
              <w:rPr>
                <w:rFonts w:asciiTheme="minorHAnsi" w:hAnsiTheme="minorHAnsi" w:cstheme="minorHAnsi"/>
              </w:rPr>
            </w:pPr>
            <w:r w:rsidRPr="000656FC">
              <w:rPr>
                <w:rFonts w:asciiTheme="minorHAnsi" w:hAnsiTheme="minorHAnsi" w:cstheme="minorHAnsi"/>
              </w:rPr>
              <w:t>Owner, superintendent, rental/office agent, real estate agent/broker, etc.</w:t>
            </w:r>
          </w:p>
          <w:p w:rsidRPr="000656FC" w:rsidR="00216EBF" w:rsidP="000D5C55" w:rsidRDefault="00216EBF" w14:paraId="283BD0A8" w14:textId="77777777">
            <w:pPr>
              <w:widowControl/>
              <w:autoSpaceDE/>
              <w:autoSpaceDN/>
              <w:adjustRightInd/>
              <w:rPr>
                <w:rFonts w:asciiTheme="minorHAnsi" w:hAnsiTheme="minorHAnsi" w:cstheme="minorHAnsi"/>
              </w:rPr>
            </w:pPr>
            <w:r w:rsidRPr="000656FC">
              <w:rPr>
                <w:rFonts w:asciiTheme="minorHAnsi" w:hAnsiTheme="minorHAnsi" w:cstheme="minorHAnsi"/>
              </w:rPr>
              <w:t>(Vacant Units)</w:t>
            </w:r>
          </w:p>
        </w:tc>
        <w:tc>
          <w:tcPr>
            <w:tcW w:w="1721" w:type="dxa"/>
          </w:tcPr>
          <w:p w:rsidRPr="000656FC" w:rsidR="00216EBF" w:rsidP="008F4573" w:rsidRDefault="00216EBF" w14:paraId="19C088B6" w14:textId="77777777">
            <w:pPr>
              <w:widowControl/>
              <w:autoSpaceDE/>
              <w:autoSpaceDN/>
              <w:adjustRightInd/>
              <w:rPr>
                <w:rFonts w:asciiTheme="minorHAnsi" w:hAnsiTheme="minorHAnsi" w:cstheme="minorHAnsi"/>
              </w:rPr>
            </w:pPr>
          </w:p>
          <w:p w:rsidRPr="000656FC" w:rsidR="00216EBF" w:rsidP="008F4573" w:rsidRDefault="00216EBF" w14:paraId="0A497321" w14:textId="77777777">
            <w:pPr>
              <w:widowControl/>
              <w:autoSpaceDE/>
              <w:autoSpaceDN/>
              <w:adjustRightInd/>
              <w:rPr>
                <w:rFonts w:asciiTheme="minorHAnsi" w:hAnsiTheme="minorHAnsi" w:cstheme="minorHAnsi"/>
              </w:rPr>
            </w:pPr>
          </w:p>
          <w:p w:rsidRPr="000656FC" w:rsidR="00216EBF" w:rsidP="008F4573" w:rsidRDefault="00216EBF" w14:paraId="3ED277A1" w14:textId="77777777">
            <w:pPr>
              <w:widowControl/>
              <w:autoSpaceDE/>
              <w:autoSpaceDN/>
              <w:adjustRightInd/>
              <w:rPr>
                <w:rFonts w:asciiTheme="minorHAnsi" w:hAnsiTheme="minorHAnsi" w:cstheme="minorHAnsi"/>
              </w:rPr>
            </w:pPr>
          </w:p>
          <w:p w:rsidRPr="000656FC" w:rsidR="00216EBF" w:rsidP="008F4573" w:rsidRDefault="00216EBF" w14:paraId="2B442FA2" w14:textId="77777777">
            <w:pPr>
              <w:widowControl/>
              <w:autoSpaceDE/>
              <w:autoSpaceDN/>
              <w:adjustRightInd/>
              <w:rPr>
                <w:rFonts w:asciiTheme="minorHAnsi" w:hAnsiTheme="minorHAnsi" w:cstheme="minorHAnsi"/>
              </w:rPr>
            </w:pPr>
          </w:p>
          <w:p w:rsidRPr="000656FC" w:rsidR="00216EBF" w:rsidP="008F4573" w:rsidRDefault="0072573D" w14:paraId="71E43303" w14:textId="7936B13B">
            <w:pPr>
              <w:widowControl/>
              <w:autoSpaceDE/>
              <w:autoSpaceDN/>
              <w:adjustRightInd/>
              <w:rPr>
                <w:rFonts w:asciiTheme="minorHAnsi" w:hAnsiTheme="minorHAnsi" w:cstheme="minorHAnsi"/>
              </w:rPr>
            </w:pPr>
            <w:r w:rsidRPr="000656FC">
              <w:rPr>
                <w:rFonts w:asciiTheme="minorHAnsi" w:hAnsiTheme="minorHAnsi" w:cstheme="minorHAnsi"/>
              </w:rPr>
              <w:t>1,</w:t>
            </w:r>
            <w:r w:rsidR="00150842">
              <w:rPr>
                <w:rFonts w:asciiTheme="minorHAnsi" w:hAnsiTheme="minorHAnsi" w:cstheme="minorHAnsi"/>
              </w:rPr>
              <w:t>570</w:t>
            </w:r>
          </w:p>
        </w:tc>
        <w:tc>
          <w:tcPr>
            <w:tcW w:w="1320" w:type="dxa"/>
          </w:tcPr>
          <w:p w:rsidRPr="000656FC" w:rsidR="00216EBF" w:rsidP="000D5C55" w:rsidRDefault="00216EBF" w14:paraId="5A860023" w14:textId="77777777">
            <w:pPr>
              <w:widowControl/>
              <w:autoSpaceDE/>
              <w:autoSpaceDN/>
              <w:adjustRightInd/>
              <w:rPr>
                <w:rFonts w:asciiTheme="minorHAnsi" w:hAnsiTheme="minorHAnsi" w:cstheme="minorHAnsi"/>
              </w:rPr>
            </w:pPr>
          </w:p>
          <w:p w:rsidRPr="000656FC" w:rsidR="00216EBF" w:rsidP="000D5C55" w:rsidRDefault="00216EBF" w14:paraId="61C016E7" w14:textId="77777777">
            <w:pPr>
              <w:widowControl/>
              <w:autoSpaceDE/>
              <w:autoSpaceDN/>
              <w:adjustRightInd/>
              <w:rPr>
                <w:rFonts w:asciiTheme="minorHAnsi" w:hAnsiTheme="minorHAnsi" w:cstheme="minorHAnsi"/>
              </w:rPr>
            </w:pPr>
          </w:p>
          <w:p w:rsidRPr="000656FC" w:rsidR="00216EBF" w:rsidP="000D5C55" w:rsidRDefault="00216EBF" w14:paraId="213B941B" w14:textId="77777777">
            <w:pPr>
              <w:widowControl/>
              <w:autoSpaceDE/>
              <w:autoSpaceDN/>
              <w:adjustRightInd/>
              <w:rPr>
                <w:rFonts w:asciiTheme="minorHAnsi" w:hAnsiTheme="minorHAnsi" w:cstheme="minorHAnsi"/>
              </w:rPr>
            </w:pPr>
          </w:p>
          <w:p w:rsidRPr="000656FC" w:rsidR="00216EBF" w:rsidP="000D5C55" w:rsidRDefault="00216EBF" w14:paraId="05AD90C6" w14:textId="77777777">
            <w:pPr>
              <w:widowControl/>
              <w:autoSpaceDE/>
              <w:autoSpaceDN/>
              <w:adjustRightInd/>
              <w:rPr>
                <w:rFonts w:asciiTheme="minorHAnsi" w:hAnsiTheme="minorHAnsi" w:cstheme="minorHAnsi"/>
              </w:rPr>
            </w:pPr>
          </w:p>
          <w:p w:rsidRPr="000656FC" w:rsidR="00216EBF" w:rsidP="000D5C55" w:rsidRDefault="00216EBF" w14:paraId="6E97C1E9" w14:textId="77777777">
            <w:pPr>
              <w:widowControl/>
              <w:autoSpaceDE/>
              <w:autoSpaceDN/>
              <w:adjustRightInd/>
              <w:rPr>
                <w:rFonts w:asciiTheme="minorHAnsi" w:hAnsiTheme="minorHAnsi" w:cstheme="minorHAnsi"/>
              </w:rPr>
            </w:pPr>
            <w:r w:rsidRPr="000656FC">
              <w:rPr>
                <w:rFonts w:asciiTheme="minorHAnsi" w:hAnsiTheme="minorHAnsi" w:cstheme="minorHAnsi"/>
              </w:rPr>
              <w:t>0.17</w:t>
            </w:r>
          </w:p>
        </w:tc>
        <w:tc>
          <w:tcPr>
            <w:tcW w:w="1542" w:type="dxa"/>
          </w:tcPr>
          <w:p w:rsidRPr="000656FC" w:rsidR="00216EBF" w:rsidP="000D5C55" w:rsidRDefault="00216EBF" w14:paraId="4EF6FA82" w14:textId="77777777">
            <w:pPr>
              <w:widowControl/>
              <w:autoSpaceDE/>
              <w:autoSpaceDN/>
              <w:adjustRightInd/>
              <w:rPr>
                <w:rFonts w:asciiTheme="minorHAnsi" w:hAnsiTheme="minorHAnsi" w:cstheme="minorHAnsi"/>
              </w:rPr>
            </w:pPr>
          </w:p>
          <w:p w:rsidRPr="000656FC" w:rsidR="00216EBF" w:rsidP="000D5C55" w:rsidRDefault="00216EBF" w14:paraId="73F53899" w14:textId="77777777">
            <w:pPr>
              <w:widowControl/>
              <w:autoSpaceDE/>
              <w:autoSpaceDN/>
              <w:adjustRightInd/>
              <w:rPr>
                <w:rFonts w:asciiTheme="minorHAnsi" w:hAnsiTheme="minorHAnsi" w:cstheme="minorHAnsi"/>
              </w:rPr>
            </w:pPr>
          </w:p>
          <w:p w:rsidRPr="000656FC" w:rsidR="00216EBF" w:rsidP="000D5C55" w:rsidRDefault="00216EBF" w14:paraId="21892A96" w14:textId="77777777">
            <w:pPr>
              <w:widowControl/>
              <w:autoSpaceDE/>
              <w:autoSpaceDN/>
              <w:adjustRightInd/>
              <w:rPr>
                <w:rFonts w:asciiTheme="minorHAnsi" w:hAnsiTheme="minorHAnsi" w:cstheme="minorHAnsi"/>
              </w:rPr>
            </w:pPr>
          </w:p>
          <w:p w:rsidRPr="000656FC" w:rsidR="00216EBF" w:rsidP="000D5C55" w:rsidRDefault="00216EBF" w14:paraId="263390A3" w14:textId="77777777">
            <w:pPr>
              <w:widowControl/>
              <w:autoSpaceDE/>
              <w:autoSpaceDN/>
              <w:adjustRightInd/>
              <w:rPr>
                <w:rFonts w:asciiTheme="minorHAnsi" w:hAnsiTheme="minorHAnsi" w:cstheme="minorHAnsi"/>
              </w:rPr>
            </w:pPr>
          </w:p>
          <w:p w:rsidRPr="000656FC" w:rsidR="00216EBF" w:rsidP="00DB5670" w:rsidRDefault="00485B78" w14:paraId="23409662" w14:textId="10F18A24">
            <w:pPr>
              <w:widowControl/>
              <w:autoSpaceDE/>
              <w:autoSpaceDN/>
              <w:adjustRightInd/>
              <w:rPr>
                <w:rFonts w:asciiTheme="minorHAnsi" w:hAnsiTheme="minorHAnsi" w:cstheme="minorHAnsi"/>
              </w:rPr>
            </w:pPr>
            <w:r>
              <w:rPr>
                <w:rFonts w:asciiTheme="minorHAnsi" w:hAnsiTheme="minorHAnsi" w:cstheme="minorHAnsi"/>
              </w:rPr>
              <w:t>267</w:t>
            </w:r>
          </w:p>
        </w:tc>
        <w:tc>
          <w:tcPr>
            <w:tcW w:w="1504" w:type="dxa"/>
          </w:tcPr>
          <w:p w:rsidRPr="00C73B3C" w:rsidR="00216EBF" w:rsidP="000D5C55" w:rsidRDefault="00216EBF" w14:paraId="7FD5E6EB" w14:textId="77777777">
            <w:pPr>
              <w:widowControl/>
              <w:autoSpaceDE/>
              <w:autoSpaceDN/>
              <w:adjustRightInd/>
              <w:rPr>
                <w:rFonts w:asciiTheme="minorHAnsi" w:hAnsiTheme="minorHAnsi" w:cstheme="minorHAnsi"/>
              </w:rPr>
            </w:pPr>
          </w:p>
          <w:p w:rsidRPr="00C73B3C" w:rsidR="00216EBF" w:rsidP="000D5C55" w:rsidRDefault="00216EBF" w14:paraId="4C08C3DA" w14:textId="77777777">
            <w:pPr>
              <w:widowControl/>
              <w:autoSpaceDE/>
              <w:autoSpaceDN/>
              <w:adjustRightInd/>
              <w:rPr>
                <w:rFonts w:asciiTheme="minorHAnsi" w:hAnsiTheme="minorHAnsi" w:cstheme="minorHAnsi"/>
              </w:rPr>
            </w:pPr>
          </w:p>
          <w:p w:rsidRPr="00C73B3C" w:rsidR="00216EBF" w:rsidP="000D5C55" w:rsidRDefault="00216EBF" w14:paraId="074E4D0D" w14:textId="77777777">
            <w:pPr>
              <w:widowControl/>
              <w:autoSpaceDE/>
              <w:autoSpaceDN/>
              <w:adjustRightInd/>
              <w:rPr>
                <w:rFonts w:asciiTheme="minorHAnsi" w:hAnsiTheme="minorHAnsi" w:cstheme="minorHAnsi"/>
              </w:rPr>
            </w:pPr>
          </w:p>
          <w:p w:rsidRPr="00C73B3C" w:rsidR="00216EBF" w:rsidP="000D5C55" w:rsidRDefault="00216EBF" w14:paraId="61EEB0CE" w14:textId="77777777">
            <w:pPr>
              <w:widowControl/>
              <w:autoSpaceDE/>
              <w:autoSpaceDN/>
              <w:adjustRightInd/>
              <w:rPr>
                <w:rFonts w:asciiTheme="minorHAnsi" w:hAnsiTheme="minorHAnsi" w:cstheme="minorHAnsi"/>
              </w:rPr>
            </w:pPr>
          </w:p>
          <w:p w:rsidRPr="00C73B3C" w:rsidR="00216EBF" w:rsidP="000D5C55" w:rsidRDefault="00C10208" w14:paraId="1D01BACF" w14:textId="4FF7713F">
            <w:pPr>
              <w:widowControl/>
              <w:autoSpaceDE/>
              <w:autoSpaceDN/>
              <w:adjustRightInd/>
              <w:rPr>
                <w:rFonts w:asciiTheme="minorHAnsi" w:hAnsiTheme="minorHAnsi" w:cstheme="minorHAnsi"/>
              </w:rPr>
            </w:pPr>
            <w:r w:rsidRPr="00C73B3C">
              <w:rPr>
                <w:rFonts w:asciiTheme="minorHAnsi" w:hAnsiTheme="minorHAnsi" w:cstheme="minorHAnsi"/>
              </w:rPr>
              <w:t>$</w:t>
            </w:r>
            <w:r w:rsidRPr="00C73B3C" w:rsidR="00172CC7">
              <w:rPr>
                <w:rFonts w:asciiTheme="minorHAnsi" w:hAnsiTheme="minorHAnsi" w:cstheme="minorHAnsi"/>
              </w:rPr>
              <w:t>17.10</w:t>
            </w:r>
          </w:p>
        </w:tc>
        <w:tc>
          <w:tcPr>
            <w:tcW w:w="1396" w:type="dxa"/>
            <w:gridSpan w:val="2"/>
          </w:tcPr>
          <w:p w:rsidRPr="00C73B3C" w:rsidR="00216EBF" w:rsidP="000D5C55" w:rsidRDefault="00216EBF" w14:paraId="66686738" w14:textId="77777777">
            <w:pPr>
              <w:widowControl/>
              <w:autoSpaceDE/>
              <w:autoSpaceDN/>
              <w:adjustRightInd/>
              <w:rPr>
                <w:rFonts w:asciiTheme="minorHAnsi" w:hAnsiTheme="minorHAnsi" w:cstheme="minorHAnsi"/>
              </w:rPr>
            </w:pPr>
          </w:p>
          <w:p w:rsidRPr="00C73B3C" w:rsidR="00216EBF" w:rsidP="000D5C55" w:rsidRDefault="00216EBF" w14:paraId="4E4CCF3F" w14:textId="77777777">
            <w:pPr>
              <w:widowControl/>
              <w:autoSpaceDE/>
              <w:autoSpaceDN/>
              <w:adjustRightInd/>
              <w:rPr>
                <w:rFonts w:asciiTheme="minorHAnsi" w:hAnsiTheme="minorHAnsi" w:cstheme="minorHAnsi"/>
              </w:rPr>
            </w:pPr>
          </w:p>
          <w:p w:rsidRPr="00C73B3C" w:rsidR="00216EBF" w:rsidP="000D5C55" w:rsidRDefault="00216EBF" w14:paraId="73B7800C" w14:textId="77777777">
            <w:pPr>
              <w:widowControl/>
              <w:autoSpaceDE/>
              <w:autoSpaceDN/>
              <w:adjustRightInd/>
              <w:rPr>
                <w:rFonts w:asciiTheme="minorHAnsi" w:hAnsiTheme="minorHAnsi" w:cstheme="minorHAnsi"/>
              </w:rPr>
            </w:pPr>
          </w:p>
          <w:p w:rsidRPr="00C73B3C" w:rsidR="00216EBF" w:rsidP="000D5C55" w:rsidRDefault="00216EBF" w14:paraId="61B8363B" w14:textId="77777777">
            <w:pPr>
              <w:widowControl/>
              <w:autoSpaceDE/>
              <w:autoSpaceDN/>
              <w:adjustRightInd/>
              <w:rPr>
                <w:rFonts w:asciiTheme="minorHAnsi" w:hAnsiTheme="minorHAnsi" w:cstheme="minorHAnsi"/>
              </w:rPr>
            </w:pPr>
          </w:p>
          <w:p w:rsidRPr="00C73B3C" w:rsidR="00216EBF" w:rsidP="00DB5670" w:rsidRDefault="00C10208" w14:paraId="73056898" w14:textId="5A7A14E2">
            <w:pPr>
              <w:widowControl/>
              <w:autoSpaceDE/>
              <w:autoSpaceDN/>
              <w:adjustRightInd/>
              <w:rPr>
                <w:rFonts w:asciiTheme="minorHAnsi" w:hAnsiTheme="minorHAnsi" w:cstheme="minorHAnsi"/>
              </w:rPr>
            </w:pPr>
            <w:r w:rsidRPr="00C73B3C">
              <w:rPr>
                <w:rFonts w:asciiTheme="minorHAnsi" w:hAnsiTheme="minorHAnsi" w:cstheme="minorHAnsi"/>
              </w:rPr>
              <w:t>$</w:t>
            </w:r>
            <w:r w:rsidRPr="00C73B3C" w:rsidR="00C73B3C">
              <w:rPr>
                <w:rFonts w:asciiTheme="minorHAnsi" w:hAnsiTheme="minorHAnsi" w:cstheme="minorHAnsi"/>
              </w:rPr>
              <w:t>4,566</w:t>
            </w:r>
          </w:p>
        </w:tc>
      </w:tr>
      <w:tr w:rsidRPr="000656FC" w:rsidR="00BC258A" w:rsidTr="006A55DC" w14:paraId="477176E4" w14:textId="77777777">
        <w:tc>
          <w:tcPr>
            <w:tcW w:w="2093" w:type="dxa"/>
          </w:tcPr>
          <w:p w:rsidRPr="000656FC" w:rsidR="00216EBF" w:rsidP="000D5C55" w:rsidRDefault="00216EBF" w14:paraId="2CB847E1" w14:textId="391AD381">
            <w:pPr>
              <w:widowControl/>
              <w:autoSpaceDE/>
              <w:autoSpaceDN/>
              <w:adjustRightInd/>
              <w:rPr>
                <w:rFonts w:asciiTheme="minorHAnsi" w:hAnsiTheme="minorHAnsi" w:cstheme="minorHAnsi"/>
              </w:rPr>
            </w:pPr>
            <w:r w:rsidRPr="000656FC">
              <w:rPr>
                <w:rFonts w:asciiTheme="minorHAnsi" w:hAnsiTheme="minorHAnsi" w:cstheme="minorHAnsi"/>
              </w:rPr>
              <w:t>Reinterview</w:t>
            </w:r>
            <w:r w:rsidR="006A55DC">
              <w:rPr>
                <w:rFonts w:asciiTheme="minorHAnsi" w:hAnsiTheme="minorHAnsi" w:cstheme="minorHAnsi"/>
              </w:rPr>
              <w:t xml:space="preserve"> (5% of sample units)</w:t>
            </w:r>
          </w:p>
        </w:tc>
        <w:tc>
          <w:tcPr>
            <w:tcW w:w="1721" w:type="dxa"/>
          </w:tcPr>
          <w:p w:rsidRPr="000656FC" w:rsidR="00216EBF" w:rsidP="000D5C55" w:rsidRDefault="00216EBF" w14:paraId="34AA5C81" w14:textId="77777777">
            <w:pPr>
              <w:widowControl/>
              <w:autoSpaceDE/>
              <w:autoSpaceDN/>
              <w:adjustRightInd/>
              <w:rPr>
                <w:rFonts w:asciiTheme="minorHAnsi" w:hAnsiTheme="minorHAnsi" w:cstheme="minorHAnsi"/>
              </w:rPr>
            </w:pPr>
          </w:p>
          <w:p w:rsidRPr="000656FC" w:rsidR="00216EBF" w:rsidP="00CA5D19" w:rsidRDefault="008A5D3E" w14:paraId="06AB8B92" w14:textId="73549CD3">
            <w:pPr>
              <w:widowControl/>
              <w:autoSpaceDE/>
              <w:autoSpaceDN/>
              <w:adjustRightInd/>
              <w:rPr>
                <w:rFonts w:asciiTheme="minorHAnsi" w:hAnsiTheme="minorHAnsi" w:cstheme="minorHAnsi"/>
              </w:rPr>
            </w:pPr>
            <w:r>
              <w:rPr>
                <w:rFonts w:asciiTheme="minorHAnsi" w:hAnsiTheme="minorHAnsi" w:cstheme="minorHAnsi"/>
              </w:rPr>
              <w:t>7</w:t>
            </w:r>
            <w:r w:rsidR="006A55DC">
              <w:rPr>
                <w:rFonts w:asciiTheme="minorHAnsi" w:hAnsiTheme="minorHAnsi" w:cstheme="minorHAnsi"/>
              </w:rPr>
              <w:t>85</w:t>
            </w:r>
          </w:p>
        </w:tc>
        <w:tc>
          <w:tcPr>
            <w:tcW w:w="1320" w:type="dxa"/>
          </w:tcPr>
          <w:p w:rsidRPr="000656FC" w:rsidR="00216EBF" w:rsidP="000D5C55" w:rsidRDefault="00216EBF" w14:paraId="7E16172F" w14:textId="77777777">
            <w:pPr>
              <w:widowControl/>
              <w:autoSpaceDE/>
              <w:autoSpaceDN/>
              <w:adjustRightInd/>
              <w:rPr>
                <w:rFonts w:asciiTheme="minorHAnsi" w:hAnsiTheme="minorHAnsi" w:cstheme="minorHAnsi"/>
              </w:rPr>
            </w:pPr>
          </w:p>
          <w:p w:rsidRPr="000656FC" w:rsidR="00216EBF" w:rsidP="000D5C55" w:rsidRDefault="00216EBF" w14:paraId="30845A4A" w14:textId="77777777">
            <w:pPr>
              <w:widowControl/>
              <w:autoSpaceDE/>
              <w:autoSpaceDN/>
              <w:adjustRightInd/>
              <w:rPr>
                <w:rFonts w:asciiTheme="minorHAnsi" w:hAnsiTheme="minorHAnsi" w:cstheme="minorHAnsi"/>
              </w:rPr>
            </w:pPr>
            <w:r w:rsidRPr="000656FC">
              <w:rPr>
                <w:rFonts w:asciiTheme="minorHAnsi" w:hAnsiTheme="minorHAnsi" w:cstheme="minorHAnsi"/>
              </w:rPr>
              <w:t>0.17</w:t>
            </w:r>
          </w:p>
        </w:tc>
        <w:tc>
          <w:tcPr>
            <w:tcW w:w="1542" w:type="dxa"/>
          </w:tcPr>
          <w:p w:rsidRPr="000656FC" w:rsidR="00216EBF" w:rsidP="000D5C55" w:rsidRDefault="00216EBF" w14:paraId="6088983B" w14:textId="77777777">
            <w:pPr>
              <w:widowControl/>
              <w:autoSpaceDE/>
              <w:autoSpaceDN/>
              <w:adjustRightInd/>
              <w:rPr>
                <w:rFonts w:asciiTheme="minorHAnsi" w:hAnsiTheme="minorHAnsi" w:cstheme="minorHAnsi"/>
              </w:rPr>
            </w:pPr>
          </w:p>
          <w:p w:rsidRPr="000656FC" w:rsidR="00216EBF" w:rsidP="000D5C55" w:rsidRDefault="008A5D3E" w14:paraId="7344F6FB" w14:textId="78BBE2BC">
            <w:pPr>
              <w:widowControl/>
              <w:autoSpaceDE/>
              <w:autoSpaceDN/>
              <w:adjustRightInd/>
              <w:rPr>
                <w:rFonts w:asciiTheme="minorHAnsi" w:hAnsiTheme="minorHAnsi" w:cstheme="minorHAnsi"/>
              </w:rPr>
            </w:pPr>
            <w:r>
              <w:rPr>
                <w:rFonts w:asciiTheme="minorHAnsi" w:hAnsiTheme="minorHAnsi" w:cstheme="minorHAnsi"/>
              </w:rPr>
              <w:t>1</w:t>
            </w:r>
            <w:r w:rsidR="006A55DC">
              <w:rPr>
                <w:rFonts w:asciiTheme="minorHAnsi" w:hAnsiTheme="minorHAnsi" w:cstheme="minorHAnsi"/>
              </w:rPr>
              <w:t>33</w:t>
            </w:r>
          </w:p>
        </w:tc>
        <w:tc>
          <w:tcPr>
            <w:tcW w:w="1504" w:type="dxa"/>
          </w:tcPr>
          <w:p w:rsidRPr="00C73B3C" w:rsidR="00216EBF" w:rsidP="000D5C55" w:rsidRDefault="00216EBF" w14:paraId="37C3FC70" w14:textId="77777777">
            <w:pPr>
              <w:widowControl/>
              <w:autoSpaceDE/>
              <w:autoSpaceDN/>
              <w:adjustRightInd/>
              <w:rPr>
                <w:rFonts w:asciiTheme="minorHAnsi" w:hAnsiTheme="minorHAnsi" w:cstheme="minorHAnsi"/>
              </w:rPr>
            </w:pPr>
          </w:p>
          <w:p w:rsidRPr="00C73B3C" w:rsidR="00216EBF" w:rsidP="000D5C55" w:rsidRDefault="00C10208" w14:paraId="74B814E6" w14:textId="7A45A77A">
            <w:pPr>
              <w:widowControl/>
              <w:autoSpaceDE/>
              <w:autoSpaceDN/>
              <w:adjustRightInd/>
              <w:rPr>
                <w:rFonts w:asciiTheme="minorHAnsi" w:hAnsiTheme="minorHAnsi" w:cstheme="minorHAnsi"/>
              </w:rPr>
            </w:pPr>
            <w:r w:rsidRPr="00C73B3C">
              <w:rPr>
                <w:rFonts w:asciiTheme="minorHAnsi" w:hAnsiTheme="minorHAnsi" w:cstheme="minorHAnsi"/>
              </w:rPr>
              <w:t>$</w:t>
            </w:r>
            <w:r w:rsidRPr="00C73B3C" w:rsidR="00172CC7">
              <w:rPr>
                <w:rFonts w:asciiTheme="minorHAnsi" w:hAnsiTheme="minorHAnsi" w:cstheme="minorHAnsi"/>
              </w:rPr>
              <w:t>17.10</w:t>
            </w:r>
          </w:p>
        </w:tc>
        <w:tc>
          <w:tcPr>
            <w:tcW w:w="1396" w:type="dxa"/>
            <w:gridSpan w:val="2"/>
          </w:tcPr>
          <w:p w:rsidRPr="00C73B3C" w:rsidR="00216EBF" w:rsidP="000D5C55" w:rsidRDefault="00216EBF" w14:paraId="5506AEF1" w14:textId="77777777">
            <w:pPr>
              <w:widowControl/>
              <w:autoSpaceDE/>
              <w:autoSpaceDN/>
              <w:adjustRightInd/>
              <w:rPr>
                <w:rFonts w:asciiTheme="minorHAnsi" w:hAnsiTheme="minorHAnsi" w:cstheme="minorHAnsi"/>
              </w:rPr>
            </w:pPr>
          </w:p>
          <w:p w:rsidRPr="00C73B3C" w:rsidR="00216EBF" w:rsidP="00112AD5" w:rsidRDefault="00C10208" w14:paraId="7C724942" w14:textId="2A8A414C">
            <w:pPr>
              <w:widowControl/>
              <w:autoSpaceDE/>
              <w:autoSpaceDN/>
              <w:adjustRightInd/>
              <w:rPr>
                <w:rFonts w:asciiTheme="minorHAnsi" w:hAnsiTheme="minorHAnsi" w:cstheme="minorHAnsi"/>
              </w:rPr>
            </w:pPr>
            <w:r w:rsidRPr="00C73B3C">
              <w:rPr>
                <w:rFonts w:asciiTheme="minorHAnsi" w:hAnsiTheme="minorHAnsi" w:cstheme="minorHAnsi"/>
              </w:rPr>
              <w:t>$</w:t>
            </w:r>
            <w:r w:rsidRPr="00C73B3C" w:rsidR="00BC258A">
              <w:rPr>
                <w:rFonts w:asciiTheme="minorHAnsi" w:hAnsiTheme="minorHAnsi" w:cstheme="minorHAnsi"/>
              </w:rPr>
              <w:t>2</w:t>
            </w:r>
            <w:r w:rsidRPr="00C73B3C">
              <w:rPr>
                <w:rFonts w:asciiTheme="minorHAnsi" w:hAnsiTheme="minorHAnsi" w:cstheme="minorHAnsi"/>
              </w:rPr>
              <w:t>,</w:t>
            </w:r>
            <w:r w:rsidR="006A55DC">
              <w:rPr>
                <w:rFonts w:asciiTheme="minorHAnsi" w:hAnsiTheme="minorHAnsi" w:cstheme="minorHAnsi"/>
              </w:rPr>
              <w:t>274</w:t>
            </w:r>
          </w:p>
        </w:tc>
      </w:tr>
      <w:tr w:rsidRPr="000656FC" w:rsidR="006A55DC" w:rsidTr="00AC4C82" w14:paraId="3BDFA67A" w14:textId="77777777">
        <w:tc>
          <w:tcPr>
            <w:tcW w:w="2093" w:type="dxa"/>
          </w:tcPr>
          <w:p w:rsidRPr="000656FC" w:rsidR="006A55DC" w:rsidP="000D5C55" w:rsidRDefault="006A55DC" w14:paraId="5C3489B9" w14:textId="376917A5">
            <w:pPr>
              <w:widowControl/>
              <w:autoSpaceDE/>
              <w:autoSpaceDN/>
              <w:adjustRightInd/>
              <w:rPr>
                <w:rFonts w:asciiTheme="minorHAnsi" w:hAnsiTheme="minorHAnsi" w:cstheme="minorHAnsi"/>
              </w:rPr>
            </w:pPr>
            <w:r w:rsidRPr="000656FC">
              <w:rPr>
                <w:rFonts w:asciiTheme="minorHAnsi" w:hAnsiTheme="minorHAnsi" w:cstheme="minorHAnsi"/>
              </w:rPr>
              <w:t>Total</w:t>
            </w:r>
          </w:p>
        </w:tc>
        <w:tc>
          <w:tcPr>
            <w:tcW w:w="1721" w:type="dxa"/>
          </w:tcPr>
          <w:p w:rsidRPr="000656FC" w:rsidR="006A55DC" w:rsidP="000D5C55" w:rsidRDefault="006A55DC" w14:paraId="658F442F" w14:textId="621434A4">
            <w:pPr>
              <w:widowControl/>
              <w:autoSpaceDE/>
              <w:autoSpaceDN/>
              <w:adjustRightInd/>
              <w:rPr>
                <w:rFonts w:asciiTheme="minorHAnsi" w:hAnsiTheme="minorHAnsi" w:cstheme="minorHAnsi"/>
              </w:rPr>
            </w:pPr>
            <w:r w:rsidRPr="000656FC">
              <w:rPr>
                <w:rFonts w:asciiTheme="minorHAnsi" w:hAnsiTheme="minorHAnsi" w:cstheme="minorHAnsi"/>
              </w:rPr>
              <w:t>1</w:t>
            </w:r>
            <w:r w:rsidR="00F2560C">
              <w:rPr>
                <w:rFonts w:asciiTheme="minorHAnsi" w:hAnsiTheme="minorHAnsi" w:cstheme="minorHAnsi"/>
              </w:rPr>
              <w:t>6</w:t>
            </w:r>
            <w:r w:rsidRPr="000656FC">
              <w:rPr>
                <w:rFonts w:asciiTheme="minorHAnsi" w:hAnsiTheme="minorHAnsi" w:cstheme="minorHAnsi"/>
              </w:rPr>
              <w:t>,</w:t>
            </w:r>
            <w:r w:rsidR="00F2560C">
              <w:rPr>
                <w:rFonts w:asciiTheme="minorHAnsi" w:hAnsiTheme="minorHAnsi" w:cstheme="minorHAnsi"/>
              </w:rPr>
              <w:t>485</w:t>
            </w:r>
          </w:p>
        </w:tc>
        <w:tc>
          <w:tcPr>
            <w:tcW w:w="1320" w:type="dxa"/>
          </w:tcPr>
          <w:p w:rsidRPr="000656FC" w:rsidR="006A55DC" w:rsidP="000D5C55" w:rsidRDefault="006A55DC" w14:paraId="24E38FD1" w14:textId="4486631F">
            <w:pPr>
              <w:widowControl/>
              <w:autoSpaceDE/>
              <w:autoSpaceDN/>
              <w:adjustRightInd/>
              <w:rPr>
                <w:rFonts w:asciiTheme="minorHAnsi" w:hAnsiTheme="minorHAnsi" w:cstheme="minorHAnsi"/>
              </w:rPr>
            </w:pPr>
          </w:p>
        </w:tc>
        <w:tc>
          <w:tcPr>
            <w:tcW w:w="1542" w:type="dxa"/>
          </w:tcPr>
          <w:p w:rsidRPr="000656FC" w:rsidR="006A55DC" w:rsidP="000D5C55" w:rsidRDefault="006A55DC" w14:paraId="30A25934" w14:textId="7FD60189">
            <w:pPr>
              <w:widowControl/>
              <w:autoSpaceDE/>
              <w:autoSpaceDN/>
              <w:adjustRightInd/>
              <w:rPr>
                <w:rFonts w:asciiTheme="minorHAnsi" w:hAnsiTheme="minorHAnsi" w:cstheme="minorHAnsi"/>
              </w:rPr>
            </w:pPr>
            <w:r>
              <w:rPr>
                <w:rFonts w:asciiTheme="minorHAnsi" w:hAnsiTheme="minorHAnsi" w:cstheme="minorHAnsi"/>
              </w:rPr>
              <w:t>9,8</w:t>
            </w:r>
            <w:r w:rsidR="00C016A8">
              <w:rPr>
                <w:rFonts w:asciiTheme="minorHAnsi" w:hAnsiTheme="minorHAnsi" w:cstheme="minorHAnsi"/>
              </w:rPr>
              <w:t>91</w:t>
            </w:r>
          </w:p>
        </w:tc>
        <w:tc>
          <w:tcPr>
            <w:tcW w:w="1504" w:type="dxa"/>
          </w:tcPr>
          <w:p w:rsidRPr="00C73B3C" w:rsidR="006A55DC" w:rsidP="000D5C55" w:rsidRDefault="006A55DC" w14:paraId="73BA51C7" w14:textId="6632A469">
            <w:pPr>
              <w:widowControl/>
              <w:autoSpaceDE/>
              <w:autoSpaceDN/>
              <w:adjustRightInd/>
              <w:rPr>
                <w:rFonts w:asciiTheme="minorHAnsi" w:hAnsiTheme="minorHAnsi" w:cstheme="minorHAnsi"/>
              </w:rPr>
            </w:pPr>
          </w:p>
        </w:tc>
        <w:tc>
          <w:tcPr>
            <w:tcW w:w="1396" w:type="dxa"/>
            <w:gridSpan w:val="2"/>
          </w:tcPr>
          <w:p w:rsidRPr="00C73B3C" w:rsidR="006A55DC" w:rsidP="00DB5670" w:rsidRDefault="006A55DC" w14:paraId="2AD4AC38" w14:textId="248A8F29">
            <w:pPr>
              <w:widowControl/>
              <w:autoSpaceDE/>
              <w:autoSpaceDN/>
              <w:adjustRightInd/>
              <w:rPr>
                <w:rFonts w:asciiTheme="minorHAnsi" w:hAnsiTheme="minorHAnsi" w:cstheme="minorHAnsi"/>
              </w:rPr>
            </w:pPr>
            <w:r w:rsidRPr="00C73B3C">
              <w:rPr>
                <w:rFonts w:asciiTheme="minorHAnsi" w:hAnsiTheme="minorHAnsi" w:cstheme="minorHAnsi"/>
              </w:rPr>
              <w:t>$1</w:t>
            </w:r>
            <w:r w:rsidR="001924F8">
              <w:rPr>
                <w:rFonts w:asciiTheme="minorHAnsi" w:hAnsiTheme="minorHAnsi" w:cstheme="minorHAnsi"/>
              </w:rPr>
              <w:t>68</w:t>
            </w:r>
            <w:r w:rsidRPr="00C73B3C">
              <w:rPr>
                <w:rFonts w:asciiTheme="minorHAnsi" w:hAnsiTheme="minorHAnsi" w:cstheme="minorHAnsi"/>
              </w:rPr>
              <w:t>,</w:t>
            </w:r>
            <w:r w:rsidR="001924F8">
              <w:rPr>
                <w:rFonts w:asciiTheme="minorHAnsi" w:hAnsiTheme="minorHAnsi" w:cstheme="minorHAnsi"/>
              </w:rPr>
              <w:t>726</w:t>
            </w:r>
          </w:p>
        </w:tc>
      </w:tr>
    </w:tbl>
    <w:p w:rsidRPr="000656FC" w:rsidR="008F7AB7" w:rsidRDefault="008F7AB7" w14:paraId="2D03D90C" w14:textId="7E2F98BD">
      <w:pPr>
        <w:rPr>
          <w:rFonts w:asciiTheme="minorHAnsi" w:hAnsiTheme="minorHAnsi" w:cstheme="minorHAnsi"/>
        </w:rPr>
      </w:pPr>
    </w:p>
    <w:p w:rsidRPr="000656FC" w:rsidR="005274A2" w:rsidRDefault="005274A2" w14:paraId="2405F387" w14:textId="77777777">
      <w:pPr>
        <w:rPr>
          <w:rFonts w:asciiTheme="minorHAnsi" w:hAnsiTheme="minorHAnsi" w:cstheme="minorHAnsi"/>
        </w:rPr>
        <w:sectPr w:rsidRPr="000656FC" w:rsidR="005274A2">
          <w:type w:val="continuous"/>
          <w:pgSz w:w="12240" w:h="15840"/>
          <w:pgMar w:top="1440" w:right="1440" w:bottom="1440" w:left="1440" w:header="1440" w:footer="1440" w:gutter="0"/>
          <w:cols w:space="720"/>
          <w:noEndnote/>
        </w:sectPr>
      </w:pPr>
    </w:p>
    <w:p w:rsidRPr="000656FC" w:rsidR="00907E8B" w:rsidP="00393BCA" w:rsidRDefault="0096327D" w14:paraId="140E42B9" w14:textId="4B1B560B">
      <w:pPr>
        <w:pStyle w:val="ListParagraph"/>
        <w:numPr>
          <w:ilvl w:val="0"/>
          <w:numId w:val="15"/>
        </w:numPr>
        <w:rPr>
          <w:rFonts w:asciiTheme="minorHAnsi" w:hAnsiTheme="minorHAnsi" w:cstheme="minorHAnsi"/>
          <w:b/>
          <w:bCs/>
        </w:rPr>
      </w:pPr>
      <w:r w:rsidRPr="000656FC">
        <w:rPr>
          <w:rFonts w:asciiTheme="minorHAnsi" w:hAnsiTheme="minorHAnsi" w:cstheme="minorHAnsi"/>
          <w:b/>
          <w:bCs/>
        </w:rPr>
        <w:lastRenderedPageBreak/>
        <w:t>Estimates of Other T</w:t>
      </w:r>
      <w:r w:rsidRPr="000656FC" w:rsidR="00907E8B">
        <w:rPr>
          <w:rFonts w:asciiTheme="minorHAnsi" w:hAnsiTheme="minorHAnsi" w:cstheme="minorHAnsi"/>
          <w:b/>
          <w:bCs/>
        </w:rPr>
        <w:t>otal Cost Burden to Respondents</w:t>
      </w:r>
    </w:p>
    <w:p w:rsidRPr="000656FC" w:rsidR="00907E8B" w:rsidP="00907E8B" w:rsidRDefault="00907E8B" w14:paraId="540D6A7C" w14:textId="77777777">
      <w:pPr>
        <w:pStyle w:val="ListParagraph"/>
        <w:ind w:left="360"/>
        <w:rPr>
          <w:rFonts w:asciiTheme="minorHAnsi" w:hAnsiTheme="minorHAnsi" w:cstheme="minorHAnsi"/>
          <w:b/>
          <w:bCs/>
        </w:rPr>
      </w:pPr>
    </w:p>
    <w:p w:rsidRPr="000656FC" w:rsidR="00760214" w:rsidP="004403CE" w:rsidRDefault="00DD6B67" w14:paraId="2EE9ABDE" w14:textId="3A0288A8">
      <w:pPr>
        <w:ind w:left="360"/>
        <w:rPr>
          <w:rFonts w:asciiTheme="minorHAnsi" w:hAnsiTheme="minorHAnsi" w:cstheme="minorHAnsi"/>
        </w:rPr>
      </w:pPr>
      <w:r w:rsidRPr="000656FC">
        <w:rPr>
          <w:rFonts w:asciiTheme="minorHAnsi" w:hAnsiTheme="minorHAnsi" w:cstheme="minorHAnsi"/>
          <w:bCs/>
        </w:rPr>
        <w:t>There are no capital/start-up or ongoing operation/maintenance costs associated with this information collection.</w:t>
      </w:r>
    </w:p>
    <w:p w:rsidRPr="000656FC" w:rsidR="004403CE" w:rsidP="004403CE" w:rsidRDefault="004403CE" w14:paraId="762A9623" w14:textId="77777777">
      <w:pPr>
        <w:tabs>
          <w:tab w:val="left" w:pos="-1440"/>
        </w:tabs>
        <w:rPr>
          <w:rFonts w:asciiTheme="minorHAnsi" w:hAnsiTheme="minorHAnsi" w:cstheme="minorHAnsi"/>
          <w:b/>
          <w:bCs/>
        </w:rPr>
      </w:pPr>
    </w:p>
    <w:p w:rsidRPr="000656FC" w:rsidR="00907E8B" w:rsidP="00A537F2" w:rsidRDefault="0096327D" w14:paraId="696178F8" w14:textId="43FFEE80">
      <w:pPr>
        <w:pStyle w:val="ListParagraph"/>
        <w:numPr>
          <w:ilvl w:val="0"/>
          <w:numId w:val="15"/>
        </w:numPr>
        <w:tabs>
          <w:tab w:val="left" w:pos="-1440"/>
        </w:tabs>
        <w:rPr>
          <w:rFonts w:asciiTheme="minorHAnsi" w:hAnsiTheme="minorHAnsi" w:cstheme="minorHAnsi"/>
          <w:b/>
        </w:rPr>
      </w:pPr>
      <w:r w:rsidRPr="000656FC">
        <w:rPr>
          <w:rFonts w:asciiTheme="minorHAnsi" w:hAnsiTheme="minorHAnsi" w:cstheme="minorHAnsi"/>
          <w:b/>
        </w:rPr>
        <w:t>Cost to the Federal Government</w:t>
      </w:r>
    </w:p>
    <w:p w:rsidRPr="000656FC" w:rsidR="00907E8B" w:rsidP="00907E8B" w:rsidRDefault="00907E8B" w14:paraId="3C419A3B" w14:textId="77777777">
      <w:pPr>
        <w:pStyle w:val="ListParagraph"/>
        <w:tabs>
          <w:tab w:val="left" w:pos="-1440"/>
        </w:tabs>
        <w:ind w:left="360"/>
        <w:rPr>
          <w:rFonts w:asciiTheme="minorHAnsi" w:hAnsiTheme="minorHAnsi" w:cstheme="minorHAnsi"/>
          <w:b/>
        </w:rPr>
      </w:pPr>
    </w:p>
    <w:p w:rsidRPr="000656FC" w:rsidR="0090371D" w:rsidP="004403CE" w:rsidRDefault="008F7AB7" w14:paraId="0418DD02" w14:textId="61E21857">
      <w:pPr>
        <w:ind w:left="360"/>
        <w:rPr>
          <w:rFonts w:asciiTheme="minorHAnsi" w:hAnsiTheme="minorHAnsi" w:cstheme="minorHAnsi"/>
        </w:rPr>
      </w:pPr>
      <w:r w:rsidRPr="000656FC">
        <w:rPr>
          <w:rFonts w:asciiTheme="minorHAnsi" w:hAnsiTheme="minorHAnsi" w:cstheme="minorHAnsi"/>
        </w:rPr>
        <w:t>This survey will be conducted at no cost to the Federal Government.  The total estimated cost</w:t>
      </w:r>
      <w:r w:rsidRPr="000656FC" w:rsidR="00BB7B54">
        <w:rPr>
          <w:rFonts w:asciiTheme="minorHAnsi" w:hAnsiTheme="minorHAnsi" w:cstheme="minorHAnsi"/>
        </w:rPr>
        <w:t xml:space="preserve"> of</w:t>
      </w:r>
      <w:r w:rsidRPr="000656FC">
        <w:rPr>
          <w:rFonts w:asciiTheme="minorHAnsi" w:hAnsiTheme="minorHAnsi" w:cstheme="minorHAnsi"/>
        </w:rPr>
        <w:t xml:space="preserve"> </w:t>
      </w:r>
      <w:r w:rsidRPr="000656FC" w:rsidR="00A7737C">
        <w:rPr>
          <w:rFonts w:asciiTheme="minorHAnsi" w:hAnsiTheme="minorHAnsi" w:cstheme="minorHAnsi"/>
        </w:rPr>
        <w:t>$12,</w:t>
      </w:r>
      <w:r w:rsidR="006A3DB9">
        <w:rPr>
          <w:rFonts w:asciiTheme="minorHAnsi" w:hAnsiTheme="minorHAnsi" w:cstheme="minorHAnsi"/>
        </w:rPr>
        <w:t>900</w:t>
      </w:r>
      <w:r w:rsidRPr="000656FC" w:rsidR="00A7737C">
        <w:rPr>
          <w:rFonts w:asciiTheme="minorHAnsi" w:hAnsiTheme="minorHAnsi" w:cstheme="minorHAnsi"/>
        </w:rPr>
        <w:t>,000</w:t>
      </w:r>
      <w:r w:rsidRPr="000656FC">
        <w:rPr>
          <w:rFonts w:asciiTheme="minorHAnsi" w:hAnsiTheme="minorHAnsi" w:cstheme="minorHAnsi"/>
        </w:rPr>
        <w:t xml:space="preserve"> is funded completely by the </w:t>
      </w:r>
      <w:r w:rsidRPr="000656FC" w:rsidR="008673EE">
        <w:rPr>
          <w:rFonts w:asciiTheme="minorHAnsi" w:hAnsiTheme="minorHAnsi" w:cstheme="minorHAnsi"/>
        </w:rPr>
        <w:t xml:space="preserve">survey </w:t>
      </w:r>
      <w:r w:rsidRPr="000656FC">
        <w:rPr>
          <w:rFonts w:asciiTheme="minorHAnsi" w:hAnsiTheme="minorHAnsi" w:cstheme="minorHAnsi"/>
        </w:rPr>
        <w:t>sponsor</w:t>
      </w:r>
      <w:r w:rsidRPr="000656FC" w:rsidR="00BB7B54">
        <w:rPr>
          <w:rFonts w:asciiTheme="minorHAnsi" w:hAnsiTheme="minorHAnsi" w:cstheme="minorHAnsi"/>
        </w:rPr>
        <w:t>, the New York City Department of Housing Preservation and Development.</w:t>
      </w:r>
      <w:r w:rsidR="00020C50">
        <w:rPr>
          <w:rFonts w:asciiTheme="minorHAnsi" w:hAnsiTheme="minorHAnsi" w:cstheme="minorHAnsi"/>
        </w:rPr>
        <w:t xml:space="preserve">  </w:t>
      </w:r>
      <w:r w:rsidR="00020C50">
        <w:rPr>
          <w:rFonts w:ascii="Calibri" w:hAnsi="Calibri" w:cs="Calibri"/>
          <w:color w:val="000000"/>
          <w:shd w:val="clear" w:color="auto" w:fill="FFFFFF"/>
        </w:rPr>
        <w:t>This amount includes full-loaded labor rates for Census Bureau staff that work on the survey.</w:t>
      </w:r>
    </w:p>
    <w:p w:rsidRPr="000656FC" w:rsidR="006B7884" w:rsidP="005274A2" w:rsidRDefault="006B7884" w14:paraId="66B11311" w14:textId="77777777">
      <w:pPr>
        <w:rPr>
          <w:rFonts w:asciiTheme="minorHAnsi" w:hAnsiTheme="minorHAnsi" w:cstheme="minorHAnsi"/>
        </w:rPr>
      </w:pPr>
    </w:p>
    <w:p w:rsidRPr="000656FC" w:rsidR="0090371D" w:rsidP="00954B2E" w:rsidRDefault="008F7AB7" w14:paraId="53D5120B" w14:textId="159E0D2C">
      <w:pPr>
        <w:pStyle w:val="ListParagraph"/>
        <w:numPr>
          <w:ilvl w:val="0"/>
          <w:numId w:val="15"/>
        </w:numPr>
        <w:tabs>
          <w:tab w:val="left" w:pos="-1440"/>
        </w:tabs>
        <w:rPr>
          <w:rFonts w:asciiTheme="minorHAnsi" w:hAnsiTheme="minorHAnsi" w:cstheme="minorHAnsi"/>
          <w:b/>
          <w:bCs/>
        </w:rPr>
      </w:pPr>
      <w:r w:rsidRPr="000656FC">
        <w:rPr>
          <w:rFonts w:asciiTheme="minorHAnsi" w:hAnsiTheme="minorHAnsi" w:cstheme="minorHAnsi"/>
          <w:b/>
          <w:bCs/>
        </w:rPr>
        <w:t>Reason</w:t>
      </w:r>
      <w:r w:rsidRPr="000656FC" w:rsidR="000E2A58">
        <w:rPr>
          <w:rFonts w:asciiTheme="minorHAnsi" w:hAnsiTheme="minorHAnsi" w:cstheme="minorHAnsi"/>
          <w:b/>
          <w:bCs/>
        </w:rPr>
        <w:t>s</w:t>
      </w:r>
      <w:r w:rsidRPr="000656FC">
        <w:rPr>
          <w:rFonts w:asciiTheme="minorHAnsi" w:hAnsiTheme="minorHAnsi" w:cstheme="minorHAnsi"/>
          <w:b/>
          <w:bCs/>
        </w:rPr>
        <w:t xml:space="preserve"> for </w:t>
      </w:r>
      <w:r w:rsidRPr="000656FC" w:rsidR="00D538A8">
        <w:rPr>
          <w:rFonts w:asciiTheme="minorHAnsi" w:hAnsiTheme="minorHAnsi" w:cstheme="minorHAnsi"/>
          <w:b/>
          <w:bCs/>
        </w:rPr>
        <w:t>Program Changes and Adjustments</w:t>
      </w:r>
      <w:r w:rsidRPr="000656FC" w:rsidR="00D32163">
        <w:rPr>
          <w:rFonts w:asciiTheme="minorHAnsi" w:hAnsiTheme="minorHAnsi" w:cstheme="minorHAnsi"/>
          <w:b/>
          <w:bCs/>
        </w:rPr>
        <w:t xml:space="preserve"> </w:t>
      </w:r>
      <w:r w:rsidRPr="000656FC">
        <w:rPr>
          <w:rFonts w:asciiTheme="minorHAnsi" w:hAnsiTheme="minorHAnsi" w:cstheme="minorHAnsi"/>
          <w:b/>
          <w:bCs/>
        </w:rPr>
        <w:t>Change in Burden</w:t>
      </w:r>
    </w:p>
    <w:p w:rsidRPr="000656FC" w:rsidR="008F7AB7" w:rsidRDefault="008F7AB7" w14:paraId="30220D95" w14:textId="77777777">
      <w:pPr>
        <w:rPr>
          <w:rFonts w:asciiTheme="minorHAnsi" w:hAnsiTheme="minorHAnsi" w:cstheme="minorHAnsi"/>
        </w:rPr>
      </w:pPr>
    </w:p>
    <w:p w:rsidR="00525F16" w:rsidP="00F14A03" w:rsidRDefault="0000173A" w14:paraId="2E94F096" w14:textId="77777777">
      <w:pPr>
        <w:ind w:left="360"/>
        <w:rPr>
          <w:rFonts w:asciiTheme="minorHAnsi" w:hAnsiTheme="minorHAnsi" w:cstheme="minorHAnsi"/>
        </w:rPr>
      </w:pPr>
      <w:r w:rsidRPr="000656FC">
        <w:rPr>
          <w:rFonts w:asciiTheme="minorHAnsi" w:hAnsiTheme="minorHAnsi" w:cstheme="minorHAnsi"/>
        </w:rPr>
        <w:t xml:space="preserve">Program Changes:  </w:t>
      </w:r>
    </w:p>
    <w:p w:rsidR="00525F16" w:rsidP="00F14A03" w:rsidRDefault="00525F16" w14:paraId="4C87AE0F" w14:textId="77777777">
      <w:pPr>
        <w:ind w:left="360"/>
        <w:rPr>
          <w:rFonts w:asciiTheme="minorHAnsi" w:hAnsiTheme="minorHAnsi" w:cstheme="minorHAnsi"/>
        </w:rPr>
      </w:pPr>
    </w:p>
    <w:p w:rsidR="00F24847" w:rsidP="00525F16" w:rsidRDefault="00525F16" w14:paraId="74EC5503" w14:textId="22645E04">
      <w:pPr>
        <w:pStyle w:val="ListParagraph"/>
        <w:numPr>
          <w:ilvl w:val="0"/>
          <w:numId w:val="27"/>
        </w:numPr>
        <w:rPr>
          <w:rFonts w:asciiTheme="minorHAnsi" w:hAnsiTheme="minorHAnsi" w:cstheme="minorHAnsi"/>
        </w:rPr>
      </w:pPr>
      <w:r w:rsidRPr="00525F16">
        <w:rPr>
          <w:rFonts w:asciiTheme="minorHAnsi" w:hAnsiTheme="minorHAnsi" w:cstheme="minorHAnsi"/>
        </w:rPr>
        <w:t>Reinterview: Prior reinterview processes randomly pre-selected percent of the sample for reinterview at the beginning of data collection.  This resulted in many FRs not being reinterviewed unless the RO assigned the FR to supplemental reinterview.  To rectify this shortcoming, cases will be flagged as they are completed for supplemental reinterview.  The criteria to flag cases for reinterview will include that every working FR will be flagged a minimum number of times, and within specific timeframes (i.e., first two weeks of work, mid-point of data collection, cases completed near the end of data collection).  Identifying the completed cases will be done using the Bureau's Unified Tracking System, and the regional office will manually assign the cases for reinterview using established processes.</w:t>
      </w:r>
    </w:p>
    <w:p w:rsidR="00F24847" w:rsidP="00F24847" w:rsidRDefault="00F24847" w14:paraId="7F7793AC" w14:textId="77777777">
      <w:pPr>
        <w:pStyle w:val="ListParagraph"/>
        <w:ind w:left="1080"/>
        <w:rPr>
          <w:rFonts w:asciiTheme="minorHAnsi" w:hAnsiTheme="minorHAnsi" w:cstheme="minorHAnsi"/>
        </w:rPr>
      </w:pPr>
    </w:p>
    <w:p w:rsidR="0000173A" w:rsidP="00525F16" w:rsidRDefault="00F24847" w14:paraId="4E3BB97F" w14:textId="020049B0">
      <w:pPr>
        <w:pStyle w:val="ListParagraph"/>
        <w:numPr>
          <w:ilvl w:val="0"/>
          <w:numId w:val="27"/>
        </w:numPr>
        <w:rPr>
          <w:rFonts w:asciiTheme="minorHAnsi" w:hAnsiTheme="minorHAnsi" w:cstheme="minorHAnsi"/>
        </w:rPr>
      </w:pPr>
      <w:r>
        <w:rPr>
          <w:rFonts w:asciiTheme="minorHAnsi" w:hAnsiTheme="minorHAnsi" w:cstheme="minorHAnsi"/>
        </w:rPr>
        <w:t>Reinterview: Prior reinterview processes</w:t>
      </w:r>
      <w:r w:rsidRPr="00525F16">
        <w:rPr>
          <w:rFonts w:asciiTheme="minorHAnsi" w:hAnsiTheme="minorHAnsi" w:cstheme="minorHAnsi"/>
        </w:rPr>
        <w:t> </w:t>
      </w:r>
      <w:r>
        <w:rPr>
          <w:rFonts w:asciiTheme="minorHAnsi" w:hAnsiTheme="minorHAnsi" w:cstheme="minorHAnsi"/>
        </w:rPr>
        <w:t>required that all vacant interviews go through the reinterview process, but this is not the case anymore.  Only 5% of all cases (occupied and vacant) will be interviewed this time.</w:t>
      </w:r>
      <w:r w:rsidRPr="00525F16" w:rsidR="00525F16">
        <w:rPr>
          <w:rFonts w:asciiTheme="minorHAnsi" w:hAnsiTheme="minorHAnsi" w:cstheme="minorHAnsi"/>
          <w:color w:val="FF0000"/>
        </w:rPr>
        <w:br/>
      </w:r>
    </w:p>
    <w:p w:rsidRPr="00CD759F" w:rsidR="00CD759F" w:rsidP="00CB1EAA" w:rsidRDefault="00CD759F" w14:paraId="54C9607F" w14:textId="40AE83A9">
      <w:pPr>
        <w:ind w:firstLine="720"/>
        <w:rPr>
          <w:rFonts w:asciiTheme="minorHAnsi" w:hAnsiTheme="minorHAnsi" w:cstheme="minorHAnsi"/>
          <w:b/>
          <w:bCs/>
        </w:rPr>
      </w:pPr>
      <w:r w:rsidRPr="00CD759F">
        <w:rPr>
          <w:rFonts w:asciiTheme="minorHAnsi" w:hAnsiTheme="minorHAnsi" w:cstheme="minorHAnsi"/>
          <w:b/>
          <w:bCs/>
        </w:rPr>
        <w:t>Questionnaire Changes between 2021 and 2023</w:t>
      </w:r>
    </w:p>
    <w:p w:rsidRPr="00CD759F" w:rsidR="00CD759F" w:rsidP="00CD759F" w:rsidRDefault="00CD759F" w14:paraId="4C87C9C5" w14:textId="15F3B6E2">
      <w:pPr>
        <w:rPr>
          <w:rFonts w:asciiTheme="minorHAnsi" w:hAnsiTheme="minorHAnsi" w:cstheme="minorHAnsi"/>
          <w:b/>
          <w:bCs/>
        </w:rPr>
      </w:pPr>
    </w:p>
    <w:p w:rsidRPr="00CD759F" w:rsidR="00CD759F" w:rsidP="00CB1EAA" w:rsidRDefault="00CD759F" w14:paraId="1054580C" w14:textId="77777777">
      <w:pPr>
        <w:ind w:left="720"/>
        <w:rPr>
          <w:rFonts w:asciiTheme="minorHAnsi" w:hAnsiTheme="minorHAnsi" w:cstheme="minorHAnsi"/>
        </w:rPr>
      </w:pPr>
      <w:r w:rsidRPr="00CD759F">
        <w:rPr>
          <w:rFonts w:asciiTheme="minorHAnsi" w:hAnsiTheme="minorHAnsi" w:cstheme="minorHAnsi"/>
        </w:rPr>
        <w:t>The 2023 NYCHVS questionnaire content is like the 2021 survey with the following exceptions:</w:t>
      </w:r>
    </w:p>
    <w:p w:rsidRPr="00CD759F" w:rsidR="00CD759F" w:rsidP="00CD759F" w:rsidRDefault="00CD759F" w14:paraId="0EC270CC" w14:textId="77777777">
      <w:pPr>
        <w:rPr>
          <w:rFonts w:asciiTheme="minorHAnsi" w:hAnsiTheme="minorHAnsi" w:cstheme="minorHAnsi"/>
        </w:rPr>
      </w:pPr>
    </w:p>
    <w:p w:rsidRPr="00CD759F" w:rsidR="00CD759F" w:rsidP="00CB1EAA" w:rsidRDefault="00CD759F" w14:paraId="546DEA92" w14:textId="77777777">
      <w:pPr>
        <w:ind w:left="720"/>
        <w:rPr>
          <w:rFonts w:asciiTheme="minorHAnsi" w:hAnsiTheme="minorHAnsi" w:cstheme="minorHAnsi"/>
        </w:rPr>
      </w:pPr>
      <w:r w:rsidRPr="00CD759F">
        <w:rPr>
          <w:rFonts w:asciiTheme="minorHAnsi" w:hAnsiTheme="minorHAnsi" w:cstheme="minorHAnsi"/>
          <w:u w:val="single"/>
        </w:rPr>
        <w:t>Removal of COVID Module:</w:t>
      </w:r>
      <w:r w:rsidRPr="00CD759F">
        <w:rPr>
          <w:rFonts w:asciiTheme="minorHAnsi" w:hAnsiTheme="minorHAnsi" w:cstheme="minorHAnsi"/>
        </w:rPr>
        <w:t xml:space="preserve">  The purpose of this module in 2021 was to gather time-sensitive and relevant information on the pandemic. A few questions from the 2021 COVID module were revised and incorporated into the core instrument.</w:t>
      </w:r>
    </w:p>
    <w:p w:rsidRPr="00CD759F" w:rsidR="00CD759F" w:rsidP="00CD759F" w:rsidRDefault="00CD759F" w14:paraId="17CCC02D" w14:textId="77777777">
      <w:pPr>
        <w:rPr>
          <w:rFonts w:asciiTheme="minorHAnsi" w:hAnsiTheme="minorHAnsi" w:cstheme="minorHAnsi"/>
        </w:rPr>
      </w:pPr>
    </w:p>
    <w:p w:rsidRPr="00CD759F" w:rsidR="00CD759F" w:rsidP="00CB1EAA" w:rsidRDefault="00CD759F" w14:paraId="24F54FB9" w14:textId="77777777">
      <w:pPr>
        <w:ind w:left="720"/>
        <w:rPr>
          <w:rFonts w:asciiTheme="minorHAnsi" w:hAnsiTheme="minorHAnsi" w:cstheme="minorHAnsi"/>
        </w:rPr>
      </w:pPr>
      <w:r w:rsidRPr="00CD759F">
        <w:rPr>
          <w:rFonts w:asciiTheme="minorHAnsi" w:hAnsiTheme="minorHAnsi" w:cstheme="minorHAnsi"/>
          <w:u w:val="single"/>
        </w:rPr>
        <w:t>Removal of Second Respondent Module:</w:t>
      </w:r>
      <w:r w:rsidRPr="00CD759F">
        <w:rPr>
          <w:rFonts w:asciiTheme="minorHAnsi" w:hAnsiTheme="minorHAnsi" w:cstheme="minorHAnsi"/>
        </w:rPr>
        <w:t xml:space="preserve">  The purpose of this module was to follow-up with a different respondent when the primary respondent was unable to provide information about certain household costs or individuals. Data gathered in 2021 from these secondary interviews did not generally provide substantial additional information </w:t>
      </w:r>
      <w:r w:rsidRPr="00CD759F">
        <w:rPr>
          <w:rFonts w:asciiTheme="minorHAnsi" w:hAnsiTheme="minorHAnsi" w:cstheme="minorHAnsi"/>
        </w:rPr>
        <w:lastRenderedPageBreak/>
        <w:t xml:space="preserve">beyond what was collected during the first respondent interview. </w:t>
      </w:r>
    </w:p>
    <w:p w:rsidRPr="00CD759F" w:rsidR="00CD759F" w:rsidP="00CD759F" w:rsidRDefault="00CD759F" w14:paraId="720029B8" w14:textId="77777777">
      <w:pPr>
        <w:rPr>
          <w:rFonts w:asciiTheme="minorHAnsi" w:hAnsiTheme="minorHAnsi" w:cstheme="minorHAnsi"/>
        </w:rPr>
      </w:pPr>
    </w:p>
    <w:p w:rsidRPr="00CD759F" w:rsidR="00CD759F" w:rsidP="00CB1EAA" w:rsidRDefault="00CD759F" w14:paraId="0B4D7CEC" w14:textId="77777777">
      <w:pPr>
        <w:ind w:firstLine="720"/>
        <w:rPr>
          <w:rFonts w:asciiTheme="minorHAnsi" w:hAnsiTheme="minorHAnsi" w:cstheme="minorHAnsi"/>
        </w:rPr>
      </w:pPr>
      <w:r w:rsidRPr="00CD759F">
        <w:rPr>
          <w:rFonts w:asciiTheme="minorHAnsi" w:hAnsiTheme="minorHAnsi" w:cstheme="minorHAnsi"/>
          <w:u w:val="single"/>
        </w:rPr>
        <w:t>Addition of New Questions into the following Occupied Interview Modules:</w:t>
      </w:r>
      <w:r w:rsidRPr="00CD759F">
        <w:rPr>
          <w:rFonts w:asciiTheme="minorHAnsi" w:hAnsiTheme="minorHAnsi" w:cstheme="minorHAnsi"/>
        </w:rPr>
        <w:t xml:space="preserve">  </w:t>
      </w:r>
    </w:p>
    <w:p w:rsidRPr="00CD759F" w:rsidR="00CD759F" w:rsidP="00CD759F" w:rsidRDefault="00CD759F" w14:paraId="36BE0DA0" w14:textId="77777777">
      <w:pPr>
        <w:numPr>
          <w:ilvl w:val="0"/>
          <w:numId w:val="28"/>
        </w:numPr>
        <w:rPr>
          <w:rFonts w:asciiTheme="minorHAnsi" w:hAnsiTheme="minorHAnsi" w:cstheme="minorHAnsi"/>
        </w:rPr>
      </w:pPr>
      <w:r w:rsidRPr="00CD759F">
        <w:rPr>
          <w:rFonts w:asciiTheme="minorHAnsi" w:hAnsiTheme="minorHAnsi" w:cstheme="minorHAnsi"/>
        </w:rPr>
        <w:t>Unit Characteristics – added questions pertaining to tenure, the presence of appliances, and shared facilities</w:t>
      </w:r>
    </w:p>
    <w:p w:rsidRPr="00CD759F" w:rsidR="00CD759F" w:rsidP="00CD759F" w:rsidRDefault="00CD759F" w14:paraId="341D8D31" w14:textId="77777777">
      <w:pPr>
        <w:numPr>
          <w:ilvl w:val="0"/>
          <w:numId w:val="28"/>
        </w:numPr>
        <w:rPr>
          <w:rFonts w:asciiTheme="minorHAnsi" w:hAnsiTheme="minorHAnsi" w:cstheme="minorHAnsi"/>
        </w:rPr>
      </w:pPr>
      <w:r w:rsidRPr="00CD759F">
        <w:rPr>
          <w:rFonts w:asciiTheme="minorHAnsi" w:hAnsiTheme="minorHAnsi" w:cstheme="minorHAnsi"/>
        </w:rPr>
        <w:t>Housing Quality – added questions on air conditioning, renovations, the frequency of extermination, and the respondent’s rating of their housing unit</w:t>
      </w:r>
    </w:p>
    <w:p w:rsidRPr="00CD759F" w:rsidR="00CD759F" w:rsidP="00CD759F" w:rsidRDefault="00CD759F" w14:paraId="6CBE5103" w14:textId="77777777">
      <w:pPr>
        <w:numPr>
          <w:ilvl w:val="0"/>
          <w:numId w:val="28"/>
        </w:numPr>
        <w:rPr>
          <w:rFonts w:asciiTheme="minorHAnsi" w:hAnsiTheme="minorHAnsi" w:cstheme="minorHAnsi"/>
        </w:rPr>
      </w:pPr>
      <w:r w:rsidRPr="00CD759F">
        <w:rPr>
          <w:rFonts w:asciiTheme="minorHAnsi" w:hAnsiTheme="minorHAnsi" w:cstheme="minorHAnsi"/>
        </w:rPr>
        <w:t>Household Composition – added questions to verify the household roster</w:t>
      </w:r>
    </w:p>
    <w:p w:rsidRPr="00CD759F" w:rsidR="00CD759F" w:rsidP="00CD759F" w:rsidRDefault="00CD759F" w14:paraId="5C36D37A" w14:textId="77777777">
      <w:pPr>
        <w:numPr>
          <w:ilvl w:val="0"/>
          <w:numId w:val="28"/>
        </w:numPr>
        <w:rPr>
          <w:rFonts w:asciiTheme="minorHAnsi" w:hAnsiTheme="minorHAnsi" w:cstheme="minorHAnsi"/>
        </w:rPr>
      </w:pPr>
      <w:r w:rsidRPr="00CD759F">
        <w:rPr>
          <w:rFonts w:asciiTheme="minorHAnsi" w:hAnsiTheme="minorHAnsi" w:cstheme="minorHAnsi"/>
        </w:rPr>
        <w:t>Residential History – added questions on lease terms, the respondent’s previous living situation and rating of their neighborhood</w:t>
      </w:r>
    </w:p>
    <w:p w:rsidRPr="00CD759F" w:rsidR="00CD759F" w:rsidP="00CD759F" w:rsidRDefault="00CD759F" w14:paraId="3E5BE508" w14:textId="77777777">
      <w:pPr>
        <w:numPr>
          <w:ilvl w:val="0"/>
          <w:numId w:val="28"/>
        </w:numPr>
        <w:rPr>
          <w:rFonts w:asciiTheme="minorHAnsi" w:hAnsiTheme="minorHAnsi" w:cstheme="minorHAnsi"/>
        </w:rPr>
      </w:pPr>
      <w:r w:rsidRPr="00CD759F">
        <w:rPr>
          <w:rFonts w:asciiTheme="minorHAnsi" w:hAnsiTheme="minorHAnsi" w:cstheme="minorHAnsi"/>
        </w:rPr>
        <w:t>Renter Costs – added questions on past due rent and sources of rental assistance</w:t>
      </w:r>
    </w:p>
    <w:p w:rsidRPr="00CD759F" w:rsidR="00CD759F" w:rsidP="00CD759F" w:rsidRDefault="00CD759F" w14:paraId="666E4B75" w14:textId="77777777">
      <w:pPr>
        <w:numPr>
          <w:ilvl w:val="0"/>
          <w:numId w:val="28"/>
        </w:numPr>
        <w:rPr>
          <w:rFonts w:asciiTheme="minorHAnsi" w:hAnsiTheme="minorHAnsi" w:cstheme="minorHAnsi"/>
        </w:rPr>
      </w:pPr>
      <w:r w:rsidRPr="00CD759F">
        <w:rPr>
          <w:rFonts w:asciiTheme="minorHAnsi" w:hAnsiTheme="minorHAnsi" w:cstheme="minorHAnsi"/>
        </w:rPr>
        <w:t>Education – added a question on post-secondary education</w:t>
      </w:r>
    </w:p>
    <w:p w:rsidRPr="00CD759F" w:rsidR="00CD759F" w:rsidP="00CD759F" w:rsidRDefault="00CD759F" w14:paraId="3051A265" w14:textId="77777777">
      <w:pPr>
        <w:numPr>
          <w:ilvl w:val="0"/>
          <w:numId w:val="28"/>
        </w:numPr>
        <w:rPr>
          <w:rFonts w:asciiTheme="minorHAnsi" w:hAnsiTheme="minorHAnsi" w:cstheme="minorHAnsi"/>
        </w:rPr>
      </w:pPr>
      <w:r w:rsidRPr="00CD759F">
        <w:rPr>
          <w:rFonts w:asciiTheme="minorHAnsi" w:hAnsiTheme="minorHAnsi" w:cstheme="minorHAnsi"/>
        </w:rPr>
        <w:t>Race / Ethnicity – added to the list of Asian heritage groups</w:t>
      </w:r>
    </w:p>
    <w:p w:rsidRPr="00CD759F" w:rsidR="00CD759F" w:rsidP="00CD759F" w:rsidRDefault="00CD759F" w14:paraId="46CFBCD4" w14:textId="77777777">
      <w:pPr>
        <w:rPr>
          <w:rFonts w:asciiTheme="minorHAnsi" w:hAnsiTheme="minorHAnsi" w:cstheme="minorHAnsi"/>
        </w:rPr>
      </w:pPr>
    </w:p>
    <w:p w:rsidRPr="00CD759F" w:rsidR="00CD759F" w:rsidP="00CB1EAA" w:rsidRDefault="00CD759F" w14:paraId="2A8BFD70" w14:textId="77777777">
      <w:pPr>
        <w:ind w:left="720"/>
        <w:rPr>
          <w:rFonts w:asciiTheme="minorHAnsi" w:hAnsiTheme="minorHAnsi" w:cstheme="minorHAnsi"/>
        </w:rPr>
      </w:pPr>
      <w:r w:rsidRPr="00CD759F">
        <w:rPr>
          <w:rFonts w:asciiTheme="minorHAnsi" w:hAnsiTheme="minorHAnsi" w:cstheme="minorHAnsi"/>
          <w:u w:val="single"/>
        </w:rPr>
        <w:t>Redesign of the Front Module:</w:t>
      </w:r>
      <w:r w:rsidRPr="00CD759F">
        <w:rPr>
          <w:rFonts w:asciiTheme="minorHAnsi" w:hAnsiTheme="minorHAnsi" w:cstheme="minorHAnsi"/>
        </w:rPr>
        <w:t xml:space="preserve">  The primary purpose of the redesign was to make it easier to determine and record the occupancy status of the unit and the interview type, i.e., occupied, vacant, or usual residence elsewhere.</w:t>
      </w:r>
    </w:p>
    <w:p w:rsidRPr="00CD759F" w:rsidR="00CD759F" w:rsidP="00CD759F" w:rsidRDefault="00CD759F" w14:paraId="57868528" w14:textId="77777777">
      <w:pPr>
        <w:rPr>
          <w:rFonts w:asciiTheme="minorHAnsi" w:hAnsiTheme="minorHAnsi" w:cstheme="minorHAnsi"/>
        </w:rPr>
      </w:pPr>
    </w:p>
    <w:p w:rsidRPr="00CD759F" w:rsidR="00CD759F" w:rsidP="00CB1EAA" w:rsidRDefault="00CD759F" w14:paraId="5EAF36B5" w14:textId="77777777">
      <w:pPr>
        <w:ind w:left="720"/>
        <w:rPr>
          <w:rFonts w:asciiTheme="minorHAnsi" w:hAnsiTheme="minorHAnsi" w:cstheme="minorHAnsi"/>
        </w:rPr>
      </w:pPr>
      <w:r w:rsidRPr="00CD759F">
        <w:rPr>
          <w:rFonts w:asciiTheme="minorHAnsi" w:hAnsiTheme="minorHAnsi" w:cstheme="minorHAnsi"/>
          <w:u w:val="single"/>
        </w:rPr>
        <w:t>Redesign of the Household Language Series:</w:t>
      </w:r>
      <w:r w:rsidRPr="00CD759F">
        <w:rPr>
          <w:rFonts w:asciiTheme="minorHAnsi" w:hAnsiTheme="minorHAnsi" w:cstheme="minorHAnsi"/>
        </w:rPr>
        <w:t xml:space="preserve">   Modified the series of questions on the language(s) spoken in the household.  The list of languages was expanded significantly, and we will now collect which household member speaks which language, as well as the respondent’s assessment of how well non-English speaking household members speak English.</w:t>
      </w:r>
    </w:p>
    <w:p w:rsidRPr="00CD759F" w:rsidR="00CD759F" w:rsidP="00CD759F" w:rsidRDefault="00CD759F" w14:paraId="02D29C2B" w14:textId="77777777">
      <w:pPr>
        <w:rPr>
          <w:rFonts w:asciiTheme="minorHAnsi" w:hAnsiTheme="minorHAnsi" w:cstheme="minorHAnsi"/>
          <w:u w:val="single"/>
        </w:rPr>
      </w:pPr>
    </w:p>
    <w:p w:rsidRPr="00CD759F" w:rsidR="00CD759F" w:rsidP="00CB1EAA" w:rsidRDefault="00CD759F" w14:paraId="64BDCC00" w14:textId="77777777">
      <w:pPr>
        <w:ind w:left="720"/>
        <w:rPr>
          <w:rFonts w:asciiTheme="minorHAnsi" w:hAnsiTheme="minorHAnsi" w:cstheme="minorHAnsi"/>
          <w:u w:val="single"/>
        </w:rPr>
      </w:pPr>
      <w:r w:rsidRPr="00CD759F">
        <w:rPr>
          <w:rFonts w:asciiTheme="minorHAnsi" w:hAnsiTheme="minorHAnsi" w:cstheme="minorHAnsi"/>
          <w:u w:val="single"/>
        </w:rPr>
        <w:t>Addition of a Usual Residence Elsewhere (URE) Interview Type:</w:t>
      </w:r>
      <w:r w:rsidRPr="00CD759F">
        <w:rPr>
          <w:rFonts w:asciiTheme="minorHAnsi" w:hAnsiTheme="minorHAnsi" w:cstheme="minorHAnsi"/>
        </w:rPr>
        <w:t xml:space="preserve">  While sample units occupied by people who live someplace else for most of the year will still be treated to the vacant interview, the path through the questionnaire will be tailored to address the difference between how the NYCHVS defines URE and vacant units. </w:t>
      </w:r>
    </w:p>
    <w:p w:rsidRPr="00CD759F" w:rsidR="00CD759F" w:rsidP="00CD759F" w:rsidRDefault="00CD759F" w14:paraId="6048068C" w14:textId="77777777">
      <w:pPr>
        <w:rPr>
          <w:rFonts w:asciiTheme="minorHAnsi" w:hAnsiTheme="minorHAnsi" w:cstheme="minorHAnsi"/>
        </w:rPr>
      </w:pPr>
    </w:p>
    <w:p w:rsidRPr="00CD759F" w:rsidR="00CD759F" w:rsidP="00CB1EAA" w:rsidRDefault="00CD759F" w14:paraId="463024F1" w14:textId="77777777">
      <w:pPr>
        <w:ind w:firstLine="720"/>
        <w:rPr>
          <w:rFonts w:asciiTheme="minorHAnsi" w:hAnsiTheme="minorHAnsi" w:cstheme="minorHAnsi"/>
        </w:rPr>
      </w:pPr>
      <w:r w:rsidRPr="00CD759F">
        <w:rPr>
          <w:rFonts w:asciiTheme="minorHAnsi" w:hAnsiTheme="minorHAnsi" w:cstheme="minorHAnsi"/>
          <w:u w:val="single"/>
        </w:rPr>
        <w:t>Other Module Modifications:</w:t>
      </w:r>
      <w:r w:rsidRPr="00CD759F">
        <w:rPr>
          <w:rFonts w:asciiTheme="minorHAnsi" w:hAnsiTheme="minorHAnsi" w:cstheme="minorHAnsi"/>
        </w:rPr>
        <w:t xml:space="preserve">  </w:t>
      </w:r>
    </w:p>
    <w:p w:rsidRPr="00CD759F" w:rsidR="00CD759F" w:rsidP="00CD759F" w:rsidRDefault="00CD759F" w14:paraId="40060399" w14:textId="77777777">
      <w:pPr>
        <w:numPr>
          <w:ilvl w:val="0"/>
          <w:numId w:val="29"/>
        </w:numPr>
        <w:rPr>
          <w:rFonts w:asciiTheme="minorHAnsi" w:hAnsiTheme="minorHAnsi" w:cstheme="minorHAnsi"/>
        </w:rPr>
      </w:pPr>
      <w:r w:rsidRPr="00CD759F">
        <w:rPr>
          <w:rFonts w:asciiTheme="minorHAnsi" w:hAnsiTheme="minorHAnsi" w:cstheme="minorHAnsi"/>
        </w:rPr>
        <w:t>Income – removed question on emergency expenses from the occupied interview</w:t>
      </w:r>
    </w:p>
    <w:p w:rsidRPr="00CD759F" w:rsidR="00CD759F" w:rsidP="00CD759F" w:rsidRDefault="00CD759F" w14:paraId="41C4DA73" w14:textId="77777777">
      <w:pPr>
        <w:numPr>
          <w:ilvl w:val="0"/>
          <w:numId w:val="29"/>
        </w:numPr>
        <w:rPr>
          <w:rFonts w:asciiTheme="minorHAnsi" w:hAnsiTheme="minorHAnsi" w:cstheme="minorHAnsi"/>
        </w:rPr>
      </w:pPr>
      <w:r w:rsidRPr="00CD759F">
        <w:rPr>
          <w:rFonts w:asciiTheme="minorHAnsi" w:hAnsiTheme="minorHAnsi" w:cstheme="minorHAnsi"/>
        </w:rPr>
        <w:t>Vacant – removed questions pertaining to the number of stories, unit floor, the accessibility of the unit, and extermination service, and revised questions pertaining to tenure</w:t>
      </w:r>
    </w:p>
    <w:p w:rsidRPr="00CD759F" w:rsidR="00CD759F" w:rsidP="00CD759F" w:rsidRDefault="00CD759F" w14:paraId="37FD4DC3" w14:textId="77777777">
      <w:pPr>
        <w:rPr>
          <w:rFonts w:asciiTheme="minorHAnsi" w:hAnsiTheme="minorHAnsi" w:cstheme="minorHAnsi"/>
        </w:rPr>
      </w:pPr>
    </w:p>
    <w:p w:rsidRPr="00F5214A" w:rsidR="00F5214A" w:rsidP="00F5214A" w:rsidRDefault="0000173A" w14:paraId="076A128A" w14:textId="0815CD94">
      <w:pPr>
        <w:ind w:left="360"/>
        <w:rPr>
          <w:rFonts w:asciiTheme="minorHAnsi" w:hAnsiTheme="minorHAnsi" w:cstheme="minorHAnsi"/>
        </w:rPr>
      </w:pPr>
      <w:r w:rsidRPr="00EB4AD6">
        <w:rPr>
          <w:rFonts w:asciiTheme="minorHAnsi" w:hAnsiTheme="minorHAnsi" w:cstheme="minorHAnsi"/>
        </w:rPr>
        <w:t xml:space="preserve">Adjustments:  </w:t>
      </w:r>
      <w:r w:rsidRPr="00EB4AD6" w:rsidR="008F7AB7">
        <w:rPr>
          <w:rFonts w:asciiTheme="minorHAnsi" w:hAnsiTheme="minorHAnsi" w:cstheme="minorHAnsi"/>
        </w:rPr>
        <w:t xml:space="preserve">The estimated respondent burden </w:t>
      </w:r>
      <w:r w:rsidRPr="00EB4AD6" w:rsidR="004E1932">
        <w:rPr>
          <w:rFonts w:asciiTheme="minorHAnsi" w:hAnsiTheme="minorHAnsi" w:cstheme="minorHAnsi"/>
        </w:rPr>
        <w:t xml:space="preserve">for the 2023 NYCHVS </w:t>
      </w:r>
      <w:r w:rsidRPr="00EB4AD6" w:rsidR="008F7AB7">
        <w:rPr>
          <w:rFonts w:asciiTheme="minorHAnsi" w:hAnsiTheme="minorHAnsi" w:cstheme="minorHAnsi"/>
        </w:rPr>
        <w:t xml:space="preserve">is </w:t>
      </w:r>
      <w:r w:rsidRPr="00EB4AD6" w:rsidR="006A3DB9">
        <w:rPr>
          <w:rFonts w:asciiTheme="minorHAnsi" w:hAnsiTheme="minorHAnsi" w:cstheme="minorHAnsi"/>
        </w:rPr>
        <w:t>a bit higher than that 2021</w:t>
      </w:r>
      <w:r w:rsidRPr="00EB4AD6" w:rsidR="008F7AB7">
        <w:rPr>
          <w:rFonts w:asciiTheme="minorHAnsi" w:hAnsiTheme="minorHAnsi" w:cstheme="minorHAnsi"/>
        </w:rPr>
        <w:t xml:space="preserve"> </w:t>
      </w:r>
      <w:r w:rsidRPr="00EB4AD6" w:rsidR="005F5308">
        <w:rPr>
          <w:rFonts w:asciiTheme="minorHAnsi" w:hAnsiTheme="minorHAnsi" w:cstheme="minorHAnsi"/>
        </w:rPr>
        <w:t>NYCHVS</w:t>
      </w:r>
      <w:r w:rsidRPr="00EB4AD6" w:rsidR="008F7AB7">
        <w:rPr>
          <w:rFonts w:asciiTheme="minorHAnsi" w:hAnsiTheme="minorHAnsi" w:cstheme="minorHAnsi"/>
        </w:rPr>
        <w:t xml:space="preserve"> due</w:t>
      </w:r>
      <w:r w:rsidRPr="00EB4AD6" w:rsidR="00341ED9">
        <w:rPr>
          <w:rFonts w:asciiTheme="minorHAnsi" w:hAnsiTheme="minorHAnsi" w:cstheme="minorHAnsi"/>
        </w:rPr>
        <w:t xml:space="preserve"> to </w:t>
      </w:r>
      <w:r w:rsidRPr="00EB4AD6" w:rsidR="00FB312C">
        <w:rPr>
          <w:rFonts w:asciiTheme="minorHAnsi" w:hAnsiTheme="minorHAnsi" w:cstheme="minorHAnsi"/>
        </w:rPr>
        <w:t xml:space="preserve">a survey </w:t>
      </w:r>
      <w:r w:rsidRPr="00EB4AD6" w:rsidR="009A2272">
        <w:rPr>
          <w:rFonts w:asciiTheme="minorHAnsi" w:hAnsiTheme="minorHAnsi" w:cstheme="minorHAnsi"/>
        </w:rPr>
        <w:t xml:space="preserve">sample </w:t>
      </w:r>
      <w:r w:rsidRPr="00EB4AD6" w:rsidR="004E1932">
        <w:rPr>
          <w:rFonts w:asciiTheme="minorHAnsi" w:hAnsiTheme="minorHAnsi" w:cstheme="minorHAnsi"/>
        </w:rPr>
        <w:t xml:space="preserve">size </w:t>
      </w:r>
      <w:r w:rsidRPr="00EB4AD6" w:rsidR="006A3DB9">
        <w:rPr>
          <w:rFonts w:asciiTheme="minorHAnsi" w:hAnsiTheme="minorHAnsi" w:cstheme="minorHAnsi"/>
        </w:rPr>
        <w:t xml:space="preserve">increase.  </w:t>
      </w:r>
      <w:r w:rsidRPr="00EB4AD6">
        <w:rPr>
          <w:rFonts w:asciiTheme="minorHAnsi" w:hAnsiTheme="minorHAnsi" w:cstheme="minorHAnsi"/>
        </w:rPr>
        <w:t xml:space="preserve">The </w:t>
      </w:r>
      <w:r w:rsidRPr="00EB4AD6" w:rsidR="00FB312C">
        <w:rPr>
          <w:rFonts w:asciiTheme="minorHAnsi" w:hAnsiTheme="minorHAnsi" w:cstheme="minorHAnsi"/>
        </w:rPr>
        <w:t xml:space="preserve">survey </w:t>
      </w:r>
      <w:r w:rsidRPr="00EB4AD6">
        <w:rPr>
          <w:rFonts w:asciiTheme="minorHAnsi" w:hAnsiTheme="minorHAnsi" w:cstheme="minorHAnsi"/>
        </w:rPr>
        <w:t xml:space="preserve">sample </w:t>
      </w:r>
      <w:r w:rsidRPr="00EB4AD6" w:rsidR="004F1673">
        <w:rPr>
          <w:rFonts w:asciiTheme="minorHAnsi" w:hAnsiTheme="minorHAnsi" w:cstheme="minorHAnsi"/>
        </w:rPr>
        <w:t xml:space="preserve">size </w:t>
      </w:r>
      <w:r w:rsidRPr="00EB4AD6">
        <w:rPr>
          <w:rFonts w:asciiTheme="minorHAnsi" w:hAnsiTheme="minorHAnsi" w:cstheme="minorHAnsi"/>
        </w:rPr>
        <w:t xml:space="preserve">was </w:t>
      </w:r>
      <w:r w:rsidRPr="00EB4AD6" w:rsidR="006A3DB9">
        <w:rPr>
          <w:rFonts w:asciiTheme="minorHAnsi" w:hAnsiTheme="minorHAnsi" w:cstheme="minorHAnsi"/>
        </w:rPr>
        <w:t xml:space="preserve">increased </w:t>
      </w:r>
      <w:r w:rsidRPr="00EB4AD6">
        <w:rPr>
          <w:rFonts w:asciiTheme="minorHAnsi" w:hAnsiTheme="minorHAnsi" w:cstheme="minorHAnsi"/>
        </w:rPr>
        <w:t>fr</w:t>
      </w:r>
      <w:r w:rsidRPr="00EB4AD6" w:rsidR="00D32163">
        <w:rPr>
          <w:rFonts w:asciiTheme="minorHAnsi" w:hAnsiTheme="minorHAnsi" w:cstheme="minorHAnsi"/>
        </w:rPr>
        <w:t xml:space="preserve">om </w:t>
      </w:r>
      <w:r w:rsidRPr="00EB4AD6" w:rsidR="006A3DB9">
        <w:rPr>
          <w:rFonts w:asciiTheme="minorHAnsi" w:hAnsiTheme="minorHAnsi" w:cstheme="minorHAnsi"/>
        </w:rPr>
        <w:t>12</w:t>
      </w:r>
      <w:r w:rsidRPr="00EB4AD6" w:rsidR="00D32163">
        <w:rPr>
          <w:rFonts w:asciiTheme="minorHAnsi" w:hAnsiTheme="minorHAnsi" w:cstheme="minorHAnsi"/>
        </w:rPr>
        <w:t xml:space="preserve">,000 to </w:t>
      </w:r>
      <w:r w:rsidRPr="00EB4AD6" w:rsidR="006A3DB9">
        <w:rPr>
          <w:rFonts w:asciiTheme="minorHAnsi" w:hAnsiTheme="minorHAnsi" w:cstheme="minorHAnsi"/>
        </w:rPr>
        <w:t>15</w:t>
      </w:r>
      <w:r w:rsidRPr="00EB4AD6" w:rsidR="00D32163">
        <w:rPr>
          <w:rFonts w:asciiTheme="minorHAnsi" w:hAnsiTheme="minorHAnsi" w:cstheme="minorHAnsi"/>
        </w:rPr>
        <w:t>,</w:t>
      </w:r>
      <w:r w:rsidRPr="00EB4AD6" w:rsidR="006A3DB9">
        <w:rPr>
          <w:rFonts w:asciiTheme="minorHAnsi" w:hAnsiTheme="minorHAnsi" w:cstheme="minorHAnsi"/>
        </w:rPr>
        <w:t>7</w:t>
      </w:r>
      <w:r w:rsidRPr="00EB4AD6" w:rsidR="00D32163">
        <w:rPr>
          <w:rFonts w:asciiTheme="minorHAnsi" w:hAnsiTheme="minorHAnsi" w:cstheme="minorHAnsi"/>
        </w:rPr>
        <w:t>00</w:t>
      </w:r>
      <w:r w:rsidRPr="00EB4AD6" w:rsidR="00F14A03">
        <w:rPr>
          <w:rFonts w:asciiTheme="minorHAnsi" w:hAnsiTheme="minorHAnsi" w:cstheme="minorHAnsi"/>
        </w:rPr>
        <w:t xml:space="preserve"> </w:t>
      </w:r>
      <w:r w:rsidRPr="00EB4AD6" w:rsidR="00EB4AD6">
        <w:rPr>
          <w:rFonts w:asciiTheme="minorHAnsi" w:hAnsiTheme="minorHAnsi" w:cstheme="minorHAnsi"/>
        </w:rPr>
        <w:t xml:space="preserve">to </w:t>
      </w:r>
      <w:r w:rsidRPr="00F5214A" w:rsidR="00F5214A">
        <w:rPr>
          <w:rFonts w:asciiTheme="minorHAnsi" w:hAnsiTheme="minorHAnsi" w:cstheme="minorHAnsi"/>
        </w:rPr>
        <w:t>maximize the longitudinal sample and increase the sample of certain housing types to reduce measurements of error</w:t>
      </w:r>
      <w:r w:rsidRPr="00EB4AD6" w:rsidR="00FB312C">
        <w:rPr>
          <w:rFonts w:asciiTheme="minorHAnsi" w:hAnsiTheme="minorHAnsi" w:cstheme="minorHAnsi"/>
        </w:rPr>
        <w:t xml:space="preserve">, which in turn </w:t>
      </w:r>
      <w:r w:rsidRPr="00EB4AD6" w:rsidR="00F14A03">
        <w:rPr>
          <w:rFonts w:asciiTheme="minorHAnsi" w:hAnsiTheme="minorHAnsi" w:cstheme="minorHAnsi"/>
        </w:rPr>
        <w:t>increased</w:t>
      </w:r>
      <w:r w:rsidRPr="00EB4AD6" w:rsidR="00074BA9">
        <w:rPr>
          <w:rFonts w:asciiTheme="minorHAnsi" w:hAnsiTheme="minorHAnsi" w:cstheme="minorHAnsi"/>
        </w:rPr>
        <w:t xml:space="preserve"> the estimated respondent burden </w:t>
      </w:r>
      <w:r w:rsidRPr="00EB4AD6" w:rsidR="00FB312C">
        <w:rPr>
          <w:rFonts w:asciiTheme="minorHAnsi" w:hAnsiTheme="minorHAnsi" w:cstheme="minorHAnsi"/>
        </w:rPr>
        <w:t xml:space="preserve">from </w:t>
      </w:r>
      <w:r w:rsidRPr="00EB4AD6" w:rsidR="00F14A03">
        <w:rPr>
          <w:rFonts w:asciiTheme="minorHAnsi" w:hAnsiTheme="minorHAnsi" w:cstheme="minorHAnsi"/>
        </w:rPr>
        <w:t>7,804</w:t>
      </w:r>
      <w:r w:rsidRPr="00EB4AD6" w:rsidR="00FB312C">
        <w:rPr>
          <w:rFonts w:asciiTheme="minorHAnsi" w:hAnsiTheme="minorHAnsi" w:cstheme="minorHAnsi"/>
        </w:rPr>
        <w:t xml:space="preserve"> hours to</w:t>
      </w:r>
      <w:r w:rsidRPr="00EB4AD6" w:rsidR="00074BA9">
        <w:rPr>
          <w:rFonts w:asciiTheme="minorHAnsi" w:hAnsiTheme="minorHAnsi" w:cstheme="minorHAnsi"/>
        </w:rPr>
        <w:t xml:space="preserve"> </w:t>
      </w:r>
      <w:r w:rsidR="00F24847">
        <w:rPr>
          <w:rFonts w:asciiTheme="minorHAnsi" w:hAnsiTheme="minorHAnsi" w:cstheme="minorHAnsi"/>
        </w:rPr>
        <w:t>9,8</w:t>
      </w:r>
      <w:r w:rsidR="00C016A8">
        <w:rPr>
          <w:rFonts w:asciiTheme="minorHAnsi" w:hAnsiTheme="minorHAnsi" w:cstheme="minorHAnsi"/>
        </w:rPr>
        <w:t>91</w:t>
      </w:r>
      <w:r w:rsidRPr="00EB4AD6" w:rsidR="00FB312C">
        <w:rPr>
          <w:rFonts w:asciiTheme="minorHAnsi" w:hAnsiTheme="minorHAnsi" w:cstheme="minorHAnsi"/>
        </w:rPr>
        <w:t xml:space="preserve"> hours</w:t>
      </w:r>
      <w:r w:rsidRPr="00EB4AD6" w:rsidR="00074BA9">
        <w:rPr>
          <w:rFonts w:asciiTheme="minorHAnsi" w:hAnsiTheme="minorHAnsi" w:cstheme="minorHAnsi"/>
        </w:rPr>
        <w:t>.</w:t>
      </w:r>
    </w:p>
    <w:p w:rsidRPr="00EB4AD6" w:rsidR="00F5214A" w:rsidP="00954B2E" w:rsidRDefault="00F5214A" w14:paraId="30F80995" w14:textId="77777777">
      <w:pPr>
        <w:ind w:left="360"/>
        <w:rPr>
          <w:rFonts w:asciiTheme="minorHAnsi" w:hAnsiTheme="minorHAnsi" w:cstheme="minorHAnsi"/>
        </w:rPr>
      </w:pPr>
    </w:p>
    <w:p w:rsidR="00263437" w:rsidP="006B234F" w:rsidRDefault="00263437" w14:paraId="28255345" w14:textId="77777777">
      <w:pPr>
        <w:tabs>
          <w:tab w:val="left" w:pos="-1440"/>
        </w:tabs>
        <w:rPr>
          <w:rFonts w:asciiTheme="minorHAnsi" w:hAnsiTheme="minorHAnsi" w:cstheme="minorHAnsi"/>
        </w:rPr>
      </w:pPr>
    </w:p>
    <w:p w:rsidRPr="000656FC" w:rsidR="00954B2E" w:rsidP="006B234F" w:rsidRDefault="006B234F" w14:paraId="7EDDEF1B" w14:textId="629FD117">
      <w:pPr>
        <w:tabs>
          <w:tab w:val="left" w:pos="-1440"/>
        </w:tabs>
        <w:rPr>
          <w:rFonts w:asciiTheme="minorHAnsi" w:hAnsiTheme="minorHAnsi" w:cstheme="minorHAnsi"/>
        </w:rPr>
      </w:pPr>
      <w:r w:rsidRPr="000656FC">
        <w:rPr>
          <w:rFonts w:asciiTheme="minorHAnsi" w:hAnsiTheme="minorHAnsi" w:cstheme="minorHAnsi"/>
        </w:rPr>
        <w:tab/>
      </w:r>
    </w:p>
    <w:p w:rsidRPr="000656FC" w:rsidR="008F7AB7" w:rsidP="00954B2E" w:rsidRDefault="008F7AB7" w14:paraId="26D046EC" w14:textId="72E60492">
      <w:pPr>
        <w:pStyle w:val="ListParagraph"/>
        <w:numPr>
          <w:ilvl w:val="0"/>
          <w:numId w:val="15"/>
        </w:numPr>
        <w:tabs>
          <w:tab w:val="left" w:pos="-1440"/>
        </w:tabs>
        <w:rPr>
          <w:rFonts w:asciiTheme="minorHAnsi" w:hAnsiTheme="minorHAnsi" w:cstheme="minorHAnsi"/>
          <w:b/>
        </w:rPr>
      </w:pPr>
      <w:r w:rsidRPr="000656FC">
        <w:rPr>
          <w:rFonts w:asciiTheme="minorHAnsi" w:hAnsiTheme="minorHAnsi" w:cstheme="minorHAnsi"/>
          <w:b/>
          <w:bCs/>
        </w:rPr>
        <w:lastRenderedPageBreak/>
        <w:t>Project Schedule</w:t>
      </w:r>
    </w:p>
    <w:p w:rsidRPr="000656FC" w:rsidR="008F7AB7" w:rsidRDefault="008F7AB7" w14:paraId="1F3D80DC" w14:textId="77777777">
      <w:pPr>
        <w:rPr>
          <w:rFonts w:asciiTheme="minorHAnsi" w:hAnsiTheme="minorHAnsi" w:cstheme="minorHAnsi"/>
        </w:rPr>
      </w:pPr>
    </w:p>
    <w:p w:rsidRPr="000656FC" w:rsidR="00240F35" w:rsidP="00954B2E" w:rsidRDefault="006304DA" w14:paraId="15854972" w14:textId="77D2AB6A">
      <w:pPr>
        <w:ind w:left="360"/>
        <w:rPr>
          <w:rFonts w:asciiTheme="minorHAnsi" w:hAnsiTheme="minorHAnsi" w:cstheme="minorHAnsi"/>
        </w:rPr>
      </w:pPr>
      <w:r w:rsidRPr="00E25DB5">
        <w:rPr>
          <w:rFonts w:asciiTheme="minorHAnsi" w:hAnsiTheme="minorHAnsi" w:cstheme="minorHAnsi"/>
        </w:rPr>
        <w:t>Survey interviewi</w:t>
      </w:r>
      <w:r w:rsidRPr="009420B5">
        <w:rPr>
          <w:rFonts w:asciiTheme="minorHAnsi" w:hAnsiTheme="minorHAnsi" w:cstheme="minorHAnsi"/>
        </w:rPr>
        <w:t>ng</w:t>
      </w:r>
      <w:r w:rsidRPr="009420B5" w:rsidR="008F7AB7">
        <w:rPr>
          <w:rFonts w:asciiTheme="minorHAnsi" w:hAnsiTheme="minorHAnsi" w:cstheme="minorHAnsi"/>
        </w:rPr>
        <w:t xml:space="preserve"> is scheduled </w:t>
      </w:r>
      <w:r w:rsidRPr="009420B5" w:rsidR="008C755F">
        <w:rPr>
          <w:rFonts w:asciiTheme="minorHAnsi" w:hAnsiTheme="minorHAnsi" w:cstheme="minorHAnsi"/>
        </w:rPr>
        <w:t xml:space="preserve">to begin on </w:t>
      </w:r>
      <w:r w:rsidRPr="009420B5" w:rsidR="009F2900">
        <w:rPr>
          <w:rFonts w:asciiTheme="minorHAnsi" w:hAnsiTheme="minorHAnsi" w:cstheme="minorHAnsi"/>
        </w:rPr>
        <w:t>November</w:t>
      </w:r>
      <w:r w:rsidRPr="009420B5" w:rsidR="008C755F">
        <w:rPr>
          <w:rFonts w:asciiTheme="minorHAnsi" w:hAnsiTheme="minorHAnsi" w:cstheme="minorHAnsi"/>
        </w:rPr>
        <w:t xml:space="preserve"> </w:t>
      </w:r>
      <w:r w:rsidRPr="009420B5" w:rsidR="009F2900">
        <w:rPr>
          <w:rFonts w:asciiTheme="minorHAnsi" w:hAnsiTheme="minorHAnsi" w:cstheme="minorHAnsi"/>
        </w:rPr>
        <w:t>7</w:t>
      </w:r>
      <w:r w:rsidRPr="009420B5" w:rsidR="008C755F">
        <w:rPr>
          <w:rFonts w:asciiTheme="minorHAnsi" w:hAnsiTheme="minorHAnsi" w:cstheme="minorHAnsi"/>
        </w:rPr>
        <w:t>,</w:t>
      </w:r>
      <w:r w:rsidRPr="009420B5" w:rsidR="008F7AB7">
        <w:rPr>
          <w:rFonts w:asciiTheme="minorHAnsi" w:hAnsiTheme="minorHAnsi" w:cstheme="minorHAnsi"/>
        </w:rPr>
        <w:t xml:space="preserve"> </w:t>
      </w:r>
      <w:r w:rsidRPr="009420B5" w:rsidR="00504D2B">
        <w:rPr>
          <w:rFonts w:asciiTheme="minorHAnsi" w:hAnsiTheme="minorHAnsi" w:cstheme="minorHAnsi"/>
        </w:rPr>
        <w:t>20</w:t>
      </w:r>
      <w:r w:rsidRPr="009420B5" w:rsidR="00305DEA">
        <w:rPr>
          <w:rFonts w:asciiTheme="minorHAnsi" w:hAnsiTheme="minorHAnsi" w:cstheme="minorHAnsi"/>
        </w:rPr>
        <w:t>2</w:t>
      </w:r>
      <w:r w:rsidR="00C97764">
        <w:rPr>
          <w:rFonts w:asciiTheme="minorHAnsi" w:hAnsiTheme="minorHAnsi" w:cstheme="minorHAnsi"/>
        </w:rPr>
        <w:t>2</w:t>
      </w:r>
      <w:r w:rsidRPr="009420B5" w:rsidR="00982562">
        <w:rPr>
          <w:rFonts w:asciiTheme="minorHAnsi" w:hAnsiTheme="minorHAnsi" w:cstheme="minorHAnsi"/>
        </w:rPr>
        <w:t xml:space="preserve">. </w:t>
      </w:r>
      <w:r w:rsidRPr="009420B5" w:rsidR="00B348A4">
        <w:rPr>
          <w:rFonts w:asciiTheme="minorHAnsi" w:hAnsiTheme="minorHAnsi" w:cstheme="minorHAnsi"/>
        </w:rPr>
        <w:t xml:space="preserve"> </w:t>
      </w:r>
      <w:r w:rsidRPr="009420B5" w:rsidR="008F7AB7">
        <w:rPr>
          <w:rFonts w:asciiTheme="minorHAnsi" w:hAnsiTheme="minorHAnsi" w:cstheme="minorHAnsi"/>
        </w:rPr>
        <w:t>The units selected for reinterview will be enumerated shortl</w:t>
      </w:r>
      <w:r w:rsidRPr="009420B5" w:rsidR="00982562">
        <w:rPr>
          <w:rFonts w:asciiTheme="minorHAnsi" w:hAnsiTheme="minorHAnsi" w:cstheme="minorHAnsi"/>
        </w:rPr>
        <w:t>y after the initial interview.</w:t>
      </w:r>
      <w:r w:rsidRPr="009420B5" w:rsidR="00B348A4">
        <w:rPr>
          <w:rFonts w:asciiTheme="minorHAnsi" w:hAnsiTheme="minorHAnsi" w:cstheme="minorHAnsi"/>
        </w:rPr>
        <w:t xml:space="preserve"> </w:t>
      </w:r>
      <w:r w:rsidRPr="009420B5" w:rsidR="00982562">
        <w:rPr>
          <w:rFonts w:asciiTheme="minorHAnsi" w:hAnsiTheme="minorHAnsi" w:cstheme="minorHAnsi"/>
        </w:rPr>
        <w:t xml:space="preserve"> </w:t>
      </w:r>
      <w:r w:rsidRPr="009420B5" w:rsidR="004F2E2B">
        <w:rPr>
          <w:rFonts w:asciiTheme="minorHAnsi" w:hAnsiTheme="minorHAnsi" w:cstheme="minorHAnsi"/>
        </w:rPr>
        <w:t>A</w:t>
      </w:r>
      <w:r w:rsidRPr="009420B5" w:rsidR="008F7AB7">
        <w:rPr>
          <w:rFonts w:asciiTheme="minorHAnsi" w:hAnsiTheme="minorHAnsi" w:cstheme="minorHAnsi"/>
        </w:rPr>
        <w:t xml:space="preserve">ll interviewing will conclude by </w:t>
      </w:r>
      <w:r w:rsidRPr="009420B5" w:rsidR="008C755F">
        <w:rPr>
          <w:rFonts w:asciiTheme="minorHAnsi" w:hAnsiTheme="minorHAnsi" w:cstheme="minorHAnsi"/>
        </w:rPr>
        <w:t xml:space="preserve">May 31, </w:t>
      </w:r>
      <w:proofErr w:type="gramStart"/>
      <w:r w:rsidRPr="009420B5" w:rsidR="008C755F">
        <w:rPr>
          <w:rFonts w:asciiTheme="minorHAnsi" w:hAnsiTheme="minorHAnsi" w:cstheme="minorHAnsi"/>
        </w:rPr>
        <w:t>202</w:t>
      </w:r>
      <w:r w:rsidRPr="009420B5" w:rsidR="009F2900">
        <w:rPr>
          <w:rFonts w:asciiTheme="minorHAnsi" w:hAnsiTheme="minorHAnsi" w:cstheme="minorHAnsi"/>
        </w:rPr>
        <w:t>3</w:t>
      </w:r>
      <w:proofErr w:type="gramEnd"/>
      <w:r w:rsidRPr="009420B5" w:rsidR="00C17ED5">
        <w:rPr>
          <w:rFonts w:asciiTheme="minorHAnsi" w:hAnsiTheme="minorHAnsi" w:cstheme="minorHAnsi"/>
        </w:rPr>
        <w:t xml:space="preserve"> and reinterview will be complete in June 202</w:t>
      </w:r>
      <w:r w:rsidR="00C97764">
        <w:rPr>
          <w:rFonts w:asciiTheme="minorHAnsi" w:hAnsiTheme="minorHAnsi" w:cstheme="minorHAnsi"/>
        </w:rPr>
        <w:t>3</w:t>
      </w:r>
      <w:r w:rsidRPr="009420B5" w:rsidR="006B7884">
        <w:rPr>
          <w:rFonts w:asciiTheme="minorHAnsi" w:hAnsiTheme="minorHAnsi" w:cstheme="minorHAnsi"/>
        </w:rPr>
        <w:t>.</w:t>
      </w:r>
      <w:r w:rsidRPr="009420B5" w:rsidR="00982562">
        <w:rPr>
          <w:rFonts w:asciiTheme="minorHAnsi" w:hAnsiTheme="minorHAnsi" w:cstheme="minorHAnsi"/>
        </w:rPr>
        <w:t xml:space="preserve"> </w:t>
      </w:r>
      <w:r w:rsidRPr="009420B5" w:rsidR="00B348A4">
        <w:rPr>
          <w:rFonts w:asciiTheme="minorHAnsi" w:hAnsiTheme="minorHAnsi" w:cstheme="minorHAnsi"/>
        </w:rPr>
        <w:t xml:space="preserve"> </w:t>
      </w:r>
      <w:r w:rsidRPr="009420B5" w:rsidR="003A300F">
        <w:rPr>
          <w:rFonts w:asciiTheme="minorHAnsi" w:hAnsiTheme="minorHAnsi" w:cstheme="minorHAnsi"/>
        </w:rPr>
        <w:t>The NYCHPD will receive</w:t>
      </w:r>
      <w:r w:rsidRPr="009420B5" w:rsidR="009879FD">
        <w:rPr>
          <w:rFonts w:asciiTheme="minorHAnsi" w:hAnsiTheme="minorHAnsi" w:cstheme="minorHAnsi"/>
        </w:rPr>
        <w:t xml:space="preserve"> </w:t>
      </w:r>
      <w:r w:rsidRPr="009420B5" w:rsidR="00506A00">
        <w:rPr>
          <w:rFonts w:asciiTheme="minorHAnsi" w:hAnsiTheme="minorHAnsi" w:cstheme="minorHAnsi"/>
        </w:rPr>
        <w:t xml:space="preserve">tabulations </w:t>
      </w:r>
      <w:r w:rsidRPr="009420B5" w:rsidR="003A300F">
        <w:rPr>
          <w:rFonts w:asciiTheme="minorHAnsi" w:hAnsiTheme="minorHAnsi" w:cstheme="minorHAnsi"/>
        </w:rPr>
        <w:t xml:space="preserve">by </w:t>
      </w:r>
      <w:r w:rsidRPr="009420B5" w:rsidR="00506A00">
        <w:rPr>
          <w:rFonts w:asciiTheme="minorHAnsi" w:hAnsiTheme="minorHAnsi" w:cstheme="minorHAnsi"/>
        </w:rPr>
        <w:t>January 202</w:t>
      </w:r>
      <w:r w:rsidRPr="009420B5" w:rsidR="009420B5">
        <w:rPr>
          <w:rFonts w:asciiTheme="minorHAnsi" w:hAnsiTheme="minorHAnsi" w:cstheme="minorHAnsi"/>
        </w:rPr>
        <w:t>4</w:t>
      </w:r>
      <w:r w:rsidRPr="009420B5" w:rsidR="003A300F">
        <w:rPr>
          <w:rFonts w:asciiTheme="minorHAnsi" w:hAnsiTheme="minorHAnsi" w:cstheme="minorHAnsi"/>
        </w:rPr>
        <w:t xml:space="preserve">, </w:t>
      </w:r>
      <w:proofErr w:type="gramStart"/>
      <w:r w:rsidRPr="009420B5" w:rsidR="00945CBD">
        <w:rPr>
          <w:rFonts w:asciiTheme="minorHAnsi" w:hAnsiTheme="minorHAnsi" w:cstheme="minorHAnsi"/>
        </w:rPr>
        <w:t>in order to</w:t>
      </w:r>
      <w:proofErr w:type="gramEnd"/>
      <w:r w:rsidRPr="009420B5" w:rsidR="00945CBD">
        <w:rPr>
          <w:rFonts w:asciiTheme="minorHAnsi" w:hAnsiTheme="minorHAnsi" w:cstheme="minorHAnsi"/>
        </w:rPr>
        <w:t xml:space="preserve"> fulfill</w:t>
      </w:r>
      <w:r w:rsidRPr="009420B5" w:rsidR="0095090F">
        <w:rPr>
          <w:rFonts w:asciiTheme="minorHAnsi" w:hAnsiTheme="minorHAnsi" w:cstheme="minorHAnsi"/>
        </w:rPr>
        <w:t xml:space="preserve"> r</w:t>
      </w:r>
      <w:r w:rsidRPr="009420B5" w:rsidR="003A300F">
        <w:rPr>
          <w:rFonts w:asciiTheme="minorHAnsi" w:hAnsiTheme="minorHAnsi" w:cstheme="minorHAnsi"/>
        </w:rPr>
        <w:t xml:space="preserve">eporting </w:t>
      </w:r>
      <w:r w:rsidRPr="009420B5" w:rsidR="00945CBD">
        <w:rPr>
          <w:rFonts w:asciiTheme="minorHAnsi" w:hAnsiTheme="minorHAnsi" w:cstheme="minorHAnsi"/>
        </w:rPr>
        <w:t>requirements.</w:t>
      </w:r>
      <w:r w:rsidRPr="009420B5" w:rsidR="00B348A4">
        <w:rPr>
          <w:rFonts w:asciiTheme="minorHAnsi" w:hAnsiTheme="minorHAnsi" w:cstheme="minorHAnsi"/>
        </w:rPr>
        <w:t xml:space="preserve"> </w:t>
      </w:r>
      <w:r w:rsidRPr="009420B5" w:rsidR="00982562">
        <w:rPr>
          <w:rFonts w:asciiTheme="minorHAnsi" w:hAnsiTheme="minorHAnsi" w:cstheme="minorHAnsi"/>
        </w:rPr>
        <w:t xml:space="preserve"> </w:t>
      </w:r>
      <w:r w:rsidRPr="009420B5" w:rsidR="00506A00">
        <w:rPr>
          <w:rFonts w:asciiTheme="minorHAnsi" w:hAnsiTheme="minorHAnsi" w:cstheme="minorHAnsi"/>
        </w:rPr>
        <w:t>Remaining products, including a microdata file</w:t>
      </w:r>
      <w:r w:rsidRPr="009420B5" w:rsidR="009420B5">
        <w:rPr>
          <w:rFonts w:asciiTheme="minorHAnsi" w:hAnsiTheme="minorHAnsi" w:cstheme="minorHAnsi"/>
        </w:rPr>
        <w:t>,</w:t>
      </w:r>
      <w:r w:rsidRPr="009420B5" w:rsidR="00506A00">
        <w:rPr>
          <w:rFonts w:asciiTheme="minorHAnsi" w:hAnsiTheme="minorHAnsi" w:cstheme="minorHAnsi"/>
        </w:rPr>
        <w:t xml:space="preserve"> tabular estimates</w:t>
      </w:r>
      <w:r w:rsidRPr="009420B5" w:rsidR="009420B5">
        <w:rPr>
          <w:rFonts w:asciiTheme="minorHAnsi" w:hAnsiTheme="minorHAnsi" w:cstheme="minorHAnsi"/>
        </w:rPr>
        <w:t>, and the table creator</w:t>
      </w:r>
      <w:r w:rsidRPr="009420B5" w:rsidR="00506A00">
        <w:rPr>
          <w:rFonts w:asciiTheme="minorHAnsi" w:hAnsiTheme="minorHAnsi" w:cstheme="minorHAnsi"/>
        </w:rPr>
        <w:t xml:space="preserve"> will be available in 202</w:t>
      </w:r>
      <w:r w:rsidRPr="009420B5" w:rsidR="009420B5">
        <w:rPr>
          <w:rFonts w:asciiTheme="minorHAnsi" w:hAnsiTheme="minorHAnsi" w:cstheme="minorHAnsi"/>
        </w:rPr>
        <w:t>4</w:t>
      </w:r>
      <w:r w:rsidRPr="009420B5" w:rsidR="00506A00">
        <w:rPr>
          <w:rFonts w:asciiTheme="minorHAnsi" w:hAnsiTheme="minorHAnsi" w:cstheme="minorHAnsi"/>
        </w:rPr>
        <w:t xml:space="preserve"> </w:t>
      </w:r>
      <w:r w:rsidRPr="00E25DB5" w:rsidR="00506A00">
        <w:rPr>
          <w:rFonts w:asciiTheme="minorHAnsi" w:hAnsiTheme="minorHAnsi" w:cstheme="minorHAnsi"/>
        </w:rPr>
        <w:t xml:space="preserve">on </w:t>
      </w:r>
      <w:r w:rsidRPr="00E25DB5" w:rsidR="00C77B59">
        <w:rPr>
          <w:rFonts w:asciiTheme="minorHAnsi" w:hAnsiTheme="minorHAnsi" w:cstheme="minorHAnsi"/>
        </w:rPr>
        <w:t>the Internet</w:t>
      </w:r>
      <w:r w:rsidRPr="00E25DB5" w:rsidR="002D0FAC">
        <w:rPr>
          <w:rFonts w:asciiTheme="minorHAnsi" w:hAnsiTheme="minorHAnsi" w:cstheme="minorHAnsi"/>
        </w:rPr>
        <w:t xml:space="preserve"> at </w:t>
      </w:r>
      <w:hyperlink w:history="1" r:id="rId13">
        <w:r w:rsidRPr="00E25DB5" w:rsidR="00C17ED5">
          <w:rPr>
            <w:rStyle w:val="Hyperlink"/>
            <w:rFonts w:asciiTheme="minorHAnsi" w:hAnsiTheme="minorHAnsi" w:cstheme="minorHAnsi"/>
          </w:rPr>
          <w:t>https://www.census.gov/programs-surveys/nychvs.html</w:t>
        </w:r>
      </w:hyperlink>
      <w:r w:rsidRPr="00E25DB5" w:rsidR="00C77B59">
        <w:rPr>
          <w:rFonts w:asciiTheme="minorHAnsi" w:hAnsiTheme="minorHAnsi" w:cstheme="minorHAnsi"/>
        </w:rPr>
        <w:t>.</w:t>
      </w:r>
    </w:p>
    <w:p w:rsidRPr="000656FC" w:rsidR="00C17ED5" w:rsidP="00954B2E" w:rsidRDefault="00C17ED5" w14:paraId="076968E9" w14:textId="0EFCE4BE">
      <w:pPr>
        <w:ind w:left="360"/>
        <w:rPr>
          <w:rFonts w:asciiTheme="minorHAnsi" w:hAnsiTheme="minorHAnsi" w:cstheme="minorHAnsi"/>
        </w:rPr>
      </w:pPr>
    </w:p>
    <w:p w:rsidRPr="000656FC" w:rsidR="00C17ED5" w:rsidP="00954B2E" w:rsidRDefault="00C17ED5" w14:paraId="16E00320" w14:textId="64D5589C">
      <w:pPr>
        <w:ind w:left="360"/>
        <w:rPr>
          <w:rFonts w:asciiTheme="minorHAnsi" w:hAnsiTheme="minorHAnsi" w:cstheme="minorHAnsi"/>
        </w:rPr>
      </w:pPr>
      <w:r w:rsidRPr="000656FC">
        <w:rPr>
          <w:rFonts w:asciiTheme="minorHAnsi" w:hAnsiTheme="minorHAnsi" w:cstheme="minorHAnsi"/>
        </w:rPr>
        <w:t xml:space="preserve">The data being disseminated and released are not individually identifiable and will have been cleared for release/dissemination by the Census Bureau's Disclosure Review Board.  </w:t>
      </w:r>
    </w:p>
    <w:p w:rsidRPr="000656FC" w:rsidR="00760E06" w:rsidRDefault="00760E06" w14:paraId="355F65DE" w14:textId="77777777">
      <w:pPr>
        <w:rPr>
          <w:rFonts w:asciiTheme="minorHAnsi" w:hAnsiTheme="minorHAnsi" w:cstheme="minorHAnsi"/>
        </w:rPr>
      </w:pPr>
    </w:p>
    <w:p w:rsidRPr="000656FC" w:rsidR="008F7AB7" w:rsidP="00954B2E" w:rsidRDefault="008F7AB7" w14:paraId="27D3CC1E" w14:textId="3552989A">
      <w:pPr>
        <w:pStyle w:val="ListParagraph"/>
        <w:numPr>
          <w:ilvl w:val="0"/>
          <w:numId w:val="15"/>
        </w:numPr>
        <w:rPr>
          <w:rFonts w:asciiTheme="minorHAnsi" w:hAnsiTheme="minorHAnsi" w:cstheme="minorHAnsi"/>
          <w:b/>
          <w:bCs/>
        </w:rPr>
      </w:pPr>
      <w:r w:rsidRPr="000656FC">
        <w:rPr>
          <w:rFonts w:asciiTheme="minorHAnsi" w:hAnsiTheme="minorHAnsi" w:cstheme="minorHAnsi"/>
          <w:b/>
          <w:bCs/>
        </w:rPr>
        <w:t>Display of OMB Approval Information</w:t>
      </w:r>
    </w:p>
    <w:p w:rsidRPr="000656FC" w:rsidR="008F7AB7" w:rsidRDefault="008F7AB7" w14:paraId="034A65E8" w14:textId="77777777">
      <w:pPr>
        <w:rPr>
          <w:rFonts w:asciiTheme="minorHAnsi" w:hAnsiTheme="minorHAnsi" w:cstheme="minorHAnsi"/>
          <w:b/>
          <w:bCs/>
        </w:rPr>
      </w:pPr>
    </w:p>
    <w:p w:rsidRPr="000656FC" w:rsidR="00C77B59" w:rsidP="00397DA3" w:rsidRDefault="008F7AB7" w14:paraId="583421F0" w14:textId="76D11ACB">
      <w:pPr>
        <w:ind w:left="360"/>
        <w:rPr>
          <w:rFonts w:asciiTheme="minorHAnsi" w:hAnsiTheme="minorHAnsi" w:cstheme="minorHAnsi"/>
        </w:rPr>
      </w:pPr>
      <w:r w:rsidRPr="000656FC">
        <w:rPr>
          <w:rFonts w:asciiTheme="minorHAnsi" w:hAnsiTheme="minorHAnsi" w:cstheme="minorHAnsi"/>
        </w:rPr>
        <w:t xml:space="preserve">The Census Bureau will </w:t>
      </w:r>
      <w:r w:rsidRPr="000656FC" w:rsidR="006B234F">
        <w:rPr>
          <w:rFonts w:asciiTheme="minorHAnsi" w:hAnsiTheme="minorHAnsi" w:cstheme="minorHAnsi"/>
        </w:rPr>
        <w:t xml:space="preserve">print the OMB approval number </w:t>
      </w:r>
      <w:r w:rsidRPr="000656FC">
        <w:rPr>
          <w:rFonts w:asciiTheme="minorHAnsi" w:hAnsiTheme="minorHAnsi" w:cstheme="minorHAnsi"/>
        </w:rPr>
        <w:t>and expiration date</w:t>
      </w:r>
      <w:r w:rsidRPr="000656FC" w:rsidR="009A2568">
        <w:rPr>
          <w:rFonts w:asciiTheme="minorHAnsi" w:hAnsiTheme="minorHAnsi" w:cstheme="minorHAnsi"/>
        </w:rPr>
        <w:t xml:space="preserve"> </w:t>
      </w:r>
      <w:r w:rsidRPr="000656FC">
        <w:rPr>
          <w:rFonts w:asciiTheme="minorHAnsi" w:hAnsiTheme="minorHAnsi" w:cstheme="minorHAnsi"/>
        </w:rPr>
        <w:t xml:space="preserve">on each outgoing </w:t>
      </w:r>
      <w:r w:rsidRPr="000656FC" w:rsidR="00505B04">
        <w:rPr>
          <w:rFonts w:asciiTheme="minorHAnsi" w:hAnsiTheme="minorHAnsi" w:cstheme="minorHAnsi"/>
        </w:rPr>
        <w:t>202</w:t>
      </w:r>
      <w:r w:rsidR="004808B4">
        <w:rPr>
          <w:rFonts w:asciiTheme="minorHAnsi" w:hAnsiTheme="minorHAnsi" w:cstheme="minorHAnsi"/>
        </w:rPr>
        <w:t>3</w:t>
      </w:r>
      <w:r w:rsidRPr="000656FC" w:rsidR="002056BD">
        <w:rPr>
          <w:rFonts w:asciiTheme="minorHAnsi" w:hAnsiTheme="minorHAnsi" w:cstheme="minorHAnsi"/>
        </w:rPr>
        <w:t xml:space="preserve"> New York City Housing and Vacancy Survey Letter</w:t>
      </w:r>
      <w:r w:rsidRPr="000656FC">
        <w:rPr>
          <w:rFonts w:asciiTheme="minorHAnsi" w:hAnsiTheme="minorHAnsi" w:cstheme="minorHAnsi"/>
        </w:rPr>
        <w:t xml:space="preserve">, </w:t>
      </w:r>
      <w:r w:rsidRPr="000656FC" w:rsidR="002056BD">
        <w:rPr>
          <w:rFonts w:asciiTheme="minorHAnsi" w:hAnsiTheme="minorHAnsi" w:cstheme="minorHAnsi"/>
        </w:rPr>
        <w:t>F</w:t>
      </w:r>
      <w:r w:rsidRPr="000656FC" w:rsidR="006B234F">
        <w:rPr>
          <w:rFonts w:asciiTheme="minorHAnsi" w:hAnsiTheme="minorHAnsi" w:cstheme="minorHAnsi"/>
        </w:rPr>
        <w:t xml:space="preserve">orm </w:t>
      </w:r>
      <w:r w:rsidRPr="000656FC">
        <w:rPr>
          <w:rFonts w:asciiTheme="minorHAnsi" w:hAnsiTheme="minorHAnsi" w:cstheme="minorHAnsi"/>
        </w:rPr>
        <w:t>H-100(L).</w:t>
      </w:r>
      <w:r w:rsidRPr="000656FC" w:rsidR="006B234F">
        <w:rPr>
          <w:rFonts w:asciiTheme="minorHAnsi" w:hAnsiTheme="minorHAnsi" w:cstheme="minorHAnsi"/>
        </w:rPr>
        <w:t xml:space="preserve">  </w:t>
      </w:r>
      <w:r w:rsidRPr="000656FC">
        <w:rPr>
          <w:rFonts w:asciiTheme="minorHAnsi" w:hAnsiTheme="minorHAnsi" w:cstheme="minorHAnsi"/>
        </w:rPr>
        <w:t>This information also a</w:t>
      </w:r>
      <w:r w:rsidRPr="000656FC" w:rsidR="006B234F">
        <w:rPr>
          <w:rFonts w:asciiTheme="minorHAnsi" w:hAnsiTheme="minorHAnsi" w:cstheme="minorHAnsi"/>
        </w:rPr>
        <w:t xml:space="preserve">ppears on the </w:t>
      </w:r>
      <w:r w:rsidRPr="000656FC" w:rsidR="00505B04">
        <w:rPr>
          <w:rFonts w:asciiTheme="minorHAnsi" w:hAnsiTheme="minorHAnsi" w:cstheme="minorHAnsi"/>
        </w:rPr>
        <w:t>202</w:t>
      </w:r>
      <w:r w:rsidR="004808B4">
        <w:rPr>
          <w:rFonts w:asciiTheme="minorHAnsi" w:hAnsiTheme="minorHAnsi" w:cstheme="minorHAnsi"/>
        </w:rPr>
        <w:t>3</w:t>
      </w:r>
      <w:r w:rsidRPr="000656FC" w:rsidR="002056BD">
        <w:rPr>
          <w:rFonts w:asciiTheme="minorHAnsi" w:hAnsiTheme="minorHAnsi" w:cstheme="minorHAnsi"/>
        </w:rPr>
        <w:t xml:space="preserve"> N</w:t>
      </w:r>
      <w:r w:rsidRPr="000656FC" w:rsidR="00506A00">
        <w:rPr>
          <w:rFonts w:asciiTheme="minorHAnsi" w:hAnsiTheme="minorHAnsi" w:cstheme="minorHAnsi"/>
        </w:rPr>
        <w:t>YCHVS</w:t>
      </w:r>
      <w:r w:rsidRPr="000656FC" w:rsidR="002056BD">
        <w:rPr>
          <w:rFonts w:asciiTheme="minorHAnsi" w:hAnsiTheme="minorHAnsi" w:cstheme="minorHAnsi"/>
        </w:rPr>
        <w:t xml:space="preserve"> </w:t>
      </w:r>
      <w:r w:rsidRPr="000656FC" w:rsidR="00305DEA">
        <w:rPr>
          <w:rFonts w:asciiTheme="minorHAnsi" w:hAnsiTheme="minorHAnsi" w:cstheme="minorHAnsi"/>
        </w:rPr>
        <w:t>Instrument</w:t>
      </w:r>
      <w:r w:rsidRPr="000656FC" w:rsidR="002C4768">
        <w:rPr>
          <w:rFonts w:asciiTheme="minorHAnsi" w:hAnsiTheme="minorHAnsi" w:cstheme="minorHAnsi"/>
        </w:rPr>
        <w:t>,</w:t>
      </w:r>
      <w:r w:rsidRPr="000656FC" w:rsidR="006B234F">
        <w:rPr>
          <w:rFonts w:asciiTheme="minorHAnsi" w:hAnsiTheme="minorHAnsi" w:cstheme="minorHAnsi"/>
        </w:rPr>
        <w:t xml:space="preserve"> and </w:t>
      </w:r>
      <w:r w:rsidRPr="000656FC" w:rsidR="00505B04">
        <w:rPr>
          <w:rFonts w:asciiTheme="minorHAnsi" w:hAnsiTheme="minorHAnsi" w:cstheme="minorHAnsi"/>
        </w:rPr>
        <w:t>on the 202</w:t>
      </w:r>
      <w:r w:rsidR="004808B4">
        <w:rPr>
          <w:rFonts w:asciiTheme="minorHAnsi" w:hAnsiTheme="minorHAnsi" w:cstheme="minorHAnsi"/>
        </w:rPr>
        <w:t>3</w:t>
      </w:r>
      <w:r w:rsidRPr="000656FC" w:rsidR="002056BD">
        <w:rPr>
          <w:rFonts w:asciiTheme="minorHAnsi" w:hAnsiTheme="minorHAnsi" w:cstheme="minorHAnsi"/>
        </w:rPr>
        <w:t xml:space="preserve"> N</w:t>
      </w:r>
      <w:r w:rsidRPr="000656FC" w:rsidR="00506A00">
        <w:rPr>
          <w:rFonts w:asciiTheme="minorHAnsi" w:hAnsiTheme="minorHAnsi" w:cstheme="minorHAnsi"/>
        </w:rPr>
        <w:t>YCHVS</w:t>
      </w:r>
      <w:r w:rsidRPr="000656FC" w:rsidR="002056BD">
        <w:rPr>
          <w:rFonts w:asciiTheme="minorHAnsi" w:hAnsiTheme="minorHAnsi" w:cstheme="minorHAnsi"/>
        </w:rPr>
        <w:t xml:space="preserve"> Reinterview </w:t>
      </w:r>
      <w:r w:rsidRPr="00982562" w:rsidR="00305DEA">
        <w:rPr>
          <w:rFonts w:asciiTheme="minorHAnsi" w:hAnsiTheme="minorHAnsi" w:cstheme="minorHAnsi"/>
        </w:rPr>
        <w:t>Instrument</w:t>
      </w:r>
      <w:r w:rsidRPr="00982562" w:rsidR="00FF6218">
        <w:rPr>
          <w:rFonts w:asciiTheme="minorHAnsi" w:hAnsiTheme="minorHAnsi" w:cstheme="minorHAnsi"/>
        </w:rPr>
        <w:t>;</w:t>
      </w:r>
      <w:r w:rsidRPr="00982562" w:rsidR="002C4768">
        <w:rPr>
          <w:rFonts w:asciiTheme="minorHAnsi" w:hAnsiTheme="minorHAnsi" w:cstheme="minorHAnsi"/>
        </w:rPr>
        <w:t xml:space="preserve"> </w:t>
      </w:r>
      <w:r w:rsidRPr="00982562" w:rsidR="00FF6218">
        <w:rPr>
          <w:rFonts w:asciiTheme="minorHAnsi" w:hAnsiTheme="minorHAnsi" w:cstheme="minorHAnsi"/>
        </w:rPr>
        <w:t>h</w:t>
      </w:r>
      <w:r w:rsidRPr="00982562">
        <w:rPr>
          <w:rFonts w:asciiTheme="minorHAnsi" w:hAnsiTheme="minorHAnsi" w:cstheme="minorHAnsi"/>
        </w:rPr>
        <w:t>owever, these forms are not typic</w:t>
      </w:r>
      <w:r w:rsidRPr="00982562" w:rsidR="00760E06">
        <w:rPr>
          <w:rFonts w:asciiTheme="minorHAnsi" w:hAnsiTheme="minorHAnsi" w:cstheme="minorHAnsi"/>
        </w:rPr>
        <w:t>ally viewed by the respondent.</w:t>
      </w:r>
    </w:p>
    <w:p w:rsidRPr="000656FC" w:rsidR="005D016F" w:rsidP="0013026E" w:rsidRDefault="005D016F" w14:paraId="18963A26" w14:textId="26A9BD51">
      <w:pPr>
        <w:rPr>
          <w:rFonts w:asciiTheme="minorHAnsi" w:hAnsiTheme="minorHAnsi" w:cstheme="minorHAnsi"/>
        </w:rPr>
      </w:pPr>
    </w:p>
    <w:p w:rsidRPr="000656FC" w:rsidR="008F7AB7" w:rsidP="00397DA3" w:rsidRDefault="008F7AB7" w14:paraId="56418D3C" w14:textId="1E672E0E">
      <w:pPr>
        <w:pStyle w:val="ListParagraph"/>
        <w:numPr>
          <w:ilvl w:val="0"/>
          <w:numId w:val="15"/>
        </w:numPr>
        <w:rPr>
          <w:rFonts w:asciiTheme="minorHAnsi" w:hAnsiTheme="minorHAnsi" w:cstheme="minorHAnsi"/>
          <w:b/>
          <w:bCs/>
        </w:rPr>
      </w:pPr>
      <w:r w:rsidRPr="000656FC">
        <w:rPr>
          <w:rFonts w:asciiTheme="minorHAnsi" w:hAnsiTheme="minorHAnsi" w:cstheme="minorHAnsi"/>
          <w:b/>
          <w:bCs/>
        </w:rPr>
        <w:t>Exceptions to the Certification</w:t>
      </w:r>
    </w:p>
    <w:p w:rsidRPr="000656FC" w:rsidR="00397DA3" w:rsidRDefault="00397DA3" w14:paraId="5CA8D192" w14:textId="77777777">
      <w:pPr>
        <w:rPr>
          <w:rFonts w:asciiTheme="minorHAnsi" w:hAnsiTheme="minorHAnsi" w:cstheme="minorHAnsi"/>
          <w:b/>
          <w:bCs/>
        </w:rPr>
      </w:pPr>
    </w:p>
    <w:p w:rsidRPr="000656FC" w:rsidR="008F7AB7" w:rsidP="00C46084" w:rsidRDefault="003E4EB5" w14:paraId="038AE1C1" w14:textId="2906108C">
      <w:pPr>
        <w:rPr>
          <w:rFonts w:asciiTheme="minorHAnsi" w:hAnsiTheme="minorHAnsi" w:cstheme="minorHAnsi"/>
        </w:rPr>
      </w:pPr>
      <w:r w:rsidRPr="00805893">
        <w:rPr>
          <w:rFonts w:asciiTheme="minorHAnsi" w:hAnsiTheme="minorHAnsi" w:cstheme="minorHAnsi"/>
        </w:rPr>
        <w:t xml:space="preserve">The agency certifies compliance with </w:t>
      </w:r>
      <w:hyperlink r:id="rId14">
        <w:r w:rsidRPr="00805893">
          <w:rPr>
            <w:rFonts w:asciiTheme="minorHAnsi" w:hAnsiTheme="minorHAnsi" w:cstheme="minorHAnsi"/>
            <w:u w:val="thick" w:color="0563C1"/>
          </w:rPr>
          <w:t>5 CFR 1320.9</w:t>
        </w:r>
        <w:r w:rsidRPr="00805893">
          <w:rPr>
            <w:rFonts w:asciiTheme="minorHAnsi" w:hAnsiTheme="minorHAnsi" w:cstheme="minorHAnsi"/>
          </w:rPr>
          <w:t xml:space="preserve"> </w:t>
        </w:r>
      </w:hyperlink>
      <w:r w:rsidRPr="00805893">
        <w:rPr>
          <w:rFonts w:asciiTheme="minorHAnsi" w:hAnsiTheme="minorHAnsi" w:cstheme="minorHAnsi"/>
        </w:rPr>
        <w:t xml:space="preserve">and the related provisions of </w:t>
      </w:r>
      <w:hyperlink r:id="rId15">
        <w:r w:rsidRPr="00805893">
          <w:rPr>
            <w:rFonts w:asciiTheme="minorHAnsi" w:hAnsiTheme="minorHAnsi" w:cstheme="minorHAnsi"/>
            <w:u w:val="thick" w:color="0563C1"/>
          </w:rPr>
          <w:t>5 CFR</w:t>
        </w:r>
      </w:hyperlink>
      <w:r w:rsidRPr="00805893">
        <w:rPr>
          <w:rFonts w:asciiTheme="minorHAnsi" w:hAnsiTheme="minorHAnsi" w:cstheme="minorHAnsi"/>
        </w:rPr>
        <w:t xml:space="preserve"> </w:t>
      </w:r>
      <w:hyperlink r:id="rId16">
        <w:r w:rsidRPr="00805893">
          <w:rPr>
            <w:rFonts w:asciiTheme="minorHAnsi" w:hAnsiTheme="minorHAnsi" w:cstheme="minorHAnsi"/>
            <w:u w:val="thick" w:color="0563C1"/>
          </w:rPr>
          <w:t>1320.8(b)(3)</w:t>
        </w:r>
      </w:hyperlink>
    </w:p>
    <w:sectPr w:rsidRPr="000656FC" w:rsidR="008F7AB7" w:rsidSect="00537039">
      <w:footerReference w:type="default" r:id="rId17"/>
      <w:pgSz w:w="12240" w:h="15840"/>
      <w:pgMar w:top="1440" w:right="144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8390" w14:textId="77777777" w:rsidR="00A939FF" w:rsidRDefault="00A939FF" w:rsidP="008F7AB7">
      <w:r>
        <w:separator/>
      </w:r>
    </w:p>
  </w:endnote>
  <w:endnote w:type="continuationSeparator" w:id="0">
    <w:p w14:paraId="27EBD803" w14:textId="77777777" w:rsidR="00A939FF" w:rsidRDefault="00A939FF" w:rsidP="008F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144E" w14:textId="77777777" w:rsidR="0051466B" w:rsidRDefault="0051466B">
    <w:pPr>
      <w:spacing w:line="240" w:lineRule="exact"/>
    </w:pPr>
  </w:p>
  <w:p w14:paraId="4EECC5A2" w14:textId="0D9FB3E8" w:rsidR="0051466B" w:rsidRDefault="0051466B">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sidR="00731948">
      <w:rPr>
        <w:rFonts w:ascii="Courier New" w:hAnsi="Courier New" w:cs="Courier New"/>
        <w:noProof/>
      </w:rPr>
      <w:t>1</w:t>
    </w:r>
    <w:r>
      <w:rPr>
        <w:rFonts w:ascii="Courier New" w:hAnsi="Courier New" w:cs="Courier New"/>
      </w:rPr>
      <w:fldChar w:fldCharType="end"/>
    </w:r>
  </w:p>
  <w:p w14:paraId="6C66B4C3" w14:textId="77777777" w:rsidR="0051466B" w:rsidRDefault="005146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783348"/>
      <w:docPartObj>
        <w:docPartGallery w:val="Page Numbers (Bottom of Page)"/>
        <w:docPartUnique/>
      </w:docPartObj>
    </w:sdtPr>
    <w:sdtEndPr>
      <w:rPr>
        <w:noProof/>
      </w:rPr>
    </w:sdtEndPr>
    <w:sdtContent>
      <w:p w14:paraId="53848D25" w14:textId="0500AB85" w:rsidR="00FF0FE9" w:rsidRDefault="00336C8A">
        <w:pPr>
          <w:pStyle w:val="Footer"/>
          <w:jc w:val="center"/>
        </w:pPr>
        <w:r>
          <w:fldChar w:fldCharType="begin"/>
        </w:r>
        <w:r>
          <w:instrText xml:space="preserve"> PAGE   \* MERGEFORMAT </w:instrText>
        </w:r>
        <w:r>
          <w:fldChar w:fldCharType="separate"/>
        </w:r>
        <w:r w:rsidR="00731948">
          <w:rPr>
            <w:noProof/>
          </w:rPr>
          <w:t>14</w:t>
        </w:r>
        <w:r>
          <w:rPr>
            <w:noProof/>
          </w:rPr>
          <w:fldChar w:fldCharType="end"/>
        </w:r>
      </w:p>
    </w:sdtContent>
  </w:sdt>
  <w:p w14:paraId="1F27B91B" w14:textId="77777777" w:rsidR="00FF0FE9" w:rsidRDefault="00B9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2DA2" w14:textId="77777777" w:rsidR="00A939FF" w:rsidRDefault="00A939FF" w:rsidP="008F7AB7">
      <w:r>
        <w:separator/>
      </w:r>
    </w:p>
  </w:footnote>
  <w:footnote w:type="continuationSeparator" w:id="0">
    <w:p w14:paraId="138D2051" w14:textId="77777777" w:rsidR="00A939FF" w:rsidRDefault="00A939FF" w:rsidP="008F7AB7">
      <w:r>
        <w:continuationSeparator/>
      </w:r>
    </w:p>
  </w:footnote>
  <w:footnote w:id="1">
    <w:p w14:paraId="637A5F20" w14:textId="745E974C" w:rsidR="0051466B" w:rsidRDefault="0051466B" w:rsidP="000D5C55">
      <w:pPr>
        <w:pStyle w:val="FootnoteText1"/>
      </w:pPr>
      <w:r>
        <w:rPr>
          <w:rStyle w:val="FootnoteReference"/>
        </w:rPr>
        <w:footnoteRef/>
      </w:r>
      <w:r>
        <w:t xml:space="preserve"> </w:t>
      </w:r>
      <w:r w:rsidRPr="00CD3C18">
        <w:t>We tabulated median person income (from the 20</w:t>
      </w:r>
      <w:r w:rsidR="009F2900">
        <w:t>17</w:t>
      </w:r>
      <w:r w:rsidRPr="00CD3C18">
        <w:t xml:space="preserve"> NYCHVS results), adjusted f</w:t>
      </w:r>
      <w:r>
        <w:t>or inflation, and computed the</w:t>
      </w:r>
      <w:r w:rsidRPr="00CD3C18">
        <w:t xml:space="preserve"> </w:t>
      </w:r>
      <w:r>
        <w:t xml:space="preserve">hourly rate of pay.  </w:t>
      </w:r>
      <w:r w:rsidRPr="00B9692D">
        <w:t>NOTE: Details may not sum to totals due to rounding of partial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C94"/>
    <w:multiLevelType w:val="hybridMultilevel"/>
    <w:tmpl w:val="073E0F5A"/>
    <w:lvl w:ilvl="0" w:tplc="FF5862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2621D6"/>
    <w:multiLevelType w:val="multilevel"/>
    <w:tmpl w:val="6BA4141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D141F"/>
    <w:multiLevelType w:val="hybridMultilevel"/>
    <w:tmpl w:val="1DE6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436B65"/>
    <w:multiLevelType w:val="hybridMultilevel"/>
    <w:tmpl w:val="EBE2C85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FF2128"/>
    <w:multiLevelType w:val="multilevel"/>
    <w:tmpl w:val="8A14A38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3717A"/>
    <w:multiLevelType w:val="hybridMultilevel"/>
    <w:tmpl w:val="2A1A7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172594"/>
    <w:multiLevelType w:val="hybridMultilevel"/>
    <w:tmpl w:val="82AA537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24102C65"/>
    <w:multiLevelType w:val="multilevel"/>
    <w:tmpl w:val="D974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A704F"/>
    <w:multiLevelType w:val="hybridMultilevel"/>
    <w:tmpl w:val="B18A953E"/>
    <w:lvl w:ilvl="0" w:tplc="08C82FC8">
      <w:start w:val="7"/>
      <w:numFmt w:val="decimal"/>
      <w:lvlText w:val="%1."/>
      <w:lvlJc w:val="left"/>
      <w:pPr>
        <w:tabs>
          <w:tab w:val="num" w:pos="360"/>
        </w:tabs>
        <w:ind w:left="360" w:hanging="360"/>
      </w:pPr>
    </w:lvl>
    <w:lvl w:ilvl="1" w:tplc="98A6C4F0">
      <w:start w:val="7"/>
      <w:numFmt w:val="bullet"/>
      <w:lvlText w:val=""/>
      <w:lvlJc w:val="left"/>
      <w:pPr>
        <w:tabs>
          <w:tab w:val="num" w:pos="1080"/>
        </w:tabs>
        <w:ind w:left="1080" w:hanging="360"/>
      </w:pPr>
      <w:rPr>
        <w:rFonts w:ascii="Symbol" w:hAnsi="Symbol" w:hint="default"/>
        <w:sz w:val="20"/>
      </w:rPr>
    </w:lvl>
    <w:lvl w:ilvl="2" w:tplc="C5200ADC" w:tentative="1">
      <w:start w:val="1"/>
      <w:numFmt w:val="decimal"/>
      <w:lvlText w:val="%3."/>
      <w:lvlJc w:val="left"/>
      <w:pPr>
        <w:tabs>
          <w:tab w:val="num" w:pos="1800"/>
        </w:tabs>
        <w:ind w:left="1800" w:hanging="360"/>
      </w:pPr>
    </w:lvl>
    <w:lvl w:ilvl="3" w:tplc="1FE63876" w:tentative="1">
      <w:start w:val="1"/>
      <w:numFmt w:val="decimal"/>
      <w:lvlText w:val="%4."/>
      <w:lvlJc w:val="left"/>
      <w:pPr>
        <w:tabs>
          <w:tab w:val="num" w:pos="2520"/>
        </w:tabs>
        <w:ind w:left="2520" w:hanging="360"/>
      </w:pPr>
    </w:lvl>
    <w:lvl w:ilvl="4" w:tplc="7A10437E" w:tentative="1">
      <w:start w:val="1"/>
      <w:numFmt w:val="decimal"/>
      <w:lvlText w:val="%5."/>
      <w:lvlJc w:val="left"/>
      <w:pPr>
        <w:tabs>
          <w:tab w:val="num" w:pos="3240"/>
        </w:tabs>
        <w:ind w:left="3240" w:hanging="360"/>
      </w:pPr>
    </w:lvl>
    <w:lvl w:ilvl="5" w:tplc="977AC492" w:tentative="1">
      <w:start w:val="1"/>
      <w:numFmt w:val="decimal"/>
      <w:lvlText w:val="%6."/>
      <w:lvlJc w:val="left"/>
      <w:pPr>
        <w:tabs>
          <w:tab w:val="num" w:pos="3960"/>
        </w:tabs>
        <w:ind w:left="3960" w:hanging="360"/>
      </w:pPr>
    </w:lvl>
    <w:lvl w:ilvl="6" w:tplc="9DFAED6E" w:tentative="1">
      <w:start w:val="1"/>
      <w:numFmt w:val="decimal"/>
      <w:lvlText w:val="%7."/>
      <w:lvlJc w:val="left"/>
      <w:pPr>
        <w:tabs>
          <w:tab w:val="num" w:pos="4680"/>
        </w:tabs>
        <w:ind w:left="4680" w:hanging="360"/>
      </w:pPr>
    </w:lvl>
    <w:lvl w:ilvl="7" w:tplc="2BC819BC" w:tentative="1">
      <w:start w:val="1"/>
      <w:numFmt w:val="decimal"/>
      <w:lvlText w:val="%8."/>
      <w:lvlJc w:val="left"/>
      <w:pPr>
        <w:tabs>
          <w:tab w:val="num" w:pos="5400"/>
        </w:tabs>
        <w:ind w:left="5400" w:hanging="360"/>
      </w:pPr>
    </w:lvl>
    <w:lvl w:ilvl="8" w:tplc="9A6EF254" w:tentative="1">
      <w:start w:val="1"/>
      <w:numFmt w:val="decimal"/>
      <w:lvlText w:val="%9."/>
      <w:lvlJc w:val="left"/>
      <w:pPr>
        <w:tabs>
          <w:tab w:val="num" w:pos="6120"/>
        </w:tabs>
        <w:ind w:left="6120" w:hanging="360"/>
      </w:pPr>
    </w:lvl>
  </w:abstractNum>
  <w:abstractNum w:abstractNumId="9" w15:restartNumberingAfterBreak="0">
    <w:nsid w:val="2F2C5497"/>
    <w:multiLevelType w:val="hybridMultilevel"/>
    <w:tmpl w:val="BDDE8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CB35AF"/>
    <w:multiLevelType w:val="hybridMultilevel"/>
    <w:tmpl w:val="EBE2C85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6A5476"/>
    <w:multiLevelType w:val="hybridMultilevel"/>
    <w:tmpl w:val="1A40510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3"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4" w15:restartNumberingAfterBreak="0">
    <w:nsid w:val="4B8B516D"/>
    <w:multiLevelType w:val="hybridMultilevel"/>
    <w:tmpl w:val="149E3F84"/>
    <w:lvl w:ilvl="0" w:tplc="92F8AEA8">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82E47"/>
    <w:multiLevelType w:val="multilevel"/>
    <w:tmpl w:val="27845832"/>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7660B7"/>
    <w:multiLevelType w:val="hybridMultilevel"/>
    <w:tmpl w:val="5B3221B2"/>
    <w:lvl w:ilvl="0" w:tplc="33E8D97E">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2116E"/>
    <w:multiLevelType w:val="multilevel"/>
    <w:tmpl w:val="D7E28CAE"/>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CE4AC8"/>
    <w:multiLevelType w:val="multilevel"/>
    <w:tmpl w:val="5810F578"/>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4A6D71"/>
    <w:multiLevelType w:val="hybridMultilevel"/>
    <w:tmpl w:val="D1DC8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C7F0275"/>
    <w:multiLevelType w:val="multilevel"/>
    <w:tmpl w:val="F1BE8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776503"/>
    <w:multiLevelType w:val="hybridMultilevel"/>
    <w:tmpl w:val="CBDA0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C061E5"/>
    <w:multiLevelType w:val="hybridMultilevel"/>
    <w:tmpl w:val="D9F077D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74786C37"/>
    <w:multiLevelType w:val="hybridMultilevel"/>
    <w:tmpl w:val="A59E473E"/>
    <w:lvl w:ilvl="0" w:tplc="91CCDA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580CC2"/>
    <w:multiLevelType w:val="hybridMultilevel"/>
    <w:tmpl w:val="5424679A"/>
    <w:lvl w:ilvl="0" w:tplc="F2207C80">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263212"/>
    <w:multiLevelType w:val="multilevel"/>
    <w:tmpl w:val="43069F54"/>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915D81"/>
    <w:multiLevelType w:val="hybridMultilevel"/>
    <w:tmpl w:val="5CF6C5C8"/>
    <w:lvl w:ilvl="0" w:tplc="BDBE9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4F4466"/>
    <w:multiLevelType w:val="multilevel"/>
    <w:tmpl w:val="97A298D4"/>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6"/>
  </w:num>
  <w:num w:numId="3">
    <w:abstractNumId w:val="1"/>
  </w:num>
  <w:num w:numId="4">
    <w:abstractNumId w:val="24"/>
  </w:num>
  <w:num w:numId="5">
    <w:abstractNumId w:val="14"/>
  </w:num>
  <w:num w:numId="6">
    <w:abstractNumId w:val="23"/>
  </w:num>
  <w:num w:numId="7">
    <w:abstractNumId w:val="26"/>
  </w:num>
  <w:num w:numId="8">
    <w:abstractNumId w:val="0"/>
  </w:num>
  <w:num w:numId="9">
    <w:abstractNumId w:val="4"/>
  </w:num>
  <w:num w:numId="10">
    <w:abstractNumId w:val="18"/>
  </w:num>
  <w:num w:numId="11">
    <w:abstractNumId w:val="17"/>
  </w:num>
  <w:num w:numId="12">
    <w:abstractNumId w:val="27"/>
  </w:num>
  <w:num w:numId="13">
    <w:abstractNumId w:val="15"/>
  </w:num>
  <w:num w:numId="14">
    <w:abstractNumId w:val="8"/>
  </w:num>
  <w:num w:numId="15">
    <w:abstractNumId w:val="8"/>
  </w:num>
  <w:num w:numId="16">
    <w:abstractNumId w:val="25"/>
  </w:num>
  <w:num w:numId="17">
    <w:abstractNumId w:val="13"/>
  </w:num>
  <w:num w:numId="18">
    <w:abstractNumId w:val="6"/>
  </w:num>
  <w:num w:numId="19">
    <w:abstractNumId w:val="9"/>
  </w:num>
  <w:num w:numId="20">
    <w:abstractNumId w:val="12"/>
  </w:num>
  <w:num w:numId="21">
    <w:abstractNumId w:val="2"/>
  </w:num>
  <w:num w:numId="22">
    <w:abstractNumId w:val="22"/>
  </w:num>
  <w:num w:numId="23">
    <w:abstractNumId w:val="10"/>
  </w:num>
  <w:num w:numId="24">
    <w:abstractNumId w:val="19"/>
  </w:num>
  <w:num w:numId="25">
    <w:abstractNumId w:val="21"/>
  </w:num>
  <w:num w:numId="26">
    <w:abstractNumId w:val="7"/>
  </w:num>
  <w:num w:numId="27">
    <w:abstractNumId w:val="5"/>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8F7AB7"/>
    <w:rsid w:val="0000173A"/>
    <w:rsid w:val="00003700"/>
    <w:rsid w:val="00014A9B"/>
    <w:rsid w:val="00020C50"/>
    <w:rsid w:val="000268F0"/>
    <w:rsid w:val="0002784E"/>
    <w:rsid w:val="000352AE"/>
    <w:rsid w:val="00041B3A"/>
    <w:rsid w:val="0004751B"/>
    <w:rsid w:val="000512DF"/>
    <w:rsid w:val="000513AD"/>
    <w:rsid w:val="000656FC"/>
    <w:rsid w:val="00067D32"/>
    <w:rsid w:val="00074BA9"/>
    <w:rsid w:val="000768B5"/>
    <w:rsid w:val="00080869"/>
    <w:rsid w:val="0008124A"/>
    <w:rsid w:val="00090B9E"/>
    <w:rsid w:val="00092D39"/>
    <w:rsid w:val="000A14AC"/>
    <w:rsid w:val="000B31F8"/>
    <w:rsid w:val="000B39E9"/>
    <w:rsid w:val="000D5C55"/>
    <w:rsid w:val="000D5E3B"/>
    <w:rsid w:val="000E2038"/>
    <w:rsid w:val="000E2A58"/>
    <w:rsid w:val="000E5279"/>
    <w:rsid w:val="0010011C"/>
    <w:rsid w:val="00100470"/>
    <w:rsid w:val="00101904"/>
    <w:rsid w:val="001072E7"/>
    <w:rsid w:val="00110034"/>
    <w:rsid w:val="00110D02"/>
    <w:rsid w:val="0011202B"/>
    <w:rsid w:val="00112AD5"/>
    <w:rsid w:val="0013026E"/>
    <w:rsid w:val="00140932"/>
    <w:rsid w:val="001412BC"/>
    <w:rsid w:val="0014384F"/>
    <w:rsid w:val="00143907"/>
    <w:rsid w:val="00146121"/>
    <w:rsid w:val="00150842"/>
    <w:rsid w:val="00152C11"/>
    <w:rsid w:val="00157C1F"/>
    <w:rsid w:val="0016323F"/>
    <w:rsid w:val="0016792F"/>
    <w:rsid w:val="00172CC7"/>
    <w:rsid w:val="001851A6"/>
    <w:rsid w:val="001924F8"/>
    <w:rsid w:val="001A08CB"/>
    <w:rsid w:val="001A5CD5"/>
    <w:rsid w:val="001B2439"/>
    <w:rsid w:val="001B3920"/>
    <w:rsid w:val="001C024B"/>
    <w:rsid w:val="001C2B62"/>
    <w:rsid w:val="001E3539"/>
    <w:rsid w:val="001E7E77"/>
    <w:rsid w:val="001F7DDD"/>
    <w:rsid w:val="0020066E"/>
    <w:rsid w:val="002056BD"/>
    <w:rsid w:val="00210899"/>
    <w:rsid w:val="0021525C"/>
    <w:rsid w:val="00216EBF"/>
    <w:rsid w:val="00221CAD"/>
    <w:rsid w:val="002250E8"/>
    <w:rsid w:val="00227280"/>
    <w:rsid w:val="00234762"/>
    <w:rsid w:val="00240F35"/>
    <w:rsid w:val="00247CDD"/>
    <w:rsid w:val="00253A0C"/>
    <w:rsid w:val="00263437"/>
    <w:rsid w:val="00277FB3"/>
    <w:rsid w:val="00280B36"/>
    <w:rsid w:val="002969AF"/>
    <w:rsid w:val="002A3EB6"/>
    <w:rsid w:val="002A5E3F"/>
    <w:rsid w:val="002B6667"/>
    <w:rsid w:val="002C0E9A"/>
    <w:rsid w:val="002C4768"/>
    <w:rsid w:val="002C6646"/>
    <w:rsid w:val="002D0FAC"/>
    <w:rsid w:val="002E3083"/>
    <w:rsid w:val="002F70EF"/>
    <w:rsid w:val="003030EA"/>
    <w:rsid w:val="00305DEA"/>
    <w:rsid w:val="00314733"/>
    <w:rsid w:val="003148A3"/>
    <w:rsid w:val="003359D4"/>
    <w:rsid w:val="00336C8A"/>
    <w:rsid w:val="00337439"/>
    <w:rsid w:val="00341512"/>
    <w:rsid w:val="00341ED9"/>
    <w:rsid w:val="00342109"/>
    <w:rsid w:val="00344113"/>
    <w:rsid w:val="003465EA"/>
    <w:rsid w:val="003530FD"/>
    <w:rsid w:val="00356BAA"/>
    <w:rsid w:val="003623A8"/>
    <w:rsid w:val="00362444"/>
    <w:rsid w:val="00372BC5"/>
    <w:rsid w:val="00381390"/>
    <w:rsid w:val="00381B82"/>
    <w:rsid w:val="00382F97"/>
    <w:rsid w:val="0038602C"/>
    <w:rsid w:val="00393BCA"/>
    <w:rsid w:val="00397DA3"/>
    <w:rsid w:val="003A25C3"/>
    <w:rsid w:val="003A300F"/>
    <w:rsid w:val="003A6457"/>
    <w:rsid w:val="003A6847"/>
    <w:rsid w:val="003B517B"/>
    <w:rsid w:val="003B5223"/>
    <w:rsid w:val="003B70A7"/>
    <w:rsid w:val="003C07D1"/>
    <w:rsid w:val="003C66D3"/>
    <w:rsid w:val="003C7AA9"/>
    <w:rsid w:val="003D08B7"/>
    <w:rsid w:val="003D2DB4"/>
    <w:rsid w:val="003D56ED"/>
    <w:rsid w:val="003E4EB5"/>
    <w:rsid w:val="003E5ADA"/>
    <w:rsid w:val="003E67ED"/>
    <w:rsid w:val="003E7999"/>
    <w:rsid w:val="003F2E1A"/>
    <w:rsid w:val="003F47FD"/>
    <w:rsid w:val="003F750D"/>
    <w:rsid w:val="00400031"/>
    <w:rsid w:val="00411DB7"/>
    <w:rsid w:val="00416982"/>
    <w:rsid w:val="0041783A"/>
    <w:rsid w:val="00421A8B"/>
    <w:rsid w:val="00431ADE"/>
    <w:rsid w:val="00432C97"/>
    <w:rsid w:val="004403CE"/>
    <w:rsid w:val="00444426"/>
    <w:rsid w:val="0044529B"/>
    <w:rsid w:val="0044728B"/>
    <w:rsid w:val="00447E0C"/>
    <w:rsid w:val="004507FF"/>
    <w:rsid w:val="00451C62"/>
    <w:rsid w:val="00451DC0"/>
    <w:rsid w:val="00452E23"/>
    <w:rsid w:val="00462BEB"/>
    <w:rsid w:val="00465FF4"/>
    <w:rsid w:val="00473144"/>
    <w:rsid w:val="004808B4"/>
    <w:rsid w:val="00480F1A"/>
    <w:rsid w:val="00483802"/>
    <w:rsid w:val="004844F9"/>
    <w:rsid w:val="00485B78"/>
    <w:rsid w:val="00490C1C"/>
    <w:rsid w:val="004A0C96"/>
    <w:rsid w:val="004A3284"/>
    <w:rsid w:val="004A43FC"/>
    <w:rsid w:val="004A7D3D"/>
    <w:rsid w:val="004C6C96"/>
    <w:rsid w:val="004E1932"/>
    <w:rsid w:val="004E7019"/>
    <w:rsid w:val="004F1673"/>
    <w:rsid w:val="004F2E2B"/>
    <w:rsid w:val="00504D2B"/>
    <w:rsid w:val="00505B04"/>
    <w:rsid w:val="00506A00"/>
    <w:rsid w:val="00511288"/>
    <w:rsid w:val="00512539"/>
    <w:rsid w:val="0051466B"/>
    <w:rsid w:val="005234C1"/>
    <w:rsid w:val="00525F16"/>
    <w:rsid w:val="005274A2"/>
    <w:rsid w:val="00533541"/>
    <w:rsid w:val="005353C3"/>
    <w:rsid w:val="005423FC"/>
    <w:rsid w:val="0054684B"/>
    <w:rsid w:val="00547DFC"/>
    <w:rsid w:val="00552390"/>
    <w:rsid w:val="00562123"/>
    <w:rsid w:val="005762D6"/>
    <w:rsid w:val="005832E6"/>
    <w:rsid w:val="005B3ACC"/>
    <w:rsid w:val="005B4358"/>
    <w:rsid w:val="005B4BDB"/>
    <w:rsid w:val="005C08D3"/>
    <w:rsid w:val="005C37E3"/>
    <w:rsid w:val="005D016F"/>
    <w:rsid w:val="005D2A6F"/>
    <w:rsid w:val="005F05F1"/>
    <w:rsid w:val="005F5308"/>
    <w:rsid w:val="00606CA1"/>
    <w:rsid w:val="00607C58"/>
    <w:rsid w:val="00611C8B"/>
    <w:rsid w:val="006160BD"/>
    <w:rsid w:val="006202A7"/>
    <w:rsid w:val="00626955"/>
    <w:rsid w:val="00626EF9"/>
    <w:rsid w:val="006304DA"/>
    <w:rsid w:val="006369EC"/>
    <w:rsid w:val="00636EBE"/>
    <w:rsid w:val="00640A0E"/>
    <w:rsid w:val="0064279E"/>
    <w:rsid w:val="006509EF"/>
    <w:rsid w:val="00656033"/>
    <w:rsid w:val="00663A27"/>
    <w:rsid w:val="00676BD2"/>
    <w:rsid w:val="0069256D"/>
    <w:rsid w:val="00693E61"/>
    <w:rsid w:val="0069429C"/>
    <w:rsid w:val="006A3839"/>
    <w:rsid w:val="006A3DB9"/>
    <w:rsid w:val="006A55DC"/>
    <w:rsid w:val="006B234F"/>
    <w:rsid w:val="006B2BC3"/>
    <w:rsid w:val="006B3707"/>
    <w:rsid w:val="006B37A5"/>
    <w:rsid w:val="006B5F94"/>
    <w:rsid w:val="006B7884"/>
    <w:rsid w:val="006C29CE"/>
    <w:rsid w:val="006C41D5"/>
    <w:rsid w:val="006D3D8D"/>
    <w:rsid w:val="006D4005"/>
    <w:rsid w:val="006E24FE"/>
    <w:rsid w:val="006E5E7F"/>
    <w:rsid w:val="006F2F88"/>
    <w:rsid w:val="00712452"/>
    <w:rsid w:val="00713AD7"/>
    <w:rsid w:val="00717CD2"/>
    <w:rsid w:val="00724894"/>
    <w:rsid w:val="0072573D"/>
    <w:rsid w:val="007264C9"/>
    <w:rsid w:val="00731948"/>
    <w:rsid w:val="00733896"/>
    <w:rsid w:val="00734A59"/>
    <w:rsid w:val="00737A00"/>
    <w:rsid w:val="007437EF"/>
    <w:rsid w:val="00744BF4"/>
    <w:rsid w:val="007470F5"/>
    <w:rsid w:val="007472E2"/>
    <w:rsid w:val="00750E18"/>
    <w:rsid w:val="00755033"/>
    <w:rsid w:val="00760214"/>
    <w:rsid w:val="00760E06"/>
    <w:rsid w:val="007651A6"/>
    <w:rsid w:val="007664F5"/>
    <w:rsid w:val="00772A28"/>
    <w:rsid w:val="00772D1F"/>
    <w:rsid w:val="00776E44"/>
    <w:rsid w:val="007933D0"/>
    <w:rsid w:val="007A00A0"/>
    <w:rsid w:val="007A12EE"/>
    <w:rsid w:val="007A136A"/>
    <w:rsid w:val="007A7ED5"/>
    <w:rsid w:val="007B0E25"/>
    <w:rsid w:val="007B7866"/>
    <w:rsid w:val="007B7C34"/>
    <w:rsid w:val="007C6134"/>
    <w:rsid w:val="007D07D4"/>
    <w:rsid w:val="007D1181"/>
    <w:rsid w:val="007D3AF5"/>
    <w:rsid w:val="007D5D00"/>
    <w:rsid w:val="007D66B4"/>
    <w:rsid w:val="007D6A58"/>
    <w:rsid w:val="007E1315"/>
    <w:rsid w:val="007F43AB"/>
    <w:rsid w:val="007F630E"/>
    <w:rsid w:val="007F7C9C"/>
    <w:rsid w:val="00805893"/>
    <w:rsid w:val="0081076A"/>
    <w:rsid w:val="00822B45"/>
    <w:rsid w:val="0082357D"/>
    <w:rsid w:val="008366F0"/>
    <w:rsid w:val="008470FE"/>
    <w:rsid w:val="00852751"/>
    <w:rsid w:val="00853383"/>
    <w:rsid w:val="00854230"/>
    <w:rsid w:val="008673EE"/>
    <w:rsid w:val="0087164A"/>
    <w:rsid w:val="0087385A"/>
    <w:rsid w:val="008769FD"/>
    <w:rsid w:val="008A1385"/>
    <w:rsid w:val="008A5D3E"/>
    <w:rsid w:val="008A7395"/>
    <w:rsid w:val="008B03FD"/>
    <w:rsid w:val="008C6286"/>
    <w:rsid w:val="008C755F"/>
    <w:rsid w:val="008D1096"/>
    <w:rsid w:val="008D22F4"/>
    <w:rsid w:val="008D4F5E"/>
    <w:rsid w:val="008E3903"/>
    <w:rsid w:val="008E3E7E"/>
    <w:rsid w:val="008F4573"/>
    <w:rsid w:val="008F4F16"/>
    <w:rsid w:val="008F7AB7"/>
    <w:rsid w:val="009023A9"/>
    <w:rsid w:val="0090371D"/>
    <w:rsid w:val="009040BE"/>
    <w:rsid w:val="009042BB"/>
    <w:rsid w:val="00907E8B"/>
    <w:rsid w:val="00913158"/>
    <w:rsid w:val="0091651C"/>
    <w:rsid w:val="00940DFC"/>
    <w:rsid w:val="009420B5"/>
    <w:rsid w:val="0094226C"/>
    <w:rsid w:val="009425AB"/>
    <w:rsid w:val="00944252"/>
    <w:rsid w:val="00945CBD"/>
    <w:rsid w:val="0095090F"/>
    <w:rsid w:val="009519E2"/>
    <w:rsid w:val="00952D09"/>
    <w:rsid w:val="00953E19"/>
    <w:rsid w:val="00954B2E"/>
    <w:rsid w:val="00955CEA"/>
    <w:rsid w:val="00955ED0"/>
    <w:rsid w:val="0096327D"/>
    <w:rsid w:val="009643D9"/>
    <w:rsid w:val="009661CB"/>
    <w:rsid w:val="0096769F"/>
    <w:rsid w:val="00967AC9"/>
    <w:rsid w:val="0097182F"/>
    <w:rsid w:val="009823C6"/>
    <w:rsid w:val="00982562"/>
    <w:rsid w:val="009879FD"/>
    <w:rsid w:val="009A07B6"/>
    <w:rsid w:val="009A2272"/>
    <w:rsid w:val="009A2568"/>
    <w:rsid w:val="009B3972"/>
    <w:rsid w:val="009B3C02"/>
    <w:rsid w:val="009B4C2D"/>
    <w:rsid w:val="009C0B2C"/>
    <w:rsid w:val="009D7464"/>
    <w:rsid w:val="009D7AAB"/>
    <w:rsid w:val="009E2AD9"/>
    <w:rsid w:val="009F022D"/>
    <w:rsid w:val="009F2900"/>
    <w:rsid w:val="009F2D10"/>
    <w:rsid w:val="009F4491"/>
    <w:rsid w:val="00A00D8D"/>
    <w:rsid w:val="00A13364"/>
    <w:rsid w:val="00A13E7A"/>
    <w:rsid w:val="00A20AEF"/>
    <w:rsid w:val="00A20BCE"/>
    <w:rsid w:val="00A20CA3"/>
    <w:rsid w:val="00A36203"/>
    <w:rsid w:val="00A370BC"/>
    <w:rsid w:val="00A4346F"/>
    <w:rsid w:val="00A47B39"/>
    <w:rsid w:val="00A537F2"/>
    <w:rsid w:val="00A55253"/>
    <w:rsid w:val="00A63902"/>
    <w:rsid w:val="00A71224"/>
    <w:rsid w:val="00A72CEF"/>
    <w:rsid w:val="00A75FAB"/>
    <w:rsid w:val="00A76BE6"/>
    <w:rsid w:val="00A7737C"/>
    <w:rsid w:val="00A84A9E"/>
    <w:rsid w:val="00A917A8"/>
    <w:rsid w:val="00A939FF"/>
    <w:rsid w:val="00A93EC7"/>
    <w:rsid w:val="00AA0539"/>
    <w:rsid w:val="00AA0CE7"/>
    <w:rsid w:val="00AA2E22"/>
    <w:rsid w:val="00AA3712"/>
    <w:rsid w:val="00AA3A99"/>
    <w:rsid w:val="00AA573A"/>
    <w:rsid w:val="00AA67A6"/>
    <w:rsid w:val="00AC4414"/>
    <w:rsid w:val="00AC50F7"/>
    <w:rsid w:val="00AC79A4"/>
    <w:rsid w:val="00AD17A5"/>
    <w:rsid w:val="00AD52EB"/>
    <w:rsid w:val="00AE4779"/>
    <w:rsid w:val="00AE4F3B"/>
    <w:rsid w:val="00AE7605"/>
    <w:rsid w:val="00B04059"/>
    <w:rsid w:val="00B0748D"/>
    <w:rsid w:val="00B075E4"/>
    <w:rsid w:val="00B144D1"/>
    <w:rsid w:val="00B24DEF"/>
    <w:rsid w:val="00B348A4"/>
    <w:rsid w:val="00B50799"/>
    <w:rsid w:val="00B51A3F"/>
    <w:rsid w:val="00B53796"/>
    <w:rsid w:val="00B609E6"/>
    <w:rsid w:val="00B65B28"/>
    <w:rsid w:val="00B83479"/>
    <w:rsid w:val="00B85FF4"/>
    <w:rsid w:val="00B92EDA"/>
    <w:rsid w:val="00B937E6"/>
    <w:rsid w:val="00B94EC3"/>
    <w:rsid w:val="00B9593D"/>
    <w:rsid w:val="00B9692D"/>
    <w:rsid w:val="00BA2A30"/>
    <w:rsid w:val="00BB6C27"/>
    <w:rsid w:val="00BB7B54"/>
    <w:rsid w:val="00BC11C2"/>
    <w:rsid w:val="00BC258A"/>
    <w:rsid w:val="00BC464E"/>
    <w:rsid w:val="00BC4CE8"/>
    <w:rsid w:val="00BC7E26"/>
    <w:rsid w:val="00BD51D1"/>
    <w:rsid w:val="00BE683E"/>
    <w:rsid w:val="00BE7787"/>
    <w:rsid w:val="00BF6190"/>
    <w:rsid w:val="00BF67B6"/>
    <w:rsid w:val="00C001EE"/>
    <w:rsid w:val="00C016A8"/>
    <w:rsid w:val="00C02CD9"/>
    <w:rsid w:val="00C04872"/>
    <w:rsid w:val="00C04F3E"/>
    <w:rsid w:val="00C10208"/>
    <w:rsid w:val="00C17ED5"/>
    <w:rsid w:val="00C27D96"/>
    <w:rsid w:val="00C32672"/>
    <w:rsid w:val="00C350FC"/>
    <w:rsid w:val="00C364CB"/>
    <w:rsid w:val="00C410AD"/>
    <w:rsid w:val="00C41222"/>
    <w:rsid w:val="00C46084"/>
    <w:rsid w:val="00C53EA1"/>
    <w:rsid w:val="00C63881"/>
    <w:rsid w:val="00C64055"/>
    <w:rsid w:val="00C73373"/>
    <w:rsid w:val="00C73B3C"/>
    <w:rsid w:val="00C77B59"/>
    <w:rsid w:val="00C808CB"/>
    <w:rsid w:val="00C85CB9"/>
    <w:rsid w:val="00C903E7"/>
    <w:rsid w:val="00C933A2"/>
    <w:rsid w:val="00C941F1"/>
    <w:rsid w:val="00C97764"/>
    <w:rsid w:val="00C9799C"/>
    <w:rsid w:val="00CA4B29"/>
    <w:rsid w:val="00CA5D19"/>
    <w:rsid w:val="00CB1EAA"/>
    <w:rsid w:val="00CC3062"/>
    <w:rsid w:val="00CC3376"/>
    <w:rsid w:val="00CC3D50"/>
    <w:rsid w:val="00CD0CF9"/>
    <w:rsid w:val="00CD0FE5"/>
    <w:rsid w:val="00CD759F"/>
    <w:rsid w:val="00CD77D3"/>
    <w:rsid w:val="00CE3C6F"/>
    <w:rsid w:val="00CE56D6"/>
    <w:rsid w:val="00CF0159"/>
    <w:rsid w:val="00CF1FEE"/>
    <w:rsid w:val="00CF2201"/>
    <w:rsid w:val="00CF568A"/>
    <w:rsid w:val="00CF7D4E"/>
    <w:rsid w:val="00D02431"/>
    <w:rsid w:val="00D03AB2"/>
    <w:rsid w:val="00D04CAB"/>
    <w:rsid w:val="00D05033"/>
    <w:rsid w:val="00D11FD6"/>
    <w:rsid w:val="00D32163"/>
    <w:rsid w:val="00D33F79"/>
    <w:rsid w:val="00D35084"/>
    <w:rsid w:val="00D423F3"/>
    <w:rsid w:val="00D42EF7"/>
    <w:rsid w:val="00D51D85"/>
    <w:rsid w:val="00D538A8"/>
    <w:rsid w:val="00D557BF"/>
    <w:rsid w:val="00D61262"/>
    <w:rsid w:val="00D66E63"/>
    <w:rsid w:val="00D74707"/>
    <w:rsid w:val="00D75A11"/>
    <w:rsid w:val="00D828DA"/>
    <w:rsid w:val="00D85198"/>
    <w:rsid w:val="00D86456"/>
    <w:rsid w:val="00D86FF6"/>
    <w:rsid w:val="00D87545"/>
    <w:rsid w:val="00D9252B"/>
    <w:rsid w:val="00DA2492"/>
    <w:rsid w:val="00DA6968"/>
    <w:rsid w:val="00DB5670"/>
    <w:rsid w:val="00DB5BFD"/>
    <w:rsid w:val="00DC2D2C"/>
    <w:rsid w:val="00DC6059"/>
    <w:rsid w:val="00DD0E63"/>
    <w:rsid w:val="00DD176F"/>
    <w:rsid w:val="00DD5F8A"/>
    <w:rsid w:val="00DD6B67"/>
    <w:rsid w:val="00DE20E6"/>
    <w:rsid w:val="00DE4E54"/>
    <w:rsid w:val="00DF612C"/>
    <w:rsid w:val="00DF6DDD"/>
    <w:rsid w:val="00E00AB8"/>
    <w:rsid w:val="00E02835"/>
    <w:rsid w:val="00E05AE6"/>
    <w:rsid w:val="00E0729E"/>
    <w:rsid w:val="00E16BF2"/>
    <w:rsid w:val="00E25DB5"/>
    <w:rsid w:val="00E34917"/>
    <w:rsid w:val="00E411B7"/>
    <w:rsid w:val="00E41394"/>
    <w:rsid w:val="00E416D5"/>
    <w:rsid w:val="00E42331"/>
    <w:rsid w:val="00E44F45"/>
    <w:rsid w:val="00E57E88"/>
    <w:rsid w:val="00E603E2"/>
    <w:rsid w:val="00E60444"/>
    <w:rsid w:val="00E60921"/>
    <w:rsid w:val="00E639D8"/>
    <w:rsid w:val="00E81EAB"/>
    <w:rsid w:val="00E87852"/>
    <w:rsid w:val="00E946D0"/>
    <w:rsid w:val="00EB19DE"/>
    <w:rsid w:val="00EB4AD6"/>
    <w:rsid w:val="00EB5564"/>
    <w:rsid w:val="00EC1D22"/>
    <w:rsid w:val="00EC311B"/>
    <w:rsid w:val="00EC41C7"/>
    <w:rsid w:val="00EE0A76"/>
    <w:rsid w:val="00EE11E6"/>
    <w:rsid w:val="00EE4029"/>
    <w:rsid w:val="00EE7490"/>
    <w:rsid w:val="00F03824"/>
    <w:rsid w:val="00F111A2"/>
    <w:rsid w:val="00F14A03"/>
    <w:rsid w:val="00F2028C"/>
    <w:rsid w:val="00F22265"/>
    <w:rsid w:val="00F24847"/>
    <w:rsid w:val="00F2560C"/>
    <w:rsid w:val="00F32366"/>
    <w:rsid w:val="00F349FE"/>
    <w:rsid w:val="00F36B1A"/>
    <w:rsid w:val="00F37C2D"/>
    <w:rsid w:val="00F43480"/>
    <w:rsid w:val="00F4618E"/>
    <w:rsid w:val="00F5214A"/>
    <w:rsid w:val="00F73AFD"/>
    <w:rsid w:val="00F84506"/>
    <w:rsid w:val="00F8616C"/>
    <w:rsid w:val="00FA27C8"/>
    <w:rsid w:val="00FB3051"/>
    <w:rsid w:val="00FB312C"/>
    <w:rsid w:val="00FB6F71"/>
    <w:rsid w:val="00FC261E"/>
    <w:rsid w:val="00FC2D4E"/>
    <w:rsid w:val="00FC5C47"/>
    <w:rsid w:val="00FC6C14"/>
    <w:rsid w:val="00FC74D0"/>
    <w:rsid w:val="00FD0F07"/>
    <w:rsid w:val="00FD2726"/>
    <w:rsid w:val="00FE1C47"/>
    <w:rsid w:val="00FF6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BA28F04"/>
  <w15:docId w15:val="{6ED5710D-FD26-4707-810C-E19F2043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paragraph" w:styleId="Heading1">
    <w:name w:val="heading 1"/>
    <w:basedOn w:val="Normal"/>
    <w:link w:val="Heading1Char"/>
    <w:uiPriority w:val="1"/>
    <w:qFormat/>
    <w:rsid w:val="00E44F45"/>
    <w:pPr>
      <w:adjustRightInd/>
      <w:spacing w:before="80"/>
      <w:ind w:left="400"/>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43907"/>
    <w:rPr>
      <w:rFonts w:ascii="Tahoma" w:hAnsi="Tahoma" w:cs="Tahoma"/>
      <w:sz w:val="16"/>
      <w:szCs w:val="16"/>
    </w:rPr>
  </w:style>
  <w:style w:type="character" w:customStyle="1" w:styleId="BalloonTextChar">
    <w:name w:val="Balloon Text Char"/>
    <w:basedOn w:val="DefaultParagraphFont"/>
    <w:link w:val="BalloonText"/>
    <w:uiPriority w:val="99"/>
    <w:semiHidden/>
    <w:rsid w:val="00143907"/>
    <w:rPr>
      <w:rFonts w:ascii="Tahoma" w:hAnsi="Tahoma" w:cs="Tahoma"/>
      <w:sz w:val="16"/>
      <w:szCs w:val="16"/>
    </w:rPr>
  </w:style>
  <w:style w:type="character" w:styleId="CommentReference">
    <w:name w:val="annotation reference"/>
    <w:basedOn w:val="DefaultParagraphFont"/>
    <w:uiPriority w:val="99"/>
    <w:semiHidden/>
    <w:unhideWhenUsed/>
    <w:rsid w:val="00A63902"/>
    <w:rPr>
      <w:sz w:val="16"/>
      <w:szCs w:val="16"/>
    </w:rPr>
  </w:style>
  <w:style w:type="paragraph" w:styleId="CommentText">
    <w:name w:val="annotation text"/>
    <w:basedOn w:val="Normal"/>
    <w:link w:val="CommentTextChar"/>
    <w:uiPriority w:val="99"/>
    <w:semiHidden/>
    <w:unhideWhenUsed/>
    <w:rsid w:val="00A63902"/>
    <w:rPr>
      <w:sz w:val="20"/>
      <w:szCs w:val="20"/>
    </w:rPr>
  </w:style>
  <w:style w:type="character" w:customStyle="1" w:styleId="CommentTextChar">
    <w:name w:val="Comment Text Char"/>
    <w:basedOn w:val="DefaultParagraphFont"/>
    <w:link w:val="CommentText"/>
    <w:uiPriority w:val="99"/>
    <w:semiHidden/>
    <w:rsid w:val="00A63902"/>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A63902"/>
    <w:rPr>
      <w:b/>
      <w:bCs/>
    </w:rPr>
  </w:style>
  <w:style w:type="character" w:customStyle="1" w:styleId="CommentSubjectChar">
    <w:name w:val="Comment Subject Char"/>
    <w:basedOn w:val="CommentTextChar"/>
    <w:link w:val="CommentSubject"/>
    <w:uiPriority w:val="99"/>
    <w:semiHidden/>
    <w:rsid w:val="00A63902"/>
    <w:rPr>
      <w:rFonts w:ascii="Courier" w:hAnsi="Courier"/>
      <w:b/>
      <w:bCs/>
      <w:sz w:val="20"/>
      <w:szCs w:val="20"/>
    </w:rPr>
  </w:style>
  <w:style w:type="paragraph" w:styleId="ListParagraph">
    <w:name w:val="List Paragraph"/>
    <w:basedOn w:val="Normal"/>
    <w:uiPriority w:val="1"/>
    <w:qFormat/>
    <w:rsid w:val="00750E18"/>
    <w:pPr>
      <w:ind w:left="720"/>
      <w:contextualSpacing/>
    </w:pPr>
  </w:style>
  <w:style w:type="paragraph" w:styleId="Revision">
    <w:name w:val="Revision"/>
    <w:hidden/>
    <w:uiPriority w:val="99"/>
    <w:semiHidden/>
    <w:rsid w:val="0020066E"/>
    <w:pPr>
      <w:spacing w:after="0" w:line="240" w:lineRule="auto"/>
    </w:pPr>
    <w:rPr>
      <w:rFonts w:ascii="Courier" w:hAnsi="Courier"/>
      <w:sz w:val="24"/>
      <w:szCs w:val="24"/>
    </w:rPr>
  </w:style>
  <w:style w:type="table" w:customStyle="1" w:styleId="TableGrid1">
    <w:name w:val="Table Grid1"/>
    <w:basedOn w:val="TableNormal"/>
    <w:next w:val="TableGrid"/>
    <w:uiPriority w:val="59"/>
    <w:rsid w:val="000D5C5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0D5C55"/>
    <w:pPr>
      <w:widowControl/>
      <w:autoSpaceDE/>
      <w:autoSpaceDN/>
      <w:adjustRightInd/>
    </w:pPr>
    <w:rPr>
      <w:rFonts w:asciiTheme="minorHAnsi" w:hAnsiTheme="minorHAnsi"/>
      <w:sz w:val="20"/>
      <w:szCs w:val="20"/>
    </w:rPr>
  </w:style>
  <w:style w:type="character" w:customStyle="1" w:styleId="FootnoteTextChar">
    <w:name w:val="Footnote Text Char"/>
    <w:basedOn w:val="DefaultParagraphFont"/>
    <w:link w:val="FootnoteText1"/>
    <w:uiPriority w:val="99"/>
    <w:semiHidden/>
    <w:rsid w:val="000D5C55"/>
    <w:rPr>
      <w:sz w:val="20"/>
      <w:szCs w:val="20"/>
    </w:rPr>
  </w:style>
  <w:style w:type="table" w:styleId="TableGrid">
    <w:name w:val="Table Grid"/>
    <w:basedOn w:val="TableNormal"/>
    <w:uiPriority w:val="59"/>
    <w:rsid w:val="000D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0D5C55"/>
    <w:rPr>
      <w:sz w:val="20"/>
      <w:szCs w:val="20"/>
    </w:rPr>
  </w:style>
  <w:style w:type="character" w:customStyle="1" w:styleId="FootnoteTextChar1">
    <w:name w:val="Footnote Text Char1"/>
    <w:basedOn w:val="DefaultParagraphFont"/>
    <w:link w:val="FootnoteText"/>
    <w:uiPriority w:val="99"/>
    <w:semiHidden/>
    <w:rsid w:val="000D5C55"/>
    <w:rPr>
      <w:rFonts w:ascii="Courier" w:hAnsi="Courier"/>
      <w:sz w:val="20"/>
      <w:szCs w:val="20"/>
    </w:rPr>
  </w:style>
  <w:style w:type="paragraph" w:styleId="Header">
    <w:name w:val="header"/>
    <w:basedOn w:val="Normal"/>
    <w:link w:val="HeaderChar"/>
    <w:uiPriority w:val="99"/>
    <w:unhideWhenUsed/>
    <w:rsid w:val="008F4573"/>
    <w:pPr>
      <w:tabs>
        <w:tab w:val="center" w:pos="4680"/>
        <w:tab w:val="right" w:pos="9360"/>
      </w:tabs>
    </w:pPr>
  </w:style>
  <w:style w:type="character" w:customStyle="1" w:styleId="HeaderChar">
    <w:name w:val="Header Char"/>
    <w:basedOn w:val="DefaultParagraphFont"/>
    <w:link w:val="Header"/>
    <w:uiPriority w:val="99"/>
    <w:rsid w:val="008F4573"/>
    <w:rPr>
      <w:rFonts w:ascii="Courier" w:hAnsi="Courier"/>
      <w:sz w:val="24"/>
      <w:szCs w:val="24"/>
    </w:rPr>
  </w:style>
  <w:style w:type="paragraph" w:styleId="Footer">
    <w:name w:val="footer"/>
    <w:basedOn w:val="Normal"/>
    <w:link w:val="FooterChar"/>
    <w:uiPriority w:val="99"/>
    <w:unhideWhenUsed/>
    <w:rsid w:val="008F4573"/>
    <w:pPr>
      <w:tabs>
        <w:tab w:val="center" w:pos="4680"/>
        <w:tab w:val="right" w:pos="9360"/>
      </w:tabs>
    </w:pPr>
  </w:style>
  <w:style w:type="character" w:customStyle="1" w:styleId="FooterChar">
    <w:name w:val="Footer Char"/>
    <w:basedOn w:val="DefaultParagraphFont"/>
    <w:link w:val="Footer"/>
    <w:uiPriority w:val="99"/>
    <w:rsid w:val="008F4573"/>
    <w:rPr>
      <w:rFonts w:ascii="Courier" w:hAnsi="Courier"/>
      <w:sz w:val="24"/>
      <w:szCs w:val="24"/>
    </w:rPr>
  </w:style>
  <w:style w:type="paragraph" w:customStyle="1" w:styleId="paragraph">
    <w:name w:val="paragraph"/>
    <w:basedOn w:val="Normal"/>
    <w:rsid w:val="0014384F"/>
    <w:pPr>
      <w:widowControl/>
      <w:autoSpaceDE/>
      <w:autoSpaceDN/>
      <w:adjustRightInd/>
    </w:pPr>
    <w:rPr>
      <w:rFonts w:ascii="Times New Roman" w:eastAsia="Times New Roman" w:hAnsi="Times New Roman" w:cs="Times New Roman"/>
    </w:rPr>
  </w:style>
  <w:style w:type="character" w:customStyle="1" w:styleId="normaltextrun1">
    <w:name w:val="normaltextrun1"/>
    <w:basedOn w:val="DefaultParagraphFont"/>
    <w:rsid w:val="0014384F"/>
  </w:style>
  <w:style w:type="character" w:customStyle="1" w:styleId="eop">
    <w:name w:val="eop"/>
    <w:basedOn w:val="DefaultParagraphFont"/>
    <w:rsid w:val="0014384F"/>
  </w:style>
  <w:style w:type="character" w:customStyle="1" w:styleId="Heading1Char">
    <w:name w:val="Heading 1 Char"/>
    <w:basedOn w:val="DefaultParagraphFont"/>
    <w:link w:val="Heading1"/>
    <w:uiPriority w:val="1"/>
    <w:rsid w:val="00E44F45"/>
    <w:rPr>
      <w:rFonts w:ascii="Arial" w:eastAsia="Arial" w:hAnsi="Arial" w:cs="Arial"/>
      <w:b/>
      <w:bCs/>
      <w:sz w:val="24"/>
      <w:szCs w:val="24"/>
      <w:lang w:bidi="en-US"/>
    </w:rPr>
  </w:style>
  <w:style w:type="character" w:styleId="Hyperlink">
    <w:name w:val="Hyperlink"/>
    <w:basedOn w:val="DefaultParagraphFont"/>
    <w:uiPriority w:val="99"/>
    <w:unhideWhenUsed/>
    <w:rsid w:val="00C17E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8021">
      <w:bodyDiv w:val="1"/>
      <w:marLeft w:val="0"/>
      <w:marRight w:val="0"/>
      <w:marTop w:val="0"/>
      <w:marBottom w:val="0"/>
      <w:divBdr>
        <w:top w:val="none" w:sz="0" w:space="0" w:color="auto"/>
        <w:left w:val="none" w:sz="0" w:space="0" w:color="auto"/>
        <w:bottom w:val="none" w:sz="0" w:space="0" w:color="auto"/>
        <w:right w:val="none" w:sz="0" w:space="0" w:color="auto"/>
      </w:divBdr>
      <w:divsChild>
        <w:div w:id="1371801430">
          <w:marLeft w:val="0"/>
          <w:marRight w:val="0"/>
          <w:marTop w:val="0"/>
          <w:marBottom w:val="0"/>
          <w:divBdr>
            <w:top w:val="none" w:sz="0" w:space="0" w:color="auto"/>
            <w:left w:val="none" w:sz="0" w:space="0" w:color="auto"/>
            <w:bottom w:val="none" w:sz="0" w:space="0" w:color="auto"/>
            <w:right w:val="none" w:sz="0" w:space="0" w:color="auto"/>
          </w:divBdr>
          <w:divsChild>
            <w:div w:id="880560058">
              <w:marLeft w:val="0"/>
              <w:marRight w:val="0"/>
              <w:marTop w:val="0"/>
              <w:marBottom w:val="0"/>
              <w:divBdr>
                <w:top w:val="none" w:sz="0" w:space="0" w:color="auto"/>
                <w:left w:val="none" w:sz="0" w:space="0" w:color="auto"/>
                <w:bottom w:val="none" w:sz="0" w:space="0" w:color="auto"/>
                <w:right w:val="none" w:sz="0" w:space="0" w:color="auto"/>
              </w:divBdr>
              <w:divsChild>
                <w:div w:id="1336104617">
                  <w:marLeft w:val="0"/>
                  <w:marRight w:val="0"/>
                  <w:marTop w:val="0"/>
                  <w:marBottom w:val="0"/>
                  <w:divBdr>
                    <w:top w:val="none" w:sz="0" w:space="0" w:color="auto"/>
                    <w:left w:val="none" w:sz="0" w:space="0" w:color="auto"/>
                    <w:bottom w:val="none" w:sz="0" w:space="0" w:color="auto"/>
                    <w:right w:val="none" w:sz="0" w:space="0" w:color="auto"/>
                  </w:divBdr>
                  <w:divsChild>
                    <w:div w:id="384527933">
                      <w:marLeft w:val="0"/>
                      <w:marRight w:val="0"/>
                      <w:marTop w:val="0"/>
                      <w:marBottom w:val="0"/>
                      <w:divBdr>
                        <w:top w:val="none" w:sz="0" w:space="0" w:color="auto"/>
                        <w:left w:val="none" w:sz="0" w:space="0" w:color="auto"/>
                        <w:bottom w:val="none" w:sz="0" w:space="0" w:color="auto"/>
                        <w:right w:val="none" w:sz="0" w:space="0" w:color="auto"/>
                      </w:divBdr>
                      <w:divsChild>
                        <w:div w:id="14817319">
                          <w:marLeft w:val="0"/>
                          <w:marRight w:val="0"/>
                          <w:marTop w:val="0"/>
                          <w:marBottom w:val="0"/>
                          <w:divBdr>
                            <w:top w:val="none" w:sz="0" w:space="0" w:color="auto"/>
                            <w:left w:val="none" w:sz="0" w:space="0" w:color="auto"/>
                            <w:bottom w:val="none" w:sz="0" w:space="0" w:color="auto"/>
                            <w:right w:val="none" w:sz="0" w:space="0" w:color="auto"/>
                          </w:divBdr>
                          <w:divsChild>
                            <w:div w:id="1024290600">
                              <w:marLeft w:val="0"/>
                              <w:marRight w:val="0"/>
                              <w:marTop w:val="0"/>
                              <w:marBottom w:val="0"/>
                              <w:divBdr>
                                <w:top w:val="none" w:sz="0" w:space="0" w:color="auto"/>
                                <w:left w:val="none" w:sz="0" w:space="0" w:color="auto"/>
                                <w:bottom w:val="none" w:sz="0" w:space="0" w:color="auto"/>
                                <w:right w:val="none" w:sz="0" w:space="0" w:color="auto"/>
                              </w:divBdr>
                              <w:divsChild>
                                <w:div w:id="862742740">
                                  <w:marLeft w:val="0"/>
                                  <w:marRight w:val="0"/>
                                  <w:marTop w:val="0"/>
                                  <w:marBottom w:val="0"/>
                                  <w:divBdr>
                                    <w:top w:val="none" w:sz="0" w:space="0" w:color="auto"/>
                                    <w:left w:val="none" w:sz="0" w:space="0" w:color="auto"/>
                                    <w:bottom w:val="none" w:sz="0" w:space="0" w:color="auto"/>
                                    <w:right w:val="none" w:sz="0" w:space="0" w:color="auto"/>
                                  </w:divBdr>
                                  <w:divsChild>
                                    <w:div w:id="1545681422">
                                      <w:marLeft w:val="0"/>
                                      <w:marRight w:val="0"/>
                                      <w:marTop w:val="0"/>
                                      <w:marBottom w:val="0"/>
                                      <w:divBdr>
                                        <w:top w:val="none" w:sz="0" w:space="0" w:color="auto"/>
                                        <w:left w:val="none" w:sz="0" w:space="0" w:color="auto"/>
                                        <w:bottom w:val="none" w:sz="0" w:space="0" w:color="auto"/>
                                        <w:right w:val="none" w:sz="0" w:space="0" w:color="auto"/>
                                      </w:divBdr>
                                      <w:divsChild>
                                        <w:div w:id="1812483677">
                                          <w:marLeft w:val="0"/>
                                          <w:marRight w:val="0"/>
                                          <w:marTop w:val="0"/>
                                          <w:marBottom w:val="0"/>
                                          <w:divBdr>
                                            <w:top w:val="none" w:sz="0" w:space="0" w:color="auto"/>
                                            <w:left w:val="none" w:sz="0" w:space="0" w:color="auto"/>
                                            <w:bottom w:val="none" w:sz="0" w:space="0" w:color="auto"/>
                                            <w:right w:val="none" w:sz="0" w:space="0" w:color="auto"/>
                                          </w:divBdr>
                                          <w:divsChild>
                                            <w:div w:id="1931574574">
                                              <w:marLeft w:val="0"/>
                                              <w:marRight w:val="0"/>
                                              <w:marTop w:val="0"/>
                                              <w:marBottom w:val="0"/>
                                              <w:divBdr>
                                                <w:top w:val="none" w:sz="0" w:space="0" w:color="auto"/>
                                                <w:left w:val="none" w:sz="0" w:space="0" w:color="auto"/>
                                                <w:bottom w:val="none" w:sz="0" w:space="0" w:color="auto"/>
                                                <w:right w:val="none" w:sz="0" w:space="0" w:color="auto"/>
                                              </w:divBdr>
                                              <w:divsChild>
                                                <w:div w:id="708605643">
                                                  <w:marLeft w:val="0"/>
                                                  <w:marRight w:val="0"/>
                                                  <w:marTop w:val="0"/>
                                                  <w:marBottom w:val="0"/>
                                                  <w:divBdr>
                                                    <w:top w:val="none" w:sz="0" w:space="0" w:color="auto"/>
                                                    <w:left w:val="none" w:sz="0" w:space="0" w:color="auto"/>
                                                    <w:bottom w:val="none" w:sz="0" w:space="0" w:color="auto"/>
                                                    <w:right w:val="none" w:sz="0" w:space="0" w:color="auto"/>
                                                  </w:divBdr>
                                                  <w:divsChild>
                                                    <w:div w:id="2049640673">
                                                      <w:marLeft w:val="0"/>
                                                      <w:marRight w:val="0"/>
                                                      <w:marTop w:val="0"/>
                                                      <w:marBottom w:val="0"/>
                                                      <w:divBdr>
                                                        <w:top w:val="none" w:sz="0" w:space="0" w:color="auto"/>
                                                        <w:left w:val="none" w:sz="0" w:space="0" w:color="auto"/>
                                                        <w:bottom w:val="none" w:sz="0" w:space="0" w:color="auto"/>
                                                        <w:right w:val="none" w:sz="0" w:space="0" w:color="auto"/>
                                                      </w:divBdr>
                                                      <w:divsChild>
                                                        <w:div w:id="232932637">
                                                          <w:marLeft w:val="0"/>
                                                          <w:marRight w:val="0"/>
                                                          <w:marTop w:val="0"/>
                                                          <w:marBottom w:val="0"/>
                                                          <w:divBdr>
                                                            <w:top w:val="none" w:sz="0" w:space="0" w:color="auto"/>
                                                            <w:left w:val="none" w:sz="0" w:space="0" w:color="auto"/>
                                                            <w:bottom w:val="none" w:sz="0" w:space="0" w:color="auto"/>
                                                            <w:right w:val="none" w:sz="0" w:space="0" w:color="auto"/>
                                                          </w:divBdr>
                                                          <w:divsChild>
                                                            <w:div w:id="1369065064">
                                                              <w:marLeft w:val="0"/>
                                                              <w:marRight w:val="0"/>
                                                              <w:marTop w:val="0"/>
                                                              <w:marBottom w:val="0"/>
                                                              <w:divBdr>
                                                                <w:top w:val="none" w:sz="0" w:space="0" w:color="auto"/>
                                                                <w:left w:val="none" w:sz="0" w:space="0" w:color="auto"/>
                                                                <w:bottom w:val="none" w:sz="0" w:space="0" w:color="auto"/>
                                                                <w:right w:val="none" w:sz="0" w:space="0" w:color="auto"/>
                                                              </w:divBdr>
                                                              <w:divsChild>
                                                                <w:div w:id="685180570">
                                                                  <w:marLeft w:val="0"/>
                                                                  <w:marRight w:val="0"/>
                                                                  <w:marTop w:val="0"/>
                                                                  <w:marBottom w:val="0"/>
                                                                  <w:divBdr>
                                                                    <w:top w:val="none" w:sz="0" w:space="0" w:color="auto"/>
                                                                    <w:left w:val="none" w:sz="0" w:space="0" w:color="auto"/>
                                                                    <w:bottom w:val="none" w:sz="0" w:space="0" w:color="auto"/>
                                                                    <w:right w:val="none" w:sz="0" w:space="0" w:color="auto"/>
                                                                  </w:divBdr>
                                                                  <w:divsChild>
                                                                    <w:div w:id="1804499657">
                                                                      <w:marLeft w:val="0"/>
                                                                      <w:marRight w:val="0"/>
                                                                      <w:marTop w:val="0"/>
                                                                      <w:marBottom w:val="0"/>
                                                                      <w:divBdr>
                                                                        <w:top w:val="none" w:sz="0" w:space="0" w:color="auto"/>
                                                                        <w:left w:val="none" w:sz="0" w:space="0" w:color="auto"/>
                                                                        <w:bottom w:val="none" w:sz="0" w:space="0" w:color="auto"/>
                                                                        <w:right w:val="none" w:sz="0" w:space="0" w:color="auto"/>
                                                                      </w:divBdr>
                                                                      <w:divsChild>
                                                                        <w:div w:id="1020668410">
                                                                          <w:marLeft w:val="0"/>
                                                                          <w:marRight w:val="0"/>
                                                                          <w:marTop w:val="0"/>
                                                                          <w:marBottom w:val="0"/>
                                                                          <w:divBdr>
                                                                            <w:top w:val="none" w:sz="0" w:space="0" w:color="auto"/>
                                                                            <w:left w:val="none" w:sz="0" w:space="0" w:color="auto"/>
                                                                            <w:bottom w:val="none" w:sz="0" w:space="0" w:color="auto"/>
                                                                            <w:right w:val="none" w:sz="0" w:space="0" w:color="auto"/>
                                                                          </w:divBdr>
                                                                          <w:divsChild>
                                                                            <w:div w:id="103766447">
                                                                              <w:marLeft w:val="0"/>
                                                                              <w:marRight w:val="0"/>
                                                                              <w:marTop w:val="0"/>
                                                                              <w:marBottom w:val="0"/>
                                                                              <w:divBdr>
                                                                                <w:top w:val="none" w:sz="0" w:space="0" w:color="auto"/>
                                                                                <w:left w:val="none" w:sz="0" w:space="0" w:color="auto"/>
                                                                                <w:bottom w:val="none" w:sz="0" w:space="0" w:color="auto"/>
                                                                                <w:right w:val="none" w:sz="0" w:space="0" w:color="auto"/>
                                                                              </w:divBdr>
                                                                              <w:divsChild>
                                                                                <w:div w:id="1447037529">
                                                                                  <w:marLeft w:val="0"/>
                                                                                  <w:marRight w:val="0"/>
                                                                                  <w:marTop w:val="0"/>
                                                                                  <w:marBottom w:val="0"/>
                                                                                  <w:divBdr>
                                                                                    <w:top w:val="none" w:sz="0" w:space="0" w:color="auto"/>
                                                                                    <w:left w:val="none" w:sz="0" w:space="0" w:color="auto"/>
                                                                                    <w:bottom w:val="none" w:sz="0" w:space="0" w:color="auto"/>
                                                                                    <w:right w:val="none" w:sz="0" w:space="0" w:color="auto"/>
                                                                                  </w:divBdr>
                                                                                  <w:divsChild>
                                                                                    <w:div w:id="1265110066">
                                                                                      <w:marLeft w:val="0"/>
                                                                                      <w:marRight w:val="0"/>
                                                                                      <w:marTop w:val="0"/>
                                                                                      <w:marBottom w:val="0"/>
                                                                                      <w:divBdr>
                                                                                        <w:top w:val="none" w:sz="0" w:space="0" w:color="auto"/>
                                                                                        <w:left w:val="none" w:sz="0" w:space="0" w:color="auto"/>
                                                                                        <w:bottom w:val="none" w:sz="0" w:space="0" w:color="auto"/>
                                                                                        <w:right w:val="none" w:sz="0" w:space="0" w:color="auto"/>
                                                                                      </w:divBdr>
                                                                                      <w:divsChild>
                                                                                        <w:div w:id="2070885979">
                                                                                          <w:marLeft w:val="0"/>
                                                                                          <w:marRight w:val="0"/>
                                                                                          <w:marTop w:val="0"/>
                                                                                          <w:marBottom w:val="0"/>
                                                                                          <w:divBdr>
                                                                                            <w:top w:val="none" w:sz="0" w:space="0" w:color="auto"/>
                                                                                            <w:left w:val="none" w:sz="0" w:space="0" w:color="auto"/>
                                                                                            <w:bottom w:val="none" w:sz="0" w:space="0" w:color="auto"/>
                                                                                            <w:right w:val="none" w:sz="0" w:space="0" w:color="auto"/>
                                                                                          </w:divBdr>
                                                                                          <w:divsChild>
                                                                                            <w:div w:id="746339064">
                                                                                              <w:marLeft w:val="0"/>
                                                                                              <w:marRight w:val="0"/>
                                                                                              <w:marTop w:val="0"/>
                                                                                              <w:marBottom w:val="0"/>
                                                                                              <w:divBdr>
                                                                                                <w:top w:val="none" w:sz="0" w:space="0" w:color="auto"/>
                                                                                                <w:left w:val="none" w:sz="0" w:space="0" w:color="auto"/>
                                                                                                <w:bottom w:val="none" w:sz="0" w:space="0" w:color="auto"/>
                                                                                                <w:right w:val="none" w:sz="0" w:space="0" w:color="auto"/>
                                                                                              </w:divBdr>
                                                                                            </w:div>
                                                                                            <w:div w:id="12346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42607">
      <w:bodyDiv w:val="1"/>
      <w:marLeft w:val="0"/>
      <w:marRight w:val="0"/>
      <w:marTop w:val="0"/>
      <w:marBottom w:val="0"/>
      <w:divBdr>
        <w:top w:val="none" w:sz="0" w:space="0" w:color="auto"/>
        <w:left w:val="none" w:sz="0" w:space="0" w:color="auto"/>
        <w:bottom w:val="none" w:sz="0" w:space="0" w:color="auto"/>
        <w:right w:val="none" w:sz="0" w:space="0" w:color="auto"/>
      </w:divBdr>
    </w:div>
    <w:div w:id="330833726">
      <w:bodyDiv w:val="1"/>
      <w:marLeft w:val="0"/>
      <w:marRight w:val="0"/>
      <w:marTop w:val="0"/>
      <w:marBottom w:val="0"/>
      <w:divBdr>
        <w:top w:val="none" w:sz="0" w:space="0" w:color="auto"/>
        <w:left w:val="none" w:sz="0" w:space="0" w:color="auto"/>
        <w:bottom w:val="none" w:sz="0" w:space="0" w:color="auto"/>
        <w:right w:val="none" w:sz="0" w:space="0" w:color="auto"/>
      </w:divBdr>
      <w:divsChild>
        <w:div w:id="1907913053">
          <w:marLeft w:val="0"/>
          <w:marRight w:val="0"/>
          <w:marTop w:val="0"/>
          <w:marBottom w:val="0"/>
          <w:divBdr>
            <w:top w:val="none" w:sz="0" w:space="0" w:color="auto"/>
            <w:left w:val="none" w:sz="0" w:space="0" w:color="auto"/>
            <w:bottom w:val="none" w:sz="0" w:space="0" w:color="auto"/>
            <w:right w:val="none" w:sz="0" w:space="0" w:color="auto"/>
          </w:divBdr>
          <w:divsChild>
            <w:div w:id="1572882026">
              <w:marLeft w:val="0"/>
              <w:marRight w:val="0"/>
              <w:marTop w:val="0"/>
              <w:marBottom w:val="0"/>
              <w:divBdr>
                <w:top w:val="none" w:sz="0" w:space="0" w:color="auto"/>
                <w:left w:val="none" w:sz="0" w:space="0" w:color="auto"/>
                <w:bottom w:val="none" w:sz="0" w:space="0" w:color="auto"/>
                <w:right w:val="none" w:sz="0" w:space="0" w:color="auto"/>
              </w:divBdr>
              <w:divsChild>
                <w:div w:id="1968732715">
                  <w:marLeft w:val="0"/>
                  <w:marRight w:val="0"/>
                  <w:marTop w:val="0"/>
                  <w:marBottom w:val="0"/>
                  <w:divBdr>
                    <w:top w:val="none" w:sz="0" w:space="0" w:color="auto"/>
                    <w:left w:val="none" w:sz="0" w:space="0" w:color="auto"/>
                    <w:bottom w:val="none" w:sz="0" w:space="0" w:color="auto"/>
                    <w:right w:val="none" w:sz="0" w:space="0" w:color="auto"/>
                  </w:divBdr>
                  <w:divsChild>
                    <w:div w:id="596986511">
                      <w:marLeft w:val="0"/>
                      <w:marRight w:val="0"/>
                      <w:marTop w:val="0"/>
                      <w:marBottom w:val="0"/>
                      <w:divBdr>
                        <w:top w:val="none" w:sz="0" w:space="0" w:color="auto"/>
                        <w:left w:val="none" w:sz="0" w:space="0" w:color="auto"/>
                        <w:bottom w:val="none" w:sz="0" w:space="0" w:color="auto"/>
                        <w:right w:val="none" w:sz="0" w:space="0" w:color="auto"/>
                      </w:divBdr>
                      <w:divsChild>
                        <w:div w:id="609360452">
                          <w:marLeft w:val="0"/>
                          <w:marRight w:val="0"/>
                          <w:marTop w:val="0"/>
                          <w:marBottom w:val="0"/>
                          <w:divBdr>
                            <w:top w:val="none" w:sz="0" w:space="0" w:color="auto"/>
                            <w:left w:val="none" w:sz="0" w:space="0" w:color="auto"/>
                            <w:bottom w:val="none" w:sz="0" w:space="0" w:color="auto"/>
                            <w:right w:val="none" w:sz="0" w:space="0" w:color="auto"/>
                          </w:divBdr>
                          <w:divsChild>
                            <w:div w:id="2061594309">
                              <w:marLeft w:val="0"/>
                              <w:marRight w:val="0"/>
                              <w:marTop w:val="0"/>
                              <w:marBottom w:val="0"/>
                              <w:divBdr>
                                <w:top w:val="none" w:sz="0" w:space="0" w:color="auto"/>
                                <w:left w:val="none" w:sz="0" w:space="0" w:color="auto"/>
                                <w:bottom w:val="none" w:sz="0" w:space="0" w:color="auto"/>
                                <w:right w:val="none" w:sz="0" w:space="0" w:color="auto"/>
                              </w:divBdr>
                              <w:divsChild>
                                <w:div w:id="462306201">
                                  <w:marLeft w:val="0"/>
                                  <w:marRight w:val="0"/>
                                  <w:marTop w:val="0"/>
                                  <w:marBottom w:val="0"/>
                                  <w:divBdr>
                                    <w:top w:val="none" w:sz="0" w:space="0" w:color="auto"/>
                                    <w:left w:val="none" w:sz="0" w:space="0" w:color="auto"/>
                                    <w:bottom w:val="none" w:sz="0" w:space="0" w:color="auto"/>
                                    <w:right w:val="none" w:sz="0" w:space="0" w:color="auto"/>
                                  </w:divBdr>
                                  <w:divsChild>
                                    <w:div w:id="1655254070">
                                      <w:marLeft w:val="0"/>
                                      <w:marRight w:val="0"/>
                                      <w:marTop w:val="0"/>
                                      <w:marBottom w:val="0"/>
                                      <w:divBdr>
                                        <w:top w:val="none" w:sz="0" w:space="0" w:color="auto"/>
                                        <w:left w:val="none" w:sz="0" w:space="0" w:color="auto"/>
                                        <w:bottom w:val="none" w:sz="0" w:space="0" w:color="auto"/>
                                        <w:right w:val="none" w:sz="0" w:space="0" w:color="auto"/>
                                      </w:divBdr>
                                      <w:divsChild>
                                        <w:div w:id="71320503">
                                          <w:marLeft w:val="0"/>
                                          <w:marRight w:val="0"/>
                                          <w:marTop w:val="0"/>
                                          <w:marBottom w:val="0"/>
                                          <w:divBdr>
                                            <w:top w:val="none" w:sz="0" w:space="0" w:color="auto"/>
                                            <w:left w:val="none" w:sz="0" w:space="0" w:color="auto"/>
                                            <w:bottom w:val="none" w:sz="0" w:space="0" w:color="auto"/>
                                            <w:right w:val="none" w:sz="0" w:space="0" w:color="auto"/>
                                          </w:divBdr>
                                          <w:divsChild>
                                            <w:div w:id="1198615516">
                                              <w:marLeft w:val="0"/>
                                              <w:marRight w:val="0"/>
                                              <w:marTop w:val="0"/>
                                              <w:marBottom w:val="0"/>
                                              <w:divBdr>
                                                <w:top w:val="none" w:sz="0" w:space="0" w:color="auto"/>
                                                <w:left w:val="none" w:sz="0" w:space="0" w:color="auto"/>
                                                <w:bottom w:val="none" w:sz="0" w:space="0" w:color="auto"/>
                                                <w:right w:val="none" w:sz="0" w:space="0" w:color="auto"/>
                                              </w:divBdr>
                                              <w:divsChild>
                                                <w:div w:id="811288689">
                                                  <w:marLeft w:val="0"/>
                                                  <w:marRight w:val="0"/>
                                                  <w:marTop w:val="0"/>
                                                  <w:marBottom w:val="0"/>
                                                  <w:divBdr>
                                                    <w:top w:val="none" w:sz="0" w:space="0" w:color="auto"/>
                                                    <w:left w:val="none" w:sz="0" w:space="0" w:color="auto"/>
                                                    <w:bottom w:val="none" w:sz="0" w:space="0" w:color="auto"/>
                                                    <w:right w:val="none" w:sz="0" w:space="0" w:color="auto"/>
                                                  </w:divBdr>
                                                  <w:divsChild>
                                                    <w:div w:id="285476045">
                                                      <w:marLeft w:val="0"/>
                                                      <w:marRight w:val="0"/>
                                                      <w:marTop w:val="0"/>
                                                      <w:marBottom w:val="0"/>
                                                      <w:divBdr>
                                                        <w:top w:val="single" w:sz="6" w:space="0" w:color="auto"/>
                                                        <w:left w:val="none" w:sz="0" w:space="0" w:color="auto"/>
                                                        <w:bottom w:val="single" w:sz="6" w:space="0" w:color="auto"/>
                                                        <w:right w:val="none" w:sz="0" w:space="0" w:color="auto"/>
                                                      </w:divBdr>
                                                      <w:divsChild>
                                                        <w:div w:id="1615601563">
                                                          <w:marLeft w:val="0"/>
                                                          <w:marRight w:val="0"/>
                                                          <w:marTop w:val="0"/>
                                                          <w:marBottom w:val="0"/>
                                                          <w:divBdr>
                                                            <w:top w:val="none" w:sz="0" w:space="0" w:color="auto"/>
                                                            <w:left w:val="none" w:sz="0" w:space="0" w:color="auto"/>
                                                            <w:bottom w:val="none" w:sz="0" w:space="0" w:color="auto"/>
                                                            <w:right w:val="none" w:sz="0" w:space="0" w:color="auto"/>
                                                          </w:divBdr>
                                                          <w:divsChild>
                                                            <w:div w:id="971252464">
                                                              <w:marLeft w:val="0"/>
                                                              <w:marRight w:val="0"/>
                                                              <w:marTop w:val="0"/>
                                                              <w:marBottom w:val="0"/>
                                                              <w:divBdr>
                                                                <w:top w:val="none" w:sz="0" w:space="0" w:color="auto"/>
                                                                <w:left w:val="none" w:sz="0" w:space="0" w:color="auto"/>
                                                                <w:bottom w:val="none" w:sz="0" w:space="0" w:color="auto"/>
                                                                <w:right w:val="none" w:sz="0" w:space="0" w:color="auto"/>
                                                              </w:divBdr>
                                                              <w:divsChild>
                                                                <w:div w:id="1898710461">
                                                                  <w:marLeft w:val="0"/>
                                                                  <w:marRight w:val="0"/>
                                                                  <w:marTop w:val="0"/>
                                                                  <w:marBottom w:val="0"/>
                                                                  <w:divBdr>
                                                                    <w:top w:val="none" w:sz="0" w:space="0" w:color="auto"/>
                                                                    <w:left w:val="none" w:sz="0" w:space="0" w:color="auto"/>
                                                                    <w:bottom w:val="none" w:sz="0" w:space="0" w:color="auto"/>
                                                                    <w:right w:val="none" w:sz="0" w:space="0" w:color="auto"/>
                                                                  </w:divBdr>
                                                                  <w:divsChild>
                                                                    <w:div w:id="345522760">
                                                                      <w:marLeft w:val="0"/>
                                                                      <w:marRight w:val="0"/>
                                                                      <w:marTop w:val="0"/>
                                                                      <w:marBottom w:val="0"/>
                                                                      <w:divBdr>
                                                                        <w:top w:val="none" w:sz="0" w:space="0" w:color="auto"/>
                                                                        <w:left w:val="none" w:sz="0" w:space="0" w:color="auto"/>
                                                                        <w:bottom w:val="none" w:sz="0" w:space="0" w:color="auto"/>
                                                                        <w:right w:val="none" w:sz="0" w:space="0" w:color="auto"/>
                                                                      </w:divBdr>
                                                                      <w:divsChild>
                                                                        <w:div w:id="2073383355">
                                                                          <w:marLeft w:val="0"/>
                                                                          <w:marRight w:val="0"/>
                                                                          <w:marTop w:val="0"/>
                                                                          <w:marBottom w:val="0"/>
                                                                          <w:divBdr>
                                                                            <w:top w:val="none" w:sz="0" w:space="0" w:color="auto"/>
                                                                            <w:left w:val="none" w:sz="0" w:space="0" w:color="auto"/>
                                                                            <w:bottom w:val="none" w:sz="0" w:space="0" w:color="auto"/>
                                                                            <w:right w:val="none" w:sz="0" w:space="0" w:color="auto"/>
                                                                          </w:divBdr>
                                                                          <w:divsChild>
                                                                            <w:div w:id="301547471">
                                                                              <w:marLeft w:val="0"/>
                                                                              <w:marRight w:val="0"/>
                                                                              <w:marTop w:val="0"/>
                                                                              <w:marBottom w:val="0"/>
                                                                              <w:divBdr>
                                                                                <w:top w:val="none" w:sz="0" w:space="0" w:color="auto"/>
                                                                                <w:left w:val="none" w:sz="0" w:space="0" w:color="auto"/>
                                                                                <w:bottom w:val="none" w:sz="0" w:space="0" w:color="auto"/>
                                                                                <w:right w:val="none" w:sz="0" w:space="0" w:color="auto"/>
                                                                              </w:divBdr>
                                                                              <w:divsChild>
                                                                                <w:div w:id="1731922321">
                                                                                  <w:marLeft w:val="0"/>
                                                                                  <w:marRight w:val="0"/>
                                                                                  <w:marTop w:val="0"/>
                                                                                  <w:marBottom w:val="0"/>
                                                                                  <w:divBdr>
                                                                                    <w:top w:val="none" w:sz="0" w:space="0" w:color="auto"/>
                                                                                    <w:left w:val="none" w:sz="0" w:space="0" w:color="auto"/>
                                                                                    <w:bottom w:val="none" w:sz="0" w:space="0" w:color="auto"/>
                                                                                    <w:right w:val="none" w:sz="0" w:space="0" w:color="auto"/>
                                                                                  </w:divBdr>
                                                                                  <w:divsChild>
                                                                                    <w:div w:id="11244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881634">
      <w:bodyDiv w:val="1"/>
      <w:marLeft w:val="0"/>
      <w:marRight w:val="0"/>
      <w:marTop w:val="0"/>
      <w:marBottom w:val="0"/>
      <w:divBdr>
        <w:top w:val="none" w:sz="0" w:space="0" w:color="auto"/>
        <w:left w:val="none" w:sz="0" w:space="0" w:color="auto"/>
        <w:bottom w:val="none" w:sz="0" w:space="0" w:color="auto"/>
        <w:right w:val="none" w:sz="0" w:space="0" w:color="auto"/>
      </w:divBdr>
    </w:div>
    <w:div w:id="544492845">
      <w:bodyDiv w:val="1"/>
      <w:marLeft w:val="0"/>
      <w:marRight w:val="0"/>
      <w:marTop w:val="0"/>
      <w:marBottom w:val="0"/>
      <w:divBdr>
        <w:top w:val="none" w:sz="0" w:space="0" w:color="auto"/>
        <w:left w:val="none" w:sz="0" w:space="0" w:color="auto"/>
        <w:bottom w:val="none" w:sz="0" w:space="0" w:color="auto"/>
        <w:right w:val="none" w:sz="0" w:space="0" w:color="auto"/>
      </w:divBdr>
      <w:divsChild>
        <w:div w:id="1142305053">
          <w:marLeft w:val="0"/>
          <w:marRight w:val="0"/>
          <w:marTop w:val="0"/>
          <w:marBottom w:val="0"/>
          <w:divBdr>
            <w:top w:val="none" w:sz="0" w:space="0" w:color="auto"/>
            <w:left w:val="none" w:sz="0" w:space="0" w:color="auto"/>
            <w:bottom w:val="none" w:sz="0" w:space="0" w:color="auto"/>
            <w:right w:val="none" w:sz="0" w:space="0" w:color="auto"/>
          </w:divBdr>
        </w:div>
        <w:div w:id="908269510">
          <w:marLeft w:val="0"/>
          <w:marRight w:val="0"/>
          <w:marTop w:val="0"/>
          <w:marBottom w:val="0"/>
          <w:divBdr>
            <w:top w:val="none" w:sz="0" w:space="0" w:color="auto"/>
            <w:left w:val="none" w:sz="0" w:space="0" w:color="auto"/>
            <w:bottom w:val="none" w:sz="0" w:space="0" w:color="auto"/>
            <w:right w:val="none" w:sz="0" w:space="0" w:color="auto"/>
          </w:divBdr>
        </w:div>
      </w:divsChild>
    </w:div>
    <w:div w:id="638535080">
      <w:bodyDiv w:val="1"/>
      <w:marLeft w:val="0"/>
      <w:marRight w:val="0"/>
      <w:marTop w:val="0"/>
      <w:marBottom w:val="0"/>
      <w:divBdr>
        <w:top w:val="none" w:sz="0" w:space="0" w:color="auto"/>
        <w:left w:val="none" w:sz="0" w:space="0" w:color="auto"/>
        <w:bottom w:val="none" w:sz="0" w:space="0" w:color="auto"/>
        <w:right w:val="none" w:sz="0" w:space="0" w:color="auto"/>
      </w:divBdr>
    </w:div>
    <w:div w:id="844437498">
      <w:bodyDiv w:val="1"/>
      <w:marLeft w:val="0"/>
      <w:marRight w:val="0"/>
      <w:marTop w:val="0"/>
      <w:marBottom w:val="0"/>
      <w:divBdr>
        <w:top w:val="none" w:sz="0" w:space="0" w:color="auto"/>
        <w:left w:val="none" w:sz="0" w:space="0" w:color="auto"/>
        <w:bottom w:val="none" w:sz="0" w:space="0" w:color="auto"/>
        <w:right w:val="none" w:sz="0" w:space="0" w:color="auto"/>
      </w:divBdr>
      <w:divsChild>
        <w:div w:id="1506629069">
          <w:marLeft w:val="0"/>
          <w:marRight w:val="0"/>
          <w:marTop w:val="0"/>
          <w:marBottom w:val="0"/>
          <w:divBdr>
            <w:top w:val="none" w:sz="0" w:space="0" w:color="auto"/>
            <w:left w:val="none" w:sz="0" w:space="0" w:color="auto"/>
            <w:bottom w:val="none" w:sz="0" w:space="0" w:color="auto"/>
            <w:right w:val="none" w:sz="0" w:space="0" w:color="auto"/>
          </w:divBdr>
          <w:divsChild>
            <w:div w:id="143591330">
              <w:marLeft w:val="0"/>
              <w:marRight w:val="0"/>
              <w:marTop w:val="0"/>
              <w:marBottom w:val="0"/>
              <w:divBdr>
                <w:top w:val="none" w:sz="0" w:space="0" w:color="auto"/>
                <w:left w:val="none" w:sz="0" w:space="0" w:color="auto"/>
                <w:bottom w:val="none" w:sz="0" w:space="0" w:color="auto"/>
                <w:right w:val="none" w:sz="0" w:space="0" w:color="auto"/>
              </w:divBdr>
              <w:divsChild>
                <w:div w:id="2037656262">
                  <w:marLeft w:val="0"/>
                  <w:marRight w:val="0"/>
                  <w:marTop w:val="0"/>
                  <w:marBottom w:val="0"/>
                  <w:divBdr>
                    <w:top w:val="none" w:sz="0" w:space="0" w:color="auto"/>
                    <w:left w:val="none" w:sz="0" w:space="0" w:color="auto"/>
                    <w:bottom w:val="none" w:sz="0" w:space="0" w:color="auto"/>
                    <w:right w:val="none" w:sz="0" w:space="0" w:color="auto"/>
                  </w:divBdr>
                  <w:divsChild>
                    <w:div w:id="787507791">
                      <w:marLeft w:val="0"/>
                      <w:marRight w:val="0"/>
                      <w:marTop w:val="0"/>
                      <w:marBottom w:val="0"/>
                      <w:divBdr>
                        <w:top w:val="none" w:sz="0" w:space="0" w:color="auto"/>
                        <w:left w:val="none" w:sz="0" w:space="0" w:color="auto"/>
                        <w:bottom w:val="none" w:sz="0" w:space="0" w:color="auto"/>
                        <w:right w:val="none" w:sz="0" w:space="0" w:color="auto"/>
                      </w:divBdr>
                      <w:divsChild>
                        <w:div w:id="604728302">
                          <w:marLeft w:val="0"/>
                          <w:marRight w:val="0"/>
                          <w:marTop w:val="0"/>
                          <w:marBottom w:val="0"/>
                          <w:divBdr>
                            <w:top w:val="none" w:sz="0" w:space="0" w:color="auto"/>
                            <w:left w:val="none" w:sz="0" w:space="0" w:color="auto"/>
                            <w:bottom w:val="none" w:sz="0" w:space="0" w:color="auto"/>
                            <w:right w:val="none" w:sz="0" w:space="0" w:color="auto"/>
                          </w:divBdr>
                          <w:divsChild>
                            <w:div w:id="833185610">
                              <w:marLeft w:val="0"/>
                              <w:marRight w:val="0"/>
                              <w:marTop w:val="0"/>
                              <w:marBottom w:val="0"/>
                              <w:divBdr>
                                <w:top w:val="none" w:sz="0" w:space="0" w:color="auto"/>
                                <w:left w:val="none" w:sz="0" w:space="0" w:color="auto"/>
                                <w:bottom w:val="none" w:sz="0" w:space="0" w:color="auto"/>
                                <w:right w:val="none" w:sz="0" w:space="0" w:color="auto"/>
                              </w:divBdr>
                              <w:divsChild>
                                <w:div w:id="661275761">
                                  <w:marLeft w:val="0"/>
                                  <w:marRight w:val="0"/>
                                  <w:marTop w:val="0"/>
                                  <w:marBottom w:val="0"/>
                                  <w:divBdr>
                                    <w:top w:val="none" w:sz="0" w:space="0" w:color="auto"/>
                                    <w:left w:val="none" w:sz="0" w:space="0" w:color="auto"/>
                                    <w:bottom w:val="none" w:sz="0" w:space="0" w:color="auto"/>
                                    <w:right w:val="none" w:sz="0" w:space="0" w:color="auto"/>
                                  </w:divBdr>
                                  <w:divsChild>
                                    <w:div w:id="1937128256">
                                      <w:marLeft w:val="0"/>
                                      <w:marRight w:val="0"/>
                                      <w:marTop w:val="0"/>
                                      <w:marBottom w:val="0"/>
                                      <w:divBdr>
                                        <w:top w:val="none" w:sz="0" w:space="0" w:color="auto"/>
                                        <w:left w:val="none" w:sz="0" w:space="0" w:color="auto"/>
                                        <w:bottom w:val="none" w:sz="0" w:space="0" w:color="auto"/>
                                        <w:right w:val="none" w:sz="0" w:space="0" w:color="auto"/>
                                      </w:divBdr>
                                      <w:divsChild>
                                        <w:div w:id="1003584934">
                                          <w:marLeft w:val="0"/>
                                          <w:marRight w:val="0"/>
                                          <w:marTop w:val="0"/>
                                          <w:marBottom w:val="0"/>
                                          <w:divBdr>
                                            <w:top w:val="none" w:sz="0" w:space="0" w:color="auto"/>
                                            <w:left w:val="none" w:sz="0" w:space="0" w:color="auto"/>
                                            <w:bottom w:val="none" w:sz="0" w:space="0" w:color="auto"/>
                                            <w:right w:val="none" w:sz="0" w:space="0" w:color="auto"/>
                                          </w:divBdr>
                                          <w:divsChild>
                                            <w:div w:id="1665206794">
                                              <w:marLeft w:val="0"/>
                                              <w:marRight w:val="0"/>
                                              <w:marTop w:val="0"/>
                                              <w:marBottom w:val="0"/>
                                              <w:divBdr>
                                                <w:top w:val="none" w:sz="0" w:space="0" w:color="auto"/>
                                                <w:left w:val="none" w:sz="0" w:space="0" w:color="auto"/>
                                                <w:bottom w:val="none" w:sz="0" w:space="0" w:color="auto"/>
                                                <w:right w:val="none" w:sz="0" w:space="0" w:color="auto"/>
                                              </w:divBdr>
                                              <w:divsChild>
                                                <w:div w:id="845830019">
                                                  <w:marLeft w:val="0"/>
                                                  <w:marRight w:val="0"/>
                                                  <w:marTop w:val="0"/>
                                                  <w:marBottom w:val="0"/>
                                                  <w:divBdr>
                                                    <w:top w:val="none" w:sz="0" w:space="0" w:color="auto"/>
                                                    <w:left w:val="none" w:sz="0" w:space="0" w:color="auto"/>
                                                    <w:bottom w:val="none" w:sz="0" w:space="0" w:color="auto"/>
                                                    <w:right w:val="none" w:sz="0" w:space="0" w:color="auto"/>
                                                  </w:divBdr>
                                                  <w:divsChild>
                                                    <w:div w:id="1110782073">
                                                      <w:marLeft w:val="0"/>
                                                      <w:marRight w:val="0"/>
                                                      <w:marTop w:val="0"/>
                                                      <w:marBottom w:val="0"/>
                                                      <w:divBdr>
                                                        <w:top w:val="single" w:sz="6" w:space="0" w:color="auto"/>
                                                        <w:left w:val="none" w:sz="0" w:space="0" w:color="auto"/>
                                                        <w:bottom w:val="single" w:sz="6" w:space="0" w:color="auto"/>
                                                        <w:right w:val="none" w:sz="0" w:space="0" w:color="auto"/>
                                                      </w:divBdr>
                                                      <w:divsChild>
                                                        <w:div w:id="887031203">
                                                          <w:marLeft w:val="0"/>
                                                          <w:marRight w:val="0"/>
                                                          <w:marTop w:val="0"/>
                                                          <w:marBottom w:val="0"/>
                                                          <w:divBdr>
                                                            <w:top w:val="none" w:sz="0" w:space="0" w:color="auto"/>
                                                            <w:left w:val="none" w:sz="0" w:space="0" w:color="auto"/>
                                                            <w:bottom w:val="none" w:sz="0" w:space="0" w:color="auto"/>
                                                            <w:right w:val="none" w:sz="0" w:space="0" w:color="auto"/>
                                                          </w:divBdr>
                                                          <w:divsChild>
                                                            <w:div w:id="586381679">
                                                              <w:marLeft w:val="0"/>
                                                              <w:marRight w:val="0"/>
                                                              <w:marTop w:val="0"/>
                                                              <w:marBottom w:val="0"/>
                                                              <w:divBdr>
                                                                <w:top w:val="none" w:sz="0" w:space="0" w:color="auto"/>
                                                                <w:left w:val="none" w:sz="0" w:space="0" w:color="auto"/>
                                                                <w:bottom w:val="none" w:sz="0" w:space="0" w:color="auto"/>
                                                                <w:right w:val="none" w:sz="0" w:space="0" w:color="auto"/>
                                                              </w:divBdr>
                                                              <w:divsChild>
                                                                <w:div w:id="826015948">
                                                                  <w:marLeft w:val="0"/>
                                                                  <w:marRight w:val="0"/>
                                                                  <w:marTop w:val="0"/>
                                                                  <w:marBottom w:val="0"/>
                                                                  <w:divBdr>
                                                                    <w:top w:val="none" w:sz="0" w:space="0" w:color="auto"/>
                                                                    <w:left w:val="none" w:sz="0" w:space="0" w:color="auto"/>
                                                                    <w:bottom w:val="none" w:sz="0" w:space="0" w:color="auto"/>
                                                                    <w:right w:val="none" w:sz="0" w:space="0" w:color="auto"/>
                                                                  </w:divBdr>
                                                                  <w:divsChild>
                                                                    <w:div w:id="528876639">
                                                                      <w:marLeft w:val="0"/>
                                                                      <w:marRight w:val="0"/>
                                                                      <w:marTop w:val="0"/>
                                                                      <w:marBottom w:val="0"/>
                                                                      <w:divBdr>
                                                                        <w:top w:val="none" w:sz="0" w:space="0" w:color="auto"/>
                                                                        <w:left w:val="none" w:sz="0" w:space="0" w:color="auto"/>
                                                                        <w:bottom w:val="none" w:sz="0" w:space="0" w:color="auto"/>
                                                                        <w:right w:val="none" w:sz="0" w:space="0" w:color="auto"/>
                                                                      </w:divBdr>
                                                                      <w:divsChild>
                                                                        <w:div w:id="424688772">
                                                                          <w:marLeft w:val="0"/>
                                                                          <w:marRight w:val="0"/>
                                                                          <w:marTop w:val="0"/>
                                                                          <w:marBottom w:val="0"/>
                                                                          <w:divBdr>
                                                                            <w:top w:val="none" w:sz="0" w:space="0" w:color="auto"/>
                                                                            <w:left w:val="none" w:sz="0" w:space="0" w:color="auto"/>
                                                                            <w:bottom w:val="none" w:sz="0" w:space="0" w:color="auto"/>
                                                                            <w:right w:val="none" w:sz="0" w:space="0" w:color="auto"/>
                                                                          </w:divBdr>
                                                                          <w:divsChild>
                                                                            <w:div w:id="196545547">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841964109">
                                                                                      <w:marLeft w:val="0"/>
                                                                                      <w:marRight w:val="0"/>
                                                                                      <w:marTop w:val="0"/>
                                                                                      <w:marBottom w:val="0"/>
                                                                                      <w:divBdr>
                                                                                        <w:top w:val="none" w:sz="0" w:space="0" w:color="auto"/>
                                                                                        <w:left w:val="none" w:sz="0" w:space="0" w:color="auto"/>
                                                                                        <w:bottom w:val="none" w:sz="0" w:space="0" w:color="auto"/>
                                                                                        <w:right w:val="none" w:sz="0" w:space="0" w:color="auto"/>
                                                                                      </w:divBdr>
                                                                                    </w:div>
                                                                                    <w:div w:id="5266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304264">
      <w:bodyDiv w:val="1"/>
      <w:marLeft w:val="0"/>
      <w:marRight w:val="0"/>
      <w:marTop w:val="0"/>
      <w:marBottom w:val="0"/>
      <w:divBdr>
        <w:top w:val="none" w:sz="0" w:space="0" w:color="auto"/>
        <w:left w:val="none" w:sz="0" w:space="0" w:color="auto"/>
        <w:bottom w:val="none" w:sz="0" w:space="0" w:color="auto"/>
        <w:right w:val="none" w:sz="0" w:space="0" w:color="auto"/>
      </w:divBdr>
    </w:div>
    <w:div w:id="895817138">
      <w:bodyDiv w:val="1"/>
      <w:marLeft w:val="0"/>
      <w:marRight w:val="0"/>
      <w:marTop w:val="0"/>
      <w:marBottom w:val="0"/>
      <w:divBdr>
        <w:top w:val="none" w:sz="0" w:space="0" w:color="auto"/>
        <w:left w:val="none" w:sz="0" w:space="0" w:color="auto"/>
        <w:bottom w:val="none" w:sz="0" w:space="0" w:color="auto"/>
        <w:right w:val="none" w:sz="0" w:space="0" w:color="auto"/>
      </w:divBdr>
    </w:div>
    <w:div w:id="1140610025">
      <w:bodyDiv w:val="1"/>
      <w:marLeft w:val="0"/>
      <w:marRight w:val="0"/>
      <w:marTop w:val="0"/>
      <w:marBottom w:val="0"/>
      <w:divBdr>
        <w:top w:val="none" w:sz="0" w:space="0" w:color="auto"/>
        <w:left w:val="none" w:sz="0" w:space="0" w:color="auto"/>
        <w:bottom w:val="none" w:sz="0" w:space="0" w:color="auto"/>
        <w:right w:val="none" w:sz="0" w:space="0" w:color="auto"/>
      </w:divBdr>
      <w:divsChild>
        <w:div w:id="454376781">
          <w:marLeft w:val="0"/>
          <w:marRight w:val="0"/>
          <w:marTop w:val="0"/>
          <w:marBottom w:val="0"/>
          <w:divBdr>
            <w:top w:val="none" w:sz="0" w:space="0" w:color="auto"/>
            <w:left w:val="none" w:sz="0" w:space="0" w:color="auto"/>
            <w:bottom w:val="none" w:sz="0" w:space="0" w:color="auto"/>
            <w:right w:val="none" w:sz="0" w:space="0" w:color="auto"/>
          </w:divBdr>
          <w:divsChild>
            <w:div w:id="1543442200">
              <w:marLeft w:val="0"/>
              <w:marRight w:val="0"/>
              <w:marTop w:val="0"/>
              <w:marBottom w:val="0"/>
              <w:divBdr>
                <w:top w:val="none" w:sz="0" w:space="0" w:color="auto"/>
                <w:left w:val="none" w:sz="0" w:space="0" w:color="auto"/>
                <w:bottom w:val="none" w:sz="0" w:space="0" w:color="auto"/>
                <w:right w:val="none" w:sz="0" w:space="0" w:color="auto"/>
              </w:divBdr>
              <w:divsChild>
                <w:div w:id="165368029">
                  <w:marLeft w:val="0"/>
                  <w:marRight w:val="0"/>
                  <w:marTop w:val="0"/>
                  <w:marBottom w:val="0"/>
                  <w:divBdr>
                    <w:top w:val="none" w:sz="0" w:space="0" w:color="auto"/>
                    <w:left w:val="none" w:sz="0" w:space="0" w:color="auto"/>
                    <w:bottom w:val="none" w:sz="0" w:space="0" w:color="auto"/>
                    <w:right w:val="none" w:sz="0" w:space="0" w:color="auto"/>
                  </w:divBdr>
                  <w:divsChild>
                    <w:div w:id="1979989223">
                      <w:marLeft w:val="0"/>
                      <w:marRight w:val="0"/>
                      <w:marTop w:val="0"/>
                      <w:marBottom w:val="0"/>
                      <w:divBdr>
                        <w:top w:val="none" w:sz="0" w:space="0" w:color="auto"/>
                        <w:left w:val="none" w:sz="0" w:space="0" w:color="auto"/>
                        <w:bottom w:val="none" w:sz="0" w:space="0" w:color="auto"/>
                        <w:right w:val="none" w:sz="0" w:space="0" w:color="auto"/>
                      </w:divBdr>
                      <w:divsChild>
                        <w:div w:id="1632706155">
                          <w:marLeft w:val="0"/>
                          <w:marRight w:val="0"/>
                          <w:marTop w:val="0"/>
                          <w:marBottom w:val="0"/>
                          <w:divBdr>
                            <w:top w:val="none" w:sz="0" w:space="0" w:color="auto"/>
                            <w:left w:val="none" w:sz="0" w:space="0" w:color="auto"/>
                            <w:bottom w:val="none" w:sz="0" w:space="0" w:color="auto"/>
                            <w:right w:val="none" w:sz="0" w:space="0" w:color="auto"/>
                          </w:divBdr>
                          <w:divsChild>
                            <w:div w:id="1470174365">
                              <w:marLeft w:val="0"/>
                              <w:marRight w:val="0"/>
                              <w:marTop w:val="0"/>
                              <w:marBottom w:val="0"/>
                              <w:divBdr>
                                <w:top w:val="none" w:sz="0" w:space="0" w:color="auto"/>
                                <w:left w:val="none" w:sz="0" w:space="0" w:color="auto"/>
                                <w:bottom w:val="none" w:sz="0" w:space="0" w:color="auto"/>
                                <w:right w:val="none" w:sz="0" w:space="0" w:color="auto"/>
                              </w:divBdr>
                              <w:divsChild>
                                <w:div w:id="1844203828">
                                  <w:marLeft w:val="0"/>
                                  <w:marRight w:val="0"/>
                                  <w:marTop w:val="0"/>
                                  <w:marBottom w:val="0"/>
                                  <w:divBdr>
                                    <w:top w:val="none" w:sz="0" w:space="0" w:color="auto"/>
                                    <w:left w:val="none" w:sz="0" w:space="0" w:color="auto"/>
                                    <w:bottom w:val="none" w:sz="0" w:space="0" w:color="auto"/>
                                    <w:right w:val="none" w:sz="0" w:space="0" w:color="auto"/>
                                  </w:divBdr>
                                  <w:divsChild>
                                    <w:div w:id="968508720">
                                      <w:marLeft w:val="0"/>
                                      <w:marRight w:val="0"/>
                                      <w:marTop w:val="0"/>
                                      <w:marBottom w:val="0"/>
                                      <w:divBdr>
                                        <w:top w:val="none" w:sz="0" w:space="0" w:color="auto"/>
                                        <w:left w:val="none" w:sz="0" w:space="0" w:color="auto"/>
                                        <w:bottom w:val="none" w:sz="0" w:space="0" w:color="auto"/>
                                        <w:right w:val="none" w:sz="0" w:space="0" w:color="auto"/>
                                      </w:divBdr>
                                      <w:divsChild>
                                        <w:div w:id="1437364023">
                                          <w:marLeft w:val="0"/>
                                          <w:marRight w:val="0"/>
                                          <w:marTop w:val="0"/>
                                          <w:marBottom w:val="0"/>
                                          <w:divBdr>
                                            <w:top w:val="none" w:sz="0" w:space="0" w:color="auto"/>
                                            <w:left w:val="none" w:sz="0" w:space="0" w:color="auto"/>
                                            <w:bottom w:val="none" w:sz="0" w:space="0" w:color="auto"/>
                                            <w:right w:val="none" w:sz="0" w:space="0" w:color="auto"/>
                                          </w:divBdr>
                                          <w:divsChild>
                                            <w:div w:id="92409349">
                                              <w:marLeft w:val="0"/>
                                              <w:marRight w:val="0"/>
                                              <w:marTop w:val="0"/>
                                              <w:marBottom w:val="0"/>
                                              <w:divBdr>
                                                <w:top w:val="none" w:sz="0" w:space="0" w:color="auto"/>
                                                <w:left w:val="none" w:sz="0" w:space="0" w:color="auto"/>
                                                <w:bottom w:val="none" w:sz="0" w:space="0" w:color="auto"/>
                                                <w:right w:val="none" w:sz="0" w:space="0" w:color="auto"/>
                                              </w:divBdr>
                                              <w:divsChild>
                                                <w:div w:id="1809348930">
                                                  <w:marLeft w:val="0"/>
                                                  <w:marRight w:val="0"/>
                                                  <w:marTop w:val="0"/>
                                                  <w:marBottom w:val="0"/>
                                                  <w:divBdr>
                                                    <w:top w:val="none" w:sz="0" w:space="0" w:color="auto"/>
                                                    <w:left w:val="none" w:sz="0" w:space="0" w:color="auto"/>
                                                    <w:bottom w:val="none" w:sz="0" w:space="0" w:color="auto"/>
                                                    <w:right w:val="none" w:sz="0" w:space="0" w:color="auto"/>
                                                  </w:divBdr>
                                                  <w:divsChild>
                                                    <w:div w:id="12806641">
                                                      <w:marLeft w:val="0"/>
                                                      <w:marRight w:val="0"/>
                                                      <w:marTop w:val="0"/>
                                                      <w:marBottom w:val="0"/>
                                                      <w:divBdr>
                                                        <w:top w:val="single" w:sz="6" w:space="0" w:color="auto"/>
                                                        <w:left w:val="none" w:sz="0" w:space="0" w:color="auto"/>
                                                        <w:bottom w:val="single" w:sz="6" w:space="0" w:color="auto"/>
                                                        <w:right w:val="none" w:sz="0" w:space="0" w:color="auto"/>
                                                      </w:divBdr>
                                                      <w:divsChild>
                                                        <w:div w:id="1356418100">
                                                          <w:marLeft w:val="0"/>
                                                          <w:marRight w:val="0"/>
                                                          <w:marTop w:val="0"/>
                                                          <w:marBottom w:val="0"/>
                                                          <w:divBdr>
                                                            <w:top w:val="none" w:sz="0" w:space="0" w:color="auto"/>
                                                            <w:left w:val="none" w:sz="0" w:space="0" w:color="auto"/>
                                                            <w:bottom w:val="none" w:sz="0" w:space="0" w:color="auto"/>
                                                            <w:right w:val="none" w:sz="0" w:space="0" w:color="auto"/>
                                                          </w:divBdr>
                                                          <w:divsChild>
                                                            <w:div w:id="495388628">
                                                              <w:marLeft w:val="0"/>
                                                              <w:marRight w:val="0"/>
                                                              <w:marTop w:val="0"/>
                                                              <w:marBottom w:val="0"/>
                                                              <w:divBdr>
                                                                <w:top w:val="none" w:sz="0" w:space="0" w:color="auto"/>
                                                                <w:left w:val="none" w:sz="0" w:space="0" w:color="auto"/>
                                                                <w:bottom w:val="none" w:sz="0" w:space="0" w:color="auto"/>
                                                                <w:right w:val="none" w:sz="0" w:space="0" w:color="auto"/>
                                                              </w:divBdr>
                                                              <w:divsChild>
                                                                <w:div w:id="2097824820">
                                                                  <w:marLeft w:val="0"/>
                                                                  <w:marRight w:val="0"/>
                                                                  <w:marTop w:val="0"/>
                                                                  <w:marBottom w:val="0"/>
                                                                  <w:divBdr>
                                                                    <w:top w:val="none" w:sz="0" w:space="0" w:color="auto"/>
                                                                    <w:left w:val="none" w:sz="0" w:space="0" w:color="auto"/>
                                                                    <w:bottom w:val="none" w:sz="0" w:space="0" w:color="auto"/>
                                                                    <w:right w:val="none" w:sz="0" w:space="0" w:color="auto"/>
                                                                  </w:divBdr>
                                                                  <w:divsChild>
                                                                    <w:div w:id="481046898">
                                                                      <w:marLeft w:val="0"/>
                                                                      <w:marRight w:val="0"/>
                                                                      <w:marTop w:val="0"/>
                                                                      <w:marBottom w:val="0"/>
                                                                      <w:divBdr>
                                                                        <w:top w:val="none" w:sz="0" w:space="0" w:color="auto"/>
                                                                        <w:left w:val="none" w:sz="0" w:space="0" w:color="auto"/>
                                                                        <w:bottom w:val="none" w:sz="0" w:space="0" w:color="auto"/>
                                                                        <w:right w:val="none" w:sz="0" w:space="0" w:color="auto"/>
                                                                      </w:divBdr>
                                                                      <w:divsChild>
                                                                        <w:div w:id="716121114">
                                                                          <w:marLeft w:val="0"/>
                                                                          <w:marRight w:val="0"/>
                                                                          <w:marTop w:val="0"/>
                                                                          <w:marBottom w:val="0"/>
                                                                          <w:divBdr>
                                                                            <w:top w:val="none" w:sz="0" w:space="0" w:color="auto"/>
                                                                            <w:left w:val="none" w:sz="0" w:space="0" w:color="auto"/>
                                                                            <w:bottom w:val="none" w:sz="0" w:space="0" w:color="auto"/>
                                                                            <w:right w:val="none" w:sz="0" w:space="0" w:color="auto"/>
                                                                          </w:divBdr>
                                                                          <w:divsChild>
                                                                            <w:div w:id="1716274212">
                                                                              <w:marLeft w:val="0"/>
                                                                              <w:marRight w:val="0"/>
                                                                              <w:marTop w:val="0"/>
                                                                              <w:marBottom w:val="0"/>
                                                                              <w:divBdr>
                                                                                <w:top w:val="none" w:sz="0" w:space="0" w:color="auto"/>
                                                                                <w:left w:val="none" w:sz="0" w:space="0" w:color="auto"/>
                                                                                <w:bottom w:val="none" w:sz="0" w:space="0" w:color="auto"/>
                                                                                <w:right w:val="none" w:sz="0" w:space="0" w:color="auto"/>
                                                                              </w:divBdr>
                                                                              <w:divsChild>
                                                                                <w:div w:id="1803843707">
                                                                                  <w:marLeft w:val="0"/>
                                                                                  <w:marRight w:val="0"/>
                                                                                  <w:marTop w:val="0"/>
                                                                                  <w:marBottom w:val="0"/>
                                                                                  <w:divBdr>
                                                                                    <w:top w:val="none" w:sz="0" w:space="0" w:color="auto"/>
                                                                                    <w:left w:val="none" w:sz="0" w:space="0" w:color="auto"/>
                                                                                    <w:bottom w:val="none" w:sz="0" w:space="0" w:color="auto"/>
                                                                                    <w:right w:val="none" w:sz="0" w:space="0" w:color="auto"/>
                                                                                  </w:divBdr>
                                                                                  <w:divsChild>
                                                                                    <w:div w:id="2104916082">
                                                                                      <w:marLeft w:val="0"/>
                                                                                      <w:marRight w:val="0"/>
                                                                                      <w:marTop w:val="0"/>
                                                                                      <w:marBottom w:val="0"/>
                                                                                      <w:divBdr>
                                                                                        <w:top w:val="none" w:sz="0" w:space="0" w:color="auto"/>
                                                                                        <w:left w:val="none" w:sz="0" w:space="0" w:color="auto"/>
                                                                                        <w:bottom w:val="none" w:sz="0" w:space="0" w:color="auto"/>
                                                                                        <w:right w:val="none" w:sz="0" w:space="0" w:color="auto"/>
                                                                                      </w:divBdr>
                                                                                    </w:div>
                                                                                  </w:divsChild>
                                                                                </w:div>
                                                                                <w:div w:id="27605535">
                                                                                  <w:marLeft w:val="0"/>
                                                                                  <w:marRight w:val="0"/>
                                                                                  <w:marTop w:val="0"/>
                                                                                  <w:marBottom w:val="0"/>
                                                                                  <w:divBdr>
                                                                                    <w:top w:val="none" w:sz="0" w:space="0" w:color="auto"/>
                                                                                    <w:left w:val="none" w:sz="0" w:space="0" w:color="auto"/>
                                                                                    <w:bottom w:val="none" w:sz="0" w:space="0" w:color="auto"/>
                                                                                    <w:right w:val="none" w:sz="0" w:space="0" w:color="auto"/>
                                                                                  </w:divBdr>
                                                                                  <w:divsChild>
                                                                                    <w:div w:id="423191365">
                                                                                      <w:marLeft w:val="0"/>
                                                                                      <w:marRight w:val="0"/>
                                                                                      <w:marTop w:val="0"/>
                                                                                      <w:marBottom w:val="0"/>
                                                                                      <w:divBdr>
                                                                                        <w:top w:val="none" w:sz="0" w:space="0" w:color="auto"/>
                                                                                        <w:left w:val="none" w:sz="0" w:space="0" w:color="auto"/>
                                                                                        <w:bottom w:val="none" w:sz="0" w:space="0" w:color="auto"/>
                                                                                        <w:right w:val="none" w:sz="0" w:space="0" w:color="auto"/>
                                                                                      </w:divBdr>
                                                                                    </w:div>
                                                                                  </w:divsChild>
                                                                                </w:div>
                                                                                <w:div w:id="1982535861">
                                                                                  <w:marLeft w:val="0"/>
                                                                                  <w:marRight w:val="0"/>
                                                                                  <w:marTop w:val="0"/>
                                                                                  <w:marBottom w:val="0"/>
                                                                                  <w:divBdr>
                                                                                    <w:top w:val="none" w:sz="0" w:space="0" w:color="auto"/>
                                                                                    <w:left w:val="none" w:sz="0" w:space="0" w:color="auto"/>
                                                                                    <w:bottom w:val="none" w:sz="0" w:space="0" w:color="auto"/>
                                                                                    <w:right w:val="none" w:sz="0" w:space="0" w:color="auto"/>
                                                                                  </w:divBdr>
                                                                                  <w:divsChild>
                                                                                    <w:div w:id="16046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57985">
      <w:bodyDiv w:val="1"/>
      <w:marLeft w:val="0"/>
      <w:marRight w:val="0"/>
      <w:marTop w:val="0"/>
      <w:marBottom w:val="0"/>
      <w:divBdr>
        <w:top w:val="none" w:sz="0" w:space="0" w:color="auto"/>
        <w:left w:val="none" w:sz="0" w:space="0" w:color="auto"/>
        <w:bottom w:val="none" w:sz="0" w:space="0" w:color="auto"/>
        <w:right w:val="none" w:sz="0" w:space="0" w:color="auto"/>
      </w:divBdr>
      <w:divsChild>
        <w:div w:id="992680927">
          <w:marLeft w:val="0"/>
          <w:marRight w:val="0"/>
          <w:marTop w:val="0"/>
          <w:marBottom w:val="0"/>
          <w:divBdr>
            <w:top w:val="none" w:sz="0" w:space="0" w:color="auto"/>
            <w:left w:val="none" w:sz="0" w:space="0" w:color="auto"/>
            <w:bottom w:val="none" w:sz="0" w:space="0" w:color="auto"/>
            <w:right w:val="none" w:sz="0" w:space="0" w:color="auto"/>
          </w:divBdr>
          <w:divsChild>
            <w:div w:id="1208764986">
              <w:marLeft w:val="0"/>
              <w:marRight w:val="0"/>
              <w:marTop w:val="0"/>
              <w:marBottom w:val="0"/>
              <w:divBdr>
                <w:top w:val="none" w:sz="0" w:space="0" w:color="auto"/>
                <w:left w:val="none" w:sz="0" w:space="0" w:color="auto"/>
                <w:bottom w:val="none" w:sz="0" w:space="0" w:color="auto"/>
                <w:right w:val="none" w:sz="0" w:space="0" w:color="auto"/>
              </w:divBdr>
              <w:divsChild>
                <w:div w:id="2033460382">
                  <w:marLeft w:val="0"/>
                  <w:marRight w:val="0"/>
                  <w:marTop w:val="0"/>
                  <w:marBottom w:val="0"/>
                  <w:divBdr>
                    <w:top w:val="none" w:sz="0" w:space="0" w:color="auto"/>
                    <w:left w:val="none" w:sz="0" w:space="0" w:color="auto"/>
                    <w:bottom w:val="none" w:sz="0" w:space="0" w:color="auto"/>
                    <w:right w:val="none" w:sz="0" w:space="0" w:color="auto"/>
                  </w:divBdr>
                  <w:divsChild>
                    <w:div w:id="1172911591">
                      <w:marLeft w:val="0"/>
                      <w:marRight w:val="0"/>
                      <w:marTop w:val="0"/>
                      <w:marBottom w:val="0"/>
                      <w:divBdr>
                        <w:top w:val="none" w:sz="0" w:space="0" w:color="auto"/>
                        <w:left w:val="none" w:sz="0" w:space="0" w:color="auto"/>
                        <w:bottom w:val="none" w:sz="0" w:space="0" w:color="auto"/>
                        <w:right w:val="none" w:sz="0" w:space="0" w:color="auto"/>
                      </w:divBdr>
                      <w:divsChild>
                        <w:div w:id="1743287740">
                          <w:marLeft w:val="0"/>
                          <w:marRight w:val="0"/>
                          <w:marTop w:val="0"/>
                          <w:marBottom w:val="0"/>
                          <w:divBdr>
                            <w:top w:val="none" w:sz="0" w:space="0" w:color="auto"/>
                            <w:left w:val="none" w:sz="0" w:space="0" w:color="auto"/>
                            <w:bottom w:val="none" w:sz="0" w:space="0" w:color="auto"/>
                            <w:right w:val="none" w:sz="0" w:space="0" w:color="auto"/>
                          </w:divBdr>
                          <w:divsChild>
                            <w:div w:id="1282762915">
                              <w:marLeft w:val="0"/>
                              <w:marRight w:val="0"/>
                              <w:marTop w:val="0"/>
                              <w:marBottom w:val="0"/>
                              <w:divBdr>
                                <w:top w:val="none" w:sz="0" w:space="0" w:color="auto"/>
                                <w:left w:val="none" w:sz="0" w:space="0" w:color="auto"/>
                                <w:bottom w:val="none" w:sz="0" w:space="0" w:color="auto"/>
                                <w:right w:val="none" w:sz="0" w:space="0" w:color="auto"/>
                              </w:divBdr>
                              <w:divsChild>
                                <w:div w:id="1261258569">
                                  <w:marLeft w:val="0"/>
                                  <w:marRight w:val="0"/>
                                  <w:marTop w:val="0"/>
                                  <w:marBottom w:val="0"/>
                                  <w:divBdr>
                                    <w:top w:val="none" w:sz="0" w:space="0" w:color="auto"/>
                                    <w:left w:val="none" w:sz="0" w:space="0" w:color="auto"/>
                                    <w:bottom w:val="none" w:sz="0" w:space="0" w:color="auto"/>
                                    <w:right w:val="none" w:sz="0" w:space="0" w:color="auto"/>
                                  </w:divBdr>
                                  <w:divsChild>
                                    <w:div w:id="1671106603">
                                      <w:marLeft w:val="0"/>
                                      <w:marRight w:val="0"/>
                                      <w:marTop w:val="0"/>
                                      <w:marBottom w:val="0"/>
                                      <w:divBdr>
                                        <w:top w:val="none" w:sz="0" w:space="0" w:color="auto"/>
                                        <w:left w:val="none" w:sz="0" w:space="0" w:color="auto"/>
                                        <w:bottom w:val="none" w:sz="0" w:space="0" w:color="auto"/>
                                        <w:right w:val="none" w:sz="0" w:space="0" w:color="auto"/>
                                      </w:divBdr>
                                      <w:divsChild>
                                        <w:div w:id="1116020113">
                                          <w:marLeft w:val="0"/>
                                          <w:marRight w:val="0"/>
                                          <w:marTop w:val="0"/>
                                          <w:marBottom w:val="0"/>
                                          <w:divBdr>
                                            <w:top w:val="none" w:sz="0" w:space="0" w:color="auto"/>
                                            <w:left w:val="none" w:sz="0" w:space="0" w:color="auto"/>
                                            <w:bottom w:val="none" w:sz="0" w:space="0" w:color="auto"/>
                                            <w:right w:val="none" w:sz="0" w:space="0" w:color="auto"/>
                                          </w:divBdr>
                                          <w:divsChild>
                                            <w:div w:id="1597712222">
                                              <w:marLeft w:val="0"/>
                                              <w:marRight w:val="0"/>
                                              <w:marTop w:val="0"/>
                                              <w:marBottom w:val="0"/>
                                              <w:divBdr>
                                                <w:top w:val="none" w:sz="0" w:space="0" w:color="auto"/>
                                                <w:left w:val="none" w:sz="0" w:space="0" w:color="auto"/>
                                                <w:bottom w:val="none" w:sz="0" w:space="0" w:color="auto"/>
                                                <w:right w:val="none" w:sz="0" w:space="0" w:color="auto"/>
                                              </w:divBdr>
                                              <w:divsChild>
                                                <w:div w:id="1351377682">
                                                  <w:marLeft w:val="0"/>
                                                  <w:marRight w:val="0"/>
                                                  <w:marTop w:val="0"/>
                                                  <w:marBottom w:val="0"/>
                                                  <w:divBdr>
                                                    <w:top w:val="none" w:sz="0" w:space="0" w:color="auto"/>
                                                    <w:left w:val="none" w:sz="0" w:space="0" w:color="auto"/>
                                                    <w:bottom w:val="none" w:sz="0" w:space="0" w:color="auto"/>
                                                    <w:right w:val="none" w:sz="0" w:space="0" w:color="auto"/>
                                                  </w:divBdr>
                                                  <w:divsChild>
                                                    <w:div w:id="1051656397">
                                                      <w:marLeft w:val="0"/>
                                                      <w:marRight w:val="0"/>
                                                      <w:marTop w:val="0"/>
                                                      <w:marBottom w:val="0"/>
                                                      <w:divBdr>
                                                        <w:top w:val="single" w:sz="6" w:space="0" w:color="auto"/>
                                                        <w:left w:val="none" w:sz="0" w:space="0" w:color="auto"/>
                                                        <w:bottom w:val="single" w:sz="6" w:space="0" w:color="auto"/>
                                                        <w:right w:val="none" w:sz="0" w:space="0" w:color="auto"/>
                                                      </w:divBdr>
                                                      <w:divsChild>
                                                        <w:div w:id="871529742">
                                                          <w:marLeft w:val="0"/>
                                                          <w:marRight w:val="0"/>
                                                          <w:marTop w:val="0"/>
                                                          <w:marBottom w:val="0"/>
                                                          <w:divBdr>
                                                            <w:top w:val="none" w:sz="0" w:space="0" w:color="auto"/>
                                                            <w:left w:val="none" w:sz="0" w:space="0" w:color="auto"/>
                                                            <w:bottom w:val="none" w:sz="0" w:space="0" w:color="auto"/>
                                                            <w:right w:val="none" w:sz="0" w:space="0" w:color="auto"/>
                                                          </w:divBdr>
                                                          <w:divsChild>
                                                            <w:div w:id="611403649">
                                                              <w:marLeft w:val="0"/>
                                                              <w:marRight w:val="0"/>
                                                              <w:marTop w:val="0"/>
                                                              <w:marBottom w:val="0"/>
                                                              <w:divBdr>
                                                                <w:top w:val="none" w:sz="0" w:space="0" w:color="auto"/>
                                                                <w:left w:val="none" w:sz="0" w:space="0" w:color="auto"/>
                                                                <w:bottom w:val="none" w:sz="0" w:space="0" w:color="auto"/>
                                                                <w:right w:val="none" w:sz="0" w:space="0" w:color="auto"/>
                                                              </w:divBdr>
                                                              <w:divsChild>
                                                                <w:div w:id="695543131">
                                                                  <w:marLeft w:val="0"/>
                                                                  <w:marRight w:val="0"/>
                                                                  <w:marTop w:val="0"/>
                                                                  <w:marBottom w:val="0"/>
                                                                  <w:divBdr>
                                                                    <w:top w:val="none" w:sz="0" w:space="0" w:color="auto"/>
                                                                    <w:left w:val="none" w:sz="0" w:space="0" w:color="auto"/>
                                                                    <w:bottom w:val="none" w:sz="0" w:space="0" w:color="auto"/>
                                                                    <w:right w:val="none" w:sz="0" w:space="0" w:color="auto"/>
                                                                  </w:divBdr>
                                                                  <w:divsChild>
                                                                    <w:div w:id="1564104454">
                                                                      <w:marLeft w:val="0"/>
                                                                      <w:marRight w:val="0"/>
                                                                      <w:marTop w:val="0"/>
                                                                      <w:marBottom w:val="0"/>
                                                                      <w:divBdr>
                                                                        <w:top w:val="none" w:sz="0" w:space="0" w:color="auto"/>
                                                                        <w:left w:val="none" w:sz="0" w:space="0" w:color="auto"/>
                                                                        <w:bottom w:val="none" w:sz="0" w:space="0" w:color="auto"/>
                                                                        <w:right w:val="none" w:sz="0" w:space="0" w:color="auto"/>
                                                                      </w:divBdr>
                                                                      <w:divsChild>
                                                                        <w:div w:id="1260798136">
                                                                          <w:marLeft w:val="0"/>
                                                                          <w:marRight w:val="0"/>
                                                                          <w:marTop w:val="0"/>
                                                                          <w:marBottom w:val="0"/>
                                                                          <w:divBdr>
                                                                            <w:top w:val="none" w:sz="0" w:space="0" w:color="auto"/>
                                                                            <w:left w:val="none" w:sz="0" w:space="0" w:color="auto"/>
                                                                            <w:bottom w:val="none" w:sz="0" w:space="0" w:color="auto"/>
                                                                            <w:right w:val="none" w:sz="0" w:space="0" w:color="auto"/>
                                                                          </w:divBdr>
                                                                          <w:divsChild>
                                                                            <w:div w:id="160201475">
                                                                              <w:marLeft w:val="0"/>
                                                                              <w:marRight w:val="0"/>
                                                                              <w:marTop w:val="0"/>
                                                                              <w:marBottom w:val="0"/>
                                                                              <w:divBdr>
                                                                                <w:top w:val="none" w:sz="0" w:space="0" w:color="auto"/>
                                                                                <w:left w:val="none" w:sz="0" w:space="0" w:color="auto"/>
                                                                                <w:bottom w:val="none" w:sz="0" w:space="0" w:color="auto"/>
                                                                                <w:right w:val="none" w:sz="0" w:space="0" w:color="auto"/>
                                                                              </w:divBdr>
                                                                              <w:divsChild>
                                                                                <w:div w:id="1874880586">
                                                                                  <w:marLeft w:val="0"/>
                                                                                  <w:marRight w:val="0"/>
                                                                                  <w:marTop w:val="0"/>
                                                                                  <w:marBottom w:val="0"/>
                                                                                  <w:divBdr>
                                                                                    <w:top w:val="none" w:sz="0" w:space="0" w:color="auto"/>
                                                                                    <w:left w:val="none" w:sz="0" w:space="0" w:color="auto"/>
                                                                                    <w:bottom w:val="none" w:sz="0" w:space="0" w:color="auto"/>
                                                                                    <w:right w:val="none" w:sz="0" w:space="0" w:color="auto"/>
                                                                                  </w:divBdr>
                                                                                  <w:divsChild>
                                                                                    <w:div w:id="52567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728191">
      <w:bodyDiv w:val="1"/>
      <w:marLeft w:val="0"/>
      <w:marRight w:val="0"/>
      <w:marTop w:val="0"/>
      <w:marBottom w:val="0"/>
      <w:divBdr>
        <w:top w:val="none" w:sz="0" w:space="0" w:color="auto"/>
        <w:left w:val="none" w:sz="0" w:space="0" w:color="auto"/>
        <w:bottom w:val="none" w:sz="0" w:space="0" w:color="auto"/>
        <w:right w:val="none" w:sz="0" w:space="0" w:color="auto"/>
      </w:divBdr>
    </w:div>
    <w:div w:id="1254322791">
      <w:bodyDiv w:val="1"/>
      <w:marLeft w:val="0"/>
      <w:marRight w:val="0"/>
      <w:marTop w:val="0"/>
      <w:marBottom w:val="0"/>
      <w:divBdr>
        <w:top w:val="none" w:sz="0" w:space="0" w:color="auto"/>
        <w:left w:val="none" w:sz="0" w:space="0" w:color="auto"/>
        <w:bottom w:val="none" w:sz="0" w:space="0" w:color="auto"/>
        <w:right w:val="none" w:sz="0" w:space="0" w:color="auto"/>
      </w:divBdr>
    </w:div>
    <w:div w:id="1267426450">
      <w:bodyDiv w:val="1"/>
      <w:marLeft w:val="0"/>
      <w:marRight w:val="0"/>
      <w:marTop w:val="0"/>
      <w:marBottom w:val="0"/>
      <w:divBdr>
        <w:top w:val="none" w:sz="0" w:space="0" w:color="auto"/>
        <w:left w:val="none" w:sz="0" w:space="0" w:color="auto"/>
        <w:bottom w:val="none" w:sz="0" w:space="0" w:color="auto"/>
        <w:right w:val="none" w:sz="0" w:space="0" w:color="auto"/>
      </w:divBdr>
    </w:div>
    <w:div w:id="1322659716">
      <w:bodyDiv w:val="1"/>
      <w:marLeft w:val="0"/>
      <w:marRight w:val="0"/>
      <w:marTop w:val="0"/>
      <w:marBottom w:val="0"/>
      <w:divBdr>
        <w:top w:val="none" w:sz="0" w:space="0" w:color="auto"/>
        <w:left w:val="none" w:sz="0" w:space="0" w:color="auto"/>
        <w:bottom w:val="none" w:sz="0" w:space="0" w:color="auto"/>
        <w:right w:val="none" w:sz="0" w:space="0" w:color="auto"/>
      </w:divBdr>
    </w:div>
    <w:div w:id="1372068564">
      <w:bodyDiv w:val="1"/>
      <w:marLeft w:val="0"/>
      <w:marRight w:val="0"/>
      <w:marTop w:val="0"/>
      <w:marBottom w:val="0"/>
      <w:divBdr>
        <w:top w:val="none" w:sz="0" w:space="0" w:color="auto"/>
        <w:left w:val="none" w:sz="0" w:space="0" w:color="auto"/>
        <w:bottom w:val="none" w:sz="0" w:space="0" w:color="auto"/>
        <w:right w:val="none" w:sz="0" w:space="0" w:color="auto"/>
      </w:divBdr>
    </w:div>
    <w:div w:id="1430734981">
      <w:bodyDiv w:val="1"/>
      <w:marLeft w:val="0"/>
      <w:marRight w:val="0"/>
      <w:marTop w:val="0"/>
      <w:marBottom w:val="0"/>
      <w:divBdr>
        <w:top w:val="none" w:sz="0" w:space="0" w:color="auto"/>
        <w:left w:val="none" w:sz="0" w:space="0" w:color="auto"/>
        <w:bottom w:val="none" w:sz="0" w:space="0" w:color="auto"/>
        <w:right w:val="none" w:sz="0" w:space="0" w:color="auto"/>
      </w:divBdr>
    </w:div>
    <w:div w:id="1478063757">
      <w:bodyDiv w:val="1"/>
      <w:marLeft w:val="0"/>
      <w:marRight w:val="0"/>
      <w:marTop w:val="0"/>
      <w:marBottom w:val="0"/>
      <w:divBdr>
        <w:top w:val="none" w:sz="0" w:space="0" w:color="auto"/>
        <w:left w:val="none" w:sz="0" w:space="0" w:color="auto"/>
        <w:bottom w:val="none" w:sz="0" w:space="0" w:color="auto"/>
        <w:right w:val="none" w:sz="0" w:space="0" w:color="auto"/>
      </w:divBdr>
    </w:div>
    <w:div w:id="1486580511">
      <w:bodyDiv w:val="1"/>
      <w:marLeft w:val="0"/>
      <w:marRight w:val="0"/>
      <w:marTop w:val="0"/>
      <w:marBottom w:val="0"/>
      <w:divBdr>
        <w:top w:val="none" w:sz="0" w:space="0" w:color="auto"/>
        <w:left w:val="none" w:sz="0" w:space="0" w:color="auto"/>
        <w:bottom w:val="none" w:sz="0" w:space="0" w:color="auto"/>
        <w:right w:val="none" w:sz="0" w:space="0" w:color="auto"/>
      </w:divBdr>
    </w:div>
    <w:div w:id="1575356446">
      <w:bodyDiv w:val="1"/>
      <w:marLeft w:val="0"/>
      <w:marRight w:val="0"/>
      <w:marTop w:val="0"/>
      <w:marBottom w:val="0"/>
      <w:divBdr>
        <w:top w:val="none" w:sz="0" w:space="0" w:color="auto"/>
        <w:left w:val="none" w:sz="0" w:space="0" w:color="auto"/>
        <w:bottom w:val="none" w:sz="0" w:space="0" w:color="auto"/>
        <w:right w:val="none" w:sz="0" w:space="0" w:color="auto"/>
      </w:divBdr>
      <w:divsChild>
        <w:div w:id="843126861">
          <w:marLeft w:val="0"/>
          <w:marRight w:val="0"/>
          <w:marTop w:val="0"/>
          <w:marBottom w:val="0"/>
          <w:divBdr>
            <w:top w:val="none" w:sz="0" w:space="0" w:color="auto"/>
            <w:left w:val="none" w:sz="0" w:space="0" w:color="auto"/>
            <w:bottom w:val="none" w:sz="0" w:space="0" w:color="auto"/>
            <w:right w:val="none" w:sz="0" w:space="0" w:color="auto"/>
          </w:divBdr>
          <w:divsChild>
            <w:div w:id="1524049207">
              <w:marLeft w:val="0"/>
              <w:marRight w:val="0"/>
              <w:marTop w:val="0"/>
              <w:marBottom w:val="0"/>
              <w:divBdr>
                <w:top w:val="none" w:sz="0" w:space="0" w:color="auto"/>
                <w:left w:val="none" w:sz="0" w:space="0" w:color="auto"/>
                <w:bottom w:val="none" w:sz="0" w:space="0" w:color="auto"/>
                <w:right w:val="none" w:sz="0" w:space="0" w:color="auto"/>
              </w:divBdr>
              <w:divsChild>
                <w:div w:id="1819566963">
                  <w:marLeft w:val="0"/>
                  <w:marRight w:val="0"/>
                  <w:marTop w:val="0"/>
                  <w:marBottom w:val="0"/>
                  <w:divBdr>
                    <w:top w:val="none" w:sz="0" w:space="0" w:color="auto"/>
                    <w:left w:val="none" w:sz="0" w:space="0" w:color="auto"/>
                    <w:bottom w:val="none" w:sz="0" w:space="0" w:color="auto"/>
                    <w:right w:val="none" w:sz="0" w:space="0" w:color="auto"/>
                  </w:divBdr>
                  <w:divsChild>
                    <w:div w:id="783040803">
                      <w:marLeft w:val="0"/>
                      <w:marRight w:val="0"/>
                      <w:marTop w:val="0"/>
                      <w:marBottom w:val="0"/>
                      <w:divBdr>
                        <w:top w:val="none" w:sz="0" w:space="0" w:color="auto"/>
                        <w:left w:val="none" w:sz="0" w:space="0" w:color="auto"/>
                        <w:bottom w:val="none" w:sz="0" w:space="0" w:color="auto"/>
                        <w:right w:val="none" w:sz="0" w:space="0" w:color="auto"/>
                      </w:divBdr>
                      <w:divsChild>
                        <w:div w:id="1479034966">
                          <w:marLeft w:val="0"/>
                          <w:marRight w:val="0"/>
                          <w:marTop w:val="0"/>
                          <w:marBottom w:val="0"/>
                          <w:divBdr>
                            <w:top w:val="none" w:sz="0" w:space="0" w:color="auto"/>
                            <w:left w:val="none" w:sz="0" w:space="0" w:color="auto"/>
                            <w:bottom w:val="none" w:sz="0" w:space="0" w:color="auto"/>
                            <w:right w:val="none" w:sz="0" w:space="0" w:color="auto"/>
                          </w:divBdr>
                          <w:divsChild>
                            <w:div w:id="1345014468">
                              <w:marLeft w:val="0"/>
                              <w:marRight w:val="0"/>
                              <w:marTop w:val="0"/>
                              <w:marBottom w:val="0"/>
                              <w:divBdr>
                                <w:top w:val="none" w:sz="0" w:space="0" w:color="auto"/>
                                <w:left w:val="none" w:sz="0" w:space="0" w:color="auto"/>
                                <w:bottom w:val="none" w:sz="0" w:space="0" w:color="auto"/>
                                <w:right w:val="none" w:sz="0" w:space="0" w:color="auto"/>
                              </w:divBdr>
                              <w:divsChild>
                                <w:div w:id="914053552">
                                  <w:marLeft w:val="0"/>
                                  <w:marRight w:val="0"/>
                                  <w:marTop w:val="0"/>
                                  <w:marBottom w:val="0"/>
                                  <w:divBdr>
                                    <w:top w:val="none" w:sz="0" w:space="0" w:color="auto"/>
                                    <w:left w:val="none" w:sz="0" w:space="0" w:color="auto"/>
                                    <w:bottom w:val="none" w:sz="0" w:space="0" w:color="auto"/>
                                    <w:right w:val="none" w:sz="0" w:space="0" w:color="auto"/>
                                  </w:divBdr>
                                  <w:divsChild>
                                    <w:div w:id="1828939307">
                                      <w:marLeft w:val="0"/>
                                      <w:marRight w:val="0"/>
                                      <w:marTop w:val="0"/>
                                      <w:marBottom w:val="0"/>
                                      <w:divBdr>
                                        <w:top w:val="none" w:sz="0" w:space="0" w:color="auto"/>
                                        <w:left w:val="none" w:sz="0" w:space="0" w:color="auto"/>
                                        <w:bottom w:val="none" w:sz="0" w:space="0" w:color="auto"/>
                                        <w:right w:val="none" w:sz="0" w:space="0" w:color="auto"/>
                                      </w:divBdr>
                                      <w:divsChild>
                                        <w:div w:id="142284924">
                                          <w:marLeft w:val="0"/>
                                          <w:marRight w:val="0"/>
                                          <w:marTop w:val="0"/>
                                          <w:marBottom w:val="0"/>
                                          <w:divBdr>
                                            <w:top w:val="none" w:sz="0" w:space="0" w:color="auto"/>
                                            <w:left w:val="none" w:sz="0" w:space="0" w:color="auto"/>
                                            <w:bottom w:val="none" w:sz="0" w:space="0" w:color="auto"/>
                                            <w:right w:val="none" w:sz="0" w:space="0" w:color="auto"/>
                                          </w:divBdr>
                                          <w:divsChild>
                                            <w:div w:id="209343681">
                                              <w:marLeft w:val="0"/>
                                              <w:marRight w:val="0"/>
                                              <w:marTop w:val="0"/>
                                              <w:marBottom w:val="0"/>
                                              <w:divBdr>
                                                <w:top w:val="none" w:sz="0" w:space="0" w:color="auto"/>
                                                <w:left w:val="none" w:sz="0" w:space="0" w:color="auto"/>
                                                <w:bottom w:val="none" w:sz="0" w:space="0" w:color="auto"/>
                                                <w:right w:val="none" w:sz="0" w:space="0" w:color="auto"/>
                                              </w:divBdr>
                                              <w:divsChild>
                                                <w:div w:id="1943874316">
                                                  <w:marLeft w:val="0"/>
                                                  <w:marRight w:val="0"/>
                                                  <w:marTop w:val="0"/>
                                                  <w:marBottom w:val="0"/>
                                                  <w:divBdr>
                                                    <w:top w:val="none" w:sz="0" w:space="0" w:color="auto"/>
                                                    <w:left w:val="none" w:sz="0" w:space="0" w:color="auto"/>
                                                    <w:bottom w:val="none" w:sz="0" w:space="0" w:color="auto"/>
                                                    <w:right w:val="none" w:sz="0" w:space="0" w:color="auto"/>
                                                  </w:divBdr>
                                                  <w:divsChild>
                                                    <w:div w:id="482626645">
                                                      <w:marLeft w:val="0"/>
                                                      <w:marRight w:val="0"/>
                                                      <w:marTop w:val="0"/>
                                                      <w:marBottom w:val="0"/>
                                                      <w:divBdr>
                                                        <w:top w:val="none" w:sz="0" w:space="0" w:color="auto"/>
                                                        <w:left w:val="none" w:sz="0" w:space="0" w:color="auto"/>
                                                        <w:bottom w:val="none" w:sz="0" w:space="0" w:color="auto"/>
                                                        <w:right w:val="none" w:sz="0" w:space="0" w:color="auto"/>
                                                      </w:divBdr>
                                                      <w:divsChild>
                                                        <w:div w:id="467433087">
                                                          <w:marLeft w:val="0"/>
                                                          <w:marRight w:val="0"/>
                                                          <w:marTop w:val="0"/>
                                                          <w:marBottom w:val="0"/>
                                                          <w:divBdr>
                                                            <w:top w:val="none" w:sz="0" w:space="0" w:color="auto"/>
                                                            <w:left w:val="none" w:sz="0" w:space="0" w:color="auto"/>
                                                            <w:bottom w:val="none" w:sz="0" w:space="0" w:color="auto"/>
                                                            <w:right w:val="none" w:sz="0" w:space="0" w:color="auto"/>
                                                          </w:divBdr>
                                                          <w:divsChild>
                                                            <w:div w:id="389378287">
                                                              <w:marLeft w:val="0"/>
                                                              <w:marRight w:val="0"/>
                                                              <w:marTop w:val="0"/>
                                                              <w:marBottom w:val="0"/>
                                                              <w:divBdr>
                                                                <w:top w:val="none" w:sz="0" w:space="0" w:color="auto"/>
                                                                <w:left w:val="none" w:sz="0" w:space="0" w:color="auto"/>
                                                                <w:bottom w:val="none" w:sz="0" w:space="0" w:color="auto"/>
                                                                <w:right w:val="none" w:sz="0" w:space="0" w:color="auto"/>
                                                              </w:divBdr>
                                                              <w:divsChild>
                                                                <w:div w:id="1630550417">
                                                                  <w:marLeft w:val="0"/>
                                                                  <w:marRight w:val="0"/>
                                                                  <w:marTop w:val="0"/>
                                                                  <w:marBottom w:val="0"/>
                                                                  <w:divBdr>
                                                                    <w:top w:val="none" w:sz="0" w:space="0" w:color="auto"/>
                                                                    <w:left w:val="none" w:sz="0" w:space="0" w:color="auto"/>
                                                                    <w:bottom w:val="none" w:sz="0" w:space="0" w:color="auto"/>
                                                                    <w:right w:val="none" w:sz="0" w:space="0" w:color="auto"/>
                                                                  </w:divBdr>
                                                                  <w:divsChild>
                                                                    <w:div w:id="404031121">
                                                                      <w:marLeft w:val="0"/>
                                                                      <w:marRight w:val="0"/>
                                                                      <w:marTop w:val="0"/>
                                                                      <w:marBottom w:val="0"/>
                                                                      <w:divBdr>
                                                                        <w:top w:val="none" w:sz="0" w:space="0" w:color="auto"/>
                                                                        <w:left w:val="none" w:sz="0" w:space="0" w:color="auto"/>
                                                                        <w:bottom w:val="none" w:sz="0" w:space="0" w:color="auto"/>
                                                                        <w:right w:val="none" w:sz="0" w:space="0" w:color="auto"/>
                                                                      </w:divBdr>
                                                                      <w:divsChild>
                                                                        <w:div w:id="1463385174">
                                                                          <w:marLeft w:val="0"/>
                                                                          <w:marRight w:val="0"/>
                                                                          <w:marTop w:val="0"/>
                                                                          <w:marBottom w:val="0"/>
                                                                          <w:divBdr>
                                                                            <w:top w:val="none" w:sz="0" w:space="0" w:color="auto"/>
                                                                            <w:left w:val="none" w:sz="0" w:space="0" w:color="auto"/>
                                                                            <w:bottom w:val="none" w:sz="0" w:space="0" w:color="auto"/>
                                                                            <w:right w:val="none" w:sz="0" w:space="0" w:color="auto"/>
                                                                          </w:divBdr>
                                                                          <w:divsChild>
                                                                            <w:div w:id="1388186327">
                                                                              <w:marLeft w:val="0"/>
                                                                              <w:marRight w:val="0"/>
                                                                              <w:marTop w:val="0"/>
                                                                              <w:marBottom w:val="0"/>
                                                                              <w:divBdr>
                                                                                <w:top w:val="none" w:sz="0" w:space="0" w:color="auto"/>
                                                                                <w:left w:val="none" w:sz="0" w:space="0" w:color="auto"/>
                                                                                <w:bottom w:val="none" w:sz="0" w:space="0" w:color="auto"/>
                                                                                <w:right w:val="none" w:sz="0" w:space="0" w:color="auto"/>
                                                                              </w:divBdr>
                                                                              <w:divsChild>
                                                                                <w:div w:id="1365864935">
                                                                                  <w:marLeft w:val="0"/>
                                                                                  <w:marRight w:val="0"/>
                                                                                  <w:marTop w:val="0"/>
                                                                                  <w:marBottom w:val="0"/>
                                                                                  <w:divBdr>
                                                                                    <w:top w:val="none" w:sz="0" w:space="0" w:color="auto"/>
                                                                                    <w:left w:val="none" w:sz="0" w:space="0" w:color="auto"/>
                                                                                    <w:bottom w:val="none" w:sz="0" w:space="0" w:color="auto"/>
                                                                                    <w:right w:val="none" w:sz="0" w:space="0" w:color="auto"/>
                                                                                  </w:divBdr>
                                                                                  <w:divsChild>
                                                                                    <w:div w:id="1682391006">
                                                                                      <w:marLeft w:val="0"/>
                                                                                      <w:marRight w:val="0"/>
                                                                                      <w:marTop w:val="0"/>
                                                                                      <w:marBottom w:val="0"/>
                                                                                      <w:divBdr>
                                                                                        <w:top w:val="single" w:sz="6" w:space="0" w:color="A7B3BD"/>
                                                                                        <w:left w:val="none" w:sz="0" w:space="0" w:color="auto"/>
                                                                                        <w:bottom w:val="none" w:sz="0" w:space="0" w:color="auto"/>
                                                                                        <w:right w:val="none" w:sz="0" w:space="0" w:color="auto"/>
                                                                                      </w:divBdr>
                                                                                      <w:divsChild>
                                                                                        <w:div w:id="8526108">
                                                                                          <w:marLeft w:val="0"/>
                                                                                          <w:marRight w:val="0"/>
                                                                                          <w:marTop w:val="0"/>
                                                                                          <w:marBottom w:val="0"/>
                                                                                          <w:divBdr>
                                                                                            <w:top w:val="none" w:sz="0" w:space="0" w:color="auto"/>
                                                                                            <w:left w:val="none" w:sz="0" w:space="0" w:color="auto"/>
                                                                                            <w:bottom w:val="none" w:sz="0" w:space="0" w:color="auto"/>
                                                                                            <w:right w:val="none" w:sz="0" w:space="0" w:color="auto"/>
                                                                                          </w:divBdr>
                                                                                          <w:divsChild>
                                                                                            <w:div w:id="459567722">
                                                                                              <w:marLeft w:val="0"/>
                                                                                              <w:marRight w:val="0"/>
                                                                                              <w:marTop w:val="0"/>
                                                                                              <w:marBottom w:val="0"/>
                                                                                              <w:divBdr>
                                                                                                <w:top w:val="none" w:sz="0" w:space="0" w:color="auto"/>
                                                                                                <w:left w:val="single" w:sz="12" w:space="4" w:color="000000"/>
                                                                                                <w:bottom w:val="none" w:sz="0" w:space="0" w:color="auto"/>
                                                                                                <w:right w:val="none" w:sz="0" w:space="0" w:color="auto"/>
                                                                                              </w:divBdr>
                                                                                              <w:divsChild>
                                                                                                <w:div w:id="8242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376821">
      <w:bodyDiv w:val="1"/>
      <w:marLeft w:val="0"/>
      <w:marRight w:val="0"/>
      <w:marTop w:val="0"/>
      <w:marBottom w:val="0"/>
      <w:divBdr>
        <w:top w:val="none" w:sz="0" w:space="0" w:color="auto"/>
        <w:left w:val="none" w:sz="0" w:space="0" w:color="auto"/>
        <w:bottom w:val="none" w:sz="0" w:space="0" w:color="auto"/>
        <w:right w:val="none" w:sz="0" w:space="0" w:color="auto"/>
      </w:divBdr>
      <w:divsChild>
        <w:div w:id="1039629657">
          <w:marLeft w:val="0"/>
          <w:marRight w:val="0"/>
          <w:marTop w:val="0"/>
          <w:marBottom w:val="0"/>
          <w:divBdr>
            <w:top w:val="none" w:sz="0" w:space="0" w:color="auto"/>
            <w:left w:val="none" w:sz="0" w:space="0" w:color="auto"/>
            <w:bottom w:val="none" w:sz="0" w:space="0" w:color="auto"/>
            <w:right w:val="none" w:sz="0" w:space="0" w:color="auto"/>
          </w:divBdr>
          <w:divsChild>
            <w:div w:id="529416865">
              <w:marLeft w:val="0"/>
              <w:marRight w:val="0"/>
              <w:marTop w:val="0"/>
              <w:marBottom w:val="0"/>
              <w:divBdr>
                <w:top w:val="none" w:sz="0" w:space="0" w:color="auto"/>
                <w:left w:val="none" w:sz="0" w:space="0" w:color="auto"/>
                <w:bottom w:val="none" w:sz="0" w:space="0" w:color="auto"/>
                <w:right w:val="none" w:sz="0" w:space="0" w:color="auto"/>
              </w:divBdr>
              <w:divsChild>
                <w:div w:id="1591505922">
                  <w:marLeft w:val="0"/>
                  <w:marRight w:val="0"/>
                  <w:marTop w:val="0"/>
                  <w:marBottom w:val="0"/>
                  <w:divBdr>
                    <w:top w:val="none" w:sz="0" w:space="0" w:color="auto"/>
                    <w:left w:val="none" w:sz="0" w:space="0" w:color="auto"/>
                    <w:bottom w:val="none" w:sz="0" w:space="0" w:color="auto"/>
                    <w:right w:val="none" w:sz="0" w:space="0" w:color="auto"/>
                  </w:divBdr>
                  <w:divsChild>
                    <w:div w:id="159590632">
                      <w:marLeft w:val="0"/>
                      <w:marRight w:val="0"/>
                      <w:marTop w:val="0"/>
                      <w:marBottom w:val="0"/>
                      <w:divBdr>
                        <w:top w:val="none" w:sz="0" w:space="0" w:color="auto"/>
                        <w:left w:val="none" w:sz="0" w:space="0" w:color="auto"/>
                        <w:bottom w:val="none" w:sz="0" w:space="0" w:color="auto"/>
                        <w:right w:val="none" w:sz="0" w:space="0" w:color="auto"/>
                      </w:divBdr>
                      <w:divsChild>
                        <w:div w:id="1440680487">
                          <w:marLeft w:val="0"/>
                          <w:marRight w:val="0"/>
                          <w:marTop w:val="0"/>
                          <w:marBottom w:val="0"/>
                          <w:divBdr>
                            <w:top w:val="none" w:sz="0" w:space="0" w:color="auto"/>
                            <w:left w:val="none" w:sz="0" w:space="0" w:color="auto"/>
                            <w:bottom w:val="none" w:sz="0" w:space="0" w:color="auto"/>
                            <w:right w:val="none" w:sz="0" w:space="0" w:color="auto"/>
                          </w:divBdr>
                          <w:divsChild>
                            <w:div w:id="396978089">
                              <w:marLeft w:val="0"/>
                              <w:marRight w:val="0"/>
                              <w:marTop w:val="0"/>
                              <w:marBottom w:val="0"/>
                              <w:divBdr>
                                <w:top w:val="none" w:sz="0" w:space="0" w:color="auto"/>
                                <w:left w:val="none" w:sz="0" w:space="0" w:color="auto"/>
                                <w:bottom w:val="none" w:sz="0" w:space="0" w:color="auto"/>
                                <w:right w:val="none" w:sz="0" w:space="0" w:color="auto"/>
                              </w:divBdr>
                              <w:divsChild>
                                <w:div w:id="948044537">
                                  <w:marLeft w:val="0"/>
                                  <w:marRight w:val="0"/>
                                  <w:marTop w:val="0"/>
                                  <w:marBottom w:val="0"/>
                                  <w:divBdr>
                                    <w:top w:val="none" w:sz="0" w:space="0" w:color="auto"/>
                                    <w:left w:val="none" w:sz="0" w:space="0" w:color="auto"/>
                                    <w:bottom w:val="none" w:sz="0" w:space="0" w:color="auto"/>
                                    <w:right w:val="none" w:sz="0" w:space="0" w:color="auto"/>
                                  </w:divBdr>
                                  <w:divsChild>
                                    <w:div w:id="869030836">
                                      <w:marLeft w:val="0"/>
                                      <w:marRight w:val="0"/>
                                      <w:marTop w:val="0"/>
                                      <w:marBottom w:val="0"/>
                                      <w:divBdr>
                                        <w:top w:val="none" w:sz="0" w:space="0" w:color="auto"/>
                                        <w:left w:val="none" w:sz="0" w:space="0" w:color="auto"/>
                                        <w:bottom w:val="none" w:sz="0" w:space="0" w:color="auto"/>
                                        <w:right w:val="none" w:sz="0" w:space="0" w:color="auto"/>
                                      </w:divBdr>
                                      <w:divsChild>
                                        <w:div w:id="1922375487">
                                          <w:marLeft w:val="0"/>
                                          <w:marRight w:val="0"/>
                                          <w:marTop w:val="0"/>
                                          <w:marBottom w:val="0"/>
                                          <w:divBdr>
                                            <w:top w:val="none" w:sz="0" w:space="0" w:color="auto"/>
                                            <w:left w:val="none" w:sz="0" w:space="0" w:color="auto"/>
                                            <w:bottom w:val="none" w:sz="0" w:space="0" w:color="auto"/>
                                            <w:right w:val="none" w:sz="0" w:space="0" w:color="auto"/>
                                          </w:divBdr>
                                          <w:divsChild>
                                            <w:div w:id="1368332262">
                                              <w:marLeft w:val="0"/>
                                              <w:marRight w:val="0"/>
                                              <w:marTop w:val="0"/>
                                              <w:marBottom w:val="0"/>
                                              <w:divBdr>
                                                <w:top w:val="none" w:sz="0" w:space="0" w:color="auto"/>
                                                <w:left w:val="none" w:sz="0" w:space="0" w:color="auto"/>
                                                <w:bottom w:val="none" w:sz="0" w:space="0" w:color="auto"/>
                                                <w:right w:val="none" w:sz="0" w:space="0" w:color="auto"/>
                                              </w:divBdr>
                                              <w:divsChild>
                                                <w:div w:id="811754408">
                                                  <w:marLeft w:val="0"/>
                                                  <w:marRight w:val="0"/>
                                                  <w:marTop w:val="0"/>
                                                  <w:marBottom w:val="0"/>
                                                  <w:divBdr>
                                                    <w:top w:val="none" w:sz="0" w:space="0" w:color="auto"/>
                                                    <w:left w:val="none" w:sz="0" w:space="0" w:color="auto"/>
                                                    <w:bottom w:val="none" w:sz="0" w:space="0" w:color="auto"/>
                                                    <w:right w:val="none" w:sz="0" w:space="0" w:color="auto"/>
                                                  </w:divBdr>
                                                  <w:divsChild>
                                                    <w:div w:id="1116558266">
                                                      <w:marLeft w:val="0"/>
                                                      <w:marRight w:val="0"/>
                                                      <w:marTop w:val="0"/>
                                                      <w:marBottom w:val="0"/>
                                                      <w:divBdr>
                                                        <w:top w:val="single" w:sz="6" w:space="0" w:color="auto"/>
                                                        <w:left w:val="none" w:sz="0" w:space="0" w:color="auto"/>
                                                        <w:bottom w:val="single" w:sz="6" w:space="0" w:color="auto"/>
                                                        <w:right w:val="none" w:sz="0" w:space="0" w:color="auto"/>
                                                      </w:divBdr>
                                                      <w:divsChild>
                                                        <w:div w:id="2095004511">
                                                          <w:marLeft w:val="0"/>
                                                          <w:marRight w:val="0"/>
                                                          <w:marTop w:val="0"/>
                                                          <w:marBottom w:val="0"/>
                                                          <w:divBdr>
                                                            <w:top w:val="none" w:sz="0" w:space="0" w:color="auto"/>
                                                            <w:left w:val="none" w:sz="0" w:space="0" w:color="auto"/>
                                                            <w:bottom w:val="none" w:sz="0" w:space="0" w:color="auto"/>
                                                            <w:right w:val="none" w:sz="0" w:space="0" w:color="auto"/>
                                                          </w:divBdr>
                                                          <w:divsChild>
                                                            <w:div w:id="210843845">
                                                              <w:marLeft w:val="0"/>
                                                              <w:marRight w:val="0"/>
                                                              <w:marTop w:val="0"/>
                                                              <w:marBottom w:val="0"/>
                                                              <w:divBdr>
                                                                <w:top w:val="none" w:sz="0" w:space="0" w:color="auto"/>
                                                                <w:left w:val="none" w:sz="0" w:space="0" w:color="auto"/>
                                                                <w:bottom w:val="none" w:sz="0" w:space="0" w:color="auto"/>
                                                                <w:right w:val="none" w:sz="0" w:space="0" w:color="auto"/>
                                                              </w:divBdr>
                                                              <w:divsChild>
                                                                <w:div w:id="362825900">
                                                                  <w:marLeft w:val="0"/>
                                                                  <w:marRight w:val="0"/>
                                                                  <w:marTop w:val="0"/>
                                                                  <w:marBottom w:val="0"/>
                                                                  <w:divBdr>
                                                                    <w:top w:val="none" w:sz="0" w:space="0" w:color="auto"/>
                                                                    <w:left w:val="none" w:sz="0" w:space="0" w:color="auto"/>
                                                                    <w:bottom w:val="none" w:sz="0" w:space="0" w:color="auto"/>
                                                                    <w:right w:val="none" w:sz="0" w:space="0" w:color="auto"/>
                                                                  </w:divBdr>
                                                                  <w:divsChild>
                                                                    <w:div w:id="672923932">
                                                                      <w:marLeft w:val="0"/>
                                                                      <w:marRight w:val="0"/>
                                                                      <w:marTop w:val="0"/>
                                                                      <w:marBottom w:val="0"/>
                                                                      <w:divBdr>
                                                                        <w:top w:val="none" w:sz="0" w:space="0" w:color="auto"/>
                                                                        <w:left w:val="none" w:sz="0" w:space="0" w:color="auto"/>
                                                                        <w:bottom w:val="none" w:sz="0" w:space="0" w:color="auto"/>
                                                                        <w:right w:val="none" w:sz="0" w:space="0" w:color="auto"/>
                                                                      </w:divBdr>
                                                                      <w:divsChild>
                                                                        <w:div w:id="120734075">
                                                                          <w:marLeft w:val="0"/>
                                                                          <w:marRight w:val="0"/>
                                                                          <w:marTop w:val="0"/>
                                                                          <w:marBottom w:val="0"/>
                                                                          <w:divBdr>
                                                                            <w:top w:val="none" w:sz="0" w:space="0" w:color="auto"/>
                                                                            <w:left w:val="none" w:sz="0" w:space="0" w:color="auto"/>
                                                                            <w:bottom w:val="none" w:sz="0" w:space="0" w:color="auto"/>
                                                                            <w:right w:val="none" w:sz="0" w:space="0" w:color="auto"/>
                                                                          </w:divBdr>
                                                                          <w:divsChild>
                                                                            <w:div w:id="614217712">
                                                                              <w:marLeft w:val="0"/>
                                                                              <w:marRight w:val="0"/>
                                                                              <w:marTop w:val="0"/>
                                                                              <w:marBottom w:val="0"/>
                                                                              <w:divBdr>
                                                                                <w:top w:val="none" w:sz="0" w:space="0" w:color="auto"/>
                                                                                <w:left w:val="none" w:sz="0" w:space="0" w:color="auto"/>
                                                                                <w:bottom w:val="none" w:sz="0" w:space="0" w:color="auto"/>
                                                                                <w:right w:val="none" w:sz="0" w:space="0" w:color="auto"/>
                                                                              </w:divBdr>
                                                                              <w:divsChild>
                                                                                <w:div w:id="1607736029">
                                                                                  <w:marLeft w:val="0"/>
                                                                                  <w:marRight w:val="0"/>
                                                                                  <w:marTop w:val="0"/>
                                                                                  <w:marBottom w:val="0"/>
                                                                                  <w:divBdr>
                                                                                    <w:top w:val="none" w:sz="0" w:space="0" w:color="auto"/>
                                                                                    <w:left w:val="none" w:sz="0" w:space="0" w:color="auto"/>
                                                                                    <w:bottom w:val="none" w:sz="0" w:space="0" w:color="auto"/>
                                                                                    <w:right w:val="none" w:sz="0" w:space="0" w:color="auto"/>
                                                                                  </w:divBdr>
                                                                                  <w:divsChild>
                                                                                    <w:div w:id="14718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100337">
      <w:bodyDiv w:val="1"/>
      <w:marLeft w:val="0"/>
      <w:marRight w:val="0"/>
      <w:marTop w:val="0"/>
      <w:marBottom w:val="0"/>
      <w:divBdr>
        <w:top w:val="none" w:sz="0" w:space="0" w:color="auto"/>
        <w:left w:val="none" w:sz="0" w:space="0" w:color="auto"/>
        <w:bottom w:val="none" w:sz="0" w:space="0" w:color="auto"/>
        <w:right w:val="none" w:sz="0" w:space="0" w:color="auto"/>
      </w:divBdr>
      <w:divsChild>
        <w:div w:id="506986853">
          <w:marLeft w:val="0"/>
          <w:marRight w:val="0"/>
          <w:marTop w:val="0"/>
          <w:marBottom w:val="0"/>
          <w:divBdr>
            <w:top w:val="none" w:sz="0" w:space="0" w:color="auto"/>
            <w:left w:val="none" w:sz="0" w:space="0" w:color="auto"/>
            <w:bottom w:val="none" w:sz="0" w:space="0" w:color="auto"/>
            <w:right w:val="none" w:sz="0" w:space="0" w:color="auto"/>
          </w:divBdr>
          <w:divsChild>
            <w:div w:id="1013994593">
              <w:marLeft w:val="0"/>
              <w:marRight w:val="0"/>
              <w:marTop w:val="0"/>
              <w:marBottom w:val="0"/>
              <w:divBdr>
                <w:top w:val="none" w:sz="0" w:space="0" w:color="auto"/>
                <w:left w:val="none" w:sz="0" w:space="0" w:color="auto"/>
                <w:bottom w:val="none" w:sz="0" w:space="0" w:color="auto"/>
                <w:right w:val="none" w:sz="0" w:space="0" w:color="auto"/>
              </w:divBdr>
              <w:divsChild>
                <w:div w:id="1334331969">
                  <w:marLeft w:val="0"/>
                  <w:marRight w:val="0"/>
                  <w:marTop w:val="0"/>
                  <w:marBottom w:val="0"/>
                  <w:divBdr>
                    <w:top w:val="none" w:sz="0" w:space="0" w:color="auto"/>
                    <w:left w:val="none" w:sz="0" w:space="0" w:color="auto"/>
                    <w:bottom w:val="none" w:sz="0" w:space="0" w:color="auto"/>
                    <w:right w:val="none" w:sz="0" w:space="0" w:color="auto"/>
                  </w:divBdr>
                  <w:divsChild>
                    <w:div w:id="1470434230">
                      <w:marLeft w:val="0"/>
                      <w:marRight w:val="0"/>
                      <w:marTop w:val="0"/>
                      <w:marBottom w:val="0"/>
                      <w:divBdr>
                        <w:top w:val="none" w:sz="0" w:space="0" w:color="auto"/>
                        <w:left w:val="none" w:sz="0" w:space="0" w:color="auto"/>
                        <w:bottom w:val="none" w:sz="0" w:space="0" w:color="auto"/>
                        <w:right w:val="none" w:sz="0" w:space="0" w:color="auto"/>
                      </w:divBdr>
                      <w:divsChild>
                        <w:div w:id="1381589748">
                          <w:marLeft w:val="0"/>
                          <w:marRight w:val="0"/>
                          <w:marTop w:val="0"/>
                          <w:marBottom w:val="0"/>
                          <w:divBdr>
                            <w:top w:val="none" w:sz="0" w:space="0" w:color="auto"/>
                            <w:left w:val="none" w:sz="0" w:space="0" w:color="auto"/>
                            <w:bottom w:val="none" w:sz="0" w:space="0" w:color="auto"/>
                            <w:right w:val="none" w:sz="0" w:space="0" w:color="auto"/>
                          </w:divBdr>
                          <w:divsChild>
                            <w:div w:id="1468233692">
                              <w:marLeft w:val="0"/>
                              <w:marRight w:val="0"/>
                              <w:marTop w:val="0"/>
                              <w:marBottom w:val="0"/>
                              <w:divBdr>
                                <w:top w:val="none" w:sz="0" w:space="0" w:color="auto"/>
                                <w:left w:val="none" w:sz="0" w:space="0" w:color="auto"/>
                                <w:bottom w:val="none" w:sz="0" w:space="0" w:color="auto"/>
                                <w:right w:val="none" w:sz="0" w:space="0" w:color="auto"/>
                              </w:divBdr>
                              <w:divsChild>
                                <w:div w:id="1766876319">
                                  <w:marLeft w:val="0"/>
                                  <w:marRight w:val="0"/>
                                  <w:marTop w:val="0"/>
                                  <w:marBottom w:val="0"/>
                                  <w:divBdr>
                                    <w:top w:val="none" w:sz="0" w:space="0" w:color="auto"/>
                                    <w:left w:val="none" w:sz="0" w:space="0" w:color="auto"/>
                                    <w:bottom w:val="none" w:sz="0" w:space="0" w:color="auto"/>
                                    <w:right w:val="none" w:sz="0" w:space="0" w:color="auto"/>
                                  </w:divBdr>
                                  <w:divsChild>
                                    <w:div w:id="1536040314">
                                      <w:marLeft w:val="0"/>
                                      <w:marRight w:val="0"/>
                                      <w:marTop w:val="0"/>
                                      <w:marBottom w:val="0"/>
                                      <w:divBdr>
                                        <w:top w:val="none" w:sz="0" w:space="0" w:color="auto"/>
                                        <w:left w:val="none" w:sz="0" w:space="0" w:color="auto"/>
                                        <w:bottom w:val="none" w:sz="0" w:space="0" w:color="auto"/>
                                        <w:right w:val="none" w:sz="0" w:space="0" w:color="auto"/>
                                      </w:divBdr>
                                      <w:divsChild>
                                        <w:div w:id="1340892036">
                                          <w:marLeft w:val="0"/>
                                          <w:marRight w:val="0"/>
                                          <w:marTop w:val="0"/>
                                          <w:marBottom w:val="0"/>
                                          <w:divBdr>
                                            <w:top w:val="none" w:sz="0" w:space="0" w:color="auto"/>
                                            <w:left w:val="none" w:sz="0" w:space="0" w:color="auto"/>
                                            <w:bottom w:val="none" w:sz="0" w:space="0" w:color="auto"/>
                                            <w:right w:val="none" w:sz="0" w:space="0" w:color="auto"/>
                                          </w:divBdr>
                                          <w:divsChild>
                                            <w:div w:id="1055395162">
                                              <w:marLeft w:val="0"/>
                                              <w:marRight w:val="0"/>
                                              <w:marTop w:val="0"/>
                                              <w:marBottom w:val="0"/>
                                              <w:divBdr>
                                                <w:top w:val="none" w:sz="0" w:space="0" w:color="auto"/>
                                                <w:left w:val="none" w:sz="0" w:space="0" w:color="auto"/>
                                                <w:bottom w:val="none" w:sz="0" w:space="0" w:color="auto"/>
                                                <w:right w:val="none" w:sz="0" w:space="0" w:color="auto"/>
                                              </w:divBdr>
                                              <w:divsChild>
                                                <w:div w:id="1521238849">
                                                  <w:marLeft w:val="0"/>
                                                  <w:marRight w:val="0"/>
                                                  <w:marTop w:val="0"/>
                                                  <w:marBottom w:val="0"/>
                                                  <w:divBdr>
                                                    <w:top w:val="none" w:sz="0" w:space="0" w:color="auto"/>
                                                    <w:left w:val="none" w:sz="0" w:space="0" w:color="auto"/>
                                                    <w:bottom w:val="none" w:sz="0" w:space="0" w:color="auto"/>
                                                    <w:right w:val="none" w:sz="0" w:space="0" w:color="auto"/>
                                                  </w:divBdr>
                                                  <w:divsChild>
                                                    <w:div w:id="2106462855">
                                                      <w:marLeft w:val="0"/>
                                                      <w:marRight w:val="0"/>
                                                      <w:marTop w:val="0"/>
                                                      <w:marBottom w:val="0"/>
                                                      <w:divBdr>
                                                        <w:top w:val="single" w:sz="6" w:space="0" w:color="auto"/>
                                                        <w:left w:val="none" w:sz="0" w:space="0" w:color="auto"/>
                                                        <w:bottom w:val="single" w:sz="6" w:space="0" w:color="auto"/>
                                                        <w:right w:val="none" w:sz="0" w:space="0" w:color="auto"/>
                                                      </w:divBdr>
                                                      <w:divsChild>
                                                        <w:div w:id="203687032">
                                                          <w:marLeft w:val="0"/>
                                                          <w:marRight w:val="0"/>
                                                          <w:marTop w:val="0"/>
                                                          <w:marBottom w:val="0"/>
                                                          <w:divBdr>
                                                            <w:top w:val="none" w:sz="0" w:space="0" w:color="auto"/>
                                                            <w:left w:val="none" w:sz="0" w:space="0" w:color="auto"/>
                                                            <w:bottom w:val="none" w:sz="0" w:space="0" w:color="auto"/>
                                                            <w:right w:val="none" w:sz="0" w:space="0" w:color="auto"/>
                                                          </w:divBdr>
                                                          <w:divsChild>
                                                            <w:div w:id="1335953736">
                                                              <w:marLeft w:val="0"/>
                                                              <w:marRight w:val="0"/>
                                                              <w:marTop w:val="0"/>
                                                              <w:marBottom w:val="0"/>
                                                              <w:divBdr>
                                                                <w:top w:val="none" w:sz="0" w:space="0" w:color="auto"/>
                                                                <w:left w:val="none" w:sz="0" w:space="0" w:color="auto"/>
                                                                <w:bottom w:val="none" w:sz="0" w:space="0" w:color="auto"/>
                                                                <w:right w:val="none" w:sz="0" w:space="0" w:color="auto"/>
                                                              </w:divBdr>
                                                              <w:divsChild>
                                                                <w:div w:id="1473447825">
                                                                  <w:marLeft w:val="0"/>
                                                                  <w:marRight w:val="0"/>
                                                                  <w:marTop w:val="0"/>
                                                                  <w:marBottom w:val="0"/>
                                                                  <w:divBdr>
                                                                    <w:top w:val="none" w:sz="0" w:space="0" w:color="auto"/>
                                                                    <w:left w:val="none" w:sz="0" w:space="0" w:color="auto"/>
                                                                    <w:bottom w:val="none" w:sz="0" w:space="0" w:color="auto"/>
                                                                    <w:right w:val="none" w:sz="0" w:space="0" w:color="auto"/>
                                                                  </w:divBdr>
                                                                  <w:divsChild>
                                                                    <w:div w:id="622689745">
                                                                      <w:marLeft w:val="0"/>
                                                                      <w:marRight w:val="0"/>
                                                                      <w:marTop w:val="0"/>
                                                                      <w:marBottom w:val="0"/>
                                                                      <w:divBdr>
                                                                        <w:top w:val="none" w:sz="0" w:space="0" w:color="auto"/>
                                                                        <w:left w:val="none" w:sz="0" w:space="0" w:color="auto"/>
                                                                        <w:bottom w:val="none" w:sz="0" w:space="0" w:color="auto"/>
                                                                        <w:right w:val="none" w:sz="0" w:space="0" w:color="auto"/>
                                                                      </w:divBdr>
                                                                      <w:divsChild>
                                                                        <w:div w:id="1237205875">
                                                                          <w:marLeft w:val="0"/>
                                                                          <w:marRight w:val="0"/>
                                                                          <w:marTop w:val="0"/>
                                                                          <w:marBottom w:val="0"/>
                                                                          <w:divBdr>
                                                                            <w:top w:val="none" w:sz="0" w:space="0" w:color="auto"/>
                                                                            <w:left w:val="none" w:sz="0" w:space="0" w:color="auto"/>
                                                                            <w:bottom w:val="none" w:sz="0" w:space="0" w:color="auto"/>
                                                                            <w:right w:val="none" w:sz="0" w:space="0" w:color="auto"/>
                                                                          </w:divBdr>
                                                                          <w:divsChild>
                                                                            <w:div w:id="156311413">
                                                                              <w:marLeft w:val="0"/>
                                                                              <w:marRight w:val="0"/>
                                                                              <w:marTop w:val="0"/>
                                                                              <w:marBottom w:val="0"/>
                                                                              <w:divBdr>
                                                                                <w:top w:val="none" w:sz="0" w:space="0" w:color="auto"/>
                                                                                <w:left w:val="none" w:sz="0" w:space="0" w:color="auto"/>
                                                                                <w:bottom w:val="none" w:sz="0" w:space="0" w:color="auto"/>
                                                                                <w:right w:val="none" w:sz="0" w:space="0" w:color="auto"/>
                                                                              </w:divBdr>
                                                                              <w:divsChild>
                                                                                <w:div w:id="962883342">
                                                                                  <w:marLeft w:val="0"/>
                                                                                  <w:marRight w:val="0"/>
                                                                                  <w:marTop w:val="0"/>
                                                                                  <w:marBottom w:val="0"/>
                                                                                  <w:divBdr>
                                                                                    <w:top w:val="none" w:sz="0" w:space="0" w:color="auto"/>
                                                                                    <w:left w:val="none" w:sz="0" w:space="0" w:color="auto"/>
                                                                                    <w:bottom w:val="none" w:sz="0" w:space="0" w:color="auto"/>
                                                                                    <w:right w:val="none" w:sz="0" w:space="0" w:color="auto"/>
                                                                                  </w:divBdr>
                                                                                  <w:divsChild>
                                                                                    <w:div w:id="20618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647">
      <w:bodyDiv w:val="1"/>
      <w:marLeft w:val="0"/>
      <w:marRight w:val="0"/>
      <w:marTop w:val="0"/>
      <w:marBottom w:val="0"/>
      <w:divBdr>
        <w:top w:val="none" w:sz="0" w:space="0" w:color="auto"/>
        <w:left w:val="none" w:sz="0" w:space="0" w:color="auto"/>
        <w:bottom w:val="none" w:sz="0" w:space="0" w:color="auto"/>
        <w:right w:val="none" w:sz="0" w:space="0" w:color="auto"/>
      </w:divBdr>
      <w:divsChild>
        <w:div w:id="34237394">
          <w:marLeft w:val="0"/>
          <w:marRight w:val="0"/>
          <w:marTop w:val="0"/>
          <w:marBottom w:val="0"/>
          <w:divBdr>
            <w:top w:val="none" w:sz="0" w:space="0" w:color="auto"/>
            <w:left w:val="none" w:sz="0" w:space="0" w:color="auto"/>
            <w:bottom w:val="none" w:sz="0" w:space="0" w:color="auto"/>
            <w:right w:val="none" w:sz="0" w:space="0" w:color="auto"/>
          </w:divBdr>
          <w:divsChild>
            <w:div w:id="2146578502">
              <w:marLeft w:val="0"/>
              <w:marRight w:val="0"/>
              <w:marTop w:val="0"/>
              <w:marBottom w:val="0"/>
              <w:divBdr>
                <w:top w:val="none" w:sz="0" w:space="0" w:color="auto"/>
                <w:left w:val="none" w:sz="0" w:space="0" w:color="auto"/>
                <w:bottom w:val="none" w:sz="0" w:space="0" w:color="auto"/>
                <w:right w:val="none" w:sz="0" w:space="0" w:color="auto"/>
              </w:divBdr>
              <w:divsChild>
                <w:div w:id="559752748">
                  <w:marLeft w:val="0"/>
                  <w:marRight w:val="0"/>
                  <w:marTop w:val="0"/>
                  <w:marBottom w:val="0"/>
                  <w:divBdr>
                    <w:top w:val="none" w:sz="0" w:space="0" w:color="auto"/>
                    <w:left w:val="none" w:sz="0" w:space="0" w:color="auto"/>
                    <w:bottom w:val="none" w:sz="0" w:space="0" w:color="auto"/>
                    <w:right w:val="none" w:sz="0" w:space="0" w:color="auto"/>
                  </w:divBdr>
                  <w:divsChild>
                    <w:div w:id="947348678">
                      <w:marLeft w:val="0"/>
                      <w:marRight w:val="0"/>
                      <w:marTop w:val="0"/>
                      <w:marBottom w:val="0"/>
                      <w:divBdr>
                        <w:top w:val="none" w:sz="0" w:space="0" w:color="auto"/>
                        <w:left w:val="none" w:sz="0" w:space="0" w:color="auto"/>
                        <w:bottom w:val="none" w:sz="0" w:space="0" w:color="auto"/>
                        <w:right w:val="none" w:sz="0" w:space="0" w:color="auto"/>
                      </w:divBdr>
                      <w:divsChild>
                        <w:div w:id="1094471530">
                          <w:marLeft w:val="0"/>
                          <w:marRight w:val="0"/>
                          <w:marTop w:val="0"/>
                          <w:marBottom w:val="0"/>
                          <w:divBdr>
                            <w:top w:val="none" w:sz="0" w:space="0" w:color="auto"/>
                            <w:left w:val="none" w:sz="0" w:space="0" w:color="auto"/>
                            <w:bottom w:val="none" w:sz="0" w:space="0" w:color="auto"/>
                            <w:right w:val="none" w:sz="0" w:space="0" w:color="auto"/>
                          </w:divBdr>
                          <w:divsChild>
                            <w:div w:id="1924485127">
                              <w:marLeft w:val="0"/>
                              <w:marRight w:val="0"/>
                              <w:marTop w:val="0"/>
                              <w:marBottom w:val="0"/>
                              <w:divBdr>
                                <w:top w:val="none" w:sz="0" w:space="0" w:color="auto"/>
                                <w:left w:val="none" w:sz="0" w:space="0" w:color="auto"/>
                                <w:bottom w:val="none" w:sz="0" w:space="0" w:color="auto"/>
                                <w:right w:val="none" w:sz="0" w:space="0" w:color="auto"/>
                              </w:divBdr>
                              <w:divsChild>
                                <w:div w:id="138881927">
                                  <w:marLeft w:val="0"/>
                                  <w:marRight w:val="0"/>
                                  <w:marTop w:val="0"/>
                                  <w:marBottom w:val="0"/>
                                  <w:divBdr>
                                    <w:top w:val="none" w:sz="0" w:space="0" w:color="auto"/>
                                    <w:left w:val="none" w:sz="0" w:space="0" w:color="auto"/>
                                    <w:bottom w:val="none" w:sz="0" w:space="0" w:color="auto"/>
                                    <w:right w:val="none" w:sz="0" w:space="0" w:color="auto"/>
                                  </w:divBdr>
                                  <w:divsChild>
                                    <w:div w:id="144400911">
                                      <w:marLeft w:val="0"/>
                                      <w:marRight w:val="0"/>
                                      <w:marTop w:val="0"/>
                                      <w:marBottom w:val="0"/>
                                      <w:divBdr>
                                        <w:top w:val="none" w:sz="0" w:space="0" w:color="auto"/>
                                        <w:left w:val="none" w:sz="0" w:space="0" w:color="auto"/>
                                        <w:bottom w:val="none" w:sz="0" w:space="0" w:color="auto"/>
                                        <w:right w:val="none" w:sz="0" w:space="0" w:color="auto"/>
                                      </w:divBdr>
                                      <w:divsChild>
                                        <w:div w:id="2078697249">
                                          <w:marLeft w:val="0"/>
                                          <w:marRight w:val="0"/>
                                          <w:marTop w:val="0"/>
                                          <w:marBottom w:val="0"/>
                                          <w:divBdr>
                                            <w:top w:val="none" w:sz="0" w:space="0" w:color="auto"/>
                                            <w:left w:val="none" w:sz="0" w:space="0" w:color="auto"/>
                                            <w:bottom w:val="none" w:sz="0" w:space="0" w:color="auto"/>
                                            <w:right w:val="none" w:sz="0" w:space="0" w:color="auto"/>
                                          </w:divBdr>
                                          <w:divsChild>
                                            <w:div w:id="1092093048">
                                              <w:marLeft w:val="0"/>
                                              <w:marRight w:val="0"/>
                                              <w:marTop w:val="0"/>
                                              <w:marBottom w:val="0"/>
                                              <w:divBdr>
                                                <w:top w:val="none" w:sz="0" w:space="0" w:color="auto"/>
                                                <w:left w:val="none" w:sz="0" w:space="0" w:color="auto"/>
                                                <w:bottom w:val="none" w:sz="0" w:space="0" w:color="auto"/>
                                                <w:right w:val="none" w:sz="0" w:space="0" w:color="auto"/>
                                              </w:divBdr>
                                              <w:divsChild>
                                                <w:div w:id="1569851167">
                                                  <w:marLeft w:val="0"/>
                                                  <w:marRight w:val="0"/>
                                                  <w:marTop w:val="0"/>
                                                  <w:marBottom w:val="0"/>
                                                  <w:divBdr>
                                                    <w:top w:val="none" w:sz="0" w:space="0" w:color="auto"/>
                                                    <w:left w:val="none" w:sz="0" w:space="0" w:color="auto"/>
                                                    <w:bottom w:val="none" w:sz="0" w:space="0" w:color="auto"/>
                                                    <w:right w:val="none" w:sz="0" w:space="0" w:color="auto"/>
                                                  </w:divBdr>
                                                  <w:divsChild>
                                                    <w:div w:id="233319079">
                                                      <w:marLeft w:val="0"/>
                                                      <w:marRight w:val="0"/>
                                                      <w:marTop w:val="0"/>
                                                      <w:marBottom w:val="0"/>
                                                      <w:divBdr>
                                                        <w:top w:val="single" w:sz="6" w:space="0" w:color="auto"/>
                                                        <w:left w:val="none" w:sz="0" w:space="0" w:color="auto"/>
                                                        <w:bottom w:val="single" w:sz="6" w:space="0" w:color="auto"/>
                                                        <w:right w:val="none" w:sz="0" w:space="0" w:color="auto"/>
                                                      </w:divBdr>
                                                      <w:divsChild>
                                                        <w:div w:id="2083023930">
                                                          <w:marLeft w:val="0"/>
                                                          <w:marRight w:val="0"/>
                                                          <w:marTop w:val="0"/>
                                                          <w:marBottom w:val="0"/>
                                                          <w:divBdr>
                                                            <w:top w:val="none" w:sz="0" w:space="0" w:color="auto"/>
                                                            <w:left w:val="none" w:sz="0" w:space="0" w:color="auto"/>
                                                            <w:bottom w:val="none" w:sz="0" w:space="0" w:color="auto"/>
                                                            <w:right w:val="none" w:sz="0" w:space="0" w:color="auto"/>
                                                          </w:divBdr>
                                                          <w:divsChild>
                                                            <w:div w:id="650136331">
                                                              <w:marLeft w:val="0"/>
                                                              <w:marRight w:val="0"/>
                                                              <w:marTop w:val="0"/>
                                                              <w:marBottom w:val="0"/>
                                                              <w:divBdr>
                                                                <w:top w:val="none" w:sz="0" w:space="0" w:color="auto"/>
                                                                <w:left w:val="none" w:sz="0" w:space="0" w:color="auto"/>
                                                                <w:bottom w:val="none" w:sz="0" w:space="0" w:color="auto"/>
                                                                <w:right w:val="none" w:sz="0" w:space="0" w:color="auto"/>
                                                              </w:divBdr>
                                                              <w:divsChild>
                                                                <w:div w:id="1228607336">
                                                                  <w:marLeft w:val="0"/>
                                                                  <w:marRight w:val="0"/>
                                                                  <w:marTop w:val="0"/>
                                                                  <w:marBottom w:val="0"/>
                                                                  <w:divBdr>
                                                                    <w:top w:val="none" w:sz="0" w:space="0" w:color="auto"/>
                                                                    <w:left w:val="none" w:sz="0" w:space="0" w:color="auto"/>
                                                                    <w:bottom w:val="none" w:sz="0" w:space="0" w:color="auto"/>
                                                                    <w:right w:val="none" w:sz="0" w:space="0" w:color="auto"/>
                                                                  </w:divBdr>
                                                                  <w:divsChild>
                                                                    <w:div w:id="1394038608">
                                                                      <w:marLeft w:val="0"/>
                                                                      <w:marRight w:val="0"/>
                                                                      <w:marTop w:val="0"/>
                                                                      <w:marBottom w:val="0"/>
                                                                      <w:divBdr>
                                                                        <w:top w:val="none" w:sz="0" w:space="0" w:color="auto"/>
                                                                        <w:left w:val="none" w:sz="0" w:space="0" w:color="auto"/>
                                                                        <w:bottom w:val="none" w:sz="0" w:space="0" w:color="auto"/>
                                                                        <w:right w:val="none" w:sz="0" w:space="0" w:color="auto"/>
                                                                      </w:divBdr>
                                                                      <w:divsChild>
                                                                        <w:div w:id="117995814">
                                                                          <w:marLeft w:val="0"/>
                                                                          <w:marRight w:val="0"/>
                                                                          <w:marTop w:val="0"/>
                                                                          <w:marBottom w:val="0"/>
                                                                          <w:divBdr>
                                                                            <w:top w:val="none" w:sz="0" w:space="0" w:color="auto"/>
                                                                            <w:left w:val="none" w:sz="0" w:space="0" w:color="auto"/>
                                                                            <w:bottom w:val="none" w:sz="0" w:space="0" w:color="auto"/>
                                                                            <w:right w:val="none" w:sz="0" w:space="0" w:color="auto"/>
                                                                          </w:divBdr>
                                                                          <w:divsChild>
                                                                            <w:div w:id="470639686">
                                                                              <w:marLeft w:val="0"/>
                                                                              <w:marRight w:val="0"/>
                                                                              <w:marTop w:val="0"/>
                                                                              <w:marBottom w:val="0"/>
                                                                              <w:divBdr>
                                                                                <w:top w:val="none" w:sz="0" w:space="0" w:color="auto"/>
                                                                                <w:left w:val="none" w:sz="0" w:space="0" w:color="auto"/>
                                                                                <w:bottom w:val="none" w:sz="0" w:space="0" w:color="auto"/>
                                                                                <w:right w:val="none" w:sz="0" w:space="0" w:color="auto"/>
                                                                              </w:divBdr>
                                                                              <w:divsChild>
                                                                                <w:div w:id="1584798372">
                                                                                  <w:marLeft w:val="0"/>
                                                                                  <w:marRight w:val="0"/>
                                                                                  <w:marTop w:val="0"/>
                                                                                  <w:marBottom w:val="0"/>
                                                                                  <w:divBdr>
                                                                                    <w:top w:val="none" w:sz="0" w:space="0" w:color="auto"/>
                                                                                    <w:left w:val="none" w:sz="0" w:space="0" w:color="auto"/>
                                                                                    <w:bottom w:val="none" w:sz="0" w:space="0" w:color="auto"/>
                                                                                    <w:right w:val="none" w:sz="0" w:space="0" w:color="auto"/>
                                                                                  </w:divBdr>
                                                                                  <w:divsChild>
                                                                                    <w:div w:id="6045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853480">
      <w:bodyDiv w:val="1"/>
      <w:marLeft w:val="0"/>
      <w:marRight w:val="0"/>
      <w:marTop w:val="0"/>
      <w:marBottom w:val="0"/>
      <w:divBdr>
        <w:top w:val="none" w:sz="0" w:space="0" w:color="auto"/>
        <w:left w:val="none" w:sz="0" w:space="0" w:color="auto"/>
        <w:bottom w:val="none" w:sz="0" w:space="0" w:color="auto"/>
        <w:right w:val="none" w:sz="0" w:space="0" w:color="auto"/>
      </w:divBdr>
      <w:divsChild>
        <w:div w:id="720523807">
          <w:marLeft w:val="0"/>
          <w:marRight w:val="0"/>
          <w:marTop w:val="0"/>
          <w:marBottom w:val="0"/>
          <w:divBdr>
            <w:top w:val="none" w:sz="0" w:space="0" w:color="auto"/>
            <w:left w:val="none" w:sz="0" w:space="0" w:color="auto"/>
            <w:bottom w:val="none" w:sz="0" w:space="0" w:color="auto"/>
            <w:right w:val="none" w:sz="0" w:space="0" w:color="auto"/>
          </w:divBdr>
          <w:divsChild>
            <w:div w:id="1713575905">
              <w:marLeft w:val="0"/>
              <w:marRight w:val="0"/>
              <w:marTop w:val="0"/>
              <w:marBottom w:val="0"/>
              <w:divBdr>
                <w:top w:val="none" w:sz="0" w:space="0" w:color="auto"/>
                <w:left w:val="none" w:sz="0" w:space="0" w:color="auto"/>
                <w:bottom w:val="none" w:sz="0" w:space="0" w:color="auto"/>
                <w:right w:val="none" w:sz="0" w:space="0" w:color="auto"/>
              </w:divBdr>
              <w:divsChild>
                <w:div w:id="1847087960">
                  <w:marLeft w:val="0"/>
                  <w:marRight w:val="0"/>
                  <w:marTop w:val="0"/>
                  <w:marBottom w:val="0"/>
                  <w:divBdr>
                    <w:top w:val="none" w:sz="0" w:space="0" w:color="auto"/>
                    <w:left w:val="none" w:sz="0" w:space="0" w:color="auto"/>
                    <w:bottom w:val="none" w:sz="0" w:space="0" w:color="auto"/>
                    <w:right w:val="none" w:sz="0" w:space="0" w:color="auto"/>
                  </w:divBdr>
                  <w:divsChild>
                    <w:div w:id="1949657482">
                      <w:marLeft w:val="0"/>
                      <w:marRight w:val="0"/>
                      <w:marTop w:val="0"/>
                      <w:marBottom w:val="0"/>
                      <w:divBdr>
                        <w:top w:val="none" w:sz="0" w:space="0" w:color="auto"/>
                        <w:left w:val="none" w:sz="0" w:space="0" w:color="auto"/>
                        <w:bottom w:val="none" w:sz="0" w:space="0" w:color="auto"/>
                        <w:right w:val="none" w:sz="0" w:space="0" w:color="auto"/>
                      </w:divBdr>
                      <w:divsChild>
                        <w:div w:id="1448160058">
                          <w:marLeft w:val="0"/>
                          <w:marRight w:val="0"/>
                          <w:marTop w:val="0"/>
                          <w:marBottom w:val="0"/>
                          <w:divBdr>
                            <w:top w:val="none" w:sz="0" w:space="0" w:color="auto"/>
                            <w:left w:val="none" w:sz="0" w:space="0" w:color="auto"/>
                            <w:bottom w:val="none" w:sz="0" w:space="0" w:color="auto"/>
                            <w:right w:val="none" w:sz="0" w:space="0" w:color="auto"/>
                          </w:divBdr>
                          <w:divsChild>
                            <w:div w:id="1648701826">
                              <w:marLeft w:val="0"/>
                              <w:marRight w:val="0"/>
                              <w:marTop w:val="0"/>
                              <w:marBottom w:val="0"/>
                              <w:divBdr>
                                <w:top w:val="none" w:sz="0" w:space="0" w:color="auto"/>
                                <w:left w:val="none" w:sz="0" w:space="0" w:color="auto"/>
                                <w:bottom w:val="none" w:sz="0" w:space="0" w:color="auto"/>
                                <w:right w:val="none" w:sz="0" w:space="0" w:color="auto"/>
                              </w:divBdr>
                              <w:divsChild>
                                <w:div w:id="995260644">
                                  <w:marLeft w:val="0"/>
                                  <w:marRight w:val="0"/>
                                  <w:marTop w:val="0"/>
                                  <w:marBottom w:val="0"/>
                                  <w:divBdr>
                                    <w:top w:val="none" w:sz="0" w:space="0" w:color="auto"/>
                                    <w:left w:val="none" w:sz="0" w:space="0" w:color="auto"/>
                                    <w:bottom w:val="none" w:sz="0" w:space="0" w:color="auto"/>
                                    <w:right w:val="none" w:sz="0" w:space="0" w:color="auto"/>
                                  </w:divBdr>
                                  <w:divsChild>
                                    <w:div w:id="1156528220">
                                      <w:marLeft w:val="0"/>
                                      <w:marRight w:val="0"/>
                                      <w:marTop w:val="0"/>
                                      <w:marBottom w:val="0"/>
                                      <w:divBdr>
                                        <w:top w:val="none" w:sz="0" w:space="0" w:color="auto"/>
                                        <w:left w:val="none" w:sz="0" w:space="0" w:color="auto"/>
                                        <w:bottom w:val="none" w:sz="0" w:space="0" w:color="auto"/>
                                        <w:right w:val="none" w:sz="0" w:space="0" w:color="auto"/>
                                      </w:divBdr>
                                      <w:divsChild>
                                        <w:div w:id="706872135">
                                          <w:marLeft w:val="0"/>
                                          <w:marRight w:val="0"/>
                                          <w:marTop w:val="0"/>
                                          <w:marBottom w:val="0"/>
                                          <w:divBdr>
                                            <w:top w:val="none" w:sz="0" w:space="0" w:color="auto"/>
                                            <w:left w:val="none" w:sz="0" w:space="0" w:color="auto"/>
                                            <w:bottom w:val="none" w:sz="0" w:space="0" w:color="auto"/>
                                            <w:right w:val="none" w:sz="0" w:space="0" w:color="auto"/>
                                          </w:divBdr>
                                          <w:divsChild>
                                            <w:div w:id="992178018">
                                              <w:marLeft w:val="0"/>
                                              <w:marRight w:val="0"/>
                                              <w:marTop w:val="0"/>
                                              <w:marBottom w:val="0"/>
                                              <w:divBdr>
                                                <w:top w:val="none" w:sz="0" w:space="0" w:color="auto"/>
                                                <w:left w:val="none" w:sz="0" w:space="0" w:color="auto"/>
                                                <w:bottom w:val="none" w:sz="0" w:space="0" w:color="auto"/>
                                                <w:right w:val="none" w:sz="0" w:space="0" w:color="auto"/>
                                              </w:divBdr>
                                              <w:divsChild>
                                                <w:div w:id="638461272">
                                                  <w:marLeft w:val="0"/>
                                                  <w:marRight w:val="0"/>
                                                  <w:marTop w:val="0"/>
                                                  <w:marBottom w:val="0"/>
                                                  <w:divBdr>
                                                    <w:top w:val="none" w:sz="0" w:space="0" w:color="auto"/>
                                                    <w:left w:val="none" w:sz="0" w:space="0" w:color="auto"/>
                                                    <w:bottom w:val="none" w:sz="0" w:space="0" w:color="auto"/>
                                                    <w:right w:val="none" w:sz="0" w:space="0" w:color="auto"/>
                                                  </w:divBdr>
                                                  <w:divsChild>
                                                    <w:div w:id="925966359">
                                                      <w:marLeft w:val="0"/>
                                                      <w:marRight w:val="0"/>
                                                      <w:marTop w:val="0"/>
                                                      <w:marBottom w:val="0"/>
                                                      <w:divBdr>
                                                        <w:top w:val="single" w:sz="6" w:space="0" w:color="auto"/>
                                                        <w:left w:val="none" w:sz="0" w:space="0" w:color="auto"/>
                                                        <w:bottom w:val="single" w:sz="6" w:space="0" w:color="auto"/>
                                                        <w:right w:val="none" w:sz="0" w:space="0" w:color="auto"/>
                                                      </w:divBdr>
                                                      <w:divsChild>
                                                        <w:div w:id="1556312380">
                                                          <w:marLeft w:val="0"/>
                                                          <w:marRight w:val="0"/>
                                                          <w:marTop w:val="0"/>
                                                          <w:marBottom w:val="0"/>
                                                          <w:divBdr>
                                                            <w:top w:val="none" w:sz="0" w:space="0" w:color="auto"/>
                                                            <w:left w:val="none" w:sz="0" w:space="0" w:color="auto"/>
                                                            <w:bottom w:val="none" w:sz="0" w:space="0" w:color="auto"/>
                                                            <w:right w:val="none" w:sz="0" w:space="0" w:color="auto"/>
                                                          </w:divBdr>
                                                          <w:divsChild>
                                                            <w:div w:id="468673392">
                                                              <w:marLeft w:val="0"/>
                                                              <w:marRight w:val="0"/>
                                                              <w:marTop w:val="0"/>
                                                              <w:marBottom w:val="0"/>
                                                              <w:divBdr>
                                                                <w:top w:val="none" w:sz="0" w:space="0" w:color="auto"/>
                                                                <w:left w:val="none" w:sz="0" w:space="0" w:color="auto"/>
                                                                <w:bottom w:val="none" w:sz="0" w:space="0" w:color="auto"/>
                                                                <w:right w:val="none" w:sz="0" w:space="0" w:color="auto"/>
                                                              </w:divBdr>
                                                              <w:divsChild>
                                                                <w:div w:id="1783453649">
                                                                  <w:marLeft w:val="0"/>
                                                                  <w:marRight w:val="0"/>
                                                                  <w:marTop w:val="0"/>
                                                                  <w:marBottom w:val="0"/>
                                                                  <w:divBdr>
                                                                    <w:top w:val="none" w:sz="0" w:space="0" w:color="auto"/>
                                                                    <w:left w:val="none" w:sz="0" w:space="0" w:color="auto"/>
                                                                    <w:bottom w:val="none" w:sz="0" w:space="0" w:color="auto"/>
                                                                    <w:right w:val="none" w:sz="0" w:space="0" w:color="auto"/>
                                                                  </w:divBdr>
                                                                  <w:divsChild>
                                                                    <w:div w:id="1789011917">
                                                                      <w:marLeft w:val="0"/>
                                                                      <w:marRight w:val="0"/>
                                                                      <w:marTop w:val="0"/>
                                                                      <w:marBottom w:val="0"/>
                                                                      <w:divBdr>
                                                                        <w:top w:val="none" w:sz="0" w:space="0" w:color="auto"/>
                                                                        <w:left w:val="none" w:sz="0" w:space="0" w:color="auto"/>
                                                                        <w:bottom w:val="none" w:sz="0" w:space="0" w:color="auto"/>
                                                                        <w:right w:val="none" w:sz="0" w:space="0" w:color="auto"/>
                                                                      </w:divBdr>
                                                                      <w:divsChild>
                                                                        <w:div w:id="1360424383">
                                                                          <w:marLeft w:val="0"/>
                                                                          <w:marRight w:val="0"/>
                                                                          <w:marTop w:val="0"/>
                                                                          <w:marBottom w:val="0"/>
                                                                          <w:divBdr>
                                                                            <w:top w:val="none" w:sz="0" w:space="0" w:color="auto"/>
                                                                            <w:left w:val="none" w:sz="0" w:space="0" w:color="auto"/>
                                                                            <w:bottom w:val="none" w:sz="0" w:space="0" w:color="auto"/>
                                                                            <w:right w:val="none" w:sz="0" w:space="0" w:color="auto"/>
                                                                          </w:divBdr>
                                                                          <w:divsChild>
                                                                            <w:div w:id="1326399761">
                                                                              <w:marLeft w:val="0"/>
                                                                              <w:marRight w:val="0"/>
                                                                              <w:marTop w:val="0"/>
                                                                              <w:marBottom w:val="0"/>
                                                                              <w:divBdr>
                                                                                <w:top w:val="none" w:sz="0" w:space="0" w:color="auto"/>
                                                                                <w:left w:val="none" w:sz="0" w:space="0" w:color="auto"/>
                                                                                <w:bottom w:val="none" w:sz="0" w:space="0" w:color="auto"/>
                                                                                <w:right w:val="none" w:sz="0" w:space="0" w:color="auto"/>
                                                                              </w:divBdr>
                                                                              <w:divsChild>
                                                                                <w:div w:id="1765833111">
                                                                                  <w:marLeft w:val="0"/>
                                                                                  <w:marRight w:val="0"/>
                                                                                  <w:marTop w:val="0"/>
                                                                                  <w:marBottom w:val="0"/>
                                                                                  <w:divBdr>
                                                                                    <w:top w:val="none" w:sz="0" w:space="0" w:color="auto"/>
                                                                                    <w:left w:val="none" w:sz="0" w:space="0" w:color="auto"/>
                                                                                    <w:bottom w:val="none" w:sz="0" w:space="0" w:color="auto"/>
                                                                                    <w:right w:val="none" w:sz="0" w:space="0" w:color="auto"/>
                                                                                  </w:divBdr>
                                                                                  <w:divsChild>
                                                                                    <w:div w:id="11864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nychv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po.gov/fdsys/pkg/CFR-2014-title5-vol3/pdf/CFR-2014-title5-vol3-sec1320-8.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63</OMB_Number>
    <Category xmlns="bc81d890-df9a-4703-9f1a-31bba1566e81">Supporting Statement</Category>
    <OMB_x0020_Number xmlns="d7966763-30b1-4124-8d93-fd39007d7f79">0607-0757</OMB_x0020_Number>
    <_dlc_DocId xmlns="683294c6-37a3-4ef1-8fc0-8d465748c9d6">TJJP2XWZRXXJ-1797100753-573</_dlc_DocId>
    <_dlc_DocIdUrl xmlns="683294c6-37a3-4ef1-8fc0-8d465748c9d6">
      <Url>https://share.census.gov/div/pco/_layouts/DocIdRedir.aspx?ID=TJJP2XWZRXXJ-1797100753-573</Url>
      <Description>TJJP2XWZRXXJ-1797100753-573</Description>
    </_dlc_DocIdUrl>
  </documentManagement>
</p:properties>
</file>

<file path=customXml/itemProps1.xml><?xml version="1.0" encoding="utf-8"?>
<ds:datastoreItem xmlns:ds="http://schemas.openxmlformats.org/officeDocument/2006/customXml" ds:itemID="{4D7E7B18-A671-49CB-AF35-5AAF363583F6}">
  <ds:schemaRefs>
    <ds:schemaRef ds:uri="http://schemas.openxmlformats.org/officeDocument/2006/bibliography"/>
  </ds:schemaRefs>
</ds:datastoreItem>
</file>

<file path=customXml/itemProps2.xml><?xml version="1.0" encoding="utf-8"?>
<ds:datastoreItem xmlns:ds="http://schemas.openxmlformats.org/officeDocument/2006/customXml" ds:itemID="{A2CCC816-2630-4638-9C89-78F76D1A7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08500-3A32-45CA-850F-3D4C4C61C944}">
  <ds:schemaRefs>
    <ds:schemaRef ds:uri="http://schemas.microsoft.com/sharepoint/events"/>
  </ds:schemaRefs>
</ds:datastoreItem>
</file>

<file path=customXml/itemProps4.xml><?xml version="1.0" encoding="utf-8"?>
<ds:datastoreItem xmlns:ds="http://schemas.openxmlformats.org/officeDocument/2006/customXml" ds:itemID="{10549A69-ECF2-465C-8ED9-BECF0F0355C8}">
  <ds:schemaRefs>
    <ds:schemaRef ds:uri="http://schemas.microsoft.com/sharepoint/v3/contenttype/forms"/>
  </ds:schemaRefs>
</ds:datastoreItem>
</file>

<file path=customXml/itemProps5.xml><?xml version="1.0" encoding="utf-8"?>
<ds:datastoreItem xmlns:ds="http://schemas.openxmlformats.org/officeDocument/2006/customXml" ds:itemID="{6DBDE035-1B14-45EC-AC3B-BAD8CA3831CC}">
  <ds:schemaRefs>
    <ds:schemaRef ds:uri="http://www.w3.org/XML/1998/namespace"/>
    <ds:schemaRef ds:uri="bc81d890-df9a-4703-9f1a-31bba1566e81"/>
    <ds:schemaRef ds:uri="http://schemas.microsoft.com/office/2006/documentManagement/types"/>
    <ds:schemaRef ds:uri="http://schemas.microsoft.com/office/infopath/2007/PartnerControls"/>
    <ds:schemaRef ds:uri="http://schemas.microsoft.com/sharepoint/v3"/>
    <ds:schemaRef ds:uri="http://purl.org/dc/dcmitype/"/>
    <ds:schemaRef ds:uri="http://schemas.openxmlformats.org/package/2006/metadata/core-properties"/>
    <ds:schemaRef ds:uri="http://schemas.microsoft.com/office/2006/metadata/properties"/>
    <ds:schemaRef ds:uri="http://purl.org/dc/elements/1.1/"/>
    <ds:schemaRef ds:uri="http://schemas.microsoft.com/sharepoint/v4"/>
    <ds:schemaRef ds:uri="683294c6-37a3-4ef1-8fc0-8d465748c9d6"/>
    <ds:schemaRef ds:uri="d7966763-30b1-4124-8d93-fd39007d7f7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3131</Words>
  <Characters>17852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2021 NYCHVS OMB Supporting Statement A</vt:lpstr>
    </vt:vector>
  </TitlesOfParts>
  <Company>U.S. Department of Commerce</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NYCHVS OMB Supporting Statement A</dc:title>
  <dc:creator>fried003</dc:creator>
  <cp:lastModifiedBy>Ramon E Toledo (CENSUS/SEHSD FED)</cp:lastModifiedBy>
  <cp:revision>2</cp:revision>
  <cp:lastPrinted>2016-03-21T12:48:00Z</cp:lastPrinted>
  <dcterms:created xsi:type="dcterms:W3CDTF">2022-06-01T16:26:00Z</dcterms:created>
  <dcterms:modified xsi:type="dcterms:W3CDTF">2022-06-01T16:26:00Z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f59f314c-6454-450d-9ea0-83cf4f10ba32</vt:lpwstr>
  </property>
</Properties>
</file>