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256" w:rsidRDefault="00C86978" w14:paraId="5ECC7E66" w14:textId="77777777">
      <w:pPr>
        <w:pStyle w:val="Heading1"/>
        <w:ind w:left="0"/>
        <w:jc w:val="center"/>
      </w:pPr>
      <w:r>
        <w:t>SUPPORTING STATEMENT</w:t>
      </w:r>
    </w:p>
    <w:p w:rsidR="000A6256" w:rsidRDefault="00C86978" w14:paraId="6619F5B4" w14:textId="77777777">
      <w:pPr>
        <w:spacing w:before="22" w:line="259" w:lineRule="auto"/>
        <w:ind w:firstLine="14"/>
        <w:jc w:val="center"/>
        <w:rPr>
          <w:b/>
        </w:rPr>
      </w:pPr>
      <w:r>
        <w:rPr>
          <w:b/>
        </w:rPr>
        <w:t>U.S. Department of Commerce</w:t>
      </w:r>
    </w:p>
    <w:p w:rsidR="000A6256" w:rsidRDefault="00C86978" w14:paraId="0CF3F4C1" w14:textId="77777777">
      <w:pPr>
        <w:spacing w:before="22" w:line="259" w:lineRule="auto"/>
        <w:ind w:firstLine="14"/>
        <w:jc w:val="center"/>
        <w:rPr>
          <w:b/>
        </w:rPr>
      </w:pPr>
      <w:r>
        <w:rPr>
          <w:b/>
        </w:rPr>
        <w:t>National Oceanic &amp; Atmospheric Administration</w:t>
      </w:r>
    </w:p>
    <w:p w:rsidR="000A6256" w:rsidRDefault="00437310" w14:paraId="060134FB" w14:textId="77777777">
      <w:pPr>
        <w:spacing w:line="259" w:lineRule="auto"/>
        <w:ind w:hanging="6"/>
        <w:jc w:val="center"/>
        <w:rPr>
          <w:b/>
        </w:rPr>
      </w:pPr>
      <w:r w:rsidRPr="00437310">
        <w:rPr>
          <w:b/>
        </w:rPr>
        <w:t>Marine Recreational Information Program, Access-Point Angler Intercept Survey</w:t>
      </w:r>
    </w:p>
    <w:p w:rsidR="000A6256" w:rsidRDefault="00C86978" w14:paraId="775A42BE" w14:textId="77777777">
      <w:pPr>
        <w:spacing w:line="259" w:lineRule="auto"/>
        <w:ind w:hanging="6"/>
        <w:jc w:val="center"/>
        <w:rPr>
          <w:b/>
        </w:rPr>
      </w:pPr>
      <w:r>
        <w:rPr>
          <w:b/>
        </w:rPr>
        <w:t>OMB Control No. 0648-0659</w:t>
      </w:r>
    </w:p>
    <w:p w:rsidR="000A6256" w:rsidRDefault="000A6256" w14:paraId="5CBF70C0" w14:textId="77777777">
      <w:pPr>
        <w:pBdr>
          <w:top w:val="nil"/>
          <w:left w:val="nil"/>
          <w:bottom w:val="nil"/>
          <w:right w:val="nil"/>
          <w:between w:val="nil"/>
        </w:pBdr>
        <w:spacing w:before="1"/>
        <w:jc w:val="center"/>
        <w:rPr>
          <w:b/>
          <w:color w:val="000000"/>
        </w:rPr>
      </w:pPr>
    </w:p>
    <w:p w:rsidR="000A6256" w:rsidRDefault="00C86978" w14:paraId="587448D2" w14:textId="77777777">
      <w:pPr>
        <w:pStyle w:val="Heading1"/>
        <w:spacing w:before="199"/>
        <w:ind w:left="0"/>
      </w:pPr>
      <w:r>
        <w:t>Abstract</w:t>
      </w:r>
    </w:p>
    <w:p w:rsidRPr="005965D9" w:rsidR="00685674" w:rsidP="005965D9" w:rsidRDefault="00065A2D" w14:paraId="16B74887" w14:textId="612FE987">
      <w:pPr>
        <w:spacing w:before="144" w:line="259" w:lineRule="auto"/>
      </w:pPr>
      <w:r>
        <w:t xml:space="preserve">This is a request for extension of an approved information collection.  </w:t>
      </w:r>
      <w:bookmarkStart w:name="_GoBack" w:id="0"/>
      <w:bookmarkEnd w:id="0"/>
      <w:r w:rsidRPr="005965D9" w:rsidR="005965D9">
        <w:t xml:space="preserve">Data collected from the APAIS </w:t>
      </w:r>
      <w:proofErr w:type="gramStart"/>
      <w:r w:rsidRPr="005965D9" w:rsidR="005965D9">
        <w:t>are used</w:t>
      </w:r>
      <w:proofErr w:type="gramEnd"/>
      <w:r w:rsidRPr="005965D9" w:rsidR="005965D9">
        <w:t xml:space="preserve"> to estimate the finfish catch per angler of recreational saltwater fishers. These APAIS estimates are combined with estimates derived from independent but complementary surveys of fishing effort, the Fishing Effort Survey</w:t>
      </w:r>
      <w:r w:rsidR="00684B58">
        <w:t xml:space="preserve"> (OMB Control No. </w:t>
      </w:r>
      <w:r w:rsidRPr="00684B58" w:rsidR="00684B58">
        <w:t>0648-0652</w:t>
      </w:r>
      <w:r w:rsidR="00684B58">
        <w:t>)</w:t>
      </w:r>
      <w:r w:rsidRPr="005965D9" w:rsidR="005965D9">
        <w:t xml:space="preserve"> and the For-Hire Survey</w:t>
      </w:r>
      <w:r w:rsidR="00684B58">
        <w:t xml:space="preserve"> (OMB Control No. 0648-0709)</w:t>
      </w:r>
      <w:r w:rsidRPr="005965D9" w:rsidR="005965D9">
        <w:t>, to estimate total, state-level fishing catch by species. These estimates are used in the development, implementation, and monitoring of fishery management programs by the NMFS, regional fishery management councils, interstate marine fisheries commissions, and state fishery agencies. These data are required to carry out provisions of the Magnuson-Stevens Fishery Conservation and Management Act (16 U.S.C. 1801 et seq.), as amended, regarding conservation and management of fishery resources.</w:t>
      </w:r>
    </w:p>
    <w:p w:rsidR="000A6256" w:rsidRDefault="00C86978" w14:paraId="106629A1" w14:textId="77777777">
      <w:pPr>
        <w:pStyle w:val="Heading1"/>
        <w:spacing w:before="124"/>
        <w:ind w:left="0"/>
      </w:pPr>
      <w:r>
        <w:t>Justification</w:t>
      </w:r>
    </w:p>
    <w:p w:rsidR="000A6256" w:rsidRDefault="00C86978" w14:paraId="3A57CB61"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416C4" w:rsidP="00C416C4" w:rsidRDefault="00C416C4" w14:paraId="17A44876" w14:textId="77777777">
      <w:pPr>
        <w:pStyle w:val="NoSpacing"/>
      </w:pPr>
    </w:p>
    <w:p w:rsidR="00C416C4" w:rsidP="00C416C4" w:rsidRDefault="00C416C4" w14:paraId="147C863A" w14:textId="77777777">
      <w:pPr>
        <w:pStyle w:val="NoSpacing"/>
      </w:pPr>
      <w:r>
        <w:t xml:space="preserve">Collection of recreational fisheries catch and effort data is necessary to fulfill statutory requirements of Section 303 of the </w:t>
      </w:r>
      <w:r w:rsidRPr="00154B22">
        <w:rPr>
          <w:color w:val="6600FF"/>
          <w:u w:val="single"/>
        </w:rPr>
        <w:t>Magnuson-Stevens Fishery Conservation and Management Act</w:t>
      </w:r>
      <w:r>
        <w:t xml:space="preserve"> (16 U.S.C. 1852 et. seq.) and to comply with </w:t>
      </w:r>
      <w:r w:rsidRPr="00154B22">
        <w:rPr>
          <w:color w:val="6600FF"/>
          <w:u w:val="single"/>
        </w:rPr>
        <w:t>Executive Order 12962</w:t>
      </w:r>
      <w:r>
        <w:t xml:space="preserve"> on Recreational Fisheries. Section 303 (a) of the Magnuson-Stevens Act specifies data and analyses to be included in Fishery Management Plans (FMPs), as well as pertinent data that shall be submitted to the Secretary of Commerce under the plan.</w:t>
      </w:r>
    </w:p>
    <w:p w:rsidR="00C416C4" w:rsidP="00C416C4" w:rsidRDefault="00C416C4" w14:paraId="08360AC2" w14:textId="77777777">
      <w:pPr>
        <w:pStyle w:val="NoSpacing"/>
      </w:pPr>
    </w:p>
    <w:p w:rsidR="00C416C4" w:rsidP="00C416C4" w:rsidRDefault="00C416C4" w14:paraId="1C4763FC" w14:textId="77777777">
      <w:pPr>
        <w:pStyle w:val="NoSpacing"/>
      </w:pPr>
      <w:r>
        <w:t xml:space="preserve">Historically, recreational fishing catch data (numbers and species of fish) </w:t>
      </w:r>
      <w:proofErr w:type="gramStart"/>
      <w:r>
        <w:t>were collected</w:t>
      </w:r>
      <w:proofErr w:type="gramEnd"/>
      <w:r>
        <w:t xml:space="preserve"> through the Marine Recreational Fishery Statistics Survey (MRFSS) Access-Point Angler Intercept Survey (APAIS), an in-person site-day sampling survey of recreational anglers who have completed fishing for the day.  The MRFSS survey’s precision and accuracy of catch statistics </w:t>
      </w:r>
      <w:proofErr w:type="gramStart"/>
      <w:r>
        <w:t>were questioned</w:t>
      </w:r>
      <w:proofErr w:type="gramEnd"/>
      <w:r>
        <w:t xml:space="preserve"> due to changes in fisheries management and the need for more accurate statistics at greater levels of resolution.  To address concerns about the MRFSS, the National Marine Fisheries Service (NMFS) commissioned a review of its marine recreational fishing surveys by the National Research Council (NRC) of the National Academies of Science.  The NRC review concluded that existing recreational fishing surveys are inadequate for sampling the universe of anglers and for determining their catch and effort (NRC, 2006).</w:t>
      </w:r>
    </w:p>
    <w:p w:rsidR="00C416C4" w:rsidP="00C416C4" w:rsidRDefault="00C416C4" w14:paraId="79D3742A" w14:textId="77777777">
      <w:pPr>
        <w:pStyle w:val="NoSpacing"/>
      </w:pPr>
    </w:p>
    <w:p w:rsidR="00C416C4" w:rsidP="00C416C4" w:rsidRDefault="00C416C4" w14:paraId="401C633F" w14:textId="77777777">
      <w:pPr>
        <w:pStyle w:val="NoSpacing"/>
      </w:pPr>
      <w:r>
        <w:t xml:space="preserve">NMFS addressed those concerns by implementing the Marine Recreational Information Program (MRIP).  The MRIP program used a combination of expert consultants, partner statisticians and survey managers, and staff to design and test new survey methodologies for catch and effort data collections and estimation.  The MRIP APAIS was the result of external </w:t>
      </w:r>
      <w:proofErr w:type="gramStart"/>
      <w:r>
        <w:t>review and re-design of the MRFSS' APAIS by expert survey statisticians</w:t>
      </w:r>
      <w:proofErr w:type="gramEnd"/>
      <w:r>
        <w:t xml:space="preserve"> and addressed the issues of field sampler influence, potential bias in sampling low-use sites, unknown sampling probabilities due to haphazard site selection and re-scheduling of site-days, and design and estimation inconsistencies.  </w:t>
      </w:r>
    </w:p>
    <w:p w:rsidR="00C416C4" w:rsidP="00C416C4" w:rsidRDefault="00C416C4" w14:paraId="1C18489F" w14:textId="77777777">
      <w:pPr>
        <w:pStyle w:val="NoSpacing"/>
      </w:pPr>
    </w:p>
    <w:p w:rsidR="00C416C4" w:rsidP="00C416C4" w:rsidRDefault="00C416C4" w14:paraId="69BAA6E3" w14:textId="183A9B0A">
      <w:pPr>
        <w:pStyle w:val="NoSpacing"/>
      </w:pPr>
      <w:r>
        <w:lastRenderedPageBreak/>
        <w:t xml:space="preserve">The </w:t>
      </w:r>
      <w:r w:rsidR="003D6F64">
        <w:t xml:space="preserve">current </w:t>
      </w:r>
      <w:r>
        <w:t xml:space="preserve">MRIP APAIS </w:t>
      </w:r>
      <w:proofErr w:type="gramStart"/>
      <w:r>
        <w:t>was implemented</w:t>
      </w:r>
      <w:proofErr w:type="gramEnd"/>
      <w:r>
        <w:t xml:space="preserve"> in 2013</w:t>
      </w:r>
      <w:r w:rsidR="003D6F64">
        <w:t>.</w:t>
      </w:r>
      <w:r>
        <w:t xml:space="preserve"> </w:t>
      </w:r>
      <w:r w:rsidR="00266640">
        <w:t>The</w:t>
      </w:r>
      <w:r>
        <w:t xml:space="preserve"> stricter control of sampler behavior ensures that a probability sample </w:t>
      </w:r>
      <w:proofErr w:type="gramStart"/>
      <w:r>
        <w:t>is consistently obtained</w:t>
      </w:r>
      <w:proofErr w:type="gramEnd"/>
      <w:r>
        <w:t xml:space="preserve"> and potential biases are eliminated or minimized, and catch and effort estimation and statistics are consistent with the data collection design.</w:t>
      </w:r>
      <w:r w:rsidR="003D6F64">
        <w:t xml:space="preserve"> </w:t>
      </w:r>
      <w:r>
        <w:t xml:space="preserve">The MRIP program </w:t>
      </w:r>
      <w:proofErr w:type="gramStart"/>
      <w:r>
        <w:t>was again reviewed</w:t>
      </w:r>
      <w:proofErr w:type="gramEnd"/>
      <w:r>
        <w:t xml:space="preserve"> by the National Academies of Sciences, Engineering, and Medicine (NAS) in 2017, including the </w:t>
      </w:r>
      <w:r w:rsidR="003D6F64">
        <w:t xml:space="preserve">current </w:t>
      </w:r>
      <w:r>
        <w:t>APAIS survey (NAS 2017). The report recognized ‘the impressive progress that NMFS has made, including major improvements in the statistical soundness of its survey design’ and principally focused on the Fishing Effort Survey (FES) and the APAIS that form the backbone of the MRIP.</w:t>
      </w:r>
    </w:p>
    <w:p w:rsidR="00C416C4" w:rsidP="00C416C4" w:rsidRDefault="00C416C4" w14:paraId="38A1337F" w14:textId="77777777">
      <w:pPr>
        <w:pStyle w:val="NoSpacing"/>
      </w:pPr>
    </w:p>
    <w:p w:rsidR="00C416C4" w:rsidP="00C416C4" w:rsidRDefault="00C416C4" w14:paraId="1B417198" w14:textId="6E4C71C4">
      <w:pPr>
        <w:pStyle w:val="NoSpacing"/>
      </w:pPr>
      <w:r>
        <w:t xml:space="preserve">This request is to extend the MRIP Access-Point Angler Intercept Survey (OMB Control No. 0648-0659) that has recently been conducted from </w:t>
      </w:r>
      <w:r w:rsidR="00CD75D2">
        <w:t>2019</w:t>
      </w:r>
      <w:r>
        <w:t>-</w:t>
      </w:r>
      <w:r w:rsidR="00CD75D2">
        <w:t>2022</w:t>
      </w:r>
      <w:r>
        <w:t xml:space="preserve">.  The APAIS will continue to </w:t>
      </w:r>
      <w:proofErr w:type="gramStart"/>
      <w:r>
        <w:t>be conducted</w:t>
      </w:r>
      <w:proofErr w:type="gramEnd"/>
      <w:r>
        <w:t xml:space="preserve"> in Maine through Florida on the Atlantic Coast, and in Florida through Mississippi on the Gulf of Mexico Coast (Louisiana not included), Hawaii, and Puerto Rico.  On the Atlantic Coast, Maine and New Hampshire will be surveyed in three waves per year (May-Jun, Jul-Aug, Sep-Oct), Massachusetts-Virginia, South Carolina, and Georgia will be surveyed in 5 waves per year (Mar-Apr – Nov-Dec), and North Carolina, the Gulf States, Hawaii, and Puerto Rico will be surveyed in all 6 waves per year (Jan-Feb – Nov-Dec). 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  The period of this request is for 20</w:t>
      </w:r>
      <w:r w:rsidR="00BD7581">
        <w:t>22</w:t>
      </w:r>
      <w:r>
        <w:t xml:space="preserve"> – </w:t>
      </w:r>
      <w:r w:rsidR="00BD7581">
        <w:t>2024</w:t>
      </w:r>
      <w:r>
        <w:t xml:space="preserve">.  The APAIS for this period </w:t>
      </w:r>
      <w:proofErr w:type="gramStart"/>
      <w:r>
        <w:t>will not be substantially changed</w:t>
      </w:r>
      <w:proofErr w:type="gramEnd"/>
      <w:r>
        <w:t xml:space="preserve"> from that of the previous 3-year data collection program (OMB Control No. 0648-0659).</w:t>
      </w:r>
    </w:p>
    <w:p w:rsidR="00C416C4" w:rsidP="00C416C4" w:rsidRDefault="00C416C4" w14:paraId="38AFA19F" w14:textId="77777777">
      <w:pPr>
        <w:pStyle w:val="NoSpacing"/>
      </w:pPr>
    </w:p>
    <w:p w:rsidR="000A6256" w:rsidRDefault="00C86978" w14:paraId="06B5BA6D" w14:textId="77777777">
      <w:pPr>
        <w:pStyle w:val="Heading1"/>
        <w:numPr>
          <w:ilvl w:val="0"/>
          <w:numId w:val="3"/>
        </w:numPr>
        <w:tabs>
          <w:tab w:val="left" w:pos="360"/>
        </w:tabs>
        <w:spacing w:before="197"/>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C35FE1" w:rsidP="00C416C4" w:rsidRDefault="00C35FE1" w14:paraId="3925F039" w14:textId="77777777">
      <w:pPr>
        <w:pStyle w:val="NoSpacing"/>
      </w:pPr>
    </w:p>
    <w:p w:rsidR="00C416C4" w:rsidP="00C416C4" w:rsidRDefault="00C416C4" w14:paraId="62912434" w14:textId="2FF7312A">
      <w:pPr>
        <w:pStyle w:val="NoSpacing"/>
      </w:pPr>
      <w:r>
        <w:t xml:space="preserve">The MRIP APAIS estimates catch per trip by species for all finfish encountered.  This information </w:t>
      </w:r>
      <w:proofErr w:type="gramStart"/>
      <w:r>
        <w:t>is combined</w:t>
      </w:r>
      <w:proofErr w:type="gramEnd"/>
      <w:r>
        <w:t xml:space="preserve"> with effort data collected through offsite surveys of fishing effort to estimate total catch by species.  These recreational fishing catch and effort estimates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the catch and effort are required for the development of regional management policies and plans.</w:t>
      </w:r>
    </w:p>
    <w:p w:rsidR="00C416C4" w:rsidP="00C416C4" w:rsidRDefault="00C416C4" w14:paraId="7526BF52" w14:textId="77777777">
      <w:pPr>
        <w:pStyle w:val="NoSpacing"/>
      </w:pPr>
    </w:p>
    <w:p w:rsidR="00C35FE1" w:rsidP="00C35FE1" w:rsidRDefault="00C416C4" w14:paraId="7748E9A3" w14:textId="5547B14F">
      <w:pPr>
        <w:pStyle w:val="NoSpacing"/>
      </w:pPr>
      <w:r>
        <w:t xml:space="preserve">National Oceanic and Atmospheric Administration’s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t>is designed</w:t>
      </w:r>
      <w:proofErr w:type="gramEnd"/>
      <w:r>
        <w:t xml:space="preserve"> to yield data that meet all applicable information quality guidelines.  The data collected by the APAIS will be subject to the quality control measures and pre-dissemination review pursuant to Section 515 of Public Law 106-554.</w:t>
      </w:r>
      <w:r w:rsidRPr="00C35FE1" w:rsidR="00C35FE1">
        <w:t xml:space="preserve"> </w:t>
      </w:r>
    </w:p>
    <w:p w:rsidR="00C416C4" w:rsidP="00C416C4" w:rsidRDefault="00C416C4" w14:paraId="08A340D7" w14:textId="6191F9DA">
      <w:pPr>
        <w:pStyle w:val="NoSpacing"/>
      </w:pPr>
    </w:p>
    <w:p w:rsidR="000A6256" w:rsidRDefault="00C86978" w14:paraId="13BC4E6A"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w:t>
      </w:r>
      <w:r>
        <w:rPr>
          <w:b/>
          <w:color w:val="000000"/>
        </w:rPr>
        <w:lastRenderedPageBreak/>
        <w:t>information technology to reduce burden.</w:t>
      </w:r>
    </w:p>
    <w:p w:rsidR="003D6F64" w:rsidP="006B0C5E" w:rsidRDefault="003D6F64" w14:paraId="069B127E" w14:textId="08DB94C5">
      <w:pPr>
        <w:pStyle w:val="NoSpacing"/>
      </w:pPr>
    </w:p>
    <w:p w:rsidR="00C35FE1" w:rsidP="00C35FE1" w:rsidRDefault="003D6F64" w14:paraId="3770ED10" w14:textId="69EF6FE5">
      <w:pPr>
        <w:pStyle w:val="NoSpacing"/>
      </w:pPr>
      <w:r>
        <w:t xml:space="preserve">Information </w:t>
      </w:r>
      <w:proofErr w:type="gramStart"/>
      <w:r>
        <w:t>will be collected</w:t>
      </w:r>
      <w:proofErr w:type="gramEnd"/>
      <w:r>
        <w:t xml:space="preserve"> through onsite in-person interviews. Tablet</w:t>
      </w:r>
      <w:r w:rsidR="00730355">
        <w:t xml:space="preserve">-based interviewing occurs on the </w:t>
      </w:r>
      <w:r w:rsidR="00401960">
        <w:t>Atlantic</w:t>
      </w:r>
      <w:r w:rsidR="00730355">
        <w:t xml:space="preserve"> and Gulf Coasts and paper forms </w:t>
      </w:r>
      <w:proofErr w:type="gramStart"/>
      <w:r w:rsidR="00730355">
        <w:t>are used</w:t>
      </w:r>
      <w:proofErr w:type="gramEnd"/>
      <w:r w:rsidR="00730355">
        <w:t xml:space="preserve"> in Hawaii. Data from paper forms are key-entered into a database.</w:t>
      </w:r>
      <w:r w:rsidRPr="00C35FE1" w:rsidR="00C35FE1">
        <w:t xml:space="preserve"> </w:t>
      </w:r>
    </w:p>
    <w:p w:rsidR="00C35FE1" w:rsidP="00C35FE1" w:rsidRDefault="00C35FE1" w14:paraId="02434660" w14:textId="77777777">
      <w:pPr>
        <w:pStyle w:val="NoSpacing"/>
      </w:pPr>
    </w:p>
    <w:p w:rsidR="000A6256" w:rsidRDefault="00C86978" w14:paraId="49DF436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35FE1" w:rsidP="00C416C4" w:rsidRDefault="00C35FE1" w14:paraId="70F71A14" w14:textId="77777777">
      <w:pPr>
        <w:pStyle w:val="NoSpacing"/>
      </w:pPr>
    </w:p>
    <w:p w:rsidR="00C416C4" w:rsidP="00C416C4" w:rsidRDefault="00C416C4" w14:paraId="7E315961" w14:textId="333AC728">
      <w:pPr>
        <w:pStyle w:val="NoSpacing"/>
      </w:pPr>
      <w:r>
        <w:t xml:space="preserve">NMFS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conducts the National Survey of Fishing, Hunting and Wildlife-Associated Recreation (OMB Control No. 1018-0088).  This survey collects minimal information about annual recreational saltwater fishing activity within the context of additional recreational activities.  That survey does not provide the spatial or temporal resolution needed by managers of fishery resources to monitor and manage recreational fisheries landings.   </w:t>
      </w:r>
    </w:p>
    <w:p w:rsidR="00C416C4" w:rsidP="00C416C4" w:rsidRDefault="00C416C4" w14:paraId="463EDBBE" w14:textId="77777777">
      <w:pPr>
        <w:pStyle w:val="NoSpacing"/>
      </w:pPr>
    </w:p>
    <w:p w:rsidR="00C416C4" w:rsidP="00C416C4" w:rsidRDefault="00C416C4" w14:paraId="7480EB73" w14:textId="77777777">
      <w:pPr>
        <w:pStyle w:val="NoSpacing"/>
      </w:pPr>
      <w:r>
        <w:t>The MRIP APAIS Head Boat mode sampling and estimation overlap with the Southeast Head Boat Logbook Program (SEHB) conducted by the Beaufort Laboratory of the NMFS Southeast Fisheries Science Center (OMB No. 0648-0016).  The SEHB includes only head boats that typically target reef-fish species, whereas the APAIS coverage includes all identified head boats in the region, regardless of target or landed species.  The APAIS method of at-sea interviews of head boat anglers includes direct observations of the discarded catch, identification of discarded fish to species by trained interviewer/observers, evaluation of discard disposition, and length measurements of discarded fish.  This information is not available in the SEHB logbooks.</w:t>
      </w:r>
    </w:p>
    <w:p w:rsidR="00C416C4" w:rsidRDefault="00C416C4" w14:paraId="10D59C68" w14:textId="77777777">
      <w:pPr>
        <w:pBdr>
          <w:top w:val="nil"/>
          <w:left w:val="nil"/>
          <w:bottom w:val="nil"/>
          <w:right w:val="nil"/>
          <w:between w:val="nil"/>
        </w:pBdr>
        <w:spacing w:before="161"/>
        <w:rPr>
          <w:color w:val="1F497D"/>
        </w:rPr>
      </w:pPr>
    </w:p>
    <w:p w:rsidR="000A6256" w:rsidRDefault="00C86978" w14:paraId="6DDDFE8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C35FE1" w:rsidP="00C416C4" w:rsidRDefault="00C35FE1" w14:paraId="3FA91464" w14:textId="77777777">
      <w:pPr>
        <w:pStyle w:val="NoSpacing"/>
      </w:pPr>
    </w:p>
    <w:p w:rsidR="00C416C4" w:rsidP="00C416C4" w:rsidRDefault="00C416C4" w14:paraId="2785224A" w14:textId="21A485AD">
      <w:pPr>
        <w:pStyle w:val="NoSpacing"/>
      </w:pPr>
      <w:r>
        <w:t xml:space="preserve">The respondents are individual recreational fishers and, by definition, are not businesses.  Therefore, no small businesses </w:t>
      </w:r>
      <w:proofErr w:type="gramStart"/>
      <w:r>
        <w:t>will be impacted</w:t>
      </w:r>
      <w:proofErr w:type="gramEnd"/>
      <w:r>
        <w:t xml:space="preserve"> by this survey design or conduct.</w:t>
      </w:r>
    </w:p>
    <w:p w:rsidR="00C416C4" w:rsidRDefault="00C416C4" w14:paraId="39812ED9" w14:textId="77777777">
      <w:pPr>
        <w:pBdr>
          <w:top w:val="nil"/>
          <w:left w:val="nil"/>
          <w:bottom w:val="nil"/>
          <w:right w:val="nil"/>
          <w:between w:val="nil"/>
        </w:pBdr>
        <w:spacing w:before="160"/>
        <w:rPr>
          <w:color w:val="000000"/>
        </w:rPr>
      </w:pPr>
    </w:p>
    <w:p w:rsidR="000A6256" w:rsidRDefault="00C86978" w14:paraId="2BEF1CF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C35FE1" w:rsidP="00C416C4" w:rsidRDefault="00C35FE1" w14:paraId="504AE2DF" w14:textId="77777777">
      <w:pPr>
        <w:pStyle w:val="NoSpacing"/>
      </w:pPr>
    </w:p>
    <w:p w:rsidR="00C416C4" w:rsidP="00C416C4" w:rsidRDefault="00C416C4" w14:paraId="6FAAADC8" w14:textId="5480124C">
      <w:pPr>
        <w:pStyle w:val="NoSpacing"/>
      </w:pPr>
      <w:r>
        <w:t xml:space="preserve">If the survey </w:t>
      </w:r>
      <w:proofErr w:type="gramStart"/>
      <w:r>
        <w:t>is not conducted</w:t>
      </w:r>
      <w:proofErr w:type="gramEnd"/>
      <w:r>
        <w:t xml:space="preserve">, NMFS will not have recreational fisheries catch information from a majority of saltwater anglers to support fishery stock assessments and management.  An ongoing survey of recreational anglers is required to monitor changing conditions in the fishery and support modifications in fishery regulations both within fishing seasons and among fishing years.  In addition, a continuous time series of data is scientifically essential to assess the impact of recreational fishing on fish stocks.  </w:t>
      </w:r>
    </w:p>
    <w:p w:rsidR="00C416C4" w:rsidRDefault="00C416C4" w14:paraId="01D9C979" w14:textId="77777777">
      <w:pPr>
        <w:pBdr>
          <w:top w:val="nil"/>
          <w:left w:val="nil"/>
          <w:bottom w:val="nil"/>
          <w:right w:val="nil"/>
          <w:between w:val="nil"/>
        </w:pBdr>
        <w:spacing w:before="115"/>
        <w:rPr>
          <w:color w:val="000000"/>
        </w:rPr>
      </w:pPr>
    </w:p>
    <w:p w:rsidR="000A6256" w:rsidRDefault="00C86978" w14:paraId="1B12C52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special circumstances that would cause an information collection to </w:t>
      </w:r>
      <w:proofErr w:type="gramStart"/>
      <w:r>
        <w:rPr>
          <w:b/>
          <w:color w:val="000000"/>
        </w:rPr>
        <w:t>be conducted</w:t>
      </w:r>
      <w:proofErr w:type="gramEnd"/>
      <w:r>
        <w:rPr>
          <w:b/>
          <w:color w:val="000000"/>
        </w:rPr>
        <w:t xml:space="preserve"> in a manner inconsistent with OMB guidelines.</w:t>
      </w:r>
    </w:p>
    <w:p w:rsidR="00C35FE1" w:rsidP="00C416C4" w:rsidRDefault="00C35FE1" w14:paraId="4C437126" w14:textId="77777777">
      <w:pPr>
        <w:pStyle w:val="NoSpacing"/>
      </w:pPr>
    </w:p>
    <w:p w:rsidR="00C416C4" w:rsidP="00C416C4" w:rsidRDefault="00FE661A" w14:paraId="294D6C56" w14:textId="63EE691D">
      <w:pPr>
        <w:pStyle w:val="NoSpacing"/>
      </w:pPr>
      <w:r w:rsidRPr="00FE661A">
        <w:lastRenderedPageBreak/>
        <w:t xml:space="preserve">There are no special circumstances that would cause the </w:t>
      </w:r>
      <w:r>
        <w:t xml:space="preserve">APAIS </w:t>
      </w:r>
      <w:r w:rsidRPr="00FE661A">
        <w:t xml:space="preserve">information collection to </w:t>
      </w:r>
      <w:proofErr w:type="gramStart"/>
      <w:r w:rsidRPr="00FE661A">
        <w:t>be conducted</w:t>
      </w:r>
      <w:proofErr w:type="gramEnd"/>
      <w:r w:rsidRPr="00FE661A">
        <w:t xml:space="preserve"> in a manner inconsistent with OMB guidelines.</w:t>
      </w:r>
    </w:p>
    <w:p w:rsidR="00C416C4" w:rsidRDefault="00C416C4" w14:paraId="1A41E4C7" w14:textId="77777777">
      <w:pPr>
        <w:pBdr>
          <w:top w:val="nil"/>
          <w:left w:val="nil"/>
          <w:bottom w:val="nil"/>
          <w:right w:val="nil"/>
          <w:between w:val="nil"/>
        </w:pBdr>
        <w:spacing w:before="80"/>
        <w:rPr>
          <w:color w:val="000000"/>
        </w:rPr>
      </w:pPr>
    </w:p>
    <w:p w:rsidR="000A6256" w:rsidRDefault="00C86978" w14:paraId="6CF26F5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35FE1" w:rsidP="00C416C4" w:rsidRDefault="00C35FE1" w14:paraId="2D7451A3" w14:textId="77777777">
      <w:pPr>
        <w:pStyle w:val="NoSpacing"/>
      </w:pPr>
    </w:p>
    <w:p w:rsidR="00C416C4" w:rsidP="00C416C4" w:rsidRDefault="00C416C4" w14:paraId="362FA1D8" w14:textId="382AF7DD">
      <w:pPr>
        <w:pStyle w:val="NoSpacing"/>
      </w:pPr>
      <w:r>
        <w:t xml:space="preserve">A Federal Register Notice published on </w:t>
      </w:r>
      <w:r w:rsidR="00FE661A">
        <w:t>Monday</w:t>
      </w:r>
      <w:r>
        <w:t xml:space="preserve">, </w:t>
      </w:r>
      <w:r w:rsidR="00FE661A">
        <w:t>February 7</w:t>
      </w:r>
      <w:r>
        <w:t>, 20</w:t>
      </w:r>
      <w:r w:rsidR="00FE661A">
        <w:t>22</w:t>
      </w:r>
      <w:r>
        <w:t xml:space="preserve"> (</w:t>
      </w:r>
      <w:r w:rsidR="00FE661A">
        <w:t>87</w:t>
      </w:r>
      <w:r>
        <w:t xml:space="preserve"> FR </w:t>
      </w:r>
      <w:r w:rsidR="00FE661A">
        <w:t>6849</w:t>
      </w:r>
      <w:r>
        <w:t xml:space="preserve">) solicited public comment on this continuing data collection program.  </w:t>
      </w:r>
      <w:r w:rsidR="00E0724F">
        <w:t xml:space="preserve">One </w:t>
      </w:r>
      <w:r w:rsidRPr="00E0724F" w:rsidR="00E0724F">
        <w:t>comment</w:t>
      </w:r>
      <w:r w:rsidR="00E0724F">
        <w:t xml:space="preserve"> was received that </w:t>
      </w:r>
      <w:r w:rsidRPr="00E0724F" w:rsidR="00E0724F">
        <w:t>was found to be non</w:t>
      </w:r>
      <w:r w:rsidR="00A106D2">
        <w:t>-</w:t>
      </w:r>
      <w:r w:rsidRPr="00E0724F" w:rsidR="00E0724F">
        <w:t>substantive or outside the scope of the collection</w:t>
      </w:r>
      <w:r w:rsidR="00E0724F">
        <w:t>.</w:t>
      </w:r>
    </w:p>
    <w:p w:rsidR="00C416C4" w:rsidP="00C416C4" w:rsidRDefault="00C416C4" w14:paraId="5C60B7B4" w14:textId="77777777">
      <w:pPr>
        <w:pStyle w:val="NoSpacing"/>
      </w:pPr>
    </w:p>
    <w:p w:rsidR="00C416C4" w:rsidP="00C416C4" w:rsidRDefault="00C416C4" w14:paraId="0574653D" w14:textId="77777777">
      <w:pPr>
        <w:pStyle w:val="NoSpacing"/>
      </w:pPr>
      <w:r>
        <w:t xml:space="preserve">MRIP is a collaborative effort among government agencies, independent scientists, recreational fishing groups, and conservation organizations to ensure scientifically rigorous collection of appropriate information that meets manager and stakeholder needs.  NMFS staff maintains regular communication with customers, through workshops, workgroup meetings and one-on-one consultations, to ensure that needs for recreational fishing statistics </w:t>
      </w:r>
      <w:proofErr w:type="gramStart"/>
      <w:r>
        <w:t>are being met</w:t>
      </w:r>
      <w:proofErr w:type="gramEnd"/>
      <w:r>
        <w:t xml:space="preserve">.  At various open meetings (Fishery Management Councils and Commissions) the details of the MRIP data collection surveys </w:t>
      </w:r>
      <w:proofErr w:type="gramStart"/>
      <w:r>
        <w:t>have been commented on and discussed,</w:t>
      </w:r>
      <w:proofErr w:type="gramEnd"/>
      <w:r>
        <w:t xml:space="preserve"> leading to improved outreach and education materials, updated websites, and revisions to sample allocation with the ultimate goals of improved interview response and respondent burden reduction.  Changes to APAIS sampling </w:t>
      </w:r>
      <w:proofErr w:type="gramStart"/>
      <w:r>
        <w:t>were implemented</w:t>
      </w:r>
      <w:proofErr w:type="gramEnd"/>
      <w:r>
        <w:t xml:space="preserve"> in 2015 including multi-mode angler interviewing at sampling sites, rather than single mode assignments, and definition of a peak sample period of 11 am – 5 pm for sampling.  </w:t>
      </w:r>
      <w:proofErr w:type="gramStart"/>
      <w:r>
        <w:t>And</w:t>
      </w:r>
      <w:proofErr w:type="gramEnd"/>
      <w:r>
        <w:t>, in 2016 the APAIS survey conduct was transitioned from a private contracted company to a cooperative venture among the Atlantic Coast states similar to the Gulf Fishery Information Network (</w:t>
      </w:r>
      <w:proofErr w:type="spellStart"/>
      <w:r>
        <w:t>GulfFIN</w:t>
      </w:r>
      <w:proofErr w:type="spellEnd"/>
      <w:r>
        <w:t xml:space="preserve"> program of Gulf States Marine Fisheries Commission) model with the Atlantic Coast Cooperative Statistics Program (ACCSP) as the central administrator and data processor.  This change put state resource agency staff in the field conducting APAIS </w:t>
      </w:r>
      <w:proofErr w:type="gramStart"/>
      <w:r>
        <w:t>interviews which</w:t>
      </w:r>
      <w:proofErr w:type="gramEnd"/>
      <w:r>
        <w:t xml:space="preserve"> was widely viewed by constituents in the recreational fishing community as an improvement in data collection quality and customer service.  </w:t>
      </w:r>
      <w:proofErr w:type="gramStart"/>
      <w:r>
        <w:t>These changes have all been favorably accepted by the recreational fishing community and the end users of the MRIP survey products</w:t>
      </w:r>
      <w:proofErr w:type="gramEnd"/>
      <w:r>
        <w:t>.</w:t>
      </w:r>
    </w:p>
    <w:p w:rsidR="00C416C4" w:rsidP="00C416C4" w:rsidRDefault="00C416C4" w14:paraId="5D5C7767" w14:textId="77777777">
      <w:pPr>
        <w:pStyle w:val="NoSpacing"/>
      </w:pPr>
    </w:p>
    <w:p w:rsidR="00C416C4" w:rsidP="00C416C4" w:rsidRDefault="00C416C4" w14:paraId="3F5D84A2" w14:textId="77777777">
      <w:pPr>
        <w:pStyle w:val="NoSpacing"/>
      </w:pPr>
      <w:r>
        <w:t xml:space="preserve">All survey questionnaires </w:t>
      </w:r>
      <w:proofErr w:type="gramStart"/>
      <w:r>
        <w:t>are presented</w:t>
      </w:r>
      <w:proofErr w:type="gramEnd"/>
      <w:r>
        <w:t xml:space="preserve"> to the cooperating state participants at both ACCSP Recreational Technical Committee meetings and Gulf FIN meetings to ensure the meaning, intent, and wording of questions to be put to respondents are clear and appropriate for the information being requested.  The questionnaires </w:t>
      </w:r>
      <w:proofErr w:type="gramStart"/>
      <w:r>
        <w:t>are also reviewed</w:t>
      </w:r>
      <w:proofErr w:type="gramEnd"/>
      <w:r>
        <w:t xml:space="preserve">, question by question, at annual training sessions conducted by the ACCSP and </w:t>
      </w:r>
      <w:proofErr w:type="spellStart"/>
      <w:r>
        <w:t>GulfFIN</w:t>
      </w:r>
      <w:proofErr w:type="spellEnd"/>
      <w:r>
        <w:t xml:space="preserve"> for the field interviewers to further ensure the question sequence and administration are understood for proper delivery.  Advice on circumstances that may require follow-up response to respondent questions and appropriate probing replies to obtain appropriate responses are also included in these training sessions.</w:t>
      </w:r>
    </w:p>
    <w:p w:rsidR="00C416C4" w:rsidP="00C416C4" w:rsidRDefault="00C416C4" w14:paraId="01B60902" w14:textId="77777777">
      <w:pPr>
        <w:pStyle w:val="NoSpacing"/>
      </w:pPr>
    </w:p>
    <w:p w:rsidR="00C416C4" w:rsidP="00C416C4" w:rsidRDefault="00C416C4" w14:paraId="3F843026" w14:textId="77777777">
      <w:pPr>
        <w:pStyle w:val="NoSpacing"/>
      </w:pPr>
      <w:proofErr w:type="gramStart"/>
      <w:r>
        <w:t>The APAIS survey is conducted in-person and therefore the respondent burden (time to respond to interview questions) is known by the NMFS, the respondent does not need to read or interpret instructions, participation is voluntary, and there is no cost, other than time, to respond to the interview questions, so the requirement for directed consultation with respondent groups concerning burden is not necessary.</w:t>
      </w:r>
      <w:proofErr w:type="gramEnd"/>
      <w:r>
        <w:t xml:space="preserve">  Respondents </w:t>
      </w:r>
      <w:proofErr w:type="gramStart"/>
      <w:r>
        <w:t>are informed</w:t>
      </w:r>
      <w:proofErr w:type="gramEnd"/>
      <w:r>
        <w:t xml:space="preserve"> of approximate time of response when the interview is requested.</w:t>
      </w:r>
    </w:p>
    <w:p w:rsidR="00C416C4" w:rsidRDefault="00C416C4" w14:paraId="4D37F1E8" w14:textId="77777777">
      <w:pPr>
        <w:pBdr>
          <w:top w:val="nil"/>
          <w:left w:val="nil"/>
          <w:bottom w:val="nil"/>
          <w:right w:val="nil"/>
          <w:between w:val="nil"/>
        </w:pBdr>
        <w:spacing w:before="159"/>
        <w:rPr>
          <w:color w:val="000000"/>
        </w:rPr>
      </w:pPr>
    </w:p>
    <w:p w:rsidR="000A6256" w:rsidRDefault="00C86978" w14:paraId="7648226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C416C4" w:rsidRDefault="00D93A35" w14:paraId="6FFEA0DA" w14:textId="008D24D6">
      <w:pPr>
        <w:pBdr>
          <w:top w:val="nil"/>
          <w:left w:val="nil"/>
          <w:bottom w:val="nil"/>
          <w:right w:val="nil"/>
          <w:between w:val="nil"/>
        </w:pBdr>
        <w:spacing w:before="161"/>
      </w:pPr>
      <w:r w:rsidRPr="00D93A35">
        <w:t xml:space="preserve">Neither payments nor gifts </w:t>
      </w:r>
      <w:proofErr w:type="gramStart"/>
      <w:r w:rsidRPr="00D93A35">
        <w:t>will be provided</w:t>
      </w:r>
      <w:proofErr w:type="gramEnd"/>
      <w:r w:rsidRPr="00D93A35">
        <w:t xml:space="preserve"> to respondents.</w:t>
      </w:r>
    </w:p>
    <w:p w:rsidR="00C35FE1" w:rsidRDefault="00C35FE1" w14:paraId="41CAD5EC" w14:textId="77777777">
      <w:pPr>
        <w:pBdr>
          <w:top w:val="nil"/>
          <w:left w:val="nil"/>
          <w:bottom w:val="nil"/>
          <w:right w:val="nil"/>
          <w:between w:val="nil"/>
        </w:pBdr>
        <w:spacing w:before="161"/>
        <w:rPr>
          <w:color w:val="000000"/>
        </w:rPr>
      </w:pPr>
    </w:p>
    <w:p w:rsidR="000A6256" w:rsidRDefault="00C86978" w14:paraId="166DB838"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C35FE1" w:rsidP="00D93A35" w:rsidRDefault="00C35FE1" w14:paraId="75254A1D" w14:textId="77777777">
      <w:pPr>
        <w:pStyle w:val="NoSpacing"/>
      </w:pPr>
    </w:p>
    <w:p w:rsidR="00C416C4" w:rsidP="00D93A35" w:rsidRDefault="00C416C4" w14:paraId="1C421A94" w14:textId="32993CFD">
      <w:pPr>
        <w:pStyle w:val="NoSpacing"/>
      </w:pPr>
      <w:r>
        <w:t xml:space="preserve">As stated on the instruments, responses </w:t>
      </w:r>
      <w:proofErr w:type="gramStart"/>
      <w:r>
        <w:t>are kept</w:t>
      </w:r>
      <w:proofErr w:type="gramEnd"/>
      <w:r>
        <w:t xml:space="preserve"> confidential as required by section 402(b) of the Magnuson-Stevens and NOAA Administrative Order 216-100,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r w:rsidRPr="00D93A35" w:rsidR="00D93A35">
        <w:t xml:space="preserve">Any public release of survey data will be without identification as to its source or in aggregate statistical form. All survey data will be stored on secured, </w:t>
      </w:r>
      <w:proofErr w:type="gramStart"/>
      <w:r w:rsidRPr="00D93A35" w:rsidR="00D93A35">
        <w:t>password protected</w:t>
      </w:r>
      <w:proofErr w:type="gramEnd"/>
      <w:r w:rsidRPr="00D93A35" w:rsidR="00D93A35">
        <w:t xml:space="preserve"> servers, and all transfer of survey data will utilize secure file transfer protocols. </w:t>
      </w:r>
    </w:p>
    <w:p w:rsidR="00C35FE1" w:rsidP="00D93A35" w:rsidRDefault="00C35FE1" w14:paraId="3BC57287" w14:textId="77777777">
      <w:pPr>
        <w:pStyle w:val="NoSpacing"/>
        <w:rPr>
          <w:color w:val="000000"/>
        </w:rPr>
      </w:pPr>
    </w:p>
    <w:p w:rsidR="000A6256" w:rsidP="00C35FE1" w:rsidRDefault="00C86978" w14:paraId="0814F9A1" w14:textId="4C0B767C">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C35FE1" w:rsidRDefault="00C35FE1" w14:paraId="71B69BA4" w14:textId="77777777">
      <w:pPr>
        <w:spacing w:line="259" w:lineRule="auto"/>
      </w:pPr>
    </w:p>
    <w:p w:rsidR="00C416C4" w:rsidRDefault="00D93A35" w14:paraId="61E514BA" w14:textId="58717393">
      <w:pPr>
        <w:spacing w:line="259" w:lineRule="auto"/>
      </w:pPr>
      <w:r w:rsidRPr="00D93A35">
        <w:t xml:space="preserve">No questions of a sensitive nature </w:t>
      </w:r>
      <w:proofErr w:type="gramStart"/>
      <w:r w:rsidRPr="00D93A35">
        <w:t>are requested</w:t>
      </w:r>
      <w:proofErr w:type="gramEnd"/>
      <w:r w:rsidRPr="00D93A35">
        <w:t xml:space="preserve"> in this collection of information.  </w:t>
      </w:r>
    </w:p>
    <w:p w:rsidR="00C35FE1" w:rsidRDefault="00C35FE1" w14:paraId="136BA0D4" w14:textId="23059100">
      <w:pPr>
        <w:spacing w:line="259" w:lineRule="auto"/>
      </w:pPr>
    </w:p>
    <w:p w:rsidR="000A6256" w:rsidRDefault="00C86978" w14:paraId="7225DB7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C35FE1" w:rsidP="00C416C4" w:rsidRDefault="00C35FE1" w14:paraId="49CB0078" w14:textId="77777777">
      <w:pPr>
        <w:pStyle w:val="NoSpacing"/>
      </w:pPr>
    </w:p>
    <w:p w:rsidR="00C416C4" w:rsidP="00C416C4" w:rsidRDefault="00D93A35" w14:paraId="763D6D7A" w14:textId="0BDDD643">
      <w:pPr>
        <w:pStyle w:val="NoSpacing"/>
      </w:pPr>
      <w:r w:rsidRPr="00D93A35">
        <w:t xml:space="preserve">As discussed in Part B, Question 1, approximately </w:t>
      </w:r>
      <w:r>
        <w:t>100,000</w:t>
      </w:r>
      <w:r w:rsidRPr="00D93A35">
        <w:t xml:space="preserve"> annual responses </w:t>
      </w:r>
      <w:proofErr w:type="gramStart"/>
      <w:r w:rsidRPr="00D93A35">
        <w:t>are expected</w:t>
      </w:r>
      <w:proofErr w:type="gramEnd"/>
      <w:r w:rsidRPr="00D93A35">
        <w:t xml:space="preserve">, averaging </w:t>
      </w:r>
      <w:r>
        <w:t>5</w:t>
      </w:r>
      <w:r w:rsidRPr="00D93A35">
        <w:t xml:space="preserve"> minutes per response. Annual labor costs to respondents </w:t>
      </w:r>
      <w:proofErr w:type="gramStart"/>
      <w:r w:rsidRPr="00D93A35">
        <w:t>were estimated</w:t>
      </w:r>
      <w:proofErr w:type="gramEnd"/>
      <w:r w:rsidRPr="00D93A35">
        <w:t xml:space="preserve"> based on an hourly average wage rate of $</w:t>
      </w:r>
      <w:r w:rsidR="0007395D">
        <w:t>27.07</w:t>
      </w:r>
      <w:r w:rsidRPr="00D93A35">
        <w:t xml:space="preserve"> for </w:t>
      </w:r>
      <w:r w:rsidR="0007395D">
        <w:t>All Occupations</w:t>
      </w:r>
      <w:r w:rsidRPr="00D93A35">
        <w:t xml:space="preserve"> (Occupational Code </w:t>
      </w:r>
      <w:r w:rsidRPr="0007395D" w:rsidR="0007395D">
        <w:t>00-0000</w:t>
      </w:r>
      <w:r w:rsidR="0007395D">
        <w:t xml:space="preserve"> </w:t>
      </w:r>
      <w:r w:rsidRPr="00D93A35">
        <w:t xml:space="preserve">in May </w:t>
      </w:r>
      <w:r w:rsidR="0007395D">
        <w:t>2020</w:t>
      </w:r>
      <w:r w:rsidRPr="00D93A35">
        <w:t xml:space="preserve"> (</w:t>
      </w:r>
      <w:r w:rsidRPr="0007395D" w:rsidR="0007395D">
        <w:t>https://www.bls.gov/oes/current/oes_nat.htm#00-0000</w:t>
      </w:r>
      <w:r w:rsidRPr="00D93A35">
        <w:t xml:space="preserve">). There are no other costs to respondents. </w:t>
      </w:r>
      <w:proofErr w:type="gramStart"/>
      <w:r w:rsidRPr="00D93A35">
        <w:t xml:space="preserve">There are also no recordkeeping requirements associated with the </w:t>
      </w:r>
      <w:r w:rsidR="0007395D">
        <w:t>APAIS</w:t>
      </w:r>
      <w:r w:rsidRPr="00D93A35">
        <w:t>.</w:t>
      </w:r>
      <w:proofErr w:type="gramEnd"/>
      <w:r w:rsidRPr="00D93A35">
        <w:t xml:space="preserve"> </w:t>
      </w:r>
      <w:r w:rsidR="00C416C4">
        <w:t xml:space="preserve">The Access-Point Angler Intercept Survey will be completed by approximately 100,000 respondents resulting in a total estimated burden of 8,333 hours (100,000 responses *5 minutes / 60 minutes = 8,333 hours).  The expected number of respondents is based on the results of previous APAIS angler interviews in the regions the MRIP APAIS is to be conducted (Maine – Mississippi, Puerto Rico, Hawaii).  </w:t>
      </w:r>
      <w:proofErr w:type="gramStart"/>
      <w:r w:rsidR="00C416C4">
        <w:t>A total of 8,333</w:t>
      </w:r>
      <w:proofErr w:type="gramEnd"/>
      <w:r w:rsidR="00C416C4">
        <w:t xml:space="preserve"> burden hours are anticipated, resulting in a labor cost to respondents of approximately $</w:t>
      </w:r>
      <w:r w:rsidR="0007395D">
        <w:t>225,574.</w:t>
      </w:r>
    </w:p>
    <w:p w:rsidR="0007395D" w:rsidRDefault="0007395D" w14:paraId="2D9DD277" w14:textId="5AFFAAE4">
      <w:pPr>
        <w:pBdr>
          <w:top w:val="nil"/>
          <w:left w:val="nil"/>
          <w:bottom w:val="nil"/>
          <w:right w:val="nil"/>
          <w:between w:val="nil"/>
        </w:pBdr>
        <w:spacing w:before="197"/>
        <w:rPr>
          <w:color w:val="000000"/>
        </w:rPr>
      </w:pPr>
    </w:p>
    <w:tbl>
      <w:tblPr>
        <w:tblStyle w:val="a0"/>
        <w:tblpPr w:leftFromText="180" w:rightFromText="180" w:vertAnchor="text" w:horzAnchor="margin" w:tblpY="8"/>
        <w:tblW w:w="9990" w:type="dxa"/>
        <w:tblLayout w:type="fixed"/>
        <w:tblLook w:val="0400" w:firstRow="0" w:lastRow="0" w:firstColumn="0" w:lastColumn="0" w:noHBand="0" w:noVBand="1"/>
      </w:tblPr>
      <w:tblGrid>
        <w:gridCol w:w="1260"/>
        <w:gridCol w:w="1440"/>
        <w:gridCol w:w="990"/>
        <w:gridCol w:w="1085"/>
        <w:gridCol w:w="1155"/>
        <w:gridCol w:w="910"/>
        <w:gridCol w:w="990"/>
        <w:gridCol w:w="1080"/>
        <w:gridCol w:w="1080"/>
      </w:tblGrid>
      <w:tr w:rsidR="00A106D2" w:rsidTr="00A106D2" w14:paraId="2B06FCF8" w14:textId="77777777">
        <w:trPr>
          <w:trHeight w:val="1365"/>
        </w:trPr>
        <w:tc>
          <w:tcPr>
            <w:tcW w:w="12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A106D2" w:rsidP="00A106D2" w:rsidRDefault="00A106D2" w14:paraId="0A4344B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A106D2" w:rsidP="00A106D2" w:rsidRDefault="00A106D2" w14:paraId="51AECB8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A106D2" w:rsidP="00A106D2" w:rsidRDefault="00A106D2" w14:paraId="39C3181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085" w:type="dxa"/>
            <w:tcBorders>
              <w:top w:val="single" w:color="000000" w:sz="8" w:space="0"/>
              <w:left w:val="nil"/>
              <w:bottom w:val="single" w:color="000000" w:sz="8" w:space="0"/>
              <w:right w:val="single" w:color="000000" w:sz="8" w:space="0"/>
            </w:tcBorders>
            <w:shd w:val="clear" w:color="auto" w:fill="BDD7EE"/>
            <w:vAlign w:val="center"/>
          </w:tcPr>
          <w:p w:rsidR="00A106D2" w:rsidP="00A106D2" w:rsidRDefault="00A106D2" w14:paraId="0C7F211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55" w:type="dxa"/>
            <w:tcBorders>
              <w:top w:val="single" w:color="000000" w:sz="8" w:space="0"/>
              <w:left w:val="nil"/>
              <w:bottom w:val="single" w:color="000000" w:sz="8" w:space="0"/>
              <w:right w:val="single" w:color="000000" w:sz="8" w:space="0"/>
            </w:tcBorders>
            <w:shd w:val="clear" w:color="auto" w:fill="BDD7EE"/>
            <w:vAlign w:val="center"/>
          </w:tcPr>
          <w:p w:rsidR="00A106D2" w:rsidP="00A106D2" w:rsidRDefault="00A106D2" w14:paraId="04252BD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910" w:type="dxa"/>
            <w:tcBorders>
              <w:top w:val="single" w:color="000000" w:sz="8" w:space="0"/>
              <w:left w:val="nil"/>
              <w:bottom w:val="single" w:color="000000" w:sz="8" w:space="0"/>
              <w:right w:val="single" w:color="000000" w:sz="8" w:space="0"/>
            </w:tcBorders>
            <w:shd w:val="clear" w:color="auto" w:fill="BDD7EE"/>
            <w:vAlign w:val="center"/>
          </w:tcPr>
          <w:p w:rsidR="00A106D2" w:rsidP="00A106D2" w:rsidRDefault="00A106D2" w14:paraId="210F078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A106D2" w:rsidP="00A106D2" w:rsidRDefault="00A106D2" w14:paraId="58A0C9F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A106D2" w:rsidP="00A106D2" w:rsidRDefault="00A106D2" w14:paraId="2B71EA1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Pr="00A106D2" w:rsidR="00A106D2" w:rsidP="00A106D2" w:rsidRDefault="00A106D2" w14:paraId="4C2E65DF" w14:textId="77777777">
            <w:pPr>
              <w:widowControl/>
              <w:ind w:right="-120"/>
              <w:jc w:val="center"/>
              <w:rPr>
                <w:rFonts w:eastAsia="Calibri" w:asciiTheme="minorHAnsi" w:hAnsiTheme="minorHAnsi"/>
                <w:b/>
                <w:sz w:val="16"/>
                <w:szCs w:val="16"/>
              </w:rPr>
            </w:pPr>
            <w:r w:rsidRPr="00A106D2">
              <w:rPr>
                <w:rFonts w:eastAsia="Calibri" w:asciiTheme="minorHAnsi" w:hAnsiTheme="minorHAnsi"/>
                <w:b/>
                <w:sz w:val="16"/>
                <w:szCs w:val="16"/>
              </w:rPr>
              <w:t>Total Annual Wage Burden Costs</w:t>
            </w:r>
            <w:r w:rsidRPr="00A106D2">
              <w:rPr>
                <w:rFonts w:eastAsia="Calibri" w:asciiTheme="minorHAnsi" w:hAnsiTheme="minorHAnsi"/>
                <w:b/>
                <w:sz w:val="16"/>
                <w:szCs w:val="16"/>
              </w:rPr>
              <w:br/>
              <w:t>(g) = (e) x (f)</w:t>
            </w:r>
          </w:p>
        </w:tc>
      </w:tr>
      <w:tr w:rsidR="00A106D2" w:rsidTr="00A106D2" w14:paraId="795A16D5" w14:textId="77777777">
        <w:trPr>
          <w:trHeight w:val="300"/>
        </w:trPr>
        <w:tc>
          <w:tcPr>
            <w:tcW w:w="1260" w:type="dxa"/>
            <w:tcBorders>
              <w:top w:val="nil"/>
              <w:left w:val="single" w:color="000000" w:sz="8" w:space="0"/>
              <w:bottom w:val="single" w:color="000000" w:sz="4" w:space="0"/>
              <w:right w:val="single" w:color="000000" w:sz="4" w:space="0"/>
            </w:tcBorders>
            <w:shd w:val="clear" w:color="auto" w:fill="auto"/>
            <w:vAlign w:val="bottom"/>
          </w:tcPr>
          <w:p w:rsidR="00A106D2" w:rsidP="00A106D2" w:rsidRDefault="00A106D2" w14:paraId="4623919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MRIP APAIS</w:t>
            </w:r>
          </w:p>
        </w:tc>
        <w:tc>
          <w:tcPr>
            <w:tcW w:w="1440" w:type="dxa"/>
            <w:tcBorders>
              <w:top w:val="nil"/>
              <w:left w:val="nil"/>
              <w:bottom w:val="single" w:color="000000" w:sz="4" w:space="0"/>
              <w:right w:val="single" w:color="000000" w:sz="4" w:space="0"/>
            </w:tcBorders>
            <w:shd w:val="clear" w:color="auto" w:fill="auto"/>
            <w:vAlign w:val="bottom"/>
          </w:tcPr>
          <w:p w:rsidR="00A106D2" w:rsidP="00A106D2" w:rsidRDefault="00A106D2" w14:paraId="5D94D2A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All Occupations </w:t>
            </w:r>
          </w:p>
        </w:tc>
        <w:tc>
          <w:tcPr>
            <w:tcW w:w="990" w:type="dxa"/>
            <w:tcBorders>
              <w:top w:val="nil"/>
              <w:left w:val="nil"/>
              <w:bottom w:val="single" w:color="000000" w:sz="4" w:space="0"/>
              <w:right w:val="single" w:color="000000" w:sz="4" w:space="0"/>
            </w:tcBorders>
            <w:shd w:val="clear" w:color="auto" w:fill="auto"/>
            <w:vAlign w:val="bottom"/>
          </w:tcPr>
          <w:p w:rsidR="00A106D2" w:rsidP="00A106D2" w:rsidRDefault="00A106D2" w14:paraId="31621C1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100,000 </w:t>
            </w:r>
          </w:p>
        </w:tc>
        <w:tc>
          <w:tcPr>
            <w:tcW w:w="1085" w:type="dxa"/>
            <w:tcBorders>
              <w:top w:val="nil"/>
              <w:left w:val="nil"/>
              <w:bottom w:val="single" w:color="000000" w:sz="4" w:space="0"/>
              <w:right w:val="single" w:color="000000" w:sz="4" w:space="0"/>
            </w:tcBorders>
            <w:shd w:val="clear" w:color="auto" w:fill="auto"/>
            <w:vAlign w:val="bottom"/>
          </w:tcPr>
          <w:p w:rsidR="00A106D2" w:rsidP="00A106D2" w:rsidRDefault="00A106D2" w14:paraId="1BDDA7B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155" w:type="dxa"/>
            <w:tcBorders>
              <w:top w:val="nil"/>
              <w:left w:val="nil"/>
              <w:bottom w:val="single" w:color="000000" w:sz="4" w:space="0"/>
              <w:right w:val="single" w:color="000000" w:sz="4" w:space="0"/>
            </w:tcBorders>
            <w:shd w:val="clear" w:color="auto" w:fill="auto"/>
            <w:vAlign w:val="bottom"/>
          </w:tcPr>
          <w:p w:rsidR="00A106D2" w:rsidP="00A106D2" w:rsidRDefault="00A106D2" w14:paraId="21787BF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100,000 </w:t>
            </w:r>
          </w:p>
        </w:tc>
        <w:tc>
          <w:tcPr>
            <w:tcW w:w="910" w:type="dxa"/>
            <w:tcBorders>
              <w:top w:val="nil"/>
              <w:left w:val="nil"/>
              <w:bottom w:val="single" w:color="000000" w:sz="4" w:space="0"/>
              <w:right w:val="single" w:color="000000" w:sz="4" w:space="0"/>
            </w:tcBorders>
            <w:shd w:val="clear" w:color="auto" w:fill="auto"/>
            <w:vAlign w:val="bottom"/>
          </w:tcPr>
          <w:p w:rsidR="00A106D2" w:rsidP="00A106D2" w:rsidRDefault="00A106D2" w14:paraId="26377936" w14:textId="77777777">
            <w:pPr>
              <w:widowControl/>
              <w:jc w:val="right"/>
              <w:rPr>
                <w:rFonts w:ascii="Calibri" w:hAnsi="Calibri" w:eastAsia="Calibri" w:cs="Calibri"/>
                <w:color w:val="000000"/>
                <w:sz w:val="16"/>
                <w:szCs w:val="16"/>
              </w:rPr>
            </w:pPr>
            <w:r w:rsidRPr="0007395D">
              <w:rPr>
                <w:rFonts w:ascii="Calibri" w:hAnsi="Calibri" w:eastAsia="Calibri" w:cs="Calibri"/>
                <w:color w:val="000000"/>
                <w:sz w:val="16"/>
                <w:szCs w:val="16"/>
              </w:rPr>
              <w:t>0.083</w:t>
            </w:r>
            <w:r>
              <w:rPr>
                <w:rFonts w:ascii="Calibri" w:hAnsi="Calibri" w:eastAsia="Calibri" w:cs="Calibri"/>
                <w:color w:val="000000"/>
                <w:sz w:val="16"/>
                <w:szCs w:val="16"/>
              </w:rPr>
              <w:t> </w:t>
            </w:r>
          </w:p>
        </w:tc>
        <w:tc>
          <w:tcPr>
            <w:tcW w:w="990" w:type="dxa"/>
            <w:tcBorders>
              <w:top w:val="nil"/>
              <w:left w:val="nil"/>
              <w:bottom w:val="single" w:color="000000" w:sz="4" w:space="0"/>
              <w:right w:val="single" w:color="000000" w:sz="4" w:space="0"/>
            </w:tcBorders>
            <w:shd w:val="clear" w:color="auto" w:fill="auto"/>
            <w:vAlign w:val="bottom"/>
          </w:tcPr>
          <w:p w:rsidR="00A106D2" w:rsidP="00A106D2" w:rsidRDefault="00A106D2" w14:paraId="3931C9F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8,333 </w:t>
            </w:r>
          </w:p>
        </w:tc>
        <w:tc>
          <w:tcPr>
            <w:tcW w:w="1080" w:type="dxa"/>
            <w:tcBorders>
              <w:top w:val="nil"/>
              <w:left w:val="nil"/>
              <w:bottom w:val="single" w:color="000000" w:sz="4" w:space="0"/>
              <w:right w:val="single" w:color="000000" w:sz="4" w:space="0"/>
            </w:tcBorders>
            <w:shd w:val="clear" w:color="auto" w:fill="auto"/>
            <w:vAlign w:val="bottom"/>
          </w:tcPr>
          <w:p w:rsidR="00A106D2" w:rsidP="00A106D2" w:rsidRDefault="00A106D2" w14:paraId="461E995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27.07 </w:t>
            </w:r>
          </w:p>
        </w:tc>
        <w:tc>
          <w:tcPr>
            <w:tcW w:w="1080" w:type="dxa"/>
            <w:tcBorders>
              <w:top w:val="nil"/>
              <w:left w:val="nil"/>
              <w:bottom w:val="single" w:color="000000" w:sz="4" w:space="0"/>
              <w:right w:val="single" w:color="000000" w:sz="8" w:space="0"/>
            </w:tcBorders>
            <w:shd w:val="clear" w:color="auto" w:fill="auto"/>
            <w:vAlign w:val="bottom"/>
          </w:tcPr>
          <w:p w:rsidR="00A106D2" w:rsidP="00A106D2" w:rsidRDefault="00A106D2" w14:paraId="1EECB14A" w14:textId="77777777">
            <w:pPr>
              <w:widowControl/>
              <w:jc w:val="right"/>
              <w:rPr>
                <w:rFonts w:ascii="Calibri" w:hAnsi="Calibri" w:eastAsia="Calibri" w:cs="Calibri"/>
                <w:color w:val="000000"/>
                <w:sz w:val="16"/>
                <w:szCs w:val="16"/>
              </w:rPr>
            </w:pPr>
            <w:r w:rsidRPr="0007395D">
              <w:rPr>
                <w:rFonts w:ascii="Calibri" w:hAnsi="Calibri" w:eastAsia="Calibri" w:cs="Calibri"/>
                <w:color w:val="000000"/>
                <w:sz w:val="16"/>
                <w:szCs w:val="16"/>
              </w:rPr>
              <w:t>225,574</w:t>
            </w:r>
            <w:r>
              <w:rPr>
                <w:rFonts w:ascii="Calibri" w:hAnsi="Calibri" w:eastAsia="Calibri" w:cs="Calibri"/>
                <w:color w:val="000000"/>
                <w:sz w:val="16"/>
                <w:szCs w:val="16"/>
              </w:rPr>
              <w:t> </w:t>
            </w:r>
          </w:p>
        </w:tc>
      </w:tr>
      <w:tr w:rsidR="00A106D2" w:rsidTr="00A106D2" w14:paraId="4F58AA53" w14:textId="77777777">
        <w:trPr>
          <w:trHeight w:val="615"/>
        </w:trPr>
        <w:tc>
          <w:tcPr>
            <w:tcW w:w="1260" w:type="dxa"/>
            <w:tcBorders>
              <w:top w:val="nil"/>
              <w:left w:val="single" w:color="000000" w:sz="8" w:space="0"/>
              <w:bottom w:val="single" w:color="000000" w:sz="8" w:space="0"/>
              <w:right w:val="single" w:color="000000" w:sz="8" w:space="0"/>
            </w:tcBorders>
            <w:shd w:val="clear" w:color="auto" w:fill="DDEBF7"/>
            <w:vAlign w:val="bottom"/>
          </w:tcPr>
          <w:p w:rsidR="00A106D2" w:rsidP="00A106D2" w:rsidRDefault="00A106D2" w14:paraId="102AD701" w14:textId="77777777">
            <w:pPr>
              <w:widowControl/>
              <w:rPr>
                <w:rFonts w:ascii="Calibri" w:hAnsi="Calibri" w:eastAsia="Calibri" w:cs="Calibri"/>
                <w:b/>
                <w:color w:val="000000"/>
              </w:rPr>
            </w:pPr>
            <w:r>
              <w:rPr>
                <w:rFonts w:ascii="Calibri" w:hAnsi="Calibri" w:eastAsia="Calibri" w:cs="Calibri"/>
                <w:b/>
                <w:color w:val="000000"/>
              </w:rPr>
              <w:t>Totals</w:t>
            </w:r>
          </w:p>
        </w:tc>
        <w:tc>
          <w:tcPr>
            <w:tcW w:w="1440" w:type="dxa"/>
            <w:tcBorders>
              <w:top w:val="nil"/>
              <w:left w:val="nil"/>
              <w:bottom w:val="single" w:color="000000" w:sz="8" w:space="0"/>
              <w:right w:val="single" w:color="000000" w:sz="8" w:space="0"/>
            </w:tcBorders>
            <w:shd w:val="clear" w:color="auto" w:fill="000000"/>
            <w:vAlign w:val="bottom"/>
          </w:tcPr>
          <w:p w:rsidR="00A106D2" w:rsidP="00A106D2" w:rsidRDefault="00A106D2" w14:paraId="5686EAF3" w14:textId="77777777">
            <w:pPr>
              <w:widowControl/>
              <w:rPr>
                <w:rFonts w:ascii="Calibri" w:hAnsi="Calibri" w:eastAsia="Calibri" w:cs="Calibri"/>
                <w:b/>
                <w:color w:val="000000"/>
              </w:rPr>
            </w:pPr>
            <w:r>
              <w:rPr>
                <w:rFonts w:ascii="Calibri" w:hAnsi="Calibri" w:eastAsia="Calibri" w:cs="Calibri"/>
                <w:b/>
                <w:color w:val="000000"/>
              </w:rPr>
              <w:t> </w:t>
            </w:r>
          </w:p>
        </w:tc>
        <w:tc>
          <w:tcPr>
            <w:tcW w:w="990" w:type="dxa"/>
            <w:tcBorders>
              <w:top w:val="nil"/>
              <w:left w:val="nil"/>
              <w:bottom w:val="single" w:color="000000" w:sz="8" w:space="0"/>
              <w:right w:val="single" w:color="000000" w:sz="8" w:space="0"/>
            </w:tcBorders>
            <w:shd w:val="clear" w:color="auto" w:fill="000000"/>
            <w:vAlign w:val="bottom"/>
          </w:tcPr>
          <w:p w:rsidR="00A106D2" w:rsidP="00A106D2" w:rsidRDefault="00A106D2" w14:paraId="10F03EDA" w14:textId="77777777">
            <w:pPr>
              <w:widowControl/>
              <w:rPr>
                <w:rFonts w:ascii="Calibri" w:hAnsi="Calibri" w:eastAsia="Calibri" w:cs="Calibri"/>
                <w:b/>
                <w:color w:val="000000"/>
              </w:rPr>
            </w:pPr>
            <w:r>
              <w:rPr>
                <w:rFonts w:ascii="Calibri" w:hAnsi="Calibri" w:eastAsia="Calibri" w:cs="Calibri"/>
                <w:b/>
                <w:color w:val="000000"/>
              </w:rPr>
              <w:t> </w:t>
            </w:r>
          </w:p>
        </w:tc>
        <w:tc>
          <w:tcPr>
            <w:tcW w:w="1085" w:type="dxa"/>
            <w:tcBorders>
              <w:top w:val="nil"/>
              <w:left w:val="nil"/>
              <w:bottom w:val="single" w:color="000000" w:sz="8" w:space="0"/>
              <w:right w:val="single" w:color="000000" w:sz="8" w:space="0"/>
            </w:tcBorders>
            <w:shd w:val="clear" w:color="auto" w:fill="000000"/>
            <w:vAlign w:val="bottom"/>
          </w:tcPr>
          <w:p w:rsidR="00A106D2" w:rsidP="00A106D2" w:rsidRDefault="00A106D2" w14:paraId="6BA7EB1D" w14:textId="77777777">
            <w:pPr>
              <w:widowControl/>
              <w:rPr>
                <w:rFonts w:ascii="Calibri" w:hAnsi="Calibri" w:eastAsia="Calibri" w:cs="Calibri"/>
                <w:b/>
                <w:color w:val="000000"/>
              </w:rPr>
            </w:pPr>
            <w:r>
              <w:rPr>
                <w:rFonts w:ascii="Calibri" w:hAnsi="Calibri" w:eastAsia="Calibri" w:cs="Calibri"/>
                <w:b/>
                <w:color w:val="000000"/>
              </w:rPr>
              <w:t> </w:t>
            </w:r>
          </w:p>
        </w:tc>
        <w:tc>
          <w:tcPr>
            <w:tcW w:w="1155" w:type="dxa"/>
            <w:tcBorders>
              <w:top w:val="nil"/>
              <w:left w:val="nil"/>
              <w:bottom w:val="single" w:color="000000" w:sz="8" w:space="0"/>
              <w:right w:val="single" w:color="000000" w:sz="8" w:space="0"/>
            </w:tcBorders>
            <w:shd w:val="clear" w:color="auto" w:fill="DDEBF7"/>
            <w:vAlign w:val="bottom"/>
          </w:tcPr>
          <w:p w:rsidR="00A106D2" w:rsidP="00A106D2" w:rsidRDefault="00A106D2" w14:paraId="23F3A109" w14:textId="77777777">
            <w:pPr>
              <w:widowControl/>
              <w:rPr>
                <w:rFonts w:ascii="Calibri" w:hAnsi="Calibri" w:eastAsia="Calibri" w:cs="Calibri"/>
                <w:b/>
                <w:color w:val="000000"/>
              </w:rPr>
            </w:pPr>
            <w:r>
              <w:rPr>
                <w:rFonts w:ascii="Calibri" w:hAnsi="Calibri" w:eastAsia="Calibri" w:cs="Calibri"/>
                <w:b/>
                <w:color w:val="000000"/>
              </w:rPr>
              <w:t> </w:t>
            </w:r>
            <w:r w:rsidRPr="00BE0AC3">
              <w:rPr>
                <w:rFonts w:ascii="Calibri" w:hAnsi="Calibri" w:eastAsia="Calibri" w:cs="Calibri"/>
                <w:b/>
                <w:color w:val="000000"/>
              </w:rPr>
              <w:t>100,000</w:t>
            </w:r>
          </w:p>
        </w:tc>
        <w:tc>
          <w:tcPr>
            <w:tcW w:w="910" w:type="dxa"/>
            <w:tcBorders>
              <w:top w:val="nil"/>
              <w:left w:val="nil"/>
              <w:bottom w:val="single" w:color="000000" w:sz="8" w:space="0"/>
              <w:right w:val="single" w:color="000000" w:sz="8" w:space="0"/>
            </w:tcBorders>
            <w:shd w:val="clear" w:color="auto" w:fill="000000"/>
            <w:vAlign w:val="bottom"/>
          </w:tcPr>
          <w:p w:rsidR="00A106D2" w:rsidP="00A106D2" w:rsidRDefault="00A106D2" w14:paraId="5475A684" w14:textId="77777777">
            <w:pPr>
              <w:widowControl/>
              <w:rPr>
                <w:rFonts w:ascii="Calibri" w:hAnsi="Calibri" w:eastAsia="Calibri" w:cs="Calibri"/>
                <w:b/>
                <w:color w:val="000000"/>
              </w:rPr>
            </w:pPr>
            <w:r>
              <w:rPr>
                <w:rFonts w:ascii="Calibri" w:hAnsi="Calibri" w:eastAsia="Calibri" w:cs="Calibri"/>
                <w:b/>
                <w:color w:val="000000"/>
              </w:rPr>
              <w:t> </w:t>
            </w:r>
          </w:p>
        </w:tc>
        <w:tc>
          <w:tcPr>
            <w:tcW w:w="990" w:type="dxa"/>
            <w:tcBorders>
              <w:top w:val="nil"/>
              <w:left w:val="nil"/>
              <w:bottom w:val="single" w:color="000000" w:sz="8" w:space="0"/>
              <w:right w:val="single" w:color="000000" w:sz="8" w:space="0"/>
            </w:tcBorders>
            <w:shd w:val="clear" w:color="auto" w:fill="DDEBF7"/>
            <w:vAlign w:val="bottom"/>
          </w:tcPr>
          <w:p w:rsidR="00A106D2" w:rsidP="00A106D2" w:rsidRDefault="00A106D2" w14:paraId="40820466" w14:textId="77777777">
            <w:pPr>
              <w:widowControl/>
              <w:rPr>
                <w:rFonts w:ascii="Calibri" w:hAnsi="Calibri" w:eastAsia="Calibri" w:cs="Calibri"/>
                <w:b/>
                <w:color w:val="000000"/>
              </w:rPr>
            </w:pPr>
            <w:r>
              <w:rPr>
                <w:rFonts w:ascii="Calibri" w:hAnsi="Calibri" w:eastAsia="Calibri" w:cs="Calibri"/>
                <w:b/>
                <w:color w:val="000000"/>
              </w:rPr>
              <w:t> </w:t>
            </w:r>
            <w:r w:rsidRPr="00BE0AC3">
              <w:rPr>
                <w:rFonts w:ascii="Calibri" w:hAnsi="Calibri" w:eastAsia="Calibri" w:cs="Calibri"/>
                <w:b/>
                <w:color w:val="000000"/>
              </w:rPr>
              <w:t>8,333</w:t>
            </w:r>
          </w:p>
        </w:tc>
        <w:tc>
          <w:tcPr>
            <w:tcW w:w="1080" w:type="dxa"/>
            <w:tcBorders>
              <w:top w:val="nil"/>
              <w:left w:val="nil"/>
              <w:bottom w:val="single" w:color="000000" w:sz="8" w:space="0"/>
              <w:right w:val="single" w:color="000000" w:sz="8" w:space="0"/>
            </w:tcBorders>
            <w:shd w:val="clear" w:color="auto" w:fill="000000"/>
            <w:vAlign w:val="bottom"/>
          </w:tcPr>
          <w:p w:rsidR="00A106D2" w:rsidP="00A106D2" w:rsidRDefault="00A106D2" w14:paraId="56EF8CDA"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DDEBF7"/>
            <w:vAlign w:val="bottom"/>
          </w:tcPr>
          <w:p w:rsidR="00A106D2" w:rsidP="00A106D2" w:rsidRDefault="00A106D2" w14:paraId="3EFB7231" w14:textId="77777777">
            <w:pPr>
              <w:widowControl/>
              <w:rPr>
                <w:rFonts w:ascii="Calibri" w:hAnsi="Calibri" w:eastAsia="Calibri" w:cs="Calibri"/>
                <w:b/>
                <w:color w:val="000000"/>
              </w:rPr>
            </w:pPr>
            <w:r>
              <w:rPr>
                <w:rFonts w:ascii="Calibri" w:hAnsi="Calibri" w:eastAsia="Calibri" w:cs="Calibri"/>
                <w:b/>
                <w:color w:val="000000"/>
              </w:rPr>
              <w:t> </w:t>
            </w:r>
            <w:r w:rsidRPr="00BE0AC3">
              <w:rPr>
                <w:rFonts w:ascii="Calibri" w:hAnsi="Calibri" w:eastAsia="Calibri" w:cs="Calibri"/>
                <w:b/>
                <w:color w:val="000000"/>
              </w:rPr>
              <w:t>225,574</w:t>
            </w:r>
          </w:p>
        </w:tc>
      </w:tr>
    </w:tbl>
    <w:p w:rsidR="00A106D2" w:rsidP="00A106D2" w:rsidRDefault="00A106D2" w14:paraId="22D86F88" w14:textId="3E4598AD">
      <w:pPr>
        <w:spacing w:line="259" w:lineRule="auto"/>
      </w:pPr>
    </w:p>
    <w:p w:rsidR="00A106D2" w:rsidP="00A106D2" w:rsidRDefault="00A106D2" w14:paraId="5AE41A09" w14:textId="7BC7B67D">
      <w:pPr>
        <w:spacing w:line="259" w:lineRule="auto"/>
      </w:pPr>
    </w:p>
    <w:p w:rsidR="000A6256" w:rsidRDefault="00C86978" w14:paraId="2C4A097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C35FE1" w:rsidRDefault="00C35FE1" w14:paraId="41388702" w14:textId="77777777"/>
    <w:p w:rsidR="00F0272D" w:rsidRDefault="00E15112" w14:paraId="16A434F9" w14:textId="002C5EAB">
      <w:pPr>
        <w:rPr>
          <w:b/>
        </w:rPr>
      </w:pPr>
      <w:r w:rsidRPr="00E15112">
        <w:t>There are no capital costs or operating and maintenance costs associated with this information collection.</w:t>
      </w:r>
    </w:p>
    <w:p w:rsidR="000A6256" w:rsidRDefault="000A6256" w14:paraId="3490F7AB" w14:textId="77777777">
      <w:pPr>
        <w:pBdr>
          <w:top w:val="nil"/>
          <w:left w:val="nil"/>
          <w:bottom w:val="nil"/>
          <w:right w:val="nil"/>
          <w:between w:val="nil"/>
        </w:pBdr>
        <w:spacing w:before="7"/>
        <w:rPr>
          <w:b/>
          <w:color w:val="000000"/>
        </w:rPr>
      </w:pPr>
    </w:p>
    <w:p w:rsidR="000A6256" w:rsidRDefault="00C86978" w14:paraId="387A325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35FE1" w:rsidP="00F0272D" w:rsidRDefault="00C35FE1" w14:paraId="0E5513D2" w14:textId="77777777">
      <w:pPr>
        <w:pStyle w:val="NoSpacing"/>
      </w:pPr>
    </w:p>
    <w:p w:rsidR="00F0272D" w:rsidP="00F0272D" w:rsidRDefault="00F0272D" w14:paraId="0BCE1FF0" w14:textId="12C6CDC7">
      <w:pPr>
        <w:pStyle w:val="NoSpacing"/>
      </w:pPr>
      <w:r>
        <w:t>Annual cost to the Federal government is approximately $</w:t>
      </w:r>
      <w:r w:rsidR="00B0139A">
        <w:t>11</w:t>
      </w:r>
      <w:r>
        <w:t>,</w:t>
      </w:r>
      <w:r w:rsidR="00B0139A">
        <w:t>3</w:t>
      </w:r>
      <w:r>
        <w:t>00,000: $</w:t>
      </w:r>
      <w:r w:rsidR="00B0139A">
        <w:t>11</w:t>
      </w:r>
      <w:r>
        <w:t>,</w:t>
      </w:r>
      <w:r w:rsidR="00B0139A">
        <w:t>0</w:t>
      </w:r>
      <w:r>
        <w:t xml:space="preserve">00,000 in </w:t>
      </w:r>
      <w:proofErr w:type="gramStart"/>
      <w:r>
        <w:t>contractor data collection costs</w:t>
      </w:r>
      <w:proofErr w:type="gramEnd"/>
      <w:r>
        <w:t xml:space="preserve"> and $300,000 in federal professional staff and computing costs. </w:t>
      </w:r>
      <w:r w:rsidRPr="00CB314D" w:rsidR="00CB314D">
        <w:t xml:space="preserve"> Federal Oversight involves multiple MRIP staff, each conducting specific tasks for survey frame maintenance, monitoring contractor survey conduct/performance, reviewing deliverables, and statistical analyses/estimation. It </w:t>
      </w:r>
      <w:proofErr w:type="gramStart"/>
      <w:r w:rsidRPr="00CB314D" w:rsidR="00CB314D">
        <w:t>is estimated</w:t>
      </w:r>
      <w:proofErr w:type="gramEnd"/>
      <w:r w:rsidRPr="00CB314D" w:rsidR="00CB314D">
        <w:t xml:space="preserve"> that the combined employee labor effort is equal to the labor of two full-time employees. Contractor/Grantee cost is for interviewer training, survey conducting, data processing, QA/QC tasks, and meeting participation.</w:t>
      </w:r>
    </w:p>
    <w:p w:rsidR="000A6256" w:rsidRDefault="000A6256" w14:paraId="411449E4"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0A6256" w14:paraId="6242F59A"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0A6256" w:rsidRDefault="00C86978" w14:paraId="4263740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0A6256" w:rsidRDefault="00C86978" w14:paraId="7C667C2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0A6256" w:rsidRDefault="00C86978" w14:paraId="02B658B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0A6256" w:rsidRDefault="00C86978" w14:paraId="2876F9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0A6256" w:rsidRDefault="00C86978" w14:paraId="77485EA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0A6256" w:rsidRDefault="00C86978" w14:paraId="2E648B5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CB314D" w14:paraId="3D0613BC"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CB314D" w:rsidP="00CB314D" w:rsidRDefault="00CB314D" w14:paraId="3DD5031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CB314D" w:rsidP="00CB314D" w:rsidRDefault="00CB314D" w14:paraId="2FE463A5" w14:textId="6772B689">
            <w:pPr>
              <w:widowControl/>
              <w:rPr>
                <w:rFonts w:ascii="Calibri" w:hAnsi="Calibri" w:eastAsia="Calibri" w:cs="Calibri"/>
                <w:color w:val="000000"/>
                <w:sz w:val="16"/>
                <w:szCs w:val="16"/>
              </w:rPr>
            </w:pPr>
            <w:r>
              <w:rPr>
                <w:rFonts w:ascii="Calibri" w:hAnsi="Calibri" w:eastAsia="Calibri" w:cs="Calibri"/>
                <w:color w:val="000000"/>
                <w:sz w:val="16"/>
                <w:szCs w:val="16"/>
              </w:rPr>
              <w:t> ZP-03/04</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CB314D" w:rsidP="00CB314D" w:rsidRDefault="00CB314D" w14:paraId="67CF860F" w14:textId="36D19749">
            <w:pPr>
              <w:widowControl/>
              <w:rPr>
                <w:rFonts w:ascii="Calibri" w:hAnsi="Calibri" w:eastAsia="Calibri" w:cs="Calibri"/>
                <w:color w:val="000000"/>
                <w:sz w:val="16"/>
                <w:szCs w:val="16"/>
              </w:rPr>
            </w:pPr>
            <w:r>
              <w:rPr>
                <w:rFonts w:ascii="Calibri" w:hAnsi="Calibri" w:eastAsia="Calibri" w:cs="Calibri"/>
                <w:color w:val="000000"/>
                <w:sz w:val="16"/>
                <w:szCs w:val="16"/>
              </w:rPr>
              <w:t>$ 300,000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CB314D" w:rsidP="00CB314D" w:rsidRDefault="00CB314D" w14:paraId="1F56D47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CB314D" w:rsidP="00CB314D" w:rsidRDefault="00CB314D" w14:paraId="61221CC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CB314D" w:rsidP="00CB314D" w:rsidRDefault="00CB314D" w14:paraId="74B774BB" w14:textId="21A5AC7B">
            <w:pPr>
              <w:widowControl/>
              <w:rPr>
                <w:rFonts w:ascii="Calibri" w:hAnsi="Calibri" w:eastAsia="Calibri" w:cs="Calibri"/>
                <w:color w:val="000000"/>
                <w:sz w:val="16"/>
                <w:szCs w:val="16"/>
              </w:rPr>
            </w:pPr>
            <w:r>
              <w:rPr>
                <w:rFonts w:ascii="Calibri" w:hAnsi="Calibri" w:eastAsia="Calibri" w:cs="Calibri"/>
                <w:color w:val="000000"/>
                <w:sz w:val="16"/>
                <w:szCs w:val="16"/>
              </w:rPr>
              <w:t>$ 300,000</w:t>
            </w:r>
          </w:p>
        </w:tc>
      </w:tr>
      <w:tr w:rsidR="00CB314D" w14:paraId="43A37745"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314D" w:rsidP="00CB314D" w:rsidRDefault="00CB314D" w14:paraId="2D2FD90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CB314D" w:rsidP="00CB314D" w:rsidRDefault="00CB314D" w14:paraId="1FA6CC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314D" w:rsidP="00CB314D" w:rsidRDefault="00CB314D" w14:paraId="5CEEB9A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314D" w:rsidP="00CB314D" w:rsidRDefault="00CB314D" w14:paraId="4D553EF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314D" w:rsidP="00CB314D" w:rsidRDefault="00CB314D" w14:paraId="5A5C866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314D" w:rsidP="00CB314D" w:rsidRDefault="00CB314D" w14:paraId="2A9C27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CB314D" w:rsidTr="0001064C" w14:paraId="31425904"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CB314D" w:rsidP="00CB314D" w:rsidRDefault="00CB314D" w14:paraId="712366E2" w14:textId="6BD69FCE">
            <w:pPr>
              <w:widowControl/>
              <w:rPr>
                <w:rFonts w:ascii="Calibri" w:hAnsi="Calibri" w:eastAsia="Calibri" w:cs="Calibri"/>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CB314D" w:rsidP="00CB314D" w:rsidRDefault="00CB314D" w14:paraId="762EDD9D" w14:textId="23BD99B9">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CB314D" w:rsidP="00B0139A" w:rsidRDefault="00CB314D" w14:paraId="7EF8D76D" w14:textId="4B403F39">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B0139A">
              <w:rPr>
                <w:rFonts w:ascii="Calibri" w:hAnsi="Calibri" w:eastAsia="Calibri" w:cs="Calibri"/>
                <w:color w:val="000000"/>
                <w:sz w:val="16"/>
                <w:szCs w:val="16"/>
              </w:rPr>
              <w:t>11</w:t>
            </w:r>
            <w:r>
              <w:rPr>
                <w:rFonts w:ascii="Calibri" w:hAnsi="Calibri" w:eastAsia="Calibri" w:cs="Calibri"/>
                <w:color w:val="000000"/>
                <w:sz w:val="16"/>
                <w:szCs w:val="16"/>
              </w:rPr>
              <w:t>,</w:t>
            </w:r>
            <w:r w:rsidR="00B0139A">
              <w:rPr>
                <w:rFonts w:ascii="Calibri" w:hAnsi="Calibri" w:eastAsia="Calibri" w:cs="Calibri"/>
                <w:color w:val="000000"/>
                <w:sz w:val="16"/>
                <w:szCs w:val="16"/>
              </w:rPr>
              <w:t>0</w:t>
            </w:r>
            <w:r>
              <w:rPr>
                <w:rFonts w:ascii="Calibri" w:hAnsi="Calibri" w:eastAsia="Calibri" w:cs="Calibri"/>
                <w:color w:val="000000"/>
                <w:sz w:val="16"/>
                <w:szCs w:val="16"/>
              </w:rPr>
              <w:t>00,000</w:t>
            </w:r>
            <w:r w:rsidDel="00C178B6">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CB314D" w:rsidP="00CB314D" w:rsidRDefault="00CB314D" w14:paraId="2B6D797E" w14:textId="2D483EDD">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CB314D" w:rsidP="00CB314D" w:rsidRDefault="00CB314D" w14:paraId="21DAAB38" w14:textId="47A06F4A">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314D" w:rsidP="00B0139A" w:rsidRDefault="00CB314D" w14:paraId="5CE75204" w14:textId="09071415">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 </w:t>
            </w:r>
            <w:r w:rsidR="00B0139A">
              <w:rPr>
                <w:rFonts w:ascii="Calibri" w:hAnsi="Calibri" w:eastAsia="Calibri" w:cs="Calibri"/>
                <w:color w:val="000000"/>
                <w:sz w:val="16"/>
                <w:szCs w:val="16"/>
              </w:rPr>
              <w:t>11</w:t>
            </w:r>
            <w:r>
              <w:rPr>
                <w:rFonts w:ascii="Calibri" w:hAnsi="Calibri" w:eastAsia="Calibri" w:cs="Calibri"/>
                <w:color w:val="000000"/>
                <w:sz w:val="16"/>
                <w:szCs w:val="16"/>
              </w:rPr>
              <w:t>,</w:t>
            </w:r>
            <w:r w:rsidR="00B0139A">
              <w:rPr>
                <w:rFonts w:ascii="Calibri" w:hAnsi="Calibri" w:eastAsia="Calibri" w:cs="Calibri"/>
                <w:color w:val="000000"/>
                <w:sz w:val="16"/>
                <w:szCs w:val="16"/>
              </w:rPr>
              <w:t>0</w:t>
            </w:r>
            <w:r>
              <w:rPr>
                <w:rFonts w:ascii="Calibri" w:hAnsi="Calibri" w:eastAsia="Calibri" w:cs="Calibri"/>
                <w:color w:val="000000"/>
                <w:sz w:val="16"/>
                <w:szCs w:val="16"/>
              </w:rPr>
              <w:t>00,000</w:t>
            </w:r>
          </w:p>
        </w:tc>
      </w:tr>
      <w:tr w:rsidR="00CB314D" w:rsidTr="0001064C" w14:paraId="673E806E"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CB314D" w:rsidP="00CB314D" w:rsidRDefault="00CB314D" w14:paraId="74064865" w14:textId="7F5F4DA5">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r w:rsidDel="00826C0C">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CB314D" w:rsidP="00CB314D" w:rsidRDefault="00CB314D" w14:paraId="301441E8" w14:textId="0632AA28">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CB314D" w:rsidP="00CB314D" w:rsidRDefault="00CB314D" w14:paraId="14312000" w14:textId="60B673B5">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CB314D" w:rsidP="00CB314D" w:rsidRDefault="00CB314D" w14:paraId="3BA554C0" w14:textId="5281C2EA">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314D" w:rsidP="00CB314D" w:rsidRDefault="00CB314D" w14:paraId="50B11ECB" w14:textId="571F74E1">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314D" w:rsidP="00CB314D" w:rsidRDefault="00CB314D" w14:paraId="35F731CE" w14:textId="6CD3CED3">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r>
              <w:rPr>
                <w:rFonts w:ascii="Calibri" w:hAnsi="Calibri" w:eastAsia="Calibri" w:cs="Calibri"/>
                <w:color w:val="000000"/>
                <w:sz w:val="16"/>
                <w:szCs w:val="16"/>
              </w:rPr>
              <w:t>0</w:t>
            </w:r>
          </w:p>
        </w:tc>
      </w:tr>
      <w:tr w:rsidR="00CB314D" w:rsidTr="0001064C" w14:paraId="22883EFB" w14:textId="77777777">
        <w:trPr>
          <w:trHeight w:val="300"/>
        </w:trPr>
        <w:tc>
          <w:tcPr>
            <w:tcW w:w="2280" w:type="dxa"/>
            <w:tcBorders>
              <w:top w:val="nil"/>
              <w:left w:val="single" w:color="000000" w:sz="8" w:space="0"/>
              <w:bottom w:val="nil"/>
              <w:right w:val="single" w:color="000000" w:sz="8" w:space="0"/>
            </w:tcBorders>
            <w:shd w:val="clear" w:color="auto" w:fill="auto"/>
            <w:vAlign w:val="center"/>
          </w:tcPr>
          <w:p w:rsidR="00CB314D" w:rsidP="00CB314D" w:rsidRDefault="00CB314D" w14:paraId="63D1D892" w14:textId="14B274DC">
            <w:pPr>
              <w:widowControl/>
              <w:rPr>
                <w:rFonts w:ascii="Calibri" w:hAnsi="Calibri" w:eastAsia="Calibri" w:cs="Calibri"/>
                <w:color w:val="000000"/>
                <w:sz w:val="16"/>
                <w:szCs w:val="16"/>
              </w:rPr>
            </w:pPr>
            <w:r>
              <w:rPr>
                <w:rFonts w:ascii="Calibri" w:hAnsi="Calibri" w:eastAsia="Calibri" w:cs="Calibri"/>
                <w:b/>
                <w:color w:val="000000"/>
                <w:sz w:val="16"/>
                <w:szCs w:val="16"/>
              </w:rPr>
              <w:t xml:space="preserve">Other Costs: </w:t>
            </w:r>
            <w:r w:rsidDel="00826C0C">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CB314D" w:rsidP="00CB314D" w:rsidRDefault="00CB314D" w14:paraId="046E465D" w14:textId="1D39C74F">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CB314D" w:rsidP="00CB314D" w:rsidRDefault="00CB314D" w14:paraId="158E11CA" w14:textId="4C9FDBB1">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CB314D" w:rsidP="00CB314D" w:rsidRDefault="00CB314D" w14:paraId="064D281C" w14:textId="2BBC05C5">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CB314D" w:rsidP="00CB314D" w:rsidRDefault="00CB314D" w14:paraId="590876B6" w14:textId="673622B1">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CB314D" w:rsidP="00CB314D" w:rsidRDefault="00CB314D" w14:paraId="34BF1B54" w14:textId="22DDCF1F">
            <w:pPr>
              <w:widowControl/>
              <w:rPr>
                <w:rFonts w:ascii="Calibri" w:hAnsi="Calibri" w:eastAsia="Calibri" w:cs="Calibri"/>
                <w:color w:val="000000"/>
                <w:sz w:val="16"/>
                <w:szCs w:val="16"/>
              </w:rPr>
            </w:pPr>
            <w:r>
              <w:rPr>
                <w:rFonts w:ascii="Calibri" w:hAnsi="Calibri" w:eastAsia="Calibri" w:cs="Calibri"/>
                <w:color w:val="000000"/>
                <w:sz w:val="16"/>
                <w:szCs w:val="16"/>
              </w:rPr>
              <w:t> </w:t>
            </w:r>
            <w:r w:rsidDel="00826C0C">
              <w:rPr>
                <w:rFonts w:ascii="Calibri" w:hAnsi="Calibri" w:eastAsia="Calibri" w:cs="Calibri"/>
                <w:color w:val="000000"/>
                <w:sz w:val="16"/>
                <w:szCs w:val="16"/>
              </w:rPr>
              <w:t> </w:t>
            </w:r>
            <w:r>
              <w:rPr>
                <w:rFonts w:ascii="Calibri" w:hAnsi="Calibri" w:eastAsia="Calibri" w:cs="Calibri"/>
                <w:color w:val="000000"/>
                <w:sz w:val="16"/>
                <w:szCs w:val="16"/>
              </w:rPr>
              <w:t>0</w:t>
            </w:r>
          </w:p>
        </w:tc>
      </w:tr>
      <w:tr w:rsidR="00CB314D" w:rsidTr="0001064C" w14:paraId="277DB9A5" w14:textId="77777777">
        <w:trPr>
          <w:trHeight w:val="52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CB314D" w:rsidP="00CB314D" w:rsidRDefault="00CB314D" w14:paraId="13AE6573" w14:textId="325FA48A">
            <w:pPr>
              <w:widowControl/>
              <w:rPr>
                <w:rFonts w:ascii="Calibri" w:hAnsi="Calibri" w:eastAsia="Calibri" w:cs="Calibri"/>
                <w:b/>
                <w:color w:val="000000"/>
                <w:sz w:val="16"/>
                <w:szCs w:val="16"/>
              </w:rPr>
            </w:pPr>
            <w:r w:rsidDel="00D35ECE">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CB314D" w:rsidP="00CB314D" w:rsidRDefault="00CB314D" w14:paraId="2476A619" w14:textId="1A381887">
            <w:pPr>
              <w:widowControl/>
              <w:rPr>
                <w:rFonts w:ascii="Calibri" w:hAnsi="Calibri" w:eastAsia="Calibri" w:cs="Calibri"/>
                <w:color w:val="000000"/>
                <w:sz w:val="16"/>
                <w:szCs w:val="16"/>
              </w:rPr>
            </w:pPr>
            <w:r w:rsidDel="00D35ECE">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CB314D" w:rsidP="00CB314D" w:rsidRDefault="00CB314D" w14:paraId="76CEE532" w14:textId="7511B713">
            <w:pPr>
              <w:widowControl/>
              <w:rPr>
                <w:rFonts w:ascii="Calibri" w:hAnsi="Calibri" w:eastAsia="Calibri" w:cs="Calibri"/>
                <w:color w:val="000000"/>
                <w:sz w:val="16"/>
                <w:szCs w:val="16"/>
              </w:rPr>
            </w:pPr>
            <w:r w:rsidDel="00D35ECE">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CB314D" w:rsidP="00CB314D" w:rsidRDefault="00CB314D" w14:paraId="7A3BA061" w14:textId="43A95168">
            <w:pPr>
              <w:widowControl/>
              <w:rPr>
                <w:rFonts w:ascii="Calibri" w:hAnsi="Calibri" w:eastAsia="Calibri" w:cs="Calibri"/>
                <w:color w:val="000000"/>
                <w:sz w:val="16"/>
                <w:szCs w:val="16"/>
              </w:rPr>
            </w:pPr>
            <w:r w:rsidDel="00D35ECE">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CB314D" w:rsidP="00CB314D" w:rsidRDefault="00CB314D" w14:paraId="5C8494C2" w14:textId="51A4E636">
            <w:pPr>
              <w:widowControl/>
              <w:rPr>
                <w:rFonts w:ascii="Calibri" w:hAnsi="Calibri" w:eastAsia="Calibri" w:cs="Calibri"/>
                <w:color w:val="000000"/>
                <w:sz w:val="16"/>
                <w:szCs w:val="16"/>
              </w:rPr>
            </w:pPr>
            <w:r w:rsidDel="00D35ECE">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CB314D" w:rsidP="00B0139A" w:rsidRDefault="00CB314D" w14:paraId="654BC97D" w14:textId="014357E5">
            <w:pPr>
              <w:widowControl/>
              <w:rPr>
                <w:rFonts w:ascii="Calibri" w:hAnsi="Calibri" w:eastAsia="Calibri" w:cs="Calibri"/>
                <w:color w:val="000000"/>
                <w:sz w:val="16"/>
                <w:szCs w:val="16"/>
              </w:rPr>
            </w:pPr>
            <w:r w:rsidDel="00D35ECE">
              <w:rPr>
                <w:rFonts w:ascii="Calibri" w:hAnsi="Calibri" w:eastAsia="Calibri" w:cs="Calibri"/>
                <w:color w:val="000000"/>
                <w:sz w:val="16"/>
                <w:szCs w:val="16"/>
              </w:rPr>
              <w:t> </w:t>
            </w:r>
            <w:r>
              <w:rPr>
                <w:rFonts w:ascii="Calibri" w:hAnsi="Calibri" w:eastAsia="Calibri" w:cs="Calibri"/>
                <w:color w:val="000000"/>
                <w:sz w:val="16"/>
                <w:szCs w:val="16"/>
              </w:rPr>
              <w:t xml:space="preserve">$ </w:t>
            </w:r>
            <w:r w:rsidR="00B0139A">
              <w:rPr>
                <w:rFonts w:ascii="Calibri" w:hAnsi="Calibri" w:eastAsia="Calibri" w:cs="Calibri"/>
                <w:color w:val="000000"/>
                <w:sz w:val="16"/>
                <w:szCs w:val="16"/>
              </w:rPr>
              <w:t>11</w:t>
            </w:r>
            <w:r>
              <w:rPr>
                <w:rFonts w:ascii="Calibri" w:hAnsi="Calibri" w:eastAsia="Calibri" w:cs="Calibri"/>
                <w:color w:val="000000"/>
                <w:sz w:val="16"/>
                <w:szCs w:val="16"/>
              </w:rPr>
              <w:t>,</w:t>
            </w:r>
            <w:r w:rsidR="00B0139A">
              <w:rPr>
                <w:rFonts w:ascii="Calibri" w:hAnsi="Calibri" w:eastAsia="Calibri" w:cs="Calibri"/>
                <w:color w:val="000000"/>
                <w:sz w:val="16"/>
                <w:szCs w:val="16"/>
              </w:rPr>
              <w:t>3</w:t>
            </w:r>
            <w:r>
              <w:rPr>
                <w:rFonts w:ascii="Calibri" w:hAnsi="Calibri" w:eastAsia="Calibri" w:cs="Calibri"/>
                <w:color w:val="000000"/>
                <w:sz w:val="16"/>
                <w:szCs w:val="16"/>
              </w:rPr>
              <w:t>00,000</w:t>
            </w:r>
          </w:p>
        </w:tc>
      </w:tr>
    </w:tbl>
    <w:p w:rsidR="000A6256" w:rsidRDefault="000A6256" w14:paraId="7E7AE3F6" w14:textId="77777777">
      <w:pPr>
        <w:pBdr>
          <w:top w:val="nil"/>
          <w:left w:val="nil"/>
          <w:bottom w:val="nil"/>
          <w:right w:val="nil"/>
          <w:between w:val="nil"/>
        </w:pBdr>
        <w:spacing w:before="9" w:after="1"/>
        <w:rPr>
          <w:b/>
          <w:color w:val="000000"/>
        </w:rPr>
        <w:sectPr w:rsidR="000A6256">
          <w:footerReference w:type="default" r:id="rId9"/>
          <w:pgSz w:w="12240" w:h="15840"/>
          <w:pgMar w:top="640" w:right="1080" w:bottom="1200" w:left="1080" w:header="0" w:footer="1014" w:gutter="0"/>
          <w:cols w:space="720"/>
        </w:sectPr>
      </w:pPr>
    </w:p>
    <w:p w:rsidR="000A6256" w:rsidRDefault="000A6256" w14:paraId="4B88511F" w14:textId="77777777">
      <w:pPr>
        <w:pBdr>
          <w:top w:val="nil"/>
          <w:left w:val="nil"/>
          <w:bottom w:val="nil"/>
          <w:right w:val="nil"/>
          <w:between w:val="nil"/>
        </w:pBdr>
        <w:spacing w:before="9" w:after="1"/>
        <w:rPr>
          <w:b/>
          <w:color w:val="000000"/>
        </w:rPr>
      </w:pPr>
    </w:p>
    <w:p w:rsidR="000A6256" w:rsidRDefault="00C86978" w14:paraId="479CFCB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1222D9" w:rsidRDefault="001222D9" w14:paraId="37CA3E48" w14:textId="77777777">
      <w:pPr>
        <w:pBdr>
          <w:top w:val="nil"/>
          <w:left w:val="nil"/>
          <w:bottom w:val="nil"/>
          <w:right w:val="nil"/>
          <w:between w:val="nil"/>
        </w:pBdr>
        <w:spacing w:before="7"/>
        <w:rPr>
          <w:color w:val="222222"/>
          <w:shd w:val="clear" w:color="auto" w:fill="FFFFFF"/>
        </w:rPr>
      </w:pPr>
    </w:p>
    <w:p w:rsidR="000A6256" w:rsidRDefault="00CB314D" w14:paraId="406954E5" w14:textId="64C41B9B">
      <w:pPr>
        <w:pBdr>
          <w:top w:val="nil"/>
          <w:left w:val="nil"/>
          <w:bottom w:val="nil"/>
          <w:right w:val="nil"/>
          <w:between w:val="nil"/>
        </w:pBdr>
        <w:spacing w:before="7"/>
        <w:rPr>
          <w:color w:val="222222"/>
          <w:shd w:val="clear" w:color="auto" w:fill="FFFFFF"/>
        </w:rPr>
      </w:pPr>
      <w:r w:rsidRPr="00CB314D">
        <w:rPr>
          <w:color w:val="222222"/>
          <w:shd w:val="clear" w:color="auto" w:fill="FFFFFF"/>
        </w:rPr>
        <w:t>There are no changes to the information collecti</w:t>
      </w:r>
      <w:r>
        <w:rPr>
          <w:color w:val="222222"/>
          <w:shd w:val="clear" w:color="auto" w:fill="FFFFFF"/>
        </w:rPr>
        <w:t>on since the last OMB approval.</w:t>
      </w:r>
    </w:p>
    <w:p w:rsidR="001222D9" w:rsidRDefault="001222D9" w14:paraId="52640623" w14:textId="624C5E14">
      <w:pPr>
        <w:pBdr>
          <w:top w:val="nil"/>
          <w:left w:val="nil"/>
          <w:bottom w:val="nil"/>
          <w:right w:val="nil"/>
          <w:between w:val="nil"/>
        </w:pBdr>
        <w:spacing w:before="7"/>
        <w:rPr>
          <w:color w:val="222222"/>
          <w:shd w:val="clear" w:color="auto" w:fill="FFFFFF"/>
        </w:rPr>
      </w:pPr>
    </w:p>
    <w:p w:rsidR="000A6256" w:rsidRDefault="00C86978" w14:paraId="7EF8C42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1222D9" w:rsidP="00F0272D" w:rsidRDefault="001222D9" w14:paraId="31BBAD7A" w14:textId="77777777">
      <w:pPr>
        <w:pStyle w:val="NoSpacing"/>
      </w:pPr>
    </w:p>
    <w:p w:rsidR="00F0272D" w:rsidP="00F0272D" w:rsidRDefault="00F0272D" w14:paraId="74CFE53E" w14:textId="1B05347F">
      <w:pPr>
        <w:pStyle w:val="NoSpacing"/>
      </w:pPr>
      <w:r>
        <w:t xml:space="preserve">Each year, NMFS administers recreational fishing surveys for six discrete, two-month reference waves, beginning with wave 1 (January/February) and continuing through wave 6 (November/December).  The MRIP APAIS will be administered for six successive waves per year, for 3 years, beginning with wave 1 (January/February), </w:t>
      </w:r>
      <w:r w:rsidR="003777CC">
        <w:t xml:space="preserve">2022 </w:t>
      </w:r>
      <w:r>
        <w:t xml:space="preserve">and continuing through wave 6, </w:t>
      </w:r>
      <w:r w:rsidR="003777CC">
        <w:t>2024</w:t>
      </w:r>
      <w:r>
        <w:t>.</w:t>
      </w:r>
    </w:p>
    <w:p w:rsidR="00F0272D" w:rsidP="00F0272D" w:rsidRDefault="00F0272D" w14:paraId="669A7D72" w14:textId="77777777">
      <w:pPr>
        <w:pStyle w:val="NoSpacing"/>
      </w:pPr>
    </w:p>
    <w:p w:rsidR="00F0272D" w:rsidP="00F0272D" w:rsidRDefault="00F0272D" w14:paraId="4FCB7D6B" w14:textId="64767CF7">
      <w:pPr>
        <w:pStyle w:val="NoSpacing"/>
      </w:pPr>
      <w:r>
        <w:t xml:space="preserve">All data collected and analyzed will be included in table format available on the Web page of the Fisheries Statistics Division, Office of Science and Technology, National Marine Fisheries Service. The Web site address is https://www.fisheries.noaa.gov/recreational-fishing-data/saltwater-recreational-data-and-statistics-queries.  Data from this survey may support research and analyses to </w:t>
      </w:r>
      <w:proofErr w:type="gramStart"/>
      <w:r>
        <w:t>be presented</w:t>
      </w:r>
      <w:proofErr w:type="gramEnd"/>
      <w:r>
        <w:t xml:space="preserve"> at appropriate professional meetings (e.g. American Fisheries Society, Joint Statistical Meetings) and may be submitted for publication in appropriate statistical or fisheries peer-reviewed journals.  Summary marine recreational fishery catch statistics produced using data from this survey are included in the annual publication by NMFS, Fisheries of the United States (e.g. FUS </w:t>
      </w:r>
      <w:r w:rsidR="003777CC">
        <w:t>2019</w:t>
      </w:r>
      <w:r>
        <w:t xml:space="preserve">, available online: </w:t>
      </w:r>
      <w:r w:rsidRPr="003777CC" w:rsidR="003777CC">
        <w:t>https://www.fisheries.noaa.gov/resource/document/fisheries-united-states-2019</w:t>
      </w:r>
      <w:r>
        <w:t>)</w:t>
      </w:r>
    </w:p>
    <w:p w:rsidR="00F0272D" w:rsidRDefault="00F0272D" w14:paraId="4C974724" w14:textId="77777777">
      <w:pPr>
        <w:pBdr>
          <w:top w:val="nil"/>
          <w:left w:val="nil"/>
          <w:bottom w:val="nil"/>
          <w:right w:val="nil"/>
          <w:between w:val="nil"/>
        </w:pBdr>
        <w:spacing w:before="160"/>
        <w:rPr>
          <w:color w:val="000000"/>
        </w:rPr>
      </w:pPr>
    </w:p>
    <w:p w:rsidR="000A6256" w:rsidRDefault="00C86978" w14:paraId="6290FEA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F0272D" w:rsidRDefault="003777CC" w14:paraId="55D70796" w14:textId="30A5090A">
      <w:pPr>
        <w:spacing w:before="161"/>
        <w:rPr>
          <w:i/>
          <w:color w:val="2F5496"/>
        </w:rPr>
      </w:pPr>
      <w:r w:rsidRPr="003777CC">
        <w:t>The agency plans to display the expiration date for OMB approval of the information collection on all</w:t>
      </w:r>
      <w:r>
        <w:t xml:space="preserve"> instruments.</w:t>
      </w:r>
    </w:p>
    <w:p w:rsidR="000A6256" w:rsidRDefault="000A6256" w14:paraId="354AE686" w14:textId="77777777">
      <w:pPr>
        <w:spacing w:before="161"/>
        <w:rPr>
          <w:i/>
        </w:rPr>
      </w:pPr>
    </w:p>
    <w:p w:rsidR="000A6256" w:rsidRDefault="00C86978" w14:paraId="157A852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0A6256" w:rsidRDefault="00C86978" w14:paraId="71C86136" w14:textId="77777777">
      <w:pPr>
        <w:spacing w:before="221" w:line="259" w:lineRule="auto"/>
        <w:jc w:val="both"/>
      </w:pPr>
      <w:r>
        <w:t xml:space="preserve">The agency certifies compliance with </w:t>
      </w:r>
      <w:hyperlink r:id="rId10">
        <w:r>
          <w:rPr>
            <w:color w:val="0563C1"/>
            <w:u w:val="single"/>
          </w:rPr>
          <w:t>5 CFR 1320.9</w:t>
        </w:r>
      </w:hyperlink>
      <w:hyperlink r:id="rId11">
        <w:r>
          <w:rPr>
            <w:color w:val="0563C1"/>
          </w:rPr>
          <w:t xml:space="preserve"> </w:t>
        </w:r>
      </w:hyperlink>
      <w:r>
        <w:t xml:space="preserve">and the related provisions of </w:t>
      </w:r>
      <w:hyperlink r:id="rId12">
        <w:r>
          <w:rPr>
            <w:color w:val="0563C1"/>
            <w:u w:val="single"/>
          </w:rPr>
          <w:t>5 CFR</w:t>
        </w:r>
      </w:hyperlink>
      <w:r>
        <w:rPr>
          <w:color w:val="0563C1"/>
        </w:rPr>
        <w:t xml:space="preserve"> </w:t>
      </w:r>
      <w:hyperlink r:id="rId13">
        <w:r>
          <w:rPr>
            <w:color w:val="0563C1"/>
            <w:u w:val="single"/>
          </w:rPr>
          <w:t>1320.8(b)(3)</w:t>
        </w:r>
      </w:hyperlink>
      <w:r>
        <w:t>.</w:t>
      </w:r>
    </w:p>
    <w:p w:rsidR="00F0272D" w:rsidP="00F0272D" w:rsidRDefault="00F0272D" w14:paraId="2F4636C6" w14:textId="77777777">
      <w:pPr>
        <w:pStyle w:val="NoSpacing"/>
      </w:pPr>
    </w:p>
    <w:p w:rsidRPr="00A5260B" w:rsidR="00F0272D" w:rsidP="00F0272D" w:rsidRDefault="00F0272D" w14:paraId="27EA262D" w14:textId="77777777">
      <w:pPr>
        <w:pStyle w:val="NoSpacing"/>
        <w:rPr>
          <w:b/>
        </w:rPr>
      </w:pPr>
      <w:r w:rsidRPr="00A5260B">
        <w:rPr>
          <w:b/>
        </w:rPr>
        <w:t>References</w:t>
      </w:r>
    </w:p>
    <w:p w:rsidR="00F0272D" w:rsidP="00F0272D" w:rsidRDefault="00F0272D" w14:paraId="5CC75194" w14:textId="77777777">
      <w:pPr>
        <w:pStyle w:val="NoSpacing"/>
      </w:pPr>
    </w:p>
    <w:p w:rsidR="00F0272D" w:rsidP="00F0272D" w:rsidRDefault="00F0272D" w14:paraId="659194AC" w14:textId="77777777">
      <w:pPr>
        <w:pStyle w:val="NoSpacing"/>
      </w:pPr>
      <w:r>
        <w:t>Fisheries of the United States, 2017 (2018) U.S. Department of Commerce, NOAA, National Marine Fisheries Service, Office of Science and Technology, USGPO, October 2015,</w:t>
      </w:r>
    </w:p>
    <w:p w:rsidR="00F0272D" w:rsidP="00F0272D" w:rsidRDefault="00F0272D" w14:paraId="1D0178A2" w14:textId="77777777">
      <w:pPr>
        <w:pStyle w:val="NoSpacing"/>
      </w:pPr>
      <w:r>
        <w:t>https://www.fisheries.noaa.gov/resource/document/fisheries-united-states-2017-report</w:t>
      </w:r>
    </w:p>
    <w:p w:rsidR="00F0272D" w:rsidP="00F0272D" w:rsidRDefault="00F0272D" w14:paraId="5C7D92C7" w14:textId="77777777">
      <w:pPr>
        <w:pStyle w:val="NoSpacing"/>
      </w:pPr>
    </w:p>
    <w:p w:rsidR="00F0272D" w:rsidP="00F0272D" w:rsidRDefault="00F0272D" w14:paraId="5874B169" w14:textId="77777777">
      <w:pPr>
        <w:pStyle w:val="NoSpacing"/>
      </w:pPr>
      <w:r>
        <w:t>National Research Council (2006). Review of Recreational Fisheries Survey Methods. Washington, D.C.: National Academies Press.</w:t>
      </w:r>
    </w:p>
    <w:sectPr w:rsidR="00F0272D">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3421E" w14:textId="77777777" w:rsidR="0021521A" w:rsidRDefault="0021521A">
      <w:r>
        <w:separator/>
      </w:r>
    </w:p>
  </w:endnote>
  <w:endnote w:type="continuationSeparator" w:id="0">
    <w:p w14:paraId="68E0020B" w14:textId="77777777" w:rsidR="0021521A" w:rsidRDefault="0021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E004" w14:textId="2E183868" w:rsidR="00401960" w:rsidRDefault="0040196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A62CC" w14:textId="77777777" w:rsidR="0021521A" w:rsidRDefault="0021521A">
      <w:r>
        <w:separator/>
      </w:r>
    </w:p>
  </w:footnote>
  <w:footnote w:type="continuationSeparator" w:id="0">
    <w:p w14:paraId="039A8355" w14:textId="77777777" w:rsidR="0021521A" w:rsidRDefault="00215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57C9"/>
    <w:multiLevelType w:val="multilevel"/>
    <w:tmpl w:val="FF04EB3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0CA1322A"/>
    <w:multiLevelType w:val="multilevel"/>
    <w:tmpl w:val="48B010B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15:restartNumberingAfterBreak="0">
    <w:nsid w:val="114C529F"/>
    <w:multiLevelType w:val="multilevel"/>
    <w:tmpl w:val="E794A5B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1BBC3ED4"/>
    <w:multiLevelType w:val="multilevel"/>
    <w:tmpl w:val="021AE1C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256439B2"/>
    <w:multiLevelType w:val="multilevel"/>
    <w:tmpl w:val="4A865AA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5" w15:restartNumberingAfterBreak="0">
    <w:nsid w:val="32122078"/>
    <w:multiLevelType w:val="multilevel"/>
    <w:tmpl w:val="BC046C2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3EA87B9A"/>
    <w:multiLevelType w:val="multilevel"/>
    <w:tmpl w:val="4B6A99D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15:restartNumberingAfterBreak="0">
    <w:nsid w:val="462538DA"/>
    <w:multiLevelType w:val="multilevel"/>
    <w:tmpl w:val="6CBCFB7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15:restartNumberingAfterBreak="0">
    <w:nsid w:val="50F056A3"/>
    <w:multiLevelType w:val="multilevel"/>
    <w:tmpl w:val="0C1E49E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15:restartNumberingAfterBreak="0">
    <w:nsid w:val="6E7E16B0"/>
    <w:multiLevelType w:val="multilevel"/>
    <w:tmpl w:val="1174F86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15:restartNumberingAfterBreak="0">
    <w:nsid w:val="7BBA6D8A"/>
    <w:multiLevelType w:val="multilevel"/>
    <w:tmpl w:val="12F8342E"/>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abstractNumId w:val="1"/>
  </w:num>
  <w:num w:numId="2">
    <w:abstractNumId w:val="7"/>
  </w:num>
  <w:num w:numId="3">
    <w:abstractNumId w:val="6"/>
  </w:num>
  <w:num w:numId="4">
    <w:abstractNumId w:val="5"/>
  </w:num>
  <w:num w:numId="5">
    <w:abstractNumId w:val="2"/>
  </w:num>
  <w:num w:numId="6">
    <w:abstractNumId w:val="9"/>
  </w:num>
  <w:num w:numId="7">
    <w:abstractNumId w:val="3"/>
  </w:num>
  <w:num w:numId="8">
    <w:abstractNumId w:val="8"/>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56"/>
    <w:rsid w:val="0001064C"/>
    <w:rsid w:val="00065A2D"/>
    <w:rsid w:val="0007395D"/>
    <w:rsid w:val="000A6256"/>
    <w:rsid w:val="001222D9"/>
    <w:rsid w:val="0021521A"/>
    <w:rsid w:val="00236E98"/>
    <w:rsid w:val="002413D9"/>
    <w:rsid w:val="00266640"/>
    <w:rsid w:val="00291DC2"/>
    <w:rsid w:val="002974F0"/>
    <w:rsid w:val="003777CC"/>
    <w:rsid w:val="003D6F64"/>
    <w:rsid w:val="003F186B"/>
    <w:rsid w:val="00401960"/>
    <w:rsid w:val="00437310"/>
    <w:rsid w:val="00512AE9"/>
    <w:rsid w:val="005606A6"/>
    <w:rsid w:val="005965D9"/>
    <w:rsid w:val="00684B58"/>
    <w:rsid w:val="00685674"/>
    <w:rsid w:val="006B0C5E"/>
    <w:rsid w:val="00730355"/>
    <w:rsid w:val="00896B8F"/>
    <w:rsid w:val="008A0E06"/>
    <w:rsid w:val="00910C97"/>
    <w:rsid w:val="00923D7C"/>
    <w:rsid w:val="009F1784"/>
    <w:rsid w:val="00A106D2"/>
    <w:rsid w:val="00B0139A"/>
    <w:rsid w:val="00B23D8C"/>
    <w:rsid w:val="00B9109A"/>
    <w:rsid w:val="00BD7581"/>
    <w:rsid w:val="00BE0AC3"/>
    <w:rsid w:val="00C35FE1"/>
    <w:rsid w:val="00C416C4"/>
    <w:rsid w:val="00C86978"/>
    <w:rsid w:val="00CB0AE3"/>
    <w:rsid w:val="00CB314D"/>
    <w:rsid w:val="00CD75D2"/>
    <w:rsid w:val="00CE5AEC"/>
    <w:rsid w:val="00D24C77"/>
    <w:rsid w:val="00D93A35"/>
    <w:rsid w:val="00DB0337"/>
    <w:rsid w:val="00E0724F"/>
    <w:rsid w:val="00E15112"/>
    <w:rsid w:val="00E338B9"/>
    <w:rsid w:val="00E41A64"/>
    <w:rsid w:val="00EA44DA"/>
    <w:rsid w:val="00F0272D"/>
    <w:rsid w:val="00F03694"/>
    <w:rsid w:val="00F5095C"/>
    <w:rsid w:val="00F81101"/>
    <w:rsid w:val="00FB2970"/>
    <w:rsid w:val="00FE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39EA3D"/>
  <w15:docId w15:val="{8671BD2F-44DF-41E7-8931-2FCC7792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NoSpacing">
    <w:name w:val="No Spacing"/>
    <w:uiPriority w:val="1"/>
    <w:qFormat/>
    <w:rsid w:val="00C416C4"/>
    <w:pPr>
      <w:widowControl/>
    </w:pPr>
  </w:style>
  <w:style w:type="paragraph" w:customStyle="1" w:styleId="Default">
    <w:name w:val="Default"/>
    <w:uiPriority w:val="99"/>
    <w:rsid w:val="00F0272D"/>
    <w:pPr>
      <w:autoSpaceDE w:val="0"/>
      <w:autoSpaceDN w:val="0"/>
      <w:adjustRightInd w:val="0"/>
    </w:pPr>
    <w:rPr>
      <w:color w:val="000000"/>
    </w:rPr>
  </w:style>
  <w:style w:type="paragraph" w:styleId="CommentSubject">
    <w:name w:val="annotation subject"/>
    <w:basedOn w:val="CommentText"/>
    <w:next w:val="CommentText"/>
    <w:link w:val="CommentSubjectChar"/>
    <w:uiPriority w:val="99"/>
    <w:semiHidden/>
    <w:unhideWhenUsed/>
    <w:rsid w:val="00E15112"/>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15112"/>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112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CFR-2014-title5-vol3/pdf/CFR-2014-title5-vol3-sec1320-8.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FR-2014-title5-vol3/pdf/CFR-2014-title5-vol3-sec1320-9.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po.gov/fdsys/pkg/CFR-2014-title5-vol3/pdf/CFR-2014-title5-vol3-sec1320-9.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505D53-4154-4F1E-8BA4-2FBCD350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2022-05-26T21:00:00Z</dcterms:created>
  <dcterms:modified xsi:type="dcterms:W3CDTF">2022-05-26T21:00:00Z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