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F2F" w:rsidP="005240D1" w:rsidRDefault="729D2251" w14:paraId="72F418A8" w14:textId="030989F3">
      <w:pPr>
        <w:pStyle w:val="PlainText"/>
        <w:rPr>
          <w:b/>
          <w:bCs/>
        </w:rPr>
      </w:pPr>
      <w:r w:rsidRPr="729D2251">
        <w:rPr>
          <w:b/>
          <w:bCs/>
        </w:rPr>
        <w:t>Maxwell Recruitment Email Script (for 4-8 year Captains in SOS)</w:t>
      </w:r>
    </w:p>
    <w:p w:rsidR="003361B8" w:rsidP="005240D1" w:rsidRDefault="003361B8" w14:paraId="7A9A5452" w14:textId="0DA1D051">
      <w:pPr>
        <w:pStyle w:val="PlainText"/>
        <w:rPr>
          <w:b/>
          <w:bCs/>
        </w:rPr>
      </w:pPr>
    </w:p>
    <w:p w:rsidR="00401657" w:rsidP="005240D1" w:rsidRDefault="00401657" w14:paraId="7616EF66" w14:textId="77777777">
      <w:pPr>
        <w:pStyle w:val="PlainText"/>
        <w:rPr>
          <w:b/>
          <w:bCs/>
        </w:rPr>
      </w:pPr>
    </w:p>
    <w:p w:rsidR="007B3E8B" w:rsidP="005240D1" w:rsidRDefault="729D2251" w14:paraId="26189D49" w14:textId="6ABD9E59">
      <w:pPr>
        <w:pStyle w:val="PlainText"/>
      </w:pPr>
      <w:r w:rsidRPr="729D2251">
        <w:rPr>
          <w:b/>
          <w:bCs/>
        </w:rPr>
        <w:t>Email Subject Line:</w:t>
      </w:r>
      <w:r>
        <w:t xml:space="preserve"> Influence the Future of USAFA </w:t>
      </w:r>
      <w:r w:rsidR="00C237E8">
        <w:t xml:space="preserve">Leadership </w:t>
      </w:r>
      <w:r>
        <w:t>Training</w:t>
      </w:r>
      <w:r w:rsidR="005A6355">
        <w:t xml:space="preserve">—We need </w:t>
      </w:r>
      <w:r w:rsidR="00514BE0">
        <w:t xml:space="preserve">YOUR </w:t>
      </w:r>
      <w:r w:rsidR="005A6355">
        <w:t>input!</w:t>
      </w:r>
      <w:r>
        <w:t xml:space="preserve"> </w:t>
      </w:r>
    </w:p>
    <w:p w:rsidR="00FA5011" w:rsidP="005240D1" w:rsidRDefault="00FA5011" w14:paraId="31B5B365" w14:textId="7A998D55">
      <w:pPr>
        <w:pStyle w:val="PlainText"/>
      </w:pPr>
    </w:p>
    <w:p w:rsidR="00BB1AE2" w:rsidP="005240D1" w:rsidRDefault="00BB1AE2" w14:paraId="6FCFDFD3" w14:textId="660D7C4E">
      <w:pPr>
        <w:pStyle w:val="PlainText"/>
      </w:pPr>
      <w:r>
        <w:t xml:space="preserve">Dear </w:t>
      </w:r>
      <w:r w:rsidR="003C13F4">
        <w:t>Captain</w:t>
      </w:r>
      <w:r w:rsidR="00B95853">
        <w:t>,</w:t>
      </w:r>
    </w:p>
    <w:p w:rsidR="005240D1" w:rsidP="005240D1" w:rsidRDefault="005240D1" w14:paraId="0352F1DB" w14:textId="77777777">
      <w:pPr>
        <w:pStyle w:val="PlainText"/>
      </w:pPr>
    </w:p>
    <w:p w:rsidR="005240D1" w:rsidP="005240D1" w:rsidRDefault="729D2251" w14:paraId="2015219F" w14:textId="2003AD93">
      <w:pPr>
        <w:pStyle w:val="PlainText"/>
      </w:pPr>
      <w:r>
        <w:t xml:space="preserve">We invite you to participate in the Sexual Assault Leadership Training (SALT) Study—a project </w:t>
      </w:r>
      <w:r w:rsidR="008E12DD">
        <w:t xml:space="preserve">that aims </w:t>
      </w:r>
      <w:r>
        <w:t xml:space="preserve">to </w:t>
      </w:r>
      <w:r w:rsidR="008E12DD">
        <w:t xml:space="preserve">make improvements to </w:t>
      </w:r>
      <w:r>
        <w:t xml:space="preserve">the existing sexual assault leadership training curriculum at USAFA. </w:t>
      </w:r>
      <w:r w:rsidR="00813337">
        <w:t xml:space="preserve">Cadets receive many trainings during their time at USAFA, and </w:t>
      </w:r>
      <w:r w:rsidR="00E875BD">
        <w:t xml:space="preserve">we would like to learn more about your training experience and any thoughts you have on how </w:t>
      </w:r>
      <w:r w:rsidR="0036321A">
        <w:t>we could</w:t>
      </w:r>
      <w:r w:rsidR="00813337">
        <w:t xml:space="preserve"> make those trainings more efficient and effective.</w:t>
      </w:r>
    </w:p>
    <w:p w:rsidR="005240D1" w:rsidP="005240D1" w:rsidRDefault="005240D1" w14:paraId="65B79A0B" w14:textId="77777777">
      <w:pPr>
        <w:pStyle w:val="PlainText"/>
      </w:pPr>
    </w:p>
    <w:p w:rsidR="0086119D" w:rsidP="003F4BD0" w:rsidRDefault="48949382" w14:paraId="678C403F" w14:textId="293AFA4B">
      <w:pPr>
        <w:pStyle w:val="PlainText"/>
      </w:pPr>
      <w:r>
        <w:t xml:space="preserve">You are invited to participate in </w:t>
      </w:r>
      <w:r w:rsidR="006B3F61">
        <w:t xml:space="preserve">your choice of </w:t>
      </w:r>
      <w:r w:rsidR="00ED5DB4">
        <w:t xml:space="preserve">a </w:t>
      </w:r>
      <w:r>
        <w:t>group</w:t>
      </w:r>
      <w:r w:rsidR="00ED5DB4">
        <w:t xml:space="preserve"> </w:t>
      </w:r>
      <w:r w:rsidR="00CF0569">
        <w:t xml:space="preserve">discussion </w:t>
      </w:r>
      <w:r w:rsidR="00ED5DB4">
        <w:t xml:space="preserve">or </w:t>
      </w:r>
      <w:r w:rsidR="00CF0569">
        <w:t xml:space="preserve">an individual </w:t>
      </w:r>
      <w:r>
        <w:t>interview</w:t>
      </w:r>
      <w:r w:rsidR="00CF0569">
        <w:t xml:space="preserve">. Both options </w:t>
      </w:r>
      <w:r>
        <w:t>will be conducted via Zoom</w:t>
      </w:r>
      <w:r w:rsidR="00A95E96">
        <w:t xml:space="preserve"> and led by researchers at </w:t>
      </w:r>
      <w:r w:rsidR="00CF0569">
        <w:t xml:space="preserve">the </w:t>
      </w:r>
      <w:r w:rsidR="00A95E96">
        <w:t>University of Florida (UF) and RTI International</w:t>
      </w:r>
      <w:r>
        <w:t>.</w:t>
      </w:r>
      <w:r w:rsidR="00FD00DA">
        <w:t xml:space="preserve"> </w:t>
      </w:r>
      <w:r w:rsidR="00FA425B">
        <w:t>The research team</w:t>
      </w:r>
      <w:r w:rsidR="00813337">
        <w:t xml:space="preserve"> will work with your schedule to plan a convenient time to participate. </w:t>
      </w:r>
    </w:p>
    <w:p w:rsidR="00813337" w:rsidP="003F4BD0" w:rsidRDefault="00813337" w14:paraId="7965AAE1" w14:textId="77777777">
      <w:pPr>
        <w:pStyle w:val="PlainText"/>
      </w:pPr>
    </w:p>
    <w:p w:rsidRPr="00DC0B92" w:rsidR="00D961D9" w:rsidP="003F4BD0" w:rsidRDefault="729D2251" w14:paraId="66DCCBFB" w14:textId="2E60AF1F">
      <w:pPr>
        <w:pStyle w:val="PlainText"/>
      </w:pPr>
      <w:r w:rsidRPr="00DC0B92">
        <w:t>As a small thank-you for your participation, we will send you a $20 Amazon e-gift</w:t>
      </w:r>
      <w:r w:rsidR="00827BB2">
        <w:t xml:space="preserve"> </w:t>
      </w:r>
      <w:r w:rsidRPr="00DC0B92">
        <w:t>card</w:t>
      </w:r>
      <w:r w:rsidR="00DC0B92">
        <w:t>.</w:t>
      </w:r>
    </w:p>
    <w:p w:rsidR="006B3F61" w:rsidP="003F4BD0" w:rsidRDefault="006B3F61" w14:paraId="07812174" w14:textId="77777777">
      <w:pPr>
        <w:pStyle w:val="PlainText"/>
      </w:pPr>
    </w:p>
    <w:p w:rsidR="008D2572" w:rsidP="003F4BD0" w:rsidRDefault="008D2572" w14:paraId="60AB573F" w14:textId="1B8CCB43">
      <w:pPr>
        <w:pStyle w:val="PlainText"/>
      </w:pPr>
      <w:r>
        <w:t xml:space="preserve">To sign up and </w:t>
      </w:r>
      <w:r w:rsidR="00813337">
        <w:t>contribute to the future of</w:t>
      </w:r>
      <w:r>
        <w:t xml:space="preserve"> USAFA leadership training, </w:t>
      </w:r>
      <w:r w:rsidR="00A56630">
        <w:t xml:space="preserve">click on the following link: </w:t>
      </w:r>
    </w:p>
    <w:p w:rsidR="00A56630" w:rsidP="003F4BD0" w:rsidRDefault="00A56630" w14:paraId="444DFBCE" w14:textId="7EC1F4C9">
      <w:pPr>
        <w:pStyle w:val="PlainText"/>
      </w:pPr>
    </w:p>
    <w:p w:rsidR="00A56630" w:rsidP="003F4BD0" w:rsidRDefault="00A56630" w14:paraId="71D8B2E2" w14:textId="4094E191">
      <w:pPr>
        <w:pStyle w:val="PlainText"/>
      </w:pPr>
      <w:r>
        <w:t>[LINK]</w:t>
      </w:r>
    </w:p>
    <w:p w:rsidR="008D2572" w:rsidP="003F4BD0" w:rsidRDefault="008D2572" w14:paraId="1466AF8D" w14:textId="77777777">
      <w:pPr>
        <w:pStyle w:val="PlainText"/>
      </w:pPr>
    </w:p>
    <w:p w:rsidR="1F56F5EB" w:rsidP="1F56F5EB" w:rsidRDefault="1F56F5EB" w14:paraId="443D78CA" w14:textId="23E14F45">
      <w:pPr>
        <w:pStyle w:val="PlainText"/>
        <w:rPr>
          <w:rFonts w:eastAsia="Calibri"/>
        </w:rPr>
      </w:pPr>
      <w:r>
        <w:t>The opinions expressed in the study will be confidential and will not be shared with military personnel or linked in any way to your name. As a participant, you will be able to skip any questions you do not wish to answer, and you can end your participation at any time. While you may not directly experience a benefit to participation, you can make an important contribution to</w:t>
      </w:r>
      <w:r w:rsidR="00D17D8F">
        <w:t xml:space="preserve"> the USAFA curriculum</w:t>
      </w:r>
      <w:r w:rsidR="00B078C5">
        <w:t xml:space="preserve"> and</w:t>
      </w:r>
      <w:r>
        <w:t xml:space="preserve"> </w:t>
      </w:r>
      <w:r w:rsidR="006A6A09">
        <w:t xml:space="preserve">to </w:t>
      </w:r>
      <w:r>
        <w:t>the development of future Air and Space Force leaders.</w:t>
      </w:r>
    </w:p>
    <w:p w:rsidR="00C35ACB" w:rsidP="00866315" w:rsidRDefault="729D2251" w14:paraId="4BDD1C2A" w14:textId="0C968AD1">
      <w:pPr>
        <w:pStyle w:val="NormalWeb"/>
      </w:pPr>
      <w:r>
        <w:t xml:space="preserve">Please contact Principal Investigator, Dr. Nichole Scaglione, at 352-294-0584 or </w:t>
      </w:r>
      <w:hyperlink w:history="1" r:id="rId9">
        <w:r>
          <w:t>nscaglione@ufl.edu</w:t>
        </w:r>
      </w:hyperlink>
      <w:r w:rsidRPr="729D2251">
        <w:rPr>
          <w:rStyle w:val="Hyperlink"/>
        </w:rPr>
        <w:t xml:space="preserve"> </w:t>
      </w:r>
      <w:r>
        <w:t xml:space="preserve">with any questions about your participation in this study. For questions about human subjects protections, you may contact the Air University Human Research Protections Program at </w:t>
      </w:r>
      <w:r w:rsidRPr="729D2251">
        <w:rPr>
          <w:color w:val="000000" w:themeColor="text1"/>
        </w:rPr>
        <w:t>(334) 953-7959.</w:t>
      </w:r>
    </w:p>
    <w:p w:rsidR="00401657" w:rsidP="55DB3087" w:rsidRDefault="00401657" w14:paraId="1D7CEF2D" w14:textId="77777777">
      <w:pPr>
        <w:spacing w:after="160" w:line="259" w:lineRule="auto"/>
        <w:rPr>
          <w:rFonts w:ascii="Calibri" w:hAnsi="Calibri" w:eastAsia="Calibri" w:cs="Calibri"/>
          <w:color w:val="000000" w:themeColor="text1"/>
        </w:rPr>
      </w:pPr>
    </w:p>
    <w:p w:rsidR="00401657" w:rsidP="55DB3087" w:rsidRDefault="00401657" w14:paraId="69473F6A" w14:textId="68EB1476">
      <w:pPr>
        <w:spacing w:after="160" w:line="259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this opportunity, </w:t>
      </w:r>
    </w:p>
    <w:p w:rsidRPr="00401657" w:rsidR="00401657" w:rsidP="00401657" w:rsidRDefault="00401657" w14:paraId="2E036933" w14:textId="77777777">
      <w:pPr>
        <w:spacing w:after="0"/>
        <w:rPr>
          <w:b/>
          <w:bCs/>
          <w:i/>
          <w:iCs/>
        </w:rPr>
      </w:pPr>
      <w:r w:rsidRPr="00401657">
        <w:rPr>
          <w:b/>
          <w:bCs/>
          <w:i/>
          <w:iCs/>
        </w:rPr>
        <w:t>KLIFF W. MOSLEY, Lt Col, PhD, USAF</w:t>
      </w:r>
    </w:p>
    <w:p w:rsidR="00401657" w:rsidP="00401657" w:rsidRDefault="00401657" w14:paraId="53E79C52" w14:textId="77777777">
      <w:pPr>
        <w:spacing w:after="0"/>
      </w:pPr>
      <w:r>
        <w:t>Dean, Squadron Officer School</w:t>
      </w:r>
    </w:p>
    <w:p w:rsidR="00401657" w:rsidP="00401657" w:rsidRDefault="00401657" w14:paraId="7764EAF9" w14:textId="77777777">
      <w:pPr>
        <w:spacing w:after="0"/>
      </w:pPr>
      <w:r>
        <w:t>Maxwell AFB, AL 36112</w:t>
      </w:r>
    </w:p>
    <w:p w:rsidRPr="00401657" w:rsidR="00401657" w:rsidP="55DB3087" w:rsidRDefault="00401657" w14:paraId="3EEE1E65" w14:textId="77777777">
      <w:pPr>
        <w:spacing w:after="160" w:line="259" w:lineRule="auto"/>
        <w:rPr>
          <w:rFonts w:ascii="Calibri" w:hAnsi="Calibri" w:eastAsia="Calibri" w:cs="Calibri"/>
          <w:color w:val="000000" w:themeColor="text1"/>
        </w:rPr>
      </w:pPr>
    </w:p>
    <w:p w:rsidR="00401657" w:rsidP="00401657" w:rsidRDefault="00401657" w14:paraId="10286F87" w14:textId="77777777">
      <w:pPr>
        <w:rPr>
          <w:rFonts w:ascii="Calibri" w:hAnsi="Calibri" w:eastAsia="Calibri" w:cs="Calibri"/>
          <w:color w:val="000000" w:themeColor="text1"/>
        </w:rPr>
      </w:pPr>
      <w:r w:rsidRPr="153DB115">
        <w:rPr>
          <w:rFonts w:ascii="Calibri" w:hAnsi="Calibri" w:eastAsia="Calibri" w:cs="Calibri"/>
          <w:i/>
          <w:iCs/>
          <w:color w:val="000000" w:themeColor="text1"/>
        </w:rPr>
        <w:t xml:space="preserve">Contact any of the resources below for confidential support related to sexual violence. </w:t>
      </w:r>
    </w:p>
    <w:p w:rsidR="00401657" w:rsidP="00401657" w:rsidRDefault="00401657" w14:paraId="7A4B3860" w14:textId="793171F5">
      <w:pPr>
        <w:spacing w:after="0"/>
        <w:rPr>
          <w:rFonts w:ascii="Calibri" w:hAnsi="Calibri" w:eastAsia="Calibri" w:cs="Calibri"/>
          <w:color w:val="000000" w:themeColor="text1"/>
        </w:rPr>
      </w:pPr>
      <w:r w:rsidRPr="153DB115">
        <w:rPr>
          <w:rStyle w:val="normaltextrun"/>
          <w:rFonts w:eastAsia="Calibri" w:cs="Calibri"/>
          <w:color w:val="000000" w:themeColor="text1"/>
        </w:rPr>
        <w:t xml:space="preserve">DoD Safe Helpline: 877-995-5247, </w:t>
      </w:r>
      <w:hyperlink w:history="1" r:id="rId10">
        <w:r w:rsidRPr="009E2516">
          <w:rPr>
            <w:rStyle w:val="Hyperlink"/>
            <w:rFonts w:ascii="Calibri" w:hAnsi="Calibri" w:eastAsia="Calibri" w:cs="Calibri"/>
          </w:rPr>
          <w:t>safehelpline.org</w:t>
        </w:r>
      </w:hyperlink>
      <w:r>
        <w:rPr>
          <w:rStyle w:val="normaltextrun"/>
          <w:rFonts w:eastAsia="Calibri" w:cs="Calibri"/>
          <w:color w:val="000000" w:themeColor="text1"/>
        </w:rPr>
        <w:t xml:space="preserve"> </w:t>
      </w:r>
    </w:p>
    <w:p w:rsidR="00401657" w:rsidP="00401657" w:rsidRDefault="00401657" w14:paraId="32BEACC4" w14:textId="5ED5CD2D">
      <w:pPr>
        <w:spacing w:after="0"/>
        <w:rPr>
          <w:rFonts w:ascii="Calibri" w:hAnsi="Calibri" w:eastAsia="Calibri" w:cs="Calibri"/>
          <w:color w:val="000000" w:themeColor="text1"/>
        </w:rPr>
      </w:pPr>
      <w:r w:rsidRPr="153DB115">
        <w:rPr>
          <w:rFonts w:ascii="Calibri" w:hAnsi="Calibri" w:eastAsia="Calibri" w:cs="Calibri"/>
          <w:color w:val="000000" w:themeColor="text1"/>
        </w:rPr>
        <w:t xml:space="preserve">National Sexual Assault Hotline: 1-800-656-4673, </w:t>
      </w:r>
      <w:hyperlink w:history="1" r:id="rId11">
        <w:r w:rsidRPr="009E2516">
          <w:rPr>
            <w:rStyle w:val="Hyperlink"/>
            <w:rFonts w:ascii="Calibri" w:hAnsi="Calibri" w:eastAsia="Calibri" w:cs="Calibri"/>
          </w:rPr>
          <w:t>rainn.org</w:t>
        </w:r>
      </w:hyperlink>
    </w:p>
    <w:p w:rsidR="00E8293D" w:rsidP="00E3460F" w:rsidRDefault="00401657" w14:paraId="55CBF9C7" w14:textId="26B83112">
      <w:pPr>
        <w:spacing w:after="0"/>
        <w:rPr>
          <w:rStyle w:val="normaltextrun"/>
          <w:rFonts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You may also contact the </w:t>
      </w:r>
      <w:r w:rsidRPr="153DB115">
        <w:rPr>
          <w:rStyle w:val="normaltextrun"/>
          <w:rFonts w:eastAsia="Calibri" w:cs="Calibri"/>
          <w:color w:val="000000" w:themeColor="text1"/>
        </w:rPr>
        <w:t>Military One Source 24-hour hotline</w:t>
      </w:r>
      <w:r>
        <w:rPr>
          <w:rStyle w:val="normaltextrun"/>
          <w:rFonts w:eastAsia="Calibri" w:cs="Calibri"/>
          <w:color w:val="000000" w:themeColor="text1"/>
        </w:rPr>
        <w:t xml:space="preserve"> (</w:t>
      </w:r>
      <w:r w:rsidRPr="153DB115">
        <w:rPr>
          <w:rStyle w:val="normaltextrun"/>
          <w:rFonts w:eastAsia="Calibri" w:cs="Calibri"/>
          <w:color w:val="000000" w:themeColor="text1"/>
        </w:rPr>
        <w:t>800-342-9647</w:t>
      </w:r>
      <w:r>
        <w:rPr>
          <w:rStyle w:val="normaltextrun"/>
          <w:rFonts w:eastAsia="Calibri" w:cs="Calibri"/>
          <w:color w:val="000000" w:themeColor="text1"/>
        </w:rPr>
        <w:t xml:space="preserve">) for any reason. </w:t>
      </w:r>
    </w:p>
    <w:sectPr w:rsidR="00E8293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2D5C" w14:textId="77777777" w:rsidR="00D31A7A" w:rsidRDefault="00D31A7A" w:rsidP="0086119D">
      <w:pPr>
        <w:spacing w:after="0" w:line="240" w:lineRule="auto"/>
      </w:pPr>
      <w:r>
        <w:separator/>
      </w:r>
    </w:p>
  </w:endnote>
  <w:endnote w:type="continuationSeparator" w:id="0">
    <w:p w14:paraId="31221A4E" w14:textId="77777777" w:rsidR="00D31A7A" w:rsidRDefault="00D31A7A" w:rsidP="008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9D2251" w14:paraId="4AC84ABA" w14:textId="77777777" w:rsidTr="006B3F61">
      <w:tc>
        <w:tcPr>
          <w:tcW w:w="3120" w:type="dxa"/>
        </w:tcPr>
        <w:p w14:paraId="4BEB634E" w14:textId="2A7BF757" w:rsidR="729D2251" w:rsidRDefault="729D2251" w:rsidP="006B3F61">
          <w:pPr>
            <w:pStyle w:val="Header"/>
            <w:ind w:left="-115"/>
          </w:pPr>
        </w:p>
      </w:tc>
      <w:tc>
        <w:tcPr>
          <w:tcW w:w="3120" w:type="dxa"/>
        </w:tcPr>
        <w:p w14:paraId="6CBC031F" w14:textId="4073AECB" w:rsidR="729D2251" w:rsidRDefault="729D2251" w:rsidP="006B3F61">
          <w:pPr>
            <w:pStyle w:val="Header"/>
            <w:jc w:val="center"/>
          </w:pPr>
        </w:p>
      </w:tc>
      <w:tc>
        <w:tcPr>
          <w:tcW w:w="3120" w:type="dxa"/>
        </w:tcPr>
        <w:p w14:paraId="3DCE60DB" w14:textId="4E4A8CC7" w:rsidR="729D2251" w:rsidRDefault="729D2251" w:rsidP="006B3F61">
          <w:pPr>
            <w:pStyle w:val="Header"/>
            <w:ind w:right="-115"/>
            <w:jc w:val="right"/>
          </w:pPr>
        </w:p>
      </w:tc>
    </w:tr>
  </w:tbl>
  <w:p w14:paraId="09BF0C87" w14:textId="484D2D8B" w:rsidR="729D2251" w:rsidRDefault="729D2251" w:rsidP="006B3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79FE" w14:textId="77777777" w:rsidR="00D31A7A" w:rsidRDefault="00D31A7A" w:rsidP="0086119D">
      <w:pPr>
        <w:spacing w:after="0" w:line="240" w:lineRule="auto"/>
      </w:pPr>
      <w:r>
        <w:separator/>
      </w:r>
    </w:p>
  </w:footnote>
  <w:footnote w:type="continuationSeparator" w:id="0">
    <w:p w14:paraId="45176427" w14:textId="77777777" w:rsidR="00D31A7A" w:rsidRDefault="00D31A7A" w:rsidP="008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1289" w14:textId="12EB4BF2" w:rsidR="0086119D" w:rsidRDefault="0086119D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06959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AD"/>
    <w:rsid w:val="00005ED1"/>
    <w:rsid w:val="00006D10"/>
    <w:rsid w:val="00062647"/>
    <w:rsid w:val="000E110A"/>
    <w:rsid w:val="000E318F"/>
    <w:rsid w:val="00110F1E"/>
    <w:rsid w:val="00111A04"/>
    <w:rsid w:val="00150BF8"/>
    <w:rsid w:val="00174AAD"/>
    <w:rsid w:val="001834BC"/>
    <w:rsid w:val="001F24EC"/>
    <w:rsid w:val="001F38AF"/>
    <w:rsid w:val="00232419"/>
    <w:rsid w:val="0024746C"/>
    <w:rsid w:val="00250A0F"/>
    <w:rsid w:val="002C3926"/>
    <w:rsid w:val="002E0DC1"/>
    <w:rsid w:val="002E1325"/>
    <w:rsid w:val="0030279D"/>
    <w:rsid w:val="00314547"/>
    <w:rsid w:val="003361B8"/>
    <w:rsid w:val="00336CA5"/>
    <w:rsid w:val="0036321A"/>
    <w:rsid w:val="00373D15"/>
    <w:rsid w:val="00395507"/>
    <w:rsid w:val="003A6F2F"/>
    <w:rsid w:val="003B5CF0"/>
    <w:rsid w:val="003C13F4"/>
    <w:rsid w:val="003E311F"/>
    <w:rsid w:val="003F4BD0"/>
    <w:rsid w:val="00401657"/>
    <w:rsid w:val="00401863"/>
    <w:rsid w:val="00406959"/>
    <w:rsid w:val="00413514"/>
    <w:rsid w:val="004715BE"/>
    <w:rsid w:val="00493911"/>
    <w:rsid w:val="004C74FE"/>
    <w:rsid w:val="00506A00"/>
    <w:rsid w:val="00511558"/>
    <w:rsid w:val="00514BE0"/>
    <w:rsid w:val="00523EA2"/>
    <w:rsid w:val="005240D1"/>
    <w:rsid w:val="00540FB9"/>
    <w:rsid w:val="00577B23"/>
    <w:rsid w:val="005A6355"/>
    <w:rsid w:val="005B7F67"/>
    <w:rsid w:val="005C4836"/>
    <w:rsid w:val="005D3613"/>
    <w:rsid w:val="005F68AC"/>
    <w:rsid w:val="00605F41"/>
    <w:rsid w:val="00656FCE"/>
    <w:rsid w:val="0065721A"/>
    <w:rsid w:val="006A6A09"/>
    <w:rsid w:val="006B2AE9"/>
    <w:rsid w:val="006B3F61"/>
    <w:rsid w:val="00717C21"/>
    <w:rsid w:val="00743FDB"/>
    <w:rsid w:val="007B3E8B"/>
    <w:rsid w:val="0080404A"/>
    <w:rsid w:val="00813337"/>
    <w:rsid w:val="008157B5"/>
    <w:rsid w:val="00827BB2"/>
    <w:rsid w:val="0085766E"/>
    <w:rsid w:val="0086119D"/>
    <w:rsid w:val="00866315"/>
    <w:rsid w:val="00876A4B"/>
    <w:rsid w:val="00897768"/>
    <w:rsid w:val="008D2572"/>
    <w:rsid w:val="008E12DD"/>
    <w:rsid w:val="00924531"/>
    <w:rsid w:val="0096651F"/>
    <w:rsid w:val="009D1B6F"/>
    <w:rsid w:val="009F27CE"/>
    <w:rsid w:val="009F31C5"/>
    <w:rsid w:val="00A072F5"/>
    <w:rsid w:val="00A319A0"/>
    <w:rsid w:val="00A361EE"/>
    <w:rsid w:val="00A524DF"/>
    <w:rsid w:val="00A54767"/>
    <w:rsid w:val="00A56630"/>
    <w:rsid w:val="00A9131B"/>
    <w:rsid w:val="00A95E96"/>
    <w:rsid w:val="00AC1EAD"/>
    <w:rsid w:val="00AC3DE2"/>
    <w:rsid w:val="00B078C5"/>
    <w:rsid w:val="00B16E06"/>
    <w:rsid w:val="00B373AC"/>
    <w:rsid w:val="00B95853"/>
    <w:rsid w:val="00BB1AE2"/>
    <w:rsid w:val="00BC69A4"/>
    <w:rsid w:val="00BF1A15"/>
    <w:rsid w:val="00C237E8"/>
    <w:rsid w:val="00C35ACB"/>
    <w:rsid w:val="00C41C2A"/>
    <w:rsid w:val="00CF0569"/>
    <w:rsid w:val="00D17D8F"/>
    <w:rsid w:val="00D2291D"/>
    <w:rsid w:val="00D30DF2"/>
    <w:rsid w:val="00D31A7A"/>
    <w:rsid w:val="00D347B8"/>
    <w:rsid w:val="00D40956"/>
    <w:rsid w:val="00D40D05"/>
    <w:rsid w:val="00D56291"/>
    <w:rsid w:val="00D961D9"/>
    <w:rsid w:val="00DC0B92"/>
    <w:rsid w:val="00DF242B"/>
    <w:rsid w:val="00E10F0C"/>
    <w:rsid w:val="00E32A21"/>
    <w:rsid w:val="00E3460F"/>
    <w:rsid w:val="00E3732B"/>
    <w:rsid w:val="00E8293D"/>
    <w:rsid w:val="00E875BD"/>
    <w:rsid w:val="00E905B6"/>
    <w:rsid w:val="00ED5DB4"/>
    <w:rsid w:val="00F25B85"/>
    <w:rsid w:val="00F37B80"/>
    <w:rsid w:val="00F670FA"/>
    <w:rsid w:val="00F77C4C"/>
    <w:rsid w:val="00FA425B"/>
    <w:rsid w:val="00FA5011"/>
    <w:rsid w:val="00FA7E11"/>
    <w:rsid w:val="00FD00DA"/>
    <w:rsid w:val="00FF0C2A"/>
    <w:rsid w:val="00FF50A3"/>
    <w:rsid w:val="02042BB2"/>
    <w:rsid w:val="05FEC89E"/>
    <w:rsid w:val="0E8A5B83"/>
    <w:rsid w:val="0F745764"/>
    <w:rsid w:val="10BFBB43"/>
    <w:rsid w:val="10F6FF68"/>
    <w:rsid w:val="142EA02A"/>
    <w:rsid w:val="14FD42CE"/>
    <w:rsid w:val="16746FBC"/>
    <w:rsid w:val="1E213F2D"/>
    <w:rsid w:val="1F56F5EB"/>
    <w:rsid w:val="1FC49510"/>
    <w:rsid w:val="229E0B3A"/>
    <w:rsid w:val="27BBDB3C"/>
    <w:rsid w:val="28ED75D2"/>
    <w:rsid w:val="2AFFBAFD"/>
    <w:rsid w:val="2E3B923A"/>
    <w:rsid w:val="3073D95F"/>
    <w:rsid w:val="3285D1EE"/>
    <w:rsid w:val="35385848"/>
    <w:rsid w:val="353C078B"/>
    <w:rsid w:val="35B9395E"/>
    <w:rsid w:val="37B5C7A2"/>
    <w:rsid w:val="37C1404C"/>
    <w:rsid w:val="39CAAFB9"/>
    <w:rsid w:val="3AE69071"/>
    <w:rsid w:val="43B7C343"/>
    <w:rsid w:val="48949382"/>
    <w:rsid w:val="4AD01B60"/>
    <w:rsid w:val="4B1F16EE"/>
    <w:rsid w:val="52163046"/>
    <w:rsid w:val="52380DFA"/>
    <w:rsid w:val="553EF829"/>
    <w:rsid w:val="55DB3087"/>
    <w:rsid w:val="55E994F2"/>
    <w:rsid w:val="57FA3707"/>
    <w:rsid w:val="587698EB"/>
    <w:rsid w:val="598BBC9F"/>
    <w:rsid w:val="5ECCB212"/>
    <w:rsid w:val="627AC79E"/>
    <w:rsid w:val="68D0E0C5"/>
    <w:rsid w:val="6AD30138"/>
    <w:rsid w:val="6BB71B87"/>
    <w:rsid w:val="6C1AC589"/>
    <w:rsid w:val="6DBD7A45"/>
    <w:rsid w:val="718BED9E"/>
    <w:rsid w:val="729D2251"/>
    <w:rsid w:val="7327BDFF"/>
    <w:rsid w:val="734C959A"/>
    <w:rsid w:val="745DEE80"/>
    <w:rsid w:val="78F95BA4"/>
    <w:rsid w:val="7996FF83"/>
    <w:rsid w:val="7DCFEAEE"/>
    <w:rsid w:val="7DFE3DB1"/>
    <w:rsid w:val="7FDCC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7DCD"/>
  <w15:docId w15:val="{EED36967-0ED8-4CF5-B512-82C0FCE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40D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40D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0D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D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9D"/>
  </w:style>
  <w:style w:type="paragraph" w:styleId="Footer">
    <w:name w:val="footer"/>
    <w:basedOn w:val="Normal"/>
    <w:link w:val="FooterChar"/>
    <w:uiPriority w:val="99"/>
    <w:unhideWhenUsed/>
    <w:rsid w:val="008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19D"/>
  </w:style>
  <w:style w:type="character" w:styleId="UnresolvedMention">
    <w:name w:val="Unresolved Mention"/>
    <w:basedOn w:val="DefaultParagraphFont"/>
    <w:uiPriority w:val="99"/>
    <w:semiHidden/>
    <w:unhideWhenUsed/>
    <w:rsid w:val="00FA501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55DB3087"/>
  </w:style>
  <w:style w:type="paragraph" w:styleId="NormalWeb">
    <w:name w:val="Normal (Web)"/>
    <w:basedOn w:val="Normal"/>
    <w:uiPriority w:val="99"/>
    <w:unhideWhenUsed/>
    <w:rsid w:val="0086631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13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scaglione\AppData\Local\Microsoft\Windows\INetCache\Content.Outlook\YB9WTEUL\rain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nscaglione\AppData\Local\Microsoft\Windows\INetCache\Content.Outlook\YB9WTEUL\safehelpline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nscaglion@ufl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4DAFDEDA37344974A32AC048E3FA6" ma:contentTypeVersion="13" ma:contentTypeDescription="Create a new document." ma:contentTypeScope="" ma:versionID="50b796384b589e71fe895a0dc011b382">
  <xsd:schema xmlns:xsd="http://www.w3.org/2001/XMLSchema" xmlns:xs="http://www.w3.org/2001/XMLSchema" xmlns:p="http://schemas.microsoft.com/office/2006/metadata/properties" xmlns:ns3="6099a22a-60e5-4344-8f7a-8be162b55e6e" xmlns:ns4="2a23a960-0e5d-4a6e-a725-a89c8e8a4e63" targetNamespace="http://schemas.microsoft.com/office/2006/metadata/properties" ma:root="true" ma:fieldsID="a081389d00e1b23e3611300ddfeb0242" ns3:_="" ns4:_="">
    <xsd:import namespace="6099a22a-60e5-4344-8f7a-8be162b55e6e"/>
    <xsd:import namespace="2a23a960-0e5d-4a6e-a725-a89c8e8a4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a22a-60e5-4344-8f7a-8be162b5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a960-0e5d-4a6e-a725-a89c8e8a4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CF2C8-C144-42CA-9930-02DFC2CF0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5BAA2-9E96-4AD6-8100-40E8B5500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53724-83C8-4589-AC15-31CF79D4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9a22a-60e5-4344-8f7a-8be162b55e6e"/>
    <ds:schemaRef ds:uri="2a23a960-0e5d-4a6e-a725-a89c8e8a4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385</Words>
  <Characters>2199</Characters>
  <Application>Microsoft Office Word</Application>
  <DocSecurity>0</DocSecurity>
  <Lines>18</Lines>
  <Paragraphs>5</Paragraphs>
  <ScaleCrop>false</ScaleCrop>
  <Company>U.S Air Force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1093395715A</dc:creator>
  <cp:lastModifiedBy>Scaglione,Nichole M</cp:lastModifiedBy>
  <cp:revision>30</cp:revision>
  <dcterms:created xsi:type="dcterms:W3CDTF">2022-03-02T16:49:00Z</dcterms:created>
  <dcterms:modified xsi:type="dcterms:W3CDTF">2022-03-20T17:46:00Z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0x0101005604DAFDEDA37344974A32AC048E3FA6</vt:lpwstr>
  </property>
</Properties>
</file>