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293A" w:rsidP="003B293A" w:rsidRDefault="003B293A" w14:paraId="224BE244" w14:textId="77777777">
      <w:pPr>
        <w:jc w:val="right"/>
        <w:rPr>
          <w:szCs w:val="20"/>
        </w:rPr>
      </w:pPr>
    </w:p>
    <w:p w:rsidRPr="00BD2630" w:rsidR="00D07116" w:rsidP="00D07116" w:rsidRDefault="00D07116" w14:paraId="17103D6C" w14:textId="77777777">
      <w:pPr>
        <w:pBdr>
          <w:top w:val="single" w:color="auto" w:sz="4" w:space="1"/>
          <w:left w:val="single" w:color="auto" w:sz="4" w:space="4"/>
          <w:bottom w:val="single" w:color="auto" w:sz="4" w:space="1"/>
          <w:right w:val="single" w:color="auto" w:sz="4" w:space="4"/>
        </w:pBdr>
        <w:rPr>
          <w:rFonts w:asciiTheme="minorHAnsi" w:hAnsiTheme="minorHAnsi" w:cstheme="minorHAnsi"/>
          <w:iCs/>
          <w:szCs w:val="20"/>
        </w:rPr>
      </w:pPr>
      <w:r w:rsidRPr="00BD2630">
        <w:rPr>
          <w:rFonts w:asciiTheme="minorHAnsi" w:hAnsiTheme="minorHAnsi" w:cstheme="minorHAnsi"/>
          <w:b/>
          <w:bCs/>
          <w:iCs/>
          <w:szCs w:val="20"/>
        </w:rPr>
        <w:t>PURPOSE:</w:t>
      </w:r>
      <w:r w:rsidRPr="00BD2630">
        <w:rPr>
          <w:rFonts w:asciiTheme="minorHAnsi" w:hAnsiTheme="minorHAnsi" w:cstheme="minorHAnsi"/>
          <w:iCs/>
          <w:szCs w:val="20"/>
        </w:rPr>
        <w:t xml:space="preserve"> The purpose of the interview is to obtain information from State Child Welfare Directors regarding factors that influence their decisions to engage in services with the CB-supported Capacity Building Collaborative (specifically the Center for States); perceptions of the capacity building services received; and satisfaction with the Center’s services. </w:t>
      </w:r>
    </w:p>
    <w:p w:rsidR="00D07116" w:rsidP="00BB7D92" w:rsidRDefault="00D07116" w14:paraId="39373C47" w14:textId="77777777">
      <w:pPr>
        <w:jc w:val="center"/>
        <w:rPr>
          <w:b/>
        </w:rPr>
      </w:pPr>
    </w:p>
    <w:p w:rsidR="00D07116" w:rsidP="00BB7D92" w:rsidRDefault="00D07116" w14:paraId="309B53B1" w14:textId="5F2212C7">
      <w:pPr>
        <w:jc w:val="center"/>
        <w:rPr>
          <w:b/>
        </w:rPr>
      </w:pPr>
      <w:r>
        <w:rPr>
          <w:noProof/>
        </w:rPr>
        <mc:AlternateContent>
          <mc:Choice Requires="wps">
            <w:drawing>
              <wp:anchor distT="0" distB="0" distL="114300" distR="114300" simplePos="0" relativeHeight="251659264" behindDoc="0" locked="0" layoutInCell="1" allowOverlap="1" wp14:editId="0F4207AC" wp14:anchorId="7F58DDCD">
                <wp:simplePos x="0" y="0"/>
                <wp:positionH relativeFrom="column">
                  <wp:posOffset>0</wp:posOffset>
                </wp:positionH>
                <wp:positionV relativeFrom="paragraph">
                  <wp:posOffset>151765</wp:posOffset>
                </wp:positionV>
                <wp:extent cx="5868670" cy="16002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1600200"/>
                        </a:xfrm>
                        <a:prstGeom prst="rect">
                          <a:avLst/>
                        </a:prstGeom>
                        <a:solidFill>
                          <a:srgbClr val="FFFFFF"/>
                        </a:solidFill>
                        <a:ln w="9525">
                          <a:noFill/>
                          <a:miter lim="800000"/>
                          <a:headEnd/>
                          <a:tailEnd/>
                        </a:ln>
                      </wps:spPr>
                      <wps:txbx>
                        <w:txbxContent>
                          <w:p w:rsidRPr="00F7605A" w:rsidR="00D07116" w:rsidP="00D07116" w:rsidRDefault="00D07116" w14:paraId="1487B9FE" w14:textId="77777777">
                            <w:pPr>
                              <w:jc w:val="right"/>
                              <w:rPr>
                                <w:color w:val="595959" w:themeColor="text1" w:themeTint="A6"/>
                                <w:sz w:val="16"/>
                                <w:szCs w:val="16"/>
                              </w:rPr>
                            </w:pPr>
                            <w:r w:rsidRPr="00F7605A">
                              <w:rPr>
                                <w:color w:val="595959" w:themeColor="text1" w:themeTint="A6"/>
                                <w:sz w:val="16"/>
                                <w:szCs w:val="16"/>
                              </w:rPr>
                              <w:t>OMB #: 0970-0XXXX</w:t>
                            </w:r>
                          </w:p>
                          <w:p w:rsidRPr="00F7605A" w:rsidR="00D07116" w:rsidP="00D07116" w:rsidRDefault="00D07116" w14:paraId="35F70D95" w14:textId="77777777">
                            <w:pPr>
                              <w:jc w:val="right"/>
                              <w:rPr>
                                <w:color w:val="595959" w:themeColor="text1" w:themeTint="A6"/>
                                <w:sz w:val="16"/>
                                <w:szCs w:val="16"/>
                              </w:rPr>
                            </w:pPr>
                            <w:r w:rsidRPr="00F7605A">
                              <w:rPr>
                                <w:color w:val="595959" w:themeColor="text1" w:themeTint="A6"/>
                                <w:sz w:val="16"/>
                                <w:szCs w:val="16"/>
                              </w:rPr>
                              <w:t>Expiration Date: XX/XX/XXXX</w:t>
                            </w:r>
                          </w:p>
                          <w:p w:rsidRPr="00F7605A" w:rsidR="00D07116" w:rsidP="00D07116" w:rsidRDefault="00D07116" w14:paraId="61D0CB78" w14:textId="77777777">
                            <w:pPr>
                              <w:jc w:val="right"/>
                              <w:rPr>
                                <w:color w:val="595959" w:themeColor="text1" w:themeTint="A6"/>
                                <w:sz w:val="16"/>
                                <w:szCs w:val="16"/>
                              </w:rPr>
                            </w:pPr>
                          </w:p>
                          <w:p w:rsidRPr="00F7605A" w:rsidR="00D07116" w:rsidP="00D07116" w:rsidRDefault="00D07116" w14:paraId="221A993B" w14:textId="37664EEB">
                            <w:pPr>
                              <w:rPr>
                                <w:color w:val="595959" w:themeColor="text1" w:themeTint="A6"/>
                                <w:sz w:val="16"/>
                                <w:szCs w:val="16"/>
                              </w:rPr>
                            </w:pPr>
                            <w:r w:rsidRPr="00F7605A">
                              <w:rPr>
                                <w:color w:val="595959" w:themeColor="text1" w:themeTint="A6"/>
                                <w:sz w:val="16"/>
                                <w:szCs w:val="16"/>
                              </w:rPr>
                              <w:t xml:space="preserve">PAPERWORK REDUCTION ACT OF 1995 (Pub. L. 104-13) STATEMENT OF PUBLIC BURDEN: This collection of information will </w:t>
                            </w:r>
                            <w:r w:rsidRPr="00BB74BE">
                              <w:rPr>
                                <w:color w:val="595959" w:themeColor="text1" w:themeTint="A6"/>
                                <w:sz w:val="16"/>
                                <w:szCs w:val="16"/>
                              </w:rPr>
                              <w:t xml:space="preserve">be used to </w:t>
                            </w:r>
                            <w:r>
                              <w:rPr>
                                <w:color w:val="595959" w:themeColor="text1" w:themeTint="A6"/>
                                <w:sz w:val="16"/>
                                <w:szCs w:val="16"/>
                              </w:rPr>
                              <w:t>obtain information from state child welfare directors regarding services received from the Capacity Building Collaborative</w:t>
                            </w:r>
                            <w:r w:rsidRPr="00BB74BE">
                              <w:rPr>
                                <w:color w:val="595959" w:themeColor="text1" w:themeTint="A6"/>
                                <w:sz w:val="16"/>
                                <w:szCs w:val="16"/>
                              </w:rPr>
                              <w:t>. Public reporting burden for this collection of informatio</w:t>
                            </w:r>
                            <w:r w:rsidRPr="00C7220E">
                              <w:rPr>
                                <w:color w:val="595959" w:themeColor="text1" w:themeTint="A6"/>
                                <w:sz w:val="16"/>
                                <w:szCs w:val="16"/>
                              </w:rPr>
                              <w:t xml:space="preserve">n is estimated to average </w:t>
                            </w:r>
                            <w:r w:rsidRPr="00C7220E" w:rsidR="00D913DC">
                              <w:rPr>
                                <w:color w:val="595959" w:themeColor="text1" w:themeTint="A6"/>
                                <w:sz w:val="16"/>
                                <w:szCs w:val="16"/>
                              </w:rPr>
                              <w:t>40</w:t>
                            </w:r>
                            <w:r w:rsidRPr="00C7220E">
                              <w:rPr>
                                <w:color w:val="595959" w:themeColor="text1" w:themeTint="A6"/>
                                <w:sz w:val="16"/>
                                <w:szCs w:val="16"/>
                              </w:rPr>
                              <w:t xml:space="preserve"> minutes p</w:t>
                            </w:r>
                            <w:r>
                              <w:rPr>
                                <w:color w:val="595959" w:themeColor="text1" w:themeTint="A6"/>
                                <w:sz w:val="16"/>
                                <w:szCs w:val="16"/>
                              </w:rPr>
                              <w:t>er response, including</w:t>
                            </w:r>
                            <w:r w:rsidRPr="00F7605A">
                              <w:rPr>
                                <w:color w:val="595959" w:themeColor="text1" w:themeTint="A6"/>
                                <w:sz w:val="16"/>
                                <w:szCs w:val="16"/>
                              </w:rPr>
                              <w:t xml:space="preserve"> the time for reviewing instructions, </w:t>
                            </w:r>
                            <w:proofErr w:type="gramStart"/>
                            <w:r w:rsidRPr="00F7605A">
                              <w:rPr>
                                <w:color w:val="595959" w:themeColor="text1" w:themeTint="A6"/>
                                <w:sz w:val="16"/>
                                <w:szCs w:val="16"/>
                              </w:rPr>
                              <w:t>gathering</w:t>
                            </w:r>
                            <w:proofErr w:type="gramEnd"/>
                            <w:r w:rsidRPr="00F7605A">
                              <w:rPr>
                                <w:color w:val="595959" w:themeColor="text1" w:themeTint="A6"/>
                                <w:sz w:val="16"/>
                                <w:szCs w:val="16"/>
                              </w:rPr>
                              <w:t xml:space="preserve"> and maintaining the data needed, and reviewing the collection of information. </w:t>
                            </w:r>
                            <w:r w:rsidRPr="00636741">
                              <w:rPr>
                                <w:rFonts w:cs="Arial"/>
                                <w:color w:val="525252"/>
                                <w:sz w:val="16"/>
                                <w:szCs w:val="16"/>
                                <w:shd w:val="clear" w:color="auto" w:fill="FFFFFF"/>
                              </w:rPr>
                              <w:t xml:space="preserve">This is a voluntary collection of information. </w:t>
                            </w:r>
                            <w:r w:rsidRPr="00F7605A">
                              <w:rPr>
                                <w:color w:val="595959" w:themeColor="text1" w:themeTint="A6"/>
                                <w:sz w:val="16"/>
                                <w:szCs w:val="16"/>
                              </w:rPr>
                              <w:t>An agency may not conduct or sponsor, and a person is not required to respond to, a collection of information</w:t>
                            </w:r>
                            <w:r>
                              <w:rPr>
                                <w:color w:val="595959" w:themeColor="text1" w:themeTint="A6"/>
                                <w:sz w:val="16"/>
                                <w:szCs w:val="16"/>
                              </w:rPr>
                              <w:t xml:space="preserve"> subject to the requirements of the Paperwork Reduction Act of 1995, unless it displays a </w:t>
                            </w:r>
                            <w:r w:rsidRPr="00F7605A">
                              <w:rPr>
                                <w:color w:val="595959" w:themeColor="text1" w:themeTint="A6"/>
                                <w:sz w:val="16"/>
                                <w:szCs w:val="16"/>
                              </w:rPr>
                              <w:t xml:space="preserve">currently valid OMB control number. The OMB number and expiration date for this collection are OMB #: 0970-XXXX, Exp: XX/XX/XXXX. </w:t>
                            </w:r>
                            <w:r>
                              <w:rPr>
                                <w:color w:val="595959" w:themeColor="text1" w:themeTint="A6"/>
                                <w:sz w:val="16"/>
                                <w:szCs w:val="16"/>
                              </w:rPr>
                              <w:t>If you have any comments on this collection of information, please contact</w:t>
                            </w:r>
                            <w:r w:rsidRPr="002819D4" w:rsidR="002819D4">
                              <w:t xml:space="preserve"> </w:t>
                            </w:r>
                            <w:r w:rsidRPr="002819D4" w:rsidR="002819D4">
                              <w:rPr>
                                <w:color w:val="595959" w:themeColor="text1" w:themeTint="A6"/>
                                <w:sz w:val="16"/>
                                <w:szCs w:val="16"/>
                              </w:rPr>
                              <w:t>Serena L. Williams,  ACF, Administration on Children, Youth and Families by e-mail at Serena.Williams@acf.hhs.gov.</w:t>
                            </w:r>
                          </w:p>
                          <w:p w:rsidR="00D07116" w:rsidP="00D07116" w:rsidRDefault="00D07116" w14:paraId="71752FB7" w14:textId="7777777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F58DDCD">
                <v:stroke joinstyle="miter"/>
                <v:path gradientshapeok="t" o:connecttype="rect"/>
              </v:shapetype>
              <v:shape id="Text Box 2" style="position:absolute;left:0;text-align:left;margin-left:0;margin-top:11.95pt;width:462.1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">
                <v:textbox>
                  <w:txbxContent>
                    <w:p w:rsidRPr="00F7605A" w:rsidR="00D07116" w:rsidP="00D07116" w:rsidRDefault="00D07116" w14:paraId="1487B9FE" w14:textId="77777777">
                      <w:pPr>
                        <w:jc w:val="right"/>
                        <w:rPr>
                          <w:color w:val="595959" w:themeColor="text1" w:themeTint="A6"/>
                          <w:sz w:val="16"/>
                          <w:szCs w:val="16"/>
                        </w:rPr>
                      </w:pPr>
                      <w:r w:rsidRPr="00F7605A">
                        <w:rPr>
                          <w:color w:val="595959" w:themeColor="text1" w:themeTint="A6"/>
                          <w:sz w:val="16"/>
                          <w:szCs w:val="16"/>
                        </w:rPr>
                        <w:t>OMB #: 0970-0XXXX</w:t>
                      </w:r>
                    </w:p>
                    <w:p w:rsidRPr="00F7605A" w:rsidR="00D07116" w:rsidP="00D07116" w:rsidRDefault="00D07116" w14:paraId="35F70D95" w14:textId="77777777">
                      <w:pPr>
                        <w:jc w:val="right"/>
                        <w:rPr>
                          <w:color w:val="595959" w:themeColor="text1" w:themeTint="A6"/>
                          <w:sz w:val="16"/>
                          <w:szCs w:val="16"/>
                        </w:rPr>
                      </w:pPr>
                      <w:r w:rsidRPr="00F7605A">
                        <w:rPr>
                          <w:color w:val="595959" w:themeColor="text1" w:themeTint="A6"/>
                          <w:sz w:val="16"/>
                          <w:szCs w:val="16"/>
                        </w:rPr>
                        <w:t>Expiration Date: XX/XX/XXXX</w:t>
                      </w:r>
                    </w:p>
                    <w:p w:rsidRPr="00F7605A" w:rsidR="00D07116" w:rsidP="00D07116" w:rsidRDefault="00D07116" w14:paraId="61D0CB78" w14:textId="77777777">
                      <w:pPr>
                        <w:jc w:val="right"/>
                        <w:rPr>
                          <w:color w:val="595959" w:themeColor="text1" w:themeTint="A6"/>
                          <w:sz w:val="16"/>
                          <w:szCs w:val="16"/>
                        </w:rPr>
                      </w:pPr>
                    </w:p>
                    <w:p w:rsidRPr="00F7605A" w:rsidR="00D07116" w:rsidP="00D07116" w:rsidRDefault="00D07116" w14:paraId="221A993B" w14:textId="37664EEB">
                      <w:pPr>
                        <w:rPr>
                          <w:color w:val="595959" w:themeColor="text1" w:themeTint="A6"/>
                          <w:sz w:val="16"/>
                          <w:szCs w:val="16"/>
                        </w:rPr>
                      </w:pPr>
                      <w:r w:rsidRPr="00F7605A">
                        <w:rPr>
                          <w:color w:val="595959" w:themeColor="text1" w:themeTint="A6"/>
                          <w:sz w:val="16"/>
                          <w:szCs w:val="16"/>
                        </w:rPr>
                        <w:t xml:space="preserve">PAPERWORK REDUCTION ACT OF 1995 (Pub. L. 104-13) STATEMENT OF PUBLIC BURDEN: This collection of information will </w:t>
                      </w:r>
                      <w:r w:rsidRPr="00BB74BE">
                        <w:rPr>
                          <w:color w:val="595959" w:themeColor="text1" w:themeTint="A6"/>
                          <w:sz w:val="16"/>
                          <w:szCs w:val="16"/>
                        </w:rPr>
                        <w:t xml:space="preserve">be used to </w:t>
                      </w:r>
                      <w:r>
                        <w:rPr>
                          <w:color w:val="595959" w:themeColor="text1" w:themeTint="A6"/>
                          <w:sz w:val="16"/>
                          <w:szCs w:val="16"/>
                        </w:rPr>
                        <w:t>obtain information from state child welfare directors regarding services received from the Capacity Building Collaborative</w:t>
                      </w:r>
                      <w:r w:rsidRPr="00BB74BE">
                        <w:rPr>
                          <w:color w:val="595959" w:themeColor="text1" w:themeTint="A6"/>
                          <w:sz w:val="16"/>
                          <w:szCs w:val="16"/>
                        </w:rPr>
                        <w:t>. Public reporting burden for this collection of informatio</w:t>
                      </w:r>
                      <w:r w:rsidRPr="00C7220E">
                        <w:rPr>
                          <w:color w:val="595959" w:themeColor="text1" w:themeTint="A6"/>
                          <w:sz w:val="16"/>
                          <w:szCs w:val="16"/>
                        </w:rPr>
                        <w:t xml:space="preserve">n is estimated to average </w:t>
                      </w:r>
                      <w:r w:rsidRPr="00C7220E" w:rsidR="00D913DC">
                        <w:rPr>
                          <w:color w:val="595959" w:themeColor="text1" w:themeTint="A6"/>
                          <w:sz w:val="16"/>
                          <w:szCs w:val="16"/>
                        </w:rPr>
                        <w:t>40</w:t>
                      </w:r>
                      <w:r w:rsidRPr="00C7220E">
                        <w:rPr>
                          <w:color w:val="595959" w:themeColor="text1" w:themeTint="A6"/>
                          <w:sz w:val="16"/>
                          <w:szCs w:val="16"/>
                        </w:rPr>
                        <w:t xml:space="preserve"> minutes p</w:t>
                      </w:r>
                      <w:r>
                        <w:rPr>
                          <w:color w:val="595959" w:themeColor="text1" w:themeTint="A6"/>
                          <w:sz w:val="16"/>
                          <w:szCs w:val="16"/>
                        </w:rPr>
                        <w:t>er response, including</w:t>
                      </w:r>
                      <w:r w:rsidRPr="00F7605A">
                        <w:rPr>
                          <w:color w:val="595959" w:themeColor="text1" w:themeTint="A6"/>
                          <w:sz w:val="16"/>
                          <w:szCs w:val="16"/>
                        </w:rPr>
                        <w:t xml:space="preserve"> the time for reviewing instructions, </w:t>
                      </w:r>
                      <w:proofErr w:type="gramStart"/>
                      <w:r w:rsidRPr="00F7605A">
                        <w:rPr>
                          <w:color w:val="595959" w:themeColor="text1" w:themeTint="A6"/>
                          <w:sz w:val="16"/>
                          <w:szCs w:val="16"/>
                        </w:rPr>
                        <w:t>gathering</w:t>
                      </w:r>
                      <w:proofErr w:type="gramEnd"/>
                      <w:r w:rsidRPr="00F7605A">
                        <w:rPr>
                          <w:color w:val="595959" w:themeColor="text1" w:themeTint="A6"/>
                          <w:sz w:val="16"/>
                          <w:szCs w:val="16"/>
                        </w:rPr>
                        <w:t xml:space="preserve"> and maintaining the data needed, and reviewing the collection of information. </w:t>
                      </w:r>
                      <w:r w:rsidRPr="00636741">
                        <w:rPr>
                          <w:rFonts w:cs="Arial"/>
                          <w:color w:val="525252"/>
                          <w:sz w:val="16"/>
                          <w:szCs w:val="16"/>
                          <w:shd w:val="clear" w:color="auto" w:fill="FFFFFF"/>
                        </w:rPr>
                        <w:t xml:space="preserve">This is a voluntary collection of information. </w:t>
                      </w:r>
                      <w:r w:rsidRPr="00F7605A">
                        <w:rPr>
                          <w:color w:val="595959" w:themeColor="text1" w:themeTint="A6"/>
                          <w:sz w:val="16"/>
                          <w:szCs w:val="16"/>
                        </w:rPr>
                        <w:t>An agency may not conduct or sponsor, and a person is not required to respond to, a collection of information</w:t>
                      </w:r>
                      <w:r>
                        <w:rPr>
                          <w:color w:val="595959" w:themeColor="text1" w:themeTint="A6"/>
                          <w:sz w:val="16"/>
                          <w:szCs w:val="16"/>
                        </w:rPr>
                        <w:t xml:space="preserve"> subject to the requirements of the Paperwork Reduction Act of 1995, unless it displays a </w:t>
                      </w:r>
                      <w:r w:rsidRPr="00F7605A">
                        <w:rPr>
                          <w:color w:val="595959" w:themeColor="text1" w:themeTint="A6"/>
                          <w:sz w:val="16"/>
                          <w:szCs w:val="16"/>
                        </w:rPr>
                        <w:t xml:space="preserve">currently valid OMB control number. The OMB number and expiration date for this collection are OMB #: 0970-XXXX, Exp: XX/XX/XXXX. </w:t>
                      </w:r>
                      <w:r>
                        <w:rPr>
                          <w:color w:val="595959" w:themeColor="text1" w:themeTint="A6"/>
                          <w:sz w:val="16"/>
                          <w:szCs w:val="16"/>
                        </w:rPr>
                        <w:t>If you have any comments on this collection of information, please contact</w:t>
                      </w:r>
                      <w:r w:rsidRPr="002819D4" w:rsidR="002819D4">
                        <w:t xml:space="preserve"> </w:t>
                      </w:r>
                      <w:r w:rsidRPr="002819D4" w:rsidR="002819D4">
                        <w:rPr>
                          <w:color w:val="595959" w:themeColor="text1" w:themeTint="A6"/>
                          <w:sz w:val="16"/>
                          <w:szCs w:val="16"/>
                        </w:rPr>
                        <w:t>Serena L. Williams,  ACF, Administration on Children, Youth and Families by e-mail at Serena.Williams@acf.hhs.gov.</w:t>
                      </w:r>
                    </w:p>
                    <w:p w:rsidR="00D07116" w:rsidP="00D07116" w:rsidRDefault="00D07116" w14:paraId="71752FB7" w14:textId="77777777">
                      <w:pPr>
                        <w:rPr>
                          <w:sz w:val="16"/>
                          <w:szCs w:val="16"/>
                        </w:rPr>
                      </w:pPr>
                    </w:p>
                  </w:txbxContent>
                </v:textbox>
                <w10:wrap type="square"/>
              </v:shape>
            </w:pict>
          </mc:Fallback>
        </mc:AlternateContent>
      </w:r>
    </w:p>
    <w:p w:rsidR="00D07116" w:rsidP="00BB7D92" w:rsidRDefault="00D07116" w14:paraId="23317FF7" w14:textId="77777777">
      <w:pPr>
        <w:jc w:val="center"/>
        <w:rPr>
          <w:b/>
        </w:rPr>
      </w:pPr>
    </w:p>
    <w:p w:rsidR="003B293A" w:rsidP="00BB7D92" w:rsidRDefault="00BB7D92" w14:paraId="54340E10" w14:textId="42827E3B">
      <w:pPr>
        <w:jc w:val="center"/>
      </w:pPr>
      <w:r w:rsidRPr="000F70FB">
        <w:rPr>
          <w:b/>
        </w:rPr>
        <w:t xml:space="preserve">Evaluation of </w:t>
      </w:r>
      <w:r w:rsidR="00334B78">
        <w:rPr>
          <w:b/>
        </w:rPr>
        <w:t xml:space="preserve">the </w:t>
      </w:r>
      <w:r w:rsidRPr="000F70FB">
        <w:rPr>
          <w:b/>
        </w:rPr>
        <w:t xml:space="preserve">Child Welfare </w:t>
      </w:r>
      <w:r w:rsidR="00334B78">
        <w:rPr>
          <w:b/>
        </w:rPr>
        <w:t>Capacity Building Collaborative</w:t>
      </w:r>
    </w:p>
    <w:p w:rsidRPr="00D1366B" w:rsidR="00BB7D92" w:rsidP="00BB7D92" w:rsidRDefault="00BB7D92" w14:paraId="6C0C60F7" w14:textId="77777777">
      <w:pPr>
        <w:jc w:val="center"/>
      </w:pPr>
    </w:p>
    <w:p w:rsidRPr="00591B48" w:rsidR="003B293A" w:rsidP="003B293A" w:rsidRDefault="00EB4D86" w14:paraId="31F0C5D0" w14:textId="13DD749E">
      <w:pPr>
        <w:jc w:val="center"/>
        <w:rPr>
          <w:b/>
          <w:bCs/>
          <w:sz w:val="32"/>
          <w:szCs w:val="32"/>
        </w:rPr>
      </w:pPr>
      <w:r>
        <w:rPr>
          <w:b/>
          <w:bCs/>
          <w:sz w:val="32"/>
          <w:szCs w:val="32"/>
        </w:rPr>
        <w:t>S</w:t>
      </w:r>
      <w:r w:rsidR="006C0172">
        <w:rPr>
          <w:b/>
          <w:bCs/>
          <w:sz w:val="32"/>
          <w:szCs w:val="32"/>
        </w:rPr>
        <w:t>t</w:t>
      </w:r>
      <w:r>
        <w:rPr>
          <w:b/>
          <w:bCs/>
          <w:sz w:val="32"/>
          <w:szCs w:val="32"/>
        </w:rPr>
        <w:t>ate</w:t>
      </w:r>
      <w:r w:rsidR="00F7728D">
        <w:rPr>
          <w:b/>
          <w:bCs/>
          <w:sz w:val="32"/>
          <w:szCs w:val="32"/>
        </w:rPr>
        <w:t xml:space="preserve"> Child Welfare</w:t>
      </w:r>
      <w:r>
        <w:rPr>
          <w:b/>
          <w:bCs/>
          <w:sz w:val="32"/>
          <w:szCs w:val="32"/>
        </w:rPr>
        <w:t xml:space="preserve"> </w:t>
      </w:r>
      <w:r w:rsidR="001A1A33">
        <w:rPr>
          <w:b/>
          <w:bCs/>
          <w:sz w:val="32"/>
          <w:szCs w:val="32"/>
        </w:rPr>
        <w:t>Leadership Intervie</w:t>
      </w:r>
      <w:r w:rsidR="008353C0">
        <w:rPr>
          <w:b/>
          <w:bCs/>
          <w:sz w:val="32"/>
          <w:szCs w:val="32"/>
        </w:rPr>
        <w:t>w</w:t>
      </w:r>
      <w:r w:rsidR="00F11E70">
        <w:rPr>
          <w:b/>
          <w:bCs/>
          <w:sz w:val="32"/>
          <w:szCs w:val="32"/>
        </w:rPr>
        <w:t xml:space="preserve"> </w:t>
      </w:r>
      <w:r w:rsidRPr="00591B48" w:rsidR="006849A3">
        <w:rPr>
          <w:b/>
          <w:bCs/>
          <w:sz w:val="32"/>
          <w:szCs w:val="32"/>
        </w:rPr>
        <w:t xml:space="preserve"> </w:t>
      </w:r>
    </w:p>
    <w:p w:rsidRPr="000841C6" w:rsidR="00BE7EF8" w:rsidP="003B293A" w:rsidRDefault="00BE7EF8" w14:paraId="7CE18D8E" w14:textId="77777777">
      <w:pPr>
        <w:jc w:val="center"/>
        <w:rPr>
          <w:b/>
          <w:bCs/>
          <w:sz w:val="16"/>
          <w:szCs w:val="16"/>
        </w:rPr>
      </w:pPr>
    </w:p>
    <w:p w:rsidR="00412286" w:rsidP="00BE7EF8" w:rsidRDefault="00BE7EF8" w14:paraId="74008E59" w14:textId="40C2E32E">
      <w:pPr>
        <w:rPr>
          <w:i/>
          <w:szCs w:val="20"/>
        </w:rPr>
      </w:pPr>
      <w:r w:rsidRPr="00EE66ED">
        <w:rPr>
          <w:i/>
          <w:szCs w:val="20"/>
        </w:rPr>
        <w:t xml:space="preserve">The purpose of the interview is to obtain information from </w:t>
      </w:r>
      <w:r w:rsidRPr="00EE66ED" w:rsidR="00EA7CF2">
        <w:rPr>
          <w:i/>
          <w:szCs w:val="20"/>
        </w:rPr>
        <w:t xml:space="preserve">State </w:t>
      </w:r>
      <w:r w:rsidRPr="00EE66ED">
        <w:rPr>
          <w:i/>
          <w:szCs w:val="20"/>
        </w:rPr>
        <w:t xml:space="preserve">Child Welfare Directors regarding </w:t>
      </w:r>
      <w:r w:rsidRPr="00EE66ED" w:rsidR="007C59D6">
        <w:rPr>
          <w:i/>
          <w:szCs w:val="20"/>
        </w:rPr>
        <w:t>factors</w:t>
      </w:r>
      <w:r w:rsidRPr="00EE66ED" w:rsidR="001F012B">
        <w:rPr>
          <w:i/>
          <w:szCs w:val="20"/>
        </w:rPr>
        <w:t xml:space="preserve"> that</w:t>
      </w:r>
      <w:r w:rsidRPr="00EE66ED" w:rsidR="007C59D6">
        <w:rPr>
          <w:i/>
          <w:szCs w:val="20"/>
        </w:rPr>
        <w:t xml:space="preserve"> influenc</w:t>
      </w:r>
      <w:r w:rsidRPr="00EE66ED" w:rsidR="001F012B">
        <w:rPr>
          <w:i/>
          <w:szCs w:val="20"/>
        </w:rPr>
        <w:t>e</w:t>
      </w:r>
      <w:r w:rsidRPr="00EE66ED" w:rsidR="007C59D6">
        <w:rPr>
          <w:i/>
          <w:szCs w:val="20"/>
        </w:rPr>
        <w:t xml:space="preserve"> </w:t>
      </w:r>
      <w:r w:rsidRPr="00EE66ED" w:rsidR="001F012B">
        <w:rPr>
          <w:i/>
          <w:szCs w:val="20"/>
        </w:rPr>
        <w:t xml:space="preserve">their </w:t>
      </w:r>
      <w:r w:rsidRPr="00EE66ED" w:rsidR="007C59D6">
        <w:rPr>
          <w:i/>
          <w:szCs w:val="20"/>
        </w:rPr>
        <w:t xml:space="preserve">decisions to engage in services with the CB-supported Capacity Building </w:t>
      </w:r>
      <w:r w:rsidRPr="00EE66ED" w:rsidR="00EE66ED">
        <w:rPr>
          <w:i/>
          <w:szCs w:val="20"/>
        </w:rPr>
        <w:t>Collaborative</w:t>
      </w:r>
      <w:r w:rsidRPr="00EE66ED" w:rsidR="007C59D6">
        <w:rPr>
          <w:i/>
          <w:szCs w:val="20"/>
        </w:rPr>
        <w:t xml:space="preserve"> (</w:t>
      </w:r>
      <w:r w:rsidRPr="00EE66ED" w:rsidR="00522151">
        <w:rPr>
          <w:i/>
          <w:szCs w:val="20"/>
        </w:rPr>
        <w:t xml:space="preserve">specifically the </w:t>
      </w:r>
      <w:r w:rsidRPr="00EE66ED" w:rsidR="007C59D6">
        <w:rPr>
          <w:i/>
          <w:szCs w:val="20"/>
        </w:rPr>
        <w:t>Center for States)</w:t>
      </w:r>
      <w:r w:rsidRPr="00EE66ED" w:rsidR="001F012B">
        <w:rPr>
          <w:i/>
          <w:szCs w:val="20"/>
        </w:rPr>
        <w:t xml:space="preserve">; </w:t>
      </w:r>
      <w:r w:rsidRPr="00EE66ED" w:rsidR="00FA3C52">
        <w:rPr>
          <w:i/>
          <w:szCs w:val="20"/>
        </w:rPr>
        <w:t xml:space="preserve">perceptions of the capacity building services received; and </w:t>
      </w:r>
      <w:r w:rsidRPr="00EE66ED" w:rsidR="00586898">
        <w:rPr>
          <w:i/>
          <w:szCs w:val="20"/>
        </w:rPr>
        <w:t>satisfaction with the Center’s service</w:t>
      </w:r>
      <w:r w:rsidR="00DA5A73">
        <w:rPr>
          <w:i/>
          <w:szCs w:val="20"/>
        </w:rPr>
        <w:t>s</w:t>
      </w:r>
      <w:r w:rsidRPr="00EE66ED" w:rsidR="00FA3C52">
        <w:rPr>
          <w:i/>
          <w:szCs w:val="20"/>
        </w:rPr>
        <w:t>.</w:t>
      </w:r>
      <w:r w:rsidR="001F012B">
        <w:rPr>
          <w:i/>
          <w:szCs w:val="20"/>
        </w:rPr>
        <w:t xml:space="preserve"> </w:t>
      </w:r>
    </w:p>
    <w:p w:rsidRPr="000841C6" w:rsidR="00BE7EF8" w:rsidP="003B293A" w:rsidRDefault="00BE7EF8" w14:paraId="5461DFA5" w14:textId="77777777">
      <w:pPr>
        <w:jc w:val="center"/>
        <w:rPr>
          <w:b/>
          <w:bCs/>
          <w:szCs w:val="22"/>
        </w:rPr>
      </w:pPr>
    </w:p>
    <w:p w:rsidRPr="000841C6" w:rsidR="00412286" w:rsidP="00412286" w:rsidRDefault="009141A6" w14:paraId="434FBD3A" w14:textId="228E7682">
      <w:pPr>
        <w:rPr>
          <w:b/>
          <w:szCs w:val="22"/>
          <w:u w:val="single"/>
        </w:rPr>
      </w:pPr>
      <w:r>
        <w:rPr>
          <w:b/>
          <w:szCs w:val="22"/>
        </w:rPr>
        <w:t>Interview Code</w:t>
      </w:r>
      <w:r w:rsidRPr="000841C6" w:rsidR="00412286">
        <w:rPr>
          <w:b/>
          <w:szCs w:val="22"/>
        </w:rPr>
        <w:t>:</w:t>
      </w:r>
      <w:r>
        <w:rPr>
          <w:b/>
          <w:szCs w:val="22"/>
        </w:rPr>
        <w:t xml:space="preserve"> S___</w:t>
      </w:r>
      <w:r w:rsidRPr="000841C6" w:rsidR="00412286">
        <w:rPr>
          <w:b/>
          <w:szCs w:val="22"/>
          <w:u w:val="single"/>
        </w:rPr>
        <w:t xml:space="preserve">     </w:t>
      </w:r>
    </w:p>
    <w:p w:rsidRPr="00D1366B" w:rsidR="00412286" w:rsidP="00412286" w:rsidRDefault="00412286" w14:paraId="651B3DA6" w14:textId="77777777">
      <w:pPr>
        <w:rPr>
          <w:b/>
          <w:bCs/>
          <w:sz w:val="28"/>
          <w:szCs w:val="28"/>
        </w:rPr>
      </w:pPr>
    </w:p>
    <w:p w:rsidRPr="00D1366B" w:rsidR="003B293A" w:rsidP="003B293A" w:rsidRDefault="003B293A" w14:paraId="6118F281" w14:textId="77777777">
      <w:pPr>
        <w:rPr>
          <w:rFonts w:cs="Arial"/>
        </w:rPr>
      </w:pPr>
      <w:r w:rsidRPr="00D1366B">
        <w:rPr>
          <w:rFonts w:cs="Arial"/>
          <w:b/>
          <w:bCs/>
        </w:rPr>
        <w:t>Introduction</w:t>
      </w:r>
      <w:r w:rsidR="0052089D">
        <w:rPr>
          <w:rFonts w:cs="Arial"/>
          <w:b/>
          <w:bCs/>
        </w:rPr>
        <w:t>:</w:t>
      </w:r>
    </w:p>
    <w:p w:rsidRPr="0052089D" w:rsidR="000E7B8F" w:rsidP="003B293A" w:rsidRDefault="00EA7CF2" w14:paraId="151C199B" w14:textId="3E97E8B7">
      <w:pPr>
        <w:rPr>
          <w:i/>
          <w:szCs w:val="22"/>
        </w:rPr>
      </w:pPr>
      <w:r w:rsidRPr="0052089D">
        <w:rPr>
          <w:i/>
          <w:szCs w:val="22"/>
        </w:rPr>
        <w:t>Good morning/afternoon</w:t>
      </w:r>
      <w:r w:rsidRPr="0052089D" w:rsidR="003B293A">
        <w:rPr>
          <w:i/>
          <w:szCs w:val="22"/>
        </w:rPr>
        <w:t xml:space="preserve">.  My name is ______________.  I am calling from </w:t>
      </w:r>
      <w:smartTag w:uri="urn:schemas-microsoft-com:office:smarttags" w:element="PersonName">
        <w:r w:rsidR="003B293A" w:rsidRPr="0052089D">
          <w:rPr>
            <w:i/>
            <w:szCs w:val="22"/>
          </w:rPr>
          <w:t>James Bell</w:t>
        </w:r>
      </w:smartTag>
      <w:r w:rsidRPr="0052089D" w:rsidR="003B293A">
        <w:rPr>
          <w:i/>
          <w:szCs w:val="22"/>
        </w:rPr>
        <w:t xml:space="preserve"> Associates, an evaluation firm based in Arlington, VA.  As you may know, James Bell Associates and ICF have been contracted by the Children’s Bureau to conduct an independent evaluation of the Children’s Bureau’s </w:t>
      </w:r>
      <w:r w:rsidRPr="0052089D" w:rsidR="000E7B8F">
        <w:rPr>
          <w:i/>
          <w:szCs w:val="22"/>
        </w:rPr>
        <w:t>Capacity Building C</w:t>
      </w:r>
      <w:r w:rsidR="008C22BA">
        <w:rPr>
          <w:i/>
          <w:szCs w:val="22"/>
        </w:rPr>
        <w:t>ollaborative</w:t>
      </w:r>
      <w:r w:rsidR="000A50A7">
        <w:rPr>
          <w:i/>
          <w:szCs w:val="22"/>
        </w:rPr>
        <w:t xml:space="preserve">, which </w:t>
      </w:r>
      <w:r w:rsidR="002D4D37">
        <w:rPr>
          <w:i/>
          <w:szCs w:val="22"/>
        </w:rPr>
        <w:t>includes</w:t>
      </w:r>
      <w:r w:rsidR="000A50A7">
        <w:rPr>
          <w:i/>
          <w:szCs w:val="22"/>
        </w:rPr>
        <w:t xml:space="preserve"> of the Center for States, Center for </w:t>
      </w:r>
      <w:r w:rsidR="002D4D37">
        <w:rPr>
          <w:i/>
          <w:szCs w:val="22"/>
        </w:rPr>
        <w:t>Tribes</w:t>
      </w:r>
      <w:r w:rsidR="000A50A7">
        <w:rPr>
          <w:i/>
          <w:szCs w:val="22"/>
        </w:rPr>
        <w:t xml:space="preserve">, and Center for </w:t>
      </w:r>
      <w:r w:rsidR="002D4D37">
        <w:rPr>
          <w:i/>
          <w:szCs w:val="22"/>
        </w:rPr>
        <w:t>Courts</w:t>
      </w:r>
      <w:r w:rsidRPr="0052089D" w:rsidR="003B293A">
        <w:rPr>
          <w:i/>
          <w:szCs w:val="22"/>
        </w:rPr>
        <w:t xml:space="preserve">.  </w:t>
      </w:r>
    </w:p>
    <w:p w:rsidR="000E7B8F" w:rsidP="003B293A" w:rsidRDefault="000E7B8F" w14:paraId="720F0182" w14:textId="3FAF7675">
      <w:pPr>
        <w:rPr>
          <w:i/>
          <w:szCs w:val="22"/>
        </w:rPr>
      </w:pPr>
    </w:p>
    <w:p w:rsidRPr="008C22BA" w:rsidR="008C22BA" w:rsidP="008C22BA" w:rsidRDefault="008C22BA" w14:paraId="0DDBD2C6" w14:textId="77777777">
      <w:pPr>
        <w:rPr>
          <w:b/>
          <w:i/>
          <w:szCs w:val="22"/>
        </w:rPr>
      </w:pPr>
      <w:r w:rsidRPr="008C22BA">
        <w:rPr>
          <w:b/>
          <w:i/>
          <w:szCs w:val="22"/>
        </w:rPr>
        <w:t>Directions to interviewer – please inform the interviewee:</w:t>
      </w:r>
    </w:p>
    <w:p w:rsidR="00070F6E" w:rsidP="00405C83" w:rsidRDefault="00BB7D92" w14:paraId="44B9CCE4" w14:textId="445B88C8">
      <w:pPr>
        <w:rPr>
          <w:i/>
          <w:szCs w:val="22"/>
        </w:rPr>
      </w:pPr>
      <w:r w:rsidRPr="00EE66ED">
        <w:rPr>
          <w:i/>
          <w:szCs w:val="22"/>
        </w:rPr>
        <w:t xml:space="preserve">This evaluation addresses the role of </w:t>
      </w:r>
      <w:r w:rsidRPr="00EE66ED" w:rsidR="003B0700">
        <w:rPr>
          <w:i/>
          <w:szCs w:val="22"/>
        </w:rPr>
        <w:t xml:space="preserve">the Capacity Building </w:t>
      </w:r>
      <w:r w:rsidRPr="00EE66ED" w:rsidR="00EE66ED">
        <w:rPr>
          <w:i/>
          <w:szCs w:val="22"/>
        </w:rPr>
        <w:t>Collaborative</w:t>
      </w:r>
      <w:r w:rsidRPr="00EE66ED" w:rsidR="003B0700">
        <w:rPr>
          <w:i/>
          <w:szCs w:val="22"/>
        </w:rPr>
        <w:t xml:space="preserve"> in helping S</w:t>
      </w:r>
      <w:r w:rsidRPr="00EE66ED">
        <w:rPr>
          <w:i/>
          <w:szCs w:val="22"/>
        </w:rPr>
        <w:t>tates</w:t>
      </w:r>
      <w:r w:rsidRPr="00EE66ED" w:rsidR="003B0700">
        <w:rPr>
          <w:i/>
          <w:szCs w:val="22"/>
        </w:rPr>
        <w:t>, T</w:t>
      </w:r>
      <w:r w:rsidRPr="00EE66ED">
        <w:rPr>
          <w:i/>
          <w:szCs w:val="22"/>
        </w:rPr>
        <w:t>ribes</w:t>
      </w:r>
      <w:r w:rsidRPr="00EE66ED" w:rsidR="003B0700">
        <w:rPr>
          <w:i/>
          <w:szCs w:val="22"/>
        </w:rPr>
        <w:t>, and C</w:t>
      </w:r>
      <w:r w:rsidRPr="00EE66ED" w:rsidR="00347BE5">
        <w:rPr>
          <w:i/>
          <w:szCs w:val="22"/>
        </w:rPr>
        <w:t>ourt Improvement Pro</w:t>
      </w:r>
      <w:r w:rsidRPr="00EE66ED" w:rsidR="00B50BD4">
        <w:rPr>
          <w:i/>
          <w:szCs w:val="22"/>
        </w:rPr>
        <w:t>grams</w:t>
      </w:r>
      <w:r w:rsidRPr="00EE66ED" w:rsidR="00347BE5">
        <w:rPr>
          <w:i/>
          <w:szCs w:val="22"/>
        </w:rPr>
        <w:t xml:space="preserve"> (C</w:t>
      </w:r>
      <w:r w:rsidRPr="00EE66ED" w:rsidR="003B0700">
        <w:rPr>
          <w:i/>
          <w:szCs w:val="22"/>
        </w:rPr>
        <w:t>IPs</w:t>
      </w:r>
      <w:r w:rsidRPr="00EE66ED" w:rsidR="00347BE5">
        <w:rPr>
          <w:i/>
          <w:szCs w:val="22"/>
        </w:rPr>
        <w:t>)</w:t>
      </w:r>
      <w:r w:rsidRPr="00EE66ED">
        <w:rPr>
          <w:i/>
          <w:szCs w:val="22"/>
        </w:rPr>
        <w:t xml:space="preserve"> to</w:t>
      </w:r>
      <w:r w:rsidRPr="00EE66ED" w:rsidR="00584B92">
        <w:rPr>
          <w:i/>
          <w:szCs w:val="22"/>
        </w:rPr>
        <w:t xml:space="preserve"> </w:t>
      </w:r>
      <w:r w:rsidRPr="00EE66ED" w:rsidR="00EE66ED">
        <w:rPr>
          <w:i/>
          <w:szCs w:val="22"/>
        </w:rPr>
        <w:t xml:space="preserve">support and </w:t>
      </w:r>
      <w:r w:rsidRPr="00EE66ED" w:rsidR="00C41408">
        <w:rPr>
          <w:i/>
          <w:szCs w:val="22"/>
        </w:rPr>
        <w:t>enhance</w:t>
      </w:r>
      <w:r w:rsidRPr="00EE66ED">
        <w:rPr>
          <w:i/>
          <w:szCs w:val="22"/>
        </w:rPr>
        <w:t xml:space="preserve"> the</w:t>
      </w:r>
      <w:r w:rsidRPr="00EE66ED" w:rsidR="00341B7A">
        <w:rPr>
          <w:i/>
          <w:szCs w:val="22"/>
        </w:rPr>
        <w:t xml:space="preserve"> capacity of</w:t>
      </w:r>
      <w:r w:rsidRPr="00EE66ED">
        <w:rPr>
          <w:i/>
          <w:szCs w:val="22"/>
        </w:rPr>
        <w:t xml:space="preserve"> </w:t>
      </w:r>
      <w:r w:rsidRPr="00EE66ED" w:rsidR="00C41408">
        <w:rPr>
          <w:i/>
          <w:szCs w:val="22"/>
        </w:rPr>
        <w:t xml:space="preserve">their </w:t>
      </w:r>
      <w:r w:rsidRPr="00EE66ED">
        <w:rPr>
          <w:i/>
          <w:szCs w:val="22"/>
        </w:rPr>
        <w:t xml:space="preserve">child welfare systems.  </w:t>
      </w:r>
      <w:r w:rsidRPr="00EE66ED" w:rsidR="00341B7A">
        <w:rPr>
          <w:i/>
          <w:szCs w:val="22"/>
        </w:rPr>
        <w:t>Th</w:t>
      </w:r>
      <w:r w:rsidRPr="00EE66ED" w:rsidR="00070F6E">
        <w:rPr>
          <w:i/>
          <w:szCs w:val="22"/>
        </w:rPr>
        <w:t>e</w:t>
      </w:r>
      <w:r w:rsidRPr="00EE66ED" w:rsidR="00341B7A">
        <w:rPr>
          <w:i/>
          <w:szCs w:val="22"/>
        </w:rPr>
        <w:t xml:space="preserve"> Leadership Interview</w:t>
      </w:r>
      <w:r w:rsidRPr="00EE66ED" w:rsidR="003B0700">
        <w:rPr>
          <w:i/>
          <w:szCs w:val="22"/>
        </w:rPr>
        <w:t xml:space="preserve"> is an important component of the evaluation. </w:t>
      </w:r>
      <w:r w:rsidRPr="00EE66ED" w:rsidR="00347BE5">
        <w:rPr>
          <w:i/>
          <w:szCs w:val="22"/>
        </w:rPr>
        <w:t>We are conducting th</w:t>
      </w:r>
      <w:r w:rsidRPr="00EE66ED" w:rsidR="00EE66ED">
        <w:rPr>
          <w:i/>
          <w:szCs w:val="22"/>
        </w:rPr>
        <w:t>ese telephone interviews</w:t>
      </w:r>
      <w:r w:rsidRPr="00EE66ED" w:rsidR="00070F6E">
        <w:rPr>
          <w:i/>
          <w:szCs w:val="22"/>
        </w:rPr>
        <w:t xml:space="preserve"> </w:t>
      </w:r>
      <w:r w:rsidRPr="00EE66ED" w:rsidR="00EA1477">
        <w:rPr>
          <w:i/>
          <w:szCs w:val="22"/>
        </w:rPr>
        <w:t xml:space="preserve">with </w:t>
      </w:r>
      <w:r w:rsidRPr="00EE66ED" w:rsidR="00070F6E">
        <w:rPr>
          <w:i/>
          <w:szCs w:val="22"/>
        </w:rPr>
        <w:t xml:space="preserve">all State </w:t>
      </w:r>
      <w:r w:rsidRPr="00EE66ED" w:rsidR="00EE66ED">
        <w:rPr>
          <w:i/>
          <w:szCs w:val="22"/>
        </w:rPr>
        <w:t xml:space="preserve">child welfare </w:t>
      </w:r>
      <w:r w:rsidRPr="00EE66ED" w:rsidR="00070F6E">
        <w:rPr>
          <w:i/>
          <w:szCs w:val="22"/>
        </w:rPr>
        <w:t>director</w:t>
      </w:r>
      <w:r w:rsidRPr="00EE66ED" w:rsidR="003B0700">
        <w:rPr>
          <w:i/>
          <w:szCs w:val="22"/>
        </w:rPr>
        <w:t>s a</w:t>
      </w:r>
      <w:r w:rsidRPr="00EE66ED" w:rsidR="00BA04BB">
        <w:rPr>
          <w:i/>
          <w:szCs w:val="22"/>
        </w:rPr>
        <w:t>s well as</w:t>
      </w:r>
      <w:r w:rsidRPr="00EE66ED" w:rsidR="003B0700">
        <w:rPr>
          <w:i/>
          <w:szCs w:val="22"/>
        </w:rPr>
        <w:t xml:space="preserve"> Tribal </w:t>
      </w:r>
      <w:r w:rsidRPr="00EE66ED" w:rsidR="00070F6E">
        <w:rPr>
          <w:i/>
          <w:szCs w:val="22"/>
        </w:rPr>
        <w:t>directors and CIP directors</w:t>
      </w:r>
      <w:r w:rsidRPr="00EE66ED" w:rsidR="00522151">
        <w:rPr>
          <w:i/>
          <w:szCs w:val="22"/>
        </w:rPr>
        <w:t xml:space="preserve"> who receive capacity building services from the Centers</w:t>
      </w:r>
      <w:r w:rsidRPr="00EE66ED" w:rsidR="00070F6E">
        <w:rPr>
          <w:i/>
          <w:szCs w:val="22"/>
        </w:rPr>
        <w:t>.</w:t>
      </w:r>
      <w:r w:rsidRPr="00334B78" w:rsidR="00070F6E">
        <w:rPr>
          <w:i/>
          <w:szCs w:val="22"/>
        </w:rPr>
        <w:t xml:space="preserve"> </w:t>
      </w:r>
    </w:p>
    <w:p w:rsidR="002F1332" w:rsidP="003B0700" w:rsidRDefault="002F1332" w14:paraId="26F619A0" w14:textId="683ECF4B">
      <w:pPr>
        <w:rPr>
          <w:i/>
          <w:szCs w:val="22"/>
        </w:rPr>
      </w:pPr>
    </w:p>
    <w:p w:rsidR="00384C17" w:rsidP="00843875" w:rsidRDefault="00C65789" w14:paraId="431490C1" w14:textId="08EF53B1">
      <w:pPr>
        <w:rPr>
          <w:i/>
          <w:szCs w:val="22"/>
        </w:rPr>
      </w:pPr>
      <w:r>
        <w:rPr>
          <w:i/>
          <w:szCs w:val="22"/>
        </w:rPr>
        <w:t xml:space="preserve">I am </w:t>
      </w:r>
      <w:r w:rsidRPr="00EE66ED" w:rsidR="00384C17">
        <w:rPr>
          <w:i/>
          <w:szCs w:val="22"/>
        </w:rPr>
        <w:t xml:space="preserve">going to ask you about the factors that may influence your decisions to use the services of the Capacity Building Collaborative and your experiences with the services you have received from the Center for States. </w:t>
      </w:r>
    </w:p>
    <w:p w:rsidR="000B4E03" w:rsidP="00843875" w:rsidRDefault="000B4E03" w14:paraId="606A64BF" w14:textId="77777777">
      <w:pPr>
        <w:rPr>
          <w:i/>
          <w:szCs w:val="22"/>
        </w:rPr>
      </w:pPr>
    </w:p>
    <w:p w:rsidR="00384C17" w:rsidP="00843875" w:rsidRDefault="003B0700" w14:paraId="7BB08A30" w14:textId="2C59A646">
      <w:pPr>
        <w:rPr>
          <w:i/>
          <w:szCs w:val="22"/>
        </w:rPr>
      </w:pPr>
      <w:r w:rsidRPr="00334B78">
        <w:rPr>
          <w:i/>
          <w:szCs w:val="22"/>
        </w:rPr>
        <w:t xml:space="preserve">Your participation in this interview is voluntary but </w:t>
      </w:r>
      <w:r w:rsidR="00EE66ED">
        <w:rPr>
          <w:i/>
          <w:szCs w:val="22"/>
        </w:rPr>
        <w:t>important</w:t>
      </w:r>
      <w:r w:rsidRPr="00334B78">
        <w:rPr>
          <w:i/>
          <w:szCs w:val="22"/>
        </w:rPr>
        <w:t xml:space="preserve"> to this evaluation. </w:t>
      </w:r>
      <w:r w:rsidRPr="00334B78" w:rsidR="00264BE0">
        <w:rPr>
          <w:i/>
          <w:szCs w:val="22"/>
        </w:rPr>
        <w:t xml:space="preserve">We anticipate that our discussion with you today will </w:t>
      </w:r>
      <w:r w:rsidR="005C28EB">
        <w:rPr>
          <w:i/>
          <w:szCs w:val="22"/>
        </w:rPr>
        <w:t>take appro</w:t>
      </w:r>
      <w:r w:rsidRPr="00C7220E" w:rsidR="005C28EB">
        <w:rPr>
          <w:i/>
          <w:szCs w:val="22"/>
        </w:rPr>
        <w:t xml:space="preserve">ximately </w:t>
      </w:r>
      <w:r w:rsidRPr="00C7220E" w:rsidR="00A16465">
        <w:rPr>
          <w:i/>
          <w:szCs w:val="22"/>
        </w:rPr>
        <w:t>40</w:t>
      </w:r>
      <w:r w:rsidRPr="00C7220E" w:rsidR="00C7220E">
        <w:rPr>
          <w:i/>
          <w:szCs w:val="22"/>
        </w:rPr>
        <w:t xml:space="preserve"> </w:t>
      </w:r>
      <w:r w:rsidRPr="00C7220E" w:rsidR="00264BE0">
        <w:rPr>
          <w:i/>
          <w:szCs w:val="22"/>
        </w:rPr>
        <w:t>minute</w:t>
      </w:r>
      <w:r w:rsidRPr="00334B78" w:rsidR="00264BE0">
        <w:rPr>
          <w:i/>
          <w:szCs w:val="22"/>
        </w:rPr>
        <w:t xml:space="preserve">s. Your privacy is important to us. </w:t>
      </w:r>
      <w:r w:rsidRPr="00843875" w:rsidR="00843875">
        <w:rPr>
          <w:i/>
        </w:rPr>
        <w:t>As we have noted</w:t>
      </w:r>
      <w:r w:rsidR="008C22BA">
        <w:rPr>
          <w:i/>
        </w:rPr>
        <w:t xml:space="preserve"> in scheduling this interview with you</w:t>
      </w:r>
      <w:r w:rsidRPr="00843875" w:rsidR="00843875">
        <w:rPr>
          <w:i/>
        </w:rPr>
        <w:t xml:space="preserve">, in order for us to ensure that we accurately capture everything, </w:t>
      </w:r>
      <w:r w:rsidR="00FA3C52">
        <w:rPr>
          <w:i/>
        </w:rPr>
        <w:t>we would like to</w:t>
      </w:r>
      <w:r w:rsidR="001B3A51">
        <w:rPr>
          <w:i/>
        </w:rPr>
        <w:t xml:space="preserve"> </w:t>
      </w:r>
      <w:r w:rsidR="00FA3C52">
        <w:rPr>
          <w:i/>
        </w:rPr>
        <w:t xml:space="preserve">audio </w:t>
      </w:r>
      <w:r w:rsidRPr="00843875" w:rsidR="00843875">
        <w:rPr>
          <w:i/>
        </w:rPr>
        <w:t xml:space="preserve">record this interview. The recording will be destroyed as soon as we transcribe it and we will remove all identifying information from the transcript. Responses that you provide will be combined with answers from other respondents and will not be associated with your agency or you </w:t>
      </w:r>
      <w:r w:rsidRPr="00EE66ED" w:rsidR="00843875">
        <w:rPr>
          <w:i/>
        </w:rPr>
        <w:t xml:space="preserve">as an individual respondent. </w:t>
      </w:r>
      <w:r w:rsidRPr="00EE66ED" w:rsidR="008C22BA">
        <w:rPr>
          <w:i/>
        </w:rPr>
        <w:t>Do we have your permission to audio record this conversation?</w:t>
      </w:r>
      <w:r w:rsidRPr="00EE66ED" w:rsidR="00843875">
        <w:rPr>
          <w:i/>
        </w:rPr>
        <w:t xml:space="preserve"> </w:t>
      </w:r>
      <w:r w:rsidRPr="00430929" w:rsidR="00843875">
        <w:rPr>
          <w:i/>
          <w:color w:val="808080" w:themeColor="background1" w:themeShade="80"/>
        </w:rPr>
        <w:t>[Interviewer: Wait for the response]</w:t>
      </w:r>
      <w:r w:rsidRPr="00430929" w:rsidR="008C22BA">
        <w:rPr>
          <w:i/>
          <w:color w:val="808080" w:themeColor="background1" w:themeShade="80"/>
        </w:rPr>
        <w:t xml:space="preserve"> </w:t>
      </w:r>
      <w:r w:rsidRPr="00EE66ED" w:rsidR="00384C17">
        <w:rPr>
          <w:i/>
          <w:szCs w:val="22"/>
        </w:rPr>
        <w:t>Do you have any q</w:t>
      </w:r>
      <w:r w:rsidRPr="00334B78" w:rsidR="00384C17">
        <w:rPr>
          <w:i/>
          <w:szCs w:val="22"/>
        </w:rPr>
        <w:t xml:space="preserve">uestions </w:t>
      </w:r>
      <w:r w:rsidR="00384C17">
        <w:rPr>
          <w:i/>
          <w:szCs w:val="22"/>
        </w:rPr>
        <w:t xml:space="preserve">or concerns </w:t>
      </w:r>
      <w:r w:rsidRPr="00334B78" w:rsidR="00384C17">
        <w:rPr>
          <w:i/>
          <w:szCs w:val="22"/>
        </w:rPr>
        <w:t>before we begin?</w:t>
      </w:r>
      <w:r w:rsidR="00384C17">
        <w:rPr>
          <w:i/>
          <w:szCs w:val="22"/>
        </w:rPr>
        <w:t xml:space="preserve"> </w:t>
      </w:r>
    </w:p>
    <w:p w:rsidR="000B4E03" w:rsidP="00843875" w:rsidRDefault="000B4E03" w14:paraId="7EDA6052" w14:textId="77777777">
      <w:pPr>
        <w:rPr>
          <w:i/>
        </w:rPr>
      </w:pPr>
    </w:p>
    <w:p w:rsidRPr="00EE66ED" w:rsidR="00843875" w:rsidP="00843875" w:rsidRDefault="00843875" w14:paraId="7A3AB29D" w14:textId="6CA7DD1C">
      <w:pPr>
        <w:rPr>
          <w:i/>
        </w:rPr>
      </w:pPr>
      <w:r w:rsidRPr="00EE66ED">
        <w:rPr>
          <w:i/>
        </w:rPr>
        <w:lastRenderedPageBreak/>
        <w:t xml:space="preserve">I will now </w:t>
      </w:r>
      <w:r w:rsidRPr="00EE66ED" w:rsidR="008C22BA">
        <w:rPr>
          <w:i/>
        </w:rPr>
        <w:t xml:space="preserve">start </w:t>
      </w:r>
      <w:r w:rsidRPr="00EE66ED">
        <w:rPr>
          <w:i/>
        </w:rPr>
        <w:t xml:space="preserve">the recording. </w:t>
      </w:r>
      <w:r w:rsidRPr="00430929">
        <w:rPr>
          <w:i/>
          <w:color w:val="808080" w:themeColor="background1" w:themeShade="80"/>
        </w:rPr>
        <w:t xml:space="preserve">[Interviewer: </w:t>
      </w:r>
      <w:r w:rsidRPr="00430929" w:rsidR="001A484C">
        <w:rPr>
          <w:i/>
          <w:color w:val="808080" w:themeColor="background1" w:themeShade="80"/>
        </w:rPr>
        <w:t>B</w:t>
      </w:r>
      <w:r w:rsidRPr="00430929" w:rsidR="008C22BA">
        <w:rPr>
          <w:i/>
          <w:color w:val="808080" w:themeColor="background1" w:themeShade="80"/>
        </w:rPr>
        <w:t>egin audio recording</w:t>
      </w:r>
      <w:r w:rsidRPr="00430929" w:rsidR="000A50A7">
        <w:rPr>
          <w:i/>
          <w:color w:val="808080" w:themeColor="background1" w:themeShade="80"/>
        </w:rPr>
        <w:t>]</w:t>
      </w:r>
    </w:p>
    <w:p w:rsidRPr="00EE66ED" w:rsidR="00264BE0" w:rsidP="003B0700" w:rsidRDefault="00264BE0" w14:paraId="38E3361C" w14:textId="77777777">
      <w:pPr>
        <w:rPr>
          <w:i/>
          <w:szCs w:val="22"/>
        </w:rPr>
      </w:pPr>
    </w:p>
    <w:p w:rsidRPr="00EE66ED" w:rsidR="00334B78" w:rsidP="00334B78" w:rsidRDefault="00334B78" w14:paraId="7F9F9A6C" w14:textId="3C047334">
      <w:pPr>
        <w:rPr>
          <w:i/>
          <w:szCs w:val="22"/>
        </w:rPr>
      </w:pPr>
    </w:p>
    <w:p w:rsidR="00021B7E" w:rsidRDefault="00021B7E" w14:paraId="488873DD" w14:textId="0796A932">
      <w:pPr>
        <w:rPr>
          <w:rFonts w:cs="Arial"/>
          <w:b/>
          <w:bCs/>
          <w:sz w:val="24"/>
        </w:rPr>
      </w:pPr>
      <w:bookmarkStart w:name="_Hlk49853103" w:id="0"/>
    </w:p>
    <w:p w:rsidRPr="004A5A6A" w:rsidR="003B293A" w:rsidP="00DF5A07" w:rsidRDefault="005E0A5E" w14:paraId="28101276" w14:textId="27CFB88A">
      <w:pPr>
        <w:numPr>
          <w:ilvl w:val="0"/>
          <w:numId w:val="1"/>
        </w:numPr>
        <w:tabs>
          <w:tab w:val="num" w:pos="540"/>
        </w:tabs>
        <w:ind w:hanging="720"/>
        <w:rPr>
          <w:rFonts w:cs="Arial"/>
          <w:b/>
          <w:bCs/>
          <w:color w:val="2F5496"/>
          <w:sz w:val="24"/>
        </w:rPr>
      </w:pPr>
      <w:r>
        <w:rPr>
          <w:rFonts w:cs="Arial"/>
          <w:b/>
          <w:bCs/>
          <w:sz w:val="24"/>
        </w:rPr>
        <w:t xml:space="preserve">RESPONDENT </w:t>
      </w:r>
      <w:r w:rsidRPr="004A5A6A">
        <w:rPr>
          <w:rFonts w:cs="Arial"/>
          <w:b/>
          <w:bCs/>
          <w:sz w:val="24"/>
        </w:rPr>
        <w:t>BACKGROUND</w:t>
      </w:r>
    </w:p>
    <w:bookmarkEnd w:id="0"/>
    <w:p w:rsidRPr="00D1366B" w:rsidR="003B293A" w:rsidP="00141935" w:rsidRDefault="003B293A" w14:paraId="0BA102AD" w14:textId="77777777">
      <w:pPr>
        <w:ind w:left="720"/>
      </w:pPr>
    </w:p>
    <w:p w:rsidRPr="00D1366B" w:rsidR="003B293A" w:rsidP="00141935" w:rsidRDefault="003B293A" w14:paraId="3AF0571A" w14:textId="77777777">
      <w:pPr>
        <w:numPr>
          <w:ilvl w:val="0"/>
          <w:numId w:val="2"/>
        </w:numPr>
        <w:ind w:left="720"/>
      </w:pPr>
      <w:r w:rsidRPr="00D1366B">
        <w:t xml:space="preserve">What is your </w:t>
      </w:r>
      <w:r w:rsidR="00395392">
        <w:t xml:space="preserve">official </w:t>
      </w:r>
      <w:r w:rsidRPr="00D1366B">
        <w:t>position title</w:t>
      </w:r>
      <w:r w:rsidRPr="00D1366B" w:rsidR="00DE3AA3">
        <w:t>?</w:t>
      </w:r>
    </w:p>
    <w:p w:rsidR="00DE3AA3" w:rsidP="00141935" w:rsidRDefault="00DE3AA3" w14:paraId="314A5963" w14:textId="77777777">
      <w:pPr>
        <w:ind w:left="720"/>
      </w:pPr>
    </w:p>
    <w:p w:rsidRPr="00D1366B" w:rsidR="003B293A" w:rsidP="00141935" w:rsidRDefault="003B293A" w14:paraId="11C14499" w14:textId="77777777">
      <w:pPr>
        <w:numPr>
          <w:ilvl w:val="0"/>
          <w:numId w:val="2"/>
        </w:numPr>
        <w:ind w:left="720"/>
      </w:pPr>
      <w:r w:rsidRPr="00D1366B">
        <w:t>How long have you been in this position?</w:t>
      </w:r>
    </w:p>
    <w:p w:rsidRPr="00D1366B" w:rsidR="003B293A" w:rsidP="00141935" w:rsidRDefault="003B293A" w14:paraId="3E714ADE" w14:textId="77777777">
      <w:pPr>
        <w:ind w:left="720" w:firstLine="360"/>
      </w:pPr>
      <w:r w:rsidRPr="00D1366B">
        <w:t>_______years or _____months</w:t>
      </w:r>
    </w:p>
    <w:p w:rsidRPr="00D1366B" w:rsidR="00DE3AA3" w:rsidP="00141935" w:rsidRDefault="00DE3AA3" w14:paraId="1B5203B6" w14:textId="77777777">
      <w:pPr>
        <w:ind w:left="720"/>
      </w:pPr>
    </w:p>
    <w:p w:rsidR="00195D61" w:rsidP="003B293A" w:rsidRDefault="00195D61" w14:paraId="7CB649CB" w14:textId="77777777">
      <w:pPr>
        <w:rPr>
          <w:szCs w:val="22"/>
        </w:rPr>
      </w:pPr>
    </w:p>
    <w:p w:rsidRPr="004A5A6A" w:rsidR="003443A6" w:rsidP="003443A6" w:rsidRDefault="003443A6" w14:paraId="4574E644" w14:textId="254B0B9D">
      <w:pPr>
        <w:rPr>
          <w:rFonts w:cs="Arial"/>
          <w:b/>
          <w:bCs/>
          <w:color w:val="2F5496"/>
          <w:sz w:val="24"/>
        </w:rPr>
      </w:pPr>
      <w:bookmarkStart w:name="_Hlk51753568" w:id="1"/>
      <w:r>
        <w:rPr>
          <w:rFonts w:cs="Arial"/>
          <w:b/>
          <w:bCs/>
          <w:sz w:val="24"/>
        </w:rPr>
        <w:t xml:space="preserve">B.   </w:t>
      </w:r>
      <w:r w:rsidR="005C49E3">
        <w:rPr>
          <w:rFonts w:cs="Arial"/>
          <w:b/>
          <w:bCs/>
          <w:sz w:val="24"/>
        </w:rPr>
        <w:t>THE</w:t>
      </w:r>
      <w:r>
        <w:rPr>
          <w:rFonts w:cs="Arial"/>
          <w:b/>
          <w:bCs/>
          <w:sz w:val="24"/>
        </w:rPr>
        <w:t xml:space="preserve"> CAPACITY BUILDING C</w:t>
      </w:r>
      <w:r w:rsidR="005C49E3">
        <w:rPr>
          <w:rFonts w:cs="Arial"/>
          <w:b/>
          <w:bCs/>
          <w:sz w:val="24"/>
        </w:rPr>
        <w:t>ENTER</w:t>
      </w:r>
    </w:p>
    <w:p w:rsidRPr="003443A6" w:rsidR="00141935" w:rsidP="00141935" w:rsidRDefault="00195D61" w14:paraId="4EE7DF11" w14:textId="06414704">
      <w:pPr>
        <w:rPr>
          <w:i/>
          <w:iCs/>
          <w:szCs w:val="22"/>
        </w:rPr>
      </w:pPr>
      <w:r>
        <w:rPr>
          <w:i/>
          <w:iCs/>
          <w:szCs w:val="22"/>
        </w:rPr>
        <w:t>First</w:t>
      </w:r>
      <w:r w:rsidRPr="003443A6" w:rsidR="00141935">
        <w:rPr>
          <w:i/>
          <w:iCs/>
          <w:szCs w:val="22"/>
        </w:rPr>
        <w:t xml:space="preserve"> a </w:t>
      </w:r>
      <w:r w:rsidR="00964761">
        <w:rPr>
          <w:i/>
          <w:iCs/>
          <w:szCs w:val="22"/>
        </w:rPr>
        <w:t>q</w:t>
      </w:r>
      <w:r w:rsidRPr="003443A6" w:rsidR="00141935">
        <w:rPr>
          <w:i/>
          <w:iCs/>
          <w:szCs w:val="22"/>
        </w:rPr>
        <w:t>uestion about the Capacity Building Center for States.</w:t>
      </w:r>
    </w:p>
    <w:p w:rsidRPr="009169FA" w:rsidR="009169FA" w:rsidP="009169FA" w:rsidRDefault="009169FA" w14:paraId="64C2D597" w14:textId="77777777">
      <w:pPr>
        <w:rPr>
          <w:szCs w:val="22"/>
        </w:rPr>
      </w:pPr>
    </w:p>
    <w:p w:rsidR="00141935" w:rsidP="00141935" w:rsidRDefault="00141935" w14:paraId="3ECAE0FF" w14:textId="77777777">
      <w:pPr>
        <w:pStyle w:val="ListParagraph"/>
        <w:numPr>
          <w:ilvl w:val="0"/>
          <w:numId w:val="7"/>
        </w:numPr>
        <w:rPr>
          <w:szCs w:val="22"/>
        </w:rPr>
      </w:pPr>
      <w:r>
        <w:rPr>
          <w:szCs w:val="22"/>
        </w:rPr>
        <w:t>How familiar are you with the Capacity Building Center for States and its services? Please describe.</w:t>
      </w:r>
    </w:p>
    <w:p w:rsidR="00141935" w:rsidP="003B293A" w:rsidRDefault="00141935" w14:paraId="5D866511" w14:textId="07E02B1A">
      <w:pPr>
        <w:rPr>
          <w:szCs w:val="22"/>
        </w:rPr>
      </w:pPr>
    </w:p>
    <w:p w:rsidR="00141935" w:rsidP="003B293A" w:rsidRDefault="00141935" w14:paraId="3DE231DA" w14:textId="299F54E2">
      <w:pPr>
        <w:rPr>
          <w:szCs w:val="22"/>
        </w:rPr>
      </w:pPr>
    </w:p>
    <w:bookmarkEnd w:id="1"/>
    <w:p w:rsidRPr="0083696B" w:rsidR="00EB4D86" w:rsidP="00B065D2" w:rsidRDefault="00384C17" w14:paraId="7511C294" w14:textId="3DAD5ED3">
      <w:pPr>
        <w:rPr>
          <w:sz w:val="24"/>
        </w:rPr>
      </w:pPr>
      <w:r>
        <w:rPr>
          <w:rFonts w:cs="Arial"/>
          <w:b/>
          <w:bCs/>
          <w:sz w:val="24"/>
        </w:rPr>
        <w:t>C</w:t>
      </w:r>
      <w:r w:rsidR="00B065D2">
        <w:rPr>
          <w:rFonts w:cs="Arial"/>
          <w:b/>
          <w:bCs/>
          <w:sz w:val="24"/>
        </w:rPr>
        <w:t xml:space="preserve">. </w:t>
      </w:r>
      <w:r w:rsidRPr="0083696B" w:rsidR="00EB4D86">
        <w:rPr>
          <w:rFonts w:cs="Arial"/>
          <w:b/>
          <w:bCs/>
          <w:sz w:val="24"/>
        </w:rPr>
        <w:t xml:space="preserve">ASSESSMENT AND WORK PLANNING </w:t>
      </w:r>
    </w:p>
    <w:p w:rsidRPr="003443A6" w:rsidR="00EB4D86" w:rsidP="00B065D2" w:rsidRDefault="00EB4D86" w14:paraId="6A645B99" w14:textId="7FBABCD1">
      <w:pPr>
        <w:rPr>
          <w:i/>
          <w:color w:val="808080" w:themeColor="background1" w:themeShade="80"/>
        </w:rPr>
      </w:pPr>
      <w:r w:rsidRPr="003443A6">
        <w:rPr>
          <w:i/>
          <w:color w:val="808080" w:themeColor="background1" w:themeShade="80"/>
        </w:rPr>
        <w:t xml:space="preserve">Interviewer: If the </w:t>
      </w:r>
      <w:r w:rsidRPr="003443A6" w:rsidR="00B065D2">
        <w:rPr>
          <w:i/>
          <w:color w:val="808080" w:themeColor="background1" w:themeShade="80"/>
        </w:rPr>
        <w:t>State</w:t>
      </w:r>
      <w:r w:rsidRPr="003443A6">
        <w:rPr>
          <w:i/>
          <w:color w:val="808080" w:themeColor="background1" w:themeShade="80"/>
        </w:rPr>
        <w:t xml:space="preserve"> did not participate in assessment, move to Section </w:t>
      </w:r>
      <w:r w:rsidR="00384C17">
        <w:rPr>
          <w:i/>
          <w:color w:val="808080" w:themeColor="background1" w:themeShade="80"/>
        </w:rPr>
        <w:t>D</w:t>
      </w:r>
      <w:r w:rsidRPr="003443A6">
        <w:rPr>
          <w:i/>
          <w:color w:val="808080" w:themeColor="background1" w:themeShade="80"/>
        </w:rPr>
        <w:t>.</w:t>
      </w:r>
    </w:p>
    <w:p w:rsidR="00EB4D86" w:rsidP="00EB4D86" w:rsidRDefault="00EB4D86" w14:paraId="271AE183" w14:textId="359DE09D"/>
    <w:p w:rsidR="00B065D2" w:rsidP="00DF5A07" w:rsidRDefault="00EB4D86" w14:paraId="309534BF" w14:textId="27779B7D">
      <w:pPr>
        <w:numPr>
          <w:ilvl w:val="0"/>
          <w:numId w:val="3"/>
        </w:numPr>
        <w:ind w:left="360" w:hanging="360"/>
      </w:pPr>
      <w:r w:rsidRPr="00BD0EB9">
        <w:t xml:space="preserve">How </w:t>
      </w:r>
      <w:r w:rsidR="00805A24">
        <w:t>useful</w:t>
      </w:r>
      <w:r w:rsidRPr="00BD0EB9">
        <w:t xml:space="preserve">, or not, </w:t>
      </w:r>
      <w:r w:rsidR="00C74528">
        <w:t>was</w:t>
      </w:r>
      <w:r w:rsidRPr="00BD0EB9">
        <w:t xml:space="preserve"> the assessment to your agency?</w:t>
      </w:r>
    </w:p>
    <w:p w:rsidR="00384C17" w:rsidP="00384C17" w:rsidRDefault="00384C17" w14:paraId="3294E167" w14:textId="43407FFD">
      <w:pPr>
        <w:numPr>
          <w:ilvl w:val="1"/>
          <w:numId w:val="3"/>
        </w:numPr>
      </w:pPr>
      <w:r>
        <w:t>Did your agency’s understanding/awareness of the strengths and gaps in your CW system increase through the assessment process? Please briefly explain.</w:t>
      </w:r>
    </w:p>
    <w:p w:rsidR="00384C17" w:rsidP="00384C17" w:rsidRDefault="00384C17" w14:paraId="36BB1C7C" w14:textId="38216E82">
      <w:pPr>
        <w:numPr>
          <w:ilvl w:val="1"/>
          <w:numId w:val="3"/>
        </w:numPr>
      </w:pPr>
      <w:r>
        <w:t xml:space="preserve">Did your agency’s capacity to </w:t>
      </w:r>
      <w:r w:rsidRPr="00384C17">
        <w:rPr>
          <w:u w:val="single"/>
        </w:rPr>
        <w:t>self</w:t>
      </w:r>
      <w:r>
        <w:rPr>
          <w:u w:val="single"/>
        </w:rPr>
        <w:t>-</w:t>
      </w:r>
      <w:r w:rsidRPr="00384C17">
        <w:rPr>
          <w:u w:val="single"/>
        </w:rPr>
        <w:t xml:space="preserve">assess </w:t>
      </w:r>
      <w:r>
        <w:t>its capacity building needs increase through the assessment process? Please briefly explain.</w:t>
      </w:r>
    </w:p>
    <w:p w:rsidR="000A50A7" w:rsidP="000A50A7" w:rsidRDefault="000A50A7" w14:paraId="087473B0" w14:textId="400BCDF4">
      <w:pPr>
        <w:numPr>
          <w:ilvl w:val="1"/>
          <w:numId w:val="3"/>
        </w:numPr>
      </w:pPr>
      <w:r>
        <w:rPr>
          <w:szCs w:val="20"/>
        </w:rPr>
        <w:t xml:space="preserve">How accurately did the </w:t>
      </w:r>
      <w:r w:rsidRPr="0064480C">
        <w:rPr>
          <w:szCs w:val="20"/>
        </w:rPr>
        <w:t>assessment summary identif</w:t>
      </w:r>
      <w:r>
        <w:rPr>
          <w:szCs w:val="20"/>
        </w:rPr>
        <w:t xml:space="preserve">y </w:t>
      </w:r>
      <w:r w:rsidR="00384C17">
        <w:rPr>
          <w:szCs w:val="20"/>
        </w:rPr>
        <w:t>your</w:t>
      </w:r>
      <w:r w:rsidRPr="0064480C">
        <w:rPr>
          <w:szCs w:val="20"/>
        </w:rPr>
        <w:t xml:space="preserve"> state</w:t>
      </w:r>
      <w:r w:rsidR="00384C17">
        <w:rPr>
          <w:szCs w:val="20"/>
        </w:rPr>
        <w:t xml:space="preserve"> agency’s</w:t>
      </w:r>
      <w:r w:rsidRPr="0064480C">
        <w:rPr>
          <w:szCs w:val="20"/>
        </w:rPr>
        <w:t xml:space="preserve"> capacity building need</w:t>
      </w:r>
      <w:r>
        <w:rPr>
          <w:szCs w:val="20"/>
        </w:rPr>
        <w:t>s?</w:t>
      </w:r>
    </w:p>
    <w:p w:rsidR="00B065D2" w:rsidP="00B065D2" w:rsidRDefault="00B065D2" w14:paraId="3A474480" w14:textId="77777777">
      <w:pPr>
        <w:ind w:left="360"/>
      </w:pPr>
    </w:p>
    <w:p w:rsidR="00264FC0" w:rsidP="00E8452B" w:rsidRDefault="00264FC0" w14:paraId="4194FCB6" w14:textId="310CA42A">
      <w:pPr>
        <w:numPr>
          <w:ilvl w:val="0"/>
          <w:numId w:val="3"/>
        </w:numPr>
      </w:pPr>
      <w:r>
        <w:t xml:space="preserve">Was a work plan developed as a result of the assessment? </w:t>
      </w:r>
    </w:p>
    <w:p w:rsidR="005D3953" w:rsidP="005D3953" w:rsidRDefault="005D3953" w14:paraId="64B34F60" w14:textId="61AF7EF3">
      <w:pPr>
        <w:pStyle w:val="ListParagraph"/>
        <w:ind w:left="144" w:firstLine="576"/>
        <w:rPr>
          <w:i/>
          <w:iCs/>
          <w:color w:val="808080" w:themeColor="background1" w:themeShade="80"/>
        </w:rPr>
      </w:pPr>
      <w:r w:rsidRPr="005D3953">
        <w:rPr>
          <w:i/>
          <w:iCs/>
          <w:color w:val="808080" w:themeColor="background1" w:themeShade="80"/>
        </w:rPr>
        <w:t>If no, skip to C</w:t>
      </w:r>
      <w:r w:rsidR="001A0CC6">
        <w:rPr>
          <w:i/>
          <w:iCs/>
          <w:color w:val="808080" w:themeColor="background1" w:themeShade="80"/>
        </w:rPr>
        <w:t>3</w:t>
      </w:r>
    </w:p>
    <w:p w:rsidRPr="00B927C8" w:rsidR="005D2DF5" w:rsidP="005D2DF5" w:rsidRDefault="005D2DF5" w14:paraId="32EA0014" w14:textId="77777777">
      <w:pPr>
        <w:numPr>
          <w:ilvl w:val="1"/>
          <w:numId w:val="3"/>
        </w:numPr>
      </w:pPr>
      <w:r w:rsidRPr="00B927C8">
        <w:t>In your opinion, how useful, or not, was the work plan?</w:t>
      </w:r>
    </w:p>
    <w:p w:rsidRPr="00B927C8" w:rsidR="005D2DF5" w:rsidP="005D2DF5" w:rsidRDefault="005D2DF5" w14:paraId="5611C985" w14:textId="77777777">
      <w:pPr>
        <w:numPr>
          <w:ilvl w:val="1"/>
          <w:numId w:val="3"/>
        </w:numPr>
      </w:pPr>
      <w:r w:rsidRPr="00B927C8">
        <w:t>Did the work planning process help you to achieve things that you would not have achieved without the Center?</w:t>
      </w:r>
    </w:p>
    <w:p w:rsidR="00EE66ED" w:rsidP="00EE66ED" w:rsidRDefault="00EE66ED" w14:paraId="0B0ABC0F" w14:textId="77777777">
      <w:pPr>
        <w:ind w:left="360"/>
      </w:pPr>
    </w:p>
    <w:p w:rsidR="00EB4D86" w:rsidP="00DF5A07" w:rsidRDefault="00EB4D86" w14:paraId="21805385" w14:textId="71EF9190">
      <w:pPr>
        <w:numPr>
          <w:ilvl w:val="0"/>
          <w:numId w:val="3"/>
        </w:numPr>
        <w:ind w:left="360" w:hanging="360"/>
      </w:pPr>
      <w:r w:rsidRPr="00251DE6">
        <w:t>Do you have additional thoughts that you would like to share regarding</w:t>
      </w:r>
      <w:r>
        <w:t xml:space="preserve"> your agency’s experiences with the assessment process or the work plan that was developed with the Center?</w:t>
      </w:r>
    </w:p>
    <w:p w:rsidR="00EB4D86" w:rsidP="000C4263" w:rsidRDefault="00EB4D86" w14:paraId="1DB1CF46" w14:textId="50CF608C">
      <w:pPr>
        <w:rPr>
          <w:i/>
          <w:szCs w:val="22"/>
        </w:rPr>
      </w:pPr>
    </w:p>
    <w:p w:rsidR="00384C17" w:rsidP="000C4263" w:rsidRDefault="00384C17" w14:paraId="3EB7BC1E" w14:textId="77777777">
      <w:pPr>
        <w:rPr>
          <w:i/>
          <w:szCs w:val="22"/>
        </w:rPr>
      </w:pPr>
    </w:p>
    <w:p w:rsidR="003443A6" w:rsidP="000C4263" w:rsidRDefault="003443A6" w14:paraId="6D9B7937" w14:textId="180FD055">
      <w:pPr>
        <w:rPr>
          <w:i/>
          <w:szCs w:val="22"/>
        </w:rPr>
      </w:pPr>
    </w:p>
    <w:p w:rsidRPr="004A5A6A" w:rsidR="00384C17" w:rsidP="00384C17" w:rsidRDefault="00384C17" w14:paraId="34834EF7" w14:textId="079DEE65">
      <w:pPr>
        <w:rPr>
          <w:rFonts w:cs="Arial"/>
          <w:b/>
          <w:bCs/>
          <w:sz w:val="24"/>
        </w:rPr>
      </w:pPr>
      <w:r>
        <w:rPr>
          <w:rFonts w:cs="Arial"/>
          <w:b/>
          <w:bCs/>
          <w:sz w:val="24"/>
        </w:rPr>
        <w:t>D.  WORKING WITH THE CAPACITY BUILDING CENTER</w:t>
      </w:r>
    </w:p>
    <w:p w:rsidR="00384C17" w:rsidP="00384C17" w:rsidRDefault="00384C17" w14:paraId="2C792A21" w14:textId="77777777">
      <w:pPr>
        <w:rPr>
          <w:i/>
          <w:szCs w:val="22"/>
        </w:rPr>
      </w:pPr>
      <w:r w:rsidRPr="00BD0EB9">
        <w:rPr>
          <w:i/>
          <w:szCs w:val="22"/>
        </w:rPr>
        <w:t>Now, let’s talk about the services that your agency received from the Capacity Building Center</w:t>
      </w:r>
      <w:r>
        <w:rPr>
          <w:i/>
          <w:szCs w:val="22"/>
        </w:rPr>
        <w:t xml:space="preserve"> for States</w:t>
      </w:r>
      <w:r w:rsidRPr="007A2C9C">
        <w:rPr>
          <w:i/>
          <w:szCs w:val="22"/>
        </w:rPr>
        <w:t>.</w:t>
      </w:r>
      <w:r>
        <w:rPr>
          <w:i/>
          <w:szCs w:val="22"/>
        </w:rPr>
        <w:t xml:space="preserve"> </w:t>
      </w:r>
    </w:p>
    <w:p w:rsidRPr="00EB4D86" w:rsidR="00384C17" w:rsidP="00384C17" w:rsidRDefault="00384C17" w14:paraId="3F520A02" w14:textId="77777777">
      <w:pPr>
        <w:rPr>
          <w:i/>
          <w:color w:val="C00000"/>
          <w:szCs w:val="22"/>
        </w:rPr>
      </w:pPr>
    </w:p>
    <w:p w:rsidR="00384C17" w:rsidP="00384C17" w:rsidRDefault="00384C17" w14:paraId="4956B648" w14:textId="51F4E0D6">
      <w:pPr>
        <w:rPr>
          <w:color w:val="808080" w:themeColor="background1" w:themeShade="80"/>
          <w:szCs w:val="22"/>
        </w:rPr>
      </w:pPr>
      <w:r>
        <w:rPr>
          <w:b/>
          <w:szCs w:val="22"/>
        </w:rPr>
        <w:t>D</w:t>
      </w:r>
      <w:r w:rsidRPr="00F0283D">
        <w:rPr>
          <w:b/>
          <w:szCs w:val="22"/>
        </w:rPr>
        <w:t>1.</w:t>
      </w:r>
      <w:r>
        <w:rPr>
          <w:b/>
          <w:szCs w:val="22"/>
        </w:rPr>
        <w:t>a.</w:t>
      </w:r>
      <w:r w:rsidRPr="00F75641">
        <w:rPr>
          <w:szCs w:val="22"/>
        </w:rPr>
        <w:t xml:space="preserve"> </w:t>
      </w:r>
      <w:r w:rsidRPr="008C22BA">
        <w:rPr>
          <w:i/>
          <w:color w:val="808080" w:themeColor="background1" w:themeShade="80"/>
          <w:szCs w:val="22"/>
        </w:rPr>
        <w:t xml:space="preserve">[Ask </w:t>
      </w:r>
      <w:r>
        <w:rPr>
          <w:i/>
          <w:color w:val="808080" w:themeColor="background1" w:themeShade="80"/>
          <w:szCs w:val="22"/>
        </w:rPr>
        <w:t>o</w:t>
      </w:r>
      <w:r w:rsidRPr="008C22BA">
        <w:rPr>
          <w:i/>
          <w:color w:val="808080" w:themeColor="background1" w:themeShade="80"/>
          <w:szCs w:val="22"/>
        </w:rPr>
        <w:t>f States that receive</w:t>
      </w:r>
      <w:r>
        <w:rPr>
          <w:i/>
          <w:color w:val="808080" w:themeColor="background1" w:themeShade="80"/>
          <w:szCs w:val="22"/>
        </w:rPr>
        <w:t>d</w:t>
      </w:r>
      <w:r w:rsidRPr="008C22BA">
        <w:rPr>
          <w:i/>
          <w:color w:val="808080" w:themeColor="background1" w:themeShade="80"/>
          <w:szCs w:val="22"/>
        </w:rPr>
        <w:t xml:space="preserve"> services from the Center</w:t>
      </w:r>
      <w:r>
        <w:rPr>
          <w:i/>
          <w:color w:val="808080" w:themeColor="background1" w:themeShade="80"/>
          <w:szCs w:val="22"/>
        </w:rPr>
        <w:t>s</w:t>
      </w:r>
      <w:r w:rsidRPr="008C22BA">
        <w:rPr>
          <w:i/>
          <w:color w:val="808080" w:themeColor="background1" w:themeShade="80"/>
          <w:szCs w:val="22"/>
        </w:rPr>
        <w:t>]</w:t>
      </w:r>
      <w:r w:rsidRPr="008C22BA">
        <w:rPr>
          <w:color w:val="808080" w:themeColor="background1" w:themeShade="80"/>
          <w:szCs w:val="22"/>
        </w:rPr>
        <w:t xml:space="preserve"> </w:t>
      </w:r>
      <w:r w:rsidRPr="009D459A">
        <w:rPr>
          <w:szCs w:val="22"/>
        </w:rPr>
        <w:t>According to the Children’s Bureau’s records</w:t>
      </w:r>
      <w:r>
        <w:rPr>
          <w:szCs w:val="22"/>
        </w:rPr>
        <w:t xml:space="preserve">, the services that </w:t>
      </w:r>
      <w:r w:rsidRPr="009D459A">
        <w:rPr>
          <w:szCs w:val="22"/>
        </w:rPr>
        <w:t xml:space="preserve">your agency received or participated in </w:t>
      </w:r>
      <w:r>
        <w:rPr>
          <w:szCs w:val="22"/>
        </w:rPr>
        <w:t xml:space="preserve">are </w:t>
      </w:r>
      <w:r w:rsidRPr="009D459A">
        <w:rPr>
          <w:szCs w:val="22"/>
        </w:rPr>
        <w:t>listed in the document I sent you. Is</w:t>
      </w:r>
      <w:r>
        <w:rPr>
          <w:szCs w:val="22"/>
        </w:rPr>
        <w:t xml:space="preserve"> that list of services </w:t>
      </w:r>
      <w:r w:rsidRPr="009D459A">
        <w:rPr>
          <w:szCs w:val="22"/>
        </w:rPr>
        <w:t>accurate</w:t>
      </w:r>
      <w:r>
        <w:rPr>
          <w:szCs w:val="22"/>
        </w:rPr>
        <w:t xml:space="preserve"> or is something missing</w:t>
      </w:r>
      <w:r w:rsidRPr="009D459A">
        <w:rPr>
          <w:szCs w:val="22"/>
        </w:rPr>
        <w:t xml:space="preserve">? </w:t>
      </w:r>
      <w:r w:rsidRPr="00E350C7">
        <w:rPr>
          <w:color w:val="808080" w:themeColor="background1" w:themeShade="80"/>
          <w:szCs w:val="22"/>
        </w:rPr>
        <w:t xml:space="preserve"> [skip to </w:t>
      </w:r>
      <w:r>
        <w:rPr>
          <w:color w:val="808080" w:themeColor="background1" w:themeShade="80"/>
          <w:szCs w:val="22"/>
        </w:rPr>
        <w:t>D</w:t>
      </w:r>
      <w:r w:rsidRPr="00E350C7">
        <w:rPr>
          <w:color w:val="808080" w:themeColor="background1" w:themeShade="80"/>
          <w:szCs w:val="22"/>
        </w:rPr>
        <w:t>2.a.]</w:t>
      </w:r>
    </w:p>
    <w:p w:rsidR="00384C17" w:rsidP="00384C17" w:rsidRDefault="00384C17" w14:paraId="1E9BD3E8" w14:textId="77777777">
      <w:pPr>
        <w:rPr>
          <w:b/>
          <w:bCs/>
          <w:color w:val="C00000"/>
          <w:szCs w:val="22"/>
        </w:rPr>
      </w:pPr>
      <w:bookmarkStart w:name="_Hlk53401254" w:id="2"/>
    </w:p>
    <w:p w:rsidRPr="00F43EA5" w:rsidR="00384C17" w:rsidP="00384C17" w:rsidRDefault="00384C17" w14:paraId="5B1D2666" w14:textId="05C21A45">
      <w:pPr>
        <w:rPr>
          <w:b/>
          <w:bCs/>
          <w:color w:val="385623" w:themeColor="accent6" w:themeShade="80"/>
          <w:szCs w:val="22"/>
        </w:rPr>
      </w:pPr>
      <w:r w:rsidRPr="00F43EA5">
        <w:rPr>
          <w:b/>
          <w:bCs/>
          <w:color w:val="385623" w:themeColor="accent6" w:themeShade="80"/>
          <w:szCs w:val="22"/>
        </w:rPr>
        <w:t xml:space="preserve">Prefill from </w:t>
      </w:r>
      <w:proofErr w:type="spellStart"/>
      <w:r w:rsidRPr="00F43EA5">
        <w:rPr>
          <w:b/>
          <w:bCs/>
          <w:color w:val="385623" w:themeColor="accent6" w:themeShade="80"/>
          <w:szCs w:val="22"/>
        </w:rPr>
        <w:t>CapTRACK</w:t>
      </w:r>
      <w:proofErr w:type="spellEnd"/>
      <w:r w:rsidRPr="00F43EA5">
        <w:rPr>
          <w:b/>
          <w:bCs/>
          <w:color w:val="385623" w:themeColor="accent6" w:themeShade="80"/>
          <w:szCs w:val="22"/>
        </w:rPr>
        <w:t xml:space="preserve"> Tailored Services Records </w:t>
      </w:r>
      <w:r w:rsidRPr="00F43EA5">
        <w:rPr>
          <w:b/>
          <w:bCs/>
          <w:color w:val="385623" w:themeColor="accent6" w:themeShade="80"/>
          <w:szCs w:val="22"/>
        </w:rPr>
        <w:sym w:font="Wingdings" w:char="F0E0"/>
      </w:r>
    </w:p>
    <w:tbl>
      <w:tblPr>
        <w:tblW w:w="9180" w:type="dxa"/>
        <w:jc w:val="center"/>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left w:w="58" w:type="dxa"/>
          <w:right w:w="58" w:type="dxa"/>
        </w:tblCellMar>
        <w:tblLook w:val="01E0" w:firstRow="1" w:lastRow="1" w:firstColumn="1" w:lastColumn="1" w:noHBand="0" w:noVBand="0"/>
      </w:tblPr>
      <w:tblGrid>
        <w:gridCol w:w="1571"/>
        <w:gridCol w:w="1436"/>
        <w:gridCol w:w="1446"/>
        <w:gridCol w:w="1341"/>
        <w:gridCol w:w="1510"/>
        <w:gridCol w:w="1876"/>
      </w:tblGrid>
      <w:tr w:rsidRPr="001666C4" w:rsidR="00785244" w:rsidTr="00691128" w14:paraId="0A132CEF" w14:textId="77777777">
        <w:trPr>
          <w:jc w:val="center"/>
        </w:trPr>
        <w:tc>
          <w:tcPr>
            <w:tcW w:w="9180" w:type="dxa"/>
            <w:gridSpan w:val="6"/>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1854D8F0" w14:textId="77777777">
            <w:pPr>
              <w:rPr>
                <w:b/>
                <w:bCs/>
                <w:i/>
                <w:color w:val="385623" w:themeColor="accent6" w:themeShade="80"/>
                <w:szCs w:val="22"/>
              </w:rPr>
            </w:pPr>
            <w:r w:rsidRPr="001666C4">
              <w:rPr>
                <w:b/>
                <w:bCs/>
                <w:i/>
                <w:color w:val="385623" w:themeColor="accent6" w:themeShade="80"/>
                <w:szCs w:val="22"/>
              </w:rPr>
              <w:t>Assessment and workplans</w:t>
            </w:r>
          </w:p>
        </w:tc>
      </w:tr>
      <w:tr w:rsidRPr="001666C4" w:rsidR="00785244" w:rsidTr="00691128" w14:paraId="4F9805D1" w14:textId="77777777">
        <w:trPr>
          <w:jc w:val="center"/>
        </w:trPr>
        <w:tc>
          <w:tcPr>
            <w:tcW w:w="1571"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1CAF73B7" w14:textId="77777777">
            <w:pPr>
              <w:jc w:val="center"/>
              <w:rPr>
                <w:i/>
                <w:color w:val="385623" w:themeColor="accent6" w:themeShade="80"/>
                <w:szCs w:val="22"/>
              </w:rPr>
            </w:pPr>
            <w:r w:rsidRPr="001666C4">
              <w:rPr>
                <w:i/>
                <w:color w:val="385623" w:themeColor="accent6" w:themeShade="80"/>
                <w:szCs w:val="22"/>
              </w:rPr>
              <w:t>Assessment service start</w:t>
            </w:r>
          </w:p>
        </w:tc>
        <w:tc>
          <w:tcPr>
            <w:tcW w:w="143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11F6F160" w14:textId="77777777">
            <w:pPr>
              <w:jc w:val="center"/>
              <w:rPr>
                <w:i/>
                <w:color w:val="385623" w:themeColor="accent6" w:themeShade="80"/>
                <w:szCs w:val="22"/>
              </w:rPr>
            </w:pPr>
            <w:r w:rsidRPr="001666C4">
              <w:rPr>
                <w:i/>
                <w:color w:val="385623" w:themeColor="accent6" w:themeShade="80"/>
                <w:szCs w:val="22"/>
              </w:rPr>
              <w:t>Assessment service end</w:t>
            </w:r>
          </w:p>
        </w:tc>
        <w:tc>
          <w:tcPr>
            <w:tcW w:w="144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4996A4B3" w14:textId="77777777">
            <w:pPr>
              <w:jc w:val="center"/>
              <w:rPr>
                <w:i/>
                <w:color w:val="385623" w:themeColor="accent6" w:themeShade="80"/>
                <w:szCs w:val="22"/>
              </w:rPr>
            </w:pPr>
            <w:r w:rsidRPr="001666C4">
              <w:rPr>
                <w:i/>
                <w:color w:val="385623" w:themeColor="accent6" w:themeShade="80"/>
                <w:szCs w:val="22"/>
              </w:rPr>
              <w:t>Assessment hours</w:t>
            </w:r>
          </w:p>
        </w:tc>
        <w:tc>
          <w:tcPr>
            <w:tcW w:w="1341"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3339430A" w14:textId="77777777">
            <w:pPr>
              <w:jc w:val="center"/>
              <w:rPr>
                <w:i/>
                <w:color w:val="385623" w:themeColor="accent6" w:themeShade="80"/>
                <w:szCs w:val="22"/>
              </w:rPr>
            </w:pPr>
            <w:r w:rsidRPr="001666C4">
              <w:rPr>
                <w:i/>
                <w:color w:val="385623" w:themeColor="accent6" w:themeShade="80"/>
                <w:szCs w:val="22"/>
              </w:rPr>
              <w:t>Workplan service start</w:t>
            </w:r>
          </w:p>
        </w:tc>
        <w:tc>
          <w:tcPr>
            <w:tcW w:w="1510"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36CDB292" w14:textId="77777777">
            <w:pPr>
              <w:jc w:val="center"/>
              <w:rPr>
                <w:i/>
                <w:color w:val="385623" w:themeColor="accent6" w:themeShade="80"/>
                <w:szCs w:val="22"/>
              </w:rPr>
            </w:pPr>
            <w:r w:rsidRPr="001666C4">
              <w:rPr>
                <w:i/>
                <w:color w:val="385623" w:themeColor="accent6" w:themeShade="80"/>
                <w:szCs w:val="22"/>
              </w:rPr>
              <w:t xml:space="preserve">Workplan service end </w:t>
            </w:r>
          </w:p>
        </w:tc>
        <w:tc>
          <w:tcPr>
            <w:tcW w:w="187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0C486003" w14:textId="77777777">
            <w:pPr>
              <w:jc w:val="center"/>
              <w:rPr>
                <w:i/>
                <w:color w:val="385623" w:themeColor="accent6" w:themeShade="80"/>
                <w:szCs w:val="22"/>
              </w:rPr>
            </w:pPr>
            <w:r w:rsidRPr="001666C4">
              <w:rPr>
                <w:i/>
                <w:color w:val="385623" w:themeColor="accent6" w:themeShade="80"/>
                <w:szCs w:val="22"/>
              </w:rPr>
              <w:t>Workplan hours</w:t>
            </w:r>
          </w:p>
        </w:tc>
      </w:tr>
      <w:tr w:rsidRPr="001666C4" w:rsidR="00785244" w:rsidTr="00691128" w14:paraId="64EB5579" w14:textId="77777777">
        <w:trPr>
          <w:jc w:val="center"/>
        </w:trPr>
        <w:tc>
          <w:tcPr>
            <w:tcW w:w="1571" w:type="dxa"/>
            <w:tcBorders>
              <w:top w:val="single" w:color="auto" w:sz="4" w:space="0"/>
              <w:left w:val="single" w:color="auto" w:sz="4" w:space="0"/>
              <w:bottom w:val="single" w:color="auto" w:sz="4" w:space="0"/>
              <w:right w:val="single" w:color="auto" w:sz="4" w:space="0"/>
            </w:tcBorders>
            <w:shd w:val="clear" w:color="auto" w:fill="auto"/>
          </w:tcPr>
          <w:p w:rsidRPr="001666C4" w:rsidR="00785244" w:rsidP="00691128" w:rsidRDefault="00785244" w14:paraId="1623FBA5" w14:textId="77777777">
            <w:pPr>
              <w:jc w:val="center"/>
              <w:rPr>
                <w:i/>
                <w:color w:val="385623" w:themeColor="accent6" w:themeShade="80"/>
                <w:szCs w:val="22"/>
              </w:rPr>
            </w:pPr>
          </w:p>
        </w:tc>
        <w:tc>
          <w:tcPr>
            <w:tcW w:w="1436" w:type="dxa"/>
            <w:tcBorders>
              <w:top w:val="single" w:color="auto" w:sz="4" w:space="0"/>
              <w:left w:val="single" w:color="auto" w:sz="4" w:space="0"/>
              <w:bottom w:val="single" w:color="auto" w:sz="4" w:space="0"/>
              <w:right w:val="single" w:color="auto" w:sz="4" w:space="0"/>
            </w:tcBorders>
            <w:shd w:val="clear" w:color="auto" w:fill="auto"/>
          </w:tcPr>
          <w:p w:rsidRPr="001666C4" w:rsidR="00785244" w:rsidP="00691128" w:rsidRDefault="00785244" w14:paraId="7D799ED0"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4" w:space="0"/>
              <w:right w:val="single" w:color="auto" w:sz="4" w:space="0"/>
            </w:tcBorders>
            <w:shd w:val="clear" w:color="auto" w:fill="auto"/>
          </w:tcPr>
          <w:p w:rsidRPr="001666C4" w:rsidR="00785244" w:rsidP="00691128" w:rsidRDefault="00785244" w14:paraId="3DCE8268" w14:textId="77777777">
            <w:pPr>
              <w:jc w:val="center"/>
              <w:rPr>
                <w:i/>
                <w:color w:val="385623" w:themeColor="accent6" w:themeShade="80"/>
                <w:szCs w:val="22"/>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rsidRPr="001666C4" w:rsidR="00785244" w:rsidP="00691128" w:rsidRDefault="00785244" w14:paraId="366D988A" w14:textId="77777777">
            <w:pPr>
              <w:jc w:val="center"/>
              <w:rPr>
                <w:i/>
                <w:color w:val="385623" w:themeColor="accent6" w:themeShade="80"/>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rsidRPr="001666C4" w:rsidR="00785244" w:rsidP="00691128" w:rsidRDefault="00785244" w14:paraId="2581A7EC"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4" w:space="0"/>
              <w:right w:val="single" w:color="auto" w:sz="4" w:space="0"/>
            </w:tcBorders>
            <w:shd w:val="clear" w:color="auto" w:fill="auto"/>
          </w:tcPr>
          <w:p w:rsidRPr="001666C4" w:rsidR="00785244" w:rsidP="00691128" w:rsidRDefault="00785244" w14:paraId="7A13CEA4" w14:textId="77777777">
            <w:pPr>
              <w:rPr>
                <w:color w:val="385623" w:themeColor="accent6" w:themeShade="80"/>
                <w:szCs w:val="22"/>
              </w:rPr>
            </w:pPr>
          </w:p>
        </w:tc>
      </w:tr>
      <w:tr w:rsidRPr="001666C4" w:rsidR="00785244" w:rsidTr="00691128" w14:paraId="4098D4DB" w14:textId="77777777">
        <w:trPr>
          <w:trHeight w:val="125"/>
          <w:jc w:val="center"/>
        </w:trPr>
        <w:tc>
          <w:tcPr>
            <w:tcW w:w="1571" w:type="dxa"/>
            <w:tcBorders>
              <w:top w:val="single" w:color="auto" w:sz="4" w:space="0"/>
              <w:left w:val="single" w:color="auto" w:sz="4" w:space="0"/>
              <w:bottom w:val="single" w:color="auto" w:sz="24" w:space="0"/>
              <w:right w:val="single" w:color="auto" w:sz="4" w:space="0"/>
            </w:tcBorders>
            <w:shd w:val="clear" w:color="auto" w:fill="auto"/>
          </w:tcPr>
          <w:p w:rsidRPr="001666C4" w:rsidR="00785244" w:rsidP="00691128" w:rsidRDefault="00785244" w14:paraId="333AF260" w14:textId="77777777">
            <w:pPr>
              <w:jc w:val="center"/>
              <w:rPr>
                <w:i/>
                <w:color w:val="385623" w:themeColor="accent6" w:themeShade="80"/>
                <w:szCs w:val="22"/>
              </w:rPr>
            </w:pPr>
          </w:p>
        </w:tc>
        <w:tc>
          <w:tcPr>
            <w:tcW w:w="1436" w:type="dxa"/>
            <w:tcBorders>
              <w:top w:val="single" w:color="auto" w:sz="4" w:space="0"/>
              <w:left w:val="single" w:color="auto" w:sz="4" w:space="0"/>
              <w:bottom w:val="single" w:color="auto" w:sz="24" w:space="0"/>
              <w:right w:val="single" w:color="auto" w:sz="4" w:space="0"/>
            </w:tcBorders>
            <w:shd w:val="clear" w:color="auto" w:fill="auto"/>
          </w:tcPr>
          <w:p w:rsidRPr="001666C4" w:rsidR="00785244" w:rsidP="00691128" w:rsidRDefault="00785244" w14:paraId="77712A88"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24" w:space="0"/>
              <w:right w:val="single" w:color="auto" w:sz="4" w:space="0"/>
            </w:tcBorders>
            <w:shd w:val="clear" w:color="auto" w:fill="auto"/>
          </w:tcPr>
          <w:p w:rsidRPr="001666C4" w:rsidR="00785244" w:rsidP="00691128" w:rsidRDefault="00785244" w14:paraId="4B79A58E" w14:textId="77777777">
            <w:pPr>
              <w:jc w:val="center"/>
              <w:rPr>
                <w:i/>
                <w:color w:val="385623" w:themeColor="accent6" w:themeShade="80"/>
                <w:szCs w:val="22"/>
              </w:rPr>
            </w:pPr>
          </w:p>
        </w:tc>
        <w:tc>
          <w:tcPr>
            <w:tcW w:w="1341" w:type="dxa"/>
            <w:tcBorders>
              <w:top w:val="single" w:color="auto" w:sz="4" w:space="0"/>
              <w:left w:val="single" w:color="auto" w:sz="4" w:space="0"/>
              <w:bottom w:val="single" w:color="auto" w:sz="24" w:space="0"/>
              <w:right w:val="single" w:color="auto" w:sz="4" w:space="0"/>
            </w:tcBorders>
            <w:shd w:val="clear" w:color="auto" w:fill="auto"/>
          </w:tcPr>
          <w:p w:rsidRPr="001666C4" w:rsidR="00785244" w:rsidP="00691128" w:rsidRDefault="00785244" w14:paraId="14D1260F" w14:textId="77777777">
            <w:pPr>
              <w:jc w:val="center"/>
              <w:rPr>
                <w:i/>
                <w:color w:val="385623" w:themeColor="accent6" w:themeShade="80"/>
                <w:szCs w:val="22"/>
              </w:rPr>
            </w:pPr>
          </w:p>
        </w:tc>
        <w:tc>
          <w:tcPr>
            <w:tcW w:w="1510" w:type="dxa"/>
            <w:tcBorders>
              <w:top w:val="single" w:color="auto" w:sz="4" w:space="0"/>
              <w:left w:val="single" w:color="auto" w:sz="4" w:space="0"/>
              <w:bottom w:val="single" w:color="auto" w:sz="24" w:space="0"/>
              <w:right w:val="single" w:color="auto" w:sz="4" w:space="0"/>
            </w:tcBorders>
            <w:shd w:val="clear" w:color="auto" w:fill="auto"/>
          </w:tcPr>
          <w:p w:rsidRPr="001666C4" w:rsidR="00785244" w:rsidP="00691128" w:rsidRDefault="00785244" w14:paraId="36ADCF63"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24" w:space="0"/>
              <w:right w:val="single" w:color="auto" w:sz="4" w:space="0"/>
            </w:tcBorders>
            <w:shd w:val="clear" w:color="auto" w:fill="auto"/>
          </w:tcPr>
          <w:p w:rsidRPr="001666C4" w:rsidR="00785244" w:rsidP="00691128" w:rsidRDefault="00785244" w14:paraId="44F9DCCF" w14:textId="77777777">
            <w:pPr>
              <w:rPr>
                <w:color w:val="385623" w:themeColor="accent6" w:themeShade="80"/>
                <w:szCs w:val="22"/>
              </w:rPr>
            </w:pPr>
          </w:p>
        </w:tc>
      </w:tr>
      <w:tr w:rsidRPr="001666C4" w:rsidR="00785244" w:rsidTr="00691128" w14:paraId="78308966" w14:textId="77777777">
        <w:trPr>
          <w:trHeight w:val="125"/>
          <w:jc w:val="center"/>
        </w:trPr>
        <w:tc>
          <w:tcPr>
            <w:tcW w:w="9180" w:type="dxa"/>
            <w:gridSpan w:val="6"/>
            <w:tcBorders>
              <w:top w:val="single" w:color="auto" w:sz="2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422A9F5D" w14:textId="77777777">
            <w:pPr>
              <w:rPr>
                <w:b/>
                <w:bCs/>
                <w:i/>
                <w:iCs/>
                <w:color w:val="385623" w:themeColor="accent6" w:themeShade="80"/>
                <w:szCs w:val="22"/>
              </w:rPr>
            </w:pPr>
            <w:r w:rsidRPr="001666C4">
              <w:rPr>
                <w:b/>
                <w:bCs/>
                <w:i/>
                <w:iCs/>
                <w:color w:val="385623" w:themeColor="accent6" w:themeShade="80"/>
                <w:szCs w:val="22"/>
              </w:rPr>
              <w:t>Projects</w:t>
            </w:r>
          </w:p>
        </w:tc>
      </w:tr>
      <w:tr w:rsidRPr="001666C4" w:rsidR="00785244" w:rsidTr="00691128" w14:paraId="4769649E" w14:textId="77777777">
        <w:trPr>
          <w:trHeight w:val="125"/>
          <w:jc w:val="center"/>
        </w:trPr>
        <w:tc>
          <w:tcPr>
            <w:tcW w:w="1571"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79140D5B" w14:textId="77777777">
            <w:pPr>
              <w:jc w:val="center"/>
              <w:rPr>
                <w:i/>
                <w:iCs/>
                <w:color w:val="385623" w:themeColor="accent6" w:themeShade="80"/>
                <w:szCs w:val="22"/>
              </w:rPr>
            </w:pPr>
            <w:r w:rsidRPr="001666C4">
              <w:rPr>
                <w:i/>
                <w:iCs/>
                <w:color w:val="385623" w:themeColor="accent6" w:themeShade="80"/>
                <w:szCs w:val="22"/>
              </w:rPr>
              <w:t>Service start date</w:t>
            </w:r>
          </w:p>
        </w:tc>
        <w:tc>
          <w:tcPr>
            <w:tcW w:w="143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11514D47" w14:textId="77777777">
            <w:pPr>
              <w:jc w:val="center"/>
              <w:rPr>
                <w:i/>
                <w:iCs/>
                <w:color w:val="385623" w:themeColor="accent6" w:themeShade="80"/>
                <w:szCs w:val="22"/>
              </w:rPr>
            </w:pPr>
            <w:r w:rsidRPr="001666C4">
              <w:rPr>
                <w:i/>
                <w:iCs/>
                <w:color w:val="385623" w:themeColor="accent6" w:themeShade="80"/>
                <w:szCs w:val="22"/>
              </w:rPr>
              <w:t>Date closed</w:t>
            </w:r>
          </w:p>
        </w:tc>
        <w:tc>
          <w:tcPr>
            <w:tcW w:w="144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770E61F3" w14:textId="77777777">
            <w:pPr>
              <w:jc w:val="center"/>
              <w:rPr>
                <w:i/>
                <w:iCs/>
                <w:color w:val="385623" w:themeColor="accent6" w:themeShade="80"/>
                <w:szCs w:val="22"/>
              </w:rPr>
            </w:pPr>
            <w:r w:rsidRPr="001666C4">
              <w:rPr>
                <w:i/>
                <w:iCs/>
                <w:color w:val="385623" w:themeColor="accent6" w:themeShade="80"/>
                <w:szCs w:val="22"/>
              </w:rPr>
              <w:t>Service hours</w:t>
            </w:r>
          </w:p>
        </w:tc>
        <w:tc>
          <w:tcPr>
            <w:tcW w:w="2851" w:type="dxa"/>
            <w:gridSpan w:val="2"/>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7DD09A37" w14:textId="77777777">
            <w:pPr>
              <w:jc w:val="center"/>
              <w:rPr>
                <w:i/>
                <w:iCs/>
                <w:color w:val="385623" w:themeColor="accent6" w:themeShade="80"/>
                <w:szCs w:val="22"/>
              </w:rPr>
            </w:pPr>
            <w:r w:rsidRPr="001666C4">
              <w:rPr>
                <w:i/>
                <w:iCs/>
                <w:color w:val="385623" w:themeColor="accent6" w:themeShade="80"/>
                <w:szCs w:val="22"/>
              </w:rPr>
              <w:t>Project title</w:t>
            </w:r>
          </w:p>
        </w:tc>
        <w:tc>
          <w:tcPr>
            <w:tcW w:w="187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46B92265" w14:textId="77777777">
            <w:pPr>
              <w:rPr>
                <w:i/>
                <w:iCs/>
                <w:color w:val="385623" w:themeColor="accent6" w:themeShade="80"/>
                <w:szCs w:val="22"/>
              </w:rPr>
            </w:pPr>
            <w:r w:rsidRPr="001666C4">
              <w:rPr>
                <w:i/>
                <w:iCs/>
                <w:color w:val="385623" w:themeColor="accent6" w:themeShade="80"/>
                <w:szCs w:val="22"/>
              </w:rPr>
              <w:t>Project related to CFSR/PIP? (Y/N)</w:t>
            </w:r>
          </w:p>
        </w:tc>
      </w:tr>
      <w:tr w:rsidRPr="001666C4" w:rsidR="00785244" w:rsidTr="00691128" w14:paraId="73501890" w14:textId="77777777">
        <w:trPr>
          <w:trHeight w:val="125"/>
          <w:jc w:val="center"/>
        </w:trPr>
        <w:tc>
          <w:tcPr>
            <w:tcW w:w="1571" w:type="dxa"/>
            <w:tcBorders>
              <w:top w:val="single" w:color="auto" w:sz="4" w:space="0"/>
              <w:left w:val="single" w:color="auto" w:sz="4" w:space="0"/>
              <w:bottom w:val="single" w:color="auto" w:sz="4" w:space="0"/>
              <w:right w:val="single" w:color="auto" w:sz="4" w:space="0"/>
            </w:tcBorders>
          </w:tcPr>
          <w:p w:rsidRPr="001666C4" w:rsidR="00785244" w:rsidP="00691128" w:rsidRDefault="00785244" w14:paraId="3145D8C4" w14:textId="77777777">
            <w:pPr>
              <w:jc w:val="center"/>
              <w:rPr>
                <w:i/>
                <w:color w:val="385623" w:themeColor="accent6" w:themeShade="80"/>
                <w:szCs w:val="22"/>
              </w:rPr>
            </w:pPr>
          </w:p>
        </w:tc>
        <w:tc>
          <w:tcPr>
            <w:tcW w:w="1436" w:type="dxa"/>
            <w:tcBorders>
              <w:top w:val="single" w:color="auto" w:sz="4" w:space="0"/>
              <w:left w:val="single" w:color="auto" w:sz="4" w:space="0"/>
              <w:bottom w:val="single" w:color="auto" w:sz="4" w:space="0"/>
              <w:right w:val="single" w:color="auto" w:sz="4" w:space="0"/>
            </w:tcBorders>
          </w:tcPr>
          <w:p w:rsidRPr="001666C4" w:rsidR="00785244" w:rsidP="00691128" w:rsidRDefault="00785244" w14:paraId="5F99A919"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4" w:space="0"/>
              <w:right w:val="single" w:color="auto" w:sz="4" w:space="0"/>
            </w:tcBorders>
          </w:tcPr>
          <w:p w:rsidRPr="001666C4" w:rsidR="00785244" w:rsidP="00691128" w:rsidRDefault="00785244" w14:paraId="24F91261" w14:textId="77777777">
            <w:pPr>
              <w:jc w:val="center"/>
              <w:rPr>
                <w:i/>
                <w:color w:val="385623" w:themeColor="accent6" w:themeShade="80"/>
                <w:szCs w:val="22"/>
              </w:rPr>
            </w:pPr>
          </w:p>
        </w:tc>
        <w:tc>
          <w:tcPr>
            <w:tcW w:w="2851" w:type="dxa"/>
            <w:gridSpan w:val="2"/>
            <w:tcBorders>
              <w:top w:val="single" w:color="auto" w:sz="4" w:space="0"/>
              <w:left w:val="single" w:color="auto" w:sz="4" w:space="0"/>
              <w:bottom w:val="single" w:color="auto" w:sz="4" w:space="0"/>
              <w:right w:val="single" w:color="auto" w:sz="4" w:space="0"/>
            </w:tcBorders>
          </w:tcPr>
          <w:p w:rsidRPr="001666C4" w:rsidR="00785244" w:rsidP="00691128" w:rsidRDefault="00785244" w14:paraId="0242D51B"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4" w:space="0"/>
              <w:right w:val="single" w:color="auto" w:sz="4" w:space="0"/>
            </w:tcBorders>
          </w:tcPr>
          <w:p w:rsidRPr="001666C4" w:rsidR="00785244" w:rsidP="00691128" w:rsidRDefault="00785244" w14:paraId="58F61352" w14:textId="77777777">
            <w:pPr>
              <w:rPr>
                <w:color w:val="385623" w:themeColor="accent6" w:themeShade="80"/>
                <w:szCs w:val="22"/>
              </w:rPr>
            </w:pPr>
          </w:p>
        </w:tc>
      </w:tr>
      <w:tr w:rsidRPr="001666C4" w:rsidR="00785244" w:rsidTr="00691128" w14:paraId="0F429259" w14:textId="77777777">
        <w:trPr>
          <w:trHeight w:val="125"/>
          <w:jc w:val="center"/>
        </w:trPr>
        <w:tc>
          <w:tcPr>
            <w:tcW w:w="1571" w:type="dxa"/>
            <w:tcBorders>
              <w:top w:val="single" w:color="auto" w:sz="4" w:space="0"/>
              <w:left w:val="single" w:color="auto" w:sz="4" w:space="0"/>
              <w:bottom w:val="single" w:color="auto" w:sz="24" w:space="0"/>
              <w:right w:val="single" w:color="auto" w:sz="4" w:space="0"/>
            </w:tcBorders>
          </w:tcPr>
          <w:p w:rsidRPr="001666C4" w:rsidR="00785244" w:rsidP="00691128" w:rsidRDefault="00785244" w14:paraId="62CB531B" w14:textId="77777777">
            <w:pPr>
              <w:jc w:val="center"/>
              <w:rPr>
                <w:i/>
                <w:color w:val="385623" w:themeColor="accent6" w:themeShade="80"/>
                <w:szCs w:val="22"/>
              </w:rPr>
            </w:pPr>
          </w:p>
        </w:tc>
        <w:tc>
          <w:tcPr>
            <w:tcW w:w="1436" w:type="dxa"/>
            <w:tcBorders>
              <w:top w:val="single" w:color="auto" w:sz="4" w:space="0"/>
              <w:left w:val="single" w:color="auto" w:sz="4" w:space="0"/>
              <w:bottom w:val="single" w:color="auto" w:sz="24" w:space="0"/>
              <w:right w:val="single" w:color="auto" w:sz="4" w:space="0"/>
            </w:tcBorders>
          </w:tcPr>
          <w:p w:rsidRPr="001666C4" w:rsidR="00785244" w:rsidP="00691128" w:rsidRDefault="00785244" w14:paraId="2D402A52"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24" w:space="0"/>
              <w:right w:val="single" w:color="auto" w:sz="4" w:space="0"/>
            </w:tcBorders>
          </w:tcPr>
          <w:p w:rsidRPr="001666C4" w:rsidR="00785244" w:rsidP="00691128" w:rsidRDefault="00785244" w14:paraId="11A45AC4" w14:textId="77777777">
            <w:pPr>
              <w:jc w:val="center"/>
              <w:rPr>
                <w:i/>
                <w:color w:val="385623" w:themeColor="accent6" w:themeShade="80"/>
                <w:szCs w:val="22"/>
              </w:rPr>
            </w:pPr>
          </w:p>
        </w:tc>
        <w:tc>
          <w:tcPr>
            <w:tcW w:w="2851" w:type="dxa"/>
            <w:gridSpan w:val="2"/>
            <w:tcBorders>
              <w:top w:val="single" w:color="auto" w:sz="4" w:space="0"/>
              <w:left w:val="single" w:color="auto" w:sz="4" w:space="0"/>
              <w:bottom w:val="single" w:color="auto" w:sz="24" w:space="0"/>
              <w:right w:val="single" w:color="auto" w:sz="4" w:space="0"/>
            </w:tcBorders>
          </w:tcPr>
          <w:p w:rsidRPr="001666C4" w:rsidR="00785244" w:rsidP="00691128" w:rsidRDefault="00785244" w14:paraId="693AD5E9"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24" w:space="0"/>
              <w:right w:val="single" w:color="auto" w:sz="4" w:space="0"/>
            </w:tcBorders>
          </w:tcPr>
          <w:p w:rsidRPr="001666C4" w:rsidR="00785244" w:rsidP="00691128" w:rsidRDefault="00785244" w14:paraId="112D3B24" w14:textId="77777777">
            <w:pPr>
              <w:rPr>
                <w:color w:val="385623" w:themeColor="accent6" w:themeShade="80"/>
                <w:szCs w:val="22"/>
              </w:rPr>
            </w:pPr>
          </w:p>
        </w:tc>
      </w:tr>
      <w:tr w:rsidRPr="001666C4" w:rsidR="00785244" w:rsidTr="00691128" w14:paraId="1D6840C4" w14:textId="77777777">
        <w:trPr>
          <w:trHeight w:val="125"/>
          <w:jc w:val="center"/>
        </w:trPr>
        <w:tc>
          <w:tcPr>
            <w:tcW w:w="5794" w:type="dxa"/>
            <w:gridSpan w:val="4"/>
            <w:tcBorders>
              <w:top w:val="single" w:color="auto" w:sz="2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07F511A3" w14:textId="77777777">
            <w:pPr>
              <w:rPr>
                <w:b/>
                <w:bCs/>
                <w:i/>
                <w:color w:val="385623" w:themeColor="accent6" w:themeShade="80"/>
                <w:szCs w:val="22"/>
              </w:rPr>
            </w:pPr>
            <w:r w:rsidRPr="001666C4">
              <w:rPr>
                <w:b/>
                <w:bCs/>
                <w:i/>
                <w:color w:val="385623" w:themeColor="accent6" w:themeShade="80"/>
                <w:szCs w:val="22"/>
              </w:rPr>
              <w:t>Other tailored services</w:t>
            </w:r>
          </w:p>
        </w:tc>
        <w:tc>
          <w:tcPr>
            <w:tcW w:w="1510" w:type="dxa"/>
            <w:tcBorders>
              <w:top w:val="single" w:color="auto" w:sz="24" w:space="0"/>
              <w:left w:val="single" w:color="auto" w:sz="4" w:space="0"/>
              <w:bottom w:val="single" w:color="auto" w:sz="4" w:space="0"/>
              <w:right w:val="single" w:color="auto" w:sz="4" w:space="0"/>
            </w:tcBorders>
          </w:tcPr>
          <w:p w:rsidRPr="001666C4" w:rsidR="00785244" w:rsidP="00691128" w:rsidRDefault="00785244" w14:paraId="5FB2619F" w14:textId="77777777">
            <w:pPr>
              <w:jc w:val="center"/>
              <w:rPr>
                <w:i/>
                <w:color w:val="385623" w:themeColor="accent6" w:themeShade="80"/>
                <w:szCs w:val="22"/>
              </w:rPr>
            </w:pPr>
          </w:p>
        </w:tc>
        <w:tc>
          <w:tcPr>
            <w:tcW w:w="1876" w:type="dxa"/>
            <w:tcBorders>
              <w:top w:val="single" w:color="auto" w:sz="24" w:space="0"/>
              <w:left w:val="single" w:color="auto" w:sz="4" w:space="0"/>
              <w:bottom w:val="single" w:color="auto" w:sz="4" w:space="0"/>
              <w:right w:val="single" w:color="auto" w:sz="4" w:space="0"/>
            </w:tcBorders>
          </w:tcPr>
          <w:p w:rsidRPr="001666C4" w:rsidR="00785244" w:rsidP="00691128" w:rsidRDefault="00785244" w14:paraId="5957EE92" w14:textId="77777777">
            <w:pPr>
              <w:rPr>
                <w:color w:val="385623" w:themeColor="accent6" w:themeShade="80"/>
                <w:szCs w:val="22"/>
              </w:rPr>
            </w:pPr>
          </w:p>
        </w:tc>
      </w:tr>
      <w:tr w:rsidRPr="001666C4" w:rsidR="00785244" w:rsidTr="00691128" w14:paraId="0D0CD290" w14:textId="77777777">
        <w:trPr>
          <w:trHeight w:val="125"/>
          <w:jc w:val="center"/>
        </w:trPr>
        <w:tc>
          <w:tcPr>
            <w:tcW w:w="1571"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43895DFE" w14:textId="77777777">
            <w:pPr>
              <w:jc w:val="center"/>
              <w:rPr>
                <w:i/>
                <w:color w:val="385623" w:themeColor="accent6" w:themeShade="80"/>
                <w:szCs w:val="22"/>
              </w:rPr>
            </w:pPr>
            <w:r w:rsidRPr="001666C4">
              <w:rPr>
                <w:i/>
                <w:color w:val="385623" w:themeColor="accent6" w:themeShade="80"/>
                <w:szCs w:val="22"/>
              </w:rPr>
              <w:t>Year</w:t>
            </w:r>
          </w:p>
        </w:tc>
        <w:tc>
          <w:tcPr>
            <w:tcW w:w="143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07E7BB5C" w14:textId="77777777">
            <w:pPr>
              <w:jc w:val="center"/>
              <w:rPr>
                <w:i/>
                <w:color w:val="385623" w:themeColor="accent6" w:themeShade="80"/>
                <w:szCs w:val="22"/>
              </w:rPr>
            </w:pPr>
            <w:r w:rsidRPr="001666C4">
              <w:rPr>
                <w:i/>
                <w:color w:val="385623" w:themeColor="accent6" w:themeShade="80"/>
                <w:szCs w:val="22"/>
              </w:rPr>
              <w:t>PIC hours</w:t>
            </w:r>
          </w:p>
        </w:tc>
        <w:tc>
          <w:tcPr>
            <w:tcW w:w="144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600B62FB" w14:textId="77777777">
            <w:pPr>
              <w:jc w:val="center"/>
              <w:rPr>
                <w:i/>
                <w:color w:val="385623" w:themeColor="accent6" w:themeShade="80"/>
                <w:szCs w:val="22"/>
              </w:rPr>
            </w:pPr>
            <w:r w:rsidRPr="001666C4">
              <w:rPr>
                <w:i/>
                <w:color w:val="385623" w:themeColor="accent6" w:themeShade="80"/>
                <w:szCs w:val="22"/>
              </w:rPr>
              <w:t>CFSP hours</w:t>
            </w:r>
          </w:p>
        </w:tc>
        <w:tc>
          <w:tcPr>
            <w:tcW w:w="1341"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785244" w:rsidP="00691128" w:rsidRDefault="00785244" w14:paraId="2FE1179E" w14:textId="77777777">
            <w:pPr>
              <w:jc w:val="center"/>
              <w:rPr>
                <w:i/>
                <w:color w:val="385623" w:themeColor="accent6" w:themeShade="80"/>
                <w:szCs w:val="22"/>
              </w:rPr>
            </w:pPr>
            <w:r w:rsidRPr="001666C4">
              <w:rPr>
                <w:i/>
                <w:color w:val="385623" w:themeColor="accent6" w:themeShade="80"/>
                <w:szCs w:val="22"/>
              </w:rPr>
              <w:t>FFPSA hours</w:t>
            </w:r>
          </w:p>
        </w:tc>
        <w:tc>
          <w:tcPr>
            <w:tcW w:w="1510" w:type="dxa"/>
            <w:tcBorders>
              <w:top w:val="single" w:color="auto" w:sz="4" w:space="0"/>
              <w:left w:val="single" w:color="auto" w:sz="4" w:space="0"/>
              <w:bottom w:val="single" w:color="auto" w:sz="4" w:space="0"/>
              <w:right w:val="single" w:color="auto" w:sz="4" w:space="0"/>
            </w:tcBorders>
          </w:tcPr>
          <w:p w:rsidRPr="001666C4" w:rsidR="00785244" w:rsidP="00691128" w:rsidRDefault="00785244" w14:paraId="6953D978"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4" w:space="0"/>
              <w:right w:val="single" w:color="auto" w:sz="4" w:space="0"/>
            </w:tcBorders>
          </w:tcPr>
          <w:p w:rsidRPr="001666C4" w:rsidR="00785244" w:rsidP="00691128" w:rsidRDefault="00785244" w14:paraId="50CABEF6" w14:textId="77777777">
            <w:pPr>
              <w:rPr>
                <w:color w:val="385623" w:themeColor="accent6" w:themeShade="80"/>
                <w:szCs w:val="22"/>
              </w:rPr>
            </w:pPr>
          </w:p>
        </w:tc>
      </w:tr>
      <w:tr w:rsidRPr="001666C4" w:rsidR="00785244" w:rsidTr="00691128" w14:paraId="059EF80C" w14:textId="77777777">
        <w:trPr>
          <w:trHeight w:val="125"/>
          <w:jc w:val="center"/>
        </w:trPr>
        <w:tc>
          <w:tcPr>
            <w:tcW w:w="1571" w:type="dxa"/>
            <w:tcBorders>
              <w:top w:val="single" w:color="auto" w:sz="4" w:space="0"/>
              <w:left w:val="single" w:color="auto" w:sz="4" w:space="0"/>
              <w:bottom w:val="single" w:color="auto" w:sz="4" w:space="0"/>
              <w:right w:val="single" w:color="auto" w:sz="4" w:space="0"/>
            </w:tcBorders>
            <w:shd w:val="clear" w:color="auto" w:fill="auto"/>
          </w:tcPr>
          <w:p w:rsidRPr="001666C4" w:rsidR="00785244" w:rsidP="00691128" w:rsidRDefault="00785244" w14:paraId="3FF6A711" w14:textId="77777777">
            <w:pPr>
              <w:jc w:val="center"/>
              <w:rPr>
                <w:i/>
                <w:color w:val="385623" w:themeColor="accent6" w:themeShade="80"/>
                <w:szCs w:val="22"/>
              </w:rPr>
            </w:pPr>
            <w:r w:rsidRPr="001666C4">
              <w:rPr>
                <w:i/>
                <w:color w:val="385623" w:themeColor="accent6" w:themeShade="80"/>
                <w:szCs w:val="22"/>
              </w:rPr>
              <w:t>CY20</w:t>
            </w:r>
          </w:p>
        </w:tc>
        <w:tc>
          <w:tcPr>
            <w:tcW w:w="1436" w:type="dxa"/>
            <w:tcBorders>
              <w:top w:val="single" w:color="auto" w:sz="4" w:space="0"/>
              <w:left w:val="single" w:color="auto" w:sz="4" w:space="0"/>
              <w:bottom w:val="single" w:color="auto" w:sz="4" w:space="0"/>
              <w:right w:val="single" w:color="auto" w:sz="4" w:space="0"/>
            </w:tcBorders>
            <w:shd w:val="clear" w:color="auto" w:fill="auto"/>
          </w:tcPr>
          <w:p w:rsidRPr="001666C4" w:rsidR="00785244" w:rsidP="00691128" w:rsidRDefault="00785244" w14:paraId="74741F53"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4" w:space="0"/>
              <w:right w:val="single" w:color="auto" w:sz="4" w:space="0"/>
            </w:tcBorders>
            <w:shd w:val="clear" w:color="auto" w:fill="auto"/>
          </w:tcPr>
          <w:p w:rsidRPr="001666C4" w:rsidR="00785244" w:rsidP="00691128" w:rsidRDefault="00785244" w14:paraId="25E29F6D" w14:textId="77777777">
            <w:pPr>
              <w:jc w:val="center"/>
              <w:rPr>
                <w:i/>
                <w:color w:val="385623" w:themeColor="accent6" w:themeShade="80"/>
                <w:szCs w:val="22"/>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rsidRPr="001666C4" w:rsidR="00785244" w:rsidP="00691128" w:rsidRDefault="00785244" w14:paraId="020ADE36" w14:textId="77777777">
            <w:pPr>
              <w:jc w:val="center"/>
              <w:rPr>
                <w:i/>
                <w:color w:val="385623" w:themeColor="accent6" w:themeShade="80"/>
                <w:szCs w:val="22"/>
              </w:rPr>
            </w:pPr>
          </w:p>
        </w:tc>
        <w:tc>
          <w:tcPr>
            <w:tcW w:w="1510" w:type="dxa"/>
            <w:tcBorders>
              <w:top w:val="single" w:color="auto" w:sz="4" w:space="0"/>
              <w:left w:val="single" w:color="auto" w:sz="4" w:space="0"/>
              <w:bottom w:val="single" w:color="auto" w:sz="4" w:space="0"/>
              <w:right w:val="single" w:color="auto" w:sz="4" w:space="0"/>
            </w:tcBorders>
          </w:tcPr>
          <w:p w:rsidRPr="001666C4" w:rsidR="00785244" w:rsidP="00691128" w:rsidRDefault="00785244" w14:paraId="75FB6746"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4" w:space="0"/>
              <w:right w:val="single" w:color="auto" w:sz="4" w:space="0"/>
            </w:tcBorders>
          </w:tcPr>
          <w:p w:rsidRPr="001666C4" w:rsidR="00785244" w:rsidP="00691128" w:rsidRDefault="00785244" w14:paraId="48B5E856" w14:textId="77777777">
            <w:pPr>
              <w:rPr>
                <w:color w:val="385623" w:themeColor="accent6" w:themeShade="80"/>
                <w:szCs w:val="22"/>
              </w:rPr>
            </w:pPr>
          </w:p>
        </w:tc>
      </w:tr>
      <w:tr w:rsidRPr="001666C4" w:rsidR="00785244" w:rsidTr="00691128" w14:paraId="45658A95" w14:textId="77777777">
        <w:trPr>
          <w:trHeight w:val="125"/>
          <w:jc w:val="center"/>
        </w:trPr>
        <w:tc>
          <w:tcPr>
            <w:tcW w:w="1571" w:type="dxa"/>
            <w:tcBorders>
              <w:top w:val="single" w:color="auto" w:sz="4" w:space="0"/>
              <w:left w:val="single" w:color="auto" w:sz="4" w:space="0"/>
              <w:bottom w:val="single" w:color="auto" w:sz="4" w:space="0"/>
              <w:right w:val="single" w:color="auto" w:sz="4" w:space="0"/>
            </w:tcBorders>
            <w:shd w:val="clear" w:color="auto" w:fill="auto"/>
          </w:tcPr>
          <w:p w:rsidRPr="001666C4" w:rsidR="00785244" w:rsidP="00691128" w:rsidRDefault="00785244" w14:paraId="3E9E9ECE" w14:textId="77777777">
            <w:pPr>
              <w:jc w:val="center"/>
              <w:rPr>
                <w:i/>
                <w:color w:val="385623" w:themeColor="accent6" w:themeShade="80"/>
                <w:szCs w:val="22"/>
              </w:rPr>
            </w:pPr>
            <w:r w:rsidRPr="001666C4">
              <w:rPr>
                <w:i/>
                <w:color w:val="385623" w:themeColor="accent6" w:themeShade="80"/>
                <w:szCs w:val="22"/>
              </w:rPr>
              <w:t>CY19</w:t>
            </w:r>
          </w:p>
        </w:tc>
        <w:tc>
          <w:tcPr>
            <w:tcW w:w="1436" w:type="dxa"/>
            <w:tcBorders>
              <w:top w:val="single" w:color="auto" w:sz="4" w:space="0"/>
              <w:left w:val="single" w:color="auto" w:sz="4" w:space="0"/>
              <w:bottom w:val="single" w:color="auto" w:sz="4" w:space="0"/>
              <w:right w:val="single" w:color="auto" w:sz="4" w:space="0"/>
            </w:tcBorders>
            <w:shd w:val="clear" w:color="auto" w:fill="auto"/>
          </w:tcPr>
          <w:p w:rsidRPr="001666C4" w:rsidR="00785244" w:rsidP="00691128" w:rsidRDefault="00785244" w14:paraId="663F1262"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4" w:space="0"/>
              <w:right w:val="single" w:color="auto" w:sz="4" w:space="0"/>
            </w:tcBorders>
            <w:shd w:val="clear" w:color="auto" w:fill="auto"/>
          </w:tcPr>
          <w:p w:rsidRPr="001666C4" w:rsidR="00785244" w:rsidP="00691128" w:rsidRDefault="00785244" w14:paraId="1CB139BB" w14:textId="77777777">
            <w:pPr>
              <w:jc w:val="center"/>
              <w:rPr>
                <w:i/>
                <w:color w:val="385623" w:themeColor="accent6" w:themeShade="80"/>
                <w:szCs w:val="22"/>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rsidRPr="001666C4" w:rsidR="00785244" w:rsidP="00691128" w:rsidRDefault="00785244" w14:paraId="560085A3" w14:textId="77777777">
            <w:pPr>
              <w:jc w:val="center"/>
              <w:rPr>
                <w:i/>
                <w:color w:val="385623" w:themeColor="accent6" w:themeShade="80"/>
                <w:szCs w:val="22"/>
              </w:rPr>
            </w:pPr>
          </w:p>
        </w:tc>
        <w:tc>
          <w:tcPr>
            <w:tcW w:w="1510" w:type="dxa"/>
            <w:tcBorders>
              <w:top w:val="single" w:color="auto" w:sz="4" w:space="0"/>
              <w:left w:val="single" w:color="auto" w:sz="4" w:space="0"/>
              <w:bottom w:val="single" w:color="auto" w:sz="4" w:space="0"/>
              <w:right w:val="single" w:color="auto" w:sz="4" w:space="0"/>
            </w:tcBorders>
          </w:tcPr>
          <w:p w:rsidRPr="001666C4" w:rsidR="00785244" w:rsidP="00691128" w:rsidRDefault="00785244" w14:paraId="6D139BB9"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4" w:space="0"/>
              <w:right w:val="single" w:color="auto" w:sz="4" w:space="0"/>
            </w:tcBorders>
          </w:tcPr>
          <w:p w:rsidRPr="001666C4" w:rsidR="00785244" w:rsidP="00691128" w:rsidRDefault="00785244" w14:paraId="2449FC6C" w14:textId="77777777">
            <w:pPr>
              <w:rPr>
                <w:color w:val="385623" w:themeColor="accent6" w:themeShade="80"/>
                <w:szCs w:val="22"/>
              </w:rPr>
            </w:pPr>
          </w:p>
        </w:tc>
      </w:tr>
    </w:tbl>
    <w:p w:rsidR="001554CD" w:rsidP="00384C17" w:rsidRDefault="001554CD" w14:paraId="027689F5" w14:textId="18973B05">
      <w:pPr>
        <w:rPr>
          <w:b/>
          <w:bCs/>
          <w:color w:val="C00000"/>
          <w:szCs w:val="22"/>
        </w:rPr>
      </w:pPr>
    </w:p>
    <w:p w:rsidRPr="00141935" w:rsidR="001554CD" w:rsidP="00384C17" w:rsidRDefault="001554CD" w14:paraId="58D84FF6" w14:textId="77777777">
      <w:pPr>
        <w:rPr>
          <w:b/>
          <w:bCs/>
          <w:color w:val="C00000"/>
          <w:szCs w:val="22"/>
        </w:rPr>
      </w:pPr>
    </w:p>
    <w:p w:rsidRPr="00EB4D86" w:rsidR="00384C17" w:rsidP="00384C17" w:rsidRDefault="00384C17" w14:paraId="7C504988" w14:textId="77777777">
      <w:pPr>
        <w:rPr>
          <w:i/>
          <w:color w:val="C00000"/>
          <w:szCs w:val="22"/>
        </w:rPr>
      </w:pPr>
    </w:p>
    <w:bookmarkEnd w:id="2"/>
    <w:p w:rsidRPr="009D459A" w:rsidR="00384C17" w:rsidP="00384C17" w:rsidRDefault="00384C17" w14:paraId="2F21D8F9" w14:textId="3A62649C">
      <w:pPr>
        <w:rPr>
          <w:szCs w:val="22"/>
        </w:rPr>
      </w:pPr>
      <w:r>
        <w:rPr>
          <w:b/>
          <w:bCs/>
          <w:szCs w:val="22"/>
        </w:rPr>
        <w:t>D</w:t>
      </w:r>
      <w:r w:rsidRPr="00B065D2">
        <w:rPr>
          <w:b/>
          <w:bCs/>
          <w:szCs w:val="22"/>
        </w:rPr>
        <w:t>1.b.</w:t>
      </w:r>
      <w:r>
        <w:rPr>
          <w:szCs w:val="22"/>
        </w:rPr>
        <w:t xml:space="preserve"> </w:t>
      </w:r>
      <w:r w:rsidRPr="008C22BA">
        <w:rPr>
          <w:i/>
          <w:color w:val="808080" w:themeColor="background1" w:themeShade="80"/>
          <w:szCs w:val="22"/>
        </w:rPr>
        <w:t xml:space="preserve">[Ask </w:t>
      </w:r>
      <w:r>
        <w:rPr>
          <w:i/>
          <w:color w:val="808080" w:themeColor="background1" w:themeShade="80"/>
          <w:szCs w:val="22"/>
        </w:rPr>
        <w:t>o</w:t>
      </w:r>
      <w:r w:rsidRPr="008C22BA">
        <w:rPr>
          <w:i/>
          <w:color w:val="808080" w:themeColor="background1" w:themeShade="80"/>
          <w:szCs w:val="22"/>
        </w:rPr>
        <w:t xml:space="preserve">f States that </w:t>
      </w:r>
      <w:r>
        <w:rPr>
          <w:i/>
          <w:color w:val="808080" w:themeColor="background1" w:themeShade="80"/>
          <w:szCs w:val="22"/>
        </w:rPr>
        <w:t xml:space="preserve">did not </w:t>
      </w:r>
      <w:r w:rsidRPr="008C22BA">
        <w:rPr>
          <w:i/>
          <w:color w:val="808080" w:themeColor="background1" w:themeShade="80"/>
          <w:szCs w:val="22"/>
        </w:rPr>
        <w:t>receive services from the Center</w:t>
      </w:r>
      <w:r>
        <w:rPr>
          <w:i/>
          <w:color w:val="808080" w:themeColor="background1" w:themeShade="80"/>
          <w:szCs w:val="22"/>
        </w:rPr>
        <w:t>s</w:t>
      </w:r>
      <w:r w:rsidRPr="008C22BA">
        <w:rPr>
          <w:i/>
          <w:color w:val="808080" w:themeColor="background1" w:themeShade="80"/>
          <w:szCs w:val="22"/>
        </w:rPr>
        <w:t>]</w:t>
      </w:r>
      <w:r w:rsidRPr="008C22BA">
        <w:rPr>
          <w:color w:val="808080" w:themeColor="background1" w:themeShade="80"/>
          <w:szCs w:val="22"/>
        </w:rPr>
        <w:t xml:space="preserve"> </w:t>
      </w:r>
      <w:r w:rsidRPr="00B065D2">
        <w:rPr>
          <w:szCs w:val="22"/>
        </w:rPr>
        <w:t xml:space="preserve">According to the Children’s Bureau’s records, your agency has not received capacity building services from the </w:t>
      </w:r>
      <w:r>
        <w:rPr>
          <w:szCs w:val="22"/>
        </w:rPr>
        <w:t xml:space="preserve">Capacity Building </w:t>
      </w:r>
      <w:r w:rsidRPr="00B065D2">
        <w:rPr>
          <w:szCs w:val="22"/>
        </w:rPr>
        <w:t>Center</w:t>
      </w:r>
      <w:r>
        <w:rPr>
          <w:szCs w:val="22"/>
        </w:rPr>
        <w:t xml:space="preserve"> for States</w:t>
      </w:r>
      <w:r w:rsidRPr="00B065D2">
        <w:rPr>
          <w:szCs w:val="22"/>
        </w:rPr>
        <w:t>. Is this correct?</w:t>
      </w:r>
      <w:r>
        <w:rPr>
          <w:szCs w:val="22"/>
        </w:rPr>
        <w:t xml:space="preserve"> </w:t>
      </w:r>
      <w:r w:rsidRPr="00E350C7">
        <w:rPr>
          <w:color w:val="808080" w:themeColor="background1" w:themeShade="80"/>
          <w:szCs w:val="22"/>
        </w:rPr>
        <w:t xml:space="preserve">[skip to </w:t>
      </w:r>
      <w:r w:rsidR="005053C3">
        <w:rPr>
          <w:color w:val="808080" w:themeColor="background1" w:themeShade="80"/>
          <w:szCs w:val="22"/>
        </w:rPr>
        <w:t>D</w:t>
      </w:r>
      <w:r w:rsidRPr="00E350C7">
        <w:rPr>
          <w:color w:val="808080" w:themeColor="background1" w:themeShade="80"/>
          <w:szCs w:val="22"/>
        </w:rPr>
        <w:t>2.b.]</w:t>
      </w:r>
    </w:p>
    <w:p w:rsidRPr="00395371" w:rsidR="00384C17" w:rsidP="00384C17" w:rsidRDefault="00384C17" w14:paraId="408D97F5" w14:textId="77777777">
      <w:pPr>
        <w:rPr>
          <w:szCs w:val="22"/>
        </w:rPr>
      </w:pPr>
    </w:p>
    <w:p w:rsidRPr="00BD0EB9" w:rsidR="00384C17" w:rsidP="00384C17" w:rsidRDefault="00384C17" w14:paraId="130B6122" w14:textId="64454CBA">
      <w:pPr>
        <w:rPr>
          <w:szCs w:val="22"/>
        </w:rPr>
      </w:pPr>
      <w:r>
        <w:rPr>
          <w:b/>
          <w:szCs w:val="22"/>
        </w:rPr>
        <w:t>D2.a</w:t>
      </w:r>
      <w:r w:rsidRPr="00F75641">
        <w:rPr>
          <w:b/>
          <w:szCs w:val="22"/>
        </w:rPr>
        <w:t xml:space="preserve">. </w:t>
      </w:r>
      <w:r w:rsidRPr="008C22BA">
        <w:rPr>
          <w:i/>
          <w:color w:val="808080" w:themeColor="background1" w:themeShade="80"/>
          <w:szCs w:val="22"/>
        </w:rPr>
        <w:t xml:space="preserve">[Ask </w:t>
      </w:r>
      <w:r>
        <w:rPr>
          <w:i/>
          <w:color w:val="808080" w:themeColor="background1" w:themeShade="80"/>
          <w:szCs w:val="22"/>
        </w:rPr>
        <w:t>o</w:t>
      </w:r>
      <w:r w:rsidRPr="008C22BA">
        <w:rPr>
          <w:i/>
          <w:color w:val="808080" w:themeColor="background1" w:themeShade="80"/>
          <w:szCs w:val="22"/>
        </w:rPr>
        <w:t>f States that receive</w:t>
      </w:r>
      <w:r>
        <w:rPr>
          <w:i/>
          <w:color w:val="808080" w:themeColor="background1" w:themeShade="80"/>
          <w:szCs w:val="22"/>
        </w:rPr>
        <w:t>d</w:t>
      </w:r>
      <w:r w:rsidRPr="008C22BA">
        <w:rPr>
          <w:i/>
          <w:color w:val="808080" w:themeColor="background1" w:themeShade="80"/>
          <w:szCs w:val="22"/>
        </w:rPr>
        <w:t xml:space="preserve"> services from the Center]</w:t>
      </w:r>
      <w:r w:rsidRPr="008C22BA">
        <w:rPr>
          <w:color w:val="808080" w:themeColor="background1" w:themeShade="80"/>
          <w:szCs w:val="22"/>
        </w:rPr>
        <w:t xml:space="preserve"> </w:t>
      </w:r>
      <w:r w:rsidRPr="00BD0EB9">
        <w:rPr>
          <w:szCs w:val="22"/>
        </w:rPr>
        <w:t>What</w:t>
      </w:r>
      <w:r>
        <w:rPr>
          <w:szCs w:val="22"/>
        </w:rPr>
        <w:t xml:space="preserve"> were the key </w:t>
      </w:r>
      <w:r w:rsidRPr="00BD0EB9">
        <w:rPr>
          <w:szCs w:val="22"/>
        </w:rPr>
        <w:t xml:space="preserve">factors </w:t>
      </w:r>
      <w:r>
        <w:rPr>
          <w:szCs w:val="22"/>
        </w:rPr>
        <w:t xml:space="preserve">that </w:t>
      </w:r>
      <w:r w:rsidRPr="00BD0EB9">
        <w:rPr>
          <w:szCs w:val="22"/>
        </w:rPr>
        <w:t xml:space="preserve">influenced your decision to </w:t>
      </w:r>
      <w:r>
        <w:rPr>
          <w:szCs w:val="22"/>
        </w:rPr>
        <w:t xml:space="preserve">engage with the </w:t>
      </w:r>
      <w:r w:rsidRPr="003443A6">
        <w:rPr>
          <w:szCs w:val="22"/>
        </w:rPr>
        <w:t xml:space="preserve">Center for States </w:t>
      </w:r>
      <w:r>
        <w:rPr>
          <w:szCs w:val="22"/>
        </w:rPr>
        <w:t xml:space="preserve">to </w:t>
      </w:r>
      <w:r w:rsidRPr="00BD0EB9">
        <w:rPr>
          <w:szCs w:val="22"/>
        </w:rPr>
        <w:t>utilize the</w:t>
      </w:r>
      <w:r>
        <w:rPr>
          <w:szCs w:val="22"/>
        </w:rPr>
        <w:t xml:space="preserve"> Center’s</w:t>
      </w:r>
      <w:r w:rsidRPr="00BD0EB9">
        <w:rPr>
          <w:szCs w:val="22"/>
        </w:rPr>
        <w:t xml:space="preserve"> services?  Please describe. </w:t>
      </w:r>
      <w:r w:rsidRPr="00E350C7">
        <w:rPr>
          <w:color w:val="808080" w:themeColor="background1" w:themeShade="80"/>
          <w:szCs w:val="22"/>
        </w:rPr>
        <w:t xml:space="preserve">[skip </w:t>
      </w:r>
      <w:r w:rsidRPr="00603B43">
        <w:rPr>
          <w:color w:val="808080" w:themeColor="background1" w:themeShade="80"/>
          <w:szCs w:val="22"/>
        </w:rPr>
        <w:t>to</w:t>
      </w:r>
      <w:r w:rsidRPr="006C6C77">
        <w:rPr>
          <w:color w:val="7030A0"/>
          <w:szCs w:val="22"/>
        </w:rPr>
        <w:t xml:space="preserve"> </w:t>
      </w:r>
      <w:r w:rsidRPr="00603B43" w:rsidR="005053C3">
        <w:rPr>
          <w:color w:val="808080" w:themeColor="background1" w:themeShade="80"/>
          <w:szCs w:val="22"/>
        </w:rPr>
        <w:t>D</w:t>
      </w:r>
      <w:r w:rsidRPr="00603B43">
        <w:rPr>
          <w:color w:val="808080" w:themeColor="background1" w:themeShade="80"/>
          <w:szCs w:val="22"/>
        </w:rPr>
        <w:t>3.</w:t>
      </w:r>
      <w:r w:rsidRPr="00E350C7">
        <w:rPr>
          <w:color w:val="808080" w:themeColor="background1" w:themeShade="80"/>
          <w:szCs w:val="22"/>
        </w:rPr>
        <w:t>]</w:t>
      </w:r>
    </w:p>
    <w:p w:rsidRPr="00BD0EB9" w:rsidR="00384C17" w:rsidP="00384C17" w:rsidRDefault="00384C17" w14:paraId="369A01A3" w14:textId="77777777">
      <w:pPr>
        <w:rPr>
          <w:szCs w:val="22"/>
        </w:rPr>
      </w:pPr>
    </w:p>
    <w:p w:rsidR="00384C17" w:rsidP="00384C17" w:rsidRDefault="00384C17" w14:paraId="4D3D8B1A" w14:textId="617BBE57">
      <w:pPr>
        <w:rPr>
          <w:szCs w:val="22"/>
        </w:rPr>
      </w:pPr>
      <w:r>
        <w:rPr>
          <w:b/>
          <w:szCs w:val="22"/>
        </w:rPr>
        <w:t>D2.b</w:t>
      </w:r>
      <w:r w:rsidRPr="00BD0EB9">
        <w:rPr>
          <w:b/>
          <w:szCs w:val="22"/>
        </w:rPr>
        <w:t xml:space="preserve">. </w:t>
      </w:r>
      <w:r w:rsidRPr="008C22BA">
        <w:rPr>
          <w:i/>
          <w:color w:val="808080" w:themeColor="background1" w:themeShade="80"/>
          <w:szCs w:val="22"/>
        </w:rPr>
        <w:t>[Ask only of States that did not receive services from the Center]</w:t>
      </w:r>
      <w:r w:rsidRPr="008C22BA">
        <w:rPr>
          <w:color w:val="808080" w:themeColor="background1" w:themeShade="80"/>
          <w:szCs w:val="22"/>
        </w:rPr>
        <w:t xml:space="preserve"> </w:t>
      </w:r>
      <w:r w:rsidRPr="00BD0EB9">
        <w:rPr>
          <w:szCs w:val="22"/>
        </w:rPr>
        <w:t xml:space="preserve">What </w:t>
      </w:r>
      <w:r>
        <w:rPr>
          <w:szCs w:val="22"/>
        </w:rPr>
        <w:t xml:space="preserve">were the key </w:t>
      </w:r>
      <w:r w:rsidRPr="00BD0EB9">
        <w:rPr>
          <w:szCs w:val="22"/>
        </w:rPr>
        <w:t xml:space="preserve">factors </w:t>
      </w:r>
      <w:r>
        <w:rPr>
          <w:szCs w:val="22"/>
        </w:rPr>
        <w:t xml:space="preserve">that </w:t>
      </w:r>
      <w:r w:rsidRPr="00BD0EB9">
        <w:rPr>
          <w:szCs w:val="22"/>
        </w:rPr>
        <w:t xml:space="preserve">influenced your decision to </w:t>
      </w:r>
      <w:r w:rsidRPr="00BD0EB9">
        <w:rPr>
          <w:szCs w:val="22"/>
          <w:u w:val="single"/>
        </w:rPr>
        <w:t xml:space="preserve">not </w:t>
      </w:r>
      <w:r w:rsidRPr="00BD0EB9">
        <w:rPr>
          <w:szCs w:val="22"/>
        </w:rPr>
        <w:t>use the Center’s services?</w:t>
      </w:r>
      <w:r w:rsidRPr="00E350C7">
        <w:rPr>
          <w:color w:val="808080" w:themeColor="background1" w:themeShade="80"/>
          <w:szCs w:val="22"/>
        </w:rPr>
        <w:t xml:space="preserve"> </w:t>
      </w:r>
    </w:p>
    <w:p w:rsidR="00384C17" w:rsidP="00384C17" w:rsidRDefault="00384C17" w14:paraId="4D0E49D3" w14:textId="77777777">
      <w:pPr>
        <w:rPr>
          <w:szCs w:val="22"/>
        </w:rPr>
      </w:pPr>
    </w:p>
    <w:p w:rsidRPr="00603B43" w:rsidR="00384C17" w:rsidP="00384C17" w:rsidRDefault="00384C17" w14:paraId="3832F447" w14:textId="4C4992FF">
      <w:pPr>
        <w:pStyle w:val="ListParagraph"/>
        <w:numPr>
          <w:ilvl w:val="0"/>
          <w:numId w:val="8"/>
        </w:numPr>
        <w:rPr>
          <w:rFonts w:cs="Arial"/>
          <w:sz w:val="18"/>
          <w:szCs w:val="18"/>
        </w:rPr>
      </w:pPr>
      <w:r w:rsidRPr="00603B43">
        <w:rPr>
          <w:szCs w:val="22"/>
        </w:rPr>
        <w:t xml:space="preserve">Let’s take a look at the list of potential factors that is included as item </w:t>
      </w:r>
      <w:r w:rsidRPr="00603B43" w:rsidR="002C61D0">
        <w:rPr>
          <w:szCs w:val="22"/>
        </w:rPr>
        <w:t>D</w:t>
      </w:r>
      <w:r w:rsidRPr="00603B43">
        <w:rPr>
          <w:szCs w:val="22"/>
        </w:rPr>
        <w:t xml:space="preserve">3 in the interview questions summary document I sent you. </w:t>
      </w:r>
      <w:r w:rsidRPr="00A8490B" w:rsidR="00A8490B">
        <w:rPr>
          <w:szCs w:val="22"/>
        </w:rPr>
        <w:t xml:space="preserve">Which, if any, of these factors </w:t>
      </w:r>
      <w:r w:rsidRPr="00603B43">
        <w:rPr>
          <w:szCs w:val="22"/>
        </w:rPr>
        <w:t>also influenced your agency’s decision to use (</w:t>
      </w:r>
      <w:r w:rsidRPr="00603B43">
        <w:rPr>
          <w:szCs w:val="22"/>
          <w:u w:val="single"/>
        </w:rPr>
        <w:t>or not to use)</w:t>
      </w:r>
      <w:r w:rsidRPr="00603B43">
        <w:rPr>
          <w:szCs w:val="22"/>
        </w:rPr>
        <w:t xml:space="preserve"> the Center’s services. </w:t>
      </w:r>
    </w:p>
    <w:p w:rsidRPr="004612FC" w:rsidR="00384C17" w:rsidP="00384C17" w:rsidRDefault="00384C17" w14:paraId="15D20C5B" w14:textId="35D35155">
      <w:pPr>
        <w:pStyle w:val="ListParagraph"/>
        <w:rPr>
          <w:rFonts w:cs="Arial"/>
          <w:strike/>
          <w:color w:val="FF0000"/>
          <w:sz w:val="18"/>
          <w:szCs w:val="18"/>
        </w:rPr>
      </w:pPr>
    </w:p>
    <w:tbl>
      <w:tblPr>
        <w:tblStyle w:val="DefaultJBATable2"/>
        <w:tblW w:w="10170" w:type="dxa"/>
        <w:jc w:val="center"/>
        <w:tblLayout w:type="fixed"/>
        <w:tblLook w:val="04A0" w:firstRow="1" w:lastRow="0" w:firstColumn="1" w:lastColumn="0" w:noHBand="0" w:noVBand="1"/>
      </w:tblPr>
      <w:tblGrid>
        <w:gridCol w:w="1440"/>
        <w:gridCol w:w="5400"/>
        <w:gridCol w:w="3330"/>
      </w:tblGrid>
      <w:tr w:rsidRPr="00603B43" w:rsidR="00603B43" w:rsidTr="00C728F6" w14:paraId="0E41D68E" w14:textId="3E5B012E">
        <w:trPr>
          <w:cnfStyle w:val="100000000000" w:firstRow="1" w:lastRow="0" w:firstColumn="0" w:lastColumn="0" w:oddVBand="0" w:evenVBand="0" w:oddHBand="0" w:evenHBand="0" w:firstRowFirstColumn="0" w:firstRowLastColumn="0" w:lastRowFirstColumn="0" w:lastRowLastColumn="0"/>
          <w:trHeight w:val="1034"/>
          <w:tblHeader/>
          <w:jc w:val="center"/>
        </w:trPr>
        <w:tc>
          <w:tcPr>
            <w:tcW w:w="1440" w:type="dxa"/>
            <w:vAlign w:val="center"/>
          </w:tcPr>
          <w:p w:rsidRPr="00603B43" w:rsidR="00384C17" w:rsidP="00C728F6" w:rsidRDefault="00384C17" w14:paraId="3630BA41" w14:textId="744FDCEF">
            <w:pPr>
              <w:jc w:val="center"/>
              <w:rPr>
                <w:rFonts w:cs="Arial"/>
                <w:b w:val="0"/>
                <w:bCs/>
                <w:color w:val="FFFFFF" w:themeColor="background1"/>
                <w:sz w:val="18"/>
                <w:szCs w:val="18"/>
              </w:rPr>
            </w:pPr>
            <w:r w:rsidRPr="00603B43">
              <w:rPr>
                <w:rFonts w:cs="Arial"/>
                <w:bCs/>
                <w:color w:val="FFFFFF" w:themeColor="background1"/>
                <w:sz w:val="18"/>
                <w:szCs w:val="18"/>
              </w:rPr>
              <w:t xml:space="preserve">Affected decision to use services </w:t>
            </w:r>
          </w:p>
          <w:p w:rsidRPr="00603B43" w:rsidR="00384C17" w:rsidP="00C728F6" w:rsidRDefault="00384C17" w14:paraId="06661620" w14:textId="27E99C1D">
            <w:pPr>
              <w:jc w:val="center"/>
              <w:rPr>
                <w:rFonts w:cs="Arial"/>
                <w:bCs/>
                <w:color w:val="FFFFFF" w:themeColor="background1"/>
                <w:sz w:val="18"/>
                <w:szCs w:val="18"/>
              </w:rPr>
            </w:pPr>
            <w:r w:rsidRPr="00603B43">
              <w:rPr>
                <w:rFonts w:cs="Arial"/>
                <w:bCs/>
                <w:color w:val="FFFFFF" w:themeColor="background1"/>
                <w:sz w:val="18"/>
                <w:szCs w:val="18"/>
              </w:rPr>
              <w:t>(+ or -)</w:t>
            </w:r>
          </w:p>
        </w:tc>
        <w:tc>
          <w:tcPr>
            <w:tcW w:w="5400" w:type="dxa"/>
            <w:noWrap/>
            <w:vAlign w:val="center"/>
          </w:tcPr>
          <w:p w:rsidRPr="00603B43" w:rsidR="00384C17" w:rsidP="00C728F6" w:rsidRDefault="00384C17" w14:paraId="156B7A2E" w14:textId="30667A29">
            <w:pPr>
              <w:spacing w:before="0" w:after="0" w:line="240" w:lineRule="auto"/>
              <w:jc w:val="center"/>
              <w:rPr>
                <w:rFonts w:cs="Arial"/>
                <w:b w:val="0"/>
                <w:bCs/>
                <w:color w:val="FFFFFF" w:themeColor="background1"/>
                <w:sz w:val="18"/>
                <w:szCs w:val="18"/>
              </w:rPr>
            </w:pPr>
            <w:r w:rsidRPr="00603B43">
              <w:rPr>
                <w:rFonts w:cs="Arial"/>
                <w:bCs/>
                <w:color w:val="FFFFFF" w:themeColor="background1"/>
                <w:sz w:val="18"/>
                <w:szCs w:val="18"/>
              </w:rPr>
              <w:t>Factors</w:t>
            </w:r>
          </w:p>
        </w:tc>
        <w:tc>
          <w:tcPr>
            <w:tcW w:w="3330" w:type="dxa"/>
            <w:noWrap/>
            <w:vAlign w:val="center"/>
          </w:tcPr>
          <w:p w:rsidRPr="00603B43" w:rsidR="00384C17" w:rsidP="00C728F6" w:rsidRDefault="00384C17" w14:paraId="573B0529" w14:textId="6F5F8415">
            <w:pPr>
              <w:spacing w:before="0" w:after="0" w:line="240" w:lineRule="auto"/>
              <w:jc w:val="center"/>
              <w:rPr>
                <w:rFonts w:cs="Arial"/>
                <w:bCs/>
                <w:color w:val="FFFFFF" w:themeColor="background1"/>
                <w:sz w:val="18"/>
                <w:szCs w:val="18"/>
              </w:rPr>
            </w:pPr>
            <w:r w:rsidRPr="00603B43">
              <w:rPr>
                <w:rFonts w:cs="Arial"/>
                <w:bCs/>
                <w:color w:val="FFFFFF" w:themeColor="background1"/>
                <w:sz w:val="18"/>
                <w:szCs w:val="18"/>
              </w:rPr>
              <w:t>Comments</w:t>
            </w:r>
          </w:p>
        </w:tc>
      </w:tr>
      <w:tr w:rsidRPr="00603B43" w:rsidR="00603B43" w:rsidTr="00C728F6" w14:paraId="0F5019D7" w14:textId="2446FDB8">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bottom w:val="nil"/>
            </w:tcBorders>
          </w:tcPr>
          <w:p w:rsidRPr="00603B43" w:rsidR="00384C17" w:rsidP="00C728F6" w:rsidRDefault="00384C17" w14:paraId="0ED0C534" w14:textId="44491CC0">
            <w:pPr>
              <w:rPr>
                <w:rFonts w:cs="Arial"/>
                <w:sz w:val="18"/>
                <w:szCs w:val="18"/>
              </w:rPr>
            </w:pPr>
          </w:p>
        </w:tc>
        <w:tc>
          <w:tcPr>
            <w:tcW w:w="5400" w:type="dxa"/>
            <w:tcBorders>
              <w:bottom w:val="nil"/>
            </w:tcBorders>
            <w:noWrap/>
          </w:tcPr>
          <w:p w:rsidRPr="00603B43" w:rsidR="00384C17" w:rsidP="00C728F6" w:rsidRDefault="00384C17" w14:paraId="7A2A1788" w14:textId="202BE5D5">
            <w:pPr>
              <w:rPr>
                <w:rFonts w:cs="Arial"/>
                <w:sz w:val="18"/>
                <w:szCs w:val="18"/>
              </w:rPr>
            </w:pPr>
            <w:r w:rsidRPr="00603B43">
              <w:rPr>
                <w:rFonts w:cs="Arial"/>
                <w:sz w:val="18"/>
                <w:szCs w:val="18"/>
              </w:rPr>
              <w:t>CFSR findings or development of the PIP</w:t>
            </w:r>
          </w:p>
        </w:tc>
        <w:tc>
          <w:tcPr>
            <w:tcW w:w="3330" w:type="dxa"/>
            <w:noWrap/>
          </w:tcPr>
          <w:p w:rsidRPr="00603B43" w:rsidR="00384C17" w:rsidP="00C728F6" w:rsidRDefault="00384C17" w14:paraId="3BD5ACB9" w14:textId="4F1CF099">
            <w:pPr>
              <w:ind w:left="360" w:hanging="360"/>
              <w:rPr>
                <w:rFonts w:cs="Arial"/>
                <w:sz w:val="18"/>
                <w:szCs w:val="18"/>
              </w:rPr>
            </w:pPr>
          </w:p>
        </w:tc>
      </w:tr>
      <w:tr w:rsidRPr="00603B43" w:rsidR="00603B43" w:rsidTr="00C728F6" w14:paraId="18B790A2" w14:textId="69B84821">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nil"/>
              <w:right w:val="single" w:color="D9D9D9" w:sz="4" w:space="0"/>
            </w:tcBorders>
            <w:shd w:val="clear" w:color="auto" w:fill="EDEDED"/>
          </w:tcPr>
          <w:p w:rsidRPr="00603B43" w:rsidR="00384C17" w:rsidP="00C728F6" w:rsidRDefault="00384C17" w14:paraId="0EFBFE69" w14:textId="5280310B">
            <w:pPr>
              <w:rPr>
                <w:rFonts w:cs="Arial"/>
                <w:sz w:val="18"/>
                <w:szCs w:val="18"/>
              </w:rPr>
            </w:pPr>
          </w:p>
        </w:tc>
        <w:tc>
          <w:tcPr>
            <w:tcW w:w="5400" w:type="dxa"/>
            <w:tcBorders>
              <w:top w:val="nil"/>
              <w:bottom w:val="nil"/>
              <w:right w:val="single" w:color="D9D9D9" w:sz="4" w:space="0"/>
            </w:tcBorders>
            <w:shd w:val="clear" w:color="auto" w:fill="EDEDED"/>
            <w:noWrap/>
          </w:tcPr>
          <w:p w:rsidRPr="00603B43" w:rsidR="00384C17" w:rsidP="00C728F6" w:rsidRDefault="00384C17" w14:paraId="745BC98C" w14:textId="0FEAC1BF">
            <w:pPr>
              <w:rPr>
                <w:rFonts w:cs="Arial"/>
                <w:sz w:val="18"/>
                <w:szCs w:val="18"/>
              </w:rPr>
            </w:pPr>
            <w:r w:rsidRPr="00603B43">
              <w:rPr>
                <w:rFonts w:cs="Arial"/>
                <w:sz w:val="18"/>
                <w:szCs w:val="18"/>
              </w:rPr>
              <w:t>Regional Office recommendation</w:t>
            </w:r>
          </w:p>
        </w:tc>
        <w:tc>
          <w:tcPr>
            <w:tcW w:w="3330" w:type="dxa"/>
            <w:noWrap/>
          </w:tcPr>
          <w:p w:rsidRPr="00603B43" w:rsidR="00384C17" w:rsidP="00C728F6" w:rsidRDefault="00384C17" w14:paraId="00500409" w14:textId="3C176CDE">
            <w:pPr>
              <w:ind w:left="360" w:hanging="360"/>
              <w:rPr>
                <w:rFonts w:cs="Arial"/>
                <w:sz w:val="18"/>
                <w:szCs w:val="18"/>
              </w:rPr>
            </w:pPr>
          </w:p>
        </w:tc>
      </w:tr>
      <w:tr w:rsidRPr="00603B43" w:rsidR="00603B43" w:rsidTr="00C728F6" w14:paraId="18C2265D" w14:textId="1C6E889D">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tcBorders>
          </w:tcPr>
          <w:p w:rsidRPr="00603B43" w:rsidR="00384C17" w:rsidP="00C728F6" w:rsidRDefault="00384C17" w14:paraId="553455A4" w14:textId="5DB3FEC4">
            <w:pPr>
              <w:rPr>
                <w:rFonts w:cs="Arial"/>
                <w:sz w:val="18"/>
                <w:szCs w:val="18"/>
              </w:rPr>
            </w:pPr>
          </w:p>
        </w:tc>
        <w:tc>
          <w:tcPr>
            <w:tcW w:w="5400" w:type="dxa"/>
            <w:tcBorders>
              <w:top w:val="nil"/>
            </w:tcBorders>
            <w:noWrap/>
          </w:tcPr>
          <w:p w:rsidRPr="00603B43" w:rsidR="00384C17" w:rsidP="00C728F6" w:rsidRDefault="00384C17" w14:paraId="53C66507" w14:textId="0A705C59">
            <w:pPr>
              <w:rPr>
                <w:rFonts w:cs="Arial"/>
                <w:sz w:val="18"/>
                <w:szCs w:val="18"/>
              </w:rPr>
            </w:pPr>
            <w:r w:rsidRPr="00603B43">
              <w:rPr>
                <w:rFonts w:cs="Arial"/>
                <w:sz w:val="18"/>
                <w:szCs w:val="18"/>
              </w:rPr>
              <w:t>Federal law or policy change or requirements</w:t>
            </w:r>
          </w:p>
        </w:tc>
        <w:tc>
          <w:tcPr>
            <w:tcW w:w="3330" w:type="dxa"/>
            <w:noWrap/>
          </w:tcPr>
          <w:p w:rsidRPr="00603B43" w:rsidR="00384C17" w:rsidP="00C728F6" w:rsidRDefault="00384C17" w14:paraId="7D1E9189" w14:textId="13937EA7">
            <w:pPr>
              <w:ind w:left="360" w:hanging="360"/>
              <w:rPr>
                <w:rFonts w:cs="Arial"/>
                <w:sz w:val="18"/>
                <w:szCs w:val="18"/>
              </w:rPr>
            </w:pPr>
          </w:p>
        </w:tc>
      </w:tr>
      <w:tr w:rsidRPr="00603B43" w:rsidR="00603B43" w:rsidTr="00C728F6" w14:paraId="61536FC5" w14:textId="490D4BB0">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nil"/>
              <w:right w:val="single" w:color="D9D9D9" w:sz="4" w:space="0"/>
            </w:tcBorders>
            <w:shd w:val="clear" w:color="auto" w:fill="EDEDED"/>
          </w:tcPr>
          <w:p w:rsidRPr="00603B43" w:rsidR="00384C17" w:rsidP="00C728F6" w:rsidRDefault="00384C17" w14:paraId="6B467F58" w14:textId="577BAE80">
            <w:pPr>
              <w:rPr>
                <w:rFonts w:cs="Arial"/>
                <w:sz w:val="18"/>
                <w:szCs w:val="18"/>
              </w:rPr>
            </w:pPr>
          </w:p>
        </w:tc>
        <w:tc>
          <w:tcPr>
            <w:tcW w:w="5400" w:type="dxa"/>
            <w:tcBorders>
              <w:top w:val="nil"/>
              <w:bottom w:val="nil"/>
              <w:right w:val="single" w:color="D9D9D9" w:sz="4" w:space="0"/>
            </w:tcBorders>
            <w:shd w:val="clear" w:color="auto" w:fill="EDEDED"/>
            <w:noWrap/>
          </w:tcPr>
          <w:p w:rsidRPr="00603B43" w:rsidR="00384C17" w:rsidP="00C728F6" w:rsidRDefault="00384C17" w14:paraId="0A9050B4" w14:textId="07A10B3D">
            <w:pPr>
              <w:rPr>
                <w:rFonts w:cs="Arial"/>
                <w:sz w:val="18"/>
                <w:szCs w:val="18"/>
              </w:rPr>
            </w:pPr>
            <w:r w:rsidRPr="00603B43">
              <w:rPr>
                <w:rFonts w:cs="Arial"/>
                <w:sz w:val="18"/>
                <w:szCs w:val="18"/>
              </w:rPr>
              <w:t>Center’s outreach efforts</w:t>
            </w:r>
          </w:p>
        </w:tc>
        <w:tc>
          <w:tcPr>
            <w:tcW w:w="3330" w:type="dxa"/>
            <w:noWrap/>
          </w:tcPr>
          <w:p w:rsidRPr="00603B43" w:rsidR="00384C17" w:rsidP="00C728F6" w:rsidRDefault="00384C17" w14:paraId="5D74B513" w14:textId="4838E09A">
            <w:pPr>
              <w:ind w:left="360" w:hanging="360"/>
              <w:rPr>
                <w:rFonts w:cs="Arial"/>
                <w:sz w:val="18"/>
                <w:szCs w:val="18"/>
              </w:rPr>
            </w:pPr>
          </w:p>
        </w:tc>
      </w:tr>
      <w:tr w:rsidRPr="00603B43" w:rsidR="00603B43" w:rsidTr="00C728F6" w14:paraId="707AA841" w14:textId="403B42B5">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bottom w:val="nil"/>
            </w:tcBorders>
          </w:tcPr>
          <w:p w:rsidRPr="00603B43" w:rsidR="00384C17" w:rsidP="00C728F6" w:rsidRDefault="00384C17" w14:paraId="58F3B88C" w14:textId="1E1D6D51">
            <w:pPr>
              <w:rPr>
                <w:rFonts w:cs="Arial"/>
                <w:sz w:val="18"/>
                <w:szCs w:val="18"/>
              </w:rPr>
            </w:pPr>
          </w:p>
        </w:tc>
        <w:tc>
          <w:tcPr>
            <w:tcW w:w="5400" w:type="dxa"/>
            <w:tcBorders>
              <w:bottom w:val="nil"/>
            </w:tcBorders>
            <w:noWrap/>
          </w:tcPr>
          <w:p w:rsidRPr="00603B43" w:rsidR="00384C17" w:rsidP="00C728F6" w:rsidRDefault="00384C17" w14:paraId="18FBC6DA" w14:textId="548702D9">
            <w:pPr>
              <w:rPr>
                <w:rFonts w:cs="Arial"/>
                <w:sz w:val="18"/>
                <w:szCs w:val="18"/>
              </w:rPr>
            </w:pPr>
            <w:r w:rsidRPr="00603B43">
              <w:rPr>
                <w:rFonts w:cs="Arial"/>
                <w:sz w:val="18"/>
                <w:szCs w:val="18"/>
              </w:rPr>
              <w:t>Prior relationship with the Center</w:t>
            </w:r>
          </w:p>
        </w:tc>
        <w:tc>
          <w:tcPr>
            <w:tcW w:w="3330" w:type="dxa"/>
            <w:noWrap/>
          </w:tcPr>
          <w:p w:rsidRPr="00603B43" w:rsidR="00384C17" w:rsidP="00C728F6" w:rsidRDefault="00384C17" w14:paraId="0E085391" w14:textId="5A852076">
            <w:pPr>
              <w:ind w:left="360" w:hanging="360"/>
              <w:rPr>
                <w:rFonts w:cs="Arial"/>
                <w:sz w:val="18"/>
                <w:szCs w:val="18"/>
              </w:rPr>
            </w:pPr>
          </w:p>
        </w:tc>
      </w:tr>
      <w:tr w:rsidRPr="00603B43" w:rsidR="00603B43" w:rsidTr="00C728F6" w14:paraId="2F47B586" w14:textId="7619C391">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nil"/>
              <w:right w:val="single" w:color="D9D9D9" w:sz="4" w:space="0"/>
            </w:tcBorders>
            <w:shd w:val="clear" w:color="auto" w:fill="EDEDED"/>
          </w:tcPr>
          <w:p w:rsidRPr="00603B43" w:rsidR="00384C17" w:rsidP="00C728F6" w:rsidRDefault="00384C17" w14:paraId="2C95C9DD" w14:textId="3C7AEC8D">
            <w:pPr>
              <w:rPr>
                <w:rFonts w:cs="Arial"/>
                <w:sz w:val="18"/>
                <w:szCs w:val="18"/>
              </w:rPr>
            </w:pPr>
          </w:p>
        </w:tc>
        <w:tc>
          <w:tcPr>
            <w:tcW w:w="5400" w:type="dxa"/>
            <w:tcBorders>
              <w:top w:val="nil"/>
              <w:bottom w:val="nil"/>
              <w:right w:val="single" w:color="D9D9D9" w:sz="4" w:space="0"/>
            </w:tcBorders>
            <w:shd w:val="clear" w:color="auto" w:fill="EDEDED"/>
            <w:noWrap/>
          </w:tcPr>
          <w:p w:rsidRPr="00603B43" w:rsidR="00384C17" w:rsidP="00C728F6" w:rsidRDefault="00384C17" w14:paraId="096DEDB1" w14:textId="08A8411C">
            <w:pPr>
              <w:rPr>
                <w:rFonts w:cs="Arial"/>
                <w:sz w:val="18"/>
                <w:szCs w:val="18"/>
              </w:rPr>
            </w:pPr>
            <w:r w:rsidRPr="00603B43">
              <w:rPr>
                <w:rFonts w:cs="Arial"/>
                <w:sz w:val="18"/>
                <w:szCs w:val="18"/>
              </w:rPr>
              <w:t>Timeliness in which services can be received</w:t>
            </w:r>
          </w:p>
        </w:tc>
        <w:tc>
          <w:tcPr>
            <w:tcW w:w="3330" w:type="dxa"/>
            <w:noWrap/>
          </w:tcPr>
          <w:p w:rsidRPr="00603B43" w:rsidR="00384C17" w:rsidP="00C728F6" w:rsidRDefault="00384C17" w14:paraId="594460F0" w14:textId="39D68785">
            <w:pPr>
              <w:ind w:left="360" w:hanging="360"/>
              <w:rPr>
                <w:rFonts w:cs="Arial"/>
                <w:sz w:val="18"/>
                <w:szCs w:val="18"/>
              </w:rPr>
            </w:pPr>
          </w:p>
        </w:tc>
      </w:tr>
      <w:tr w:rsidRPr="00603B43" w:rsidR="00603B43" w:rsidTr="00C728F6" w14:paraId="6C2B007F" w14:textId="5016B5C3">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tcBorders>
          </w:tcPr>
          <w:p w:rsidRPr="00603B43" w:rsidR="00384C17" w:rsidP="00C728F6" w:rsidRDefault="00384C17" w14:paraId="6D0BA374" w14:textId="5570921A">
            <w:pPr>
              <w:rPr>
                <w:rFonts w:cs="Arial"/>
                <w:sz w:val="18"/>
                <w:szCs w:val="18"/>
              </w:rPr>
            </w:pPr>
          </w:p>
        </w:tc>
        <w:tc>
          <w:tcPr>
            <w:tcW w:w="5400" w:type="dxa"/>
            <w:tcBorders>
              <w:top w:val="nil"/>
            </w:tcBorders>
            <w:noWrap/>
          </w:tcPr>
          <w:p w:rsidRPr="00603B43" w:rsidR="00384C17" w:rsidP="00C728F6" w:rsidRDefault="00384C17" w14:paraId="728A87CF" w14:textId="223CA163">
            <w:pPr>
              <w:rPr>
                <w:rFonts w:cs="Arial"/>
                <w:sz w:val="18"/>
                <w:szCs w:val="18"/>
              </w:rPr>
            </w:pPr>
            <w:r w:rsidRPr="00603B43">
              <w:rPr>
                <w:rFonts w:cs="Arial"/>
                <w:sz w:val="18"/>
                <w:szCs w:val="18"/>
              </w:rPr>
              <w:t>Center staff’s level of knowledge and skills</w:t>
            </w:r>
          </w:p>
        </w:tc>
        <w:tc>
          <w:tcPr>
            <w:tcW w:w="3330" w:type="dxa"/>
            <w:noWrap/>
          </w:tcPr>
          <w:p w:rsidRPr="00603B43" w:rsidR="00384C17" w:rsidP="00C728F6" w:rsidRDefault="00384C17" w14:paraId="4788F4FA" w14:textId="0B0814E8">
            <w:pPr>
              <w:ind w:left="360" w:hanging="360"/>
              <w:rPr>
                <w:rFonts w:cs="Arial"/>
                <w:sz w:val="18"/>
                <w:szCs w:val="18"/>
              </w:rPr>
            </w:pPr>
          </w:p>
        </w:tc>
      </w:tr>
      <w:tr w:rsidRPr="00603B43" w:rsidR="00603B43" w:rsidTr="00C728F6" w14:paraId="10BAF7FA" w14:textId="5C1ED283">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shd w:val="clear" w:color="auto" w:fill="EDEDED"/>
          </w:tcPr>
          <w:p w:rsidRPr="00603B43" w:rsidR="00384C17" w:rsidP="00C728F6" w:rsidRDefault="00384C17" w14:paraId="48BEF4A2" w14:textId="1247DD7F">
            <w:pPr>
              <w:rPr>
                <w:rFonts w:cs="Arial"/>
                <w:sz w:val="18"/>
                <w:szCs w:val="18"/>
              </w:rPr>
            </w:pPr>
          </w:p>
        </w:tc>
        <w:tc>
          <w:tcPr>
            <w:tcW w:w="5400" w:type="dxa"/>
            <w:tcBorders>
              <w:top w:val="nil"/>
              <w:bottom w:val="single" w:color="D9D9D9" w:sz="4" w:space="0"/>
              <w:right w:val="single" w:color="D9D9D9" w:sz="4" w:space="0"/>
            </w:tcBorders>
            <w:shd w:val="clear" w:color="auto" w:fill="EDEDED"/>
            <w:noWrap/>
          </w:tcPr>
          <w:p w:rsidRPr="00603B43" w:rsidR="00384C17" w:rsidP="00C728F6" w:rsidRDefault="00384C17" w14:paraId="60BBC54A" w14:textId="7431572A">
            <w:pPr>
              <w:rPr>
                <w:rFonts w:cs="Arial"/>
                <w:sz w:val="18"/>
                <w:szCs w:val="18"/>
              </w:rPr>
            </w:pPr>
            <w:r w:rsidRPr="00603B43">
              <w:rPr>
                <w:rFonts w:cs="Arial"/>
                <w:sz w:val="18"/>
                <w:szCs w:val="18"/>
              </w:rPr>
              <w:t>Cultural competency of the Center</w:t>
            </w:r>
            <w:r w:rsidRPr="00603B43" w:rsidR="00480E9D">
              <w:rPr>
                <w:rFonts w:cs="Arial"/>
                <w:sz w:val="18"/>
                <w:szCs w:val="18"/>
              </w:rPr>
              <w:t xml:space="preserve"> staff</w:t>
            </w:r>
          </w:p>
        </w:tc>
        <w:tc>
          <w:tcPr>
            <w:tcW w:w="3330" w:type="dxa"/>
            <w:noWrap/>
          </w:tcPr>
          <w:p w:rsidRPr="00603B43" w:rsidR="00384C17" w:rsidP="00C728F6" w:rsidRDefault="00384C17" w14:paraId="1E8C8AF1" w14:textId="23E9D1B5">
            <w:pPr>
              <w:ind w:left="360" w:hanging="360"/>
              <w:rPr>
                <w:rFonts w:cs="Arial"/>
                <w:sz w:val="18"/>
                <w:szCs w:val="18"/>
              </w:rPr>
            </w:pPr>
          </w:p>
        </w:tc>
      </w:tr>
      <w:tr w:rsidRPr="00603B43" w:rsidR="00603B43" w:rsidTr="00C728F6" w14:paraId="4296EEA3" w14:textId="04AB70C9">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603B43" w:rsidR="00384C17" w:rsidP="00C728F6" w:rsidRDefault="00384C17" w14:paraId="6FC7DCAD" w14:textId="257EC98D">
            <w:pPr>
              <w:rPr>
                <w:rFonts w:cs="Arial"/>
                <w:sz w:val="18"/>
                <w:szCs w:val="18"/>
              </w:rPr>
            </w:pPr>
          </w:p>
        </w:tc>
        <w:tc>
          <w:tcPr>
            <w:tcW w:w="5400" w:type="dxa"/>
            <w:tcBorders>
              <w:top w:val="nil"/>
              <w:bottom w:val="single" w:color="D9D9D9" w:sz="4" w:space="0"/>
              <w:right w:val="single" w:color="D9D9D9" w:sz="4" w:space="0"/>
            </w:tcBorders>
            <w:noWrap/>
          </w:tcPr>
          <w:p w:rsidRPr="00603B43" w:rsidR="00384C17" w:rsidP="00C728F6" w:rsidRDefault="00384C17" w14:paraId="6169D527" w14:textId="5F9104CC">
            <w:pPr>
              <w:rPr>
                <w:rFonts w:cs="Arial"/>
                <w:sz w:val="18"/>
                <w:szCs w:val="18"/>
              </w:rPr>
            </w:pPr>
            <w:r w:rsidRPr="00603B43">
              <w:rPr>
                <w:rFonts w:cs="Arial"/>
                <w:sz w:val="18"/>
                <w:szCs w:val="18"/>
              </w:rPr>
              <w:t>Usefulness of the Center’s products/materials</w:t>
            </w:r>
          </w:p>
        </w:tc>
        <w:tc>
          <w:tcPr>
            <w:tcW w:w="3330" w:type="dxa"/>
            <w:noWrap/>
          </w:tcPr>
          <w:p w:rsidRPr="00603B43" w:rsidR="00384C17" w:rsidP="00C728F6" w:rsidRDefault="00384C17" w14:paraId="34232032" w14:textId="5971FAB2">
            <w:pPr>
              <w:ind w:left="360" w:hanging="360"/>
              <w:rPr>
                <w:rFonts w:cs="Arial"/>
                <w:sz w:val="18"/>
                <w:szCs w:val="18"/>
              </w:rPr>
            </w:pPr>
          </w:p>
        </w:tc>
      </w:tr>
      <w:tr w:rsidRPr="00603B43" w:rsidR="00603B43" w:rsidTr="00C728F6" w14:paraId="17740565" w14:textId="026FC512">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603B43" w:rsidR="00384C17" w:rsidP="00C728F6" w:rsidRDefault="00384C17" w14:paraId="334DC034" w14:textId="401274A2">
            <w:pPr>
              <w:rPr>
                <w:rFonts w:cs="Arial"/>
                <w:sz w:val="18"/>
                <w:szCs w:val="18"/>
              </w:rPr>
            </w:pPr>
          </w:p>
        </w:tc>
        <w:tc>
          <w:tcPr>
            <w:tcW w:w="5400" w:type="dxa"/>
            <w:tcBorders>
              <w:top w:val="nil"/>
              <w:bottom w:val="single" w:color="D9D9D9" w:sz="4" w:space="0"/>
              <w:right w:val="single" w:color="D9D9D9" w:sz="4" w:space="0"/>
            </w:tcBorders>
            <w:noWrap/>
          </w:tcPr>
          <w:p w:rsidRPr="00603B43" w:rsidR="00384C17" w:rsidP="00C728F6" w:rsidRDefault="00384C17" w14:paraId="48D34E53" w14:textId="73EB83F6">
            <w:pPr>
              <w:rPr>
                <w:rFonts w:cs="Arial"/>
                <w:sz w:val="18"/>
                <w:szCs w:val="18"/>
              </w:rPr>
            </w:pPr>
            <w:r w:rsidRPr="00603B43">
              <w:rPr>
                <w:rFonts w:cs="Arial"/>
                <w:sz w:val="18"/>
                <w:szCs w:val="18"/>
              </w:rPr>
              <w:t>Child welfare incident in the State (such as a child fatality)</w:t>
            </w:r>
          </w:p>
        </w:tc>
        <w:tc>
          <w:tcPr>
            <w:tcW w:w="3330" w:type="dxa"/>
            <w:noWrap/>
          </w:tcPr>
          <w:p w:rsidRPr="00603B43" w:rsidR="00384C17" w:rsidP="00C728F6" w:rsidRDefault="00384C17" w14:paraId="6D70B245" w14:textId="2D326C41">
            <w:pPr>
              <w:ind w:left="360" w:hanging="360"/>
              <w:rPr>
                <w:rFonts w:cs="Arial"/>
                <w:sz w:val="18"/>
                <w:szCs w:val="18"/>
              </w:rPr>
            </w:pPr>
          </w:p>
        </w:tc>
      </w:tr>
      <w:tr w:rsidRPr="00603B43" w:rsidR="00603B43" w:rsidTr="00C728F6" w14:paraId="28D300BB" w14:textId="34CABEE9">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603B43" w:rsidR="00384C17" w:rsidP="00C728F6" w:rsidRDefault="00384C17" w14:paraId="58FF9EC6" w14:textId="14E7F3A5">
            <w:pPr>
              <w:rPr>
                <w:rFonts w:cs="Arial"/>
                <w:sz w:val="18"/>
                <w:szCs w:val="18"/>
              </w:rPr>
            </w:pPr>
          </w:p>
        </w:tc>
        <w:tc>
          <w:tcPr>
            <w:tcW w:w="5400" w:type="dxa"/>
            <w:tcBorders>
              <w:top w:val="nil"/>
              <w:bottom w:val="single" w:color="D9D9D9" w:sz="4" w:space="0"/>
              <w:right w:val="single" w:color="D9D9D9" w:sz="4" w:space="0"/>
            </w:tcBorders>
            <w:noWrap/>
          </w:tcPr>
          <w:p w:rsidRPr="00603B43" w:rsidR="00384C17" w:rsidP="00C728F6" w:rsidRDefault="00922386" w14:paraId="617AFCC7" w14:textId="2F048DDA">
            <w:pPr>
              <w:rPr>
                <w:rFonts w:cs="Arial"/>
                <w:sz w:val="18"/>
                <w:szCs w:val="18"/>
              </w:rPr>
            </w:pPr>
            <w:r w:rsidRPr="00603B43">
              <w:rPr>
                <w:rFonts w:cs="Arial"/>
                <w:sz w:val="18"/>
                <w:szCs w:val="18"/>
              </w:rPr>
              <w:t>Availability of free resources from the Center</w:t>
            </w:r>
          </w:p>
        </w:tc>
        <w:tc>
          <w:tcPr>
            <w:tcW w:w="3330" w:type="dxa"/>
            <w:noWrap/>
          </w:tcPr>
          <w:p w:rsidRPr="00603B43" w:rsidR="00384C17" w:rsidP="00C728F6" w:rsidRDefault="00384C17" w14:paraId="464038E2" w14:textId="5CC2B5F1">
            <w:pPr>
              <w:ind w:left="360" w:hanging="360"/>
              <w:rPr>
                <w:rFonts w:cs="Arial"/>
                <w:sz w:val="18"/>
                <w:szCs w:val="18"/>
              </w:rPr>
            </w:pPr>
          </w:p>
        </w:tc>
      </w:tr>
      <w:tr w:rsidRPr="00603B43" w:rsidR="00603B43" w:rsidTr="00C728F6" w14:paraId="2D23818C" w14:textId="3216EAF8">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603B43" w:rsidR="00384C17" w:rsidP="00C728F6" w:rsidRDefault="00384C17" w14:paraId="41CFDC7A" w14:textId="610ABABF">
            <w:pPr>
              <w:rPr>
                <w:rFonts w:cs="Arial"/>
                <w:sz w:val="18"/>
                <w:szCs w:val="18"/>
              </w:rPr>
            </w:pPr>
          </w:p>
        </w:tc>
        <w:tc>
          <w:tcPr>
            <w:tcW w:w="5400" w:type="dxa"/>
            <w:tcBorders>
              <w:top w:val="nil"/>
              <w:bottom w:val="single" w:color="D9D9D9" w:sz="4" w:space="0"/>
              <w:right w:val="single" w:color="D9D9D9" w:sz="4" w:space="0"/>
            </w:tcBorders>
            <w:noWrap/>
          </w:tcPr>
          <w:p w:rsidRPr="00603B43" w:rsidR="00384C17" w:rsidP="00C728F6" w:rsidRDefault="00AD4068" w14:paraId="5E4A064A" w14:textId="47B80157">
            <w:pPr>
              <w:rPr>
                <w:rFonts w:cs="Arial"/>
                <w:sz w:val="18"/>
                <w:szCs w:val="18"/>
              </w:rPr>
            </w:pPr>
            <w:r w:rsidRPr="00603B43">
              <w:rPr>
                <w:rFonts w:cs="Arial"/>
                <w:sz w:val="18"/>
                <w:szCs w:val="18"/>
              </w:rPr>
              <w:t>A</w:t>
            </w:r>
            <w:r w:rsidRPr="00603B43" w:rsidR="00384C17">
              <w:rPr>
                <w:rFonts w:cs="Arial"/>
                <w:sz w:val="18"/>
                <w:szCs w:val="18"/>
              </w:rPr>
              <w:t xml:space="preserve">vailability of </w:t>
            </w:r>
            <w:r w:rsidRPr="00603B43">
              <w:rPr>
                <w:rFonts w:cs="Arial"/>
                <w:sz w:val="18"/>
                <w:szCs w:val="18"/>
              </w:rPr>
              <w:t xml:space="preserve">State agency </w:t>
            </w:r>
            <w:r w:rsidRPr="00603B43" w:rsidR="00384C17">
              <w:rPr>
                <w:rFonts w:cs="Arial"/>
                <w:sz w:val="18"/>
                <w:szCs w:val="18"/>
              </w:rPr>
              <w:t>staff time</w:t>
            </w:r>
          </w:p>
        </w:tc>
        <w:tc>
          <w:tcPr>
            <w:tcW w:w="3330" w:type="dxa"/>
            <w:noWrap/>
          </w:tcPr>
          <w:p w:rsidRPr="00603B43" w:rsidR="00384C17" w:rsidP="00C728F6" w:rsidRDefault="00384C17" w14:paraId="58E03A25" w14:textId="79183E32">
            <w:pPr>
              <w:ind w:left="360" w:hanging="360"/>
              <w:rPr>
                <w:rFonts w:cs="Arial"/>
                <w:sz w:val="18"/>
                <w:szCs w:val="18"/>
              </w:rPr>
            </w:pPr>
          </w:p>
        </w:tc>
      </w:tr>
      <w:tr w:rsidRPr="00603B43" w:rsidR="00603B43" w:rsidTr="00C728F6" w14:paraId="1859EA09" w14:textId="1A596EBF">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603B43" w:rsidR="00384C17" w:rsidP="00C728F6" w:rsidRDefault="00384C17" w14:paraId="462DA51C" w14:textId="3440E7AA">
            <w:pPr>
              <w:rPr>
                <w:rFonts w:cs="Arial"/>
                <w:sz w:val="18"/>
                <w:szCs w:val="18"/>
              </w:rPr>
            </w:pPr>
          </w:p>
        </w:tc>
        <w:tc>
          <w:tcPr>
            <w:tcW w:w="5400" w:type="dxa"/>
            <w:tcBorders>
              <w:top w:val="nil"/>
              <w:bottom w:val="single" w:color="D9D9D9" w:sz="4" w:space="0"/>
              <w:right w:val="single" w:color="D9D9D9" w:sz="4" w:space="0"/>
            </w:tcBorders>
            <w:noWrap/>
          </w:tcPr>
          <w:p w:rsidRPr="00603B43" w:rsidR="00384C17" w:rsidP="00C728F6" w:rsidRDefault="00384C17" w14:paraId="6024076D" w14:textId="6F758CB2">
            <w:pPr>
              <w:rPr>
                <w:rFonts w:cs="Arial"/>
                <w:sz w:val="18"/>
                <w:szCs w:val="18"/>
              </w:rPr>
            </w:pPr>
            <w:r w:rsidRPr="00603B43">
              <w:rPr>
                <w:rFonts w:cs="Arial"/>
                <w:sz w:val="18"/>
                <w:szCs w:val="18"/>
              </w:rPr>
              <w:t>State child welfare agency leadership</w:t>
            </w:r>
          </w:p>
        </w:tc>
        <w:tc>
          <w:tcPr>
            <w:tcW w:w="3330" w:type="dxa"/>
            <w:noWrap/>
          </w:tcPr>
          <w:p w:rsidRPr="00603B43" w:rsidR="00384C17" w:rsidP="00C728F6" w:rsidRDefault="00384C17" w14:paraId="613DBBC9" w14:textId="0BA37F5B">
            <w:pPr>
              <w:ind w:left="360" w:hanging="360"/>
              <w:rPr>
                <w:rFonts w:cs="Arial"/>
                <w:sz w:val="18"/>
                <w:szCs w:val="18"/>
              </w:rPr>
            </w:pPr>
          </w:p>
        </w:tc>
      </w:tr>
      <w:tr w:rsidRPr="00603B43" w:rsidR="00603B43" w:rsidTr="00C728F6" w14:paraId="77BC8301" w14:textId="1050DC34">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603B43" w:rsidR="00384C17" w:rsidP="00C728F6" w:rsidRDefault="00384C17" w14:paraId="4C7410D8" w14:textId="73FA6110">
            <w:pPr>
              <w:rPr>
                <w:rFonts w:cs="Arial"/>
                <w:sz w:val="18"/>
                <w:szCs w:val="18"/>
              </w:rPr>
            </w:pPr>
          </w:p>
        </w:tc>
        <w:tc>
          <w:tcPr>
            <w:tcW w:w="5400" w:type="dxa"/>
            <w:tcBorders>
              <w:top w:val="nil"/>
              <w:bottom w:val="single" w:color="D9D9D9" w:sz="4" w:space="0"/>
              <w:right w:val="single" w:color="D9D9D9" w:sz="4" w:space="0"/>
            </w:tcBorders>
            <w:noWrap/>
          </w:tcPr>
          <w:p w:rsidRPr="00603B43" w:rsidR="00384C17" w:rsidP="00C728F6" w:rsidRDefault="00384C17" w14:paraId="1BB70371" w14:textId="7DDD8626">
            <w:pPr>
              <w:rPr>
                <w:rFonts w:cs="Arial"/>
                <w:sz w:val="18"/>
                <w:szCs w:val="18"/>
              </w:rPr>
            </w:pPr>
            <w:r w:rsidRPr="00603B43">
              <w:rPr>
                <w:rFonts w:cs="Arial"/>
                <w:sz w:val="18"/>
                <w:szCs w:val="18"/>
              </w:rPr>
              <w:t>State/local law or policy change</w:t>
            </w:r>
          </w:p>
        </w:tc>
        <w:tc>
          <w:tcPr>
            <w:tcW w:w="3330" w:type="dxa"/>
            <w:noWrap/>
          </w:tcPr>
          <w:p w:rsidRPr="00603B43" w:rsidR="00384C17" w:rsidP="00C728F6" w:rsidRDefault="00384C17" w14:paraId="570BB8C7" w14:textId="36706148">
            <w:pPr>
              <w:ind w:left="360" w:hanging="360"/>
              <w:rPr>
                <w:rFonts w:cs="Arial"/>
                <w:sz w:val="18"/>
                <w:szCs w:val="18"/>
              </w:rPr>
            </w:pPr>
          </w:p>
        </w:tc>
      </w:tr>
      <w:tr w:rsidRPr="00603B43" w:rsidR="00603B43" w:rsidTr="00C728F6" w14:paraId="0A7FA7D1" w14:textId="7038CB10">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603B43" w:rsidR="00384C17" w:rsidP="00C728F6" w:rsidRDefault="00384C17" w14:paraId="15FABFF7" w14:textId="091C7097">
            <w:pPr>
              <w:rPr>
                <w:rFonts w:cs="Arial"/>
                <w:sz w:val="18"/>
                <w:szCs w:val="18"/>
              </w:rPr>
            </w:pPr>
          </w:p>
        </w:tc>
        <w:tc>
          <w:tcPr>
            <w:tcW w:w="5400" w:type="dxa"/>
            <w:tcBorders>
              <w:top w:val="nil"/>
              <w:bottom w:val="single" w:color="D9D9D9" w:sz="4" w:space="0"/>
              <w:right w:val="single" w:color="D9D9D9" w:sz="4" w:space="0"/>
            </w:tcBorders>
            <w:noWrap/>
          </w:tcPr>
          <w:p w:rsidRPr="00603B43" w:rsidR="00384C17" w:rsidP="00C728F6" w:rsidRDefault="00384C17" w14:paraId="4FA33149" w14:textId="6AA1CB9A">
            <w:pPr>
              <w:rPr>
                <w:rFonts w:cs="Arial"/>
                <w:sz w:val="18"/>
                <w:szCs w:val="18"/>
              </w:rPr>
            </w:pPr>
            <w:r w:rsidRPr="00603B43">
              <w:rPr>
                <w:rFonts w:cs="Arial"/>
                <w:sz w:val="18"/>
                <w:szCs w:val="18"/>
              </w:rPr>
              <w:t>Lawsuit/legal settlement</w:t>
            </w:r>
          </w:p>
        </w:tc>
        <w:tc>
          <w:tcPr>
            <w:tcW w:w="3330" w:type="dxa"/>
            <w:noWrap/>
          </w:tcPr>
          <w:p w:rsidRPr="00603B43" w:rsidR="00384C17" w:rsidP="00C728F6" w:rsidRDefault="00384C17" w14:paraId="42A68D18" w14:textId="5C0CC044">
            <w:pPr>
              <w:ind w:left="360" w:hanging="360"/>
              <w:rPr>
                <w:rFonts w:cs="Arial"/>
                <w:sz w:val="18"/>
                <w:szCs w:val="18"/>
              </w:rPr>
            </w:pPr>
          </w:p>
        </w:tc>
      </w:tr>
      <w:tr w:rsidRPr="00603B43" w:rsidR="00603B43" w:rsidTr="00C728F6" w14:paraId="668BD6FE" w14:textId="6A3FB04F">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603B43" w:rsidR="00384C17" w:rsidP="00C728F6" w:rsidRDefault="00384C17" w14:paraId="5E55A516" w14:textId="4DD32743">
            <w:pPr>
              <w:rPr>
                <w:rFonts w:cs="Arial"/>
                <w:sz w:val="18"/>
                <w:szCs w:val="18"/>
              </w:rPr>
            </w:pPr>
          </w:p>
        </w:tc>
        <w:tc>
          <w:tcPr>
            <w:tcW w:w="5400" w:type="dxa"/>
            <w:tcBorders>
              <w:top w:val="nil"/>
              <w:bottom w:val="single" w:color="D9D9D9" w:sz="4" w:space="0"/>
              <w:right w:val="single" w:color="D9D9D9" w:sz="4" w:space="0"/>
            </w:tcBorders>
            <w:noWrap/>
          </w:tcPr>
          <w:p w:rsidRPr="00603B43" w:rsidR="00384C17" w:rsidP="00C728F6" w:rsidRDefault="00384C17" w14:paraId="16AB249F" w14:textId="712FD99A">
            <w:pPr>
              <w:rPr>
                <w:rFonts w:cs="Arial"/>
                <w:sz w:val="18"/>
                <w:szCs w:val="18"/>
              </w:rPr>
            </w:pPr>
            <w:r w:rsidRPr="00603B43">
              <w:rPr>
                <w:rFonts w:cs="Arial"/>
                <w:sz w:val="18"/>
                <w:szCs w:val="18"/>
              </w:rPr>
              <w:t>COVID-19 pandemic</w:t>
            </w:r>
          </w:p>
        </w:tc>
        <w:tc>
          <w:tcPr>
            <w:tcW w:w="3330" w:type="dxa"/>
            <w:noWrap/>
          </w:tcPr>
          <w:p w:rsidRPr="00603B43" w:rsidR="00384C17" w:rsidP="00C728F6" w:rsidRDefault="00384C17" w14:paraId="3EA8A341" w14:textId="53BBE4A7">
            <w:pPr>
              <w:ind w:left="360" w:hanging="360"/>
              <w:rPr>
                <w:rFonts w:cs="Arial"/>
                <w:sz w:val="18"/>
                <w:szCs w:val="18"/>
              </w:rPr>
            </w:pPr>
          </w:p>
        </w:tc>
      </w:tr>
      <w:tr w:rsidRPr="00603B43" w:rsidR="00603B43" w:rsidTr="00C728F6" w14:paraId="74A86F9D" w14:textId="0E07DE2C">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603B43" w:rsidR="00384C17" w:rsidP="00C728F6" w:rsidRDefault="00384C17" w14:paraId="1DC3BB12" w14:textId="285BB824">
            <w:pPr>
              <w:rPr>
                <w:rFonts w:cs="Arial"/>
                <w:sz w:val="18"/>
                <w:szCs w:val="18"/>
              </w:rPr>
            </w:pPr>
          </w:p>
        </w:tc>
        <w:tc>
          <w:tcPr>
            <w:tcW w:w="5400" w:type="dxa"/>
            <w:tcBorders>
              <w:top w:val="nil"/>
              <w:bottom w:val="single" w:color="D9D9D9" w:sz="4" w:space="0"/>
              <w:right w:val="single" w:color="D9D9D9" w:sz="4" w:space="0"/>
            </w:tcBorders>
            <w:noWrap/>
          </w:tcPr>
          <w:p w:rsidRPr="00603B43" w:rsidR="00384C17" w:rsidP="00C728F6" w:rsidRDefault="00384C17" w14:paraId="78EC717C" w14:textId="61B41711">
            <w:pPr>
              <w:rPr>
                <w:rFonts w:cs="Arial"/>
                <w:sz w:val="18"/>
                <w:szCs w:val="18"/>
              </w:rPr>
            </w:pPr>
          </w:p>
        </w:tc>
        <w:tc>
          <w:tcPr>
            <w:tcW w:w="3330" w:type="dxa"/>
            <w:noWrap/>
          </w:tcPr>
          <w:p w:rsidRPr="00603B43" w:rsidR="00384C17" w:rsidP="00C728F6" w:rsidRDefault="00384C17" w14:paraId="21CA9AFC" w14:textId="54E5C6C9">
            <w:pPr>
              <w:ind w:left="360" w:hanging="360"/>
              <w:rPr>
                <w:rFonts w:cs="Arial"/>
                <w:sz w:val="18"/>
                <w:szCs w:val="18"/>
              </w:rPr>
            </w:pPr>
          </w:p>
        </w:tc>
      </w:tr>
    </w:tbl>
    <w:p w:rsidRPr="004612FC" w:rsidR="00384C17" w:rsidP="00384C17" w:rsidRDefault="00384C17" w14:paraId="7CCED178" w14:textId="5EE2E698">
      <w:pPr>
        <w:rPr>
          <w:b/>
          <w:strike/>
          <w:color w:val="FF0000"/>
          <w:szCs w:val="22"/>
        </w:rPr>
      </w:pPr>
    </w:p>
    <w:p w:rsidR="00384C17" w:rsidP="000C4263" w:rsidRDefault="00384C17" w14:paraId="31B7FDF5" w14:textId="7A9678DE">
      <w:pPr>
        <w:rPr>
          <w:i/>
          <w:szCs w:val="22"/>
        </w:rPr>
      </w:pPr>
    </w:p>
    <w:p w:rsidR="0079099F" w:rsidP="0079099F" w:rsidRDefault="0079099F" w14:paraId="1747CBE3" w14:textId="77777777">
      <w:pPr>
        <w:ind w:left="1080"/>
      </w:pPr>
    </w:p>
    <w:p w:rsidRPr="003443A6" w:rsidR="0079099F" w:rsidP="00F0283D" w:rsidRDefault="003443A6" w14:paraId="38657C56" w14:textId="6F11170E">
      <w:pPr>
        <w:rPr>
          <w:b/>
          <w:sz w:val="24"/>
        </w:rPr>
      </w:pPr>
      <w:r w:rsidRPr="003443A6">
        <w:rPr>
          <w:b/>
          <w:sz w:val="24"/>
        </w:rPr>
        <w:t>E</w:t>
      </w:r>
      <w:r w:rsidRPr="003443A6" w:rsidR="00F0283D">
        <w:rPr>
          <w:b/>
          <w:sz w:val="24"/>
        </w:rPr>
        <w:t xml:space="preserve">.  </w:t>
      </w:r>
      <w:r w:rsidR="00EE66ED">
        <w:rPr>
          <w:b/>
          <w:sz w:val="24"/>
        </w:rPr>
        <w:t xml:space="preserve">SERVICES RECEIVED AND </w:t>
      </w:r>
      <w:r w:rsidRPr="003443A6" w:rsidR="00EB4D86">
        <w:rPr>
          <w:b/>
          <w:sz w:val="24"/>
        </w:rPr>
        <w:t>PROGRESS TOWARD OUTCOMES</w:t>
      </w:r>
    </w:p>
    <w:p w:rsidRPr="003443A6" w:rsidR="0079099F" w:rsidP="0079099F" w:rsidRDefault="0079099F" w14:paraId="285FC3EA" w14:textId="77777777">
      <w:pPr>
        <w:rPr>
          <w:i/>
          <w:color w:val="FF0000"/>
        </w:rPr>
      </w:pPr>
    </w:p>
    <w:p w:rsidRPr="00BD0EB9" w:rsidR="0079099F" w:rsidP="0079099F" w:rsidRDefault="0079099F" w14:paraId="7CEBA539" w14:textId="73D45298">
      <w:pPr>
        <w:rPr>
          <w:i/>
        </w:rPr>
      </w:pPr>
      <w:r w:rsidRPr="003443A6">
        <w:rPr>
          <w:i/>
        </w:rPr>
        <w:t xml:space="preserve">The next questions (section </w:t>
      </w:r>
      <w:r w:rsidRPr="003443A6" w:rsidR="003443A6">
        <w:rPr>
          <w:i/>
        </w:rPr>
        <w:t>E</w:t>
      </w:r>
      <w:r w:rsidRPr="003443A6">
        <w:rPr>
          <w:i/>
        </w:rPr>
        <w:t xml:space="preserve"> in the interview guide that we sent you) pertain to:</w:t>
      </w:r>
      <w:r w:rsidRPr="003443A6">
        <w:rPr>
          <w:i/>
          <w:color w:val="808080" w:themeColor="background1" w:themeShade="80"/>
        </w:rPr>
        <w:t xml:space="preserve"> [Prefill from item </w:t>
      </w:r>
      <w:r w:rsidR="000B4E03">
        <w:rPr>
          <w:i/>
          <w:color w:val="808080" w:themeColor="background1" w:themeShade="80"/>
        </w:rPr>
        <w:t>D</w:t>
      </w:r>
      <w:r w:rsidRPr="003443A6">
        <w:rPr>
          <w:i/>
          <w:color w:val="808080" w:themeColor="background1" w:themeShade="80"/>
        </w:rPr>
        <w:t>1 brief description</w:t>
      </w:r>
      <w:r w:rsidRPr="003443A6" w:rsidR="00C74528">
        <w:rPr>
          <w:i/>
          <w:color w:val="808080" w:themeColor="background1" w:themeShade="80"/>
        </w:rPr>
        <w:t>(s)</w:t>
      </w:r>
      <w:r w:rsidRPr="003443A6">
        <w:rPr>
          <w:i/>
          <w:color w:val="808080" w:themeColor="background1" w:themeShade="80"/>
        </w:rPr>
        <w:t xml:space="preserve"> of the </w:t>
      </w:r>
      <w:r w:rsidRPr="003443A6" w:rsidR="00C74528">
        <w:rPr>
          <w:i/>
          <w:color w:val="808080" w:themeColor="background1" w:themeShade="80"/>
        </w:rPr>
        <w:t>t</w:t>
      </w:r>
      <w:r w:rsidRPr="003443A6">
        <w:rPr>
          <w:i/>
          <w:color w:val="808080" w:themeColor="background1" w:themeShade="80"/>
        </w:rPr>
        <w:t>ailored services]</w:t>
      </w:r>
    </w:p>
    <w:p w:rsidR="0079099F" w:rsidP="0079099F" w:rsidRDefault="0079099F" w14:paraId="772E64E7" w14:textId="1FB918FE"/>
    <w:p w:rsidR="003443A6" w:rsidP="00DF5A07" w:rsidRDefault="003443A6" w14:paraId="0A96F2D6" w14:textId="77777777">
      <w:pPr>
        <w:pStyle w:val="ListParagraph"/>
        <w:numPr>
          <w:ilvl w:val="0"/>
          <w:numId w:val="9"/>
        </w:numPr>
        <w:rPr>
          <w:szCs w:val="22"/>
        </w:rPr>
      </w:pPr>
      <w:r>
        <w:rPr>
          <w:szCs w:val="22"/>
        </w:rPr>
        <w:t>First, c</w:t>
      </w:r>
      <w:r w:rsidRPr="003443A6">
        <w:rPr>
          <w:szCs w:val="22"/>
        </w:rPr>
        <w:t xml:space="preserve">ould you describe the current status of </w:t>
      </w:r>
      <w:r>
        <w:rPr>
          <w:szCs w:val="22"/>
        </w:rPr>
        <w:t>your State’s</w:t>
      </w:r>
      <w:r w:rsidRPr="003443A6">
        <w:rPr>
          <w:szCs w:val="22"/>
        </w:rPr>
        <w:t xml:space="preserve"> </w:t>
      </w:r>
      <w:r>
        <w:rPr>
          <w:szCs w:val="22"/>
        </w:rPr>
        <w:t>work</w:t>
      </w:r>
      <w:r w:rsidRPr="003443A6">
        <w:rPr>
          <w:szCs w:val="22"/>
        </w:rPr>
        <w:t xml:space="preserve"> with the Capacity Building Center</w:t>
      </w:r>
      <w:r>
        <w:rPr>
          <w:szCs w:val="22"/>
        </w:rPr>
        <w:t xml:space="preserve"> for States</w:t>
      </w:r>
      <w:r w:rsidRPr="003443A6">
        <w:rPr>
          <w:szCs w:val="22"/>
        </w:rPr>
        <w:t>?</w:t>
      </w:r>
    </w:p>
    <w:p w:rsidR="003443A6" w:rsidP="003443A6" w:rsidRDefault="003443A6" w14:paraId="6D68F8A9" w14:textId="77777777">
      <w:pPr>
        <w:pStyle w:val="ListParagraph"/>
        <w:ind w:left="360"/>
        <w:rPr>
          <w:szCs w:val="22"/>
        </w:rPr>
      </w:pPr>
    </w:p>
    <w:p w:rsidRPr="00B927C8" w:rsidR="00603B43" w:rsidP="00603B43" w:rsidRDefault="003443A6" w14:paraId="6D59319C" w14:textId="6AD43C13">
      <w:pPr>
        <w:pStyle w:val="ListParagraph"/>
        <w:numPr>
          <w:ilvl w:val="0"/>
          <w:numId w:val="9"/>
        </w:numPr>
        <w:rPr>
          <w:szCs w:val="22"/>
        </w:rPr>
      </w:pPr>
      <w:r>
        <w:rPr>
          <w:szCs w:val="22"/>
        </w:rPr>
        <w:t>In your opinion, what are the</w:t>
      </w:r>
      <w:r w:rsidR="00B927C8">
        <w:rPr>
          <w:szCs w:val="22"/>
        </w:rPr>
        <w:t xml:space="preserve"> primary</w:t>
      </w:r>
      <w:r w:rsidRPr="00F43EA5" w:rsidR="00E11D14">
        <w:rPr>
          <w:color w:val="7030A0"/>
          <w:szCs w:val="22"/>
        </w:rPr>
        <w:t xml:space="preserve"> </w:t>
      </w:r>
      <w:r>
        <w:rPr>
          <w:szCs w:val="22"/>
        </w:rPr>
        <w:t>outcomes that your State expected</w:t>
      </w:r>
      <w:r w:rsidR="00DB4330">
        <w:rPr>
          <w:szCs w:val="22"/>
        </w:rPr>
        <w:t xml:space="preserve"> </w:t>
      </w:r>
      <w:r w:rsidR="00CC1142">
        <w:rPr>
          <w:szCs w:val="22"/>
        </w:rPr>
        <w:t xml:space="preserve">to achieve </w:t>
      </w:r>
      <w:r>
        <w:rPr>
          <w:szCs w:val="22"/>
        </w:rPr>
        <w:t xml:space="preserve">from the work </w:t>
      </w:r>
      <w:r w:rsidRPr="00B927C8">
        <w:rPr>
          <w:i/>
          <w:iCs/>
          <w:szCs w:val="22"/>
        </w:rPr>
        <w:t>with the Center</w:t>
      </w:r>
      <w:r w:rsidRPr="00B927C8">
        <w:rPr>
          <w:szCs w:val="22"/>
        </w:rPr>
        <w:t>?</w:t>
      </w:r>
    </w:p>
    <w:p w:rsidRPr="003D750C" w:rsidR="00603B43" w:rsidP="00603B43" w:rsidRDefault="00603B43" w14:paraId="1E335AA5" w14:textId="77777777">
      <w:pPr>
        <w:pStyle w:val="ListParagraph"/>
        <w:ind w:left="1080"/>
        <w:rPr>
          <w:color w:val="808080" w:themeColor="background1" w:themeShade="80"/>
          <w:szCs w:val="22"/>
        </w:rPr>
      </w:pPr>
      <w:r w:rsidRPr="003D750C">
        <w:rPr>
          <w:i/>
          <w:color w:val="808080" w:themeColor="background1" w:themeShade="80"/>
          <w:szCs w:val="22"/>
        </w:rPr>
        <w:t>(Interviewer: Probe also)</w:t>
      </w:r>
      <w:r w:rsidRPr="003D750C">
        <w:rPr>
          <w:color w:val="808080" w:themeColor="background1" w:themeShade="80"/>
          <w:szCs w:val="22"/>
        </w:rPr>
        <w:t xml:space="preserve"> </w:t>
      </w:r>
    </w:p>
    <w:p w:rsidRPr="00B927C8" w:rsidR="00603B43" w:rsidP="00603B43" w:rsidRDefault="00603B43" w14:paraId="64CFD450" w14:textId="1C1AF485">
      <w:pPr>
        <w:pStyle w:val="ListParagraph"/>
        <w:numPr>
          <w:ilvl w:val="1"/>
          <w:numId w:val="9"/>
        </w:numPr>
        <w:rPr>
          <w:szCs w:val="22"/>
        </w:rPr>
      </w:pPr>
      <w:r w:rsidRPr="00B927C8">
        <w:rPr>
          <w:szCs w:val="22"/>
        </w:rPr>
        <w:t xml:space="preserve">Are there </w:t>
      </w:r>
      <w:r w:rsidRPr="00B927C8" w:rsidR="00656489">
        <w:rPr>
          <w:szCs w:val="22"/>
        </w:rPr>
        <w:t xml:space="preserve">any additional </w:t>
      </w:r>
      <w:r w:rsidRPr="00B927C8">
        <w:rPr>
          <w:szCs w:val="22"/>
        </w:rPr>
        <w:t>primary outcomes</w:t>
      </w:r>
      <w:r w:rsidRPr="00B927C8" w:rsidR="00656489">
        <w:rPr>
          <w:szCs w:val="22"/>
        </w:rPr>
        <w:t xml:space="preserve"> that your State expected to achieve? </w:t>
      </w:r>
    </w:p>
    <w:p w:rsidRPr="003443A6" w:rsidR="003443A6" w:rsidP="003443A6" w:rsidRDefault="003443A6" w14:paraId="6EBF4944" w14:textId="77777777">
      <w:pPr>
        <w:rPr>
          <w:szCs w:val="22"/>
        </w:rPr>
      </w:pPr>
    </w:p>
    <w:p w:rsidR="003443A6" w:rsidP="003443A6" w:rsidRDefault="003443A6" w14:paraId="07082731" w14:textId="0E2656AE">
      <w:pPr>
        <w:rPr>
          <w:szCs w:val="22"/>
        </w:rPr>
      </w:pPr>
      <w:r>
        <w:rPr>
          <w:szCs w:val="22"/>
        </w:rPr>
        <w:t>Now, let’s talk about the progress that has been made toward</w:t>
      </w:r>
      <w:r w:rsidRPr="00B927C8">
        <w:rPr>
          <w:szCs w:val="22"/>
        </w:rPr>
        <w:t xml:space="preserve"> the </w:t>
      </w:r>
      <w:r w:rsidRPr="00B927C8" w:rsidR="00A51EDA">
        <w:rPr>
          <w:szCs w:val="22"/>
        </w:rPr>
        <w:t xml:space="preserve">primary </w:t>
      </w:r>
      <w:r w:rsidRPr="00B927C8">
        <w:rPr>
          <w:szCs w:val="22"/>
        </w:rPr>
        <w:t>ou</w:t>
      </w:r>
      <w:r w:rsidRPr="00C74528">
        <w:rPr>
          <w:szCs w:val="22"/>
        </w:rPr>
        <w:t>tcome</w:t>
      </w:r>
      <w:r w:rsidR="00C96568">
        <w:rPr>
          <w:szCs w:val="22"/>
        </w:rPr>
        <w:t>(</w:t>
      </w:r>
      <w:r w:rsidRPr="00C74528">
        <w:rPr>
          <w:szCs w:val="22"/>
        </w:rPr>
        <w:t>s</w:t>
      </w:r>
      <w:r w:rsidR="00A51EDA">
        <w:rPr>
          <w:szCs w:val="22"/>
        </w:rPr>
        <w:t>)</w:t>
      </w:r>
      <w:r>
        <w:rPr>
          <w:szCs w:val="22"/>
        </w:rPr>
        <w:t>.</w:t>
      </w:r>
    </w:p>
    <w:p w:rsidRPr="003443A6" w:rsidR="003443A6" w:rsidP="003443A6" w:rsidRDefault="003443A6" w14:paraId="58A6F635" w14:textId="7AB06E00">
      <w:pPr>
        <w:rPr>
          <w:i/>
          <w:color w:val="808080" w:themeColor="background1" w:themeShade="80"/>
          <w:szCs w:val="22"/>
        </w:rPr>
      </w:pPr>
      <w:r w:rsidRPr="003443A6">
        <w:rPr>
          <w:i/>
          <w:color w:val="808080" w:themeColor="background1" w:themeShade="80"/>
          <w:szCs w:val="22"/>
        </w:rPr>
        <w:t>[Interviewer:</w:t>
      </w:r>
      <w:r w:rsidRPr="00B927C8">
        <w:rPr>
          <w:i/>
          <w:color w:val="808080" w:themeColor="background1" w:themeShade="80"/>
          <w:szCs w:val="22"/>
        </w:rPr>
        <w:t xml:space="preserve"> </w:t>
      </w:r>
      <w:r w:rsidRPr="00B927C8" w:rsidR="00851D98">
        <w:rPr>
          <w:i/>
          <w:color w:val="808080" w:themeColor="background1" w:themeShade="80"/>
          <w:szCs w:val="22"/>
        </w:rPr>
        <w:t>Ask questions E3: A, B, C and repeat the questions for additional outcomes if respondent highlighted more than one outcome</w:t>
      </w:r>
    </w:p>
    <w:p w:rsidR="003443A6" w:rsidP="003443A6" w:rsidRDefault="003443A6" w14:paraId="15EA2FED" w14:textId="543D4747">
      <w:pPr>
        <w:rPr>
          <w:szCs w:val="22"/>
        </w:rPr>
      </w:pPr>
    </w:p>
    <w:p w:rsidRPr="00B065D2" w:rsidR="0079099F" w:rsidP="00DF5A07" w:rsidRDefault="0079099F" w14:paraId="696CC0D1" w14:textId="49CFFD38">
      <w:pPr>
        <w:pStyle w:val="ListParagraph"/>
        <w:numPr>
          <w:ilvl w:val="0"/>
          <w:numId w:val="9"/>
        </w:numPr>
        <w:rPr>
          <w:b/>
          <w:szCs w:val="22"/>
        </w:rPr>
      </w:pPr>
      <w:bookmarkStart w:name="_Hlk49856251" w:id="3"/>
      <w:r w:rsidRPr="00B065D2">
        <w:rPr>
          <w:b/>
          <w:szCs w:val="22"/>
        </w:rPr>
        <w:t>Outcome</w:t>
      </w:r>
      <w:r w:rsidR="00E5317E">
        <w:rPr>
          <w:b/>
          <w:szCs w:val="22"/>
        </w:rPr>
        <w:t>s</w:t>
      </w:r>
      <w:r w:rsidRPr="00B065D2">
        <w:rPr>
          <w:b/>
          <w:szCs w:val="22"/>
        </w:rPr>
        <w:t>:</w:t>
      </w:r>
    </w:p>
    <w:p w:rsidR="003443A6" w:rsidP="00DF5A07" w:rsidRDefault="003443A6" w14:paraId="7CC79F5D" w14:textId="020970A1">
      <w:pPr>
        <w:numPr>
          <w:ilvl w:val="0"/>
          <w:numId w:val="4"/>
        </w:numPr>
        <w:rPr>
          <w:szCs w:val="22"/>
        </w:rPr>
      </w:pPr>
      <w:r>
        <w:rPr>
          <w:szCs w:val="22"/>
        </w:rPr>
        <w:t xml:space="preserve">Please describe the progress that has been made toward </w:t>
      </w:r>
      <w:r w:rsidRPr="003443A6">
        <w:rPr>
          <w:i/>
          <w:iCs/>
          <w:color w:val="808080" w:themeColor="background1" w:themeShade="80"/>
          <w:szCs w:val="22"/>
        </w:rPr>
        <w:t>[outcom</w:t>
      </w:r>
      <w:r w:rsidRPr="00B927C8">
        <w:rPr>
          <w:i/>
          <w:iCs/>
          <w:color w:val="808080" w:themeColor="background1" w:themeShade="80"/>
          <w:szCs w:val="22"/>
        </w:rPr>
        <w:t xml:space="preserve">e </w:t>
      </w:r>
      <w:r w:rsidRPr="00B927C8" w:rsidR="00F95EEB">
        <w:rPr>
          <w:i/>
          <w:iCs/>
          <w:color w:val="808080" w:themeColor="background1" w:themeShade="80"/>
          <w:szCs w:val="22"/>
        </w:rPr>
        <w:t>from question E2</w:t>
      </w:r>
      <w:r w:rsidRPr="00B927C8">
        <w:rPr>
          <w:i/>
          <w:iCs/>
          <w:color w:val="808080" w:themeColor="background1" w:themeShade="80"/>
          <w:szCs w:val="22"/>
        </w:rPr>
        <w:t>]</w:t>
      </w:r>
      <w:r>
        <w:rPr>
          <w:szCs w:val="22"/>
        </w:rPr>
        <w:t>.</w:t>
      </w:r>
    </w:p>
    <w:p w:rsidR="0079099F" w:rsidP="00DF5A07" w:rsidRDefault="0079099F" w14:paraId="2DDE413F" w14:textId="017EF59D">
      <w:pPr>
        <w:numPr>
          <w:ilvl w:val="0"/>
          <w:numId w:val="4"/>
        </w:numPr>
        <w:rPr>
          <w:szCs w:val="22"/>
        </w:rPr>
      </w:pPr>
      <w:r w:rsidRPr="00774F34">
        <w:rPr>
          <w:szCs w:val="22"/>
        </w:rPr>
        <w:t>To what extent did the services provided by the Center contribute to</w:t>
      </w:r>
      <w:r w:rsidR="003443A6">
        <w:rPr>
          <w:szCs w:val="22"/>
        </w:rPr>
        <w:t>ward</w:t>
      </w:r>
      <w:r w:rsidRPr="00774F34">
        <w:rPr>
          <w:szCs w:val="22"/>
        </w:rPr>
        <w:t xml:space="preserve"> this outcome?</w:t>
      </w:r>
    </w:p>
    <w:p w:rsidRPr="00BD0EB9" w:rsidR="0079099F" w:rsidP="00DF5A07" w:rsidRDefault="00AD4068" w14:paraId="59E0FA8F" w14:textId="6093E999">
      <w:pPr>
        <w:numPr>
          <w:ilvl w:val="0"/>
          <w:numId w:val="4"/>
        </w:numPr>
        <w:rPr>
          <w:szCs w:val="22"/>
        </w:rPr>
      </w:pPr>
      <w:r>
        <w:rPr>
          <w:szCs w:val="22"/>
        </w:rPr>
        <w:t xml:space="preserve">Were there </w:t>
      </w:r>
      <w:r w:rsidRPr="00BD0EB9" w:rsidR="0079099F">
        <w:rPr>
          <w:szCs w:val="22"/>
        </w:rPr>
        <w:t xml:space="preserve">other </w:t>
      </w:r>
      <w:r w:rsidR="003443A6">
        <w:rPr>
          <w:szCs w:val="22"/>
        </w:rPr>
        <w:t xml:space="preserve">key </w:t>
      </w:r>
      <w:r w:rsidRPr="00BD0EB9" w:rsidR="0079099F">
        <w:rPr>
          <w:szCs w:val="22"/>
        </w:rPr>
        <w:t xml:space="preserve">factors </w:t>
      </w:r>
      <w:r>
        <w:rPr>
          <w:szCs w:val="22"/>
        </w:rPr>
        <w:t xml:space="preserve">that also </w:t>
      </w:r>
      <w:r w:rsidRPr="00BD0EB9" w:rsidR="0079099F">
        <w:rPr>
          <w:szCs w:val="22"/>
        </w:rPr>
        <w:t>contributed to</w:t>
      </w:r>
      <w:r w:rsidR="003443A6">
        <w:rPr>
          <w:szCs w:val="22"/>
        </w:rPr>
        <w:t xml:space="preserve">ward </w:t>
      </w:r>
      <w:r w:rsidRPr="00BD0EB9" w:rsidR="0079099F">
        <w:rPr>
          <w:szCs w:val="22"/>
        </w:rPr>
        <w:t>this outcome?</w:t>
      </w:r>
    </w:p>
    <w:bookmarkEnd w:id="3"/>
    <w:p w:rsidRPr="00BD0EB9" w:rsidR="0079099F" w:rsidP="0079099F" w:rsidRDefault="0079099F" w14:paraId="0C81435A" w14:textId="77777777">
      <w:pPr>
        <w:pStyle w:val="ListParagraph"/>
        <w:rPr>
          <w:szCs w:val="22"/>
        </w:rPr>
      </w:pPr>
    </w:p>
    <w:p w:rsidR="00E83B29" w:rsidP="00DF5A07" w:rsidRDefault="00E83B29" w14:paraId="61CBBEEA" w14:textId="73B77489">
      <w:pPr>
        <w:pStyle w:val="ListParagraph"/>
        <w:numPr>
          <w:ilvl w:val="0"/>
          <w:numId w:val="9"/>
        </w:numPr>
        <w:rPr>
          <w:iCs/>
          <w:szCs w:val="22"/>
        </w:rPr>
      </w:pPr>
      <w:bookmarkStart w:name="_Hlk52354007" w:id="4"/>
      <w:r w:rsidRPr="00E83B29">
        <w:rPr>
          <w:iCs/>
          <w:szCs w:val="22"/>
        </w:rPr>
        <w:t>W</w:t>
      </w:r>
      <w:r>
        <w:rPr>
          <w:iCs/>
          <w:szCs w:val="22"/>
        </w:rPr>
        <w:t xml:space="preserve">as </w:t>
      </w:r>
      <w:bookmarkStart w:name="_Hlk52543303" w:id="5"/>
      <w:r>
        <w:rPr>
          <w:iCs/>
          <w:szCs w:val="22"/>
        </w:rPr>
        <w:t xml:space="preserve">your work with the Center intended to result in any </w:t>
      </w:r>
      <w:r w:rsidRPr="00E83B29">
        <w:rPr>
          <w:iCs/>
          <w:szCs w:val="22"/>
        </w:rPr>
        <w:t>practice change</w:t>
      </w:r>
      <w:r>
        <w:rPr>
          <w:iCs/>
          <w:szCs w:val="22"/>
        </w:rPr>
        <w:t>s in your child welfare program</w:t>
      </w:r>
      <w:r w:rsidRPr="00E83B29">
        <w:rPr>
          <w:iCs/>
          <w:szCs w:val="22"/>
        </w:rPr>
        <w:t xml:space="preserve">?  </w:t>
      </w:r>
    </w:p>
    <w:p w:rsidR="00E83B29" w:rsidP="00E83B29" w:rsidRDefault="00E83B29" w14:paraId="3E594EF5" w14:textId="77777777">
      <w:pPr>
        <w:pStyle w:val="ListParagraph"/>
        <w:numPr>
          <w:ilvl w:val="1"/>
          <w:numId w:val="9"/>
        </w:numPr>
        <w:rPr>
          <w:iCs/>
          <w:szCs w:val="22"/>
        </w:rPr>
      </w:pPr>
      <w:r w:rsidRPr="00E83B29">
        <w:rPr>
          <w:i/>
          <w:color w:val="808080" w:themeColor="background1" w:themeShade="80"/>
          <w:szCs w:val="22"/>
        </w:rPr>
        <w:t xml:space="preserve">If yes </w:t>
      </w:r>
      <w:r w:rsidRPr="00E83B29">
        <w:rPr>
          <w:i/>
          <w:color w:val="808080" w:themeColor="background1" w:themeShade="80"/>
          <w:szCs w:val="22"/>
        </w:rPr>
        <w:sym w:font="Wingdings" w:char="F0E0"/>
      </w:r>
      <w:r>
        <w:rPr>
          <w:iCs/>
          <w:szCs w:val="22"/>
        </w:rPr>
        <w:t xml:space="preserve"> In your opinion, a</w:t>
      </w:r>
      <w:r w:rsidR="003443A6">
        <w:rPr>
          <w:iCs/>
          <w:szCs w:val="22"/>
        </w:rPr>
        <w:t>re</w:t>
      </w:r>
      <w:r w:rsidRPr="003443A6" w:rsidR="003443A6">
        <w:rPr>
          <w:iCs/>
          <w:szCs w:val="22"/>
        </w:rPr>
        <w:t xml:space="preserve"> your agency’s practices changing or improvi</w:t>
      </w:r>
      <w:r w:rsidRPr="00805A24" w:rsidR="003443A6">
        <w:rPr>
          <w:iCs/>
          <w:szCs w:val="22"/>
        </w:rPr>
        <w:t xml:space="preserve">ng </w:t>
      </w:r>
      <w:r w:rsidRPr="00805A24" w:rsidR="00B90C42">
        <w:rPr>
          <w:iCs/>
          <w:szCs w:val="22"/>
        </w:rPr>
        <w:t>in any way</w:t>
      </w:r>
      <w:r>
        <w:rPr>
          <w:iCs/>
          <w:szCs w:val="22"/>
        </w:rPr>
        <w:t>? Please describe.</w:t>
      </w:r>
    </w:p>
    <w:p w:rsidRPr="00E83B29" w:rsidR="003443A6" w:rsidP="00E83B29" w:rsidRDefault="00E83B29" w14:paraId="66C1D99A" w14:textId="07F3DE47">
      <w:pPr>
        <w:pStyle w:val="ListParagraph"/>
        <w:numPr>
          <w:ilvl w:val="1"/>
          <w:numId w:val="9"/>
        </w:numPr>
        <w:rPr>
          <w:iCs/>
          <w:szCs w:val="22"/>
        </w:rPr>
      </w:pPr>
      <w:r w:rsidRPr="00E83B29">
        <w:rPr>
          <w:iCs/>
          <w:szCs w:val="22"/>
        </w:rPr>
        <w:t>What do you attribute these changes to?</w:t>
      </w:r>
    </w:p>
    <w:p w:rsidRPr="00E83B29" w:rsidR="00A63D87" w:rsidP="00A63D87" w:rsidRDefault="00A63D87" w14:paraId="2E92A75F" w14:textId="4905EE60">
      <w:pPr>
        <w:pStyle w:val="ListParagraph"/>
        <w:numPr>
          <w:ilvl w:val="1"/>
          <w:numId w:val="9"/>
        </w:numPr>
        <w:rPr>
          <w:iCs/>
          <w:szCs w:val="22"/>
        </w:rPr>
      </w:pPr>
      <w:r w:rsidRPr="00E83B29">
        <w:rPr>
          <w:iCs/>
          <w:szCs w:val="22"/>
        </w:rPr>
        <w:t xml:space="preserve">And are there any changes in outcomes for the children and families served by your child welfare system? </w:t>
      </w:r>
    </w:p>
    <w:p w:rsidRPr="00E83B29" w:rsidR="00A63D87" w:rsidP="00A63D87" w:rsidRDefault="00A63D87" w14:paraId="6174DC8E" w14:textId="7942D5DB">
      <w:pPr>
        <w:pStyle w:val="ListParagraph"/>
        <w:numPr>
          <w:ilvl w:val="1"/>
          <w:numId w:val="9"/>
        </w:numPr>
        <w:rPr>
          <w:iCs/>
          <w:szCs w:val="22"/>
        </w:rPr>
      </w:pPr>
      <w:r w:rsidRPr="00E83B29">
        <w:rPr>
          <w:i/>
          <w:color w:val="808080" w:themeColor="background1" w:themeShade="80"/>
          <w:szCs w:val="22"/>
        </w:rPr>
        <w:t xml:space="preserve">If yes </w:t>
      </w:r>
      <w:r w:rsidRPr="00E83B29">
        <w:rPr>
          <w:i/>
          <w:color w:val="808080" w:themeColor="background1" w:themeShade="80"/>
          <w:szCs w:val="22"/>
        </w:rPr>
        <w:sym w:font="Wingdings" w:char="F0E0"/>
      </w:r>
      <w:r w:rsidRPr="00E83B29">
        <w:rPr>
          <w:iCs/>
          <w:color w:val="808080" w:themeColor="background1" w:themeShade="80"/>
          <w:szCs w:val="22"/>
        </w:rPr>
        <w:t xml:space="preserve"> </w:t>
      </w:r>
      <w:r w:rsidRPr="00E83B29">
        <w:rPr>
          <w:iCs/>
          <w:szCs w:val="22"/>
        </w:rPr>
        <w:t>Please describe.</w:t>
      </w:r>
      <w:r w:rsidR="00AB1FB1">
        <w:rPr>
          <w:iCs/>
          <w:szCs w:val="22"/>
        </w:rPr>
        <w:t xml:space="preserve"> </w:t>
      </w:r>
      <w:bookmarkStart w:name="_Hlk81386605" w:id="6"/>
      <w:r w:rsidRPr="00AB1FB1" w:rsidR="00AB1FB1">
        <w:rPr>
          <w:i/>
          <w:color w:val="808080" w:themeColor="background1" w:themeShade="80"/>
          <w:szCs w:val="22"/>
        </w:rPr>
        <w:t>(</w:t>
      </w:r>
      <w:r w:rsidR="00AB1FB1">
        <w:rPr>
          <w:i/>
          <w:color w:val="808080" w:themeColor="background1" w:themeShade="80"/>
          <w:szCs w:val="22"/>
        </w:rPr>
        <w:t>I</w:t>
      </w:r>
      <w:r w:rsidRPr="00AB1FB1" w:rsidR="00AB1FB1">
        <w:rPr>
          <w:i/>
          <w:color w:val="808080" w:themeColor="background1" w:themeShade="80"/>
          <w:szCs w:val="22"/>
        </w:rPr>
        <w:t xml:space="preserve">nterviewer: </w:t>
      </w:r>
      <w:r w:rsidR="00AB1FB1">
        <w:rPr>
          <w:i/>
          <w:color w:val="808080" w:themeColor="background1" w:themeShade="80"/>
          <w:szCs w:val="22"/>
        </w:rPr>
        <w:t>P</w:t>
      </w:r>
      <w:r w:rsidRPr="00AB1FB1" w:rsidR="00AB1FB1">
        <w:rPr>
          <w:i/>
          <w:color w:val="808080" w:themeColor="background1" w:themeShade="80"/>
          <w:szCs w:val="22"/>
        </w:rPr>
        <w:t>robe also for what evidence they have of these changes)</w:t>
      </w:r>
      <w:bookmarkEnd w:id="6"/>
    </w:p>
    <w:p w:rsidRPr="00E83B29" w:rsidR="00A63D87" w:rsidP="00A63D87" w:rsidRDefault="00A63D87" w14:paraId="1058B20A" w14:textId="09DDB8F2">
      <w:pPr>
        <w:pStyle w:val="ListParagraph"/>
        <w:numPr>
          <w:ilvl w:val="2"/>
          <w:numId w:val="9"/>
        </w:numPr>
        <w:rPr>
          <w:iCs/>
          <w:szCs w:val="22"/>
        </w:rPr>
      </w:pPr>
      <w:r w:rsidRPr="00E83B29">
        <w:rPr>
          <w:iCs/>
          <w:szCs w:val="22"/>
        </w:rPr>
        <w:t>In your opinion, what contributed to these changes?</w:t>
      </w:r>
    </w:p>
    <w:bookmarkEnd w:id="4"/>
    <w:bookmarkEnd w:id="5"/>
    <w:p w:rsidRPr="00E83B29" w:rsidR="003443A6" w:rsidP="003443A6" w:rsidRDefault="003443A6" w14:paraId="56D49E6A" w14:textId="35CE21C0">
      <w:pPr>
        <w:rPr>
          <w:i/>
          <w:szCs w:val="22"/>
        </w:rPr>
      </w:pPr>
    </w:p>
    <w:p w:rsidRPr="003443A6" w:rsidR="003443A6" w:rsidP="00DF5A07" w:rsidRDefault="00384C17" w14:paraId="1AACBA66" w14:textId="1497CB0C">
      <w:pPr>
        <w:pStyle w:val="ListParagraph"/>
        <w:numPr>
          <w:ilvl w:val="0"/>
          <w:numId w:val="9"/>
        </w:numPr>
        <w:rPr>
          <w:szCs w:val="22"/>
        </w:rPr>
      </w:pPr>
      <w:r w:rsidRPr="00384C17">
        <w:rPr>
          <w:szCs w:val="22"/>
        </w:rPr>
        <w:t xml:space="preserve">Were there any key factors that may have hindered your agency from making progress toward achieving the intended outcomes? If so, please describe. </w:t>
      </w:r>
      <w:r w:rsidRPr="003443A6" w:rsidR="003443A6">
        <w:rPr>
          <w:i/>
          <w:iCs/>
          <w:color w:val="808080" w:themeColor="background1" w:themeShade="80"/>
          <w:szCs w:val="22"/>
        </w:rPr>
        <w:t>[e.g., organizational or agency factors, community factors, other environmental/contextual factors]</w:t>
      </w:r>
    </w:p>
    <w:p w:rsidRPr="003443A6" w:rsidR="003443A6" w:rsidP="00DF5A07" w:rsidRDefault="003443A6" w14:paraId="7A1BFFE2" w14:textId="65161190">
      <w:pPr>
        <w:pStyle w:val="ListParagraph"/>
        <w:numPr>
          <w:ilvl w:val="1"/>
          <w:numId w:val="9"/>
        </w:numPr>
        <w:rPr>
          <w:szCs w:val="22"/>
        </w:rPr>
      </w:pPr>
      <w:r w:rsidRPr="003443A6">
        <w:rPr>
          <w:szCs w:val="22"/>
        </w:rPr>
        <w:t>Has the progress toward outcomes been impacted by the COVID-19 pandemic? If yes, please describe.</w:t>
      </w:r>
    </w:p>
    <w:p w:rsidRPr="003443A6" w:rsidR="003443A6" w:rsidP="003443A6" w:rsidRDefault="003443A6" w14:paraId="16946AB6" w14:textId="77777777">
      <w:pPr>
        <w:rPr>
          <w:szCs w:val="22"/>
        </w:rPr>
      </w:pPr>
    </w:p>
    <w:p w:rsidR="00EE66ED" w:rsidP="00DF5A07" w:rsidRDefault="00EE66ED" w14:paraId="4E80716F" w14:textId="0F1CC1C6">
      <w:pPr>
        <w:pStyle w:val="ListParagraph"/>
        <w:numPr>
          <w:ilvl w:val="0"/>
          <w:numId w:val="9"/>
        </w:numPr>
        <w:rPr>
          <w:szCs w:val="22"/>
        </w:rPr>
      </w:pPr>
      <w:r>
        <w:rPr>
          <w:szCs w:val="22"/>
        </w:rPr>
        <w:t>Overall, how would you describe the quality of the services/materials your agency received from the Center?</w:t>
      </w:r>
    </w:p>
    <w:p w:rsidR="00EE66ED" w:rsidP="00EE66ED" w:rsidRDefault="00EE66ED" w14:paraId="1BC452EE" w14:textId="77777777">
      <w:pPr>
        <w:pStyle w:val="ListParagraph"/>
        <w:ind w:left="360"/>
        <w:rPr>
          <w:szCs w:val="22"/>
        </w:rPr>
      </w:pPr>
    </w:p>
    <w:p w:rsidR="003443A6" w:rsidP="00DF5A07" w:rsidRDefault="00EE66ED" w14:paraId="0423F777" w14:textId="1E5541E9">
      <w:pPr>
        <w:pStyle w:val="ListParagraph"/>
        <w:numPr>
          <w:ilvl w:val="0"/>
          <w:numId w:val="9"/>
        </w:numPr>
        <w:rPr>
          <w:szCs w:val="22"/>
        </w:rPr>
      </w:pPr>
      <w:r>
        <w:rPr>
          <w:szCs w:val="22"/>
        </w:rPr>
        <w:t xml:space="preserve">Based on the services your agency received, </w:t>
      </w:r>
      <w:r w:rsidRPr="003443A6" w:rsidR="003443A6">
        <w:rPr>
          <w:szCs w:val="22"/>
        </w:rPr>
        <w:t xml:space="preserve">how would you describe the </w:t>
      </w:r>
      <w:r>
        <w:rPr>
          <w:szCs w:val="22"/>
        </w:rPr>
        <w:t>expertise of the Center liaisons</w:t>
      </w:r>
      <w:r w:rsidRPr="003443A6" w:rsidR="003443A6">
        <w:rPr>
          <w:szCs w:val="22"/>
        </w:rPr>
        <w:t>?</w:t>
      </w:r>
    </w:p>
    <w:p w:rsidRPr="00384C17" w:rsidR="00AD4068" w:rsidP="00AD4068" w:rsidRDefault="00AD4068" w14:paraId="37CCB58F" w14:textId="77777777">
      <w:pPr>
        <w:pStyle w:val="ListParagraph"/>
        <w:numPr>
          <w:ilvl w:val="0"/>
          <w:numId w:val="12"/>
        </w:numPr>
        <w:rPr>
          <w:szCs w:val="22"/>
        </w:rPr>
      </w:pPr>
      <w:r w:rsidRPr="00384C17">
        <w:rPr>
          <w:szCs w:val="22"/>
        </w:rPr>
        <w:t>And how would you describe the expertise of the Center consultants.</w:t>
      </w:r>
    </w:p>
    <w:p w:rsidRPr="003443A6" w:rsidR="003443A6" w:rsidP="003443A6" w:rsidRDefault="003443A6" w14:paraId="1249BC79" w14:textId="77777777">
      <w:pPr>
        <w:rPr>
          <w:szCs w:val="22"/>
        </w:rPr>
      </w:pPr>
    </w:p>
    <w:p w:rsidR="003443A6" w:rsidP="00DF5A07" w:rsidRDefault="003443A6" w14:paraId="75EA3907" w14:textId="0F7AB191">
      <w:pPr>
        <w:pStyle w:val="ListParagraph"/>
        <w:numPr>
          <w:ilvl w:val="0"/>
          <w:numId w:val="9"/>
        </w:numPr>
        <w:rPr>
          <w:szCs w:val="22"/>
        </w:rPr>
      </w:pPr>
      <w:r w:rsidRPr="003443A6">
        <w:rPr>
          <w:szCs w:val="22"/>
        </w:rPr>
        <w:t>In your opinion, what have been the key</w:t>
      </w:r>
      <w:r w:rsidRPr="003443A6">
        <w:rPr>
          <w:b/>
          <w:szCs w:val="22"/>
        </w:rPr>
        <w:t xml:space="preserve"> </w:t>
      </w:r>
      <w:r w:rsidRPr="003443A6">
        <w:rPr>
          <w:szCs w:val="22"/>
        </w:rPr>
        <w:t>benefits of working with the Center?</w:t>
      </w:r>
    </w:p>
    <w:p w:rsidRPr="003443A6" w:rsidR="003443A6" w:rsidP="003443A6" w:rsidRDefault="003443A6" w14:paraId="0AA069D0" w14:textId="77777777">
      <w:pPr>
        <w:rPr>
          <w:szCs w:val="22"/>
        </w:rPr>
      </w:pPr>
    </w:p>
    <w:p w:rsidRPr="003443A6" w:rsidR="009F2059" w:rsidP="00DF5A07" w:rsidRDefault="0079099F" w14:paraId="3DBACEEA" w14:textId="4CF4D1A7">
      <w:pPr>
        <w:pStyle w:val="ListParagraph"/>
        <w:numPr>
          <w:ilvl w:val="0"/>
          <w:numId w:val="9"/>
        </w:numPr>
        <w:rPr>
          <w:szCs w:val="22"/>
        </w:rPr>
      </w:pPr>
      <w:r w:rsidRPr="003443A6">
        <w:rPr>
          <w:szCs w:val="22"/>
        </w:rPr>
        <w:t xml:space="preserve">Based on your work with the Center, do you have any suggestions for improving the Center’s services? </w:t>
      </w:r>
    </w:p>
    <w:p w:rsidRPr="00B927C8" w:rsidR="00CF377E" w:rsidP="00CF377E" w:rsidRDefault="00CF377E" w14:paraId="505DFC66" w14:textId="77777777">
      <w:pPr>
        <w:pStyle w:val="ListParagraph"/>
        <w:ind w:left="1080"/>
        <w:rPr>
          <w:i/>
          <w:iCs/>
          <w:color w:val="808080" w:themeColor="background1" w:themeShade="80"/>
          <w:szCs w:val="22"/>
        </w:rPr>
      </w:pPr>
      <w:bookmarkStart w:name="_Hlk77156455" w:id="7"/>
      <w:r w:rsidRPr="00B927C8">
        <w:rPr>
          <w:i/>
          <w:iCs/>
          <w:color w:val="808080" w:themeColor="background1" w:themeShade="80"/>
          <w:szCs w:val="22"/>
        </w:rPr>
        <w:t xml:space="preserve">IF tailored services have DEI focus or component, probe also: </w:t>
      </w:r>
    </w:p>
    <w:p w:rsidRPr="00B927C8" w:rsidR="00CF377E" w:rsidP="00CF377E" w:rsidRDefault="00CF377E" w14:paraId="40A8A441" w14:textId="77777777">
      <w:pPr>
        <w:pStyle w:val="ListParagraph"/>
        <w:ind w:left="1440"/>
        <w:rPr>
          <w:szCs w:val="22"/>
        </w:rPr>
      </w:pPr>
      <w:r w:rsidRPr="00B927C8">
        <w:rPr>
          <w:szCs w:val="22"/>
        </w:rPr>
        <w:t>Do you have any suggestions for improving the Center’s services and support on issues related to diversity, racial equity, and inclusion (including tribal sovereignty) and advancing equity and support for underserved communities?</w:t>
      </w:r>
    </w:p>
    <w:bookmarkEnd w:id="7"/>
    <w:p w:rsidR="008C22BA" w:rsidP="009F2059" w:rsidRDefault="008C22BA" w14:paraId="4D03EA36" w14:textId="2A3CE60C">
      <w:pPr>
        <w:pStyle w:val="ListParagraph"/>
        <w:rPr>
          <w:szCs w:val="22"/>
        </w:rPr>
      </w:pPr>
    </w:p>
    <w:p w:rsidRPr="00EE66ED" w:rsidR="00EE66ED" w:rsidP="00EE66ED" w:rsidRDefault="00EE66ED" w14:paraId="50743098" w14:textId="77777777">
      <w:pPr>
        <w:rPr>
          <w:rFonts w:cs="Arial"/>
          <w:i/>
          <w:szCs w:val="20"/>
          <w:highlight w:val="green"/>
        </w:rPr>
      </w:pPr>
    </w:p>
    <w:p w:rsidRPr="00603B43" w:rsidR="003443A6" w:rsidP="00BF2B06" w:rsidRDefault="003443A6" w14:paraId="5BB1A5E6" w14:textId="116EC9EA">
      <w:pPr>
        <w:pStyle w:val="ListParagraph"/>
        <w:ind w:left="0"/>
      </w:pPr>
    </w:p>
    <w:p w:rsidRPr="00603B43" w:rsidR="003B293A" w:rsidP="00F0283D" w:rsidRDefault="003443A6" w14:paraId="71935278" w14:textId="02BBC4AD">
      <w:pPr>
        <w:rPr>
          <w:rFonts w:cs="Arial"/>
          <w:b/>
          <w:bCs/>
          <w:sz w:val="24"/>
        </w:rPr>
      </w:pPr>
      <w:r w:rsidRPr="00603B43">
        <w:rPr>
          <w:rFonts w:cs="Arial"/>
          <w:b/>
          <w:bCs/>
          <w:sz w:val="24"/>
        </w:rPr>
        <w:t>F</w:t>
      </w:r>
      <w:r w:rsidRPr="00603B43" w:rsidR="00F0283D">
        <w:rPr>
          <w:rFonts w:cs="Arial"/>
          <w:b/>
          <w:bCs/>
          <w:sz w:val="24"/>
        </w:rPr>
        <w:t>.  S</w:t>
      </w:r>
      <w:r w:rsidRPr="00603B43" w:rsidR="00C236AE">
        <w:rPr>
          <w:rFonts w:cs="Arial"/>
          <w:b/>
          <w:bCs/>
          <w:sz w:val="24"/>
        </w:rPr>
        <w:t>TATE</w:t>
      </w:r>
      <w:r w:rsidRPr="00603B43" w:rsidR="00C206DE">
        <w:rPr>
          <w:rFonts w:cs="Arial"/>
          <w:b/>
          <w:bCs/>
          <w:sz w:val="24"/>
        </w:rPr>
        <w:t>’S</w:t>
      </w:r>
      <w:r w:rsidRPr="00603B43" w:rsidR="00C236AE">
        <w:rPr>
          <w:rFonts w:cs="Arial"/>
          <w:b/>
          <w:bCs/>
          <w:sz w:val="24"/>
        </w:rPr>
        <w:t xml:space="preserve"> </w:t>
      </w:r>
      <w:r w:rsidRPr="00603B43" w:rsidR="00EB4D86">
        <w:rPr>
          <w:rFonts w:cs="Arial"/>
          <w:b/>
          <w:bCs/>
          <w:sz w:val="24"/>
        </w:rPr>
        <w:t xml:space="preserve">EXPERIENCE </w:t>
      </w:r>
      <w:r w:rsidRPr="00603B43" w:rsidR="00C236AE">
        <w:rPr>
          <w:rFonts w:cs="Arial"/>
          <w:b/>
          <w:bCs/>
          <w:sz w:val="24"/>
        </w:rPr>
        <w:t xml:space="preserve">WITH THE </w:t>
      </w:r>
      <w:r w:rsidRPr="00603B43" w:rsidR="00EB4D86">
        <w:rPr>
          <w:rFonts w:cs="Arial"/>
          <w:b/>
          <w:bCs/>
          <w:sz w:val="24"/>
        </w:rPr>
        <w:t>C</w:t>
      </w:r>
      <w:r w:rsidRPr="00603B43" w:rsidR="00EE66ED">
        <w:rPr>
          <w:rFonts w:cs="Arial"/>
          <w:b/>
          <w:bCs/>
          <w:sz w:val="24"/>
        </w:rPr>
        <w:t>ENTER FOR STATES</w:t>
      </w:r>
      <w:r w:rsidRPr="00603B43" w:rsidR="00C236AE">
        <w:rPr>
          <w:rFonts w:cs="Arial"/>
          <w:b/>
          <w:bCs/>
          <w:sz w:val="24"/>
        </w:rPr>
        <w:t xml:space="preserve"> </w:t>
      </w:r>
    </w:p>
    <w:p w:rsidRPr="00603B43" w:rsidR="007F5707" w:rsidP="002D64F9" w:rsidRDefault="007F5707" w14:paraId="3BCFB40A" w14:textId="7874D751">
      <w:pPr>
        <w:ind w:left="360"/>
        <w:rPr>
          <w:i/>
          <w:szCs w:val="22"/>
        </w:rPr>
      </w:pPr>
    </w:p>
    <w:p w:rsidRPr="00603B43" w:rsidR="007A0089" w:rsidP="007A0089" w:rsidRDefault="007A0089" w14:paraId="39CE0C50" w14:textId="6E3E2BBE">
      <w:pPr>
        <w:rPr>
          <w:i/>
          <w:szCs w:val="22"/>
        </w:rPr>
      </w:pPr>
      <w:r w:rsidRPr="00603B43">
        <w:rPr>
          <w:i/>
          <w:szCs w:val="22"/>
        </w:rPr>
        <w:t xml:space="preserve">Interviewer: </w:t>
      </w:r>
    </w:p>
    <w:p w:rsidRPr="00603B43" w:rsidR="007A0089" w:rsidP="00DF5A07" w:rsidRDefault="007A0089" w14:paraId="30BB1C33" w14:textId="04006C1D">
      <w:pPr>
        <w:numPr>
          <w:ilvl w:val="0"/>
          <w:numId w:val="6"/>
        </w:numPr>
        <w:rPr>
          <w:i/>
          <w:szCs w:val="22"/>
        </w:rPr>
      </w:pPr>
      <w:r w:rsidRPr="00603B43">
        <w:rPr>
          <w:i/>
          <w:szCs w:val="22"/>
        </w:rPr>
        <w:t xml:space="preserve">States that received tailored services: Ask questions </w:t>
      </w:r>
      <w:r w:rsidRPr="00603B43" w:rsidR="003443A6">
        <w:rPr>
          <w:i/>
          <w:szCs w:val="22"/>
        </w:rPr>
        <w:t>F</w:t>
      </w:r>
      <w:r w:rsidRPr="00603B43">
        <w:rPr>
          <w:i/>
          <w:szCs w:val="22"/>
        </w:rPr>
        <w:t xml:space="preserve">1 through </w:t>
      </w:r>
      <w:r w:rsidRPr="00603B43" w:rsidR="003443A6">
        <w:rPr>
          <w:i/>
          <w:szCs w:val="22"/>
        </w:rPr>
        <w:t>F10</w:t>
      </w:r>
      <w:r w:rsidRPr="00603B43">
        <w:rPr>
          <w:i/>
          <w:szCs w:val="22"/>
        </w:rPr>
        <w:t xml:space="preserve">. </w:t>
      </w:r>
    </w:p>
    <w:p w:rsidRPr="00603B43" w:rsidR="007A0089" w:rsidP="00DF5A07" w:rsidRDefault="007A0089" w14:paraId="1535A0C7" w14:textId="26EA3226">
      <w:pPr>
        <w:numPr>
          <w:ilvl w:val="0"/>
          <w:numId w:val="6"/>
        </w:numPr>
        <w:rPr>
          <w:i/>
          <w:szCs w:val="22"/>
        </w:rPr>
      </w:pPr>
      <w:r w:rsidRPr="00603B43">
        <w:rPr>
          <w:i/>
          <w:szCs w:val="22"/>
        </w:rPr>
        <w:t xml:space="preserve">States that did </w:t>
      </w:r>
      <w:r w:rsidRPr="00603B43">
        <w:rPr>
          <w:i/>
          <w:szCs w:val="22"/>
          <w:u w:val="single"/>
        </w:rPr>
        <w:t>not</w:t>
      </w:r>
      <w:r w:rsidRPr="00603B43">
        <w:rPr>
          <w:i/>
          <w:szCs w:val="22"/>
        </w:rPr>
        <w:t xml:space="preserve"> receive tailored services but did participate in the assessment/work</w:t>
      </w:r>
      <w:r w:rsidRPr="00603B43" w:rsidR="000A50A7">
        <w:rPr>
          <w:i/>
          <w:szCs w:val="22"/>
        </w:rPr>
        <w:t xml:space="preserve"> </w:t>
      </w:r>
      <w:r w:rsidRPr="00603B43">
        <w:rPr>
          <w:i/>
          <w:szCs w:val="22"/>
        </w:rPr>
        <w:t xml:space="preserve">planning process: Ask </w:t>
      </w:r>
      <w:r w:rsidRPr="00603B43" w:rsidR="003443A6">
        <w:rPr>
          <w:i/>
          <w:szCs w:val="22"/>
        </w:rPr>
        <w:t>F</w:t>
      </w:r>
      <w:r w:rsidRPr="00603B43">
        <w:rPr>
          <w:i/>
          <w:szCs w:val="22"/>
        </w:rPr>
        <w:t xml:space="preserve">1 through </w:t>
      </w:r>
      <w:r w:rsidRPr="00603B43" w:rsidR="003443A6">
        <w:rPr>
          <w:i/>
          <w:szCs w:val="22"/>
        </w:rPr>
        <w:t>F</w:t>
      </w:r>
      <w:r w:rsidRPr="00603B43">
        <w:rPr>
          <w:i/>
          <w:szCs w:val="22"/>
        </w:rPr>
        <w:t>6</w:t>
      </w:r>
      <w:r w:rsidRPr="00603B43" w:rsidR="003443A6">
        <w:rPr>
          <w:i/>
          <w:szCs w:val="22"/>
        </w:rPr>
        <w:t>, and F10</w:t>
      </w:r>
      <w:r w:rsidRPr="00603B43">
        <w:rPr>
          <w:i/>
          <w:szCs w:val="22"/>
        </w:rPr>
        <w:t xml:space="preserve">. </w:t>
      </w:r>
    </w:p>
    <w:p w:rsidRPr="00603B43" w:rsidR="007A0089" w:rsidP="00DF5A07" w:rsidRDefault="007A0089" w14:paraId="4565BA60" w14:textId="75E467C4">
      <w:pPr>
        <w:numPr>
          <w:ilvl w:val="0"/>
          <w:numId w:val="6"/>
        </w:numPr>
        <w:rPr>
          <w:i/>
          <w:szCs w:val="22"/>
        </w:rPr>
      </w:pPr>
      <w:r w:rsidRPr="00603B43">
        <w:rPr>
          <w:i/>
          <w:szCs w:val="22"/>
        </w:rPr>
        <w:t xml:space="preserve">States that did </w:t>
      </w:r>
      <w:r w:rsidRPr="00603B43">
        <w:rPr>
          <w:i/>
          <w:szCs w:val="22"/>
          <w:u w:val="single"/>
        </w:rPr>
        <w:t>not</w:t>
      </w:r>
      <w:r w:rsidRPr="00603B43">
        <w:rPr>
          <w:i/>
          <w:szCs w:val="22"/>
        </w:rPr>
        <w:t xml:space="preserve"> receive tailored services and did </w:t>
      </w:r>
      <w:r w:rsidRPr="00603B43">
        <w:rPr>
          <w:i/>
          <w:szCs w:val="22"/>
          <w:u w:val="single"/>
        </w:rPr>
        <w:t>not</w:t>
      </w:r>
      <w:r w:rsidRPr="00603B43">
        <w:rPr>
          <w:i/>
          <w:szCs w:val="22"/>
        </w:rPr>
        <w:t xml:space="preserve"> participate in the assessment: Ask</w:t>
      </w:r>
      <w:r w:rsidRPr="00603B43" w:rsidR="000A68B3">
        <w:rPr>
          <w:i/>
          <w:szCs w:val="22"/>
        </w:rPr>
        <w:t xml:space="preserve"> only</w:t>
      </w:r>
      <w:r w:rsidRPr="00603B43">
        <w:rPr>
          <w:i/>
          <w:szCs w:val="22"/>
        </w:rPr>
        <w:t xml:space="preserve"> </w:t>
      </w:r>
      <w:r w:rsidRPr="00603B43" w:rsidR="003443A6">
        <w:rPr>
          <w:i/>
          <w:szCs w:val="22"/>
        </w:rPr>
        <w:t>F</w:t>
      </w:r>
      <w:r w:rsidRPr="00603B43" w:rsidR="000A68B3">
        <w:rPr>
          <w:i/>
          <w:szCs w:val="22"/>
        </w:rPr>
        <w:t xml:space="preserve">1 and </w:t>
      </w:r>
      <w:r w:rsidRPr="00603B43" w:rsidR="003443A6">
        <w:rPr>
          <w:i/>
          <w:szCs w:val="22"/>
        </w:rPr>
        <w:t>F</w:t>
      </w:r>
      <w:r w:rsidRPr="00603B43" w:rsidR="000A68B3">
        <w:rPr>
          <w:i/>
          <w:szCs w:val="22"/>
        </w:rPr>
        <w:t>3.</w:t>
      </w:r>
    </w:p>
    <w:p w:rsidRPr="00C96568" w:rsidR="008C22BA" w:rsidP="008C22BA" w:rsidRDefault="008C22BA" w14:paraId="3F30BED9" w14:textId="052C711A">
      <w:pPr>
        <w:ind w:left="360"/>
        <w:rPr>
          <w:strike/>
          <w:color w:val="FF0000"/>
          <w:szCs w:val="22"/>
        </w:rPr>
      </w:pPr>
    </w:p>
    <w:tbl>
      <w:tblPr>
        <w:tblStyle w:val="DefaultJBATable2"/>
        <w:tblW w:w="9816" w:type="dxa"/>
        <w:jc w:val="center"/>
        <w:tblLayout w:type="fixed"/>
        <w:tblLook w:val="04A0" w:firstRow="1" w:lastRow="0" w:firstColumn="1" w:lastColumn="0" w:noHBand="0" w:noVBand="1"/>
      </w:tblPr>
      <w:tblGrid>
        <w:gridCol w:w="630"/>
        <w:gridCol w:w="4682"/>
        <w:gridCol w:w="629"/>
        <w:gridCol w:w="720"/>
        <w:gridCol w:w="630"/>
        <w:gridCol w:w="630"/>
        <w:gridCol w:w="630"/>
        <w:gridCol w:w="630"/>
        <w:gridCol w:w="635"/>
      </w:tblGrid>
      <w:tr w:rsidRPr="00603B43" w:rsidR="00603B43" w:rsidTr="003443A6" w14:paraId="281B966C" w14:textId="3CE225FA">
        <w:trPr>
          <w:cnfStyle w:val="100000000000" w:firstRow="1" w:lastRow="0" w:firstColumn="0" w:lastColumn="0" w:oddVBand="0" w:evenVBand="0" w:oddHBand="0" w:evenHBand="0" w:firstRowFirstColumn="0" w:firstRowLastColumn="0" w:lastRowFirstColumn="0" w:lastRowLastColumn="0"/>
          <w:cantSplit/>
          <w:trHeight w:val="1934"/>
          <w:tblHeader/>
          <w:jc w:val="center"/>
        </w:trPr>
        <w:tc>
          <w:tcPr>
            <w:tcW w:w="5312" w:type="dxa"/>
            <w:gridSpan w:val="2"/>
            <w:tcBorders>
              <w:bottom w:val="nil"/>
            </w:tcBorders>
            <w:vAlign w:val="center"/>
          </w:tcPr>
          <w:p w:rsidRPr="00603B43" w:rsidR="008C22BA" w:rsidP="008C22BA" w:rsidRDefault="008C22BA" w14:paraId="539C75DB" w14:textId="39263335">
            <w:pPr>
              <w:spacing w:before="0" w:after="0" w:line="240" w:lineRule="auto"/>
              <w:rPr>
                <w:rFonts w:cs="Arial"/>
                <w:b w:val="0"/>
                <w:bCs/>
                <w:color w:val="FFFFFF" w:themeColor="background1"/>
                <w:sz w:val="18"/>
                <w:szCs w:val="18"/>
              </w:rPr>
            </w:pPr>
            <w:r w:rsidRPr="00603B43">
              <w:rPr>
                <w:rFonts w:cs="Arial"/>
                <w:bCs/>
                <w:color w:val="FFFFFF" w:themeColor="background1"/>
                <w:sz w:val="18"/>
                <w:szCs w:val="18"/>
              </w:rPr>
              <w:t>Please provide your level of agreement with the following statements, using the response categories, from 1 to 6: Strongly disagree; Disagree; Somewhat disagree; Somewhat agree; Agree; Strongly agree. These response categories are also listed in your copy of the interview questions document.</w:t>
            </w:r>
          </w:p>
        </w:tc>
        <w:tc>
          <w:tcPr>
            <w:tcW w:w="629" w:type="dxa"/>
            <w:tcBorders>
              <w:bottom w:val="nil"/>
            </w:tcBorders>
            <w:noWrap/>
            <w:textDirection w:val="btLr"/>
            <w:vAlign w:val="center"/>
          </w:tcPr>
          <w:p w:rsidRPr="00603B43" w:rsidR="008C22BA" w:rsidP="008C22BA" w:rsidRDefault="008C22BA" w14:paraId="346231A5" w14:textId="28622903">
            <w:pPr>
              <w:spacing w:before="0" w:after="0" w:line="240" w:lineRule="auto"/>
              <w:ind w:left="113" w:right="113"/>
              <w:jc w:val="center"/>
              <w:rPr>
                <w:rFonts w:cs="Arial"/>
                <w:b w:val="0"/>
                <w:iCs/>
                <w:color w:val="FFFFFF" w:themeColor="background1"/>
                <w:sz w:val="18"/>
                <w:szCs w:val="18"/>
              </w:rPr>
            </w:pPr>
            <w:r w:rsidRPr="00603B43">
              <w:rPr>
                <w:rFonts w:cs="Arial"/>
                <w:iCs/>
                <w:color w:val="FFFFFF" w:themeColor="background1"/>
                <w:sz w:val="18"/>
                <w:szCs w:val="18"/>
              </w:rPr>
              <w:t>1</w:t>
            </w:r>
          </w:p>
          <w:p w:rsidRPr="00603B43" w:rsidR="008C22BA" w:rsidP="008C22BA" w:rsidRDefault="008C22BA" w14:paraId="36174DAD" w14:textId="302004C4">
            <w:pPr>
              <w:spacing w:before="0" w:after="0" w:line="240" w:lineRule="auto"/>
              <w:ind w:left="113" w:right="113"/>
              <w:jc w:val="center"/>
              <w:rPr>
                <w:rFonts w:cs="Arial"/>
                <w:iCs/>
                <w:color w:val="FFFFFF" w:themeColor="background1"/>
                <w:sz w:val="18"/>
                <w:szCs w:val="18"/>
              </w:rPr>
            </w:pPr>
            <w:r w:rsidRPr="00603B43">
              <w:rPr>
                <w:rFonts w:cs="Arial"/>
                <w:iCs/>
                <w:color w:val="FFFFFF" w:themeColor="background1"/>
                <w:sz w:val="18"/>
                <w:szCs w:val="18"/>
              </w:rPr>
              <w:t>Strongly disagree</w:t>
            </w:r>
          </w:p>
        </w:tc>
        <w:tc>
          <w:tcPr>
            <w:tcW w:w="720" w:type="dxa"/>
            <w:tcBorders>
              <w:bottom w:val="nil"/>
            </w:tcBorders>
            <w:noWrap/>
            <w:textDirection w:val="btLr"/>
            <w:vAlign w:val="center"/>
          </w:tcPr>
          <w:p w:rsidRPr="00603B43" w:rsidR="008C22BA" w:rsidP="008C22BA" w:rsidRDefault="008C22BA" w14:paraId="104CF76A" w14:textId="22579A2F">
            <w:pPr>
              <w:spacing w:before="0" w:after="0" w:line="240" w:lineRule="auto"/>
              <w:ind w:left="113" w:right="113"/>
              <w:jc w:val="center"/>
              <w:rPr>
                <w:rFonts w:cs="Arial"/>
                <w:b w:val="0"/>
                <w:color w:val="FFFFFF" w:themeColor="background1"/>
                <w:sz w:val="18"/>
                <w:szCs w:val="18"/>
              </w:rPr>
            </w:pPr>
            <w:r w:rsidRPr="00603B43">
              <w:rPr>
                <w:rFonts w:cs="Arial"/>
                <w:color w:val="FFFFFF" w:themeColor="background1"/>
                <w:sz w:val="18"/>
                <w:szCs w:val="18"/>
              </w:rPr>
              <w:t xml:space="preserve">2 </w:t>
            </w:r>
          </w:p>
          <w:p w:rsidRPr="00603B43" w:rsidR="008C22BA" w:rsidP="008C22BA" w:rsidRDefault="008C22BA" w14:paraId="55B7B7C9" w14:textId="7285F43A">
            <w:pPr>
              <w:spacing w:before="0" w:after="0" w:line="240" w:lineRule="auto"/>
              <w:ind w:left="113" w:right="113"/>
              <w:jc w:val="center"/>
              <w:rPr>
                <w:rFonts w:cs="Arial"/>
                <w:color w:val="FFFFFF" w:themeColor="background1"/>
                <w:sz w:val="18"/>
                <w:szCs w:val="18"/>
              </w:rPr>
            </w:pPr>
            <w:r w:rsidRPr="00603B43">
              <w:rPr>
                <w:rFonts w:cs="Arial"/>
                <w:color w:val="FFFFFF" w:themeColor="background1"/>
                <w:sz w:val="18"/>
                <w:szCs w:val="18"/>
              </w:rPr>
              <w:t>Disagree</w:t>
            </w:r>
          </w:p>
        </w:tc>
        <w:tc>
          <w:tcPr>
            <w:tcW w:w="630" w:type="dxa"/>
            <w:tcBorders>
              <w:bottom w:val="nil"/>
            </w:tcBorders>
            <w:textDirection w:val="btLr"/>
            <w:vAlign w:val="center"/>
          </w:tcPr>
          <w:p w:rsidRPr="00603B43" w:rsidR="008C22BA" w:rsidP="008C22BA" w:rsidRDefault="008C22BA" w14:paraId="48A556C8" w14:textId="06DFAC8F">
            <w:pPr>
              <w:spacing w:before="0" w:after="0" w:line="240" w:lineRule="auto"/>
              <w:ind w:left="113" w:right="113"/>
              <w:jc w:val="center"/>
              <w:rPr>
                <w:rFonts w:cs="Arial"/>
                <w:b w:val="0"/>
                <w:color w:val="FFFFFF" w:themeColor="background1"/>
                <w:sz w:val="18"/>
                <w:szCs w:val="18"/>
              </w:rPr>
            </w:pPr>
            <w:r w:rsidRPr="00603B43">
              <w:rPr>
                <w:rFonts w:cs="Arial"/>
                <w:color w:val="FFFFFF" w:themeColor="background1"/>
                <w:sz w:val="18"/>
                <w:szCs w:val="18"/>
              </w:rPr>
              <w:t>3</w:t>
            </w:r>
          </w:p>
          <w:p w:rsidRPr="00603B43" w:rsidR="008C22BA" w:rsidP="008C22BA" w:rsidRDefault="008C22BA" w14:paraId="542442E2" w14:textId="4D33F561">
            <w:pPr>
              <w:spacing w:before="0" w:after="0" w:line="240" w:lineRule="auto"/>
              <w:ind w:left="113" w:right="113"/>
              <w:jc w:val="center"/>
              <w:rPr>
                <w:rFonts w:cs="Arial"/>
                <w:color w:val="FFFFFF" w:themeColor="background1"/>
                <w:sz w:val="18"/>
                <w:szCs w:val="18"/>
              </w:rPr>
            </w:pPr>
            <w:r w:rsidRPr="00603B43">
              <w:rPr>
                <w:rFonts w:cs="Arial"/>
                <w:color w:val="FFFFFF" w:themeColor="background1"/>
                <w:sz w:val="18"/>
                <w:szCs w:val="18"/>
              </w:rPr>
              <w:t>Somewhat disagree</w:t>
            </w:r>
          </w:p>
        </w:tc>
        <w:tc>
          <w:tcPr>
            <w:tcW w:w="630" w:type="dxa"/>
            <w:tcBorders>
              <w:bottom w:val="nil"/>
            </w:tcBorders>
            <w:noWrap/>
            <w:textDirection w:val="btLr"/>
            <w:vAlign w:val="center"/>
          </w:tcPr>
          <w:p w:rsidRPr="00603B43" w:rsidR="008C22BA" w:rsidP="008C22BA" w:rsidRDefault="008C22BA" w14:paraId="0E26C906" w14:textId="2E567027">
            <w:pPr>
              <w:spacing w:before="0" w:after="0" w:line="240" w:lineRule="auto"/>
              <w:ind w:left="113" w:right="113"/>
              <w:jc w:val="center"/>
              <w:rPr>
                <w:rFonts w:cs="Arial"/>
                <w:b w:val="0"/>
                <w:color w:val="FFFFFF" w:themeColor="background1"/>
                <w:sz w:val="18"/>
                <w:szCs w:val="18"/>
              </w:rPr>
            </w:pPr>
            <w:r w:rsidRPr="00603B43">
              <w:rPr>
                <w:rFonts w:cs="Arial"/>
                <w:color w:val="FFFFFF" w:themeColor="background1"/>
                <w:sz w:val="18"/>
                <w:szCs w:val="18"/>
              </w:rPr>
              <w:t xml:space="preserve">4 </w:t>
            </w:r>
          </w:p>
          <w:p w:rsidRPr="00603B43" w:rsidR="008C22BA" w:rsidP="008C22BA" w:rsidRDefault="008C22BA" w14:paraId="00FA9465" w14:textId="10103F33">
            <w:pPr>
              <w:spacing w:before="0" w:after="0" w:line="240" w:lineRule="auto"/>
              <w:ind w:left="113" w:right="113"/>
              <w:jc w:val="center"/>
              <w:rPr>
                <w:rFonts w:cs="Arial"/>
                <w:b w:val="0"/>
                <w:color w:val="FFFFFF" w:themeColor="background1"/>
                <w:sz w:val="18"/>
                <w:szCs w:val="18"/>
              </w:rPr>
            </w:pPr>
            <w:r w:rsidRPr="00603B43">
              <w:rPr>
                <w:rFonts w:cs="Arial"/>
                <w:color w:val="FFFFFF" w:themeColor="background1"/>
                <w:sz w:val="18"/>
                <w:szCs w:val="18"/>
              </w:rPr>
              <w:t>Somewhat agree</w:t>
            </w:r>
          </w:p>
        </w:tc>
        <w:tc>
          <w:tcPr>
            <w:tcW w:w="630" w:type="dxa"/>
            <w:tcBorders>
              <w:bottom w:val="nil"/>
            </w:tcBorders>
            <w:textDirection w:val="btLr"/>
          </w:tcPr>
          <w:p w:rsidRPr="00603B43" w:rsidR="008C22BA" w:rsidP="008C22BA" w:rsidRDefault="008C22BA" w14:paraId="339A4373" w14:textId="1218EECC">
            <w:pPr>
              <w:spacing w:before="0" w:after="0" w:line="240" w:lineRule="auto"/>
              <w:ind w:left="113" w:right="113"/>
              <w:jc w:val="center"/>
              <w:rPr>
                <w:rFonts w:cs="Arial"/>
                <w:bCs/>
                <w:iCs/>
                <w:color w:val="FFFFFF" w:themeColor="background1"/>
                <w:sz w:val="18"/>
                <w:szCs w:val="18"/>
              </w:rPr>
            </w:pPr>
            <w:r w:rsidRPr="00603B43">
              <w:rPr>
                <w:rFonts w:cs="Arial"/>
                <w:bCs/>
                <w:iCs/>
                <w:color w:val="FFFFFF" w:themeColor="background1"/>
                <w:sz w:val="18"/>
                <w:szCs w:val="18"/>
              </w:rPr>
              <w:t>5</w:t>
            </w:r>
          </w:p>
          <w:p w:rsidRPr="00603B43" w:rsidR="008C22BA" w:rsidP="008C22BA" w:rsidRDefault="008C22BA" w14:paraId="3A55E98F" w14:textId="17E05E75">
            <w:pPr>
              <w:spacing w:before="0" w:after="0" w:line="240" w:lineRule="auto"/>
              <w:ind w:left="113" w:right="113"/>
              <w:jc w:val="center"/>
              <w:rPr>
                <w:rFonts w:cs="Arial"/>
                <w:color w:val="FFFFFF" w:themeColor="background1"/>
                <w:sz w:val="18"/>
                <w:szCs w:val="18"/>
              </w:rPr>
            </w:pPr>
            <w:r w:rsidRPr="00603B43">
              <w:rPr>
                <w:rFonts w:cs="Arial"/>
                <w:iCs/>
                <w:color w:val="FFFFFF" w:themeColor="background1"/>
                <w:sz w:val="18"/>
                <w:szCs w:val="18"/>
              </w:rPr>
              <w:t>Agree</w:t>
            </w:r>
          </w:p>
        </w:tc>
        <w:tc>
          <w:tcPr>
            <w:tcW w:w="630" w:type="dxa"/>
            <w:tcBorders>
              <w:bottom w:val="nil"/>
            </w:tcBorders>
            <w:textDirection w:val="btLr"/>
          </w:tcPr>
          <w:p w:rsidRPr="00603B43" w:rsidR="008C22BA" w:rsidP="008C22BA" w:rsidRDefault="008C22BA" w14:paraId="4EC78206" w14:textId="794EA28A">
            <w:pPr>
              <w:spacing w:before="0" w:after="0" w:line="240" w:lineRule="auto"/>
              <w:ind w:left="113" w:right="113"/>
              <w:jc w:val="center"/>
              <w:rPr>
                <w:rFonts w:cs="Arial"/>
                <w:bCs/>
                <w:iCs/>
                <w:color w:val="FFFFFF" w:themeColor="background1"/>
                <w:sz w:val="18"/>
                <w:szCs w:val="18"/>
              </w:rPr>
            </w:pPr>
            <w:r w:rsidRPr="00603B43">
              <w:rPr>
                <w:rFonts w:cs="Arial"/>
                <w:bCs/>
                <w:iCs/>
                <w:color w:val="FFFFFF" w:themeColor="background1"/>
                <w:sz w:val="18"/>
                <w:szCs w:val="18"/>
              </w:rPr>
              <w:t>6</w:t>
            </w:r>
          </w:p>
          <w:p w:rsidRPr="00603B43" w:rsidR="008C22BA" w:rsidP="008C22BA" w:rsidRDefault="008C22BA" w14:paraId="40CC9641" w14:textId="1403BC0F">
            <w:pPr>
              <w:spacing w:before="0" w:after="0" w:line="240" w:lineRule="auto"/>
              <w:ind w:left="113" w:right="113"/>
              <w:jc w:val="center"/>
              <w:rPr>
                <w:rFonts w:cs="Arial"/>
                <w:color w:val="FFFFFF" w:themeColor="background1"/>
                <w:sz w:val="18"/>
                <w:szCs w:val="18"/>
              </w:rPr>
            </w:pPr>
            <w:r w:rsidRPr="00603B43">
              <w:rPr>
                <w:rFonts w:cs="Arial"/>
                <w:iCs/>
                <w:color w:val="FFFFFF" w:themeColor="background1"/>
                <w:sz w:val="18"/>
                <w:szCs w:val="18"/>
              </w:rPr>
              <w:t>Strongly agree</w:t>
            </w:r>
          </w:p>
        </w:tc>
        <w:tc>
          <w:tcPr>
            <w:tcW w:w="635" w:type="dxa"/>
            <w:tcBorders>
              <w:bottom w:val="nil"/>
            </w:tcBorders>
            <w:textDirection w:val="btLr"/>
          </w:tcPr>
          <w:p w:rsidRPr="00603B43" w:rsidR="008C22BA" w:rsidP="008C22BA" w:rsidRDefault="008C22BA" w14:paraId="70AB1872" w14:textId="6375E514">
            <w:pPr>
              <w:spacing w:before="0" w:after="0" w:line="240" w:lineRule="auto"/>
              <w:ind w:left="113" w:right="113"/>
              <w:jc w:val="center"/>
              <w:rPr>
                <w:rFonts w:cs="Arial"/>
                <w:color w:val="FFFFFF" w:themeColor="background1"/>
                <w:sz w:val="18"/>
                <w:szCs w:val="18"/>
              </w:rPr>
            </w:pPr>
            <w:r w:rsidRPr="00603B43">
              <w:rPr>
                <w:rFonts w:cs="Arial"/>
                <w:iCs/>
                <w:color w:val="FFFFFF" w:themeColor="background1"/>
                <w:sz w:val="18"/>
                <w:szCs w:val="18"/>
              </w:rPr>
              <w:t>Do not know</w:t>
            </w:r>
          </w:p>
        </w:tc>
      </w:tr>
      <w:tr w:rsidRPr="00603B43" w:rsidR="00603B43" w:rsidTr="003443A6" w14:paraId="1128C9F8" w14:textId="24F87D23">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tcPr>
          <w:p w:rsidRPr="00603B43" w:rsidR="008C22BA" w:rsidP="008C22BA" w:rsidRDefault="003443A6" w14:paraId="7EF0CE1B" w14:textId="01A21190">
            <w:pPr>
              <w:rPr>
                <w:b/>
                <w:sz w:val="18"/>
                <w:szCs w:val="18"/>
              </w:rPr>
            </w:pPr>
            <w:r w:rsidRPr="00603B43">
              <w:rPr>
                <w:b/>
                <w:sz w:val="18"/>
                <w:szCs w:val="18"/>
              </w:rPr>
              <w:t>F</w:t>
            </w:r>
            <w:r w:rsidRPr="00603B43" w:rsidR="008C22BA">
              <w:rPr>
                <w:b/>
                <w:sz w:val="18"/>
                <w:szCs w:val="18"/>
              </w:rPr>
              <w:t>1.</w:t>
            </w:r>
          </w:p>
        </w:tc>
        <w:tc>
          <w:tcPr>
            <w:tcW w:w="4682" w:type="dxa"/>
            <w:tcBorders>
              <w:top w:val="nil"/>
              <w:bottom w:val="nil"/>
            </w:tcBorders>
            <w:noWrap/>
            <w:tcMar>
              <w:top w:w="29" w:type="dxa"/>
              <w:bottom w:w="29" w:type="dxa"/>
            </w:tcMar>
          </w:tcPr>
          <w:p w:rsidRPr="00603B43" w:rsidR="008C22BA" w:rsidP="008C22BA" w:rsidRDefault="008C22BA" w14:paraId="45667BC3" w14:textId="644A39CD">
            <w:pPr>
              <w:spacing w:before="0" w:after="0" w:line="240" w:lineRule="auto"/>
              <w:rPr>
                <w:sz w:val="18"/>
                <w:szCs w:val="18"/>
              </w:rPr>
            </w:pPr>
            <w:r w:rsidRPr="00603B43">
              <w:rPr>
                <w:sz w:val="18"/>
                <w:szCs w:val="18"/>
              </w:rPr>
              <w:t>My agency is satisfied with the level of accessibility of the Center for States</w:t>
            </w:r>
          </w:p>
        </w:tc>
        <w:tc>
          <w:tcPr>
            <w:tcW w:w="629" w:type="dxa"/>
            <w:tcBorders>
              <w:top w:val="nil"/>
              <w:bottom w:val="nil"/>
            </w:tcBorders>
            <w:noWrap/>
            <w:tcMar>
              <w:top w:w="29" w:type="dxa"/>
              <w:bottom w:w="29" w:type="dxa"/>
            </w:tcMar>
          </w:tcPr>
          <w:p w:rsidRPr="00603B43" w:rsidR="008C22BA" w:rsidP="008C22BA" w:rsidRDefault="008C22BA" w14:paraId="07A6B49C" w14:textId="0E986A3B">
            <w:pPr>
              <w:spacing w:before="0" w:after="0" w:line="240" w:lineRule="auto"/>
              <w:rPr>
                <w:rFonts w:cs="Arial"/>
                <w:iCs/>
                <w:sz w:val="18"/>
                <w:szCs w:val="18"/>
              </w:rPr>
            </w:pPr>
          </w:p>
        </w:tc>
        <w:tc>
          <w:tcPr>
            <w:tcW w:w="720" w:type="dxa"/>
            <w:tcBorders>
              <w:top w:val="nil"/>
              <w:bottom w:val="nil"/>
            </w:tcBorders>
            <w:noWrap/>
            <w:tcMar>
              <w:top w:w="29" w:type="dxa"/>
              <w:bottom w:w="29" w:type="dxa"/>
            </w:tcMar>
          </w:tcPr>
          <w:p w:rsidRPr="00603B43" w:rsidR="008C22BA" w:rsidP="008C22BA" w:rsidRDefault="008C22BA" w14:paraId="216B687D" w14:textId="08301D79">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30945682" w14:textId="38E75BBC">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603B43" w:rsidR="008C22BA" w:rsidP="008C22BA" w:rsidRDefault="008C22BA" w14:paraId="45C77D90" w14:textId="1EB71EA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1EA4B2ED" w14:textId="721FC0F6">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246A1A4D" w14:textId="473A8478">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603B43" w:rsidR="008C22BA" w:rsidP="008C22BA" w:rsidRDefault="008C22BA" w14:paraId="16B4AC65" w14:textId="2AF8C709">
            <w:pPr>
              <w:spacing w:before="0" w:after="0" w:line="240" w:lineRule="auto"/>
              <w:ind w:left="360" w:hanging="360"/>
              <w:rPr>
                <w:rFonts w:cs="Arial"/>
                <w:sz w:val="18"/>
                <w:szCs w:val="18"/>
              </w:rPr>
            </w:pPr>
          </w:p>
        </w:tc>
      </w:tr>
      <w:tr w:rsidRPr="00603B43" w:rsidR="00603B43" w:rsidTr="003443A6" w14:paraId="2005072D" w14:textId="1BC5D66B">
        <w:trPr>
          <w:cnfStyle w:val="000000010000" w:firstRow="0" w:lastRow="0" w:firstColumn="0" w:lastColumn="0" w:oddVBand="0" w:evenVBand="0" w:oddHBand="0" w:evenHBand="1" w:firstRowFirstColumn="0" w:firstRowLastColumn="0" w:lastRowFirstColumn="0" w:lastRowLastColumn="0"/>
          <w:trHeight w:val="144"/>
          <w:jc w:val="center"/>
        </w:trPr>
        <w:tc>
          <w:tcPr>
            <w:tcW w:w="630" w:type="dxa"/>
            <w:tcBorders>
              <w:top w:val="nil"/>
              <w:bottom w:val="nil"/>
            </w:tcBorders>
            <w:vAlign w:val="center"/>
          </w:tcPr>
          <w:p w:rsidRPr="00603B43" w:rsidR="008C22BA" w:rsidP="008C22BA" w:rsidRDefault="003443A6" w14:paraId="56AFB8A1" w14:textId="4B7161B4">
            <w:pPr>
              <w:rPr>
                <w:rFonts w:cs="Arial"/>
                <w:b/>
                <w:sz w:val="18"/>
                <w:szCs w:val="18"/>
              </w:rPr>
            </w:pPr>
            <w:r w:rsidRPr="00603B43">
              <w:rPr>
                <w:rFonts w:cs="Arial"/>
                <w:b/>
                <w:sz w:val="18"/>
                <w:szCs w:val="18"/>
              </w:rPr>
              <w:t>F</w:t>
            </w:r>
            <w:r w:rsidRPr="00603B43" w:rsidR="008C22BA">
              <w:rPr>
                <w:rFonts w:cs="Arial"/>
                <w:b/>
                <w:sz w:val="18"/>
                <w:szCs w:val="18"/>
              </w:rPr>
              <w:t>2.</w:t>
            </w:r>
          </w:p>
        </w:tc>
        <w:tc>
          <w:tcPr>
            <w:tcW w:w="4682" w:type="dxa"/>
            <w:tcBorders>
              <w:top w:val="nil"/>
              <w:bottom w:val="nil"/>
            </w:tcBorders>
            <w:noWrap/>
            <w:tcMar>
              <w:top w:w="29" w:type="dxa"/>
              <w:bottom w:w="29" w:type="dxa"/>
            </w:tcMar>
            <w:vAlign w:val="center"/>
          </w:tcPr>
          <w:p w:rsidRPr="00603B43" w:rsidR="008C22BA" w:rsidP="008C22BA" w:rsidRDefault="008C22BA" w14:paraId="02AE6409" w14:textId="4D48133E">
            <w:pPr>
              <w:spacing w:before="0" w:after="0" w:line="240" w:lineRule="auto"/>
              <w:rPr>
                <w:rFonts w:cs="Arial"/>
                <w:sz w:val="18"/>
                <w:szCs w:val="18"/>
              </w:rPr>
            </w:pPr>
            <w:r w:rsidRPr="00603B43">
              <w:rPr>
                <w:rFonts w:cs="Arial"/>
                <w:sz w:val="18"/>
                <w:szCs w:val="18"/>
              </w:rPr>
              <w:t>When working with the Center for States on issues related to my child welfare system, my agency has been satisfied with the frequency of communication</w:t>
            </w:r>
          </w:p>
        </w:tc>
        <w:tc>
          <w:tcPr>
            <w:tcW w:w="629" w:type="dxa"/>
            <w:tcBorders>
              <w:top w:val="nil"/>
              <w:bottom w:val="nil"/>
            </w:tcBorders>
            <w:noWrap/>
            <w:tcMar>
              <w:top w:w="29" w:type="dxa"/>
              <w:bottom w:w="29" w:type="dxa"/>
            </w:tcMar>
            <w:vAlign w:val="center"/>
          </w:tcPr>
          <w:p w:rsidRPr="00603B43" w:rsidR="008C22BA" w:rsidP="008C22BA" w:rsidRDefault="008C22BA" w14:paraId="77404FBC" w14:textId="61170045">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603B43" w:rsidR="008C22BA" w:rsidP="008C22BA" w:rsidRDefault="008C22BA" w14:paraId="793FCE6A" w14:textId="4A725399">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1FDEB7AA" w14:textId="1EFDEA14">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603B43" w:rsidR="008C22BA" w:rsidP="008C22BA" w:rsidRDefault="008C22BA" w14:paraId="3E38B1AD" w14:textId="0E09BE69">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1336C6EC" w14:textId="26DA7E04">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63159537" w14:textId="272117F3">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603B43" w:rsidR="008C22BA" w:rsidP="008C22BA" w:rsidRDefault="008C22BA" w14:paraId="243AE9A6" w14:textId="3BA09D78">
            <w:pPr>
              <w:spacing w:before="0" w:after="0" w:line="240" w:lineRule="auto"/>
              <w:ind w:left="360" w:hanging="360"/>
              <w:rPr>
                <w:rFonts w:cs="Arial"/>
                <w:sz w:val="18"/>
                <w:szCs w:val="18"/>
              </w:rPr>
            </w:pPr>
          </w:p>
        </w:tc>
      </w:tr>
      <w:tr w:rsidRPr="00603B43" w:rsidR="00603B43" w:rsidTr="003443A6" w14:paraId="097F2168" w14:textId="7A9F8A71">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vAlign w:val="center"/>
          </w:tcPr>
          <w:p w:rsidRPr="00603B43" w:rsidR="008C22BA" w:rsidP="008C22BA" w:rsidRDefault="003443A6" w14:paraId="69671606" w14:textId="4FC266E3">
            <w:pPr>
              <w:rPr>
                <w:rFonts w:cs="Arial"/>
                <w:b/>
                <w:sz w:val="18"/>
                <w:szCs w:val="18"/>
              </w:rPr>
            </w:pPr>
            <w:r w:rsidRPr="00603B43">
              <w:rPr>
                <w:rFonts w:cs="Arial"/>
                <w:b/>
                <w:sz w:val="18"/>
                <w:szCs w:val="18"/>
              </w:rPr>
              <w:t>F</w:t>
            </w:r>
            <w:r w:rsidRPr="00603B43" w:rsidR="008C22BA">
              <w:rPr>
                <w:rFonts w:cs="Arial"/>
                <w:b/>
                <w:sz w:val="18"/>
                <w:szCs w:val="18"/>
              </w:rPr>
              <w:t>3.</w:t>
            </w:r>
          </w:p>
        </w:tc>
        <w:tc>
          <w:tcPr>
            <w:tcW w:w="4682" w:type="dxa"/>
            <w:tcBorders>
              <w:top w:val="nil"/>
              <w:bottom w:val="nil"/>
            </w:tcBorders>
            <w:noWrap/>
            <w:tcMar>
              <w:top w:w="29" w:type="dxa"/>
              <w:bottom w:w="29" w:type="dxa"/>
            </w:tcMar>
            <w:vAlign w:val="center"/>
          </w:tcPr>
          <w:p w:rsidRPr="00603B43" w:rsidR="008C22BA" w:rsidP="008C22BA" w:rsidRDefault="008C22BA" w14:paraId="2975FB6D" w14:textId="21F95030">
            <w:pPr>
              <w:spacing w:before="0" w:after="0" w:line="240" w:lineRule="auto"/>
              <w:rPr>
                <w:rFonts w:cs="Arial"/>
                <w:sz w:val="18"/>
                <w:szCs w:val="18"/>
              </w:rPr>
            </w:pPr>
            <w:r w:rsidRPr="00603B43">
              <w:rPr>
                <w:rFonts w:cs="Arial"/>
                <w:sz w:val="18"/>
                <w:szCs w:val="18"/>
              </w:rPr>
              <w:t>My agency is comfortable disclosing areas of concern or weaknesses of our agency to the Center for States’ staff</w:t>
            </w:r>
          </w:p>
        </w:tc>
        <w:tc>
          <w:tcPr>
            <w:tcW w:w="629" w:type="dxa"/>
            <w:tcBorders>
              <w:top w:val="nil"/>
              <w:bottom w:val="nil"/>
            </w:tcBorders>
            <w:noWrap/>
            <w:tcMar>
              <w:top w:w="29" w:type="dxa"/>
              <w:bottom w:w="29" w:type="dxa"/>
            </w:tcMar>
            <w:vAlign w:val="center"/>
          </w:tcPr>
          <w:p w:rsidRPr="00603B43" w:rsidR="008C22BA" w:rsidP="008C22BA" w:rsidRDefault="008C22BA" w14:paraId="2E3B43B0" w14:textId="7486180D">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603B43" w:rsidR="008C22BA" w:rsidP="008C22BA" w:rsidRDefault="008C22BA" w14:paraId="32A08E88" w14:textId="5755AA06">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5488B7D8" w14:textId="0C689966">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603B43" w:rsidR="008C22BA" w:rsidP="008C22BA" w:rsidRDefault="008C22BA" w14:paraId="1C01BB67" w14:textId="23D1A324">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24ECAFC9" w14:textId="3C6C61B0">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4C5D6BC6" w14:textId="24EC6CF7">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603B43" w:rsidR="008C22BA" w:rsidP="008C22BA" w:rsidRDefault="008C22BA" w14:paraId="4571847B" w14:textId="1D1CF2E9">
            <w:pPr>
              <w:spacing w:before="0" w:after="0" w:line="240" w:lineRule="auto"/>
              <w:ind w:left="360" w:hanging="360"/>
              <w:rPr>
                <w:rFonts w:cs="Arial"/>
                <w:sz w:val="18"/>
                <w:szCs w:val="18"/>
              </w:rPr>
            </w:pPr>
          </w:p>
        </w:tc>
      </w:tr>
      <w:tr w:rsidRPr="00603B43" w:rsidR="00603B43" w:rsidTr="003443A6" w14:paraId="6AD43F5E" w14:textId="6966BACD">
        <w:trPr>
          <w:cnfStyle w:val="000000010000" w:firstRow="0" w:lastRow="0" w:firstColumn="0" w:lastColumn="0" w:oddVBand="0" w:evenVBand="0" w:oddHBand="0" w:evenHBand="1" w:firstRowFirstColumn="0" w:firstRowLastColumn="0" w:lastRowFirstColumn="0" w:lastRowLastColumn="0"/>
          <w:trHeight w:val="144"/>
          <w:jc w:val="center"/>
        </w:trPr>
        <w:tc>
          <w:tcPr>
            <w:tcW w:w="630" w:type="dxa"/>
            <w:tcBorders>
              <w:top w:val="nil"/>
              <w:bottom w:val="nil"/>
            </w:tcBorders>
            <w:vAlign w:val="center"/>
          </w:tcPr>
          <w:p w:rsidRPr="00603B43" w:rsidR="008C22BA" w:rsidP="008C22BA" w:rsidRDefault="003443A6" w14:paraId="189D4CC3" w14:textId="09D41C7A">
            <w:pPr>
              <w:rPr>
                <w:rFonts w:cs="Arial"/>
                <w:b/>
                <w:sz w:val="18"/>
                <w:szCs w:val="18"/>
              </w:rPr>
            </w:pPr>
            <w:r w:rsidRPr="00603B43">
              <w:rPr>
                <w:rFonts w:cs="Arial"/>
                <w:b/>
                <w:sz w:val="18"/>
                <w:szCs w:val="18"/>
              </w:rPr>
              <w:t>F</w:t>
            </w:r>
            <w:r w:rsidRPr="00603B43" w:rsidR="008C22BA">
              <w:rPr>
                <w:rFonts w:cs="Arial"/>
                <w:b/>
                <w:sz w:val="18"/>
                <w:szCs w:val="18"/>
              </w:rPr>
              <w:t>4.</w:t>
            </w:r>
          </w:p>
        </w:tc>
        <w:tc>
          <w:tcPr>
            <w:tcW w:w="4682" w:type="dxa"/>
            <w:tcBorders>
              <w:top w:val="nil"/>
              <w:bottom w:val="nil"/>
            </w:tcBorders>
            <w:noWrap/>
            <w:tcMar>
              <w:top w:w="29" w:type="dxa"/>
              <w:bottom w:w="29" w:type="dxa"/>
            </w:tcMar>
            <w:vAlign w:val="center"/>
          </w:tcPr>
          <w:p w:rsidRPr="00603B43" w:rsidR="008C22BA" w:rsidP="008C22BA" w:rsidRDefault="008C22BA" w14:paraId="059BF70F" w14:textId="6944398A">
            <w:pPr>
              <w:spacing w:before="0" w:after="0" w:line="240" w:lineRule="auto"/>
              <w:rPr>
                <w:rFonts w:cs="Arial"/>
                <w:sz w:val="18"/>
                <w:szCs w:val="18"/>
              </w:rPr>
            </w:pPr>
            <w:r w:rsidRPr="00603B43">
              <w:rPr>
                <w:rFonts w:cs="Arial"/>
                <w:sz w:val="18"/>
                <w:szCs w:val="18"/>
              </w:rPr>
              <w:t>When working with the Center for States, my agency’s experience is that our agency plays an active part in decision-making</w:t>
            </w:r>
          </w:p>
        </w:tc>
        <w:tc>
          <w:tcPr>
            <w:tcW w:w="629" w:type="dxa"/>
            <w:tcBorders>
              <w:top w:val="nil"/>
              <w:bottom w:val="nil"/>
            </w:tcBorders>
            <w:noWrap/>
            <w:tcMar>
              <w:top w:w="29" w:type="dxa"/>
              <w:bottom w:w="29" w:type="dxa"/>
            </w:tcMar>
            <w:vAlign w:val="center"/>
          </w:tcPr>
          <w:p w:rsidRPr="00603B43" w:rsidR="008C22BA" w:rsidP="008C22BA" w:rsidRDefault="008C22BA" w14:paraId="4B61AE00" w14:textId="79604224">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603B43" w:rsidR="008C22BA" w:rsidP="008C22BA" w:rsidRDefault="008C22BA" w14:paraId="7D5D0EA3" w14:textId="7CD64534">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76077ED8" w14:textId="4329CBE9">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603B43" w:rsidR="008C22BA" w:rsidP="008C22BA" w:rsidRDefault="008C22BA" w14:paraId="189A1996" w14:textId="3580726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31FD28B0" w14:textId="1BB19B35">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7A5F8404" w14:textId="079C062A">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603B43" w:rsidR="008C22BA" w:rsidP="008C22BA" w:rsidRDefault="008C22BA" w14:paraId="5F698BC4" w14:textId="07A53ECC">
            <w:pPr>
              <w:spacing w:before="0" w:after="0" w:line="240" w:lineRule="auto"/>
              <w:ind w:left="360" w:hanging="360"/>
              <w:rPr>
                <w:rFonts w:cs="Arial"/>
                <w:sz w:val="18"/>
                <w:szCs w:val="18"/>
              </w:rPr>
            </w:pPr>
          </w:p>
        </w:tc>
      </w:tr>
      <w:tr w:rsidRPr="00603B43" w:rsidR="00F00284" w:rsidTr="003443A6" w14:paraId="270E7F9B" w14:textId="2CB6E1E9">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vAlign w:val="center"/>
          </w:tcPr>
          <w:p w:rsidRPr="00603B43" w:rsidR="008C22BA" w:rsidP="008C22BA" w:rsidRDefault="003443A6" w14:paraId="19F8CD97" w14:textId="5B7ADBEF">
            <w:pPr>
              <w:rPr>
                <w:rFonts w:cs="Arial"/>
                <w:b/>
                <w:sz w:val="18"/>
                <w:szCs w:val="18"/>
              </w:rPr>
            </w:pPr>
            <w:r w:rsidRPr="00603B43">
              <w:rPr>
                <w:rFonts w:cs="Arial"/>
                <w:b/>
                <w:sz w:val="18"/>
                <w:szCs w:val="18"/>
              </w:rPr>
              <w:t>F</w:t>
            </w:r>
            <w:r w:rsidRPr="00603B43" w:rsidR="008C22BA">
              <w:rPr>
                <w:rFonts w:cs="Arial"/>
                <w:b/>
                <w:sz w:val="18"/>
                <w:szCs w:val="18"/>
              </w:rPr>
              <w:t>5.</w:t>
            </w:r>
          </w:p>
        </w:tc>
        <w:tc>
          <w:tcPr>
            <w:tcW w:w="4682" w:type="dxa"/>
            <w:tcBorders>
              <w:top w:val="nil"/>
              <w:bottom w:val="nil"/>
            </w:tcBorders>
            <w:noWrap/>
            <w:tcMar>
              <w:top w:w="29" w:type="dxa"/>
              <w:bottom w:w="29" w:type="dxa"/>
            </w:tcMar>
            <w:vAlign w:val="center"/>
          </w:tcPr>
          <w:p w:rsidRPr="00603B43" w:rsidR="008C22BA" w:rsidP="008C22BA" w:rsidRDefault="008C22BA" w14:paraId="3310D847" w14:textId="23CFE26E">
            <w:pPr>
              <w:spacing w:before="0" w:after="0" w:line="240" w:lineRule="auto"/>
              <w:rPr>
                <w:rFonts w:cs="Arial"/>
                <w:sz w:val="18"/>
                <w:szCs w:val="18"/>
              </w:rPr>
            </w:pPr>
            <w:r w:rsidRPr="00603B43">
              <w:rPr>
                <w:rFonts w:cs="Arial"/>
                <w:sz w:val="18"/>
                <w:szCs w:val="18"/>
              </w:rPr>
              <w:t>My agency is satisfied with the level of follow-through from the Center for States</w:t>
            </w:r>
          </w:p>
        </w:tc>
        <w:tc>
          <w:tcPr>
            <w:tcW w:w="629" w:type="dxa"/>
            <w:tcBorders>
              <w:top w:val="nil"/>
              <w:left w:val="single" w:color="D9D9D9" w:sz="4" w:space="0"/>
              <w:bottom w:val="nil"/>
            </w:tcBorders>
            <w:noWrap/>
            <w:tcMar>
              <w:top w:w="29" w:type="dxa"/>
              <w:bottom w:w="29" w:type="dxa"/>
            </w:tcMar>
            <w:vAlign w:val="center"/>
          </w:tcPr>
          <w:p w:rsidRPr="00603B43" w:rsidR="008C22BA" w:rsidP="008C22BA" w:rsidRDefault="008C22BA" w14:paraId="2845F0B0" w14:textId="792E4BFB">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603B43" w:rsidR="008C22BA" w:rsidP="008C22BA" w:rsidRDefault="008C22BA" w14:paraId="1E2F6210" w14:textId="0025DAF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1AD1B64A" w14:textId="474DF618">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603B43" w:rsidR="008C22BA" w:rsidP="008C22BA" w:rsidRDefault="008C22BA" w14:paraId="7A4AEA61" w14:textId="14E6D1B0">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14A4E4EA" w14:textId="7606FC10">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59DF85E4" w14:textId="0500FBAF">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603B43" w:rsidR="008C22BA" w:rsidP="008C22BA" w:rsidRDefault="008C22BA" w14:paraId="5D3B06E0" w14:textId="11C42472">
            <w:pPr>
              <w:spacing w:before="0" w:after="0" w:line="240" w:lineRule="auto"/>
              <w:ind w:left="360" w:hanging="360"/>
              <w:rPr>
                <w:rFonts w:cs="Arial"/>
                <w:sz w:val="18"/>
                <w:szCs w:val="18"/>
              </w:rPr>
            </w:pPr>
          </w:p>
        </w:tc>
      </w:tr>
      <w:tr w:rsidRPr="00603B43" w:rsidR="00F00284" w:rsidTr="003443A6" w14:paraId="3A0CA96C" w14:textId="6FDF1B60">
        <w:trPr>
          <w:cnfStyle w:val="000000010000" w:firstRow="0" w:lastRow="0" w:firstColumn="0" w:lastColumn="0" w:oddVBand="0" w:evenVBand="0" w:oddHBand="0" w:evenHBand="1" w:firstRowFirstColumn="0" w:firstRowLastColumn="0" w:lastRowFirstColumn="0" w:lastRowLastColumn="0"/>
          <w:trHeight w:val="144"/>
          <w:jc w:val="center"/>
        </w:trPr>
        <w:tc>
          <w:tcPr>
            <w:tcW w:w="630" w:type="dxa"/>
            <w:tcBorders>
              <w:top w:val="nil"/>
              <w:bottom w:val="nil"/>
            </w:tcBorders>
            <w:vAlign w:val="center"/>
          </w:tcPr>
          <w:p w:rsidRPr="00603B43" w:rsidR="008C22BA" w:rsidP="008C22BA" w:rsidRDefault="003443A6" w14:paraId="5AF9B4E5" w14:textId="1F003446">
            <w:pPr>
              <w:rPr>
                <w:rFonts w:cs="Arial"/>
                <w:b/>
                <w:sz w:val="18"/>
                <w:szCs w:val="18"/>
              </w:rPr>
            </w:pPr>
            <w:r w:rsidRPr="00603B43">
              <w:rPr>
                <w:rFonts w:cs="Arial"/>
                <w:b/>
                <w:sz w:val="18"/>
                <w:szCs w:val="18"/>
              </w:rPr>
              <w:t>F</w:t>
            </w:r>
            <w:r w:rsidRPr="00603B43" w:rsidR="008C22BA">
              <w:rPr>
                <w:rFonts w:cs="Arial"/>
                <w:b/>
                <w:sz w:val="18"/>
                <w:szCs w:val="18"/>
              </w:rPr>
              <w:t>6.</w:t>
            </w:r>
          </w:p>
        </w:tc>
        <w:tc>
          <w:tcPr>
            <w:tcW w:w="4682" w:type="dxa"/>
            <w:tcBorders>
              <w:top w:val="nil"/>
              <w:bottom w:val="nil"/>
            </w:tcBorders>
            <w:noWrap/>
            <w:tcMar>
              <w:top w:w="29" w:type="dxa"/>
              <w:bottom w:w="29" w:type="dxa"/>
            </w:tcMar>
            <w:vAlign w:val="center"/>
          </w:tcPr>
          <w:p w:rsidRPr="00603B43" w:rsidR="008C22BA" w:rsidP="008C22BA" w:rsidRDefault="008C22BA" w14:paraId="071772DE" w14:textId="2D209BC4">
            <w:pPr>
              <w:spacing w:before="0" w:after="0" w:line="240" w:lineRule="auto"/>
              <w:rPr>
                <w:rFonts w:cs="Arial"/>
                <w:sz w:val="18"/>
                <w:szCs w:val="18"/>
              </w:rPr>
            </w:pPr>
            <w:r w:rsidRPr="00603B43">
              <w:rPr>
                <w:rFonts w:cs="Arial"/>
                <w:sz w:val="18"/>
                <w:szCs w:val="18"/>
              </w:rPr>
              <w:t>Overall, my agency is satisfied with our relationship with the Center for States</w:t>
            </w:r>
          </w:p>
        </w:tc>
        <w:tc>
          <w:tcPr>
            <w:tcW w:w="629" w:type="dxa"/>
            <w:tcBorders>
              <w:top w:val="nil"/>
              <w:bottom w:val="nil"/>
            </w:tcBorders>
            <w:noWrap/>
            <w:tcMar>
              <w:top w:w="29" w:type="dxa"/>
              <w:bottom w:w="29" w:type="dxa"/>
            </w:tcMar>
            <w:vAlign w:val="center"/>
          </w:tcPr>
          <w:p w:rsidRPr="00603B43" w:rsidR="008C22BA" w:rsidP="008C22BA" w:rsidRDefault="008C22BA" w14:paraId="299E6F63" w14:textId="5704748F">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603B43" w:rsidR="008C22BA" w:rsidP="008C22BA" w:rsidRDefault="008C22BA" w14:paraId="3E240068" w14:textId="60F8814A">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06306EA6" w14:textId="3884F0F0">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603B43" w:rsidR="008C22BA" w:rsidP="008C22BA" w:rsidRDefault="008C22BA" w14:paraId="0B119A1E" w14:textId="5F1C0718">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3D523323" w14:textId="514910BD">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15808F13" w14:textId="7B140783">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603B43" w:rsidR="008C22BA" w:rsidP="008C22BA" w:rsidRDefault="008C22BA" w14:paraId="7FFD78B5" w14:textId="4A711929">
            <w:pPr>
              <w:spacing w:before="0" w:after="0" w:line="240" w:lineRule="auto"/>
              <w:ind w:left="360" w:hanging="360"/>
              <w:rPr>
                <w:rFonts w:cs="Arial"/>
                <w:sz w:val="18"/>
                <w:szCs w:val="18"/>
              </w:rPr>
            </w:pPr>
          </w:p>
        </w:tc>
      </w:tr>
      <w:tr w:rsidRPr="00603B43" w:rsidR="00F00284" w:rsidTr="003443A6" w14:paraId="2FCAC63F" w14:textId="44002F0D">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vAlign w:val="center"/>
          </w:tcPr>
          <w:p w:rsidRPr="00603B43" w:rsidR="008C22BA" w:rsidP="008C22BA" w:rsidRDefault="003443A6" w14:paraId="39E29CB1" w14:textId="4092B5FC">
            <w:pPr>
              <w:rPr>
                <w:rFonts w:cs="Arial"/>
                <w:b/>
                <w:sz w:val="18"/>
                <w:szCs w:val="18"/>
              </w:rPr>
            </w:pPr>
            <w:r w:rsidRPr="00603B43">
              <w:rPr>
                <w:rFonts w:cs="Arial"/>
                <w:b/>
                <w:sz w:val="18"/>
                <w:szCs w:val="18"/>
              </w:rPr>
              <w:t>F</w:t>
            </w:r>
            <w:r w:rsidRPr="00603B43" w:rsidR="008C22BA">
              <w:rPr>
                <w:rFonts w:cs="Arial"/>
                <w:b/>
                <w:sz w:val="18"/>
                <w:szCs w:val="18"/>
              </w:rPr>
              <w:t>7.</w:t>
            </w:r>
          </w:p>
        </w:tc>
        <w:tc>
          <w:tcPr>
            <w:tcW w:w="4682" w:type="dxa"/>
            <w:tcBorders>
              <w:top w:val="nil"/>
              <w:bottom w:val="nil"/>
            </w:tcBorders>
            <w:noWrap/>
            <w:tcMar>
              <w:top w:w="29" w:type="dxa"/>
              <w:bottom w:w="29" w:type="dxa"/>
            </w:tcMar>
            <w:vAlign w:val="center"/>
          </w:tcPr>
          <w:p w:rsidRPr="00603B43" w:rsidR="008C22BA" w:rsidP="008C22BA" w:rsidRDefault="008C22BA" w14:paraId="4AFD4183" w14:textId="6F8C6849">
            <w:pPr>
              <w:spacing w:before="0" w:after="0" w:line="240" w:lineRule="auto"/>
              <w:rPr>
                <w:rFonts w:cs="Arial"/>
                <w:sz w:val="18"/>
                <w:szCs w:val="18"/>
              </w:rPr>
            </w:pPr>
            <w:r w:rsidRPr="00603B43">
              <w:rPr>
                <w:rFonts w:cs="Arial"/>
                <w:sz w:val="18"/>
                <w:szCs w:val="18"/>
              </w:rPr>
              <w:t xml:space="preserve">Overall, the services that the Center </w:t>
            </w:r>
            <w:r w:rsidRPr="00603B43" w:rsidR="003443A6">
              <w:rPr>
                <w:rFonts w:cs="Arial"/>
                <w:sz w:val="18"/>
                <w:szCs w:val="18"/>
              </w:rPr>
              <w:t xml:space="preserve">has </w:t>
            </w:r>
            <w:r w:rsidRPr="00603B43">
              <w:rPr>
                <w:rFonts w:cs="Arial"/>
                <w:sz w:val="18"/>
                <w:szCs w:val="18"/>
              </w:rPr>
              <w:t>provided to my agency reflect an understanding of how my child welfare system operates</w:t>
            </w:r>
          </w:p>
        </w:tc>
        <w:tc>
          <w:tcPr>
            <w:tcW w:w="629" w:type="dxa"/>
            <w:tcBorders>
              <w:top w:val="nil"/>
              <w:bottom w:val="nil"/>
            </w:tcBorders>
            <w:noWrap/>
            <w:tcMar>
              <w:top w:w="29" w:type="dxa"/>
              <w:bottom w:w="29" w:type="dxa"/>
            </w:tcMar>
            <w:vAlign w:val="center"/>
          </w:tcPr>
          <w:p w:rsidRPr="00603B43" w:rsidR="008C22BA" w:rsidP="008C22BA" w:rsidRDefault="008C22BA" w14:paraId="70C71C53" w14:textId="7889BC9D">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603B43" w:rsidR="008C22BA" w:rsidP="008C22BA" w:rsidRDefault="008C22BA" w14:paraId="21967EE9" w14:textId="5715DC3A">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258F73B5" w14:textId="7CAE8D62">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603B43" w:rsidR="008C22BA" w:rsidP="008C22BA" w:rsidRDefault="008C22BA" w14:paraId="0B56B00A" w14:textId="4F72F385">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17AC1579" w14:textId="07F5062B">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3FC09262" w14:textId="5DFA52B8">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603B43" w:rsidR="008C22BA" w:rsidP="008C22BA" w:rsidRDefault="008C22BA" w14:paraId="59BC81C2" w14:textId="67445866">
            <w:pPr>
              <w:spacing w:before="0" w:after="0" w:line="240" w:lineRule="auto"/>
              <w:ind w:left="360" w:hanging="360"/>
              <w:rPr>
                <w:rFonts w:cs="Arial"/>
                <w:sz w:val="18"/>
                <w:szCs w:val="18"/>
              </w:rPr>
            </w:pPr>
          </w:p>
        </w:tc>
      </w:tr>
      <w:tr w:rsidRPr="00603B43" w:rsidR="00F00284" w:rsidTr="00A8490B" w14:paraId="0B72CA9B" w14:textId="026D1301">
        <w:trPr>
          <w:cnfStyle w:val="000000010000" w:firstRow="0" w:lastRow="0" w:firstColumn="0" w:lastColumn="0" w:oddVBand="0" w:evenVBand="0" w:oddHBand="0" w:evenHBand="1" w:firstRowFirstColumn="0" w:firstRowLastColumn="0" w:lastRowFirstColumn="0" w:lastRowLastColumn="0"/>
          <w:trHeight w:val="144"/>
          <w:jc w:val="center"/>
        </w:trPr>
        <w:tc>
          <w:tcPr>
            <w:tcW w:w="630" w:type="dxa"/>
            <w:tcBorders>
              <w:top w:val="nil"/>
              <w:bottom w:val="nil"/>
            </w:tcBorders>
            <w:vAlign w:val="center"/>
          </w:tcPr>
          <w:p w:rsidRPr="00603B43" w:rsidR="008C22BA" w:rsidP="008C22BA" w:rsidRDefault="003443A6" w14:paraId="684A0EAE" w14:textId="753AA160">
            <w:pPr>
              <w:rPr>
                <w:rFonts w:cs="Arial"/>
                <w:b/>
                <w:sz w:val="18"/>
                <w:szCs w:val="18"/>
              </w:rPr>
            </w:pPr>
            <w:r w:rsidRPr="00603B43">
              <w:rPr>
                <w:rFonts w:cs="Arial"/>
                <w:b/>
                <w:sz w:val="18"/>
                <w:szCs w:val="18"/>
              </w:rPr>
              <w:t>F</w:t>
            </w:r>
            <w:r w:rsidRPr="00603B43" w:rsidR="008C22BA">
              <w:rPr>
                <w:rFonts w:cs="Arial"/>
                <w:b/>
                <w:sz w:val="18"/>
                <w:szCs w:val="18"/>
              </w:rPr>
              <w:t>8.</w:t>
            </w:r>
          </w:p>
        </w:tc>
        <w:tc>
          <w:tcPr>
            <w:tcW w:w="4682" w:type="dxa"/>
            <w:tcBorders>
              <w:top w:val="nil"/>
              <w:bottom w:val="nil"/>
            </w:tcBorders>
            <w:noWrap/>
            <w:tcMar>
              <w:top w:w="29" w:type="dxa"/>
              <w:bottom w:w="29" w:type="dxa"/>
            </w:tcMar>
            <w:vAlign w:val="center"/>
          </w:tcPr>
          <w:p w:rsidRPr="00603B43" w:rsidR="008C22BA" w:rsidP="008C22BA" w:rsidRDefault="008C22BA" w14:paraId="262D1CD9" w14:textId="3CC5EFA8">
            <w:pPr>
              <w:spacing w:before="0" w:after="0" w:line="240" w:lineRule="auto"/>
              <w:rPr>
                <w:rFonts w:cs="Arial"/>
                <w:sz w:val="18"/>
                <w:szCs w:val="18"/>
              </w:rPr>
            </w:pPr>
            <w:r w:rsidRPr="00603B43">
              <w:rPr>
                <w:rFonts w:cs="Arial"/>
                <w:sz w:val="18"/>
                <w:szCs w:val="18"/>
              </w:rPr>
              <w:t>The services provided by the Center were appropriate and aligned with my child welfare system’s</w:t>
            </w:r>
            <w:r w:rsidRPr="00603B43">
              <w:rPr>
                <w:rFonts w:cs="Arial"/>
                <w:i/>
                <w:sz w:val="18"/>
                <w:szCs w:val="18"/>
              </w:rPr>
              <w:t xml:space="preserve"> needs</w:t>
            </w:r>
          </w:p>
        </w:tc>
        <w:tc>
          <w:tcPr>
            <w:tcW w:w="629" w:type="dxa"/>
            <w:tcBorders>
              <w:top w:val="nil"/>
              <w:bottom w:val="nil"/>
            </w:tcBorders>
            <w:noWrap/>
            <w:tcMar>
              <w:top w:w="29" w:type="dxa"/>
              <w:bottom w:w="29" w:type="dxa"/>
            </w:tcMar>
            <w:vAlign w:val="center"/>
          </w:tcPr>
          <w:p w:rsidRPr="00603B43" w:rsidR="008C22BA" w:rsidP="008C22BA" w:rsidRDefault="008C22BA" w14:paraId="2BB8656F" w14:textId="1087C498">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603B43" w:rsidR="008C22BA" w:rsidP="008C22BA" w:rsidRDefault="008C22BA" w14:paraId="5C181A6E" w14:textId="438DB66A">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23BAD643" w14:textId="2E9BC704">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603B43" w:rsidR="008C22BA" w:rsidP="008C22BA" w:rsidRDefault="008C22BA" w14:paraId="51BA9C2F" w14:textId="292EBB5F">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7F069ABA" w14:textId="00D6F9F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603B43" w:rsidR="008C22BA" w:rsidP="008C22BA" w:rsidRDefault="008C22BA" w14:paraId="3B6AC1BD" w14:textId="52403306">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603B43" w:rsidR="008C22BA" w:rsidP="008C22BA" w:rsidRDefault="008C22BA" w14:paraId="0997465B" w14:textId="03F2532A">
            <w:pPr>
              <w:spacing w:before="0" w:after="0" w:line="240" w:lineRule="auto"/>
              <w:ind w:left="360" w:hanging="360"/>
              <w:rPr>
                <w:rFonts w:cs="Arial"/>
                <w:sz w:val="18"/>
                <w:szCs w:val="18"/>
              </w:rPr>
            </w:pPr>
          </w:p>
        </w:tc>
      </w:tr>
      <w:tr w:rsidRPr="00603B43" w:rsidR="00F00284" w:rsidTr="00A8490B" w14:paraId="226DF07E" w14:textId="60F4C5DC">
        <w:trPr>
          <w:cnfStyle w:val="000000100000" w:firstRow="0" w:lastRow="0" w:firstColumn="0" w:lastColumn="0" w:oddVBand="0" w:evenVBand="0" w:oddHBand="1" w:evenHBand="0" w:firstRowFirstColumn="0" w:firstRowLastColumn="0" w:lastRowFirstColumn="0" w:lastRowLastColumn="0"/>
          <w:trHeight w:val="313"/>
          <w:jc w:val="center"/>
        </w:trPr>
        <w:tc>
          <w:tcPr>
            <w:tcW w:w="630" w:type="dxa"/>
            <w:tcBorders>
              <w:top w:val="nil"/>
              <w:bottom w:val="single" w:color="D9D9D9" w:sz="4" w:space="0"/>
            </w:tcBorders>
            <w:vAlign w:val="center"/>
          </w:tcPr>
          <w:p w:rsidRPr="00603B43" w:rsidR="008C22BA" w:rsidP="003443A6" w:rsidRDefault="003443A6" w14:paraId="2F5A4D24" w14:textId="5E690189">
            <w:pPr>
              <w:spacing w:before="0" w:after="0" w:line="240" w:lineRule="auto"/>
              <w:rPr>
                <w:rFonts w:cs="Arial"/>
                <w:b/>
                <w:sz w:val="18"/>
                <w:szCs w:val="18"/>
              </w:rPr>
            </w:pPr>
            <w:r w:rsidRPr="00603B43">
              <w:rPr>
                <w:rFonts w:cs="Arial"/>
                <w:b/>
                <w:sz w:val="18"/>
                <w:szCs w:val="18"/>
              </w:rPr>
              <w:t>F</w:t>
            </w:r>
            <w:r w:rsidRPr="00603B43" w:rsidR="008C22BA">
              <w:rPr>
                <w:rFonts w:cs="Arial"/>
                <w:b/>
                <w:sz w:val="18"/>
                <w:szCs w:val="18"/>
              </w:rPr>
              <w:t>9.</w:t>
            </w:r>
          </w:p>
        </w:tc>
        <w:tc>
          <w:tcPr>
            <w:tcW w:w="4682" w:type="dxa"/>
            <w:tcBorders>
              <w:top w:val="nil"/>
              <w:bottom w:val="single" w:color="D9D9D9" w:sz="4" w:space="0"/>
            </w:tcBorders>
            <w:noWrap/>
            <w:tcMar>
              <w:top w:w="29" w:type="dxa"/>
              <w:bottom w:w="29" w:type="dxa"/>
            </w:tcMar>
            <w:vAlign w:val="center"/>
          </w:tcPr>
          <w:p w:rsidRPr="00603B43" w:rsidR="008C22BA" w:rsidP="003443A6" w:rsidRDefault="008C22BA" w14:paraId="2EDB395A" w14:textId="518864F2">
            <w:pPr>
              <w:spacing w:before="0" w:after="0" w:line="240" w:lineRule="auto"/>
              <w:rPr>
                <w:rFonts w:cs="Arial"/>
                <w:sz w:val="18"/>
                <w:szCs w:val="18"/>
              </w:rPr>
            </w:pPr>
            <w:r w:rsidRPr="00603B43">
              <w:rPr>
                <w:rFonts w:cs="Arial"/>
                <w:sz w:val="18"/>
                <w:szCs w:val="18"/>
              </w:rPr>
              <w:t>The services provided by the Center took into account the characteristics and unique context of my State</w:t>
            </w:r>
          </w:p>
        </w:tc>
        <w:tc>
          <w:tcPr>
            <w:tcW w:w="629" w:type="dxa"/>
            <w:tcBorders>
              <w:top w:val="nil"/>
              <w:bottom w:val="single" w:color="D9D9D9" w:sz="4" w:space="0"/>
            </w:tcBorders>
            <w:noWrap/>
            <w:tcMar>
              <w:top w:w="29" w:type="dxa"/>
              <w:bottom w:w="29" w:type="dxa"/>
            </w:tcMar>
            <w:vAlign w:val="center"/>
          </w:tcPr>
          <w:p w:rsidRPr="00603B43" w:rsidR="008C22BA" w:rsidP="003443A6" w:rsidRDefault="008C22BA" w14:paraId="2B3401F2" w14:textId="78956CF4">
            <w:pPr>
              <w:spacing w:before="0" w:after="0" w:line="240" w:lineRule="auto"/>
              <w:rPr>
                <w:rFonts w:cs="Arial"/>
                <w:iCs/>
                <w:sz w:val="18"/>
                <w:szCs w:val="18"/>
              </w:rPr>
            </w:pPr>
          </w:p>
        </w:tc>
        <w:tc>
          <w:tcPr>
            <w:tcW w:w="720" w:type="dxa"/>
            <w:tcBorders>
              <w:top w:val="nil"/>
              <w:bottom w:val="single" w:color="D9D9D9" w:sz="4" w:space="0"/>
            </w:tcBorders>
            <w:noWrap/>
            <w:tcMar>
              <w:top w:w="29" w:type="dxa"/>
              <w:bottom w:w="29" w:type="dxa"/>
            </w:tcMar>
            <w:vAlign w:val="center"/>
          </w:tcPr>
          <w:p w:rsidRPr="00603B43" w:rsidR="008C22BA" w:rsidP="003443A6" w:rsidRDefault="008C22BA" w14:paraId="053B6900" w14:textId="1781D311">
            <w:pPr>
              <w:spacing w:before="0" w:after="0" w:line="240" w:lineRule="auto"/>
              <w:ind w:left="360" w:hanging="360"/>
              <w:rPr>
                <w:rFonts w:cs="Arial"/>
                <w:sz w:val="18"/>
                <w:szCs w:val="18"/>
              </w:rPr>
            </w:pPr>
          </w:p>
        </w:tc>
        <w:tc>
          <w:tcPr>
            <w:tcW w:w="630" w:type="dxa"/>
            <w:tcBorders>
              <w:top w:val="nil"/>
              <w:bottom w:val="single" w:color="D9D9D9" w:sz="4" w:space="0"/>
            </w:tcBorders>
            <w:tcMar>
              <w:top w:w="29" w:type="dxa"/>
              <w:bottom w:w="29" w:type="dxa"/>
            </w:tcMar>
          </w:tcPr>
          <w:p w:rsidRPr="00603B43" w:rsidR="008C22BA" w:rsidP="003443A6" w:rsidRDefault="008C22BA" w14:paraId="5337CE6F" w14:textId="6A8AE18E">
            <w:pPr>
              <w:spacing w:before="0" w:after="0" w:line="240" w:lineRule="auto"/>
              <w:ind w:left="360" w:hanging="360"/>
              <w:rPr>
                <w:rFonts w:cs="Arial"/>
                <w:sz w:val="18"/>
                <w:szCs w:val="18"/>
              </w:rPr>
            </w:pPr>
          </w:p>
        </w:tc>
        <w:tc>
          <w:tcPr>
            <w:tcW w:w="630" w:type="dxa"/>
            <w:tcBorders>
              <w:top w:val="nil"/>
              <w:bottom w:val="single" w:color="D9D9D9" w:sz="4" w:space="0"/>
            </w:tcBorders>
            <w:noWrap/>
            <w:tcMar>
              <w:top w:w="29" w:type="dxa"/>
              <w:bottom w:w="29" w:type="dxa"/>
            </w:tcMar>
          </w:tcPr>
          <w:p w:rsidRPr="00603B43" w:rsidR="008C22BA" w:rsidP="003443A6" w:rsidRDefault="008C22BA" w14:paraId="1EF76353" w14:textId="6CFBEF22">
            <w:pPr>
              <w:spacing w:before="0" w:after="0" w:line="240" w:lineRule="auto"/>
              <w:ind w:left="360" w:hanging="360"/>
              <w:rPr>
                <w:rFonts w:cs="Arial"/>
                <w:sz w:val="18"/>
                <w:szCs w:val="18"/>
              </w:rPr>
            </w:pPr>
          </w:p>
        </w:tc>
        <w:tc>
          <w:tcPr>
            <w:tcW w:w="630" w:type="dxa"/>
            <w:tcBorders>
              <w:top w:val="nil"/>
              <w:bottom w:val="single" w:color="D9D9D9" w:sz="4" w:space="0"/>
            </w:tcBorders>
            <w:tcMar>
              <w:top w:w="29" w:type="dxa"/>
              <w:bottom w:w="29" w:type="dxa"/>
            </w:tcMar>
          </w:tcPr>
          <w:p w:rsidRPr="00603B43" w:rsidR="008C22BA" w:rsidP="003443A6" w:rsidRDefault="008C22BA" w14:paraId="13AA2951" w14:textId="1811D06F">
            <w:pPr>
              <w:spacing w:before="0" w:after="0" w:line="240" w:lineRule="auto"/>
              <w:ind w:left="360" w:hanging="360"/>
              <w:rPr>
                <w:rFonts w:cs="Arial"/>
                <w:sz w:val="18"/>
                <w:szCs w:val="18"/>
              </w:rPr>
            </w:pPr>
          </w:p>
        </w:tc>
        <w:tc>
          <w:tcPr>
            <w:tcW w:w="630" w:type="dxa"/>
            <w:tcBorders>
              <w:top w:val="nil"/>
              <w:bottom w:val="single" w:color="D9D9D9" w:sz="4" w:space="0"/>
            </w:tcBorders>
            <w:tcMar>
              <w:top w:w="29" w:type="dxa"/>
              <w:bottom w:w="29" w:type="dxa"/>
            </w:tcMar>
          </w:tcPr>
          <w:p w:rsidRPr="00603B43" w:rsidR="008C22BA" w:rsidP="003443A6" w:rsidRDefault="008C22BA" w14:paraId="01FFCAD1" w14:textId="7E75E725">
            <w:pPr>
              <w:spacing w:before="0" w:after="0" w:line="240" w:lineRule="auto"/>
              <w:ind w:left="360" w:hanging="360"/>
              <w:rPr>
                <w:rFonts w:cs="Arial"/>
                <w:sz w:val="18"/>
                <w:szCs w:val="18"/>
              </w:rPr>
            </w:pPr>
          </w:p>
        </w:tc>
        <w:tc>
          <w:tcPr>
            <w:tcW w:w="635" w:type="dxa"/>
            <w:tcBorders>
              <w:top w:val="nil"/>
              <w:bottom w:val="single" w:color="D9D9D9" w:sz="4" w:space="0"/>
            </w:tcBorders>
            <w:tcMar>
              <w:top w:w="29" w:type="dxa"/>
              <w:bottom w:w="29" w:type="dxa"/>
            </w:tcMar>
          </w:tcPr>
          <w:p w:rsidRPr="00603B43" w:rsidR="008C22BA" w:rsidP="003443A6" w:rsidRDefault="008C22BA" w14:paraId="4D1464DA" w14:textId="0C3178D2">
            <w:pPr>
              <w:spacing w:before="0" w:after="0" w:line="240" w:lineRule="auto"/>
              <w:ind w:left="360" w:hanging="360"/>
              <w:rPr>
                <w:rFonts w:cs="Arial"/>
                <w:sz w:val="18"/>
                <w:szCs w:val="18"/>
              </w:rPr>
            </w:pPr>
          </w:p>
        </w:tc>
      </w:tr>
    </w:tbl>
    <w:p w:rsidRPr="00C96568" w:rsidR="008C22BA" w:rsidP="003443A6" w:rsidRDefault="008C22BA" w14:paraId="0F7A8AAE" w14:textId="3099D398">
      <w:pPr>
        <w:rPr>
          <w:strike/>
          <w:color w:val="FF0000"/>
          <w:szCs w:val="22"/>
        </w:rPr>
      </w:pPr>
    </w:p>
    <w:p w:rsidRPr="00C96568" w:rsidR="008C22BA" w:rsidP="003443A6" w:rsidRDefault="008C22BA" w14:paraId="50ADA31B" w14:textId="18573388">
      <w:pPr>
        <w:ind w:left="360"/>
        <w:rPr>
          <w:strike/>
          <w:color w:val="FF0000"/>
          <w:szCs w:val="22"/>
        </w:rPr>
      </w:pPr>
    </w:p>
    <w:p w:rsidRPr="00233BC1" w:rsidR="00233BC1" w:rsidP="00233BC1" w:rsidRDefault="003443A6" w14:paraId="1729301E" w14:textId="4076025E">
      <w:pPr>
        <w:pStyle w:val="Heading3"/>
        <w:rPr>
          <w:rStyle w:val="CommentReference"/>
          <w:sz w:val="24"/>
          <w:szCs w:val="24"/>
        </w:rPr>
      </w:pPr>
      <w:r>
        <w:rPr>
          <w:rStyle w:val="CommentReference"/>
          <w:sz w:val="24"/>
        </w:rPr>
        <w:t>G</w:t>
      </w:r>
      <w:r w:rsidRPr="00233BC1" w:rsidR="00233BC1">
        <w:rPr>
          <w:rStyle w:val="CommentReference"/>
          <w:sz w:val="24"/>
        </w:rPr>
        <w:t>.</w:t>
      </w:r>
      <w:r w:rsidR="00233BC1">
        <w:rPr>
          <w:rStyle w:val="CommentReference"/>
          <w:sz w:val="24"/>
          <w:szCs w:val="24"/>
        </w:rPr>
        <w:t xml:space="preserve"> </w:t>
      </w:r>
      <w:r w:rsidRPr="00233BC1" w:rsidR="00F0283D">
        <w:rPr>
          <w:rStyle w:val="CommentReference"/>
          <w:sz w:val="24"/>
          <w:szCs w:val="24"/>
        </w:rPr>
        <w:t>I</w:t>
      </w:r>
      <w:r w:rsidRPr="00233BC1" w:rsidR="00C236AE">
        <w:rPr>
          <w:rStyle w:val="CommentReference"/>
          <w:sz w:val="24"/>
          <w:szCs w:val="24"/>
        </w:rPr>
        <w:t>N CONCLUSION</w:t>
      </w:r>
      <w:r w:rsidRPr="00233BC1" w:rsidR="008C22BA">
        <w:rPr>
          <w:rStyle w:val="CommentReference"/>
          <w:sz w:val="24"/>
          <w:szCs w:val="24"/>
        </w:rPr>
        <w:t xml:space="preserve"> </w:t>
      </w:r>
    </w:p>
    <w:p w:rsidR="00233BC1" w:rsidP="00233BC1" w:rsidRDefault="00233BC1" w14:paraId="67BA77D4" w14:textId="77777777">
      <w:pPr>
        <w:rPr>
          <w:szCs w:val="22"/>
        </w:rPr>
      </w:pPr>
    </w:p>
    <w:p w:rsidRPr="00233BC1" w:rsidR="003B293A" w:rsidP="00233BC1" w:rsidRDefault="003443A6" w14:paraId="7FFCE690" w14:textId="0E26F913">
      <w:pPr>
        <w:ind w:left="360" w:hanging="360"/>
        <w:rPr>
          <w:szCs w:val="22"/>
        </w:rPr>
      </w:pPr>
      <w:r>
        <w:rPr>
          <w:b/>
          <w:bCs/>
          <w:szCs w:val="22"/>
        </w:rPr>
        <w:t>G1</w:t>
      </w:r>
      <w:r w:rsidRPr="00233BC1" w:rsidR="00233BC1">
        <w:rPr>
          <w:b/>
          <w:bCs/>
          <w:szCs w:val="22"/>
        </w:rPr>
        <w:t>.</w:t>
      </w:r>
      <w:r w:rsidR="00233BC1">
        <w:rPr>
          <w:szCs w:val="22"/>
        </w:rPr>
        <w:t xml:space="preserve"> </w:t>
      </w:r>
      <w:r w:rsidRPr="00233BC1" w:rsidR="005E31E4">
        <w:rPr>
          <w:szCs w:val="22"/>
        </w:rPr>
        <w:t>D</w:t>
      </w:r>
      <w:r w:rsidRPr="00233BC1" w:rsidR="003B293A">
        <w:rPr>
          <w:szCs w:val="22"/>
        </w:rPr>
        <w:t xml:space="preserve">o you have any </w:t>
      </w:r>
      <w:r w:rsidRPr="00233BC1" w:rsidR="004C108B">
        <w:rPr>
          <w:szCs w:val="22"/>
        </w:rPr>
        <w:t xml:space="preserve">additional </w:t>
      </w:r>
      <w:r w:rsidRPr="00233BC1" w:rsidR="003B293A">
        <w:rPr>
          <w:szCs w:val="22"/>
        </w:rPr>
        <w:t>comments you would like to share regarding CB</w:t>
      </w:r>
      <w:r w:rsidRPr="00233BC1" w:rsidR="00E015FC">
        <w:rPr>
          <w:szCs w:val="22"/>
        </w:rPr>
        <w:t>’s</w:t>
      </w:r>
      <w:r w:rsidRPr="00233BC1" w:rsidR="003B293A">
        <w:rPr>
          <w:szCs w:val="22"/>
        </w:rPr>
        <w:t xml:space="preserve"> </w:t>
      </w:r>
      <w:r w:rsidRPr="00233BC1" w:rsidR="004C108B">
        <w:rPr>
          <w:szCs w:val="22"/>
        </w:rPr>
        <w:t xml:space="preserve">Capacity Building </w:t>
      </w:r>
      <w:r w:rsidR="00EE66ED">
        <w:rPr>
          <w:szCs w:val="22"/>
        </w:rPr>
        <w:t>Collaborative</w:t>
      </w:r>
      <w:r w:rsidRPr="00233BC1" w:rsidR="004C108B">
        <w:rPr>
          <w:szCs w:val="22"/>
        </w:rPr>
        <w:t xml:space="preserve"> or your experiences with the services they provide</w:t>
      </w:r>
      <w:r w:rsidRPr="00233BC1" w:rsidR="003B293A">
        <w:rPr>
          <w:szCs w:val="22"/>
        </w:rPr>
        <w:t>?</w:t>
      </w:r>
    </w:p>
    <w:p w:rsidR="00542A14" w:rsidP="0001480D" w:rsidRDefault="00542A14" w14:paraId="242618A0" w14:textId="77777777">
      <w:pPr>
        <w:ind w:left="720" w:hanging="720"/>
        <w:rPr>
          <w:szCs w:val="22"/>
        </w:rPr>
      </w:pPr>
    </w:p>
    <w:p w:rsidR="006C1812" w:rsidP="006C1812" w:rsidRDefault="006C1812" w14:paraId="648B84C5" w14:textId="77777777">
      <w:pPr>
        <w:ind w:left="720" w:hanging="720"/>
        <w:rPr>
          <w:i/>
          <w:szCs w:val="22"/>
        </w:rPr>
      </w:pPr>
    </w:p>
    <w:p w:rsidR="006C1812" w:rsidP="003B293A" w:rsidRDefault="006C1812" w14:paraId="577160D1" w14:textId="77777777">
      <w:pPr>
        <w:jc w:val="center"/>
        <w:rPr>
          <w:b/>
          <w:szCs w:val="22"/>
        </w:rPr>
      </w:pPr>
    </w:p>
    <w:p w:rsidR="00C236AE" w:rsidP="006F2F13" w:rsidRDefault="00C236AE" w14:paraId="339C174E" w14:textId="77777777">
      <w:pPr>
        <w:jc w:val="center"/>
        <w:rPr>
          <w:b/>
          <w:szCs w:val="22"/>
        </w:rPr>
      </w:pPr>
      <w:r w:rsidRPr="00D1366B">
        <w:rPr>
          <w:b/>
          <w:szCs w:val="22"/>
        </w:rPr>
        <w:t xml:space="preserve">THANK YOU  </w:t>
      </w:r>
    </w:p>
    <w:p w:rsidR="00496254" w:rsidP="00496254" w:rsidRDefault="00C236AE" w14:paraId="0636DBF6" w14:textId="77777777">
      <w:pPr>
        <w:jc w:val="center"/>
        <w:rPr>
          <w:b/>
          <w:szCs w:val="22"/>
        </w:rPr>
      </w:pPr>
      <w:r w:rsidRPr="00A94B29">
        <w:rPr>
          <w:b/>
          <w:szCs w:val="22"/>
        </w:rPr>
        <w:t>WE GREATLY APPRECIATE YOUR PARTICIPATION!</w:t>
      </w:r>
    </w:p>
    <w:sectPr w:rsidR="00496254" w:rsidSect="00021B7E">
      <w:footerReference w:type="default" r:id="rId11"/>
      <w:headerReference w:type="first" r:id="rId12"/>
      <w:type w:val="continuous"/>
      <w:pgSz w:w="12240" w:h="15840" w:code="1"/>
      <w:pgMar w:top="1152" w:right="1440" w:bottom="1152"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38F1" w14:textId="77777777" w:rsidR="0095587A" w:rsidRDefault="0095587A">
      <w:r>
        <w:separator/>
      </w:r>
    </w:p>
  </w:endnote>
  <w:endnote w:type="continuationSeparator" w:id="0">
    <w:p w14:paraId="54111C5C" w14:textId="77777777" w:rsidR="0095587A" w:rsidRDefault="0095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894F" w14:textId="77777777" w:rsidR="0030328E" w:rsidRDefault="0030328E">
    <w:pPr>
      <w:pStyle w:val="Footer"/>
      <w:jc w:val="center"/>
    </w:pPr>
    <w:r>
      <w:fldChar w:fldCharType="begin"/>
    </w:r>
    <w:r>
      <w:instrText xml:space="preserve"> PAGE   \* MERGEFORMAT </w:instrText>
    </w:r>
    <w:r>
      <w:fldChar w:fldCharType="separate"/>
    </w:r>
    <w:r w:rsidR="00536306">
      <w:rPr>
        <w:noProof/>
      </w:rPr>
      <w:t>8</w:t>
    </w:r>
    <w:r>
      <w:rPr>
        <w:noProof/>
      </w:rPr>
      <w:fldChar w:fldCharType="end"/>
    </w:r>
  </w:p>
  <w:p w14:paraId="3300594B" w14:textId="77777777" w:rsidR="005E4D03" w:rsidRDefault="005E4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8C89" w14:textId="77777777" w:rsidR="0095587A" w:rsidRDefault="0095587A">
      <w:r>
        <w:separator/>
      </w:r>
    </w:p>
  </w:footnote>
  <w:footnote w:type="continuationSeparator" w:id="0">
    <w:p w14:paraId="7BB112B1" w14:textId="77777777" w:rsidR="0095587A" w:rsidRDefault="00955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9609" w14:textId="77777777" w:rsidR="00BB0740" w:rsidRDefault="00BB0740" w:rsidP="00BB0740">
    <w:pPr>
      <w:pStyle w:val="Header"/>
    </w:pPr>
  </w:p>
  <w:p w14:paraId="4D81A87E" w14:textId="77777777" w:rsidR="00C230A4" w:rsidRDefault="00C23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3E6"/>
    <w:multiLevelType w:val="hybridMultilevel"/>
    <w:tmpl w:val="3B94022C"/>
    <w:lvl w:ilvl="0" w:tplc="03E4B07E">
      <w:start w:val="1"/>
      <w:numFmt w:val="decimal"/>
      <w:lvlText w:val="C%1."/>
      <w:lvlJc w:val="left"/>
      <w:pPr>
        <w:ind w:left="144" w:hanging="144"/>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C613E9"/>
    <w:multiLevelType w:val="hybridMultilevel"/>
    <w:tmpl w:val="87D8E276"/>
    <w:lvl w:ilvl="0" w:tplc="5660FE28">
      <w:start w:val="1"/>
      <w:numFmt w:val="decimal"/>
      <w:lvlText w:val="B%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9B7C46"/>
    <w:multiLevelType w:val="hybridMultilevel"/>
    <w:tmpl w:val="EDE4F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E0DFE"/>
    <w:multiLevelType w:val="hybridMultilevel"/>
    <w:tmpl w:val="2AE884A4"/>
    <w:lvl w:ilvl="0" w:tplc="133AF322">
      <w:start w:val="3"/>
      <w:numFmt w:val="decimal"/>
      <w:lvlText w:val="D%1."/>
      <w:lvlJc w:val="left"/>
      <w:pPr>
        <w:ind w:left="36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A10AD"/>
    <w:multiLevelType w:val="hybridMultilevel"/>
    <w:tmpl w:val="E640DF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0173F"/>
    <w:multiLevelType w:val="hybridMultilevel"/>
    <w:tmpl w:val="BEF8B4EE"/>
    <w:lvl w:ilvl="0" w:tplc="A11C169C">
      <w:start w:val="1"/>
      <w:numFmt w:val="decimal"/>
      <w:lvlText w:val="E%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5D08D4"/>
    <w:multiLevelType w:val="hybridMultilevel"/>
    <w:tmpl w:val="C598E6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D14C0C"/>
    <w:multiLevelType w:val="hybridMultilevel"/>
    <w:tmpl w:val="A9EAEB04"/>
    <w:lvl w:ilvl="0" w:tplc="A79485DA">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080860"/>
    <w:multiLevelType w:val="hybridMultilevel"/>
    <w:tmpl w:val="E640DF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04EF6"/>
    <w:multiLevelType w:val="hybridMultilevel"/>
    <w:tmpl w:val="08C4C026"/>
    <w:lvl w:ilvl="0" w:tplc="F490F662">
      <w:start w:val="1"/>
      <w:numFmt w:val="decimal"/>
      <w:lvlText w:val="A%1."/>
      <w:lvlJc w:val="left"/>
      <w:pPr>
        <w:tabs>
          <w:tab w:val="num" w:pos="576"/>
        </w:tabs>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B13845"/>
    <w:multiLevelType w:val="hybridMultilevel"/>
    <w:tmpl w:val="61649F28"/>
    <w:lvl w:ilvl="0" w:tplc="A1687AB6">
      <w:start w:val="1"/>
      <w:numFmt w:val="upperLetter"/>
      <w:lvlText w:val="%1."/>
      <w:lvlJc w:val="left"/>
      <w:pPr>
        <w:tabs>
          <w:tab w:val="num" w:pos="1080"/>
        </w:tabs>
        <w:ind w:left="72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B6D53CB"/>
    <w:multiLevelType w:val="hybridMultilevel"/>
    <w:tmpl w:val="E640DF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8"/>
  </w:num>
  <w:num w:numId="5">
    <w:abstractNumId w:val="2"/>
  </w:num>
  <w:num w:numId="6">
    <w:abstractNumId w:val="7"/>
  </w:num>
  <w:num w:numId="7">
    <w:abstractNumId w:val="1"/>
  </w:num>
  <w:num w:numId="8">
    <w:abstractNumId w:val="3"/>
  </w:num>
  <w:num w:numId="9">
    <w:abstractNumId w:val="5"/>
  </w:num>
  <w:num w:numId="10">
    <w:abstractNumId w:val="4"/>
  </w:num>
  <w:num w:numId="11">
    <w:abstractNumId w:val="11"/>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F5"/>
    <w:rsid w:val="00003078"/>
    <w:rsid w:val="00003266"/>
    <w:rsid w:val="00005B6A"/>
    <w:rsid w:val="00005E14"/>
    <w:rsid w:val="00006EEB"/>
    <w:rsid w:val="00007E49"/>
    <w:rsid w:val="0001201E"/>
    <w:rsid w:val="000132B1"/>
    <w:rsid w:val="0001480D"/>
    <w:rsid w:val="0001527D"/>
    <w:rsid w:val="00016521"/>
    <w:rsid w:val="0002003D"/>
    <w:rsid w:val="000203E3"/>
    <w:rsid w:val="00021B7E"/>
    <w:rsid w:val="0002335F"/>
    <w:rsid w:val="000238AD"/>
    <w:rsid w:val="000256AE"/>
    <w:rsid w:val="00026B14"/>
    <w:rsid w:val="00027884"/>
    <w:rsid w:val="00027CA9"/>
    <w:rsid w:val="00027FA1"/>
    <w:rsid w:val="00030D6E"/>
    <w:rsid w:val="00035B1F"/>
    <w:rsid w:val="00035F34"/>
    <w:rsid w:val="00037DFA"/>
    <w:rsid w:val="00044931"/>
    <w:rsid w:val="000453BF"/>
    <w:rsid w:val="00046440"/>
    <w:rsid w:val="0004687D"/>
    <w:rsid w:val="000469B8"/>
    <w:rsid w:val="00046FE9"/>
    <w:rsid w:val="00050BAF"/>
    <w:rsid w:val="00051253"/>
    <w:rsid w:val="00054913"/>
    <w:rsid w:val="00054D9E"/>
    <w:rsid w:val="00055AAE"/>
    <w:rsid w:val="000572A3"/>
    <w:rsid w:val="00060412"/>
    <w:rsid w:val="000613B3"/>
    <w:rsid w:val="0006167C"/>
    <w:rsid w:val="00061C1E"/>
    <w:rsid w:val="00063AB9"/>
    <w:rsid w:val="0006463A"/>
    <w:rsid w:val="000648AD"/>
    <w:rsid w:val="00065167"/>
    <w:rsid w:val="00070DF0"/>
    <w:rsid w:val="00070F6E"/>
    <w:rsid w:val="00072EFE"/>
    <w:rsid w:val="000736D6"/>
    <w:rsid w:val="00075FFB"/>
    <w:rsid w:val="00080EBE"/>
    <w:rsid w:val="000841C6"/>
    <w:rsid w:val="000841FC"/>
    <w:rsid w:val="0008635A"/>
    <w:rsid w:val="00086C07"/>
    <w:rsid w:val="000878EE"/>
    <w:rsid w:val="00093FAF"/>
    <w:rsid w:val="00096BF6"/>
    <w:rsid w:val="000A1D8F"/>
    <w:rsid w:val="000A2F60"/>
    <w:rsid w:val="000A50A7"/>
    <w:rsid w:val="000A68B3"/>
    <w:rsid w:val="000A7D69"/>
    <w:rsid w:val="000B4E03"/>
    <w:rsid w:val="000C1467"/>
    <w:rsid w:val="000C193D"/>
    <w:rsid w:val="000C231A"/>
    <w:rsid w:val="000C35BD"/>
    <w:rsid w:val="000C4263"/>
    <w:rsid w:val="000C4331"/>
    <w:rsid w:val="000C4689"/>
    <w:rsid w:val="000D06CA"/>
    <w:rsid w:val="000D0D9A"/>
    <w:rsid w:val="000D5B3D"/>
    <w:rsid w:val="000D6D1A"/>
    <w:rsid w:val="000E0369"/>
    <w:rsid w:val="000E1E92"/>
    <w:rsid w:val="000E2C5F"/>
    <w:rsid w:val="000E3A48"/>
    <w:rsid w:val="000E4383"/>
    <w:rsid w:val="000E550E"/>
    <w:rsid w:val="000E7B8F"/>
    <w:rsid w:val="000F0FD4"/>
    <w:rsid w:val="000F1B87"/>
    <w:rsid w:val="000F2B4A"/>
    <w:rsid w:val="000F5600"/>
    <w:rsid w:val="000F6617"/>
    <w:rsid w:val="000F6B0C"/>
    <w:rsid w:val="000F70FB"/>
    <w:rsid w:val="00100A75"/>
    <w:rsid w:val="00101F16"/>
    <w:rsid w:val="001020FB"/>
    <w:rsid w:val="00102441"/>
    <w:rsid w:val="0010319F"/>
    <w:rsid w:val="0010645E"/>
    <w:rsid w:val="00106832"/>
    <w:rsid w:val="0011264B"/>
    <w:rsid w:val="00115BB0"/>
    <w:rsid w:val="00115CF8"/>
    <w:rsid w:val="0011680A"/>
    <w:rsid w:val="00117BAB"/>
    <w:rsid w:val="00117BC1"/>
    <w:rsid w:val="00123DB1"/>
    <w:rsid w:val="00127558"/>
    <w:rsid w:val="00127643"/>
    <w:rsid w:val="00134019"/>
    <w:rsid w:val="00135048"/>
    <w:rsid w:val="00135A12"/>
    <w:rsid w:val="00137C81"/>
    <w:rsid w:val="00141935"/>
    <w:rsid w:val="0014221D"/>
    <w:rsid w:val="0014593C"/>
    <w:rsid w:val="00146298"/>
    <w:rsid w:val="00150A31"/>
    <w:rsid w:val="00151493"/>
    <w:rsid w:val="00153B39"/>
    <w:rsid w:val="00154C9E"/>
    <w:rsid w:val="001554CD"/>
    <w:rsid w:val="00156E7B"/>
    <w:rsid w:val="00157158"/>
    <w:rsid w:val="0016058E"/>
    <w:rsid w:val="00163449"/>
    <w:rsid w:val="0016504E"/>
    <w:rsid w:val="00165358"/>
    <w:rsid w:val="00165DEC"/>
    <w:rsid w:val="0017003C"/>
    <w:rsid w:val="001705B9"/>
    <w:rsid w:val="001722CC"/>
    <w:rsid w:val="001726FC"/>
    <w:rsid w:val="00177EA3"/>
    <w:rsid w:val="00181075"/>
    <w:rsid w:val="001818CE"/>
    <w:rsid w:val="001832BA"/>
    <w:rsid w:val="0018567E"/>
    <w:rsid w:val="00191594"/>
    <w:rsid w:val="00192441"/>
    <w:rsid w:val="00192B49"/>
    <w:rsid w:val="00195D61"/>
    <w:rsid w:val="001965B4"/>
    <w:rsid w:val="001A0BB0"/>
    <w:rsid w:val="001A0CC6"/>
    <w:rsid w:val="001A1151"/>
    <w:rsid w:val="001A1A33"/>
    <w:rsid w:val="001A29DA"/>
    <w:rsid w:val="001A484C"/>
    <w:rsid w:val="001A4E57"/>
    <w:rsid w:val="001A6A94"/>
    <w:rsid w:val="001A6EE2"/>
    <w:rsid w:val="001A7BEE"/>
    <w:rsid w:val="001B1531"/>
    <w:rsid w:val="001B21F4"/>
    <w:rsid w:val="001B3A51"/>
    <w:rsid w:val="001B3DC6"/>
    <w:rsid w:val="001B78B5"/>
    <w:rsid w:val="001C00E1"/>
    <w:rsid w:val="001C118B"/>
    <w:rsid w:val="001C2A3F"/>
    <w:rsid w:val="001C2E3C"/>
    <w:rsid w:val="001C3156"/>
    <w:rsid w:val="001C3659"/>
    <w:rsid w:val="001C46F8"/>
    <w:rsid w:val="001C4C8A"/>
    <w:rsid w:val="001C7F8B"/>
    <w:rsid w:val="001D0B32"/>
    <w:rsid w:val="001D222B"/>
    <w:rsid w:val="001D3281"/>
    <w:rsid w:val="001D5C99"/>
    <w:rsid w:val="001D628D"/>
    <w:rsid w:val="001E18A3"/>
    <w:rsid w:val="001E304C"/>
    <w:rsid w:val="001E5D64"/>
    <w:rsid w:val="001E78A2"/>
    <w:rsid w:val="001E7B89"/>
    <w:rsid w:val="001F012B"/>
    <w:rsid w:val="001F17C9"/>
    <w:rsid w:val="00200524"/>
    <w:rsid w:val="00202146"/>
    <w:rsid w:val="00203EE3"/>
    <w:rsid w:val="00204D4B"/>
    <w:rsid w:val="00207749"/>
    <w:rsid w:val="002106B6"/>
    <w:rsid w:val="00212D80"/>
    <w:rsid w:val="002139E2"/>
    <w:rsid w:val="0021571B"/>
    <w:rsid w:val="002166E6"/>
    <w:rsid w:val="00216B4E"/>
    <w:rsid w:val="0022014D"/>
    <w:rsid w:val="002212CB"/>
    <w:rsid w:val="002229C1"/>
    <w:rsid w:val="00223417"/>
    <w:rsid w:val="00223D9C"/>
    <w:rsid w:val="00224FBC"/>
    <w:rsid w:val="00225520"/>
    <w:rsid w:val="002259C3"/>
    <w:rsid w:val="00226FCF"/>
    <w:rsid w:val="002315D7"/>
    <w:rsid w:val="00233BC1"/>
    <w:rsid w:val="0023649D"/>
    <w:rsid w:val="002407F2"/>
    <w:rsid w:val="0024571C"/>
    <w:rsid w:val="0024583D"/>
    <w:rsid w:val="00245A7D"/>
    <w:rsid w:val="00246026"/>
    <w:rsid w:val="00247EEF"/>
    <w:rsid w:val="002515A1"/>
    <w:rsid w:val="00251DE6"/>
    <w:rsid w:val="002520F7"/>
    <w:rsid w:val="00252FEF"/>
    <w:rsid w:val="002558F3"/>
    <w:rsid w:val="00255E46"/>
    <w:rsid w:val="00257D74"/>
    <w:rsid w:val="00261277"/>
    <w:rsid w:val="00261E80"/>
    <w:rsid w:val="00264BE0"/>
    <w:rsid w:val="00264FC0"/>
    <w:rsid w:val="00267495"/>
    <w:rsid w:val="00267992"/>
    <w:rsid w:val="002706A5"/>
    <w:rsid w:val="00273433"/>
    <w:rsid w:val="002768EC"/>
    <w:rsid w:val="00280FCE"/>
    <w:rsid w:val="00281398"/>
    <w:rsid w:val="002819D4"/>
    <w:rsid w:val="00285F98"/>
    <w:rsid w:val="002879A6"/>
    <w:rsid w:val="002911C3"/>
    <w:rsid w:val="00292339"/>
    <w:rsid w:val="002968EA"/>
    <w:rsid w:val="002A1889"/>
    <w:rsid w:val="002A1CF5"/>
    <w:rsid w:val="002A33FB"/>
    <w:rsid w:val="002A64F6"/>
    <w:rsid w:val="002B1099"/>
    <w:rsid w:val="002B4B4D"/>
    <w:rsid w:val="002B686F"/>
    <w:rsid w:val="002C2C41"/>
    <w:rsid w:val="002C32C2"/>
    <w:rsid w:val="002C3D4E"/>
    <w:rsid w:val="002C49B4"/>
    <w:rsid w:val="002C61D0"/>
    <w:rsid w:val="002C676B"/>
    <w:rsid w:val="002D095C"/>
    <w:rsid w:val="002D4D37"/>
    <w:rsid w:val="002D64F9"/>
    <w:rsid w:val="002E1649"/>
    <w:rsid w:val="002E197A"/>
    <w:rsid w:val="002E21A6"/>
    <w:rsid w:val="002E451C"/>
    <w:rsid w:val="002E4FEF"/>
    <w:rsid w:val="002E73C0"/>
    <w:rsid w:val="002F05C0"/>
    <w:rsid w:val="002F0DDB"/>
    <w:rsid w:val="002F1332"/>
    <w:rsid w:val="002F3330"/>
    <w:rsid w:val="002F3C0C"/>
    <w:rsid w:val="002F6734"/>
    <w:rsid w:val="003019F1"/>
    <w:rsid w:val="0030328E"/>
    <w:rsid w:val="003032A5"/>
    <w:rsid w:val="00303545"/>
    <w:rsid w:val="003037CC"/>
    <w:rsid w:val="00303CD6"/>
    <w:rsid w:val="00305B8C"/>
    <w:rsid w:val="00313B1C"/>
    <w:rsid w:val="00313D16"/>
    <w:rsid w:val="003159F7"/>
    <w:rsid w:val="00316065"/>
    <w:rsid w:val="003166D3"/>
    <w:rsid w:val="003178ED"/>
    <w:rsid w:val="00320188"/>
    <w:rsid w:val="00321938"/>
    <w:rsid w:val="0032334C"/>
    <w:rsid w:val="00323D4B"/>
    <w:rsid w:val="003270D1"/>
    <w:rsid w:val="003325ED"/>
    <w:rsid w:val="00334AE2"/>
    <w:rsid w:val="00334B78"/>
    <w:rsid w:val="003417C2"/>
    <w:rsid w:val="00341B7A"/>
    <w:rsid w:val="003427E4"/>
    <w:rsid w:val="00343424"/>
    <w:rsid w:val="003443A6"/>
    <w:rsid w:val="003466A4"/>
    <w:rsid w:val="00347B1A"/>
    <w:rsid w:val="00347BE5"/>
    <w:rsid w:val="00347FB1"/>
    <w:rsid w:val="00351EB1"/>
    <w:rsid w:val="003526A8"/>
    <w:rsid w:val="00356C7D"/>
    <w:rsid w:val="00357575"/>
    <w:rsid w:val="00360992"/>
    <w:rsid w:val="003612B4"/>
    <w:rsid w:val="00363B23"/>
    <w:rsid w:val="003653BA"/>
    <w:rsid w:val="00366211"/>
    <w:rsid w:val="003674BB"/>
    <w:rsid w:val="003677B5"/>
    <w:rsid w:val="0037566C"/>
    <w:rsid w:val="00377105"/>
    <w:rsid w:val="0038165D"/>
    <w:rsid w:val="00382AA8"/>
    <w:rsid w:val="003842C6"/>
    <w:rsid w:val="00384C17"/>
    <w:rsid w:val="003867E2"/>
    <w:rsid w:val="003915FC"/>
    <w:rsid w:val="00394D75"/>
    <w:rsid w:val="00395371"/>
    <w:rsid w:val="00395392"/>
    <w:rsid w:val="00397A93"/>
    <w:rsid w:val="003A1FEF"/>
    <w:rsid w:val="003A2300"/>
    <w:rsid w:val="003A30F4"/>
    <w:rsid w:val="003A376F"/>
    <w:rsid w:val="003A4940"/>
    <w:rsid w:val="003A5E0C"/>
    <w:rsid w:val="003A60B3"/>
    <w:rsid w:val="003B0700"/>
    <w:rsid w:val="003B1379"/>
    <w:rsid w:val="003B1B02"/>
    <w:rsid w:val="003B26DD"/>
    <w:rsid w:val="003B293A"/>
    <w:rsid w:val="003B3913"/>
    <w:rsid w:val="003B7057"/>
    <w:rsid w:val="003C3621"/>
    <w:rsid w:val="003C45E5"/>
    <w:rsid w:val="003C6381"/>
    <w:rsid w:val="003C6503"/>
    <w:rsid w:val="003D10A5"/>
    <w:rsid w:val="003D1846"/>
    <w:rsid w:val="003D3B8D"/>
    <w:rsid w:val="003D750C"/>
    <w:rsid w:val="003D7B8B"/>
    <w:rsid w:val="003E4BF6"/>
    <w:rsid w:val="003E580B"/>
    <w:rsid w:val="003E77A1"/>
    <w:rsid w:val="003F07B8"/>
    <w:rsid w:val="003F22DD"/>
    <w:rsid w:val="003F3BD4"/>
    <w:rsid w:val="003F40AF"/>
    <w:rsid w:val="003F52B1"/>
    <w:rsid w:val="003F69FB"/>
    <w:rsid w:val="003F7C7E"/>
    <w:rsid w:val="00401DA8"/>
    <w:rsid w:val="0040460F"/>
    <w:rsid w:val="00405C83"/>
    <w:rsid w:val="00405DD9"/>
    <w:rsid w:val="004068C8"/>
    <w:rsid w:val="0041067F"/>
    <w:rsid w:val="00412286"/>
    <w:rsid w:val="00413927"/>
    <w:rsid w:val="00414462"/>
    <w:rsid w:val="0041557D"/>
    <w:rsid w:val="0041725B"/>
    <w:rsid w:val="00417339"/>
    <w:rsid w:val="00417D30"/>
    <w:rsid w:val="004218DC"/>
    <w:rsid w:val="004261A4"/>
    <w:rsid w:val="004273E5"/>
    <w:rsid w:val="00427514"/>
    <w:rsid w:val="00427B2C"/>
    <w:rsid w:val="00427CCA"/>
    <w:rsid w:val="00430929"/>
    <w:rsid w:val="004317F5"/>
    <w:rsid w:val="00433D46"/>
    <w:rsid w:val="00436652"/>
    <w:rsid w:val="00440B97"/>
    <w:rsid w:val="0044125A"/>
    <w:rsid w:val="00443DEC"/>
    <w:rsid w:val="00444FB5"/>
    <w:rsid w:val="004460CF"/>
    <w:rsid w:val="004500C4"/>
    <w:rsid w:val="00453302"/>
    <w:rsid w:val="004610BC"/>
    <w:rsid w:val="004611E9"/>
    <w:rsid w:val="004612FC"/>
    <w:rsid w:val="00461C1B"/>
    <w:rsid w:val="00463D04"/>
    <w:rsid w:val="0046407B"/>
    <w:rsid w:val="00464BA8"/>
    <w:rsid w:val="00465DC8"/>
    <w:rsid w:val="00467FD5"/>
    <w:rsid w:val="00470674"/>
    <w:rsid w:val="004709CF"/>
    <w:rsid w:val="004714D7"/>
    <w:rsid w:val="0047372C"/>
    <w:rsid w:val="004743C1"/>
    <w:rsid w:val="00474FFB"/>
    <w:rsid w:val="00476E6A"/>
    <w:rsid w:val="004775F6"/>
    <w:rsid w:val="00480150"/>
    <w:rsid w:val="00480E9D"/>
    <w:rsid w:val="0049066F"/>
    <w:rsid w:val="00491021"/>
    <w:rsid w:val="0049198A"/>
    <w:rsid w:val="00492F8D"/>
    <w:rsid w:val="00493D3F"/>
    <w:rsid w:val="00496254"/>
    <w:rsid w:val="00497427"/>
    <w:rsid w:val="004A3694"/>
    <w:rsid w:val="004A5584"/>
    <w:rsid w:val="004A5A6A"/>
    <w:rsid w:val="004A66CA"/>
    <w:rsid w:val="004A79A1"/>
    <w:rsid w:val="004B09AA"/>
    <w:rsid w:val="004B13BC"/>
    <w:rsid w:val="004B1A9A"/>
    <w:rsid w:val="004B2818"/>
    <w:rsid w:val="004B3976"/>
    <w:rsid w:val="004B3B71"/>
    <w:rsid w:val="004B4666"/>
    <w:rsid w:val="004B4AA5"/>
    <w:rsid w:val="004B7502"/>
    <w:rsid w:val="004C054F"/>
    <w:rsid w:val="004C108B"/>
    <w:rsid w:val="004C32A3"/>
    <w:rsid w:val="004C3D7C"/>
    <w:rsid w:val="004C45AD"/>
    <w:rsid w:val="004C4E48"/>
    <w:rsid w:val="004C604E"/>
    <w:rsid w:val="004C68DB"/>
    <w:rsid w:val="004C7FD7"/>
    <w:rsid w:val="004D05F2"/>
    <w:rsid w:val="004D3285"/>
    <w:rsid w:val="004D3697"/>
    <w:rsid w:val="004D4140"/>
    <w:rsid w:val="004D482C"/>
    <w:rsid w:val="004D4E93"/>
    <w:rsid w:val="004E0784"/>
    <w:rsid w:val="004E15C8"/>
    <w:rsid w:val="004E38EA"/>
    <w:rsid w:val="004E462E"/>
    <w:rsid w:val="004E4A1D"/>
    <w:rsid w:val="004E70A5"/>
    <w:rsid w:val="004F08A0"/>
    <w:rsid w:val="004F7C0D"/>
    <w:rsid w:val="005002AC"/>
    <w:rsid w:val="00504752"/>
    <w:rsid w:val="00504EAD"/>
    <w:rsid w:val="005053C3"/>
    <w:rsid w:val="0050596E"/>
    <w:rsid w:val="005061CD"/>
    <w:rsid w:val="00506357"/>
    <w:rsid w:val="005074B8"/>
    <w:rsid w:val="00507500"/>
    <w:rsid w:val="00513B28"/>
    <w:rsid w:val="00514B99"/>
    <w:rsid w:val="0051798A"/>
    <w:rsid w:val="0052089D"/>
    <w:rsid w:val="00521914"/>
    <w:rsid w:val="00521F10"/>
    <w:rsid w:val="00522151"/>
    <w:rsid w:val="005229A3"/>
    <w:rsid w:val="005229A6"/>
    <w:rsid w:val="00522D66"/>
    <w:rsid w:val="00525393"/>
    <w:rsid w:val="005263ED"/>
    <w:rsid w:val="00527860"/>
    <w:rsid w:val="005312EC"/>
    <w:rsid w:val="005342A6"/>
    <w:rsid w:val="00535732"/>
    <w:rsid w:val="00536306"/>
    <w:rsid w:val="005371B1"/>
    <w:rsid w:val="00542A14"/>
    <w:rsid w:val="00543D56"/>
    <w:rsid w:val="00544908"/>
    <w:rsid w:val="00546CDB"/>
    <w:rsid w:val="00547E45"/>
    <w:rsid w:val="0055002D"/>
    <w:rsid w:val="00552295"/>
    <w:rsid w:val="00556C6B"/>
    <w:rsid w:val="00557B52"/>
    <w:rsid w:val="00560B18"/>
    <w:rsid w:val="00560D37"/>
    <w:rsid w:val="0056132A"/>
    <w:rsid w:val="00562EE2"/>
    <w:rsid w:val="005634BC"/>
    <w:rsid w:val="00563C0E"/>
    <w:rsid w:val="005642CF"/>
    <w:rsid w:val="00564B94"/>
    <w:rsid w:val="00565639"/>
    <w:rsid w:val="00570E53"/>
    <w:rsid w:val="005719CF"/>
    <w:rsid w:val="00571AA2"/>
    <w:rsid w:val="00571C35"/>
    <w:rsid w:val="0057214C"/>
    <w:rsid w:val="00572334"/>
    <w:rsid w:val="005735D9"/>
    <w:rsid w:val="00574CC3"/>
    <w:rsid w:val="00580554"/>
    <w:rsid w:val="00583D93"/>
    <w:rsid w:val="005848E8"/>
    <w:rsid w:val="00584B92"/>
    <w:rsid w:val="00585A6D"/>
    <w:rsid w:val="00586898"/>
    <w:rsid w:val="0059033F"/>
    <w:rsid w:val="00591B48"/>
    <w:rsid w:val="00592F5E"/>
    <w:rsid w:val="00596776"/>
    <w:rsid w:val="005974E9"/>
    <w:rsid w:val="005A04B0"/>
    <w:rsid w:val="005A1E30"/>
    <w:rsid w:val="005A282C"/>
    <w:rsid w:val="005A3F50"/>
    <w:rsid w:val="005A585F"/>
    <w:rsid w:val="005A62A0"/>
    <w:rsid w:val="005B205D"/>
    <w:rsid w:val="005B2121"/>
    <w:rsid w:val="005B28E4"/>
    <w:rsid w:val="005B2F72"/>
    <w:rsid w:val="005B303E"/>
    <w:rsid w:val="005B5A55"/>
    <w:rsid w:val="005B7841"/>
    <w:rsid w:val="005C13B4"/>
    <w:rsid w:val="005C20EB"/>
    <w:rsid w:val="005C28E9"/>
    <w:rsid w:val="005C28EB"/>
    <w:rsid w:val="005C4281"/>
    <w:rsid w:val="005C467D"/>
    <w:rsid w:val="005C49E3"/>
    <w:rsid w:val="005C50A8"/>
    <w:rsid w:val="005C635C"/>
    <w:rsid w:val="005C780A"/>
    <w:rsid w:val="005D04A4"/>
    <w:rsid w:val="005D1093"/>
    <w:rsid w:val="005D29A4"/>
    <w:rsid w:val="005D2DF5"/>
    <w:rsid w:val="005D3953"/>
    <w:rsid w:val="005D6505"/>
    <w:rsid w:val="005D6B6A"/>
    <w:rsid w:val="005D78B7"/>
    <w:rsid w:val="005E0A5E"/>
    <w:rsid w:val="005E0BD6"/>
    <w:rsid w:val="005E31E4"/>
    <w:rsid w:val="005E380C"/>
    <w:rsid w:val="005E4D03"/>
    <w:rsid w:val="005F01CE"/>
    <w:rsid w:val="005F099A"/>
    <w:rsid w:val="005F3256"/>
    <w:rsid w:val="006001AF"/>
    <w:rsid w:val="006025EA"/>
    <w:rsid w:val="00603B43"/>
    <w:rsid w:val="00605E07"/>
    <w:rsid w:val="006067C0"/>
    <w:rsid w:val="00613FF8"/>
    <w:rsid w:val="00614522"/>
    <w:rsid w:val="00614F0D"/>
    <w:rsid w:val="00614FA9"/>
    <w:rsid w:val="00615B96"/>
    <w:rsid w:val="006165E5"/>
    <w:rsid w:val="00616EE0"/>
    <w:rsid w:val="00616FF2"/>
    <w:rsid w:val="00621604"/>
    <w:rsid w:val="00623C5B"/>
    <w:rsid w:val="006242BB"/>
    <w:rsid w:val="006258A2"/>
    <w:rsid w:val="006258D6"/>
    <w:rsid w:val="00625D55"/>
    <w:rsid w:val="006263ED"/>
    <w:rsid w:val="00630D1C"/>
    <w:rsid w:val="0063317C"/>
    <w:rsid w:val="00633C02"/>
    <w:rsid w:val="006346E9"/>
    <w:rsid w:val="00635E79"/>
    <w:rsid w:val="0064062D"/>
    <w:rsid w:val="006417F1"/>
    <w:rsid w:val="0064373C"/>
    <w:rsid w:val="0064540B"/>
    <w:rsid w:val="00650B54"/>
    <w:rsid w:val="00651522"/>
    <w:rsid w:val="00652D1C"/>
    <w:rsid w:val="0065483D"/>
    <w:rsid w:val="00656489"/>
    <w:rsid w:val="00657006"/>
    <w:rsid w:val="0066238E"/>
    <w:rsid w:val="006705A3"/>
    <w:rsid w:val="006736FA"/>
    <w:rsid w:val="00674529"/>
    <w:rsid w:val="00674735"/>
    <w:rsid w:val="00676BDE"/>
    <w:rsid w:val="0067730B"/>
    <w:rsid w:val="00677EA7"/>
    <w:rsid w:val="00681185"/>
    <w:rsid w:val="00682304"/>
    <w:rsid w:val="006829A1"/>
    <w:rsid w:val="00683E3E"/>
    <w:rsid w:val="006849A3"/>
    <w:rsid w:val="00685171"/>
    <w:rsid w:val="00692DA1"/>
    <w:rsid w:val="006940F3"/>
    <w:rsid w:val="006967CB"/>
    <w:rsid w:val="006977A5"/>
    <w:rsid w:val="00697BDE"/>
    <w:rsid w:val="006A0025"/>
    <w:rsid w:val="006A160E"/>
    <w:rsid w:val="006A4E0B"/>
    <w:rsid w:val="006A5295"/>
    <w:rsid w:val="006A6481"/>
    <w:rsid w:val="006A6E35"/>
    <w:rsid w:val="006A7B29"/>
    <w:rsid w:val="006B0EE6"/>
    <w:rsid w:val="006B4136"/>
    <w:rsid w:val="006B41C8"/>
    <w:rsid w:val="006B46EE"/>
    <w:rsid w:val="006B50FB"/>
    <w:rsid w:val="006B55FE"/>
    <w:rsid w:val="006B64A6"/>
    <w:rsid w:val="006B6956"/>
    <w:rsid w:val="006C0172"/>
    <w:rsid w:val="006C0CF7"/>
    <w:rsid w:val="006C1812"/>
    <w:rsid w:val="006C2020"/>
    <w:rsid w:val="006C207B"/>
    <w:rsid w:val="006C24FA"/>
    <w:rsid w:val="006C488F"/>
    <w:rsid w:val="006C6C77"/>
    <w:rsid w:val="006C7711"/>
    <w:rsid w:val="006D05B1"/>
    <w:rsid w:val="006D1A6D"/>
    <w:rsid w:val="006D3863"/>
    <w:rsid w:val="006D3EBB"/>
    <w:rsid w:val="006D43C4"/>
    <w:rsid w:val="006D4A13"/>
    <w:rsid w:val="006D578C"/>
    <w:rsid w:val="006D5C4A"/>
    <w:rsid w:val="006D7C21"/>
    <w:rsid w:val="006E0BC7"/>
    <w:rsid w:val="006E1DC9"/>
    <w:rsid w:val="006E3FF2"/>
    <w:rsid w:val="006E5BD8"/>
    <w:rsid w:val="006E64F4"/>
    <w:rsid w:val="006F0084"/>
    <w:rsid w:val="006F1BC6"/>
    <w:rsid w:val="006F1E9C"/>
    <w:rsid w:val="006F2F13"/>
    <w:rsid w:val="006F3ABA"/>
    <w:rsid w:val="006F4684"/>
    <w:rsid w:val="006F532A"/>
    <w:rsid w:val="00700265"/>
    <w:rsid w:val="007049A0"/>
    <w:rsid w:val="00705A98"/>
    <w:rsid w:val="00705DE0"/>
    <w:rsid w:val="00706450"/>
    <w:rsid w:val="00707582"/>
    <w:rsid w:val="00707998"/>
    <w:rsid w:val="00707E2C"/>
    <w:rsid w:val="00710720"/>
    <w:rsid w:val="00711A6B"/>
    <w:rsid w:val="00712958"/>
    <w:rsid w:val="00713317"/>
    <w:rsid w:val="00713758"/>
    <w:rsid w:val="00722469"/>
    <w:rsid w:val="00724FF2"/>
    <w:rsid w:val="0072610A"/>
    <w:rsid w:val="00727516"/>
    <w:rsid w:val="00727C4E"/>
    <w:rsid w:val="00730933"/>
    <w:rsid w:val="00730C17"/>
    <w:rsid w:val="007319ED"/>
    <w:rsid w:val="00731FF2"/>
    <w:rsid w:val="0073264D"/>
    <w:rsid w:val="0073392C"/>
    <w:rsid w:val="007340CA"/>
    <w:rsid w:val="0073680E"/>
    <w:rsid w:val="00736E70"/>
    <w:rsid w:val="00745F5E"/>
    <w:rsid w:val="00746EA3"/>
    <w:rsid w:val="00747D10"/>
    <w:rsid w:val="00750F36"/>
    <w:rsid w:val="0075605F"/>
    <w:rsid w:val="00756CD8"/>
    <w:rsid w:val="0076404B"/>
    <w:rsid w:val="0076482D"/>
    <w:rsid w:val="00771829"/>
    <w:rsid w:val="007734B8"/>
    <w:rsid w:val="0077398C"/>
    <w:rsid w:val="00773BB5"/>
    <w:rsid w:val="007747A1"/>
    <w:rsid w:val="007749F7"/>
    <w:rsid w:val="00775034"/>
    <w:rsid w:val="00775B0E"/>
    <w:rsid w:val="00775D33"/>
    <w:rsid w:val="007772E5"/>
    <w:rsid w:val="00777649"/>
    <w:rsid w:val="00784D0A"/>
    <w:rsid w:val="00785244"/>
    <w:rsid w:val="007867BC"/>
    <w:rsid w:val="00787373"/>
    <w:rsid w:val="00787EF3"/>
    <w:rsid w:val="00790207"/>
    <w:rsid w:val="0079099F"/>
    <w:rsid w:val="007920A4"/>
    <w:rsid w:val="00792C08"/>
    <w:rsid w:val="00792EEB"/>
    <w:rsid w:val="007953BE"/>
    <w:rsid w:val="0079605B"/>
    <w:rsid w:val="00796A93"/>
    <w:rsid w:val="00796F4F"/>
    <w:rsid w:val="007A0089"/>
    <w:rsid w:val="007A076E"/>
    <w:rsid w:val="007A1230"/>
    <w:rsid w:val="007A1518"/>
    <w:rsid w:val="007A2C9C"/>
    <w:rsid w:val="007A4731"/>
    <w:rsid w:val="007A62C0"/>
    <w:rsid w:val="007A7812"/>
    <w:rsid w:val="007B0250"/>
    <w:rsid w:val="007B0E1C"/>
    <w:rsid w:val="007B1CD6"/>
    <w:rsid w:val="007B26B5"/>
    <w:rsid w:val="007B305A"/>
    <w:rsid w:val="007B434B"/>
    <w:rsid w:val="007B5254"/>
    <w:rsid w:val="007B6A0A"/>
    <w:rsid w:val="007B7BE4"/>
    <w:rsid w:val="007B7F95"/>
    <w:rsid w:val="007C1487"/>
    <w:rsid w:val="007C2131"/>
    <w:rsid w:val="007C465F"/>
    <w:rsid w:val="007C59D6"/>
    <w:rsid w:val="007C6048"/>
    <w:rsid w:val="007D005B"/>
    <w:rsid w:val="007D1300"/>
    <w:rsid w:val="007D40BF"/>
    <w:rsid w:val="007D54DA"/>
    <w:rsid w:val="007D6EB5"/>
    <w:rsid w:val="007E230C"/>
    <w:rsid w:val="007E5099"/>
    <w:rsid w:val="007F25B1"/>
    <w:rsid w:val="007F5707"/>
    <w:rsid w:val="007F6FCC"/>
    <w:rsid w:val="0080250D"/>
    <w:rsid w:val="00802549"/>
    <w:rsid w:val="008039F0"/>
    <w:rsid w:val="00805970"/>
    <w:rsid w:val="00805A24"/>
    <w:rsid w:val="00806813"/>
    <w:rsid w:val="008076E1"/>
    <w:rsid w:val="00810394"/>
    <w:rsid w:val="00810D96"/>
    <w:rsid w:val="00814863"/>
    <w:rsid w:val="008156FB"/>
    <w:rsid w:val="00816139"/>
    <w:rsid w:val="008164E4"/>
    <w:rsid w:val="008166AB"/>
    <w:rsid w:val="008169B0"/>
    <w:rsid w:val="00821A29"/>
    <w:rsid w:val="0082246C"/>
    <w:rsid w:val="008241CA"/>
    <w:rsid w:val="00824F5B"/>
    <w:rsid w:val="00825B1F"/>
    <w:rsid w:val="00830573"/>
    <w:rsid w:val="00830C7D"/>
    <w:rsid w:val="00832DA5"/>
    <w:rsid w:val="008346A1"/>
    <w:rsid w:val="0083535B"/>
    <w:rsid w:val="008353C0"/>
    <w:rsid w:val="00835CEF"/>
    <w:rsid w:val="0083696B"/>
    <w:rsid w:val="008409DC"/>
    <w:rsid w:val="00842AF7"/>
    <w:rsid w:val="008435C5"/>
    <w:rsid w:val="00843875"/>
    <w:rsid w:val="008449AC"/>
    <w:rsid w:val="00845440"/>
    <w:rsid w:val="00846100"/>
    <w:rsid w:val="00846850"/>
    <w:rsid w:val="00846C4B"/>
    <w:rsid w:val="00850161"/>
    <w:rsid w:val="00851CBF"/>
    <w:rsid w:val="00851D98"/>
    <w:rsid w:val="00853665"/>
    <w:rsid w:val="008542E7"/>
    <w:rsid w:val="0085623E"/>
    <w:rsid w:val="0086564B"/>
    <w:rsid w:val="008657F8"/>
    <w:rsid w:val="00867CF5"/>
    <w:rsid w:val="0087020D"/>
    <w:rsid w:val="008709EC"/>
    <w:rsid w:val="00874AFE"/>
    <w:rsid w:val="00876ADD"/>
    <w:rsid w:val="008806A5"/>
    <w:rsid w:val="00880B1F"/>
    <w:rsid w:val="008831DF"/>
    <w:rsid w:val="008852FB"/>
    <w:rsid w:val="00885366"/>
    <w:rsid w:val="00885693"/>
    <w:rsid w:val="00885906"/>
    <w:rsid w:val="00885E99"/>
    <w:rsid w:val="00886735"/>
    <w:rsid w:val="008870D2"/>
    <w:rsid w:val="00887C7A"/>
    <w:rsid w:val="00890630"/>
    <w:rsid w:val="00891C2D"/>
    <w:rsid w:val="00891E8C"/>
    <w:rsid w:val="00892C3B"/>
    <w:rsid w:val="008A0763"/>
    <w:rsid w:val="008A0FBB"/>
    <w:rsid w:val="008A1518"/>
    <w:rsid w:val="008B4027"/>
    <w:rsid w:val="008B4F0A"/>
    <w:rsid w:val="008C03F7"/>
    <w:rsid w:val="008C22BA"/>
    <w:rsid w:val="008C3FB2"/>
    <w:rsid w:val="008C6E03"/>
    <w:rsid w:val="008D1159"/>
    <w:rsid w:val="008D1D80"/>
    <w:rsid w:val="008D2583"/>
    <w:rsid w:val="008D3CCC"/>
    <w:rsid w:val="008D605C"/>
    <w:rsid w:val="008D7139"/>
    <w:rsid w:val="008D7B60"/>
    <w:rsid w:val="008D7CCD"/>
    <w:rsid w:val="008D7EA4"/>
    <w:rsid w:val="008E0CEF"/>
    <w:rsid w:val="008E1797"/>
    <w:rsid w:val="008E23A2"/>
    <w:rsid w:val="008E45FD"/>
    <w:rsid w:val="008E62DB"/>
    <w:rsid w:val="008E7C08"/>
    <w:rsid w:val="008F31A9"/>
    <w:rsid w:val="008F3D48"/>
    <w:rsid w:val="008F4958"/>
    <w:rsid w:val="008F7F74"/>
    <w:rsid w:val="0090526F"/>
    <w:rsid w:val="00910E97"/>
    <w:rsid w:val="009128AD"/>
    <w:rsid w:val="00913AC9"/>
    <w:rsid w:val="009141A6"/>
    <w:rsid w:val="00915A56"/>
    <w:rsid w:val="009169FA"/>
    <w:rsid w:val="009170DA"/>
    <w:rsid w:val="00917903"/>
    <w:rsid w:val="009204F0"/>
    <w:rsid w:val="00922386"/>
    <w:rsid w:val="00925288"/>
    <w:rsid w:val="00925AD6"/>
    <w:rsid w:val="00926EC3"/>
    <w:rsid w:val="0092718B"/>
    <w:rsid w:val="00927B0F"/>
    <w:rsid w:val="00930D1E"/>
    <w:rsid w:val="00937D8D"/>
    <w:rsid w:val="0094017B"/>
    <w:rsid w:val="009409D2"/>
    <w:rsid w:val="00943109"/>
    <w:rsid w:val="00943A46"/>
    <w:rsid w:val="00943E8A"/>
    <w:rsid w:val="00944C3B"/>
    <w:rsid w:val="00944E82"/>
    <w:rsid w:val="0094513C"/>
    <w:rsid w:val="009454EA"/>
    <w:rsid w:val="00946DDA"/>
    <w:rsid w:val="00950215"/>
    <w:rsid w:val="009528A1"/>
    <w:rsid w:val="0095587A"/>
    <w:rsid w:val="00960299"/>
    <w:rsid w:val="009604E5"/>
    <w:rsid w:val="00961342"/>
    <w:rsid w:val="00964369"/>
    <w:rsid w:val="00964761"/>
    <w:rsid w:val="00964932"/>
    <w:rsid w:val="00965C22"/>
    <w:rsid w:val="00966D53"/>
    <w:rsid w:val="0096766E"/>
    <w:rsid w:val="00967695"/>
    <w:rsid w:val="00967B14"/>
    <w:rsid w:val="0097122E"/>
    <w:rsid w:val="0097266F"/>
    <w:rsid w:val="00973323"/>
    <w:rsid w:val="009743FC"/>
    <w:rsid w:val="00974B10"/>
    <w:rsid w:val="00977CAE"/>
    <w:rsid w:val="009820AD"/>
    <w:rsid w:val="009829AE"/>
    <w:rsid w:val="00983F82"/>
    <w:rsid w:val="00987215"/>
    <w:rsid w:val="009926C2"/>
    <w:rsid w:val="00995D1A"/>
    <w:rsid w:val="009A03BB"/>
    <w:rsid w:val="009A0A0B"/>
    <w:rsid w:val="009A0BE6"/>
    <w:rsid w:val="009A0D3C"/>
    <w:rsid w:val="009A5DC6"/>
    <w:rsid w:val="009A615C"/>
    <w:rsid w:val="009A7055"/>
    <w:rsid w:val="009B101D"/>
    <w:rsid w:val="009B15E1"/>
    <w:rsid w:val="009B2C89"/>
    <w:rsid w:val="009B705B"/>
    <w:rsid w:val="009B7828"/>
    <w:rsid w:val="009C01F2"/>
    <w:rsid w:val="009C0464"/>
    <w:rsid w:val="009C3AD8"/>
    <w:rsid w:val="009C4B2F"/>
    <w:rsid w:val="009C56CC"/>
    <w:rsid w:val="009C61F7"/>
    <w:rsid w:val="009C6D94"/>
    <w:rsid w:val="009C7B9C"/>
    <w:rsid w:val="009C7CB6"/>
    <w:rsid w:val="009D04A9"/>
    <w:rsid w:val="009D0B2B"/>
    <w:rsid w:val="009D17CE"/>
    <w:rsid w:val="009D2E5A"/>
    <w:rsid w:val="009D2F59"/>
    <w:rsid w:val="009D36C2"/>
    <w:rsid w:val="009D4139"/>
    <w:rsid w:val="009D459A"/>
    <w:rsid w:val="009D5AA9"/>
    <w:rsid w:val="009D65D4"/>
    <w:rsid w:val="009D69C9"/>
    <w:rsid w:val="009D73A0"/>
    <w:rsid w:val="009E0FB7"/>
    <w:rsid w:val="009E5087"/>
    <w:rsid w:val="009E6607"/>
    <w:rsid w:val="009E6CFC"/>
    <w:rsid w:val="009F12FF"/>
    <w:rsid w:val="009F16C3"/>
    <w:rsid w:val="009F2059"/>
    <w:rsid w:val="009F2A33"/>
    <w:rsid w:val="009F60A3"/>
    <w:rsid w:val="009F66FA"/>
    <w:rsid w:val="009F7301"/>
    <w:rsid w:val="00A00B8E"/>
    <w:rsid w:val="00A01C13"/>
    <w:rsid w:val="00A0420B"/>
    <w:rsid w:val="00A06893"/>
    <w:rsid w:val="00A10652"/>
    <w:rsid w:val="00A106AC"/>
    <w:rsid w:val="00A11097"/>
    <w:rsid w:val="00A12F54"/>
    <w:rsid w:val="00A1515A"/>
    <w:rsid w:val="00A159FA"/>
    <w:rsid w:val="00A16465"/>
    <w:rsid w:val="00A20677"/>
    <w:rsid w:val="00A20ACF"/>
    <w:rsid w:val="00A20B21"/>
    <w:rsid w:val="00A2178F"/>
    <w:rsid w:val="00A22EE2"/>
    <w:rsid w:val="00A23847"/>
    <w:rsid w:val="00A23DC3"/>
    <w:rsid w:val="00A24B40"/>
    <w:rsid w:val="00A24C48"/>
    <w:rsid w:val="00A254A9"/>
    <w:rsid w:val="00A26C44"/>
    <w:rsid w:val="00A308E8"/>
    <w:rsid w:val="00A32042"/>
    <w:rsid w:val="00A35D43"/>
    <w:rsid w:val="00A36361"/>
    <w:rsid w:val="00A40674"/>
    <w:rsid w:val="00A42CEF"/>
    <w:rsid w:val="00A44576"/>
    <w:rsid w:val="00A46820"/>
    <w:rsid w:val="00A46CFF"/>
    <w:rsid w:val="00A46D6E"/>
    <w:rsid w:val="00A47B92"/>
    <w:rsid w:val="00A47D93"/>
    <w:rsid w:val="00A512E2"/>
    <w:rsid w:val="00A51EDA"/>
    <w:rsid w:val="00A52CFC"/>
    <w:rsid w:val="00A531BB"/>
    <w:rsid w:val="00A543BD"/>
    <w:rsid w:val="00A569AD"/>
    <w:rsid w:val="00A57E42"/>
    <w:rsid w:val="00A57E81"/>
    <w:rsid w:val="00A60B27"/>
    <w:rsid w:val="00A60B7D"/>
    <w:rsid w:val="00A627C7"/>
    <w:rsid w:val="00A63D87"/>
    <w:rsid w:val="00A64040"/>
    <w:rsid w:val="00A64212"/>
    <w:rsid w:val="00A6529C"/>
    <w:rsid w:val="00A73F44"/>
    <w:rsid w:val="00A748D1"/>
    <w:rsid w:val="00A752D0"/>
    <w:rsid w:val="00A8201E"/>
    <w:rsid w:val="00A822F9"/>
    <w:rsid w:val="00A83395"/>
    <w:rsid w:val="00A8447B"/>
    <w:rsid w:val="00A8490B"/>
    <w:rsid w:val="00A85154"/>
    <w:rsid w:val="00A86B19"/>
    <w:rsid w:val="00A919A5"/>
    <w:rsid w:val="00A9213B"/>
    <w:rsid w:val="00A93292"/>
    <w:rsid w:val="00A936A7"/>
    <w:rsid w:val="00A94739"/>
    <w:rsid w:val="00A94B29"/>
    <w:rsid w:val="00A9613E"/>
    <w:rsid w:val="00A976BF"/>
    <w:rsid w:val="00A97A8E"/>
    <w:rsid w:val="00AA17DD"/>
    <w:rsid w:val="00AB0B50"/>
    <w:rsid w:val="00AB1FB1"/>
    <w:rsid w:val="00AB21CF"/>
    <w:rsid w:val="00AB357F"/>
    <w:rsid w:val="00AB5574"/>
    <w:rsid w:val="00AB5E5F"/>
    <w:rsid w:val="00AC34CB"/>
    <w:rsid w:val="00AC47AC"/>
    <w:rsid w:val="00AC542E"/>
    <w:rsid w:val="00AC5D24"/>
    <w:rsid w:val="00AC71D2"/>
    <w:rsid w:val="00AC74C6"/>
    <w:rsid w:val="00AC7541"/>
    <w:rsid w:val="00AD3D3E"/>
    <w:rsid w:val="00AD4068"/>
    <w:rsid w:val="00AD4BA5"/>
    <w:rsid w:val="00AD5789"/>
    <w:rsid w:val="00AD66D7"/>
    <w:rsid w:val="00AE100D"/>
    <w:rsid w:val="00AE1FE1"/>
    <w:rsid w:val="00AE40A4"/>
    <w:rsid w:val="00AE6627"/>
    <w:rsid w:val="00AE7228"/>
    <w:rsid w:val="00AE7235"/>
    <w:rsid w:val="00B01F20"/>
    <w:rsid w:val="00B02899"/>
    <w:rsid w:val="00B03316"/>
    <w:rsid w:val="00B05217"/>
    <w:rsid w:val="00B059D2"/>
    <w:rsid w:val="00B05F3F"/>
    <w:rsid w:val="00B065D2"/>
    <w:rsid w:val="00B06DE9"/>
    <w:rsid w:val="00B06F9D"/>
    <w:rsid w:val="00B112BD"/>
    <w:rsid w:val="00B17668"/>
    <w:rsid w:val="00B20074"/>
    <w:rsid w:val="00B20CC6"/>
    <w:rsid w:val="00B214DA"/>
    <w:rsid w:val="00B21D89"/>
    <w:rsid w:val="00B227A8"/>
    <w:rsid w:val="00B23122"/>
    <w:rsid w:val="00B240AA"/>
    <w:rsid w:val="00B2494B"/>
    <w:rsid w:val="00B2591C"/>
    <w:rsid w:val="00B263A5"/>
    <w:rsid w:val="00B26566"/>
    <w:rsid w:val="00B266A8"/>
    <w:rsid w:val="00B274F2"/>
    <w:rsid w:val="00B3127A"/>
    <w:rsid w:val="00B354FF"/>
    <w:rsid w:val="00B36034"/>
    <w:rsid w:val="00B3651E"/>
    <w:rsid w:val="00B37B33"/>
    <w:rsid w:val="00B405F4"/>
    <w:rsid w:val="00B419AD"/>
    <w:rsid w:val="00B42696"/>
    <w:rsid w:val="00B4413F"/>
    <w:rsid w:val="00B4414B"/>
    <w:rsid w:val="00B452DA"/>
    <w:rsid w:val="00B50BD4"/>
    <w:rsid w:val="00B51220"/>
    <w:rsid w:val="00B52AAA"/>
    <w:rsid w:val="00B533BE"/>
    <w:rsid w:val="00B5368E"/>
    <w:rsid w:val="00B53758"/>
    <w:rsid w:val="00B54AB2"/>
    <w:rsid w:val="00B55C84"/>
    <w:rsid w:val="00B56EF5"/>
    <w:rsid w:val="00B61FA9"/>
    <w:rsid w:val="00B6482E"/>
    <w:rsid w:val="00B64D32"/>
    <w:rsid w:val="00B64DCC"/>
    <w:rsid w:val="00B71D93"/>
    <w:rsid w:val="00B73FFB"/>
    <w:rsid w:val="00B77F5F"/>
    <w:rsid w:val="00B82657"/>
    <w:rsid w:val="00B82848"/>
    <w:rsid w:val="00B82B1F"/>
    <w:rsid w:val="00B8385E"/>
    <w:rsid w:val="00B83CDB"/>
    <w:rsid w:val="00B90C42"/>
    <w:rsid w:val="00B91E8E"/>
    <w:rsid w:val="00B927C8"/>
    <w:rsid w:val="00B93121"/>
    <w:rsid w:val="00B94878"/>
    <w:rsid w:val="00B959BD"/>
    <w:rsid w:val="00B96FAA"/>
    <w:rsid w:val="00B97442"/>
    <w:rsid w:val="00BA00EA"/>
    <w:rsid w:val="00BA04BB"/>
    <w:rsid w:val="00BA04CF"/>
    <w:rsid w:val="00BA16C7"/>
    <w:rsid w:val="00BA4540"/>
    <w:rsid w:val="00BA4C93"/>
    <w:rsid w:val="00BA6B45"/>
    <w:rsid w:val="00BA79EA"/>
    <w:rsid w:val="00BB0740"/>
    <w:rsid w:val="00BB112D"/>
    <w:rsid w:val="00BB12EB"/>
    <w:rsid w:val="00BB17A4"/>
    <w:rsid w:val="00BB3E08"/>
    <w:rsid w:val="00BB7D92"/>
    <w:rsid w:val="00BC0ACC"/>
    <w:rsid w:val="00BC0E82"/>
    <w:rsid w:val="00BC2155"/>
    <w:rsid w:val="00BD0DD6"/>
    <w:rsid w:val="00BD0EB9"/>
    <w:rsid w:val="00BD2C81"/>
    <w:rsid w:val="00BD33FB"/>
    <w:rsid w:val="00BD3566"/>
    <w:rsid w:val="00BD764E"/>
    <w:rsid w:val="00BE10C5"/>
    <w:rsid w:val="00BE173C"/>
    <w:rsid w:val="00BE1EC8"/>
    <w:rsid w:val="00BE29DF"/>
    <w:rsid w:val="00BE5427"/>
    <w:rsid w:val="00BE7D9F"/>
    <w:rsid w:val="00BE7E2A"/>
    <w:rsid w:val="00BE7EF8"/>
    <w:rsid w:val="00BF06D1"/>
    <w:rsid w:val="00BF2B06"/>
    <w:rsid w:val="00BF4347"/>
    <w:rsid w:val="00BF54BF"/>
    <w:rsid w:val="00BF646B"/>
    <w:rsid w:val="00C0100A"/>
    <w:rsid w:val="00C015BA"/>
    <w:rsid w:val="00C01BB6"/>
    <w:rsid w:val="00C0348A"/>
    <w:rsid w:val="00C03DC8"/>
    <w:rsid w:val="00C04A9C"/>
    <w:rsid w:val="00C06C6E"/>
    <w:rsid w:val="00C1028F"/>
    <w:rsid w:val="00C109F3"/>
    <w:rsid w:val="00C10C5B"/>
    <w:rsid w:val="00C125B8"/>
    <w:rsid w:val="00C140A8"/>
    <w:rsid w:val="00C14553"/>
    <w:rsid w:val="00C16DD1"/>
    <w:rsid w:val="00C1700B"/>
    <w:rsid w:val="00C206DE"/>
    <w:rsid w:val="00C2082F"/>
    <w:rsid w:val="00C22339"/>
    <w:rsid w:val="00C230A4"/>
    <w:rsid w:val="00C2339B"/>
    <w:rsid w:val="00C236AE"/>
    <w:rsid w:val="00C26714"/>
    <w:rsid w:val="00C26D57"/>
    <w:rsid w:val="00C27EB9"/>
    <w:rsid w:val="00C30B73"/>
    <w:rsid w:val="00C310CE"/>
    <w:rsid w:val="00C35478"/>
    <w:rsid w:val="00C35804"/>
    <w:rsid w:val="00C35E2B"/>
    <w:rsid w:val="00C37F4B"/>
    <w:rsid w:val="00C404E0"/>
    <w:rsid w:val="00C40E93"/>
    <w:rsid w:val="00C41408"/>
    <w:rsid w:val="00C46186"/>
    <w:rsid w:val="00C46817"/>
    <w:rsid w:val="00C469B3"/>
    <w:rsid w:val="00C47962"/>
    <w:rsid w:val="00C47F3D"/>
    <w:rsid w:val="00C523D8"/>
    <w:rsid w:val="00C53EA9"/>
    <w:rsid w:val="00C5404D"/>
    <w:rsid w:val="00C54A78"/>
    <w:rsid w:val="00C55A99"/>
    <w:rsid w:val="00C565FB"/>
    <w:rsid w:val="00C6165A"/>
    <w:rsid w:val="00C61F50"/>
    <w:rsid w:val="00C62314"/>
    <w:rsid w:val="00C64867"/>
    <w:rsid w:val="00C64BE8"/>
    <w:rsid w:val="00C65176"/>
    <w:rsid w:val="00C65241"/>
    <w:rsid w:val="00C6537F"/>
    <w:rsid w:val="00C65789"/>
    <w:rsid w:val="00C668E3"/>
    <w:rsid w:val="00C66C1C"/>
    <w:rsid w:val="00C67C6D"/>
    <w:rsid w:val="00C7220E"/>
    <w:rsid w:val="00C72BEB"/>
    <w:rsid w:val="00C74528"/>
    <w:rsid w:val="00C745AD"/>
    <w:rsid w:val="00C74BB4"/>
    <w:rsid w:val="00C75092"/>
    <w:rsid w:val="00C8177A"/>
    <w:rsid w:val="00C82ADF"/>
    <w:rsid w:val="00C843E2"/>
    <w:rsid w:val="00C848D1"/>
    <w:rsid w:val="00C86D78"/>
    <w:rsid w:val="00C8715E"/>
    <w:rsid w:val="00C87E82"/>
    <w:rsid w:val="00C90779"/>
    <w:rsid w:val="00C91553"/>
    <w:rsid w:val="00C93F7A"/>
    <w:rsid w:val="00C951A8"/>
    <w:rsid w:val="00C95CF3"/>
    <w:rsid w:val="00C96568"/>
    <w:rsid w:val="00CA0BB5"/>
    <w:rsid w:val="00CA39A7"/>
    <w:rsid w:val="00CA7A67"/>
    <w:rsid w:val="00CB5D04"/>
    <w:rsid w:val="00CB65BD"/>
    <w:rsid w:val="00CB78EC"/>
    <w:rsid w:val="00CB7D0E"/>
    <w:rsid w:val="00CC04C5"/>
    <w:rsid w:val="00CC0634"/>
    <w:rsid w:val="00CC1142"/>
    <w:rsid w:val="00CC337C"/>
    <w:rsid w:val="00CC3DFD"/>
    <w:rsid w:val="00CC45F4"/>
    <w:rsid w:val="00CC46D6"/>
    <w:rsid w:val="00CC5566"/>
    <w:rsid w:val="00CC6EB1"/>
    <w:rsid w:val="00CD147E"/>
    <w:rsid w:val="00CD2420"/>
    <w:rsid w:val="00CD269C"/>
    <w:rsid w:val="00CD3FBF"/>
    <w:rsid w:val="00CD69E5"/>
    <w:rsid w:val="00CE5879"/>
    <w:rsid w:val="00CE7E6A"/>
    <w:rsid w:val="00CF11CE"/>
    <w:rsid w:val="00CF250B"/>
    <w:rsid w:val="00CF2E31"/>
    <w:rsid w:val="00CF321D"/>
    <w:rsid w:val="00CF377E"/>
    <w:rsid w:val="00CF53E6"/>
    <w:rsid w:val="00CF7CA8"/>
    <w:rsid w:val="00D05052"/>
    <w:rsid w:val="00D05A44"/>
    <w:rsid w:val="00D062F0"/>
    <w:rsid w:val="00D0708D"/>
    <w:rsid w:val="00D07116"/>
    <w:rsid w:val="00D1247E"/>
    <w:rsid w:val="00D126E2"/>
    <w:rsid w:val="00D1366B"/>
    <w:rsid w:val="00D14FDA"/>
    <w:rsid w:val="00D1594B"/>
    <w:rsid w:val="00D15997"/>
    <w:rsid w:val="00D170A9"/>
    <w:rsid w:val="00D20075"/>
    <w:rsid w:val="00D21167"/>
    <w:rsid w:val="00D229C0"/>
    <w:rsid w:val="00D24B42"/>
    <w:rsid w:val="00D25701"/>
    <w:rsid w:val="00D25890"/>
    <w:rsid w:val="00D2621E"/>
    <w:rsid w:val="00D2700C"/>
    <w:rsid w:val="00D27E52"/>
    <w:rsid w:val="00D302DD"/>
    <w:rsid w:val="00D30F34"/>
    <w:rsid w:val="00D417F2"/>
    <w:rsid w:val="00D4223F"/>
    <w:rsid w:val="00D42C89"/>
    <w:rsid w:val="00D45FFC"/>
    <w:rsid w:val="00D46D53"/>
    <w:rsid w:val="00D51C03"/>
    <w:rsid w:val="00D52A64"/>
    <w:rsid w:val="00D53541"/>
    <w:rsid w:val="00D53F24"/>
    <w:rsid w:val="00D56CEA"/>
    <w:rsid w:val="00D570A2"/>
    <w:rsid w:val="00D62815"/>
    <w:rsid w:val="00D628EB"/>
    <w:rsid w:val="00D644A0"/>
    <w:rsid w:val="00D659F5"/>
    <w:rsid w:val="00D65C09"/>
    <w:rsid w:val="00D67A22"/>
    <w:rsid w:val="00D67BBC"/>
    <w:rsid w:val="00D67FDA"/>
    <w:rsid w:val="00D71927"/>
    <w:rsid w:val="00D71FA4"/>
    <w:rsid w:val="00D72370"/>
    <w:rsid w:val="00D726E0"/>
    <w:rsid w:val="00D75930"/>
    <w:rsid w:val="00D7720D"/>
    <w:rsid w:val="00D77C22"/>
    <w:rsid w:val="00D77CC5"/>
    <w:rsid w:val="00D77DC3"/>
    <w:rsid w:val="00D81BE7"/>
    <w:rsid w:val="00D81C30"/>
    <w:rsid w:val="00D82058"/>
    <w:rsid w:val="00D831CE"/>
    <w:rsid w:val="00D913DC"/>
    <w:rsid w:val="00D92703"/>
    <w:rsid w:val="00D951B0"/>
    <w:rsid w:val="00D95DAB"/>
    <w:rsid w:val="00D96726"/>
    <w:rsid w:val="00D97D40"/>
    <w:rsid w:val="00DA1FE6"/>
    <w:rsid w:val="00DA5A73"/>
    <w:rsid w:val="00DA7E22"/>
    <w:rsid w:val="00DB01D2"/>
    <w:rsid w:val="00DB1616"/>
    <w:rsid w:val="00DB1BAA"/>
    <w:rsid w:val="00DB4330"/>
    <w:rsid w:val="00DB691D"/>
    <w:rsid w:val="00DB6F0E"/>
    <w:rsid w:val="00DC0D80"/>
    <w:rsid w:val="00DC2BE9"/>
    <w:rsid w:val="00DD4D76"/>
    <w:rsid w:val="00DD5BFF"/>
    <w:rsid w:val="00DD6ED6"/>
    <w:rsid w:val="00DE01A9"/>
    <w:rsid w:val="00DE0BC0"/>
    <w:rsid w:val="00DE2C0A"/>
    <w:rsid w:val="00DE3AA3"/>
    <w:rsid w:val="00DE4937"/>
    <w:rsid w:val="00DE49D7"/>
    <w:rsid w:val="00DE61F4"/>
    <w:rsid w:val="00DF16C9"/>
    <w:rsid w:val="00DF16E3"/>
    <w:rsid w:val="00DF4028"/>
    <w:rsid w:val="00DF538D"/>
    <w:rsid w:val="00DF53F4"/>
    <w:rsid w:val="00DF5527"/>
    <w:rsid w:val="00DF5A07"/>
    <w:rsid w:val="00DF5BCD"/>
    <w:rsid w:val="00E015FC"/>
    <w:rsid w:val="00E023BC"/>
    <w:rsid w:val="00E0329A"/>
    <w:rsid w:val="00E05A25"/>
    <w:rsid w:val="00E05EC6"/>
    <w:rsid w:val="00E062A2"/>
    <w:rsid w:val="00E06955"/>
    <w:rsid w:val="00E1057C"/>
    <w:rsid w:val="00E10E5D"/>
    <w:rsid w:val="00E10FCB"/>
    <w:rsid w:val="00E11B6C"/>
    <w:rsid w:val="00E11D14"/>
    <w:rsid w:val="00E1429E"/>
    <w:rsid w:val="00E1737D"/>
    <w:rsid w:val="00E17D6E"/>
    <w:rsid w:val="00E22791"/>
    <w:rsid w:val="00E22B7B"/>
    <w:rsid w:val="00E22F73"/>
    <w:rsid w:val="00E238FF"/>
    <w:rsid w:val="00E2419F"/>
    <w:rsid w:val="00E2474D"/>
    <w:rsid w:val="00E24A47"/>
    <w:rsid w:val="00E30A03"/>
    <w:rsid w:val="00E311E2"/>
    <w:rsid w:val="00E3195D"/>
    <w:rsid w:val="00E32C64"/>
    <w:rsid w:val="00E32FC1"/>
    <w:rsid w:val="00E34707"/>
    <w:rsid w:val="00E350C7"/>
    <w:rsid w:val="00E350E3"/>
    <w:rsid w:val="00E3627B"/>
    <w:rsid w:val="00E37824"/>
    <w:rsid w:val="00E426B3"/>
    <w:rsid w:val="00E428D9"/>
    <w:rsid w:val="00E50233"/>
    <w:rsid w:val="00E51690"/>
    <w:rsid w:val="00E5317E"/>
    <w:rsid w:val="00E56B14"/>
    <w:rsid w:val="00E56D33"/>
    <w:rsid w:val="00E615C4"/>
    <w:rsid w:val="00E6231A"/>
    <w:rsid w:val="00E62EEB"/>
    <w:rsid w:val="00E661A5"/>
    <w:rsid w:val="00E70EF7"/>
    <w:rsid w:val="00E71EDF"/>
    <w:rsid w:val="00E72E8B"/>
    <w:rsid w:val="00E7623B"/>
    <w:rsid w:val="00E771DD"/>
    <w:rsid w:val="00E81294"/>
    <w:rsid w:val="00E81EAF"/>
    <w:rsid w:val="00E83B29"/>
    <w:rsid w:val="00E83BF2"/>
    <w:rsid w:val="00E8452B"/>
    <w:rsid w:val="00E858FD"/>
    <w:rsid w:val="00E86236"/>
    <w:rsid w:val="00E87416"/>
    <w:rsid w:val="00E92C6D"/>
    <w:rsid w:val="00E962F3"/>
    <w:rsid w:val="00E9709C"/>
    <w:rsid w:val="00E97370"/>
    <w:rsid w:val="00EA0B24"/>
    <w:rsid w:val="00EA112C"/>
    <w:rsid w:val="00EA1477"/>
    <w:rsid w:val="00EA19DE"/>
    <w:rsid w:val="00EA2CE9"/>
    <w:rsid w:val="00EA4A95"/>
    <w:rsid w:val="00EA5211"/>
    <w:rsid w:val="00EA5845"/>
    <w:rsid w:val="00EA5EB7"/>
    <w:rsid w:val="00EA64D1"/>
    <w:rsid w:val="00EA71C5"/>
    <w:rsid w:val="00EA7CF2"/>
    <w:rsid w:val="00EA7DAA"/>
    <w:rsid w:val="00EB1800"/>
    <w:rsid w:val="00EB21AF"/>
    <w:rsid w:val="00EB289E"/>
    <w:rsid w:val="00EB314E"/>
    <w:rsid w:val="00EB4A78"/>
    <w:rsid w:val="00EB4D86"/>
    <w:rsid w:val="00EB7791"/>
    <w:rsid w:val="00EB77C3"/>
    <w:rsid w:val="00EC247A"/>
    <w:rsid w:val="00EC624D"/>
    <w:rsid w:val="00EC6653"/>
    <w:rsid w:val="00EC7C01"/>
    <w:rsid w:val="00ED2967"/>
    <w:rsid w:val="00ED422A"/>
    <w:rsid w:val="00ED5A87"/>
    <w:rsid w:val="00ED77BF"/>
    <w:rsid w:val="00EE06D1"/>
    <w:rsid w:val="00EE0B98"/>
    <w:rsid w:val="00EE66ED"/>
    <w:rsid w:val="00EE6C16"/>
    <w:rsid w:val="00EE7787"/>
    <w:rsid w:val="00EF3D1F"/>
    <w:rsid w:val="00EF4BD4"/>
    <w:rsid w:val="00EF5625"/>
    <w:rsid w:val="00F00284"/>
    <w:rsid w:val="00F0283D"/>
    <w:rsid w:val="00F04019"/>
    <w:rsid w:val="00F071E0"/>
    <w:rsid w:val="00F1021E"/>
    <w:rsid w:val="00F11E70"/>
    <w:rsid w:val="00F12110"/>
    <w:rsid w:val="00F143DD"/>
    <w:rsid w:val="00F1559B"/>
    <w:rsid w:val="00F17DDC"/>
    <w:rsid w:val="00F20913"/>
    <w:rsid w:val="00F21E25"/>
    <w:rsid w:val="00F23482"/>
    <w:rsid w:val="00F239CE"/>
    <w:rsid w:val="00F239D9"/>
    <w:rsid w:val="00F245B7"/>
    <w:rsid w:val="00F2509A"/>
    <w:rsid w:val="00F310D7"/>
    <w:rsid w:val="00F31922"/>
    <w:rsid w:val="00F32A3D"/>
    <w:rsid w:val="00F348FF"/>
    <w:rsid w:val="00F35BBE"/>
    <w:rsid w:val="00F364DE"/>
    <w:rsid w:val="00F42691"/>
    <w:rsid w:val="00F43EA5"/>
    <w:rsid w:val="00F46D05"/>
    <w:rsid w:val="00F50413"/>
    <w:rsid w:val="00F5404B"/>
    <w:rsid w:val="00F5681D"/>
    <w:rsid w:val="00F56B32"/>
    <w:rsid w:val="00F60126"/>
    <w:rsid w:val="00F610E2"/>
    <w:rsid w:val="00F617AD"/>
    <w:rsid w:val="00F645FC"/>
    <w:rsid w:val="00F65F9E"/>
    <w:rsid w:val="00F7017B"/>
    <w:rsid w:val="00F7068F"/>
    <w:rsid w:val="00F724FC"/>
    <w:rsid w:val="00F72BCA"/>
    <w:rsid w:val="00F72FDC"/>
    <w:rsid w:val="00F75641"/>
    <w:rsid w:val="00F75DEC"/>
    <w:rsid w:val="00F76705"/>
    <w:rsid w:val="00F76E7A"/>
    <w:rsid w:val="00F7728D"/>
    <w:rsid w:val="00F8519A"/>
    <w:rsid w:val="00F86BFF"/>
    <w:rsid w:val="00F8709D"/>
    <w:rsid w:val="00F95EEB"/>
    <w:rsid w:val="00FA1B45"/>
    <w:rsid w:val="00FA3798"/>
    <w:rsid w:val="00FA3C52"/>
    <w:rsid w:val="00FA3E64"/>
    <w:rsid w:val="00FA50EB"/>
    <w:rsid w:val="00FA6779"/>
    <w:rsid w:val="00FB0C3C"/>
    <w:rsid w:val="00FB19A4"/>
    <w:rsid w:val="00FB1C3D"/>
    <w:rsid w:val="00FB1D33"/>
    <w:rsid w:val="00FB3BA7"/>
    <w:rsid w:val="00FB7C63"/>
    <w:rsid w:val="00FB7DC6"/>
    <w:rsid w:val="00FC21EC"/>
    <w:rsid w:val="00FC28F6"/>
    <w:rsid w:val="00FC49B8"/>
    <w:rsid w:val="00FC57C1"/>
    <w:rsid w:val="00FC5A81"/>
    <w:rsid w:val="00FC7125"/>
    <w:rsid w:val="00FC765B"/>
    <w:rsid w:val="00FD2B60"/>
    <w:rsid w:val="00FD33D2"/>
    <w:rsid w:val="00FD4D7A"/>
    <w:rsid w:val="00FD5959"/>
    <w:rsid w:val="00FD77FC"/>
    <w:rsid w:val="00FE1494"/>
    <w:rsid w:val="00FE3C02"/>
    <w:rsid w:val="00FF2019"/>
    <w:rsid w:val="00FF26E1"/>
    <w:rsid w:val="00FF3449"/>
    <w:rsid w:val="00FF3A3E"/>
    <w:rsid w:val="00FF3B30"/>
    <w:rsid w:val="00FF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03CA4543"/>
  <w15:chartTrackingRefBased/>
  <w15:docId w15:val="{D132E3F1-4608-4D02-82E2-EEE09AC5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BE"/>
    <w:rPr>
      <w:rFonts w:ascii="Arial" w:hAnsi="Arial"/>
      <w:szCs w:val="24"/>
    </w:rPr>
  </w:style>
  <w:style w:type="paragraph" w:styleId="Heading1">
    <w:name w:val="heading 1"/>
    <w:basedOn w:val="Normal"/>
    <w:next w:val="Normal"/>
    <w:qFormat/>
    <w:rsid w:val="002F05C0"/>
    <w:pPr>
      <w:keepNext/>
      <w:spacing w:before="240" w:after="60"/>
      <w:outlineLvl w:val="0"/>
    </w:pPr>
    <w:rPr>
      <w:rFonts w:cs="Arial"/>
      <w:b/>
      <w:bCs/>
      <w:kern w:val="32"/>
      <w:sz w:val="32"/>
      <w:szCs w:val="32"/>
    </w:rPr>
  </w:style>
  <w:style w:type="paragraph" w:styleId="Heading2">
    <w:name w:val="heading 2"/>
    <w:basedOn w:val="Normal"/>
    <w:next w:val="Normal"/>
    <w:qFormat/>
    <w:rsid w:val="002F05C0"/>
    <w:pPr>
      <w:keepNext/>
      <w:spacing w:before="240" w:after="60"/>
      <w:outlineLvl w:val="1"/>
    </w:pPr>
    <w:rPr>
      <w:rFonts w:cs="Arial"/>
      <w:b/>
      <w:bCs/>
      <w:i/>
      <w:iCs/>
      <w:sz w:val="28"/>
      <w:szCs w:val="28"/>
    </w:rPr>
  </w:style>
  <w:style w:type="paragraph" w:styleId="Heading3">
    <w:name w:val="heading 3"/>
    <w:basedOn w:val="Normal"/>
    <w:next w:val="Normal"/>
    <w:qFormat/>
    <w:rsid w:val="002F05C0"/>
    <w:pPr>
      <w:keepNext/>
      <w:spacing w:before="240" w:after="60"/>
      <w:outlineLvl w:val="2"/>
    </w:pPr>
    <w:rPr>
      <w:rFonts w:cs="Arial"/>
      <w:b/>
      <w:bCs/>
      <w:sz w:val="26"/>
      <w:szCs w:val="26"/>
    </w:rPr>
  </w:style>
  <w:style w:type="paragraph" w:styleId="Heading4">
    <w:name w:val="heading 4"/>
    <w:basedOn w:val="Normal"/>
    <w:next w:val="Normal"/>
    <w:qFormat/>
    <w:rsid w:val="002F05C0"/>
    <w:pPr>
      <w:keepNext/>
      <w:spacing w:before="240" w:after="60"/>
      <w:outlineLvl w:val="3"/>
    </w:pPr>
    <w:rPr>
      <w:b/>
      <w:bCs/>
      <w:sz w:val="28"/>
      <w:szCs w:val="28"/>
    </w:rPr>
  </w:style>
  <w:style w:type="paragraph" w:styleId="Heading5">
    <w:name w:val="heading 5"/>
    <w:basedOn w:val="Normal"/>
    <w:next w:val="Normal"/>
    <w:qFormat/>
    <w:rsid w:val="002F05C0"/>
    <w:pPr>
      <w:spacing w:before="240" w:after="60"/>
      <w:outlineLvl w:val="4"/>
    </w:pPr>
    <w:rPr>
      <w:b/>
      <w:bCs/>
      <w:i/>
      <w:iCs/>
      <w:sz w:val="26"/>
      <w:szCs w:val="26"/>
    </w:rPr>
  </w:style>
  <w:style w:type="paragraph" w:styleId="Heading6">
    <w:name w:val="heading 6"/>
    <w:basedOn w:val="Normal"/>
    <w:next w:val="Normal"/>
    <w:qFormat/>
    <w:rsid w:val="002F05C0"/>
    <w:pPr>
      <w:spacing w:before="240" w:after="60"/>
      <w:outlineLvl w:val="5"/>
    </w:pPr>
    <w:rPr>
      <w:b/>
      <w:bCs/>
      <w:szCs w:val="22"/>
    </w:rPr>
  </w:style>
  <w:style w:type="paragraph" w:styleId="Heading7">
    <w:name w:val="heading 7"/>
    <w:basedOn w:val="Normal"/>
    <w:next w:val="Normal"/>
    <w:qFormat/>
    <w:rsid w:val="002F05C0"/>
    <w:pPr>
      <w:spacing w:before="240" w:after="60"/>
      <w:outlineLvl w:val="6"/>
    </w:pPr>
  </w:style>
  <w:style w:type="paragraph" w:styleId="Heading8">
    <w:name w:val="heading 8"/>
    <w:basedOn w:val="Normal"/>
    <w:next w:val="Normal"/>
    <w:qFormat/>
    <w:rsid w:val="002F05C0"/>
    <w:pPr>
      <w:spacing w:before="240" w:after="60"/>
      <w:outlineLvl w:val="7"/>
    </w:pPr>
    <w:rPr>
      <w:i/>
      <w:iCs/>
    </w:rPr>
  </w:style>
  <w:style w:type="paragraph" w:styleId="Heading9">
    <w:name w:val="heading 9"/>
    <w:basedOn w:val="Normal"/>
    <w:next w:val="Normal"/>
    <w:qFormat/>
    <w:rsid w:val="002F05C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05C0"/>
    <w:pPr>
      <w:tabs>
        <w:tab w:val="center" w:pos="4680"/>
      </w:tabs>
      <w:jc w:val="center"/>
      <w:outlineLvl w:val="0"/>
    </w:pPr>
    <w:rPr>
      <w:szCs w:val="20"/>
    </w:rPr>
  </w:style>
  <w:style w:type="paragraph" w:customStyle="1" w:styleId="CharCharCharCharCharCharCharCharChar">
    <w:name w:val="Char Char Char Char Char Char Char Char Char"/>
    <w:basedOn w:val="Normal"/>
    <w:semiHidden/>
    <w:rsid w:val="002F05C0"/>
    <w:pPr>
      <w:spacing w:before="80" w:after="80"/>
      <w:ind w:left="4320"/>
      <w:jc w:val="both"/>
    </w:pPr>
  </w:style>
  <w:style w:type="paragraph" w:styleId="TOC1">
    <w:name w:val="toc 1"/>
    <w:basedOn w:val="Normal"/>
    <w:next w:val="Normal"/>
    <w:autoRedefine/>
    <w:semiHidden/>
    <w:rsid w:val="005A3F50"/>
    <w:pPr>
      <w:tabs>
        <w:tab w:val="right" w:leader="dot" w:pos="9350"/>
      </w:tabs>
      <w:spacing w:before="120" w:after="120"/>
    </w:pPr>
    <w:rPr>
      <w:bCs/>
      <w:caps/>
      <w:noProof/>
      <w:szCs w:val="20"/>
    </w:rPr>
  </w:style>
  <w:style w:type="paragraph" w:styleId="TOC2">
    <w:name w:val="toc 2"/>
    <w:basedOn w:val="Normal"/>
    <w:next w:val="Normal"/>
    <w:autoRedefine/>
    <w:semiHidden/>
    <w:rsid w:val="00347B1A"/>
    <w:pPr>
      <w:tabs>
        <w:tab w:val="left" w:pos="720"/>
        <w:tab w:val="left" w:pos="960"/>
        <w:tab w:val="right" w:leader="dot" w:pos="9350"/>
      </w:tabs>
      <w:ind w:left="240"/>
    </w:pPr>
    <w:rPr>
      <w:smallCaps/>
      <w:szCs w:val="20"/>
    </w:rPr>
  </w:style>
  <w:style w:type="paragraph" w:styleId="DocumentMap">
    <w:name w:val="Document Map"/>
    <w:basedOn w:val="Normal"/>
    <w:semiHidden/>
    <w:rsid w:val="002F05C0"/>
    <w:pPr>
      <w:shd w:val="clear" w:color="auto" w:fill="000080"/>
    </w:pPr>
    <w:rPr>
      <w:rFonts w:ascii="Tahoma" w:hAnsi="Tahoma" w:cs="Tahoma"/>
    </w:rPr>
  </w:style>
  <w:style w:type="paragraph" w:styleId="TOC3">
    <w:name w:val="toc 3"/>
    <w:basedOn w:val="Normal"/>
    <w:next w:val="Normal"/>
    <w:autoRedefine/>
    <w:semiHidden/>
    <w:rsid w:val="00DB1616"/>
    <w:pPr>
      <w:tabs>
        <w:tab w:val="left" w:pos="960"/>
        <w:tab w:val="right" w:leader="dot" w:pos="9350"/>
      </w:tabs>
      <w:ind w:left="720"/>
    </w:pPr>
    <w:rPr>
      <w:i/>
      <w:iCs/>
      <w:szCs w:val="20"/>
    </w:rPr>
  </w:style>
  <w:style w:type="paragraph" w:styleId="TOC4">
    <w:name w:val="toc 4"/>
    <w:basedOn w:val="Normal"/>
    <w:next w:val="Normal"/>
    <w:autoRedefine/>
    <w:semiHidden/>
    <w:rsid w:val="002F05C0"/>
    <w:pPr>
      <w:ind w:left="720"/>
    </w:pPr>
    <w:rPr>
      <w:sz w:val="18"/>
      <w:szCs w:val="18"/>
    </w:rPr>
  </w:style>
  <w:style w:type="paragraph" w:styleId="TOC5">
    <w:name w:val="toc 5"/>
    <w:basedOn w:val="Normal"/>
    <w:next w:val="Normal"/>
    <w:autoRedefine/>
    <w:semiHidden/>
    <w:rsid w:val="002F05C0"/>
    <w:pPr>
      <w:ind w:left="960"/>
    </w:pPr>
    <w:rPr>
      <w:sz w:val="18"/>
      <w:szCs w:val="18"/>
    </w:rPr>
  </w:style>
  <w:style w:type="paragraph" w:styleId="TOC6">
    <w:name w:val="toc 6"/>
    <w:basedOn w:val="Normal"/>
    <w:next w:val="Normal"/>
    <w:autoRedefine/>
    <w:semiHidden/>
    <w:rsid w:val="002F05C0"/>
    <w:pPr>
      <w:ind w:left="1200"/>
    </w:pPr>
    <w:rPr>
      <w:sz w:val="18"/>
      <w:szCs w:val="18"/>
    </w:rPr>
  </w:style>
  <w:style w:type="paragraph" w:styleId="TOC7">
    <w:name w:val="toc 7"/>
    <w:basedOn w:val="Normal"/>
    <w:next w:val="Normal"/>
    <w:autoRedefine/>
    <w:semiHidden/>
    <w:rsid w:val="002F05C0"/>
    <w:pPr>
      <w:ind w:left="1440"/>
    </w:pPr>
    <w:rPr>
      <w:sz w:val="18"/>
      <w:szCs w:val="18"/>
    </w:rPr>
  </w:style>
  <w:style w:type="paragraph" w:styleId="TOC8">
    <w:name w:val="toc 8"/>
    <w:basedOn w:val="Normal"/>
    <w:next w:val="Normal"/>
    <w:autoRedefine/>
    <w:semiHidden/>
    <w:rsid w:val="002F05C0"/>
    <w:pPr>
      <w:ind w:left="1680"/>
    </w:pPr>
    <w:rPr>
      <w:sz w:val="18"/>
      <w:szCs w:val="18"/>
    </w:rPr>
  </w:style>
  <w:style w:type="paragraph" w:styleId="TOC9">
    <w:name w:val="toc 9"/>
    <w:basedOn w:val="Normal"/>
    <w:next w:val="Normal"/>
    <w:autoRedefine/>
    <w:semiHidden/>
    <w:rsid w:val="002F05C0"/>
    <w:pPr>
      <w:ind w:left="1920"/>
    </w:pPr>
    <w:rPr>
      <w:sz w:val="18"/>
      <w:szCs w:val="18"/>
    </w:rPr>
  </w:style>
  <w:style w:type="character" w:styleId="Hyperlink">
    <w:name w:val="Hyperlink"/>
    <w:rsid w:val="002F05C0"/>
    <w:rPr>
      <w:color w:val="0000FF"/>
      <w:u w:val="single"/>
    </w:rPr>
  </w:style>
  <w:style w:type="paragraph" w:customStyle="1" w:styleId="NormalWeb4">
    <w:name w:val="Normal (Web)4"/>
    <w:basedOn w:val="Normal"/>
    <w:rsid w:val="002F05C0"/>
    <w:pPr>
      <w:spacing w:after="192"/>
    </w:pPr>
    <w:rPr>
      <w:rFonts w:ascii="Verdana" w:hAnsi="Verdana"/>
    </w:rPr>
  </w:style>
  <w:style w:type="character" w:styleId="Strong">
    <w:name w:val="Strong"/>
    <w:qFormat/>
    <w:rsid w:val="002F05C0"/>
    <w:rPr>
      <w:b/>
      <w:bCs/>
    </w:rPr>
  </w:style>
  <w:style w:type="table" w:styleId="TableGrid">
    <w:name w:val="Table Grid"/>
    <w:basedOn w:val="TableNormal"/>
    <w:uiPriority w:val="59"/>
    <w:rsid w:val="002F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F05C0"/>
    <w:pPr>
      <w:tabs>
        <w:tab w:val="center" w:pos="4320"/>
        <w:tab w:val="right" w:pos="8640"/>
      </w:tabs>
    </w:pPr>
  </w:style>
  <w:style w:type="character" w:styleId="PageNumber">
    <w:name w:val="page number"/>
    <w:basedOn w:val="DefaultParagraphFont"/>
    <w:rsid w:val="002F05C0"/>
  </w:style>
  <w:style w:type="paragraph" w:styleId="BalloonText">
    <w:name w:val="Balloon Text"/>
    <w:basedOn w:val="Normal"/>
    <w:semiHidden/>
    <w:rsid w:val="002F05C0"/>
    <w:rPr>
      <w:rFonts w:ascii="Tahoma" w:hAnsi="Tahoma" w:cs="Tahoma"/>
      <w:sz w:val="16"/>
      <w:szCs w:val="16"/>
    </w:rPr>
  </w:style>
  <w:style w:type="paragraph" w:styleId="Header">
    <w:name w:val="header"/>
    <w:basedOn w:val="Normal"/>
    <w:link w:val="HeaderChar"/>
    <w:uiPriority w:val="99"/>
    <w:rsid w:val="002F05C0"/>
    <w:pPr>
      <w:tabs>
        <w:tab w:val="center" w:pos="4320"/>
        <w:tab w:val="right" w:pos="8640"/>
      </w:tabs>
    </w:pPr>
  </w:style>
  <w:style w:type="character" w:styleId="CommentReference">
    <w:name w:val="annotation reference"/>
    <w:semiHidden/>
    <w:rsid w:val="002F05C0"/>
    <w:rPr>
      <w:sz w:val="16"/>
      <w:szCs w:val="16"/>
    </w:rPr>
  </w:style>
  <w:style w:type="paragraph" w:styleId="CommentText">
    <w:name w:val="annotation text"/>
    <w:basedOn w:val="Normal"/>
    <w:semiHidden/>
    <w:rsid w:val="002F05C0"/>
    <w:rPr>
      <w:szCs w:val="20"/>
    </w:rPr>
  </w:style>
  <w:style w:type="paragraph" w:styleId="CommentSubject">
    <w:name w:val="annotation subject"/>
    <w:basedOn w:val="CommentText"/>
    <w:next w:val="CommentText"/>
    <w:semiHidden/>
    <w:rsid w:val="002F05C0"/>
    <w:rPr>
      <w:b/>
      <w:bCs/>
    </w:rPr>
  </w:style>
  <w:style w:type="paragraph" w:styleId="FootnoteText">
    <w:name w:val="footnote text"/>
    <w:basedOn w:val="Normal"/>
    <w:link w:val="FootnoteTextChar"/>
    <w:semiHidden/>
    <w:rsid w:val="002F05C0"/>
  </w:style>
  <w:style w:type="character" w:styleId="FootnoteReference">
    <w:name w:val="footnote reference"/>
    <w:semiHidden/>
    <w:rsid w:val="002F05C0"/>
    <w:rPr>
      <w:vertAlign w:val="superscript"/>
    </w:rPr>
  </w:style>
  <w:style w:type="character" w:customStyle="1" w:styleId="FootnoteTextChar">
    <w:name w:val="Footnote Text Char"/>
    <w:link w:val="FootnoteText"/>
    <w:semiHidden/>
    <w:rsid w:val="002F05C0"/>
    <w:rPr>
      <w:sz w:val="24"/>
      <w:szCs w:val="24"/>
      <w:lang w:val="en-US" w:eastAsia="en-US" w:bidi="ar-SA"/>
    </w:rPr>
  </w:style>
  <w:style w:type="paragraph" w:styleId="NormalWeb">
    <w:name w:val="Normal (Web)"/>
    <w:basedOn w:val="Normal"/>
    <w:rsid w:val="002F05C0"/>
    <w:pPr>
      <w:spacing w:before="100" w:beforeAutospacing="1" w:after="100" w:afterAutospacing="1"/>
    </w:pPr>
  </w:style>
  <w:style w:type="paragraph" w:customStyle="1" w:styleId="celltwo">
    <w:name w:val="celltwo"/>
    <w:basedOn w:val="Normal"/>
    <w:rsid w:val="002F05C0"/>
    <w:pPr>
      <w:spacing w:before="100" w:beforeAutospacing="1" w:after="100" w:afterAutospacing="1"/>
    </w:pPr>
  </w:style>
  <w:style w:type="paragraph" w:customStyle="1" w:styleId="subsec">
    <w:name w:val="subsec"/>
    <w:basedOn w:val="Normal"/>
    <w:rsid w:val="002F05C0"/>
    <w:pPr>
      <w:spacing w:before="100" w:beforeAutospacing="1" w:after="100" w:afterAutospacing="1"/>
    </w:pPr>
  </w:style>
  <w:style w:type="paragraph" w:customStyle="1" w:styleId="paragraph">
    <w:name w:val="paragraph"/>
    <w:basedOn w:val="Normal"/>
    <w:rsid w:val="002F05C0"/>
    <w:pPr>
      <w:spacing w:before="100" w:beforeAutospacing="1" w:after="100" w:afterAutospacing="1"/>
    </w:pPr>
  </w:style>
  <w:style w:type="paragraph" w:customStyle="1" w:styleId="Default">
    <w:name w:val="Default"/>
    <w:rsid w:val="002F05C0"/>
    <w:pPr>
      <w:autoSpaceDE w:val="0"/>
      <w:autoSpaceDN w:val="0"/>
      <w:adjustRightInd w:val="0"/>
    </w:pPr>
    <w:rPr>
      <w:rFonts w:ascii="Verdana" w:hAnsi="Verdana" w:cs="Verdana"/>
      <w:color w:val="000000"/>
      <w:sz w:val="24"/>
      <w:szCs w:val="24"/>
    </w:rPr>
  </w:style>
  <w:style w:type="paragraph" w:customStyle="1" w:styleId="section">
    <w:name w:val="section"/>
    <w:basedOn w:val="Normal"/>
    <w:rsid w:val="002F05C0"/>
    <w:pPr>
      <w:spacing w:before="100" w:beforeAutospacing="1" w:after="100" w:afterAutospacing="1"/>
    </w:pPr>
  </w:style>
  <w:style w:type="character" w:customStyle="1" w:styleId="sc">
    <w:name w:val="sc"/>
    <w:basedOn w:val="DefaultParagraphFont"/>
    <w:rsid w:val="002F05C0"/>
  </w:style>
  <w:style w:type="paragraph" w:customStyle="1" w:styleId="subpara">
    <w:name w:val="subpara"/>
    <w:basedOn w:val="Normal"/>
    <w:rsid w:val="002F05C0"/>
    <w:pPr>
      <w:spacing w:before="100" w:beforeAutospacing="1" w:after="100" w:afterAutospacing="1"/>
    </w:pPr>
  </w:style>
  <w:style w:type="paragraph" w:customStyle="1" w:styleId="clause">
    <w:name w:val="clause"/>
    <w:basedOn w:val="Normal"/>
    <w:rsid w:val="002F05C0"/>
    <w:pPr>
      <w:spacing w:before="100" w:beforeAutospacing="1" w:after="100" w:afterAutospacing="1"/>
    </w:pPr>
  </w:style>
  <w:style w:type="paragraph" w:customStyle="1" w:styleId="subclause">
    <w:name w:val="subclause"/>
    <w:basedOn w:val="Normal"/>
    <w:rsid w:val="002F05C0"/>
    <w:pPr>
      <w:spacing w:before="100" w:beforeAutospacing="1" w:after="100" w:afterAutospacing="1"/>
    </w:pPr>
  </w:style>
  <w:style w:type="paragraph" w:customStyle="1" w:styleId="CM61">
    <w:name w:val="CM61"/>
    <w:basedOn w:val="Default"/>
    <w:next w:val="Default"/>
    <w:rsid w:val="002F05C0"/>
    <w:rPr>
      <w:rFonts w:ascii="Times New Roman" w:hAnsi="Times New Roman" w:cs="Times New Roman"/>
      <w:color w:val="auto"/>
    </w:rPr>
  </w:style>
  <w:style w:type="paragraph" w:customStyle="1" w:styleId="CM35">
    <w:name w:val="CM35"/>
    <w:basedOn w:val="Default"/>
    <w:next w:val="Default"/>
    <w:rsid w:val="002F05C0"/>
    <w:pPr>
      <w:spacing w:line="276" w:lineRule="atLeast"/>
    </w:pPr>
    <w:rPr>
      <w:rFonts w:ascii="Times New Roman" w:hAnsi="Times New Roman" w:cs="Times New Roman"/>
      <w:color w:val="auto"/>
    </w:rPr>
  </w:style>
  <w:style w:type="paragraph" w:customStyle="1" w:styleId="CM9">
    <w:name w:val="CM9"/>
    <w:basedOn w:val="Default"/>
    <w:next w:val="Default"/>
    <w:rsid w:val="002F05C0"/>
    <w:pPr>
      <w:spacing w:line="276" w:lineRule="atLeast"/>
    </w:pPr>
    <w:rPr>
      <w:rFonts w:ascii="Times New Roman" w:hAnsi="Times New Roman" w:cs="Times New Roman"/>
      <w:color w:val="auto"/>
    </w:rPr>
  </w:style>
  <w:style w:type="paragraph" w:customStyle="1" w:styleId="CM16">
    <w:name w:val="CM16"/>
    <w:basedOn w:val="Default"/>
    <w:next w:val="Default"/>
    <w:rsid w:val="002F05C0"/>
    <w:pPr>
      <w:spacing w:line="276" w:lineRule="atLeast"/>
    </w:pPr>
    <w:rPr>
      <w:rFonts w:ascii="Times New Roman" w:hAnsi="Times New Roman" w:cs="Times New Roman"/>
      <w:color w:val="auto"/>
    </w:rPr>
  </w:style>
  <w:style w:type="paragraph" w:customStyle="1" w:styleId="CM18">
    <w:name w:val="CM18"/>
    <w:basedOn w:val="Default"/>
    <w:next w:val="Default"/>
    <w:rsid w:val="002F05C0"/>
    <w:pPr>
      <w:spacing w:line="276" w:lineRule="atLeast"/>
    </w:pPr>
    <w:rPr>
      <w:rFonts w:ascii="Times New Roman" w:hAnsi="Times New Roman" w:cs="Times New Roman"/>
      <w:color w:val="auto"/>
    </w:rPr>
  </w:style>
  <w:style w:type="paragraph" w:customStyle="1" w:styleId="CM22">
    <w:name w:val="CM22"/>
    <w:basedOn w:val="Default"/>
    <w:next w:val="Default"/>
    <w:rsid w:val="002F05C0"/>
    <w:pPr>
      <w:spacing w:line="276" w:lineRule="atLeast"/>
    </w:pPr>
    <w:rPr>
      <w:rFonts w:ascii="Times New Roman" w:hAnsi="Times New Roman" w:cs="Times New Roman"/>
      <w:color w:val="auto"/>
    </w:rPr>
  </w:style>
  <w:style w:type="paragraph" w:customStyle="1" w:styleId="CM21">
    <w:name w:val="CM21"/>
    <w:basedOn w:val="Default"/>
    <w:next w:val="Default"/>
    <w:rsid w:val="002F05C0"/>
    <w:pPr>
      <w:spacing w:line="276" w:lineRule="atLeast"/>
    </w:pPr>
    <w:rPr>
      <w:rFonts w:ascii="Times New Roman" w:hAnsi="Times New Roman" w:cs="Times New Roman"/>
      <w:color w:val="auto"/>
    </w:rPr>
  </w:style>
  <w:style w:type="paragraph" w:customStyle="1" w:styleId="CM17">
    <w:name w:val="CM17"/>
    <w:basedOn w:val="Default"/>
    <w:next w:val="Default"/>
    <w:rsid w:val="002F05C0"/>
    <w:pPr>
      <w:spacing w:line="276" w:lineRule="atLeast"/>
    </w:pPr>
    <w:rPr>
      <w:rFonts w:ascii="Times New Roman" w:hAnsi="Times New Roman" w:cs="Times New Roman"/>
      <w:color w:val="auto"/>
    </w:rPr>
  </w:style>
  <w:style w:type="paragraph" w:customStyle="1" w:styleId="CM38">
    <w:name w:val="CM38"/>
    <w:basedOn w:val="Default"/>
    <w:next w:val="Default"/>
    <w:rsid w:val="002F05C0"/>
    <w:pPr>
      <w:spacing w:line="276" w:lineRule="atLeast"/>
    </w:pPr>
    <w:rPr>
      <w:rFonts w:ascii="Times New Roman" w:hAnsi="Times New Roman" w:cs="Times New Roman"/>
      <w:color w:val="auto"/>
    </w:rPr>
  </w:style>
  <w:style w:type="paragraph" w:customStyle="1" w:styleId="CM14">
    <w:name w:val="CM14"/>
    <w:basedOn w:val="Default"/>
    <w:next w:val="Default"/>
    <w:rsid w:val="002F05C0"/>
    <w:pPr>
      <w:spacing w:line="276" w:lineRule="atLeast"/>
    </w:pPr>
    <w:rPr>
      <w:rFonts w:ascii="Times New Roman" w:hAnsi="Times New Roman" w:cs="Times New Roman"/>
      <w:color w:val="auto"/>
    </w:rPr>
  </w:style>
  <w:style w:type="paragraph" w:customStyle="1" w:styleId="CM30">
    <w:name w:val="CM30"/>
    <w:basedOn w:val="Default"/>
    <w:next w:val="Default"/>
    <w:rsid w:val="002F05C0"/>
    <w:pPr>
      <w:spacing w:line="276" w:lineRule="atLeast"/>
    </w:pPr>
    <w:rPr>
      <w:rFonts w:ascii="Times New Roman" w:hAnsi="Times New Roman" w:cs="Times New Roman"/>
      <w:color w:val="auto"/>
    </w:rPr>
  </w:style>
  <w:style w:type="paragraph" w:customStyle="1" w:styleId="Normal1">
    <w:name w:val="Normal1"/>
    <w:basedOn w:val="Normal"/>
    <w:rsid w:val="002F05C0"/>
    <w:pPr>
      <w:shd w:val="clear" w:color="auto" w:fill="FFFFFF"/>
      <w:spacing w:after="192"/>
    </w:pPr>
    <w:rPr>
      <w:rFonts w:ascii="Verdana" w:hAnsi="Verdana"/>
      <w:color w:val="000066"/>
      <w:sz w:val="15"/>
      <w:szCs w:val="15"/>
    </w:rPr>
  </w:style>
  <w:style w:type="paragraph" w:styleId="HTMLPreformatted">
    <w:name w:val="HTML Preformatted"/>
    <w:basedOn w:val="Normal"/>
    <w:rsid w:val="007B0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PlainText">
    <w:name w:val="Plain Text"/>
    <w:basedOn w:val="Normal"/>
    <w:rsid w:val="00357575"/>
    <w:pPr>
      <w:spacing w:before="100" w:beforeAutospacing="1" w:after="100" w:afterAutospacing="1"/>
    </w:pPr>
  </w:style>
  <w:style w:type="character" w:customStyle="1" w:styleId="bodytext">
    <w:name w:val="bodytext"/>
    <w:basedOn w:val="DefaultParagraphFont"/>
    <w:rsid w:val="00DB01D2"/>
  </w:style>
  <w:style w:type="paragraph" w:styleId="ListParagraph">
    <w:name w:val="List Paragraph"/>
    <w:basedOn w:val="Normal"/>
    <w:uiPriority w:val="34"/>
    <w:qFormat/>
    <w:rsid w:val="00A94739"/>
    <w:pPr>
      <w:ind w:left="720"/>
    </w:pPr>
  </w:style>
  <w:style w:type="paragraph" w:customStyle="1" w:styleId="CharChar2Char">
    <w:name w:val="Char Char2 Char"/>
    <w:basedOn w:val="Normal"/>
    <w:semiHidden/>
    <w:rsid w:val="00EA4A95"/>
    <w:pPr>
      <w:spacing w:before="80" w:after="80"/>
      <w:ind w:left="4320"/>
      <w:jc w:val="both"/>
    </w:pPr>
  </w:style>
  <w:style w:type="paragraph" w:customStyle="1" w:styleId="CharChar">
    <w:name w:val="Char Char"/>
    <w:basedOn w:val="Normal"/>
    <w:semiHidden/>
    <w:rsid w:val="00B533BE"/>
    <w:pPr>
      <w:spacing w:before="80" w:after="80"/>
      <w:ind w:left="4320"/>
      <w:jc w:val="both"/>
    </w:pPr>
  </w:style>
  <w:style w:type="character" w:customStyle="1" w:styleId="FooterChar">
    <w:name w:val="Footer Char"/>
    <w:link w:val="Footer"/>
    <w:uiPriority w:val="99"/>
    <w:rsid w:val="00B03316"/>
    <w:rPr>
      <w:sz w:val="24"/>
      <w:szCs w:val="24"/>
    </w:rPr>
  </w:style>
  <w:style w:type="character" w:customStyle="1" w:styleId="HeaderChar">
    <w:name w:val="Header Char"/>
    <w:link w:val="Header"/>
    <w:uiPriority w:val="99"/>
    <w:rsid w:val="00BE7EF8"/>
    <w:rPr>
      <w:sz w:val="24"/>
      <w:szCs w:val="24"/>
    </w:rPr>
  </w:style>
  <w:style w:type="paragraph" w:styleId="Revision">
    <w:name w:val="Revision"/>
    <w:hidden/>
    <w:uiPriority w:val="99"/>
    <w:semiHidden/>
    <w:rsid w:val="00584B92"/>
    <w:rPr>
      <w:rFonts w:ascii="Calibri" w:hAnsi="Calibri"/>
      <w:sz w:val="22"/>
      <w:szCs w:val="24"/>
    </w:rPr>
  </w:style>
  <w:style w:type="character" w:styleId="FollowedHyperlink">
    <w:name w:val="FollowedHyperlink"/>
    <w:uiPriority w:val="99"/>
    <w:semiHidden/>
    <w:unhideWhenUsed/>
    <w:rsid w:val="00977CAE"/>
    <w:rPr>
      <w:color w:val="954F72"/>
      <w:u w:val="single"/>
    </w:rPr>
  </w:style>
  <w:style w:type="table" w:customStyle="1" w:styleId="DefaultJBATable2">
    <w:name w:val="Default JBA Table2"/>
    <w:basedOn w:val="TableNormal"/>
    <w:uiPriority w:val="99"/>
    <w:rsid w:val="008C22BA"/>
    <w:pPr>
      <w:spacing w:before="80" w:after="80" w:line="288" w:lineRule="auto"/>
    </w:pPr>
    <w:rPr>
      <w:rFonts w:ascii="Arial" w:eastAsia="Calibri" w:hAnsi="Arial"/>
      <w:szCs w:val="24"/>
    </w:rPr>
    <w:tblPr>
      <w:tblStyleRowBandSize w:val="1"/>
      <w:tblStyleColBandSize w:val="1"/>
      <w:tblBorders>
        <w:top w:val="single" w:sz="4" w:space="0" w:color="D9D9D9"/>
        <w:left w:val="single" w:sz="4" w:space="0" w:color="D9D9D9"/>
        <w:bottom w:val="single" w:sz="4" w:space="0" w:color="D9D9D9"/>
        <w:right w:val="single" w:sz="4" w:space="0" w:color="D9D9D9"/>
        <w:insideV w:val="single" w:sz="4" w:space="0" w:color="D9D9D9"/>
      </w:tblBorders>
      <w:tblCellMar>
        <w:left w:w="115" w:type="dxa"/>
        <w:right w:w="115" w:type="dxa"/>
      </w:tblCellMar>
    </w:tblPr>
    <w:tcPr>
      <w:shd w:val="clear" w:color="auto" w:fill="auto"/>
    </w:tcPr>
    <w:tblStylePr w:type="firstRow">
      <w:rPr>
        <w:rFonts w:ascii="Arial" w:hAnsi="Arial"/>
        <w:b/>
        <w:color w:val="FFFFFF"/>
        <w:sz w:val="20"/>
      </w:rPr>
      <w:tblPr/>
      <w:tcPr>
        <w:tcBorders>
          <w:top w:val="single" w:sz="4" w:space="0" w:color="CCCCCC"/>
          <w:left w:val="single" w:sz="4" w:space="0" w:color="CCCCCC"/>
          <w:bottom w:val="single" w:sz="4" w:space="0" w:color="CCCCCC"/>
          <w:right w:val="single" w:sz="4" w:space="0" w:color="CCCCCC"/>
          <w:insideH w:val="single" w:sz="4" w:space="0" w:color="CCCCCC"/>
          <w:insideV w:val="single" w:sz="4" w:space="0" w:color="CCCCCC"/>
        </w:tcBorders>
        <w:shd w:val="clear" w:color="auto" w:fill="355170"/>
      </w:tcPr>
    </w:tblStylePr>
    <w:tblStylePr w:type="band1Horz">
      <w:tblPr/>
      <w:tcPr>
        <w:shd w:val="clear" w:color="auto" w:fill="FFFFFF"/>
      </w:tcPr>
    </w:tblStylePr>
    <w:tblStylePr w:type="band2Horz">
      <w:tblPr/>
      <w:tcPr>
        <w:shd w:val="clear" w:color="auto" w:fill="EBEBE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1442">
      <w:bodyDiv w:val="1"/>
      <w:marLeft w:val="0"/>
      <w:marRight w:val="0"/>
      <w:marTop w:val="0"/>
      <w:marBottom w:val="0"/>
      <w:divBdr>
        <w:top w:val="none" w:sz="0" w:space="0" w:color="auto"/>
        <w:left w:val="none" w:sz="0" w:space="0" w:color="auto"/>
        <w:bottom w:val="none" w:sz="0" w:space="0" w:color="auto"/>
        <w:right w:val="none" w:sz="0" w:space="0" w:color="auto"/>
      </w:divBdr>
    </w:div>
    <w:div w:id="356004466">
      <w:bodyDiv w:val="1"/>
      <w:marLeft w:val="0"/>
      <w:marRight w:val="0"/>
      <w:marTop w:val="0"/>
      <w:marBottom w:val="0"/>
      <w:divBdr>
        <w:top w:val="none" w:sz="0" w:space="0" w:color="auto"/>
        <w:left w:val="none" w:sz="0" w:space="0" w:color="auto"/>
        <w:bottom w:val="none" w:sz="0" w:space="0" w:color="auto"/>
        <w:right w:val="none" w:sz="0" w:space="0" w:color="auto"/>
      </w:divBdr>
    </w:div>
    <w:div w:id="460535470">
      <w:bodyDiv w:val="1"/>
      <w:marLeft w:val="0"/>
      <w:marRight w:val="0"/>
      <w:marTop w:val="0"/>
      <w:marBottom w:val="0"/>
      <w:divBdr>
        <w:top w:val="none" w:sz="0" w:space="0" w:color="auto"/>
        <w:left w:val="none" w:sz="0" w:space="0" w:color="auto"/>
        <w:bottom w:val="none" w:sz="0" w:space="0" w:color="auto"/>
        <w:right w:val="none" w:sz="0" w:space="0" w:color="auto"/>
      </w:divBdr>
    </w:div>
    <w:div w:id="503932690">
      <w:bodyDiv w:val="1"/>
      <w:marLeft w:val="0"/>
      <w:marRight w:val="0"/>
      <w:marTop w:val="0"/>
      <w:marBottom w:val="0"/>
      <w:divBdr>
        <w:top w:val="none" w:sz="0" w:space="0" w:color="auto"/>
        <w:left w:val="none" w:sz="0" w:space="0" w:color="auto"/>
        <w:bottom w:val="none" w:sz="0" w:space="0" w:color="auto"/>
        <w:right w:val="none" w:sz="0" w:space="0" w:color="auto"/>
      </w:divBdr>
    </w:div>
    <w:div w:id="677849910">
      <w:bodyDiv w:val="1"/>
      <w:marLeft w:val="0"/>
      <w:marRight w:val="0"/>
      <w:marTop w:val="0"/>
      <w:marBottom w:val="0"/>
      <w:divBdr>
        <w:top w:val="none" w:sz="0" w:space="0" w:color="auto"/>
        <w:left w:val="none" w:sz="0" w:space="0" w:color="auto"/>
        <w:bottom w:val="none" w:sz="0" w:space="0" w:color="auto"/>
        <w:right w:val="none" w:sz="0" w:space="0" w:color="auto"/>
      </w:divBdr>
    </w:div>
    <w:div w:id="1099250371">
      <w:bodyDiv w:val="1"/>
      <w:marLeft w:val="0"/>
      <w:marRight w:val="0"/>
      <w:marTop w:val="0"/>
      <w:marBottom w:val="0"/>
      <w:divBdr>
        <w:top w:val="none" w:sz="0" w:space="0" w:color="auto"/>
        <w:left w:val="none" w:sz="0" w:space="0" w:color="auto"/>
        <w:bottom w:val="none" w:sz="0" w:space="0" w:color="auto"/>
        <w:right w:val="none" w:sz="0" w:space="0" w:color="auto"/>
      </w:divBdr>
    </w:div>
    <w:div w:id="1449474853">
      <w:bodyDiv w:val="1"/>
      <w:marLeft w:val="0"/>
      <w:marRight w:val="0"/>
      <w:marTop w:val="0"/>
      <w:marBottom w:val="0"/>
      <w:divBdr>
        <w:top w:val="none" w:sz="0" w:space="0" w:color="auto"/>
        <w:left w:val="none" w:sz="0" w:space="0" w:color="auto"/>
        <w:bottom w:val="none" w:sz="0" w:space="0" w:color="auto"/>
        <w:right w:val="none" w:sz="0" w:space="0" w:color="auto"/>
      </w:divBdr>
    </w:div>
    <w:div w:id="1482891248">
      <w:bodyDiv w:val="1"/>
      <w:marLeft w:val="0"/>
      <w:marRight w:val="0"/>
      <w:marTop w:val="0"/>
      <w:marBottom w:val="0"/>
      <w:divBdr>
        <w:top w:val="none" w:sz="0" w:space="0" w:color="auto"/>
        <w:left w:val="none" w:sz="0" w:space="0" w:color="auto"/>
        <w:bottom w:val="none" w:sz="0" w:space="0" w:color="auto"/>
        <w:right w:val="none" w:sz="0" w:space="0" w:color="auto"/>
      </w:divBdr>
    </w:div>
    <w:div w:id="1624338370">
      <w:bodyDiv w:val="1"/>
      <w:marLeft w:val="0"/>
      <w:marRight w:val="0"/>
      <w:marTop w:val="0"/>
      <w:marBottom w:val="0"/>
      <w:divBdr>
        <w:top w:val="none" w:sz="0" w:space="0" w:color="auto"/>
        <w:left w:val="none" w:sz="0" w:space="0" w:color="auto"/>
        <w:bottom w:val="none" w:sz="0" w:space="0" w:color="auto"/>
        <w:right w:val="none" w:sz="0" w:space="0" w:color="auto"/>
      </w:divBdr>
    </w:div>
    <w:div w:id="21036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ctive_x0020_Projects xmlns="1c60471c-f084-4315-a5eb-9455db01c743" xsi:nil="true"/>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6" ma:contentTypeDescription="Create a new document." ma:contentTypeScope="" ma:versionID="9fb93b8ab0062f24b1e4117ac38acf6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8af461948e1094d67b38f1d9d97106c0"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A9250-401B-4CF0-9FDB-7C0333CE493B}">
  <ds:schemaRefs>
    <ds:schemaRef ds:uri="http://schemas.openxmlformats.org/officeDocument/2006/bibliography"/>
  </ds:schemaRefs>
</ds:datastoreItem>
</file>

<file path=customXml/itemProps2.xml><?xml version="1.0" encoding="utf-8"?>
<ds:datastoreItem xmlns:ds="http://schemas.openxmlformats.org/officeDocument/2006/customXml" ds:itemID="{F54BDC26-F093-448B-A248-D31DE07503AB}">
  <ds:schemaRefs>
    <ds:schemaRef ds:uri="http://schemas.microsoft.com/office/2006/metadata/properties"/>
    <ds:schemaRef ds:uri="http://schemas.microsoft.com/office/infopath/2007/PartnerControls"/>
    <ds:schemaRef ds:uri="1c60471c-f084-4315-a5eb-9455db01c743"/>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0C5AEF47-9582-4C8B-9668-7E20DE58D599}">
  <ds:schemaRefs>
    <ds:schemaRef ds:uri="http://schemas.microsoft.com/sharepoint/v3/contenttype/forms"/>
  </ds:schemaRefs>
</ds:datastoreItem>
</file>

<file path=customXml/itemProps4.xml><?xml version="1.0" encoding="utf-8"?>
<ds:datastoreItem xmlns:ds="http://schemas.openxmlformats.org/officeDocument/2006/customXml" ds:itemID="{733AD913-F40E-4845-BB74-3D3A33922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1769</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Pirkko Ahonen</dc:creator>
  <cp:keywords/>
  <cp:lastModifiedBy>Pirkko Ahonen</cp:lastModifiedBy>
  <cp:revision>8</cp:revision>
  <dcterms:created xsi:type="dcterms:W3CDTF">2021-09-01T17:20:00Z</dcterms:created>
  <dcterms:modified xsi:type="dcterms:W3CDTF">2021-09-01T21:49:00Z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