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A04BF" w:rsidR="005E714A" w:rsidP="00F06866" w:rsidRDefault="00F06866" w14:paraId="6704B53B" w14:textId="055916E4">
      <w:pPr>
        <w:pStyle w:val="Heading2"/>
        <w:tabs>
          <w:tab w:val="left" w:pos="900"/>
        </w:tabs>
        <w:ind w:right="-180"/>
      </w:pPr>
      <w:r w:rsidRPr="007A04BF">
        <w:rPr>
          <w:sz w:val="28"/>
        </w:rPr>
        <w:t xml:space="preserve">Request for Approval under the “Generic Clearance for the Collection of Routine Customer Feedback” (OMB Control Number: </w:t>
      </w:r>
      <w:r w:rsidR="00E44BF3">
        <w:rPr>
          <w:sz w:val="28"/>
        </w:rPr>
        <w:t>0970</w:t>
      </w:r>
      <w:r w:rsidR="00EB2F18">
        <w:rPr>
          <w:sz w:val="28"/>
        </w:rPr>
        <w:t>-0401</w:t>
      </w:r>
      <w:r w:rsidRPr="007A04BF" w:rsidR="00EB2F18">
        <w:rPr>
          <w:sz w:val="28"/>
        </w:rPr>
        <w:t>)</w:t>
      </w:r>
    </w:p>
    <w:p w:rsidR="007A04BF" w:rsidP="00434E33" w:rsidRDefault="007A04BF" w14:paraId="421A9B95" w14:textId="77777777">
      <w:pPr>
        <w:rPr>
          <w:b/>
        </w:rPr>
      </w:pPr>
    </w:p>
    <w:p w:rsidRPr="00DC48EB" w:rsidR="00E50293" w:rsidP="00434E33" w:rsidRDefault="00DE227A" w14:paraId="3AA98E99" w14:textId="437D29D0">
      <w:pPr>
        <w:rPr>
          <w:b/>
        </w:rPr>
      </w:pPr>
      <w:r w:rsidRPr="00DC48EB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86F81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DC48EB" w:rsidR="005E714A">
        <w:rPr>
          <w:b/>
        </w:rPr>
        <w:t>TITLE OF INFORMATION COLLECTION:</w:t>
      </w:r>
      <w:r w:rsidRPr="00DC48EB" w:rsidR="005E714A">
        <w:t xml:space="preserve"> </w:t>
      </w:r>
      <w:r w:rsidRPr="00DC48EB" w:rsidR="00C665BF">
        <w:t>ACF</w:t>
      </w:r>
      <w:r w:rsidRPr="00DC48EB" w:rsidR="005E714A">
        <w:t xml:space="preserve"> </w:t>
      </w:r>
      <w:r w:rsidRPr="00DC48EB" w:rsidR="00971E27">
        <w:t xml:space="preserve">Office of Early Childhood Development </w:t>
      </w:r>
      <w:r w:rsidRPr="00DC48EB" w:rsidR="007F11B0">
        <w:t xml:space="preserve">Participant </w:t>
      </w:r>
      <w:r w:rsidRPr="00DC48EB" w:rsidR="00C665BF">
        <w:t xml:space="preserve">Feedback </w:t>
      </w:r>
      <w:r w:rsidR="008F4DB5">
        <w:t xml:space="preserve">to improve the implementation of </w:t>
      </w:r>
      <w:r w:rsidR="00074259">
        <w:t>e</w:t>
      </w:r>
      <w:r w:rsidR="008F4DB5">
        <w:t xml:space="preserve">arly </w:t>
      </w:r>
      <w:r w:rsidR="00074259">
        <w:t>c</w:t>
      </w:r>
      <w:r w:rsidR="008F4DB5">
        <w:t xml:space="preserve">hildhood </w:t>
      </w:r>
      <w:r w:rsidR="00074259">
        <w:t>p</w:t>
      </w:r>
      <w:r w:rsidR="008F4DB5">
        <w:t>rograms</w:t>
      </w:r>
    </w:p>
    <w:p w:rsidRPr="00DC48EB" w:rsidR="005E714A" w:rsidRDefault="005E714A" w14:paraId="15D04838" w14:textId="79376401"/>
    <w:p w:rsidRPr="00DC48EB" w:rsidR="007F11B0" w:rsidRDefault="00F15956" w14:paraId="707ABF83" w14:textId="0E277611">
      <w:pPr>
        <w:rPr>
          <w:color w:val="000000"/>
        </w:rPr>
      </w:pPr>
      <w:r w:rsidRPr="00DC48EB">
        <w:rPr>
          <w:b/>
        </w:rPr>
        <w:t>PURPOSE:</w:t>
      </w:r>
      <w:r w:rsidRPr="00DC48EB" w:rsidR="00C14CC4">
        <w:rPr>
          <w:b/>
        </w:rPr>
        <w:t xml:space="preserve"> </w:t>
      </w:r>
      <w:r w:rsidRPr="00DC48EB" w:rsidR="00C665BF">
        <w:rPr>
          <w:color w:val="000000"/>
        </w:rPr>
        <w:t xml:space="preserve">The proposed information collection activity is intended to allow for </w:t>
      </w:r>
      <w:r w:rsidRPr="00DC48EB" w:rsidR="007F11B0">
        <w:rPr>
          <w:color w:val="000000"/>
        </w:rPr>
        <w:t xml:space="preserve">participant </w:t>
      </w:r>
      <w:r w:rsidRPr="00DC48EB" w:rsidR="00C665BF">
        <w:rPr>
          <w:color w:val="000000"/>
        </w:rPr>
        <w:t xml:space="preserve">feedback </w:t>
      </w:r>
      <w:r w:rsidR="00FB6A22">
        <w:rPr>
          <w:color w:val="000000"/>
        </w:rPr>
        <w:t xml:space="preserve">from </w:t>
      </w:r>
      <w:r w:rsidR="001D2792">
        <w:t>e</w:t>
      </w:r>
      <w:r w:rsidR="00074259">
        <w:t xml:space="preserve">arly </w:t>
      </w:r>
      <w:r w:rsidR="001D2792">
        <w:t>c</w:t>
      </w:r>
      <w:r w:rsidR="00074259">
        <w:t xml:space="preserve">hildhood </w:t>
      </w:r>
      <w:r w:rsidR="001D2792">
        <w:t>p</w:t>
      </w:r>
      <w:r w:rsidR="00074259">
        <w:t>rogram</w:t>
      </w:r>
      <w:r w:rsidR="00FB6A22">
        <w:t xml:space="preserve"> </w:t>
      </w:r>
      <w:r w:rsidR="00074259">
        <w:t>s</w:t>
      </w:r>
      <w:r w:rsidR="00FB6A22">
        <w:t>takeholders, to understand their experiences and make improvements, as appropriate</w:t>
      </w:r>
      <w:r w:rsidR="00074259">
        <w:t xml:space="preserve">. </w:t>
      </w:r>
      <w:r w:rsidR="00791D75">
        <w:t xml:space="preserve">The </w:t>
      </w:r>
      <w:r w:rsidRPr="00DC48EB" w:rsidR="00FB6A22">
        <w:t xml:space="preserve">Office of Early Childhood Development </w:t>
      </w:r>
      <w:r w:rsidR="00FB6A22">
        <w:t>(</w:t>
      </w:r>
      <w:r w:rsidRPr="00DC48EB" w:rsidR="00C665BF">
        <w:rPr>
          <w:color w:val="000000"/>
        </w:rPr>
        <w:t>ECD</w:t>
      </w:r>
      <w:r w:rsidR="00FB6A22">
        <w:rPr>
          <w:color w:val="000000"/>
        </w:rPr>
        <w:t>)</w:t>
      </w:r>
      <w:r w:rsidRPr="00DC48EB" w:rsidR="00C665BF">
        <w:rPr>
          <w:color w:val="000000"/>
        </w:rPr>
        <w:t xml:space="preserve"> plans to host national online and in-person </w:t>
      </w:r>
      <w:r w:rsidRPr="00DC48EB" w:rsidR="00543FEA">
        <w:rPr>
          <w:color w:val="000000"/>
        </w:rPr>
        <w:t xml:space="preserve">events with </w:t>
      </w:r>
      <w:r w:rsidR="00EB2F18">
        <w:rPr>
          <w:color w:val="000000"/>
        </w:rPr>
        <w:t>a variety</w:t>
      </w:r>
      <w:r w:rsidR="00074259">
        <w:rPr>
          <w:color w:val="000000"/>
        </w:rPr>
        <w:t xml:space="preserve"> </w:t>
      </w:r>
      <w:r w:rsidR="00EB2F18">
        <w:rPr>
          <w:color w:val="000000"/>
        </w:rPr>
        <w:t xml:space="preserve">of </w:t>
      </w:r>
      <w:r w:rsidR="00074259">
        <w:rPr>
          <w:color w:val="000000"/>
        </w:rPr>
        <w:t xml:space="preserve">non-federal </w:t>
      </w:r>
      <w:r w:rsidRPr="00DC48EB" w:rsidR="00543FEA">
        <w:rPr>
          <w:color w:val="000000"/>
        </w:rPr>
        <w:t>stakeholders</w:t>
      </w:r>
      <w:r w:rsidR="00074259">
        <w:rPr>
          <w:color w:val="000000"/>
        </w:rPr>
        <w:t xml:space="preserve"> regarding the implementation of </w:t>
      </w:r>
      <w:r w:rsidR="001D2792">
        <w:rPr>
          <w:color w:val="000000"/>
        </w:rPr>
        <w:t>e</w:t>
      </w:r>
      <w:r w:rsidR="00074259">
        <w:rPr>
          <w:color w:val="000000"/>
        </w:rPr>
        <w:t xml:space="preserve">arly </w:t>
      </w:r>
      <w:r w:rsidR="001D2792">
        <w:rPr>
          <w:color w:val="000000"/>
        </w:rPr>
        <w:t>c</w:t>
      </w:r>
      <w:r w:rsidR="00074259">
        <w:rPr>
          <w:color w:val="000000"/>
        </w:rPr>
        <w:t xml:space="preserve">hildhood </w:t>
      </w:r>
      <w:r w:rsidR="001D2792">
        <w:rPr>
          <w:color w:val="000000"/>
        </w:rPr>
        <w:t>p</w:t>
      </w:r>
      <w:r w:rsidR="00074259">
        <w:rPr>
          <w:color w:val="000000"/>
        </w:rPr>
        <w:t>rograms</w:t>
      </w:r>
      <w:r w:rsidRPr="00DC48EB" w:rsidR="00543FEA">
        <w:rPr>
          <w:color w:val="000000"/>
        </w:rPr>
        <w:t xml:space="preserve">. </w:t>
      </w:r>
      <w:r w:rsidR="00FB6A22">
        <w:rPr>
          <w:color w:val="000000"/>
        </w:rPr>
        <w:t>During these events, ECD would like to request</w:t>
      </w:r>
      <w:r w:rsidRPr="00DC48EB" w:rsidR="00C665BF">
        <w:rPr>
          <w:color w:val="000000"/>
        </w:rPr>
        <w:t xml:space="preserve"> feedback </w:t>
      </w:r>
      <w:r w:rsidR="00FB6A22">
        <w:rPr>
          <w:color w:val="000000"/>
        </w:rPr>
        <w:t>to provide</w:t>
      </w:r>
      <w:r w:rsidRPr="00DC48EB" w:rsidR="00C665BF">
        <w:rPr>
          <w:color w:val="000000"/>
        </w:rPr>
        <w:t xml:space="preserve"> ECD </w:t>
      </w:r>
      <w:bookmarkStart w:name="_Hlk86139913" w:id="0"/>
      <w:r w:rsidRPr="00DC48EB" w:rsidR="00C665BF">
        <w:rPr>
          <w:color w:val="000000"/>
        </w:rPr>
        <w:t xml:space="preserve">staff </w:t>
      </w:r>
      <w:r w:rsidR="00FB6A22">
        <w:rPr>
          <w:color w:val="000000"/>
        </w:rPr>
        <w:t xml:space="preserve">with information about participants’ </w:t>
      </w:r>
      <w:r w:rsidRPr="00DC48EB" w:rsidR="00C665BF">
        <w:rPr>
          <w:color w:val="000000"/>
        </w:rPr>
        <w:t>experience</w:t>
      </w:r>
      <w:r w:rsidR="00FB6A22">
        <w:rPr>
          <w:color w:val="000000"/>
        </w:rPr>
        <w:t>s</w:t>
      </w:r>
      <w:r w:rsidRPr="00DC48EB" w:rsidR="00C665BF">
        <w:rPr>
          <w:color w:val="000000"/>
        </w:rPr>
        <w:t xml:space="preserve"> </w:t>
      </w:r>
      <w:r w:rsidR="00FB6A22">
        <w:rPr>
          <w:color w:val="000000"/>
        </w:rPr>
        <w:t>with early childhood programs and feedback on the events themselves. Feedback will be used to</w:t>
      </w:r>
      <w:r w:rsidRPr="00DC48EB" w:rsidR="00C665BF">
        <w:rPr>
          <w:color w:val="000000"/>
        </w:rPr>
        <w:t xml:space="preserve"> make improvements </w:t>
      </w:r>
      <w:r w:rsidR="00C13223">
        <w:rPr>
          <w:color w:val="000000"/>
        </w:rPr>
        <w:t>in the implementation of early childhood programs</w:t>
      </w:r>
      <w:r w:rsidR="00FB6A22">
        <w:rPr>
          <w:color w:val="000000"/>
        </w:rPr>
        <w:t xml:space="preserve"> and to improve future events. </w:t>
      </w:r>
      <w:r w:rsidRPr="00DC48EB" w:rsidR="00501C1F">
        <w:rPr>
          <w:color w:val="000000"/>
        </w:rPr>
        <w:t xml:space="preserve">They will not be used for evaluation purposes. </w:t>
      </w:r>
      <w:r w:rsidR="00FB6A22">
        <w:rPr>
          <w:color w:val="000000"/>
        </w:rPr>
        <w:t>Overall, the goal is to</w:t>
      </w:r>
      <w:r w:rsidR="00C13223">
        <w:rPr>
          <w:color w:val="000000"/>
        </w:rPr>
        <w:t xml:space="preserve"> </w:t>
      </w:r>
      <w:r w:rsidRPr="00DC48EB" w:rsidR="00C665BF">
        <w:rPr>
          <w:color w:val="000000"/>
        </w:rPr>
        <w:t xml:space="preserve">better serve </w:t>
      </w:r>
      <w:r w:rsidRPr="00DC48EB" w:rsidR="007F11B0">
        <w:rPr>
          <w:color w:val="000000"/>
        </w:rPr>
        <w:t xml:space="preserve">ACF </w:t>
      </w:r>
      <w:r w:rsidRPr="00DC48EB" w:rsidR="00C665BF">
        <w:rPr>
          <w:color w:val="000000"/>
        </w:rPr>
        <w:t xml:space="preserve">customers and meet their information needs. </w:t>
      </w:r>
      <w:bookmarkEnd w:id="0"/>
    </w:p>
    <w:p w:rsidRPr="00DC48EB" w:rsidR="007F11B0" w:rsidRDefault="007F11B0" w14:paraId="3B6BF2CE" w14:textId="77777777">
      <w:pPr>
        <w:rPr>
          <w:color w:val="000000"/>
        </w:rPr>
      </w:pPr>
    </w:p>
    <w:p w:rsidR="00556F32" w:rsidRDefault="00556F32" w14:paraId="1B26DB13" w14:textId="0F75D139">
      <w:pPr>
        <w:rPr>
          <w:color w:val="000000"/>
        </w:rPr>
      </w:pPr>
      <w:r>
        <w:rPr>
          <w:color w:val="000000"/>
        </w:rPr>
        <w:t xml:space="preserve">Events will be hosted on a regular basis through June 2024. ECD will select feedback questions from a bank of potential questions (see Attachment A). The specific questions will be chosen based on the topic of the event. Each tailored set of questions will be administered </w:t>
      </w:r>
      <w:r w:rsidRPr="00DC48EB" w:rsidR="007F11B0">
        <w:rPr>
          <w:color w:val="000000"/>
        </w:rPr>
        <w:t xml:space="preserve">after </w:t>
      </w:r>
      <w:r w:rsidRPr="00DC48EB" w:rsidR="00C665BF">
        <w:rPr>
          <w:color w:val="000000"/>
        </w:rPr>
        <w:t xml:space="preserve">completion of </w:t>
      </w:r>
      <w:r>
        <w:rPr>
          <w:color w:val="000000"/>
        </w:rPr>
        <w:t xml:space="preserve">an </w:t>
      </w:r>
      <w:r w:rsidRPr="00DC48EB" w:rsidR="00C665BF">
        <w:rPr>
          <w:color w:val="000000"/>
        </w:rPr>
        <w:t xml:space="preserve">individual </w:t>
      </w:r>
      <w:r w:rsidRPr="00DC48EB" w:rsidR="005B1BBB">
        <w:rPr>
          <w:color w:val="000000"/>
        </w:rPr>
        <w:t xml:space="preserve">online </w:t>
      </w:r>
      <w:r>
        <w:rPr>
          <w:color w:val="000000"/>
        </w:rPr>
        <w:t>or</w:t>
      </w:r>
      <w:r w:rsidRPr="00DC48EB" w:rsidR="005B1BBB">
        <w:rPr>
          <w:color w:val="000000"/>
        </w:rPr>
        <w:t xml:space="preserve"> in</w:t>
      </w:r>
      <w:r>
        <w:rPr>
          <w:color w:val="000000"/>
        </w:rPr>
        <w:t>-</w:t>
      </w:r>
      <w:r w:rsidRPr="00DC48EB" w:rsidR="005B1BBB">
        <w:rPr>
          <w:color w:val="000000"/>
        </w:rPr>
        <w:t xml:space="preserve">person </w:t>
      </w:r>
      <w:r w:rsidRPr="00DC48EB" w:rsidR="00543FEA">
        <w:rPr>
          <w:color w:val="000000"/>
        </w:rPr>
        <w:t>stakeholder event.</w:t>
      </w:r>
      <w:r w:rsidRPr="00DC48EB" w:rsidR="00C665BF">
        <w:rPr>
          <w:color w:val="000000"/>
        </w:rPr>
        <w:t xml:space="preserve"> </w:t>
      </w:r>
      <w:r w:rsidRPr="00DC48EB">
        <w:rPr>
          <w:color w:val="000000"/>
        </w:rPr>
        <w:t xml:space="preserve">Tailored surveys will not exceed </w:t>
      </w:r>
      <w:r>
        <w:rPr>
          <w:color w:val="000000"/>
        </w:rPr>
        <w:t>10</w:t>
      </w:r>
      <w:r w:rsidRPr="00DC48EB">
        <w:rPr>
          <w:color w:val="000000"/>
        </w:rPr>
        <w:t xml:space="preserve"> minutes.  </w:t>
      </w:r>
    </w:p>
    <w:p w:rsidRPr="00DC48EB" w:rsidR="00E26329" w:rsidP="00501C1F" w:rsidRDefault="00E26329" w14:paraId="28DDDC4E" w14:textId="77777777">
      <w:pPr>
        <w:rPr>
          <w:b/>
        </w:rPr>
      </w:pPr>
    </w:p>
    <w:p w:rsidRPr="00DC48EB" w:rsidR="00C665BF" w:rsidP="00C665BF" w:rsidRDefault="00434E33" w14:paraId="37578CF1" w14:textId="354D8321">
      <w:pPr>
        <w:pStyle w:val="BodyTextIndent2"/>
        <w:autoSpaceDE w:val="0"/>
        <w:autoSpaceDN w:val="0"/>
        <w:adjustRightInd w:val="0"/>
        <w:spacing w:after="0" w:line="240" w:lineRule="auto"/>
        <w:ind w:left="0"/>
      </w:pPr>
      <w:r w:rsidRPr="00DC48EB">
        <w:rPr>
          <w:b/>
        </w:rPr>
        <w:t>DESCRIPTION OF RESPONDENTS</w:t>
      </w:r>
      <w:r w:rsidRPr="00DC48EB">
        <w:t xml:space="preserve">: </w:t>
      </w:r>
      <w:r w:rsidRPr="00DC48EB" w:rsidR="00C665BF">
        <w:t xml:space="preserve">Participants will include </w:t>
      </w:r>
      <w:r w:rsidRPr="00DC48EB" w:rsidR="00543FEA">
        <w:t xml:space="preserve">various </w:t>
      </w:r>
      <w:r w:rsidRPr="00DC48EB" w:rsidR="00C665BF">
        <w:t xml:space="preserve">stakeholders (state and local </w:t>
      </w:r>
      <w:r w:rsidRPr="00DC48EB" w:rsidR="00C665BF">
        <w:rPr>
          <w:color w:val="000000"/>
        </w:rPr>
        <w:t xml:space="preserve">human services agency staff, families, non-profit organization staff, or other public or private organization staff) who attend </w:t>
      </w:r>
      <w:r w:rsidRPr="00DC48EB" w:rsidR="006200B2">
        <w:rPr>
          <w:color w:val="000000"/>
        </w:rPr>
        <w:t>events</w:t>
      </w:r>
      <w:r w:rsidRPr="00DC48EB" w:rsidR="00C665BF">
        <w:rPr>
          <w:color w:val="000000"/>
        </w:rPr>
        <w:t xml:space="preserve"> offered by ECD. </w:t>
      </w:r>
    </w:p>
    <w:p w:rsidRPr="00DC48EB" w:rsidR="00E26329" w:rsidRDefault="00E26329" w14:paraId="5A2A73FA" w14:textId="77777777">
      <w:pPr>
        <w:rPr>
          <w:b/>
        </w:rPr>
      </w:pPr>
    </w:p>
    <w:p w:rsidRPr="00DC48EB" w:rsidR="00F06866" w:rsidRDefault="00F06866" w14:paraId="29B013D7" w14:textId="13803BB2">
      <w:pPr>
        <w:rPr>
          <w:b/>
        </w:rPr>
      </w:pPr>
      <w:r w:rsidRPr="00DC48EB">
        <w:rPr>
          <w:b/>
        </w:rPr>
        <w:t>TYPE OF COLLECTION:</w:t>
      </w:r>
      <w:r w:rsidRPr="00DC48EB">
        <w:t xml:space="preserve"> </w:t>
      </w:r>
    </w:p>
    <w:p w:rsidRPr="00DC48EB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DC48EB" w:rsidR="00F06866" w:rsidP="0096108F" w:rsidRDefault="0096108F" w14:paraId="0E9ECD25" w14:textId="5ACF02EE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DC48EB">
        <w:rPr>
          <w:bCs/>
          <w:sz w:val="24"/>
        </w:rPr>
        <w:t>[ ]</w:t>
      </w:r>
      <w:proofErr w:type="gramEnd"/>
      <w:r w:rsidRPr="00DC48EB">
        <w:rPr>
          <w:bCs/>
          <w:sz w:val="24"/>
        </w:rPr>
        <w:t xml:space="preserve"> </w:t>
      </w:r>
      <w:r w:rsidRPr="00DC48EB" w:rsidR="00F06866">
        <w:rPr>
          <w:bCs/>
          <w:sz w:val="24"/>
        </w:rPr>
        <w:t>Customer Comment Card/Complaint Form</w:t>
      </w:r>
      <w:r w:rsidRPr="00DC48EB">
        <w:rPr>
          <w:bCs/>
          <w:sz w:val="24"/>
        </w:rPr>
        <w:t xml:space="preserve"> </w:t>
      </w:r>
      <w:r w:rsidRPr="00DC48EB">
        <w:rPr>
          <w:bCs/>
          <w:sz w:val="24"/>
        </w:rPr>
        <w:tab/>
        <w:t>[</w:t>
      </w:r>
      <w:r w:rsidRPr="00DC48EB" w:rsidR="005E7E38">
        <w:rPr>
          <w:bCs/>
          <w:sz w:val="24"/>
        </w:rPr>
        <w:t>x</w:t>
      </w:r>
      <w:r w:rsidRPr="00DC48EB">
        <w:rPr>
          <w:bCs/>
          <w:sz w:val="24"/>
        </w:rPr>
        <w:t xml:space="preserve"> ] </w:t>
      </w:r>
      <w:r w:rsidRPr="00DC48EB" w:rsidR="00F06866">
        <w:rPr>
          <w:bCs/>
          <w:sz w:val="24"/>
        </w:rPr>
        <w:t>Customer Satisfaction Survey</w:t>
      </w:r>
      <w:r w:rsidRPr="00DC48EB">
        <w:rPr>
          <w:bCs/>
          <w:sz w:val="24"/>
        </w:rPr>
        <w:t xml:space="preserve"> </w:t>
      </w:r>
      <w:r w:rsidRPr="00DC48EB" w:rsidR="00CA2650">
        <w:rPr>
          <w:bCs/>
          <w:sz w:val="24"/>
        </w:rPr>
        <w:t xml:space="preserve">  </w:t>
      </w:r>
      <w:r w:rsidRPr="00DC48EB">
        <w:rPr>
          <w:bCs/>
          <w:sz w:val="24"/>
        </w:rPr>
        <w:t xml:space="preserve"> </w:t>
      </w:r>
    </w:p>
    <w:p w:rsidRPr="00DC48EB" w:rsidR="0096108F" w:rsidP="0096108F" w:rsidRDefault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DC48EB">
        <w:rPr>
          <w:bCs/>
          <w:sz w:val="24"/>
        </w:rPr>
        <w:t>[ ]</w:t>
      </w:r>
      <w:proofErr w:type="gramEnd"/>
      <w:r w:rsidRPr="00DC48EB">
        <w:rPr>
          <w:bCs/>
          <w:sz w:val="24"/>
        </w:rPr>
        <w:t xml:space="preserve"> </w:t>
      </w:r>
      <w:r w:rsidRPr="00DC48EB" w:rsidR="00F06866">
        <w:rPr>
          <w:bCs/>
          <w:sz w:val="24"/>
        </w:rPr>
        <w:t>Usability</w:t>
      </w:r>
      <w:r w:rsidRPr="00DC48EB" w:rsidR="009239AA">
        <w:rPr>
          <w:bCs/>
          <w:sz w:val="24"/>
        </w:rPr>
        <w:t xml:space="preserve"> Testing (e.g., Website or Software</w:t>
      </w:r>
      <w:r w:rsidRPr="00DC48EB" w:rsidR="00F06866">
        <w:rPr>
          <w:bCs/>
          <w:sz w:val="24"/>
        </w:rPr>
        <w:tab/>
        <w:t>[ ] Small Discussion Group</w:t>
      </w:r>
    </w:p>
    <w:p w:rsidRPr="00DC48EB" w:rsidR="00F06866" w:rsidP="0096108F" w:rsidRDefault="00935ADA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DC48EB">
        <w:rPr>
          <w:bCs/>
          <w:sz w:val="24"/>
        </w:rPr>
        <w:t>[</w:t>
      </w:r>
      <w:r w:rsidRPr="00DC48EB" w:rsidR="00CF6542">
        <w:rPr>
          <w:bCs/>
          <w:sz w:val="24"/>
        </w:rPr>
        <w:t xml:space="preserve"> </w:t>
      </w:r>
      <w:r w:rsidRPr="00DC48EB">
        <w:rPr>
          <w:bCs/>
          <w:sz w:val="24"/>
        </w:rPr>
        <w:t>]</w:t>
      </w:r>
      <w:proofErr w:type="gramEnd"/>
      <w:r w:rsidRPr="00DC48EB">
        <w:rPr>
          <w:bCs/>
          <w:sz w:val="24"/>
        </w:rPr>
        <w:t xml:space="preserve">  Focus Group  </w:t>
      </w:r>
      <w:r w:rsidRPr="00DC48EB">
        <w:rPr>
          <w:bCs/>
          <w:sz w:val="24"/>
        </w:rPr>
        <w:tab/>
      </w:r>
      <w:r w:rsidRPr="00DC48EB">
        <w:rPr>
          <w:bCs/>
          <w:sz w:val="24"/>
        </w:rPr>
        <w:tab/>
      </w:r>
      <w:r w:rsidRPr="00DC48EB">
        <w:rPr>
          <w:bCs/>
          <w:sz w:val="24"/>
        </w:rPr>
        <w:tab/>
      </w:r>
      <w:r w:rsidRPr="00DC48EB">
        <w:rPr>
          <w:bCs/>
          <w:sz w:val="24"/>
        </w:rPr>
        <w:tab/>
      </w:r>
      <w:r w:rsidRPr="00DC48EB">
        <w:rPr>
          <w:bCs/>
          <w:sz w:val="24"/>
        </w:rPr>
        <w:tab/>
      </w:r>
      <w:r w:rsidRPr="00DC48EB" w:rsidR="00F06866">
        <w:rPr>
          <w:bCs/>
          <w:sz w:val="24"/>
        </w:rPr>
        <w:t>[ ] Other:</w:t>
      </w:r>
      <w:r w:rsidRPr="00DC48EB" w:rsidR="00F06866">
        <w:rPr>
          <w:bCs/>
          <w:sz w:val="24"/>
          <w:u w:val="single"/>
        </w:rPr>
        <w:t xml:space="preserve"> ______________________</w:t>
      </w:r>
      <w:r w:rsidRPr="00DC48EB" w:rsidR="00F06866">
        <w:rPr>
          <w:bCs/>
          <w:sz w:val="24"/>
          <w:u w:val="single"/>
        </w:rPr>
        <w:tab/>
      </w:r>
      <w:r w:rsidRPr="00DC48EB" w:rsidR="00F06866">
        <w:rPr>
          <w:bCs/>
          <w:sz w:val="24"/>
          <w:u w:val="single"/>
        </w:rPr>
        <w:tab/>
      </w:r>
    </w:p>
    <w:p w:rsidRPr="00DC48EB"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Pr="00DC48EB" w:rsidR="00CA2650" w:rsidRDefault="00441434" w14:paraId="42E95FDF" w14:textId="77777777">
      <w:pPr>
        <w:rPr>
          <w:b/>
        </w:rPr>
      </w:pPr>
      <w:r w:rsidRPr="00DC48EB">
        <w:rPr>
          <w:b/>
        </w:rPr>
        <w:t>C</w:t>
      </w:r>
      <w:r w:rsidRPr="00DC48EB" w:rsidR="009C13B9">
        <w:rPr>
          <w:b/>
        </w:rPr>
        <w:t>ERTIFICATION:</w:t>
      </w:r>
    </w:p>
    <w:p w:rsidRPr="00DC48EB" w:rsidR="00441434" w:rsidRDefault="00441434" w14:paraId="0E0FD232" w14:textId="77777777">
      <w:pPr>
        <w:rPr>
          <w:sz w:val="16"/>
          <w:szCs w:val="16"/>
        </w:rPr>
      </w:pPr>
    </w:p>
    <w:p w:rsidRPr="00DC48EB" w:rsidR="008101A5" w:rsidP="008101A5" w:rsidRDefault="008101A5" w14:paraId="0FFF7606" w14:textId="77777777">
      <w:r w:rsidRPr="00DC48EB">
        <w:t xml:space="preserve">I certify the following to be true: </w:t>
      </w:r>
    </w:p>
    <w:p w:rsidRPr="00DC48EB"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 w:rsidRPr="00DC48EB">
        <w:t xml:space="preserve">The collection is voluntary. </w:t>
      </w:r>
    </w:p>
    <w:p w:rsidRPr="00DC48EB"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 w:rsidRPr="00DC48EB">
        <w:t xml:space="preserve">The collection is </w:t>
      </w:r>
      <w:proofErr w:type="gramStart"/>
      <w:r w:rsidRPr="00DC48EB">
        <w:t>low-burden</w:t>
      </w:r>
      <w:proofErr w:type="gramEnd"/>
      <w:r w:rsidRPr="00DC48EB">
        <w:t xml:space="preserve"> for respondents and low-cost for the Federal Government.</w:t>
      </w:r>
    </w:p>
    <w:p w:rsidRPr="00DC48EB" w:rsidR="008101A5" w:rsidP="008101A5" w:rsidRDefault="008101A5" w14:paraId="5F934698" w14:textId="77777777">
      <w:pPr>
        <w:pStyle w:val="ListParagraph"/>
        <w:numPr>
          <w:ilvl w:val="0"/>
          <w:numId w:val="14"/>
        </w:numPr>
      </w:pPr>
      <w:r w:rsidRPr="00DC48EB">
        <w:t xml:space="preserve">The collection is non-controversial and does </w:t>
      </w:r>
      <w:r w:rsidRPr="00DC48EB">
        <w:rPr>
          <w:u w:val="single"/>
        </w:rPr>
        <w:t>not</w:t>
      </w:r>
      <w:r w:rsidRPr="00DC48EB">
        <w:t xml:space="preserve"> raise issues of concern to other federal agencies.</w:t>
      </w:r>
      <w:r w:rsidRPr="00DC48EB">
        <w:tab/>
      </w:r>
      <w:r w:rsidRPr="00DC48EB">
        <w:tab/>
      </w:r>
      <w:r w:rsidRPr="00DC48EB">
        <w:tab/>
      </w:r>
      <w:r w:rsidRPr="00DC48EB">
        <w:tab/>
      </w:r>
      <w:r w:rsidRPr="00DC48EB">
        <w:tab/>
      </w:r>
      <w:r w:rsidRPr="00DC48EB">
        <w:tab/>
      </w:r>
      <w:r w:rsidRPr="00DC48EB">
        <w:tab/>
      </w:r>
      <w:r w:rsidRPr="00DC48EB">
        <w:tab/>
      </w:r>
      <w:r w:rsidRPr="00DC48EB">
        <w:tab/>
      </w:r>
    </w:p>
    <w:p w:rsidRPr="00DC48EB" w:rsidR="008101A5" w:rsidP="008101A5" w:rsidRDefault="008101A5" w14:paraId="300822EA" w14:textId="39347632">
      <w:pPr>
        <w:pStyle w:val="ListParagraph"/>
        <w:numPr>
          <w:ilvl w:val="0"/>
          <w:numId w:val="14"/>
        </w:numPr>
      </w:pPr>
      <w:r w:rsidRPr="00DC48EB">
        <w:t xml:space="preserve">The </w:t>
      </w:r>
      <w:r w:rsidRPr="00DC48EB" w:rsidR="00340E84">
        <w:t xml:space="preserve">primary purpose of the </w:t>
      </w:r>
      <w:r w:rsidRPr="00DC48EB">
        <w:t xml:space="preserve">results </w:t>
      </w:r>
      <w:r w:rsidRPr="00DC48EB" w:rsidR="00340E84">
        <w:t>is</w:t>
      </w:r>
      <w:r w:rsidRPr="00DC48EB">
        <w:t xml:space="preserve"> </w:t>
      </w:r>
      <w:r w:rsidRPr="00DC48EB">
        <w:rPr>
          <w:u w:val="single"/>
        </w:rPr>
        <w:t>not</w:t>
      </w:r>
      <w:r w:rsidRPr="00DC48EB">
        <w:t xml:space="preserve"> </w:t>
      </w:r>
      <w:r w:rsidRPr="00DC48EB" w:rsidR="00340E84">
        <w:t>for public dissemination.</w:t>
      </w:r>
      <w:r w:rsidRPr="00DC48EB">
        <w:tab/>
      </w:r>
      <w:r w:rsidRPr="00DC48EB">
        <w:tab/>
      </w:r>
    </w:p>
    <w:p w:rsidRPr="00DC48EB"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 w:rsidRPr="00DC48EB">
        <w:t xml:space="preserve">Information gathered will not be used for the purpose of </w:t>
      </w:r>
      <w:r w:rsidRPr="00DC48EB">
        <w:rPr>
          <w:u w:val="single"/>
        </w:rPr>
        <w:t>substantially</w:t>
      </w:r>
      <w:r w:rsidRPr="00DC48EB">
        <w:t xml:space="preserve"> informing </w:t>
      </w:r>
      <w:r w:rsidRPr="00DC48EB">
        <w:rPr>
          <w:u w:val="single"/>
        </w:rPr>
        <w:t xml:space="preserve">influential </w:t>
      </w:r>
      <w:r w:rsidRPr="00DC48EB">
        <w:t xml:space="preserve">policy decisions. </w:t>
      </w:r>
    </w:p>
    <w:p w:rsidRPr="00DC48EB"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 w:rsidRPr="00DC48EB">
        <w:t>The collection is targeted to the solicitation of opinions from respondents who have experience with the program or may have experience with the program in the future.</w:t>
      </w:r>
    </w:p>
    <w:p w:rsidRPr="00DC48EB" w:rsidR="009C13B9" w:rsidP="009C13B9" w:rsidRDefault="009C13B9" w14:paraId="197544A1" w14:textId="77777777"/>
    <w:p w:rsidRPr="00DC48EB" w:rsidR="009C13B9" w:rsidP="00D00C8D" w:rsidRDefault="009C13B9" w14:paraId="42D693BA" w14:textId="60A31786">
      <w:pPr>
        <w:ind w:left="2070" w:hanging="2070"/>
      </w:pPr>
      <w:r w:rsidRPr="00DC48EB">
        <w:t>Name</w:t>
      </w:r>
      <w:r w:rsidRPr="00DC48EB" w:rsidR="00340E84">
        <w:t xml:space="preserve"> and affiliation</w:t>
      </w:r>
      <w:r w:rsidRPr="00DC48EB">
        <w:t>:</w:t>
      </w:r>
      <w:r w:rsidRPr="00DC48EB" w:rsidR="007A04BF">
        <w:t xml:space="preserve"> </w:t>
      </w:r>
      <w:r w:rsidRPr="00DC48EB" w:rsidR="005E7E38">
        <w:rPr>
          <w:u w:val="single"/>
        </w:rPr>
        <w:t>Rosie Gomez</w:t>
      </w:r>
      <w:r w:rsidR="00556F32">
        <w:rPr>
          <w:u w:val="single"/>
        </w:rPr>
        <w:t>, Senior Program Specialist, ACF</w:t>
      </w:r>
      <w:r w:rsidRPr="00DC48EB" w:rsidR="005E7E38">
        <w:rPr>
          <w:u w:val="single"/>
        </w:rPr>
        <w:t xml:space="preserve"> Office of Early Childhood Development </w:t>
      </w:r>
      <w:r w:rsidRPr="00DC48EB">
        <w:rPr>
          <w:u w:val="single"/>
        </w:rPr>
        <w:t>_</w:t>
      </w:r>
    </w:p>
    <w:p w:rsidRPr="00DC48EB" w:rsidR="009C13B9" w:rsidP="009C13B9" w:rsidRDefault="009C13B9" w14:paraId="3CEE2C19" w14:textId="77777777">
      <w:pPr>
        <w:pStyle w:val="ListParagraph"/>
        <w:ind w:left="360"/>
      </w:pPr>
    </w:p>
    <w:p w:rsidRPr="00DC48EB" w:rsidR="009C13B9" w:rsidP="009C13B9" w:rsidRDefault="009C13B9" w14:paraId="181E99A5" w14:textId="4F9ACA0D">
      <w:r w:rsidRPr="00DC48EB">
        <w:lastRenderedPageBreak/>
        <w:t>To assist review, please provide answers to the following question</w:t>
      </w:r>
      <w:r w:rsidRPr="00DC48EB" w:rsidR="00340E84">
        <w:t>s</w:t>
      </w:r>
      <w:r w:rsidRPr="00DC48EB">
        <w:t>:</w:t>
      </w:r>
    </w:p>
    <w:p w:rsidRPr="00DC48EB" w:rsidR="009C13B9" w:rsidP="009C13B9" w:rsidRDefault="009C13B9" w14:paraId="68F90B42" w14:textId="2FB4E961">
      <w:pPr>
        <w:pStyle w:val="ListParagraph"/>
        <w:ind w:left="360"/>
      </w:pPr>
    </w:p>
    <w:p w:rsidRPr="00DC48EB" w:rsidR="009C13B9" w:rsidP="00C86E91" w:rsidRDefault="00C86E91" w14:paraId="3531C549" w14:textId="77777777">
      <w:pPr>
        <w:rPr>
          <w:b/>
        </w:rPr>
      </w:pPr>
      <w:proofErr w:type="gramStart"/>
      <w:r w:rsidRPr="00DC48EB">
        <w:rPr>
          <w:b/>
        </w:rPr>
        <w:t>Personally</w:t>
      </w:r>
      <w:proofErr w:type="gramEnd"/>
      <w:r w:rsidRPr="00DC48EB">
        <w:rPr>
          <w:b/>
        </w:rPr>
        <w:t xml:space="preserve"> Identifiable Information:</w:t>
      </w:r>
    </w:p>
    <w:p w:rsidRPr="00DC48EB" w:rsidR="00C86E91" w:rsidP="00C86E91" w:rsidRDefault="009C13B9" w14:paraId="516A40FC" w14:textId="69F2B41F">
      <w:pPr>
        <w:pStyle w:val="ListParagraph"/>
        <w:numPr>
          <w:ilvl w:val="0"/>
          <w:numId w:val="18"/>
        </w:numPr>
      </w:pPr>
      <w:r w:rsidRPr="00DC48EB">
        <w:t>Is</w:t>
      </w:r>
      <w:r w:rsidRPr="00DC48EB" w:rsidR="00237B48">
        <w:t xml:space="preserve"> personally identifiable information (PII) collected</w:t>
      </w:r>
      <w:r w:rsidRPr="00DC48EB">
        <w:t xml:space="preserve">?  </w:t>
      </w:r>
      <w:proofErr w:type="gramStart"/>
      <w:r w:rsidRPr="00DC48EB" w:rsidR="009239AA">
        <w:t>[  ]</w:t>
      </w:r>
      <w:proofErr w:type="gramEnd"/>
      <w:r w:rsidRPr="00DC48EB" w:rsidR="009239AA">
        <w:t xml:space="preserve"> Yes  [</w:t>
      </w:r>
      <w:r w:rsidRPr="00DC48EB" w:rsidR="005E7E38">
        <w:t>x</w:t>
      </w:r>
      <w:r w:rsidRPr="00DC48EB" w:rsidR="009239AA">
        <w:t xml:space="preserve"> ]  No </w:t>
      </w:r>
    </w:p>
    <w:p w:rsidRPr="00DC48EB" w:rsidR="00C86E91" w:rsidP="00C86E91" w:rsidRDefault="009C13B9" w14:paraId="744BD79D" w14:textId="77777777">
      <w:pPr>
        <w:pStyle w:val="ListParagraph"/>
        <w:numPr>
          <w:ilvl w:val="0"/>
          <w:numId w:val="18"/>
        </w:numPr>
      </w:pPr>
      <w:r w:rsidRPr="00DC48EB">
        <w:t xml:space="preserve">If </w:t>
      </w:r>
      <w:r w:rsidRPr="00DC48EB" w:rsidR="009239AA">
        <w:t>Yes,</w:t>
      </w:r>
      <w:r w:rsidRPr="00DC48EB">
        <w:t xml:space="preserve"> </w:t>
      </w:r>
      <w:r w:rsidRPr="00DC48EB" w:rsidR="002B34CD">
        <w:t>will any</w:t>
      </w:r>
      <w:r w:rsidRPr="00DC48EB" w:rsidR="009239AA">
        <w:t xml:space="preserve"> information that</w:t>
      </w:r>
      <w:r w:rsidRPr="00DC48EB" w:rsidR="002B34CD">
        <w:t xml:space="preserve"> is collected</w:t>
      </w:r>
      <w:r w:rsidRPr="00DC48EB" w:rsidR="009239AA">
        <w:t xml:space="preserve"> be included in records that are subject to the Privacy Act of 1974?   </w:t>
      </w:r>
      <w:proofErr w:type="gramStart"/>
      <w:r w:rsidRPr="00DC48EB" w:rsidR="009239AA">
        <w:t>[  ]</w:t>
      </w:r>
      <w:proofErr w:type="gramEnd"/>
      <w:r w:rsidRPr="00DC48EB" w:rsidR="009239AA">
        <w:t xml:space="preserve"> Yes [  ] No</w:t>
      </w:r>
      <w:r w:rsidRPr="00DC48EB" w:rsidR="00C86E91">
        <w:t xml:space="preserve">   </w:t>
      </w:r>
    </w:p>
    <w:p w:rsidRPr="00DC48EB" w:rsidR="00C86E91" w:rsidP="00C86E91" w:rsidRDefault="00C86E91" w14:paraId="1C9B9A99" w14:textId="77777777">
      <w:pPr>
        <w:pStyle w:val="ListParagraph"/>
        <w:numPr>
          <w:ilvl w:val="0"/>
          <w:numId w:val="18"/>
        </w:numPr>
      </w:pPr>
      <w:r w:rsidRPr="00DC48EB">
        <w:t xml:space="preserve">If </w:t>
      </w:r>
      <w:r w:rsidRPr="00DC48EB" w:rsidR="002B34CD">
        <w:t>Yes</w:t>
      </w:r>
      <w:r w:rsidRPr="00DC48EB">
        <w:t>, has a</w:t>
      </w:r>
      <w:r w:rsidRPr="00DC48EB" w:rsidR="002B34CD">
        <w:t>n up-to-date</w:t>
      </w:r>
      <w:r w:rsidRPr="00DC48EB">
        <w:t xml:space="preserve"> System o</w:t>
      </w:r>
      <w:r w:rsidRPr="00DC48EB" w:rsidR="002B34CD">
        <w:t>f</w:t>
      </w:r>
      <w:r w:rsidRPr="00DC48EB">
        <w:t xml:space="preserve"> Records Notice</w:t>
      </w:r>
      <w:r w:rsidRPr="00DC48EB" w:rsidR="002B34CD">
        <w:t xml:space="preserve"> (SORN)</w:t>
      </w:r>
      <w:r w:rsidRPr="00DC48EB">
        <w:t xml:space="preserve"> been published?  </w:t>
      </w:r>
      <w:proofErr w:type="gramStart"/>
      <w:r w:rsidRPr="00DC48EB">
        <w:t>[  ]</w:t>
      </w:r>
      <w:proofErr w:type="gramEnd"/>
      <w:r w:rsidRPr="00DC48EB">
        <w:t xml:space="preserve"> Yes  [  ] No</w:t>
      </w:r>
    </w:p>
    <w:p w:rsidRPr="00DC48EB" w:rsidR="00CF6542" w:rsidP="00C86E91" w:rsidRDefault="00CF6542" w14:paraId="18869D1A" w14:textId="77777777">
      <w:pPr>
        <w:pStyle w:val="ListParagraph"/>
        <w:ind w:left="0"/>
        <w:rPr>
          <w:b/>
        </w:rPr>
      </w:pPr>
    </w:p>
    <w:p w:rsidRPr="00DC48EB" w:rsidR="00C86E91" w:rsidP="00C86E91" w:rsidRDefault="00CB1078" w14:paraId="7F45A6CA" w14:textId="77777777">
      <w:pPr>
        <w:pStyle w:val="ListParagraph"/>
        <w:ind w:left="0"/>
        <w:rPr>
          <w:b/>
        </w:rPr>
      </w:pPr>
      <w:r w:rsidRPr="00DC48EB">
        <w:rPr>
          <w:b/>
        </w:rPr>
        <w:t>Gifts or Payments</w:t>
      </w:r>
      <w:r w:rsidRPr="00DC48EB" w:rsidR="00C86E91">
        <w:rPr>
          <w:b/>
        </w:rPr>
        <w:t>:</w:t>
      </w:r>
    </w:p>
    <w:p w:rsidRPr="00DC48EB" w:rsidR="00C86E91" w:rsidP="00C86E91" w:rsidRDefault="00C86E91" w14:paraId="2E1C8400" w14:textId="5E245F4A">
      <w:r w:rsidRPr="00DC48EB">
        <w:t xml:space="preserve">Is an incentive (e.g., money or reimbursement of expenses, token of appreciation) provided to participants?  </w:t>
      </w:r>
      <w:proofErr w:type="gramStart"/>
      <w:r w:rsidRPr="00DC48EB">
        <w:t>[  ]</w:t>
      </w:r>
      <w:proofErr w:type="gramEnd"/>
      <w:r w:rsidRPr="00DC48EB">
        <w:t xml:space="preserve"> Yes [ </w:t>
      </w:r>
      <w:r w:rsidRPr="00DC48EB" w:rsidR="005E7E38">
        <w:t>x</w:t>
      </w:r>
      <w:r w:rsidRPr="00DC48EB">
        <w:t xml:space="preserve"> ] No  </w:t>
      </w:r>
    </w:p>
    <w:p w:rsidRPr="00DC48EB" w:rsidR="004D6E14" w:rsidRDefault="004D6E14" w14:paraId="1700CE24" w14:textId="77777777">
      <w:pPr>
        <w:rPr>
          <w:b/>
        </w:rPr>
      </w:pPr>
    </w:p>
    <w:p w:rsidRPr="00DC48EB" w:rsidR="005E714A" w:rsidP="00C86E91" w:rsidRDefault="005E714A" w14:paraId="23B139B4" w14:textId="77777777">
      <w:pPr>
        <w:rPr>
          <w:i/>
        </w:rPr>
      </w:pPr>
      <w:r w:rsidRPr="00DC48EB">
        <w:rPr>
          <w:b/>
        </w:rPr>
        <w:t>BURDEN HOUR</w:t>
      </w:r>
      <w:r w:rsidRPr="00DC48EB" w:rsidR="00441434">
        <w:rPr>
          <w:b/>
        </w:rPr>
        <w:t>S</w:t>
      </w:r>
      <w:r w:rsidRPr="00DC48EB">
        <w:t xml:space="preserve"> </w:t>
      </w:r>
    </w:p>
    <w:p w:rsidRPr="00074259" w:rsidR="006832D9" w:rsidP="00F3170F" w:rsidRDefault="00743F3B" w14:paraId="60FF74AC" w14:textId="28F356AA">
      <w:pPr>
        <w:keepNext/>
        <w:keepLines/>
        <w:rPr>
          <w:bCs/>
        </w:rPr>
      </w:pPr>
      <w:r>
        <w:rPr>
          <w:bCs/>
        </w:rPr>
        <w:t xml:space="preserve">Between now and June 2024, </w:t>
      </w:r>
      <w:r w:rsidRPr="00074259" w:rsidR="00074259">
        <w:rPr>
          <w:bCs/>
        </w:rPr>
        <w:t xml:space="preserve">ECD plans to host </w:t>
      </w:r>
      <w:r w:rsidR="00791D75">
        <w:rPr>
          <w:bCs/>
        </w:rPr>
        <w:t>20-30</w:t>
      </w:r>
      <w:r w:rsidRPr="00074259" w:rsidR="00074259">
        <w:rPr>
          <w:bCs/>
        </w:rPr>
        <w:t xml:space="preserve"> stakeholder events</w:t>
      </w:r>
      <w:r w:rsidR="00791D75">
        <w:rPr>
          <w:bCs/>
        </w:rPr>
        <w:t xml:space="preserve"> </w:t>
      </w:r>
      <w:r w:rsidRPr="00074259" w:rsidR="00074259">
        <w:rPr>
          <w:bCs/>
        </w:rPr>
        <w:t>with an estimated number of participants to include 500 per event</w:t>
      </w:r>
      <w:r w:rsidR="00791D75">
        <w:rPr>
          <w:bCs/>
        </w:rPr>
        <w:t xml:space="preserve"> </w:t>
      </w:r>
    </w:p>
    <w:tbl>
      <w:tblPr>
        <w:tblW w:w="99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440"/>
        <w:gridCol w:w="1530"/>
        <w:gridCol w:w="1440"/>
        <w:gridCol w:w="1440"/>
        <w:gridCol w:w="1260"/>
        <w:gridCol w:w="1260"/>
      </w:tblGrid>
      <w:tr w:rsidRPr="00DC48EB" w:rsidR="00EB354F" w:rsidTr="00EB354F" w14:paraId="14D0480D" w14:textId="2AFA5E9F">
        <w:trPr>
          <w:trHeight w:val="258"/>
        </w:trPr>
        <w:tc>
          <w:tcPr>
            <w:tcW w:w="1530" w:type="dxa"/>
            <w:vAlign w:val="center"/>
          </w:tcPr>
          <w:p w:rsidRPr="00DC48EB" w:rsidR="00EB354F" w:rsidP="00EB354F" w:rsidRDefault="00EB354F" w14:paraId="674C58C3" w14:textId="6D90EE58">
            <w:pPr>
              <w:jc w:val="center"/>
              <w:rPr>
                <w:b/>
              </w:rPr>
            </w:pPr>
            <w:r w:rsidRPr="00DC48EB">
              <w:rPr>
                <w:b/>
              </w:rPr>
              <w:t>Information Collection</w:t>
            </w:r>
          </w:p>
        </w:tc>
        <w:tc>
          <w:tcPr>
            <w:tcW w:w="1440" w:type="dxa"/>
            <w:vAlign w:val="center"/>
          </w:tcPr>
          <w:p w:rsidRPr="00DC48EB" w:rsidR="00EB354F" w:rsidP="00EB354F" w:rsidRDefault="00EB354F" w14:paraId="432BD2DC" w14:textId="666F1A15">
            <w:pPr>
              <w:jc w:val="center"/>
              <w:rPr>
                <w:b/>
              </w:rPr>
            </w:pPr>
            <w:r w:rsidRPr="00DC48EB">
              <w:rPr>
                <w:b/>
              </w:rPr>
              <w:t>Category of Respondent</w:t>
            </w:r>
          </w:p>
        </w:tc>
        <w:tc>
          <w:tcPr>
            <w:tcW w:w="1530" w:type="dxa"/>
            <w:vAlign w:val="center"/>
          </w:tcPr>
          <w:p w:rsidRPr="00DC48EB" w:rsidR="00EB354F" w:rsidP="00EB354F" w:rsidRDefault="00EB354F" w14:paraId="03451CBD" w14:textId="71A86BBD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Pr="00DC48EB">
              <w:rPr>
                <w:b/>
              </w:rPr>
              <w:t>No. of Respondents</w:t>
            </w:r>
          </w:p>
        </w:tc>
        <w:tc>
          <w:tcPr>
            <w:tcW w:w="1440" w:type="dxa"/>
            <w:vAlign w:val="center"/>
          </w:tcPr>
          <w:p w:rsidRPr="00DC48EB" w:rsidR="00EB354F" w:rsidP="00EB354F" w:rsidRDefault="00EB354F" w14:paraId="31B0ABB9" w14:textId="79DD1EFE">
            <w:pPr>
              <w:jc w:val="center"/>
              <w:rPr>
                <w:b/>
              </w:rPr>
            </w:pPr>
            <w:r>
              <w:rPr>
                <w:b/>
              </w:rPr>
              <w:t>Average Annual # of respondent</w:t>
            </w:r>
          </w:p>
        </w:tc>
        <w:tc>
          <w:tcPr>
            <w:tcW w:w="1440" w:type="dxa"/>
            <w:vAlign w:val="center"/>
          </w:tcPr>
          <w:p w:rsidRPr="00DC48EB" w:rsidR="00EB354F" w:rsidP="00EB354F" w:rsidRDefault="00EB354F" w14:paraId="3F9470DC" w14:textId="656A14E6">
            <w:pPr>
              <w:jc w:val="center"/>
              <w:rPr>
                <w:b/>
              </w:rPr>
            </w:pPr>
            <w:r w:rsidRPr="00DC48EB">
              <w:rPr>
                <w:b/>
              </w:rPr>
              <w:t>No. of Responses per Respondent</w:t>
            </w:r>
          </w:p>
        </w:tc>
        <w:tc>
          <w:tcPr>
            <w:tcW w:w="1260" w:type="dxa"/>
            <w:vAlign w:val="center"/>
          </w:tcPr>
          <w:p w:rsidRPr="00DC48EB" w:rsidR="00EB354F" w:rsidP="00EB354F" w:rsidRDefault="00EB354F" w14:paraId="0D6C37D5" w14:textId="4F48766A">
            <w:pPr>
              <w:jc w:val="center"/>
              <w:rPr>
                <w:b/>
              </w:rPr>
            </w:pPr>
            <w:r w:rsidRPr="00DC48EB">
              <w:rPr>
                <w:b/>
              </w:rPr>
              <w:t>Estimated Time per Response</w:t>
            </w:r>
          </w:p>
        </w:tc>
        <w:tc>
          <w:tcPr>
            <w:tcW w:w="1260" w:type="dxa"/>
            <w:vAlign w:val="center"/>
          </w:tcPr>
          <w:p w:rsidRPr="00DC48EB" w:rsidR="00EB354F" w:rsidP="00EB354F" w:rsidRDefault="00EB354F" w14:paraId="0BA6B090" w14:textId="7BC21638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DC48EB">
              <w:rPr>
                <w:b/>
              </w:rPr>
              <w:t>Burden Hours</w:t>
            </w:r>
          </w:p>
        </w:tc>
      </w:tr>
      <w:tr w:rsidRPr="00DC48EB" w:rsidR="00EB354F" w:rsidTr="00EB354F" w14:paraId="1F158995" w14:textId="202FF75A">
        <w:trPr>
          <w:trHeight w:val="258"/>
        </w:trPr>
        <w:tc>
          <w:tcPr>
            <w:tcW w:w="1530" w:type="dxa"/>
          </w:tcPr>
          <w:p w:rsidRPr="00DC48EB" w:rsidR="00EB354F" w:rsidP="00C665BF" w:rsidRDefault="00EB354F" w14:paraId="585F12D8" w14:textId="2D2F87C2">
            <w:r w:rsidRPr="00DC48EB">
              <w:t>Participant feedback survey</w:t>
            </w:r>
          </w:p>
        </w:tc>
        <w:tc>
          <w:tcPr>
            <w:tcW w:w="1440" w:type="dxa"/>
          </w:tcPr>
          <w:p w:rsidRPr="00DC48EB" w:rsidR="00EB354F" w:rsidP="00C665BF" w:rsidRDefault="00EB354F" w14:paraId="1568D5FE" w14:textId="41B54FF4">
            <w:r w:rsidRPr="00DC48EB">
              <w:t>State/local governments/</w:t>
            </w:r>
          </w:p>
        </w:tc>
        <w:tc>
          <w:tcPr>
            <w:tcW w:w="1530" w:type="dxa"/>
            <w:vAlign w:val="center"/>
          </w:tcPr>
          <w:p w:rsidRPr="00DC48EB" w:rsidR="00EB354F" w:rsidP="00074259" w:rsidRDefault="00EB354F" w14:paraId="71E63EBF" w14:textId="48001BD3">
            <w:pPr>
              <w:jc w:val="center"/>
            </w:pPr>
            <w:r>
              <w:t>500</w:t>
            </w:r>
          </w:p>
        </w:tc>
        <w:tc>
          <w:tcPr>
            <w:tcW w:w="1440" w:type="dxa"/>
            <w:vAlign w:val="center"/>
          </w:tcPr>
          <w:p w:rsidRPr="00DC48EB" w:rsidR="00EB354F" w:rsidP="00EB354F" w:rsidRDefault="00EB354F" w14:paraId="0517AD99" w14:textId="05938239">
            <w:pPr>
              <w:jc w:val="center"/>
            </w:pPr>
            <w:r>
              <w:t>250</w:t>
            </w:r>
          </w:p>
        </w:tc>
        <w:tc>
          <w:tcPr>
            <w:tcW w:w="1440" w:type="dxa"/>
            <w:vAlign w:val="center"/>
          </w:tcPr>
          <w:p w:rsidRPr="00DC48EB" w:rsidR="00EB354F" w:rsidP="00074259" w:rsidRDefault="00EB354F" w14:paraId="593F10F4" w14:textId="61B8AED3">
            <w:pPr>
              <w:jc w:val="center"/>
            </w:pPr>
            <w:r w:rsidRPr="00DC48EB">
              <w:t>1</w:t>
            </w:r>
          </w:p>
        </w:tc>
        <w:tc>
          <w:tcPr>
            <w:tcW w:w="1260" w:type="dxa"/>
            <w:vAlign w:val="center"/>
          </w:tcPr>
          <w:p w:rsidRPr="00DC48EB" w:rsidR="00EB354F" w:rsidP="00074259" w:rsidRDefault="00EB354F" w14:paraId="29021E8C" w14:textId="2FC8EBF8">
            <w:pPr>
              <w:jc w:val="center"/>
            </w:pPr>
            <w:r>
              <w:t>10</w:t>
            </w:r>
            <w:r w:rsidRPr="00DC48EB">
              <w:t xml:space="preserve"> minutes</w:t>
            </w:r>
          </w:p>
        </w:tc>
        <w:tc>
          <w:tcPr>
            <w:tcW w:w="1260" w:type="dxa"/>
            <w:vAlign w:val="center"/>
          </w:tcPr>
          <w:p w:rsidRPr="00DC48EB" w:rsidR="00EB354F" w:rsidP="00074259" w:rsidRDefault="00EB354F" w14:paraId="515AAFC2" w14:textId="127974FD">
            <w:pPr>
              <w:jc w:val="center"/>
            </w:pPr>
            <w:r>
              <w:t>42</w:t>
            </w:r>
          </w:p>
        </w:tc>
      </w:tr>
      <w:tr w:rsidRPr="00DC48EB" w:rsidR="00EB354F" w:rsidTr="00EB354F" w14:paraId="468A1D2D" w14:textId="53EDACC7">
        <w:trPr>
          <w:trHeight w:val="258"/>
        </w:trPr>
        <w:tc>
          <w:tcPr>
            <w:tcW w:w="1530" w:type="dxa"/>
          </w:tcPr>
          <w:p w:rsidRPr="00DC48EB" w:rsidR="00EB354F" w:rsidP="00C665BF" w:rsidRDefault="00EB354F" w14:paraId="35C47455" w14:textId="29F9D78B">
            <w:r w:rsidRPr="00DC48EB">
              <w:t>Participant feedback survey</w:t>
            </w:r>
          </w:p>
        </w:tc>
        <w:tc>
          <w:tcPr>
            <w:tcW w:w="1440" w:type="dxa"/>
          </w:tcPr>
          <w:p w:rsidRPr="00DC48EB" w:rsidR="00EB354F" w:rsidP="00C665BF" w:rsidRDefault="00EB354F" w14:paraId="184BE662" w14:textId="3385BFFD">
            <w:r w:rsidRPr="00DC48EB">
              <w:t>State and local community-based organizations</w:t>
            </w:r>
          </w:p>
        </w:tc>
        <w:tc>
          <w:tcPr>
            <w:tcW w:w="1530" w:type="dxa"/>
            <w:vAlign w:val="center"/>
          </w:tcPr>
          <w:p w:rsidRPr="00DC48EB" w:rsidR="00EB354F" w:rsidP="00074259" w:rsidRDefault="00EB354F" w14:paraId="32D1FB7E" w14:textId="77CF3AE8">
            <w:pPr>
              <w:jc w:val="center"/>
            </w:pPr>
            <w:r>
              <w:t>500</w:t>
            </w:r>
          </w:p>
        </w:tc>
        <w:tc>
          <w:tcPr>
            <w:tcW w:w="1440" w:type="dxa"/>
            <w:vAlign w:val="center"/>
          </w:tcPr>
          <w:p w:rsidRPr="00DC48EB" w:rsidR="00EB354F" w:rsidP="00EB354F" w:rsidRDefault="00EB354F" w14:paraId="4BF49D1D" w14:textId="2F7AFC2F">
            <w:pPr>
              <w:jc w:val="center"/>
            </w:pPr>
            <w:r>
              <w:t>250</w:t>
            </w:r>
          </w:p>
        </w:tc>
        <w:tc>
          <w:tcPr>
            <w:tcW w:w="1440" w:type="dxa"/>
            <w:vAlign w:val="center"/>
          </w:tcPr>
          <w:p w:rsidRPr="00DC48EB" w:rsidR="00EB354F" w:rsidP="00074259" w:rsidRDefault="00EB354F" w14:paraId="62283D9B" w14:textId="786B6AFE">
            <w:pPr>
              <w:jc w:val="center"/>
            </w:pPr>
            <w:r w:rsidRPr="00DC48EB">
              <w:t>1</w:t>
            </w:r>
          </w:p>
        </w:tc>
        <w:tc>
          <w:tcPr>
            <w:tcW w:w="1260" w:type="dxa"/>
            <w:vAlign w:val="center"/>
          </w:tcPr>
          <w:p w:rsidRPr="00DC48EB" w:rsidR="00EB354F" w:rsidP="00074259" w:rsidRDefault="00EB354F" w14:paraId="3CA9EBF6" w14:textId="54AA76D3">
            <w:pPr>
              <w:jc w:val="center"/>
            </w:pPr>
            <w:r>
              <w:t>10</w:t>
            </w:r>
            <w:r w:rsidRPr="00DC48EB">
              <w:t xml:space="preserve"> minutes</w:t>
            </w:r>
          </w:p>
        </w:tc>
        <w:tc>
          <w:tcPr>
            <w:tcW w:w="1260" w:type="dxa"/>
            <w:vAlign w:val="center"/>
          </w:tcPr>
          <w:p w:rsidRPr="00DC48EB" w:rsidR="00EB354F" w:rsidP="00074259" w:rsidRDefault="00EB354F" w14:paraId="5DCE1861" w14:textId="6D0F21D7">
            <w:pPr>
              <w:jc w:val="center"/>
            </w:pPr>
            <w:r>
              <w:t>4</w:t>
            </w:r>
            <w:r>
              <w:t>2</w:t>
            </w:r>
          </w:p>
        </w:tc>
      </w:tr>
      <w:tr w:rsidRPr="00DC48EB" w:rsidR="00EB354F" w:rsidTr="00EB354F" w14:paraId="5779F02A" w14:textId="02282137">
        <w:trPr>
          <w:trHeight w:val="258"/>
        </w:trPr>
        <w:tc>
          <w:tcPr>
            <w:tcW w:w="1530" w:type="dxa"/>
          </w:tcPr>
          <w:p w:rsidRPr="00DC48EB" w:rsidR="00EB354F" w:rsidP="00C665BF" w:rsidRDefault="00EB354F" w14:paraId="211A1484" w14:textId="70CEA5D1">
            <w:r w:rsidRPr="00DC48EB">
              <w:t>Participant feedback survey</w:t>
            </w:r>
          </w:p>
        </w:tc>
        <w:tc>
          <w:tcPr>
            <w:tcW w:w="1440" w:type="dxa"/>
          </w:tcPr>
          <w:p w:rsidRPr="00DC48EB" w:rsidR="00EB354F" w:rsidP="00C665BF" w:rsidRDefault="00EB354F" w14:paraId="0091BE89" w14:textId="37591385">
            <w:r w:rsidRPr="00DC48EB">
              <w:t>Private foundations</w:t>
            </w:r>
          </w:p>
        </w:tc>
        <w:tc>
          <w:tcPr>
            <w:tcW w:w="1530" w:type="dxa"/>
            <w:vAlign w:val="center"/>
          </w:tcPr>
          <w:p w:rsidRPr="00DC48EB" w:rsidR="00EB354F" w:rsidP="00074259" w:rsidRDefault="00EB354F" w14:paraId="7247322F" w14:textId="64DEF472">
            <w:pPr>
              <w:jc w:val="center"/>
            </w:pPr>
            <w:r>
              <w:t>250</w:t>
            </w:r>
          </w:p>
        </w:tc>
        <w:tc>
          <w:tcPr>
            <w:tcW w:w="1440" w:type="dxa"/>
            <w:vAlign w:val="center"/>
          </w:tcPr>
          <w:p w:rsidRPr="00DC48EB" w:rsidR="00EB354F" w:rsidP="00EB354F" w:rsidRDefault="00EB354F" w14:paraId="5F173D02" w14:textId="0C71B697">
            <w:pPr>
              <w:jc w:val="center"/>
            </w:pPr>
            <w:r>
              <w:t>125</w:t>
            </w:r>
          </w:p>
        </w:tc>
        <w:tc>
          <w:tcPr>
            <w:tcW w:w="1440" w:type="dxa"/>
            <w:vAlign w:val="center"/>
          </w:tcPr>
          <w:p w:rsidRPr="00DC48EB" w:rsidR="00EB354F" w:rsidP="00074259" w:rsidRDefault="00EB354F" w14:paraId="305D198E" w14:textId="023C51B5">
            <w:pPr>
              <w:jc w:val="center"/>
            </w:pPr>
            <w:r w:rsidRPr="00DC48EB">
              <w:t>1</w:t>
            </w:r>
          </w:p>
        </w:tc>
        <w:tc>
          <w:tcPr>
            <w:tcW w:w="1260" w:type="dxa"/>
            <w:vAlign w:val="center"/>
          </w:tcPr>
          <w:p w:rsidRPr="00DC48EB" w:rsidR="00EB354F" w:rsidP="00074259" w:rsidRDefault="00EB354F" w14:paraId="7EAA31ED" w14:textId="4ABB4D3E">
            <w:pPr>
              <w:jc w:val="center"/>
            </w:pPr>
            <w:r>
              <w:t>10</w:t>
            </w:r>
            <w:r w:rsidRPr="00DC48EB">
              <w:t xml:space="preserve"> minutes</w:t>
            </w:r>
          </w:p>
        </w:tc>
        <w:tc>
          <w:tcPr>
            <w:tcW w:w="1260" w:type="dxa"/>
            <w:vAlign w:val="center"/>
          </w:tcPr>
          <w:p w:rsidRPr="00DC48EB" w:rsidR="00EB354F" w:rsidP="00074259" w:rsidRDefault="00EB354F" w14:paraId="624A4D07" w14:textId="3F7BF672">
            <w:pPr>
              <w:jc w:val="center"/>
            </w:pPr>
            <w:r>
              <w:t>21</w:t>
            </w:r>
          </w:p>
        </w:tc>
      </w:tr>
      <w:tr w:rsidRPr="00DC48EB" w:rsidR="00EB354F" w:rsidTr="00EB354F" w14:paraId="01A5071B" w14:textId="7E814E9F">
        <w:trPr>
          <w:trHeight w:val="258"/>
        </w:trPr>
        <w:tc>
          <w:tcPr>
            <w:tcW w:w="1530" w:type="dxa"/>
          </w:tcPr>
          <w:p w:rsidRPr="00DC48EB" w:rsidR="00EB354F" w:rsidP="00C665BF" w:rsidRDefault="00EB354F" w14:paraId="66EC46AD" w14:textId="42BC3737">
            <w:r w:rsidRPr="00DC48EB">
              <w:t>Participant feedback survey</w:t>
            </w:r>
          </w:p>
        </w:tc>
        <w:tc>
          <w:tcPr>
            <w:tcW w:w="1440" w:type="dxa"/>
          </w:tcPr>
          <w:p w:rsidRPr="00DC48EB" w:rsidR="00EB354F" w:rsidP="00C665BF" w:rsidRDefault="00EB354F" w14:paraId="1160422D" w14:textId="36E4D740">
            <w:r w:rsidRPr="00DC48EB">
              <w:t>Parents/families</w:t>
            </w:r>
          </w:p>
        </w:tc>
        <w:tc>
          <w:tcPr>
            <w:tcW w:w="1530" w:type="dxa"/>
            <w:vAlign w:val="center"/>
          </w:tcPr>
          <w:p w:rsidRPr="00DC48EB" w:rsidR="00EB354F" w:rsidP="00074259" w:rsidRDefault="00EB354F" w14:paraId="34D77E55" w14:textId="4ABC504A">
            <w:pPr>
              <w:jc w:val="center"/>
            </w:pPr>
            <w:r>
              <w:t>150</w:t>
            </w:r>
          </w:p>
        </w:tc>
        <w:tc>
          <w:tcPr>
            <w:tcW w:w="1440" w:type="dxa"/>
            <w:vAlign w:val="center"/>
          </w:tcPr>
          <w:p w:rsidRPr="00DC48EB" w:rsidR="00EB354F" w:rsidP="00EB354F" w:rsidRDefault="00EB354F" w14:paraId="36B2D7E7" w14:textId="3965E908">
            <w:pPr>
              <w:jc w:val="center"/>
            </w:pPr>
            <w:r>
              <w:t>75</w:t>
            </w:r>
          </w:p>
        </w:tc>
        <w:tc>
          <w:tcPr>
            <w:tcW w:w="1440" w:type="dxa"/>
            <w:vAlign w:val="center"/>
          </w:tcPr>
          <w:p w:rsidRPr="00DC48EB" w:rsidR="00EB354F" w:rsidP="00074259" w:rsidRDefault="00EB354F" w14:paraId="4A164F61" w14:textId="198C4EAC">
            <w:pPr>
              <w:jc w:val="center"/>
            </w:pPr>
            <w:r w:rsidRPr="00DC48EB">
              <w:t>1</w:t>
            </w:r>
          </w:p>
        </w:tc>
        <w:tc>
          <w:tcPr>
            <w:tcW w:w="1260" w:type="dxa"/>
            <w:vAlign w:val="center"/>
          </w:tcPr>
          <w:p w:rsidRPr="00DC48EB" w:rsidR="00EB354F" w:rsidP="00074259" w:rsidRDefault="00EB354F" w14:paraId="54F02789" w14:textId="3422C28C">
            <w:pPr>
              <w:jc w:val="center"/>
            </w:pPr>
            <w:r>
              <w:t xml:space="preserve">10 </w:t>
            </w:r>
            <w:r w:rsidRPr="00DC48EB">
              <w:t>minutes</w:t>
            </w:r>
          </w:p>
        </w:tc>
        <w:tc>
          <w:tcPr>
            <w:tcW w:w="1260" w:type="dxa"/>
            <w:vAlign w:val="center"/>
          </w:tcPr>
          <w:p w:rsidRPr="00DC48EB" w:rsidR="00EB354F" w:rsidP="00074259" w:rsidRDefault="00EB354F" w14:paraId="1C2990CF" w14:textId="28EDE360">
            <w:pPr>
              <w:jc w:val="center"/>
            </w:pPr>
            <w:r>
              <w:t>13</w:t>
            </w:r>
          </w:p>
        </w:tc>
      </w:tr>
      <w:tr w:rsidRPr="00DC48EB" w:rsidR="00EB354F" w:rsidTr="00EB354F" w14:paraId="6A83EC27" w14:textId="6CB8869D">
        <w:trPr>
          <w:trHeight w:val="258"/>
        </w:trPr>
        <w:tc>
          <w:tcPr>
            <w:tcW w:w="2970" w:type="dxa"/>
            <w:gridSpan w:val="2"/>
            <w:vAlign w:val="center"/>
          </w:tcPr>
          <w:p w:rsidRPr="00DC48EB" w:rsidR="00EB354F" w:rsidP="00501C1F" w:rsidRDefault="00EB354F" w14:paraId="5137FC26" w14:textId="1C4B6E19">
            <w:pPr>
              <w:jc w:val="right"/>
            </w:pPr>
            <w:r>
              <w:t>Totals:</w:t>
            </w:r>
          </w:p>
        </w:tc>
        <w:tc>
          <w:tcPr>
            <w:tcW w:w="1530" w:type="dxa"/>
            <w:vAlign w:val="center"/>
          </w:tcPr>
          <w:p w:rsidRPr="00DC48EB" w:rsidR="00EB354F" w:rsidP="00074259" w:rsidRDefault="00EB354F" w14:paraId="6BD12774" w14:textId="26F220C5">
            <w:pPr>
              <w:jc w:val="center"/>
            </w:pPr>
            <w:r>
              <w:t>1,400</w:t>
            </w:r>
          </w:p>
        </w:tc>
        <w:tc>
          <w:tcPr>
            <w:tcW w:w="1440" w:type="dxa"/>
            <w:vAlign w:val="center"/>
          </w:tcPr>
          <w:p w:rsidR="00EB354F" w:rsidP="00EB354F" w:rsidRDefault="00EB354F" w14:paraId="6B744B6E" w14:textId="04449997">
            <w:pPr>
              <w:jc w:val="center"/>
            </w:pPr>
            <w:r>
              <w:t>700</w:t>
            </w:r>
          </w:p>
        </w:tc>
        <w:tc>
          <w:tcPr>
            <w:tcW w:w="1440" w:type="dxa"/>
            <w:vAlign w:val="center"/>
          </w:tcPr>
          <w:p w:rsidRPr="00DC48EB" w:rsidR="00EB354F" w:rsidP="00074259" w:rsidRDefault="00EB354F" w14:paraId="51E36B53" w14:textId="06119456">
            <w:pPr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EB354F" w:rsidP="00074259" w:rsidRDefault="00EB354F" w14:paraId="1C99356F" w14:textId="4236C0F7">
            <w:pPr>
              <w:jc w:val="center"/>
            </w:pPr>
            <w:r>
              <w:t>10 minutes</w:t>
            </w:r>
          </w:p>
        </w:tc>
        <w:tc>
          <w:tcPr>
            <w:tcW w:w="1260" w:type="dxa"/>
            <w:vAlign w:val="center"/>
          </w:tcPr>
          <w:p w:rsidRPr="00DC48EB" w:rsidR="00EB354F" w:rsidP="00074259" w:rsidRDefault="00EB354F" w14:paraId="3CA3947A" w14:textId="1CE96919">
            <w:pPr>
              <w:jc w:val="center"/>
            </w:pPr>
            <w:r>
              <w:t>117 hours</w:t>
            </w:r>
          </w:p>
        </w:tc>
      </w:tr>
    </w:tbl>
    <w:p w:rsidRPr="00DC48EB" w:rsidR="00F3170F" w:rsidP="00F3170F" w:rsidRDefault="00F3170F" w14:paraId="3CF8F186" w14:textId="77777777"/>
    <w:p w:rsidRPr="00DC48EB" w:rsidR="005E714A" w:rsidRDefault="001C39F7" w14:paraId="35567BF8" w14:textId="620D8318">
      <w:pPr>
        <w:rPr>
          <w:b/>
        </w:rPr>
      </w:pPr>
      <w:r w:rsidRPr="00DC48EB">
        <w:rPr>
          <w:b/>
        </w:rPr>
        <w:t xml:space="preserve">FEDERAL </w:t>
      </w:r>
      <w:r w:rsidRPr="00DC48EB" w:rsidR="009F5923">
        <w:rPr>
          <w:b/>
        </w:rPr>
        <w:t>COST</w:t>
      </w:r>
      <w:r w:rsidRPr="00DC48EB" w:rsidR="00F06866">
        <w:rPr>
          <w:b/>
        </w:rPr>
        <w:t>:</w:t>
      </w:r>
      <w:r w:rsidRPr="00DC48EB" w:rsidR="00895229">
        <w:rPr>
          <w:b/>
        </w:rPr>
        <w:t xml:space="preserve"> </w:t>
      </w:r>
      <w:r w:rsidRPr="00DC48EB" w:rsidR="00C86E91">
        <w:rPr>
          <w:b/>
        </w:rPr>
        <w:t xml:space="preserve"> </w:t>
      </w:r>
      <w:r w:rsidRPr="00DC48EB" w:rsidR="00C86E91">
        <w:t xml:space="preserve">The estimated annual cost to the Federal government is </w:t>
      </w:r>
      <w:r w:rsidRPr="00DC48EB" w:rsidR="00521ED6">
        <w:t>$1,000</w:t>
      </w:r>
      <w:r w:rsidRPr="00DC48EB" w:rsidR="003B392B">
        <w:t>.</w:t>
      </w:r>
    </w:p>
    <w:p w:rsidRPr="00DC48EB" w:rsidR="00ED6492" w:rsidRDefault="00ED6492" w14:paraId="51DEAE36" w14:textId="77777777">
      <w:pPr>
        <w:rPr>
          <w:b/>
          <w:bCs/>
          <w:u w:val="single"/>
        </w:rPr>
      </w:pPr>
    </w:p>
    <w:p w:rsidRPr="00DC48EB" w:rsidR="0069403B" w:rsidP="00F06866" w:rsidRDefault="00ED6492" w14:paraId="66CE34A4" w14:textId="77777777">
      <w:pPr>
        <w:rPr>
          <w:b/>
        </w:rPr>
      </w:pPr>
      <w:r w:rsidRPr="00DC48EB"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 w:rsidRPr="00DC48EB">
        <w:rPr>
          <w:b/>
          <w:bCs/>
          <w:u w:val="single"/>
        </w:rPr>
        <w:t xml:space="preserve">please </w:t>
      </w:r>
      <w:r w:rsidRPr="00DC48EB" w:rsidR="0069403B">
        <w:rPr>
          <w:b/>
          <w:bCs/>
          <w:u w:val="single"/>
        </w:rPr>
        <w:t xml:space="preserve"> provide</w:t>
      </w:r>
      <w:proofErr w:type="gramEnd"/>
      <w:r w:rsidRPr="00DC48EB" w:rsidR="0069403B">
        <w:rPr>
          <w:b/>
          <w:bCs/>
          <w:u w:val="single"/>
        </w:rPr>
        <w:t xml:space="preserve"> answers to the following questions:</w:t>
      </w:r>
    </w:p>
    <w:p w:rsidRPr="00DC48EB" w:rsidR="0069403B" w:rsidP="00F06866" w:rsidRDefault="0069403B" w14:paraId="0FC66E6B" w14:textId="77777777">
      <w:pPr>
        <w:rPr>
          <w:b/>
        </w:rPr>
      </w:pPr>
    </w:p>
    <w:p w:rsidRPr="00DC48EB" w:rsidR="00F06866" w:rsidP="00F06866" w:rsidRDefault="00636621" w14:paraId="4A86B57E" w14:textId="77777777">
      <w:pPr>
        <w:rPr>
          <w:b/>
        </w:rPr>
      </w:pPr>
      <w:r w:rsidRPr="00DC48EB">
        <w:rPr>
          <w:b/>
        </w:rPr>
        <w:t>The</w:t>
      </w:r>
      <w:r w:rsidRPr="00DC48EB" w:rsidR="0069403B">
        <w:rPr>
          <w:b/>
        </w:rPr>
        <w:t xml:space="preserve"> select</w:t>
      </w:r>
      <w:r w:rsidRPr="00DC48EB">
        <w:rPr>
          <w:b/>
        </w:rPr>
        <w:t>ion of your targeted respondents</w:t>
      </w:r>
    </w:p>
    <w:p w:rsidRPr="00DC48EB" w:rsidR="0069403B" w:rsidP="0069403B" w:rsidRDefault="0069403B" w14:paraId="2CED8C93" w14:textId="3960C85C">
      <w:pPr>
        <w:pStyle w:val="ListParagraph"/>
        <w:numPr>
          <w:ilvl w:val="0"/>
          <w:numId w:val="15"/>
        </w:numPr>
      </w:pPr>
      <w:r w:rsidRPr="00DC48EB">
        <w:t>Do you have a customer list or something similar that defines the universe of potential respondents</w:t>
      </w:r>
      <w:r w:rsidRPr="00DC48EB" w:rsidR="00636621">
        <w:t xml:space="preserve"> and do you have a sampling plan for selecting from this universe</w:t>
      </w:r>
      <w:r w:rsidRPr="00DC48EB">
        <w:t>?</w:t>
      </w:r>
      <w:r w:rsidRPr="00DC48EB">
        <w:tab/>
      </w:r>
      <w:r w:rsidRPr="00DC48EB">
        <w:tab/>
      </w:r>
      <w:r w:rsidRPr="00DC48EB">
        <w:tab/>
      </w:r>
      <w:r w:rsidRPr="00DC48EB">
        <w:tab/>
      </w:r>
      <w:r w:rsidRPr="00DC48EB">
        <w:tab/>
      </w:r>
      <w:r w:rsidRPr="00DC48EB">
        <w:tab/>
      </w:r>
      <w:r w:rsidRPr="00DC48EB">
        <w:tab/>
      </w:r>
      <w:r w:rsidRPr="00DC48EB">
        <w:tab/>
      </w:r>
      <w:r w:rsidRPr="00DC48EB" w:rsidR="00636621">
        <w:tab/>
      </w:r>
      <w:r w:rsidRPr="00DC48EB" w:rsidR="00636621">
        <w:tab/>
      </w:r>
      <w:r w:rsidRPr="00DC48EB" w:rsidR="00636621">
        <w:tab/>
      </w:r>
      <w:proofErr w:type="gramStart"/>
      <w:r w:rsidRPr="00DC48EB">
        <w:t>[ ]</w:t>
      </w:r>
      <w:proofErr w:type="gramEnd"/>
      <w:r w:rsidRPr="00DC48EB">
        <w:t xml:space="preserve"> Yes</w:t>
      </w:r>
      <w:r w:rsidRPr="00DC48EB">
        <w:tab/>
        <w:t>[ ] No</w:t>
      </w:r>
    </w:p>
    <w:p w:rsidRPr="00DC48EB" w:rsidR="00636621" w:rsidP="00636621" w:rsidRDefault="00636621" w14:paraId="3036A929" w14:textId="77777777">
      <w:pPr>
        <w:pStyle w:val="ListParagraph"/>
      </w:pPr>
    </w:p>
    <w:p w:rsidRPr="00DC48EB" w:rsidR="00636621" w:rsidP="001B0AAA" w:rsidRDefault="00636621" w14:paraId="3C0467DB" w14:textId="475F63D6">
      <w:r w:rsidRPr="00DC48EB">
        <w:lastRenderedPageBreak/>
        <w:t xml:space="preserve">If the answer is yes, please </w:t>
      </w:r>
      <w:proofErr w:type="gramStart"/>
      <w:r w:rsidRPr="00DC48EB">
        <w:t>provide</w:t>
      </w:r>
      <w:proofErr w:type="gramEnd"/>
      <w:r w:rsidRPr="00DC48EB">
        <w:t xml:space="preserve"> a description of both below</w:t>
      </w:r>
      <w:r w:rsidRPr="00DC48EB" w:rsidR="00A403BB">
        <w:t xml:space="preserve"> (or attach the sampling plan)</w:t>
      </w:r>
      <w:r w:rsidRPr="00DC48EB">
        <w:t>?   If the answer is no, please provide a description of how you plan to identify your potential group of respondents</w:t>
      </w:r>
      <w:r w:rsidRPr="00DC48EB" w:rsidR="001B0AAA">
        <w:t xml:space="preserve"> and how you will select them</w:t>
      </w:r>
      <w:r w:rsidRPr="00DC48EB">
        <w:t>?</w:t>
      </w:r>
    </w:p>
    <w:p w:rsidRPr="00DC48EB" w:rsidR="005E7E38" w:rsidP="001B0AAA" w:rsidRDefault="005E7E38" w14:paraId="3185DE2A" w14:textId="616B08DC"/>
    <w:p w:rsidRPr="00DC48EB" w:rsidR="00A403BB" w:rsidP="00C665BF" w:rsidRDefault="00C665BF" w14:paraId="10110DDC" w14:textId="49BF4088">
      <w:pPr>
        <w:pStyle w:val="BodyTextIndent2"/>
        <w:autoSpaceDE w:val="0"/>
        <w:autoSpaceDN w:val="0"/>
        <w:adjustRightInd w:val="0"/>
        <w:spacing w:after="0" w:line="240" w:lineRule="auto"/>
        <w:ind w:left="0"/>
        <w:rPr>
          <w:b/>
          <w:u w:val="single"/>
        </w:rPr>
      </w:pPr>
      <w:r w:rsidRPr="00DC48EB">
        <w:t xml:space="preserve">All learning experience participants will be offered the opportunity to complete feedback surveys on-line either at the end or upon completion of the learning experience. </w:t>
      </w:r>
    </w:p>
    <w:p w:rsidRPr="00DC48EB" w:rsidR="00A403BB" w:rsidP="00A403BB" w:rsidRDefault="00A403BB" w14:paraId="794D6777" w14:textId="77777777"/>
    <w:p w:rsidRPr="00DC48EB" w:rsidR="00A403BB" w:rsidP="00A403BB" w:rsidRDefault="00A403BB" w14:paraId="2987496D" w14:textId="77777777"/>
    <w:p w:rsidRPr="00DC48EB" w:rsidR="00A403BB" w:rsidP="00A403BB" w:rsidRDefault="00A403BB" w14:paraId="13E653E9" w14:textId="77777777">
      <w:pPr>
        <w:rPr>
          <w:b/>
        </w:rPr>
      </w:pPr>
      <w:r w:rsidRPr="00DC48EB">
        <w:rPr>
          <w:b/>
        </w:rPr>
        <w:t>Administration of the Instrument</w:t>
      </w:r>
    </w:p>
    <w:p w:rsidRPr="00DC48EB"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 w:rsidRPr="00DC48EB">
        <w:t>H</w:t>
      </w:r>
      <w:r w:rsidRPr="00DC48EB" w:rsidR="00A403BB">
        <w:t>ow will you collect the information? (Check all that apply)</w:t>
      </w:r>
    </w:p>
    <w:p w:rsidRPr="00DC48EB" w:rsidR="001B0AAA" w:rsidP="001B0AAA" w:rsidRDefault="00A403BB" w14:paraId="27D88671" w14:textId="4B0AA80B">
      <w:pPr>
        <w:ind w:left="720"/>
      </w:pPr>
      <w:r w:rsidRPr="00DC48EB">
        <w:t xml:space="preserve">[ </w:t>
      </w:r>
      <w:proofErr w:type="gramStart"/>
      <w:r w:rsidRPr="00DC48EB" w:rsidR="005E7E38">
        <w:t>x</w:t>
      </w:r>
      <w:r w:rsidRPr="00DC48EB" w:rsidR="001B0AAA">
        <w:t xml:space="preserve"> </w:t>
      </w:r>
      <w:r w:rsidRPr="00DC48EB">
        <w:t>]</w:t>
      </w:r>
      <w:proofErr w:type="gramEnd"/>
      <w:r w:rsidRPr="00DC48EB">
        <w:t xml:space="preserve"> Web-based</w:t>
      </w:r>
      <w:r w:rsidRPr="00DC48EB" w:rsidR="001B0AAA">
        <w:t xml:space="preserve"> or other forms of Social Media </w:t>
      </w:r>
    </w:p>
    <w:p w:rsidRPr="00DC48EB" w:rsidR="001B0AAA" w:rsidP="001B0AAA" w:rsidRDefault="00A403BB" w14:paraId="38AA56E5" w14:textId="77777777">
      <w:pPr>
        <w:ind w:left="720"/>
      </w:pPr>
      <w:proofErr w:type="gramStart"/>
      <w:r w:rsidRPr="00DC48EB">
        <w:t xml:space="preserve">[ </w:t>
      </w:r>
      <w:r w:rsidRPr="00DC48EB" w:rsidR="001B0AAA">
        <w:t xml:space="preserve"> </w:t>
      </w:r>
      <w:r w:rsidRPr="00DC48EB">
        <w:t>]</w:t>
      </w:r>
      <w:proofErr w:type="gramEnd"/>
      <w:r w:rsidRPr="00DC48EB">
        <w:t xml:space="preserve"> Telephone</w:t>
      </w:r>
      <w:r w:rsidRPr="00DC48EB">
        <w:tab/>
      </w:r>
    </w:p>
    <w:p w:rsidRPr="00DC48EB" w:rsidR="001B0AAA" w:rsidP="001B0AAA" w:rsidRDefault="00A403BB" w14:paraId="79D471B8" w14:textId="77777777">
      <w:pPr>
        <w:ind w:left="720"/>
      </w:pPr>
      <w:proofErr w:type="gramStart"/>
      <w:r w:rsidRPr="00DC48EB">
        <w:t>[</w:t>
      </w:r>
      <w:r w:rsidRPr="00DC48EB" w:rsidR="001B0AAA">
        <w:t xml:space="preserve"> </w:t>
      </w:r>
      <w:r w:rsidRPr="00DC48EB">
        <w:t xml:space="preserve"> ]</w:t>
      </w:r>
      <w:proofErr w:type="gramEnd"/>
      <w:r w:rsidRPr="00DC48EB">
        <w:t xml:space="preserve"> In-person</w:t>
      </w:r>
      <w:r w:rsidRPr="00DC48EB">
        <w:tab/>
      </w:r>
    </w:p>
    <w:p w:rsidRPr="00DC48EB" w:rsidR="001B0AAA" w:rsidP="001B0AAA" w:rsidRDefault="00A403BB" w14:paraId="661B9A93" w14:textId="77777777">
      <w:pPr>
        <w:ind w:left="720"/>
      </w:pPr>
      <w:proofErr w:type="gramStart"/>
      <w:r w:rsidRPr="00DC48EB">
        <w:t xml:space="preserve">[ </w:t>
      </w:r>
      <w:r w:rsidRPr="00DC48EB" w:rsidR="001B0AAA">
        <w:t xml:space="preserve"> </w:t>
      </w:r>
      <w:r w:rsidRPr="00DC48EB">
        <w:t>]</w:t>
      </w:r>
      <w:proofErr w:type="gramEnd"/>
      <w:r w:rsidRPr="00DC48EB">
        <w:t xml:space="preserve"> Mail</w:t>
      </w:r>
      <w:r w:rsidRPr="00DC48EB" w:rsidR="001B0AAA">
        <w:t xml:space="preserve"> </w:t>
      </w:r>
    </w:p>
    <w:p w:rsidRPr="00DC48EB" w:rsidR="001B0AAA" w:rsidP="001B0AAA" w:rsidRDefault="00A403BB" w14:paraId="4C05E79F" w14:textId="4FE91476">
      <w:pPr>
        <w:ind w:left="720"/>
      </w:pPr>
      <w:proofErr w:type="gramStart"/>
      <w:r w:rsidRPr="00DC48EB">
        <w:t xml:space="preserve">[ </w:t>
      </w:r>
      <w:r w:rsidRPr="00DC48EB" w:rsidR="001B0AAA">
        <w:t xml:space="preserve"> </w:t>
      </w:r>
      <w:r w:rsidRPr="00DC48EB">
        <w:t>]</w:t>
      </w:r>
      <w:proofErr w:type="gramEnd"/>
      <w:r w:rsidRPr="00DC48EB">
        <w:t xml:space="preserve"> Other, Explain</w:t>
      </w:r>
    </w:p>
    <w:p w:rsidRPr="00DC48EB" w:rsidR="00340E84" w:rsidP="001B0AAA" w:rsidRDefault="00340E84" w14:paraId="3BC2CAC2" w14:textId="77777777">
      <w:pPr>
        <w:ind w:left="720"/>
      </w:pPr>
    </w:p>
    <w:p w:rsidRPr="00DC48EB" w:rsidR="00F24CFC" w:rsidP="00F24CFC" w:rsidRDefault="00F24CFC" w14:paraId="1993A005" w14:textId="25D61CD7">
      <w:pPr>
        <w:pStyle w:val="ListParagraph"/>
        <w:numPr>
          <w:ilvl w:val="0"/>
          <w:numId w:val="17"/>
        </w:numPr>
      </w:pPr>
      <w:r w:rsidRPr="00DC48EB">
        <w:t xml:space="preserve">Will interviewers or facilitators be used?  </w:t>
      </w:r>
      <w:proofErr w:type="gramStart"/>
      <w:r w:rsidRPr="00DC48EB">
        <w:t>[  ]</w:t>
      </w:r>
      <w:proofErr w:type="gramEnd"/>
      <w:r w:rsidRPr="00DC48EB">
        <w:t xml:space="preserve"> Yes [ </w:t>
      </w:r>
      <w:r w:rsidRPr="00DC48EB" w:rsidR="005E7E38">
        <w:t>x</w:t>
      </w:r>
      <w:r w:rsidRPr="00DC48EB">
        <w:t>] No</w:t>
      </w:r>
    </w:p>
    <w:p w:rsidRPr="00DC48EB" w:rsidR="00F24CFC" w:rsidP="00F24CFC" w:rsidRDefault="00F24CFC" w14:paraId="4F6EB0D0" w14:textId="77777777">
      <w:pPr>
        <w:pStyle w:val="ListParagraph"/>
        <w:ind w:left="360"/>
      </w:pPr>
      <w:r w:rsidRPr="00DC48EB">
        <w:t xml:space="preserve"> </w:t>
      </w:r>
    </w:p>
    <w:p w:rsidRPr="00F24CFC" w:rsidR="0024521E" w:rsidP="0024521E" w:rsidRDefault="00F24CFC" w14:paraId="648202F6" w14:textId="472ECFDC">
      <w:pPr>
        <w:rPr>
          <w:b/>
        </w:rPr>
      </w:pPr>
      <w:r w:rsidRPr="00DC48EB">
        <w:rPr>
          <w:b/>
        </w:rPr>
        <w:t>Please make sure that all instruments, instructions, and scripts are submitted with the request.</w:t>
      </w:r>
    </w:p>
    <w:p w:rsidR="00CE5BCE" w:rsidRDefault="00CE5BCE" w14:paraId="66D211AF" w14:textId="6528D12F">
      <w:pPr>
        <w:rPr>
          <w:b/>
          <w:bCs/>
          <w:sz w:val="28"/>
        </w:rPr>
      </w:pPr>
    </w:p>
    <w:sectPr w:rsidR="00CE5BCE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72352" w14:textId="77777777" w:rsidR="00055BFB" w:rsidRDefault="00055BFB">
      <w:r>
        <w:separator/>
      </w:r>
    </w:p>
  </w:endnote>
  <w:endnote w:type="continuationSeparator" w:id="0">
    <w:p w14:paraId="71233BE6" w14:textId="77777777" w:rsidR="00055BFB" w:rsidRDefault="0005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003E" w14:textId="4A454826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D0C37">
      <w:rPr>
        <w:rStyle w:val="PageNumber"/>
        <w:noProof/>
        <w:sz w:val="20"/>
        <w:szCs w:val="20"/>
      </w:rPr>
      <w:t>5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34889" w14:textId="77777777" w:rsidR="00055BFB" w:rsidRDefault="00055BFB">
      <w:r>
        <w:separator/>
      </w:r>
    </w:p>
  </w:footnote>
  <w:footnote w:type="continuationSeparator" w:id="0">
    <w:p w14:paraId="7EBFBF79" w14:textId="77777777" w:rsidR="00055BFB" w:rsidRDefault="00055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680E"/>
    <w:rsid w:val="0001027E"/>
    <w:rsid w:val="00023A57"/>
    <w:rsid w:val="00047A64"/>
    <w:rsid w:val="00055BFB"/>
    <w:rsid w:val="00064005"/>
    <w:rsid w:val="00067329"/>
    <w:rsid w:val="00074259"/>
    <w:rsid w:val="000B01F0"/>
    <w:rsid w:val="000B2838"/>
    <w:rsid w:val="000C022A"/>
    <w:rsid w:val="000D44CA"/>
    <w:rsid w:val="000E200B"/>
    <w:rsid w:val="000F68BE"/>
    <w:rsid w:val="001646D0"/>
    <w:rsid w:val="001927A4"/>
    <w:rsid w:val="00194AC6"/>
    <w:rsid w:val="001A23B0"/>
    <w:rsid w:val="001A25CC"/>
    <w:rsid w:val="001B0AAA"/>
    <w:rsid w:val="001B6A6A"/>
    <w:rsid w:val="001C39F7"/>
    <w:rsid w:val="001D2792"/>
    <w:rsid w:val="00237B48"/>
    <w:rsid w:val="0024521E"/>
    <w:rsid w:val="00250304"/>
    <w:rsid w:val="00263C3D"/>
    <w:rsid w:val="00274D0B"/>
    <w:rsid w:val="002B052D"/>
    <w:rsid w:val="002B34CD"/>
    <w:rsid w:val="002B3C95"/>
    <w:rsid w:val="002D0B92"/>
    <w:rsid w:val="002F2EF9"/>
    <w:rsid w:val="00340E84"/>
    <w:rsid w:val="003B392B"/>
    <w:rsid w:val="003D137A"/>
    <w:rsid w:val="003D5BBE"/>
    <w:rsid w:val="003E3C61"/>
    <w:rsid w:val="003F1C5B"/>
    <w:rsid w:val="00434E33"/>
    <w:rsid w:val="00441434"/>
    <w:rsid w:val="0045264C"/>
    <w:rsid w:val="004824F2"/>
    <w:rsid w:val="004876EC"/>
    <w:rsid w:val="004D46E9"/>
    <w:rsid w:val="004D6E14"/>
    <w:rsid w:val="004E6849"/>
    <w:rsid w:val="005009B0"/>
    <w:rsid w:val="00501C1F"/>
    <w:rsid w:val="00520B4D"/>
    <w:rsid w:val="00521ED6"/>
    <w:rsid w:val="00543FEA"/>
    <w:rsid w:val="00556F32"/>
    <w:rsid w:val="005A1006"/>
    <w:rsid w:val="005B1BBB"/>
    <w:rsid w:val="005E714A"/>
    <w:rsid w:val="005E7E38"/>
    <w:rsid w:val="005F693D"/>
    <w:rsid w:val="006140A0"/>
    <w:rsid w:val="006200B2"/>
    <w:rsid w:val="006325C4"/>
    <w:rsid w:val="00636621"/>
    <w:rsid w:val="00642B49"/>
    <w:rsid w:val="006832D9"/>
    <w:rsid w:val="00691AE3"/>
    <w:rsid w:val="0069403B"/>
    <w:rsid w:val="006F3DDE"/>
    <w:rsid w:val="00704678"/>
    <w:rsid w:val="007425E7"/>
    <w:rsid w:val="00743F3B"/>
    <w:rsid w:val="00791D75"/>
    <w:rsid w:val="007A04BF"/>
    <w:rsid w:val="007E6143"/>
    <w:rsid w:val="007F11B0"/>
    <w:rsid w:val="007F7080"/>
    <w:rsid w:val="00802607"/>
    <w:rsid w:val="008101A5"/>
    <w:rsid w:val="00822664"/>
    <w:rsid w:val="00830827"/>
    <w:rsid w:val="00843796"/>
    <w:rsid w:val="00895229"/>
    <w:rsid w:val="008B2EB3"/>
    <w:rsid w:val="008C1A36"/>
    <w:rsid w:val="008E3FEB"/>
    <w:rsid w:val="008F0203"/>
    <w:rsid w:val="008F4DB5"/>
    <w:rsid w:val="008F50D4"/>
    <w:rsid w:val="009239AA"/>
    <w:rsid w:val="00935ADA"/>
    <w:rsid w:val="00946B6C"/>
    <w:rsid w:val="00955A71"/>
    <w:rsid w:val="0096108F"/>
    <w:rsid w:val="00971E27"/>
    <w:rsid w:val="009C13B9"/>
    <w:rsid w:val="009C3600"/>
    <w:rsid w:val="009D01A2"/>
    <w:rsid w:val="009F5923"/>
    <w:rsid w:val="00A11043"/>
    <w:rsid w:val="00A403BB"/>
    <w:rsid w:val="00A4421F"/>
    <w:rsid w:val="00A56BF0"/>
    <w:rsid w:val="00A674DF"/>
    <w:rsid w:val="00A76E4A"/>
    <w:rsid w:val="00A83AA6"/>
    <w:rsid w:val="00A934D6"/>
    <w:rsid w:val="00AE1809"/>
    <w:rsid w:val="00AF1A74"/>
    <w:rsid w:val="00B43927"/>
    <w:rsid w:val="00B560BE"/>
    <w:rsid w:val="00B80D76"/>
    <w:rsid w:val="00BA2105"/>
    <w:rsid w:val="00BA7E06"/>
    <w:rsid w:val="00BB2391"/>
    <w:rsid w:val="00BB43B5"/>
    <w:rsid w:val="00BB6219"/>
    <w:rsid w:val="00BD0C37"/>
    <w:rsid w:val="00BD290F"/>
    <w:rsid w:val="00C13223"/>
    <w:rsid w:val="00C14CC4"/>
    <w:rsid w:val="00C22582"/>
    <w:rsid w:val="00C33C52"/>
    <w:rsid w:val="00C40D8B"/>
    <w:rsid w:val="00C659BB"/>
    <w:rsid w:val="00C665BF"/>
    <w:rsid w:val="00C72B49"/>
    <w:rsid w:val="00C8407A"/>
    <w:rsid w:val="00C8488C"/>
    <w:rsid w:val="00C86E91"/>
    <w:rsid w:val="00C96277"/>
    <w:rsid w:val="00C96904"/>
    <w:rsid w:val="00CA2650"/>
    <w:rsid w:val="00CB1078"/>
    <w:rsid w:val="00CC6FAF"/>
    <w:rsid w:val="00CE5BCE"/>
    <w:rsid w:val="00CF6542"/>
    <w:rsid w:val="00D00C8D"/>
    <w:rsid w:val="00D24698"/>
    <w:rsid w:val="00D6383F"/>
    <w:rsid w:val="00D94D25"/>
    <w:rsid w:val="00DB59D0"/>
    <w:rsid w:val="00DC33D3"/>
    <w:rsid w:val="00DC48EB"/>
    <w:rsid w:val="00DE227A"/>
    <w:rsid w:val="00DE508D"/>
    <w:rsid w:val="00E262B3"/>
    <w:rsid w:val="00E26329"/>
    <w:rsid w:val="00E30D17"/>
    <w:rsid w:val="00E40B50"/>
    <w:rsid w:val="00E43ADF"/>
    <w:rsid w:val="00E44BF3"/>
    <w:rsid w:val="00E50293"/>
    <w:rsid w:val="00E65FFC"/>
    <w:rsid w:val="00E744EA"/>
    <w:rsid w:val="00E80951"/>
    <w:rsid w:val="00E86CC6"/>
    <w:rsid w:val="00EB2F18"/>
    <w:rsid w:val="00EB354F"/>
    <w:rsid w:val="00EB56B3"/>
    <w:rsid w:val="00ED6492"/>
    <w:rsid w:val="00EF2095"/>
    <w:rsid w:val="00F06866"/>
    <w:rsid w:val="00F15956"/>
    <w:rsid w:val="00F16B38"/>
    <w:rsid w:val="00F24CFC"/>
    <w:rsid w:val="00F2736A"/>
    <w:rsid w:val="00F3170F"/>
    <w:rsid w:val="00F83A28"/>
    <w:rsid w:val="00F976B0"/>
    <w:rsid w:val="00FA6DE7"/>
    <w:rsid w:val="00FA79EB"/>
    <w:rsid w:val="00FB6A22"/>
    <w:rsid w:val="00FC0A8E"/>
    <w:rsid w:val="00FD6703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C665B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665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31C7360AAC741AFAFB463DAAC3988" ma:contentTypeVersion="0" ma:contentTypeDescription="Create a new document." ma:contentTypeScope="" ma:versionID="b272fdd6062356ed71a250547adfa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2D255-8AAE-4906-91A1-9BA547AC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815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3</cp:revision>
  <cp:lastPrinted>2010-10-04T15:59:00Z</cp:lastPrinted>
  <dcterms:created xsi:type="dcterms:W3CDTF">2022-04-27T18:15:00Z</dcterms:created>
  <dcterms:modified xsi:type="dcterms:W3CDTF">2022-04-27T18:25:00Z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</Properties>
</file>