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35" w:rsidRDefault="008E1A35" w:rsidP="00A739B0">
      <w:pPr>
        <w:widowControl w:val="0"/>
        <w:tabs>
          <w:tab w:val="center" w:pos="4860"/>
        </w:tabs>
        <w:jc w:val="center"/>
      </w:pPr>
      <w:r>
        <w:fldChar w:fldCharType="begin"/>
      </w:r>
      <w:r>
        <w:instrText xml:space="preserve"> SEQ CHAPTER \h \r 1</w:instrText>
      </w:r>
      <w:r>
        <w:fldChar w:fldCharType="end"/>
      </w:r>
      <w:r w:rsidR="00A739B0">
        <w:rPr>
          <w:b/>
          <w:u w:val="single"/>
        </w:rPr>
        <w:t>Appen</w:t>
      </w:r>
      <w:r>
        <w:rPr>
          <w:b/>
          <w:u w:val="single"/>
        </w:rPr>
        <w:t>dix B:  Judicial Districts</w:t>
      </w:r>
    </w:p>
    <w:p w:rsidR="008E1A35" w:rsidRDefault="008E1A35">
      <w:pPr>
        <w:widowControl w:val="0"/>
        <w:tabs>
          <w:tab w:val="center" w:pos="4860"/>
        </w:tabs>
        <w:rPr>
          <w:sz w:val="16"/>
        </w:rPr>
      </w:pPr>
      <w:r>
        <w:tab/>
      </w:r>
      <w:r>
        <w:rPr>
          <w:sz w:val="16"/>
        </w:rPr>
        <w:t xml:space="preserve">(Application for Approval as a </w:t>
      </w:r>
      <w:r w:rsidR="00513517">
        <w:rPr>
          <w:sz w:val="16"/>
        </w:rPr>
        <w:t>Nonprofit Budget and Credit Counseling Agency</w:t>
      </w:r>
      <w:r>
        <w:rPr>
          <w:sz w:val="16"/>
        </w:rPr>
        <w:t>)</w:t>
      </w:r>
    </w:p>
    <w:p w:rsidR="008E1A35" w:rsidRDefault="008E1A35">
      <w:pPr>
        <w:widowControl w:val="0"/>
        <w:rPr>
          <w:sz w:val="16"/>
        </w:rPr>
      </w:pPr>
    </w:p>
    <w:p w:rsidR="008E1A35" w:rsidRDefault="008E1A35">
      <w:pPr>
        <w:widowControl w:val="0"/>
        <w:rPr>
          <w:b/>
        </w:rPr>
      </w:pPr>
      <w:r>
        <w:rPr>
          <w:b/>
        </w:rPr>
        <w:t xml:space="preserve">Name of </w:t>
      </w:r>
      <w:r w:rsidR="00513517">
        <w:rPr>
          <w:b/>
        </w:rPr>
        <w:t>Agency</w:t>
      </w:r>
      <w:r>
        <w:rPr>
          <w:b/>
        </w:rPr>
        <w:t>:</w:t>
      </w:r>
      <w:r w:rsidR="00A739B0">
        <w:rPr>
          <w:b/>
        </w:rPr>
        <w:t xml:space="preserve">  </w:t>
      </w:r>
      <w:r>
        <w:rPr>
          <w:b/>
        </w:rPr>
        <w:t>______________________________________________________________</w:t>
      </w:r>
    </w:p>
    <w:p w:rsidR="008E1A35" w:rsidRDefault="00A739B0">
      <w:pPr>
        <w:widowControl w:val="0"/>
        <w:rPr>
          <w:b/>
        </w:rPr>
      </w:pPr>
      <w:r>
        <w:rPr>
          <w:b/>
        </w:rPr>
        <w:t xml:space="preserve"> </w:t>
      </w:r>
    </w:p>
    <w:p w:rsidR="008E1A35" w:rsidRDefault="008E1A35">
      <w:pPr>
        <w:widowControl w:val="0"/>
      </w:pPr>
      <w:r>
        <w:t>Check each federal judici</w:t>
      </w:r>
      <w:r w:rsidR="006D43E3">
        <w:t>al</w:t>
      </w:r>
      <w:r w:rsidR="004C3485">
        <w:t xml:space="preserve"> district for which the Agency</w:t>
      </w:r>
      <w:bookmarkStart w:id="0" w:name="_GoBack"/>
      <w:bookmarkEnd w:id="0"/>
      <w:r>
        <w:t xml:space="preserve"> requests approval:</w:t>
      </w:r>
    </w:p>
    <w:p w:rsidR="008E1A35" w:rsidRDefault="008E1A35">
      <w:pPr>
        <w:widowControl w:val="0"/>
      </w:pPr>
    </w:p>
    <w:tbl>
      <w:tblPr>
        <w:tblStyle w:val="LightList-Accent2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520"/>
        <w:gridCol w:w="630"/>
        <w:gridCol w:w="360"/>
        <w:gridCol w:w="2520"/>
        <w:gridCol w:w="630"/>
        <w:gridCol w:w="360"/>
        <w:gridCol w:w="2520"/>
      </w:tblGrid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Alaska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Louisiana, Eastern</w:t>
            </w:r>
          </w:p>
        </w:tc>
        <w:tc>
          <w:tcPr>
            <w:tcW w:w="630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Pennsylvania, Eastern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Arizona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Louisiana, Middle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Pennsylvania, Middle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Arkansas, Eastern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Louisiana, Western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Pennsylvania, Western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Arkansas, Western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Maine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Rhode Island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California, Central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Maryland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South Carolina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California, Eastern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Massachusetts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South Dakota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California, Northern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Michigan, Eastern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Tennessee, Eastern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California, Southern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Michigan, Western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Tennessee, Middle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Colorado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Minnesota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Tennessee, Western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Connecticut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Mississippi, Northern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Texas, Eastern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Delaware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Mississippi, Southern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Texas, Northern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District of Columbia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Missouri, Eastern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Texas, Southern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Florida, Middle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Missouri, Western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Texas, Western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Florida, Northern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Montana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Utah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Florida, Southern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Nebraska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Vermont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Georgia, Middle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Nevada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Virginia, Eastern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Georgia, Northern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New Hampshire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Virginia, Western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Georgia, Southern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New Jersey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Washington, Eastern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Hawaii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New Mexico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Washington, Western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Idaho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New York, Eastern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West Virginia, Northern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Illinois, Central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New York, Northern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West Virginia, Southern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Illinois, Northern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New York, Southern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Wisconsin, Eastern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Illinois, Southern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New York, Western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Wisconsin, Western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Indiana, Northern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North Dakota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Wyoming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Indiana, Southern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Ohio, Northern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Guam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Iowa, Northern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Ohio, Southern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Northern Mariana Islands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Iowa, Southern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Oklahoma, Eastern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Puerto Rico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Kansas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Oklahoma, Northern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Virgin Islands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Kentucky, Eastern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Oklahoma, Western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Kentucky, Western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Oregon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gridSpan w:val="2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8E1A35" w:rsidRDefault="008E1A35">
      <w:pPr>
        <w:widowControl w:val="0"/>
        <w:rPr>
          <w:sz w:val="22"/>
        </w:rPr>
      </w:pPr>
    </w:p>
    <w:p w:rsidR="008E1A35" w:rsidRDefault="008E1A35">
      <w:pPr>
        <w:widowControl w:val="0"/>
        <w:spacing w:line="0" w:lineRule="atLeast"/>
      </w:pPr>
      <w:r>
        <w:rPr>
          <w:sz w:val="22"/>
        </w:rPr>
        <w:t>The federal judicial districts in Alabama and North Carolina are not covered by the United States Trustee Program.</w:t>
      </w:r>
    </w:p>
    <w:sectPr w:rsidR="008E1A35" w:rsidSect="00A739B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70" w:right="1260" w:bottom="90" w:left="1260" w:header="900" w:footer="8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1F" w:rsidRDefault="002C571F">
      <w:r>
        <w:separator/>
      </w:r>
    </w:p>
  </w:endnote>
  <w:endnote w:type="continuationSeparator" w:id="0">
    <w:p w:rsidR="002C571F" w:rsidRDefault="002C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35" w:rsidRDefault="008E1A35">
    <w:pPr>
      <w:widowControl w:val="0"/>
      <w:tabs>
        <w:tab w:val="right" w:pos="954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35" w:rsidRDefault="008E1A35">
    <w:pPr>
      <w:widowControl w:val="0"/>
      <w:tabs>
        <w:tab w:val="right" w:pos="9540"/>
      </w:tabs>
      <w:spacing w:line="0" w:lineRule="atLeas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1F" w:rsidRDefault="002C571F">
      <w:r>
        <w:separator/>
      </w:r>
    </w:p>
  </w:footnote>
  <w:footnote w:type="continuationSeparator" w:id="0">
    <w:p w:rsidR="002C571F" w:rsidRDefault="002C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35" w:rsidRDefault="008E1A35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35" w:rsidRDefault="008E1A35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6F"/>
    <w:rsid w:val="002C571F"/>
    <w:rsid w:val="00362824"/>
    <w:rsid w:val="003A476F"/>
    <w:rsid w:val="004C3485"/>
    <w:rsid w:val="00513517"/>
    <w:rsid w:val="006D43E3"/>
    <w:rsid w:val="00774AE9"/>
    <w:rsid w:val="00782521"/>
    <w:rsid w:val="008D6F19"/>
    <w:rsid w:val="008E1A35"/>
    <w:rsid w:val="00A739B0"/>
    <w:rsid w:val="00CA5C34"/>
    <w:rsid w:val="00D7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A739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table" w:styleId="LightList-Accent2">
    <w:name w:val="Light List Accent 2"/>
    <w:basedOn w:val="TableNormal"/>
    <w:uiPriority w:val="61"/>
    <w:rsid w:val="00A739B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A739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table" w:styleId="LightList-Accent2">
    <w:name w:val="Light List Accent 2"/>
    <w:basedOn w:val="TableNormal"/>
    <w:uiPriority w:val="61"/>
    <w:rsid w:val="00A739B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328D-0529-4094-950F-C2E44883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USTP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Department of Justice</dc:creator>
  <cp:lastModifiedBy>US Trustee Program</cp:lastModifiedBy>
  <cp:revision>2</cp:revision>
  <cp:lastPrinted>2012-03-21T18:54:00Z</cp:lastPrinted>
  <dcterms:created xsi:type="dcterms:W3CDTF">2012-03-27T15:56:00Z</dcterms:created>
  <dcterms:modified xsi:type="dcterms:W3CDTF">2012-03-27T15:56:00Z</dcterms:modified>
</cp:coreProperties>
</file>