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54" w:rsidRPr="001C188E" w:rsidRDefault="001C188E" w:rsidP="001C188E">
      <w:pPr>
        <w:jc w:val="center"/>
        <w:rPr>
          <w:rFonts w:ascii="Arial" w:hAnsi="Arial" w:cs="Arial"/>
          <w:b/>
          <w:sz w:val="24"/>
          <w:szCs w:val="24"/>
        </w:rPr>
      </w:pPr>
      <w:bookmarkStart w:id="0" w:name="_GoBack"/>
      <w:bookmarkEnd w:id="0"/>
      <w:r w:rsidRPr="001C188E">
        <w:rPr>
          <w:rFonts w:ascii="Arial" w:hAnsi="Arial" w:cs="Arial"/>
          <w:b/>
          <w:sz w:val="24"/>
          <w:szCs w:val="24"/>
        </w:rPr>
        <w:t>Burden Estimate Statement For Section 26a Permit Application</w:t>
      </w:r>
    </w:p>
    <w:p w:rsidR="00322E54" w:rsidRPr="001B40AE" w:rsidRDefault="00322E54">
      <w:pPr>
        <w:rPr>
          <w:rFonts w:ascii="Arial" w:hAnsi="Arial" w:cs="Arial"/>
          <w:sz w:val="24"/>
          <w:szCs w:val="24"/>
        </w:rPr>
      </w:pPr>
    </w:p>
    <w:p w:rsidR="00322E54" w:rsidRPr="001B40AE" w:rsidRDefault="00322E54">
      <w:pPr>
        <w:rPr>
          <w:rFonts w:ascii="Arial" w:hAnsi="Arial" w:cs="Arial"/>
          <w:sz w:val="24"/>
          <w:szCs w:val="24"/>
        </w:rPr>
      </w:pPr>
      <w:r w:rsidRPr="001B40AE">
        <w:rPr>
          <w:rFonts w:ascii="Arial" w:hAnsi="Arial" w:cs="Arial"/>
          <w:sz w:val="24"/>
          <w:szCs w:val="24"/>
        </w:rPr>
        <w:t xml:space="preserve">Public reporting burden for this collection of information is estimated to average </w:t>
      </w:r>
      <w:r w:rsidR="00E016E5">
        <w:rPr>
          <w:rFonts w:ascii="Arial" w:hAnsi="Arial" w:cs="Arial"/>
          <w:sz w:val="24"/>
          <w:szCs w:val="24"/>
        </w:rPr>
        <w:t>2</w:t>
      </w:r>
      <w:r w:rsidRPr="001B40AE">
        <w:rPr>
          <w:rFonts w:ascii="Arial" w:hAnsi="Arial" w:cs="Arial"/>
          <w:sz w:val="24"/>
          <w:szCs w:val="2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Clearance Officer, Tennessee Valley Authority, 1101 Market Street, Chattanooga, TN; 37402 and to the Office of Management and Budget, Paperwork Reduction Project (3316-0060), Washington, D.C. 20503.</w:t>
      </w:r>
    </w:p>
    <w:p w:rsidR="00322E54" w:rsidRDefault="00322E54">
      <w:pPr>
        <w:rPr>
          <w:rFonts w:ascii="Arial" w:hAnsi="Arial" w:cs="Arial"/>
          <w:sz w:val="24"/>
          <w:szCs w:val="24"/>
        </w:rPr>
      </w:pPr>
    </w:p>
    <w:p w:rsidR="001C188E" w:rsidRDefault="001C188E">
      <w:pPr>
        <w:rPr>
          <w:rFonts w:ascii="Arial" w:hAnsi="Arial" w:cs="Arial"/>
          <w:sz w:val="24"/>
          <w:szCs w:val="24"/>
        </w:rPr>
      </w:pPr>
    </w:p>
    <w:p w:rsidR="001C188E" w:rsidRDefault="001C188E">
      <w:pPr>
        <w:rPr>
          <w:rFonts w:ascii="Arial" w:hAnsi="Arial" w:cs="Arial"/>
          <w:sz w:val="24"/>
          <w:szCs w:val="24"/>
        </w:rPr>
      </w:pPr>
    </w:p>
    <w:p w:rsidR="001C188E" w:rsidRDefault="001C188E">
      <w:pPr>
        <w:rPr>
          <w:rFonts w:ascii="Arial" w:hAnsi="Arial" w:cs="Arial"/>
          <w:sz w:val="24"/>
          <w:szCs w:val="24"/>
        </w:rPr>
      </w:pPr>
    </w:p>
    <w:p w:rsidR="001C188E" w:rsidRPr="001C188E" w:rsidRDefault="001C188E" w:rsidP="001C188E">
      <w:pPr>
        <w:jc w:val="center"/>
        <w:rPr>
          <w:rFonts w:ascii="Arial" w:hAnsi="Arial" w:cs="Arial"/>
          <w:b/>
          <w:sz w:val="24"/>
          <w:szCs w:val="24"/>
        </w:rPr>
      </w:pPr>
      <w:r w:rsidRPr="001C188E">
        <w:rPr>
          <w:rFonts w:ascii="Arial" w:hAnsi="Arial" w:cs="Arial"/>
          <w:b/>
          <w:sz w:val="24"/>
          <w:szCs w:val="24"/>
        </w:rPr>
        <w:t>Burden Estimate for Floating Cabin Registration Form</w:t>
      </w:r>
    </w:p>
    <w:p w:rsidR="001C188E" w:rsidRDefault="001C188E">
      <w:pPr>
        <w:rPr>
          <w:rFonts w:ascii="Arial" w:hAnsi="Arial" w:cs="Arial"/>
          <w:sz w:val="24"/>
          <w:szCs w:val="24"/>
        </w:rPr>
      </w:pPr>
    </w:p>
    <w:p w:rsidR="001C188E" w:rsidRPr="001C188E" w:rsidRDefault="001C188E">
      <w:pPr>
        <w:rPr>
          <w:rFonts w:ascii="Arial" w:hAnsi="Arial" w:cs="Arial"/>
          <w:sz w:val="24"/>
          <w:szCs w:val="24"/>
        </w:rPr>
      </w:pPr>
      <w:r w:rsidRPr="001C188E">
        <w:rPr>
          <w:rFonts w:ascii="Arial" w:hAnsi="Arial" w:cs="Arial"/>
          <w:sz w:val="24"/>
          <w:szCs w:val="24"/>
        </w:rPr>
        <w:t>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Clearance Officer, Tennessee Valley Authority, 1101 Market Street, Chattanooga, Tennessee 37402; and to the Office of Management and Budget, Paperwork Reduction Project (3316-0060), Washington, D.C. 20503.</w:t>
      </w:r>
    </w:p>
    <w:sectPr w:rsidR="001C188E" w:rsidRPr="001C188E" w:rsidSect="00CB47B9">
      <w:pgSz w:w="12240" w:h="15840"/>
      <w:pgMar w:top="2880" w:right="1800" w:bottom="28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54"/>
    <w:rsid w:val="0009035D"/>
    <w:rsid w:val="00140639"/>
    <w:rsid w:val="001B40AE"/>
    <w:rsid w:val="001C188E"/>
    <w:rsid w:val="002012E5"/>
    <w:rsid w:val="002F7E65"/>
    <w:rsid w:val="00322E54"/>
    <w:rsid w:val="00C231EE"/>
    <w:rsid w:val="00CB47B9"/>
    <w:rsid w:val="00E0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16E5"/>
    <w:rPr>
      <w:rFonts w:ascii="Tahoma" w:hAnsi="Tahoma" w:cs="Tahoma"/>
      <w:sz w:val="16"/>
      <w:szCs w:val="16"/>
    </w:rPr>
  </w:style>
  <w:style w:type="character" w:customStyle="1" w:styleId="BalloonTextChar">
    <w:name w:val="Balloon Text Char"/>
    <w:link w:val="BalloonText"/>
    <w:rsid w:val="00E01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16E5"/>
    <w:rPr>
      <w:rFonts w:ascii="Tahoma" w:hAnsi="Tahoma" w:cs="Tahoma"/>
      <w:sz w:val="16"/>
      <w:szCs w:val="16"/>
    </w:rPr>
  </w:style>
  <w:style w:type="character" w:customStyle="1" w:styleId="BalloonTextChar">
    <w:name w:val="Balloon Text Char"/>
    <w:link w:val="BalloonText"/>
    <w:rsid w:val="00E01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4" baseType="variant">
      <vt:variant>
        <vt:lpstr>Title</vt:lpstr>
      </vt:variant>
      <vt:variant>
        <vt:i4>1</vt:i4>
      </vt:variant>
      <vt:variant>
        <vt:lpstr>REQUIRED BURDEN ESTIMATE STATEMENT FOR SECTION 26A PERMIT</vt:lpstr>
      </vt:variant>
      <vt:variant>
        <vt:i4>0</vt:i4>
      </vt:variant>
    </vt:vector>
  </HeadingPairs>
  <TitlesOfParts>
    <vt:vector size="1" baseType="lpstr">
      <vt:lpstr>REQUIRED BURDEN ESTIMATE STATEMENT FOR SECTION 26A PERMIT</vt:lpstr>
    </vt:vector>
  </TitlesOfParts>
  <Company>TVA</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BURDEN ESTIMATE STATEMENT FOR SECTION 26A PERMIT</dc:title>
  <dc:subject/>
  <dc:creator>Employee of</dc:creator>
  <cp:keywords/>
  <cp:lastModifiedBy>SYSTEM</cp:lastModifiedBy>
  <cp:revision>2</cp:revision>
  <cp:lastPrinted>2007-04-09T16:21:00Z</cp:lastPrinted>
  <dcterms:created xsi:type="dcterms:W3CDTF">2019-05-06T15:55:00Z</dcterms:created>
  <dcterms:modified xsi:type="dcterms:W3CDTF">2019-05-06T15:55:00Z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1304221471</vt:i4>
  </property>
  <property fmtid="{D5CDD505-2E9C-101B-9397-08002B2CF9AE}" pid="3" name="_NewReviewCycle">
    <vt:lpwstr/>
  </property>
  <property fmtid="{D5CDD505-2E9C-101B-9397-08002B2CF9AE}" pid="4" name="_EmailSubject">
    <vt:lpwstr>26a Federal Register notice</vt:lpwstr>
  </property>
  <property fmtid="{D5CDD505-2E9C-101B-9397-08002B2CF9AE}" pid="5" name="_AuthorEmail">
    <vt:lpwstr>kerylant@tva.gov</vt:lpwstr>
  </property>
  <property fmtid="{D5CDD505-2E9C-101B-9397-08002B2CF9AE}" pid="6" name="_AuthorEmailDisplayName">
    <vt:lpwstr>Rylant, Karen E</vt:lpwstr>
  </property>
  <property fmtid="{D5CDD505-2E9C-101B-9397-08002B2CF9AE}" pid="7" name="_PreviousAdHocReviewCycleID">
    <vt:i4>-102396439</vt:i4>
  </property>
  <property fmtid="{D5CDD505-2E9C-101B-9397-08002B2CF9AE}" pid="8" name="_ReviewingToolsShownOnce">
    <vt:lpwstr/>
  </property>
</Properties>
</file>