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353F3" w:rsidR="00B353F3" w:rsidP="00B353F3" w:rsidRDefault="00700EA0" w14:paraId="5F31FF2B" w14:textId="6E331FE3">
      <w:pPr>
        <w:pStyle w:val="Title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Attachment V2. Getting Started Video Script</w:t>
      </w:r>
    </w:p>
    <w:p w:rsidR="3B5F847B" w:rsidP="00B353F3" w:rsidRDefault="00B353F3" w14:paraId="474F8959" w14:textId="585FF678">
      <w:pPr>
        <w:pStyle w:val="Heading1"/>
        <w:rPr>
          <w:rFonts w:ascii="Cambria" w:hAnsi="Cambria"/>
          <w:b/>
        </w:rPr>
      </w:pPr>
      <w:r w:rsidRPr="00B353F3">
        <w:rPr>
          <w:rFonts w:ascii="Cambria" w:hAnsi="Cambria"/>
          <w:b/>
        </w:rPr>
        <w:t>Project Summary</w:t>
      </w:r>
    </w:p>
    <w:p w:rsidRPr="00B353F3" w:rsidR="00B353F3" w:rsidP="00B353F3" w:rsidRDefault="00B353F3" w14:paraId="747F4629" w14:textId="77777777"/>
    <w:tbl>
      <w:tblPr>
        <w:tblStyle w:val="PlainTable1"/>
        <w:tblW w:w="13080" w:type="dxa"/>
        <w:tblLayout w:type="fixed"/>
        <w:tblLook w:val="04A0" w:firstRow="1" w:lastRow="0" w:firstColumn="1" w:lastColumn="0" w:noHBand="0" w:noVBand="1"/>
      </w:tblPr>
      <w:tblGrid>
        <w:gridCol w:w="1695"/>
        <w:gridCol w:w="11385"/>
      </w:tblGrid>
      <w:tr w:rsidR="1E4B34BE" w:rsidTr="2332DE8D" w14:paraId="317B2F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F4F0F7F" w14:textId="7284299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Title</w:t>
            </w:r>
          </w:p>
        </w:tc>
        <w:tc>
          <w:tcPr>
            <w:tcW w:w="11385" w:type="dxa"/>
          </w:tcPr>
          <w:p w:rsidR="50CF4FD2" w:rsidP="6AC05944" w:rsidRDefault="5FC27BC1" w14:paraId="45BC63DE" w14:textId="6AFB1F1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44"/>
                <w:szCs w:val="44"/>
              </w:rPr>
            </w:pPr>
            <w:r w:rsidRPr="6AC05944">
              <w:rPr>
                <w:rFonts w:ascii="Calibri" w:hAnsi="Calibri" w:eastAsia="Calibri" w:cs="Calibri"/>
                <w:color w:val="000000" w:themeColor="text1"/>
                <w:sz w:val="44"/>
                <w:szCs w:val="44"/>
              </w:rPr>
              <w:t>Getting Started with the FoodLogger</w:t>
            </w:r>
          </w:p>
        </w:tc>
      </w:tr>
      <w:tr w:rsidR="1E4B34BE" w:rsidTr="2332DE8D" w14:paraId="4D42B6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2129562" w14:textId="6DA1739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Description</w:t>
            </w:r>
          </w:p>
        </w:tc>
        <w:tc>
          <w:tcPr>
            <w:tcW w:w="11385" w:type="dxa"/>
          </w:tcPr>
          <w:p w:rsidR="31940F73" w:rsidP="6AC05944" w:rsidRDefault="65137746" w14:paraId="10DC9792" w14:textId="43EC32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6AC05944">
              <w:rPr>
                <w:rFonts w:ascii="Calibri" w:hAnsi="Calibri" w:eastAsia="Calibri" w:cs="Calibri"/>
                <w:color w:val="000000" w:themeColor="text1"/>
              </w:rPr>
              <w:t>Overview of FoodLogger (</w:t>
            </w:r>
            <w:r w:rsidRPr="6AC05944" w:rsidR="4EC9B531">
              <w:rPr>
                <w:rFonts w:ascii="Calibri" w:hAnsi="Calibri" w:eastAsia="Calibri" w:cs="Calibri"/>
                <w:color w:val="000000" w:themeColor="text1"/>
              </w:rPr>
              <w:t>login/activation, home page, menu, overview of days, stops, and adding food events)</w:t>
            </w:r>
          </w:p>
        </w:tc>
      </w:tr>
      <w:tr w:rsidR="1E4B34BE" w:rsidTr="2332DE8D" w14:paraId="60BC64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556DFA4F" w14:textId="4BB5BAB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Use</w:t>
            </w:r>
          </w:p>
        </w:tc>
        <w:tc>
          <w:tcPr>
            <w:tcW w:w="11385" w:type="dxa"/>
          </w:tcPr>
          <w:p w:rsidR="3D4CB7E7" w:rsidP="1E4B34BE" w:rsidRDefault="3D4CB7E7" w14:paraId="7D7C263B" w14:textId="677185F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Required training video</w:t>
            </w:r>
          </w:p>
        </w:tc>
      </w:tr>
      <w:tr w:rsidR="1E4B34BE" w:rsidTr="2332DE8D" w14:paraId="4AAA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186A3A37" w14:textId="6FABCD1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Goal Time</w:t>
            </w:r>
          </w:p>
        </w:tc>
        <w:tc>
          <w:tcPr>
            <w:tcW w:w="11385" w:type="dxa"/>
          </w:tcPr>
          <w:p w:rsidR="1E4B34BE" w:rsidP="09A35B69" w:rsidRDefault="22BA0920" w14:paraId="2D2EFCF6" w14:textId="1574043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9A35B69">
              <w:rPr>
                <w:rFonts w:ascii="Calibri" w:hAnsi="Calibri" w:eastAsia="Calibri" w:cs="Calibri"/>
                <w:color w:val="000000" w:themeColor="text1"/>
              </w:rPr>
              <w:t>5</w:t>
            </w:r>
            <w:r w:rsidR="00046B45">
              <w:rPr>
                <w:rFonts w:ascii="Calibri" w:hAnsi="Calibri" w:eastAsia="Calibri" w:cs="Calibri"/>
                <w:color w:val="000000" w:themeColor="text1"/>
              </w:rPr>
              <w:t>-6</w:t>
            </w:r>
            <w:r w:rsidRPr="09A35B69" w:rsidR="68A3E1B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A35B69" w:rsidR="71ED1653">
              <w:rPr>
                <w:rFonts w:ascii="Calibri" w:hAnsi="Calibri" w:eastAsia="Calibri" w:cs="Calibri"/>
                <w:color w:val="000000" w:themeColor="text1"/>
              </w:rPr>
              <w:t>minutes</w:t>
            </w:r>
          </w:p>
        </w:tc>
      </w:tr>
      <w:tr w:rsidR="1E4B34BE" w:rsidTr="2332DE8D" w14:paraId="51AC90F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6E96F792" w14:textId="45AFFC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Current Time</w:t>
            </w:r>
          </w:p>
        </w:tc>
        <w:tc>
          <w:tcPr>
            <w:tcW w:w="11385" w:type="dxa"/>
          </w:tcPr>
          <w:p w:rsidR="1E4B34BE" w:rsidP="1E4B34BE" w:rsidRDefault="1E4B34BE" w14:paraId="2EBB641E" w14:textId="4DB22D6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1E4B34BE" w:rsidTr="2332DE8D" w14:paraId="56BBC8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0EFA29B4" w14:textId="71CBB5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Current Status</w:t>
            </w:r>
          </w:p>
        </w:tc>
        <w:tc>
          <w:tcPr>
            <w:tcW w:w="11385" w:type="dxa"/>
          </w:tcPr>
          <w:p w:rsidR="58407859" w:rsidP="1E4B34BE" w:rsidRDefault="58407859" w14:paraId="4A8D1C92" w14:textId="22659B4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In development</w:t>
            </w:r>
          </w:p>
        </w:tc>
      </w:tr>
      <w:tr w:rsidR="1E4B34BE" w:rsidTr="2332DE8D" w14:paraId="5BFA948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642BFD7C" w14:textId="4036884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Script</w:t>
            </w:r>
          </w:p>
        </w:tc>
        <w:tc>
          <w:tcPr>
            <w:tcW w:w="11385" w:type="dxa"/>
          </w:tcPr>
          <w:p w:rsidR="758B06B4" w:rsidP="1E4B34BE" w:rsidRDefault="758B06B4" w14:paraId="59E57A07" w14:textId="1099368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In development</w:t>
            </w:r>
          </w:p>
        </w:tc>
      </w:tr>
      <w:tr w:rsidR="1E4B34BE" w:rsidTr="2332DE8D" w14:paraId="05E148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5C08192D" w14:textId="7B797E7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Quiz</w:t>
            </w:r>
          </w:p>
        </w:tc>
        <w:tc>
          <w:tcPr>
            <w:tcW w:w="11385" w:type="dxa"/>
          </w:tcPr>
          <w:p w:rsidR="55D511C1" w:rsidP="0410AD71" w:rsidRDefault="62615C08" w14:paraId="21C7A024" w14:textId="2D77429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0410AD71">
              <w:rPr>
                <w:rFonts w:ascii="Calibri" w:hAnsi="Calibri" w:eastAsia="Calibri" w:cs="Calibri"/>
                <w:color w:val="000000" w:themeColor="text1"/>
              </w:rPr>
              <w:t>3 q</w:t>
            </w:r>
            <w:r w:rsidRPr="0410AD71" w:rsidR="55D511C1">
              <w:rPr>
                <w:rFonts w:ascii="Calibri" w:hAnsi="Calibri" w:eastAsia="Calibri" w:cs="Calibri"/>
                <w:color w:val="000000" w:themeColor="text1"/>
              </w:rPr>
              <w:t>uestions</w:t>
            </w:r>
          </w:p>
        </w:tc>
      </w:tr>
      <w:tr w:rsidR="1E4B34BE" w:rsidTr="2332DE8D" w14:paraId="5689441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32070583" w14:textId="366D3F6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Audio Recording</w:t>
            </w:r>
          </w:p>
        </w:tc>
        <w:tc>
          <w:tcPr>
            <w:tcW w:w="11385" w:type="dxa"/>
          </w:tcPr>
          <w:p w:rsidR="693003A6" w:rsidP="1E4B34BE" w:rsidRDefault="693003A6" w14:paraId="79C18AFF" w14:textId="5107B12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Not started</w:t>
            </w:r>
          </w:p>
        </w:tc>
      </w:tr>
      <w:tr w:rsidR="1E4B34BE" w:rsidTr="2332DE8D" w14:paraId="2E6340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768C3B55" w14:textId="7B851D6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 xml:space="preserve">Graphics </w:t>
            </w:r>
          </w:p>
        </w:tc>
        <w:tc>
          <w:tcPr>
            <w:tcW w:w="11385" w:type="dxa"/>
          </w:tcPr>
          <w:p w:rsidR="746ED666" w:rsidP="1E4B34BE" w:rsidRDefault="746ED666" w14:paraId="139364C1" w14:textId="53F4ECF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</w:t>
            </w:r>
            <w:r w:rsidRPr="1E4B34BE" w:rsidR="5461FC96">
              <w:rPr>
                <w:rFonts w:ascii="Calibri" w:hAnsi="Calibri" w:eastAsia="Calibri" w:cs="Calibri"/>
                <w:color w:val="000000" w:themeColor="text1"/>
              </w:rPr>
              <w:t>t s</w:t>
            </w:r>
            <w:r w:rsidRPr="1E4B34BE">
              <w:rPr>
                <w:rFonts w:ascii="Calibri" w:hAnsi="Calibri" w:eastAsia="Calibri" w:cs="Calibri"/>
                <w:color w:val="000000" w:themeColor="text1"/>
              </w:rPr>
              <w:t>tarted</w:t>
            </w:r>
          </w:p>
        </w:tc>
      </w:tr>
      <w:tr w:rsidR="1E4B34BE" w:rsidTr="2332DE8D" w14:paraId="6610273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1E4B34BE" w:rsidP="1E4B34BE" w:rsidRDefault="1E4B34BE" w14:paraId="1C2E605F" w14:textId="167B330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Published</w:t>
            </w:r>
          </w:p>
        </w:tc>
        <w:tc>
          <w:tcPr>
            <w:tcW w:w="11385" w:type="dxa"/>
          </w:tcPr>
          <w:p w:rsidR="18EF1829" w:rsidP="1E4B34BE" w:rsidRDefault="18EF1829" w14:paraId="6EE1E7E3" w14:textId="79AA9F1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4B34BE">
              <w:rPr>
                <w:rFonts w:ascii="Calibri" w:hAnsi="Calibri" w:eastAsia="Calibri" w:cs="Calibri"/>
                <w:color w:val="000000" w:themeColor="text1"/>
              </w:rPr>
              <w:t>Not started</w:t>
            </w:r>
          </w:p>
        </w:tc>
      </w:tr>
    </w:tbl>
    <w:p w:rsidR="3B5F847B" w:rsidP="1E4B34BE" w:rsidRDefault="3B5F847B" w14:paraId="1FFCC771" w14:textId="637CD2B7">
      <w:pPr>
        <w:tabs>
          <w:tab w:val="left" w:pos="1152"/>
        </w:tabs>
        <w:spacing w:before="60" w:after="0" w:line="240" w:lineRule="auto"/>
        <w:ind w:left="1152" w:hanging="1152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3B5F847B" w:rsidP="1E4B34BE" w:rsidRDefault="3B5F847B" w14:paraId="435B1359" w14:textId="75E7701B">
      <w:pPr>
        <w:spacing w:after="200" w:afterAutospacing="1" w:line="240" w:lineRule="auto"/>
        <w:rPr>
          <w:rFonts w:ascii="Calibri" w:hAnsi="Calibri" w:eastAsia="Calibri" w:cs="Calibri"/>
          <w:color w:val="000000" w:themeColor="text1"/>
        </w:rPr>
      </w:pPr>
    </w:p>
    <w:p w:rsidR="3B5F847B" w:rsidP="1E4B34BE" w:rsidRDefault="3B5F847B" w14:paraId="407C8F80" w14:textId="3353EDD8">
      <w:r>
        <w:br w:type="page"/>
      </w:r>
    </w:p>
    <w:p w:rsidR="3B5F847B" w:rsidP="1E4B34BE" w:rsidRDefault="36E62183" w14:paraId="74505BFA" w14:textId="5FD7D301">
      <w:pPr>
        <w:pStyle w:val="Heading1"/>
        <w:spacing w:before="480" w:line="276" w:lineRule="auto"/>
        <w:rPr>
          <w:rFonts w:ascii="Cambria" w:hAnsi="Cambria" w:eastAsia="Cambria" w:cs="Cambria"/>
          <w:b/>
          <w:bCs/>
          <w:color w:val="365F91"/>
        </w:rPr>
      </w:pPr>
      <w:r w:rsidRPr="1E4B34BE">
        <w:rPr>
          <w:rFonts w:ascii="Cambria" w:hAnsi="Cambria" w:eastAsia="Cambria" w:cs="Cambria"/>
          <w:b/>
          <w:bCs/>
          <w:color w:val="365F91"/>
        </w:rPr>
        <w:lastRenderedPageBreak/>
        <w:t>Project Layout</w:t>
      </w:r>
    </w:p>
    <w:tbl>
      <w:tblPr>
        <w:tblStyle w:val="TableGrid"/>
        <w:tblW w:w="13096" w:type="dxa"/>
        <w:tblLayout w:type="fixed"/>
        <w:tblLook w:val="04A0" w:firstRow="1" w:lastRow="0" w:firstColumn="1" w:lastColumn="0" w:noHBand="0" w:noVBand="1"/>
      </w:tblPr>
      <w:tblGrid>
        <w:gridCol w:w="937"/>
        <w:gridCol w:w="1959"/>
        <w:gridCol w:w="8445"/>
        <w:gridCol w:w="1755"/>
      </w:tblGrid>
      <w:tr w:rsidR="1E4B34BE" w:rsidTr="2332DE8D" w14:paraId="353C5EDE" w14:textId="77777777">
        <w:trPr>
          <w:trHeight w:val="300"/>
        </w:trPr>
        <w:tc>
          <w:tcPr>
            <w:tcW w:w="937" w:type="dxa"/>
            <w:shd w:val="clear" w:color="auto" w:fill="F2F2F2" w:themeFill="background1" w:themeFillShade="F2"/>
          </w:tcPr>
          <w:p w:rsidR="05003000" w:rsidP="1E4B34BE" w:rsidRDefault="05003000" w14:paraId="7435FBED" w14:textId="701115B7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#</w:t>
            </w:r>
            <w:r w:rsidRPr="1E4B34BE" w:rsid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F2F2F2" w:themeFill="background1" w:themeFillShade="F2"/>
          </w:tcPr>
          <w:p w:rsidR="1E4B34BE" w:rsidP="1E4B34BE" w:rsidRDefault="1E4B34BE" w14:paraId="28463127" w14:textId="14DE2056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1E4B34BE" w:rsidP="1E4B34BE" w:rsidRDefault="1E4B34BE" w14:paraId="3636F69A" w14:textId="344793BE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Narration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1E4B34BE" w:rsidP="1E4B34BE" w:rsidRDefault="1E4B34BE" w14:paraId="2760C8CE" w14:textId="696888D7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E4B34B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Developer Comments </w:t>
            </w:r>
          </w:p>
        </w:tc>
      </w:tr>
      <w:tr w:rsidR="1E4B34BE" w:rsidTr="2332DE8D" w14:paraId="7F9DE72A" w14:textId="77777777">
        <w:trPr>
          <w:trHeight w:val="855"/>
        </w:trPr>
        <w:tc>
          <w:tcPr>
            <w:tcW w:w="937" w:type="dxa"/>
          </w:tcPr>
          <w:p w:rsidR="1E4B34BE" w:rsidP="1E4B34BE" w:rsidRDefault="1E4B34BE" w14:paraId="0D3AAB19" w14:textId="3BD1A20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E4B34BE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959" w:type="dxa"/>
          </w:tcPr>
          <w:p w:rsidR="0EC2763E" w:rsidP="09A35B69" w:rsidRDefault="19AE0112" w14:paraId="7C072C9F" w14:textId="6C9759E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App home screen</w:t>
            </w:r>
          </w:p>
        </w:tc>
        <w:tc>
          <w:tcPr>
            <w:tcW w:w="8445" w:type="dxa"/>
          </w:tcPr>
          <w:p w:rsidR="0EC2763E" w:rsidP="24F281A1" w:rsidRDefault="19AE0112" w14:paraId="23F7A33C" w14:textId="4AED0EA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In this video, we will</w:t>
            </w:r>
            <w:r w:rsidRPr="24F281A1" w:rsidR="4F61ADD3">
              <w:rPr>
                <w:rFonts w:ascii="Calibri" w:hAnsi="Calibri" w:eastAsia="Calibri" w:cs="Calibri"/>
              </w:rPr>
              <w:t xml:space="preserve"> talk about</w:t>
            </w:r>
            <w:r w:rsidRPr="24F281A1">
              <w:rPr>
                <w:rFonts w:ascii="Calibri" w:hAnsi="Calibri" w:eastAsia="Calibri" w:cs="Calibri"/>
              </w:rPr>
              <w:t xml:space="preserve"> </w:t>
            </w:r>
            <w:r w:rsidRPr="24F281A1" w:rsidR="387F40DB">
              <w:rPr>
                <w:rFonts w:ascii="Calibri" w:hAnsi="Calibri" w:eastAsia="Calibri" w:cs="Calibri"/>
              </w:rPr>
              <w:t xml:space="preserve">accessing the FoodLogger for the first time and </w:t>
            </w:r>
            <w:r w:rsidRPr="24F281A1">
              <w:rPr>
                <w:rFonts w:ascii="Calibri" w:hAnsi="Calibri" w:eastAsia="Calibri" w:cs="Calibri"/>
              </w:rPr>
              <w:t>how to use the FoodLogger to add food events, enter food items, and track your earned inc</w:t>
            </w:r>
            <w:r w:rsidRPr="24F281A1" w:rsidR="50A38BF9">
              <w:rPr>
                <w:rFonts w:ascii="Calibri" w:hAnsi="Calibri" w:eastAsia="Calibri" w:cs="Calibri"/>
              </w:rPr>
              <w:t>entives.</w:t>
            </w:r>
          </w:p>
        </w:tc>
        <w:tc>
          <w:tcPr>
            <w:tcW w:w="1755" w:type="dxa"/>
          </w:tcPr>
          <w:p w:rsidR="1E4B34BE" w:rsidP="1E4B34BE" w:rsidRDefault="1E4B34BE" w14:paraId="2DEEBB75" w14:textId="28DF40AF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2332DE8D" w14:paraId="26AE47D8" w14:textId="77777777">
        <w:trPr>
          <w:trHeight w:val="1245"/>
        </w:trPr>
        <w:tc>
          <w:tcPr>
            <w:tcW w:w="937" w:type="dxa"/>
          </w:tcPr>
          <w:p w:rsidR="66719C17" w:rsidP="1E4B34BE" w:rsidRDefault="66719C17" w14:paraId="30B2E581" w14:textId="677D70A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E4B34BE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959" w:type="dxa"/>
          </w:tcPr>
          <w:p w:rsidR="66719C17" w:rsidP="09A35B69" w:rsidRDefault="15B65FDB" w14:paraId="7D08D795" w14:textId="4E498D2B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Activation code screen</w:t>
            </w:r>
          </w:p>
        </w:tc>
        <w:tc>
          <w:tcPr>
            <w:tcW w:w="8445" w:type="dxa"/>
          </w:tcPr>
          <w:p w:rsidR="126C85D1" w:rsidP="15271D5C" w:rsidRDefault="15B65FDB" w14:paraId="46564454" w14:textId="238D530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 xml:space="preserve">Once you have </w:t>
            </w:r>
            <w:r w:rsidRPr="15271D5C" w:rsidR="0F6324A6">
              <w:rPr>
                <w:rFonts w:ascii="Calibri" w:hAnsi="Calibri" w:eastAsia="Calibri" w:cs="Calibri"/>
              </w:rPr>
              <w:t>downloaded</w:t>
            </w:r>
            <w:r w:rsidRPr="15271D5C">
              <w:rPr>
                <w:rFonts w:ascii="Calibri" w:hAnsi="Calibri" w:eastAsia="Calibri" w:cs="Calibri"/>
              </w:rPr>
              <w:t xml:space="preserve"> FoodLogger from either the Apple App Store or Google Play</w:t>
            </w:r>
            <w:r w:rsidRPr="15271D5C" w:rsidR="02FF7685">
              <w:rPr>
                <w:rFonts w:ascii="Calibri" w:hAnsi="Calibri" w:eastAsia="Calibri" w:cs="Calibri"/>
              </w:rPr>
              <w:t xml:space="preserve">, open the app to </w:t>
            </w:r>
            <w:r w:rsidRPr="15271D5C" w:rsidR="7969520A">
              <w:rPr>
                <w:rFonts w:ascii="Calibri" w:hAnsi="Calibri" w:eastAsia="Calibri" w:cs="Calibri"/>
              </w:rPr>
              <w:t>activate</w:t>
            </w:r>
            <w:r w:rsidRPr="15271D5C" w:rsidR="02FF7685">
              <w:rPr>
                <w:rFonts w:ascii="Calibri" w:hAnsi="Calibri" w:eastAsia="Calibri" w:cs="Calibri"/>
              </w:rPr>
              <w:t xml:space="preserve"> your account. Th</w:t>
            </w:r>
            <w:r w:rsidRPr="15271D5C" w:rsidR="48025C38">
              <w:rPr>
                <w:rFonts w:ascii="Calibri" w:hAnsi="Calibri" w:eastAsia="Calibri" w:cs="Calibri"/>
              </w:rPr>
              <w:t xml:space="preserve">is is the </w:t>
            </w:r>
            <w:r w:rsidRPr="15271D5C" w:rsidR="02FF7685">
              <w:rPr>
                <w:rFonts w:ascii="Calibri" w:hAnsi="Calibri" w:eastAsia="Calibri" w:cs="Calibri"/>
              </w:rPr>
              <w:t>first screen you</w:t>
            </w:r>
            <w:r w:rsidRPr="15271D5C" w:rsidR="29DD2B2B">
              <w:rPr>
                <w:rFonts w:ascii="Calibri" w:hAnsi="Calibri" w:eastAsia="Calibri" w:cs="Calibri"/>
              </w:rPr>
              <w:t>’ll</w:t>
            </w:r>
            <w:r w:rsidRPr="15271D5C" w:rsidR="02FF7685">
              <w:rPr>
                <w:rFonts w:ascii="Calibri" w:hAnsi="Calibri" w:eastAsia="Calibri" w:cs="Calibri"/>
              </w:rPr>
              <w:t xml:space="preserve"> see</w:t>
            </w:r>
            <w:r w:rsidRPr="15271D5C" w:rsidR="29D81099">
              <w:rPr>
                <w:rFonts w:ascii="Calibri" w:hAnsi="Calibri" w:eastAsia="Calibri" w:cs="Calibri"/>
              </w:rPr>
              <w:t>. Enter your 8-digit activation code here.</w:t>
            </w:r>
          </w:p>
        </w:tc>
        <w:tc>
          <w:tcPr>
            <w:tcW w:w="1755" w:type="dxa"/>
          </w:tcPr>
          <w:p w:rsidR="1E4B34BE" w:rsidP="6AC05944" w:rsidRDefault="1E4B34BE" w14:paraId="2FB48842" w14:textId="172DE7B2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9A35B69" w:rsidTr="2332DE8D" w14:paraId="2226E334" w14:textId="77777777">
        <w:trPr>
          <w:trHeight w:val="1200"/>
        </w:trPr>
        <w:tc>
          <w:tcPr>
            <w:tcW w:w="937" w:type="dxa"/>
          </w:tcPr>
          <w:p w:rsidR="6D8DF8DC" w:rsidP="09A35B69" w:rsidRDefault="6D8DF8DC" w14:paraId="097A6A62" w14:textId="358BCAF3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1959" w:type="dxa"/>
          </w:tcPr>
          <w:p w:rsidR="12A6BD98" w:rsidP="09A35B69" w:rsidRDefault="12A6BD98" w14:paraId="49B9B3CA" w14:textId="5367BC3C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Select HHM screen</w:t>
            </w:r>
          </w:p>
        </w:tc>
        <w:tc>
          <w:tcPr>
            <w:tcW w:w="8445" w:type="dxa"/>
          </w:tcPr>
          <w:p w:rsidR="12A6BD98" w:rsidP="15271D5C" w:rsidRDefault="6DD590F9" w14:paraId="4B1EEB71" w14:textId="65AA4F4C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Next, you will read through and agree to the Terms and Conditions.</w:t>
            </w:r>
          </w:p>
          <w:p w:rsidR="12A6BD98" w:rsidP="15271D5C" w:rsidRDefault="12A6BD98" w14:paraId="1BA01BE2" w14:textId="315A864E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2A6BD98" w:rsidP="15271D5C" w:rsidRDefault="6DD590F9" w14:paraId="026B8486" w14:textId="3B53BBA2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Then, y</w:t>
            </w:r>
            <w:r w:rsidRPr="15271D5C" w:rsidR="12A6BD98">
              <w:rPr>
                <w:rFonts w:ascii="Calibri" w:hAnsi="Calibri" w:eastAsia="Calibri" w:cs="Calibri"/>
              </w:rPr>
              <w:t>ou will need to select yourself from the preloaded list of</w:t>
            </w:r>
            <w:r w:rsidRPr="15271D5C" w:rsidR="6704AA6A">
              <w:rPr>
                <w:rFonts w:ascii="Calibri" w:hAnsi="Calibri" w:eastAsia="Calibri" w:cs="Calibri"/>
              </w:rPr>
              <w:t xml:space="preserve"> your</w:t>
            </w:r>
            <w:r w:rsidRPr="15271D5C" w:rsidR="12A6BD98">
              <w:rPr>
                <w:rFonts w:ascii="Calibri" w:hAnsi="Calibri" w:eastAsia="Calibri" w:cs="Calibri"/>
              </w:rPr>
              <w:t xml:space="preserve"> household.</w:t>
            </w:r>
          </w:p>
        </w:tc>
        <w:tc>
          <w:tcPr>
            <w:tcW w:w="1755" w:type="dxa"/>
          </w:tcPr>
          <w:p w:rsidR="09A35B69" w:rsidP="09A35B69" w:rsidRDefault="09A35B69" w14:paraId="7E96AC43" w14:textId="4B8A2E0E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2332DE8D" w14:paraId="317098D1" w14:textId="77777777">
        <w:trPr>
          <w:trHeight w:val="300"/>
        </w:trPr>
        <w:tc>
          <w:tcPr>
            <w:tcW w:w="937" w:type="dxa"/>
          </w:tcPr>
          <w:p w:rsidR="126C85D1" w:rsidP="09A35B69" w:rsidRDefault="1F3682BC" w14:paraId="4A93D156" w14:textId="02E21EA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959" w:type="dxa"/>
          </w:tcPr>
          <w:p w:rsidR="1E4B34BE" w:rsidP="09A35B69" w:rsidRDefault="54794283" w14:paraId="3B7D01D2" w14:textId="6EAD67B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Tutorial screenshots</w:t>
            </w:r>
          </w:p>
        </w:tc>
        <w:tc>
          <w:tcPr>
            <w:tcW w:w="8445" w:type="dxa"/>
          </w:tcPr>
          <w:p w:rsidR="00A5CB08" w:rsidP="2332DE8D" w:rsidRDefault="54794283" w14:paraId="2F3F9AA6" w14:textId="2EE5216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332DE8D">
              <w:rPr>
                <w:rFonts w:ascii="Calibri" w:hAnsi="Calibri" w:eastAsia="Calibri" w:cs="Calibri"/>
              </w:rPr>
              <w:t>The next screens are tutorials that teach you how to use FoodLogger. Read through the information and tap “Next” at the bottom</w:t>
            </w:r>
            <w:r w:rsidRPr="2332DE8D" w:rsidR="1917966A">
              <w:rPr>
                <w:rFonts w:ascii="Calibri" w:hAnsi="Calibri" w:eastAsia="Calibri" w:cs="Calibri"/>
              </w:rPr>
              <w:t xml:space="preserve"> of the screen</w:t>
            </w:r>
            <w:r w:rsidRPr="2332DE8D">
              <w:rPr>
                <w:rFonts w:ascii="Calibri" w:hAnsi="Calibri" w:eastAsia="Calibri" w:cs="Calibri"/>
              </w:rPr>
              <w:t xml:space="preserve"> to get to the next </w:t>
            </w:r>
            <w:r w:rsidRPr="2332DE8D" w:rsidR="071DA565">
              <w:rPr>
                <w:rFonts w:ascii="Calibri" w:hAnsi="Calibri" w:eastAsia="Calibri" w:cs="Calibri"/>
              </w:rPr>
              <w:t>page</w:t>
            </w:r>
            <w:r w:rsidRPr="2332DE8D">
              <w:rPr>
                <w:rFonts w:ascii="Calibri" w:hAnsi="Calibri" w:eastAsia="Calibri" w:cs="Calibri"/>
              </w:rPr>
              <w:t>.</w:t>
            </w:r>
          </w:p>
          <w:p w:rsidR="00A5CB08" w:rsidP="2332DE8D" w:rsidRDefault="54794283" w14:paraId="74E1EDE4" w14:textId="6C33928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332DE8D">
              <w:rPr>
                <w:rFonts w:ascii="Calibri" w:hAnsi="Calibri" w:eastAsia="Calibri" w:cs="Calibri"/>
              </w:rPr>
              <w:t xml:space="preserve">The tutorials will </w:t>
            </w:r>
            <w:r w:rsidRPr="2332DE8D" w:rsidR="2C35A916">
              <w:rPr>
                <w:rFonts w:ascii="Calibri" w:hAnsi="Calibri" w:eastAsia="Calibri" w:cs="Calibri"/>
              </w:rPr>
              <w:t xml:space="preserve">explain how to enable notifications, turn on location services, and keep </w:t>
            </w:r>
            <w:proofErr w:type="spellStart"/>
            <w:r w:rsidRPr="2332DE8D" w:rsidR="2C35A916">
              <w:rPr>
                <w:rFonts w:ascii="Calibri" w:hAnsi="Calibri" w:eastAsia="Calibri" w:cs="Calibri"/>
              </w:rPr>
              <w:t>Wifi</w:t>
            </w:r>
            <w:proofErr w:type="spellEnd"/>
            <w:r w:rsidRPr="2332DE8D" w:rsidR="2C35A916">
              <w:rPr>
                <w:rFonts w:ascii="Calibri" w:hAnsi="Calibri" w:eastAsia="Calibri" w:cs="Calibri"/>
              </w:rPr>
              <w:t xml:space="preserve"> on.</w:t>
            </w:r>
          </w:p>
          <w:p w:rsidR="00A5CB08" w:rsidP="24F281A1" w:rsidRDefault="33544AFF" w14:paraId="5B1C0557" w14:textId="29265AB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After you</w:t>
            </w:r>
            <w:r w:rsidRPr="24F281A1" w:rsidR="3EA2C71D">
              <w:rPr>
                <w:rFonts w:ascii="Calibri" w:hAnsi="Calibri" w:eastAsia="Calibri" w:cs="Calibri"/>
              </w:rPr>
              <w:t xml:space="preserve"> login for the first time</w:t>
            </w:r>
            <w:r w:rsidRPr="24F281A1" w:rsidR="39FE3085">
              <w:rPr>
                <w:rFonts w:ascii="Calibri" w:hAnsi="Calibri" w:eastAsia="Calibri" w:cs="Calibri"/>
              </w:rPr>
              <w:t>, you will not need to enter an activation code, select your name, or read tutorials</w:t>
            </w:r>
            <w:r w:rsidRPr="24F281A1" w:rsidR="7C6AD66D">
              <w:rPr>
                <w:rFonts w:ascii="Calibri" w:hAnsi="Calibri" w:eastAsia="Calibri" w:cs="Calibri"/>
              </w:rPr>
              <w:t xml:space="preserve"> again</w:t>
            </w:r>
            <w:r w:rsidRPr="24F281A1" w:rsidR="39FE3085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1755" w:type="dxa"/>
          </w:tcPr>
          <w:p w:rsidR="1E4B34BE" w:rsidP="1E4B34BE" w:rsidRDefault="1E4B34BE" w14:paraId="02A744DD" w14:textId="63B4E9F1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E4B34BE" w:rsidTr="2332DE8D" w14:paraId="73CA32C8" w14:textId="77777777">
        <w:trPr>
          <w:trHeight w:val="300"/>
        </w:trPr>
        <w:tc>
          <w:tcPr>
            <w:tcW w:w="937" w:type="dxa"/>
          </w:tcPr>
          <w:p w:rsidR="379F9713" w:rsidP="09A35B69" w:rsidRDefault="3D3B9399" w14:paraId="31B8ACE3" w14:textId="513D620B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1959" w:type="dxa"/>
          </w:tcPr>
          <w:p w:rsidR="379F9713" w:rsidP="09A35B69" w:rsidRDefault="777B4F8D" w14:paraId="1FCAD78F" w14:textId="0FFE927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App home screen</w:t>
            </w:r>
          </w:p>
        </w:tc>
        <w:tc>
          <w:tcPr>
            <w:tcW w:w="8445" w:type="dxa"/>
          </w:tcPr>
          <w:p w:rsidR="379F9713" w:rsidP="09A35B69" w:rsidRDefault="6D86C87E" w14:paraId="0FD2D821" w14:textId="337201E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This is the FoodLogger home screen. Here, you can access the Profile Questionnaire, Income Questionnaire, and 7 Day Food Log.</w:t>
            </w:r>
          </w:p>
        </w:tc>
        <w:tc>
          <w:tcPr>
            <w:tcW w:w="1755" w:type="dxa"/>
          </w:tcPr>
          <w:p w:rsidR="1E4B34BE" w:rsidP="6AC05944" w:rsidRDefault="1E4B34BE" w14:paraId="502B6AC1" w14:textId="0F43E9D8">
            <w:pPr>
              <w:spacing w:after="200"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9A35B69" w:rsidTr="2332DE8D" w14:paraId="35493481" w14:textId="77777777">
        <w:trPr>
          <w:trHeight w:val="300"/>
        </w:trPr>
        <w:tc>
          <w:tcPr>
            <w:tcW w:w="937" w:type="dxa"/>
          </w:tcPr>
          <w:p w:rsidR="1DEA4B23" w:rsidP="09A35B69" w:rsidRDefault="1DEA4B23" w14:paraId="2DFB7EDF" w14:textId="05E478E5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1959" w:type="dxa"/>
          </w:tcPr>
          <w:p w:rsidR="10F1BBE1" w:rsidP="09A35B69" w:rsidRDefault="10F1BBE1" w14:paraId="402D48AE" w14:textId="43C7CECC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App home screen, highlight the menu</w:t>
            </w:r>
          </w:p>
        </w:tc>
        <w:tc>
          <w:tcPr>
            <w:tcW w:w="8445" w:type="dxa"/>
          </w:tcPr>
          <w:p w:rsidR="10F1BBE1" w:rsidP="09A35B69" w:rsidRDefault="10F1BBE1" w14:paraId="2D8C6DC9" w14:textId="624DAC9A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 xml:space="preserve">The menu is accessible from the three lines at the top right corner of the home screen. </w:t>
            </w:r>
          </w:p>
          <w:p w:rsidR="09A35B69" w:rsidP="09A35B69" w:rsidRDefault="09A35B69" w14:paraId="0FD90B0D" w14:textId="43A8D719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0F1BBE1" w:rsidP="2332DE8D" w:rsidRDefault="10F1BBE1" w14:paraId="57F35D83" w14:textId="2199C55A">
            <w:pPr>
              <w:spacing w:line="276" w:lineRule="auto"/>
              <w:rPr>
                <w:rFonts w:ascii="Calibri" w:hAnsi="Calibri" w:eastAsia="Calibri" w:cs="Calibri"/>
              </w:rPr>
            </w:pPr>
            <w:r w:rsidRPr="2332DE8D">
              <w:rPr>
                <w:rFonts w:ascii="Calibri" w:hAnsi="Calibri" w:eastAsia="Calibri" w:cs="Calibri"/>
              </w:rPr>
              <w:t>Here, you can learn about the study, visit our help page, and access the FoodLogger accounts for the members in your household.</w:t>
            </w:r>
          </w:p>
        </w:tc>
        <w:tc>
          <w:tcPr>
            <w:tcW w:w="1755" w:type="dxa"/>
          </w:tcPr>
          <w:p w:rsidR="09A35B69" w:rsidP="09A35B69" w:rsidRDefault="09A35B69" w14:paraId="6152C01B" w14:textId="1B2C1E22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9A35B69" w:rsidTr="2332DE8D" w14:paraId="61D86037" w14:textId="77777777">
        <w:trPr>
          <w:trHeight w:val="300"/>
        </w:trPr>
        <w:tc>
          <w:tcPr>
            <w:tcW w:w="937" w:type="dxa"/>
          </w:tcPr>
          <w:p w:rsidR="1D94A6E2" w:rsidP="09A35B69" w:rsidRDefault="1D94A6E2" w14:paraId="2FAA3313" w14:textId="787EF358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lastRenderedPageBreak/>
              <w:t>7</w:t>
            </w:r>
          </w:p>
        </w:tc>
        <w:tc>
          <w:tcPr>
            <w:tcW w:w="1959" w:type="dxa"/>
          </w:tcPr>
          <w:p w:rsidR="10F1BBE1" w:rsidP="09A35B69" w:rsidRDefault="10F1BBE1" w14:paraId="12946802" w14:textId="298B290A">
            <w:pPr>
              <w:spacing w:line="276" w:lineRule="auto"/>
              <w:rPr>
                <w:rFonts w:ascii="Calibri" w:hAnsi="Calibri" w:eastAsia="Calibri" w:cs="Calibri"/>
              </w:rPr>
            </w:pPr>
            <w:r w:rsidRPr="09A35B69">
              <w:rPr>
                <w:rFonts w:ascii="Calibri" w:hAnsi="Calibri" w:eastAsia="Calibri" w:cs="Calibri"/>
              </w:rPr>
              <w:t>App home screen, highlight the bottom</w:t>
            </w:r>
          </w:p>
        </w:tc>
        <w:tc>
          <w:tcPr>
            <w:tcW w:w="8445" w:type="dxa"/>
          </w:tcPr>
          <w:p w:rsidR="10F1BBE1" w:rsidP="15271D5C" w:rsidRDefault="10F1BBE1" w14:paraId="731E3372" w14:textId="25F87F70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At the bottom, you will see your earned incentives for participating in the study. As you complete tasks like the income questionnaire or the day overview</w:t>
            </w:r>
            <w:r w:rsidRPr="15271D5C" w:rsidR="47459F50">
              <w:rPr>
                <w:rFonts w:ascii="Calibri" w:hAnsi="Calibri" w:eastAsia="Calibri" w:cs="Calibri"/>
              </w:rPr>
              <w:t xml:space="preserve"> throughout the week</w:t>
            </w:r>
            <w:r w:rsidRPr="15271D5C">
              <w:rPr>
                <w:rFonts w:ascii="Calibri" w:hAnsi="Calibri" w:eastAsia="Calibri" w:cs="Calibri"/>
              </w:rPr>
              <w:t>, your incentive will grow.</w:t>
            </w:r>
          </w:p>
        </w:tc>
        <w:tc>
          <w:tcPr>
            <w:tcW w:w="1755" w:type="dxa"/>
          </w:tcPr>
          <w:p w:rsidR="09A35B69" w:rsidP="09A35B69" w:rsidRDefault="09A35B69" w14:paraId="2FFC45FC" w14:textId="107F1423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5271D5C" w:rsidTr="2332DE8D" w14:paraId="4919C094" w14:textId="77777777">
        <w:trPr>
          <w:trHeight w:val="300"/>
        </w:trPr>
        <w:tc>
          <w:tcPr>
            <w:tcW w:w="937" w:type="dxa"/>
          </w:tcPr>
          <w:p w:rsidR="2AB27FED" w:rsidP="15271D5C" w:rsidRDefault="2AB27FED" w14:paraId="6CD07B48" w14:textId="5BD8460C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1959" w:type="dxa"/>
          </w:tcPr>
          <w:p w:rsidR="2AB27FED" w:rsidP="15271D5C" w:rsidRDefault="2AB27FED" w14:paraId="41C60BD1" w14:textId="0F805BC0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Days page</w:t>
            </w:r>
          </w:p>
        </w:tc>
        <w:tc>
          <w:tcPr>
            <w:tcW w:w="8445" w:type="dxa"/>
          </w:tcPr>
          <w:p w:rsidR="1D8787CA" w:rsidP="24F281A1" w:rsidRDefault="1D8787CA" w14:paraId="54EC6BCC" w14:textId="1DBECF5B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You access the Days page by selecting the 7 Day Food log on your home screen.</w:t>
            </w:r>
          </w:p>
          <w:p w:rsidR="15271D5C" w:rsidP="15271D5C" w:rsidRDefault="15271D5C" w14:paraId="372EEABE" w14:textId="5F62627D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D8787CA" w:rsidP="15271D5C" w:rsidRDefault="1D8787CA" w14:paraId="34F641A0" w14:textId="247A5A75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 xml:space="preserve">The Days page is an overview of </w:t>
            </w:r>
            <w:r w:rsidRPr="15271D5C" w:rsidR="1F2F8DCB">
              <w:rPr>
                <w:rFonts w:ascii="Calibri" w:hAnsi="Calibri" w:eastAsia="Calibri" w:cs="Calibri"/>
              </w:rPr>
              <w:t>your</w:t>
            </w:r>
            <w:r w:rsidRPr="15271D5C">
              <w:rPr>
                <w:rFonts w:ascii="Calibri" w:hAnsi="Calibri" w:eastAsia="Calibri" w:cs="Calibri"/>
              </w:rPr>
              <w:t xml:space="preserve"> study days</w:t>
            </w:r>
            <w:r w:rsidRPr="15271D5C" w:rsidR="4915C7B3">
              <w:rPr>
                <w:rFonts w:ascii="Calibri" w:hAnsi="Calibri" w:eastAsia="Calibri" w:cs="Calibri"/>
              </w:rPr>
              <w:t xml:space="preserve">. </w:t>
            </w:r>
            <w:r w:rsidRPr="15271D5C" w:rsidR="20E78F54">
              <w:rPr>
                <w:rFonts w:ascii="Calibri" w:hAnsi="Calibri" w:eastAsia="Calibri" w:cs="Calibri"/>
              </w:rPr>
              <w:t>You will only see past days or the current day</w:t>
            </w:r>
            <w:r w:rsidRPr="15271D5C" w:rsidR="541DBB9F">
              <w:rPr>
                <w:rFonts w:ascii="Calibri" w:hAnsi="Calibri" w:eastAsia="Calibri" w:cs="Calibri"/>
              </w:rPr>
              <w:t xml:space="preserve"> listed</w:t>
            </w:r>
            <w:r w:rsidRPr="15271D5C" w:rsidR="20E78F54">
              <w:rPr>
                <w:rFonts w:ascii="Calibri" w:hAnsi="Calibri" w:eastAsia="Calibri" w:cs="Calibri"/>
              </w:rPr>
              <w:t>, not days in the future.</w:t>
            </w:r>
          </w:p>
          <w:p w:rsidR="15271D5C" w:rsidP="15271D5C" w:rsidRDefault="15271D5C" w14:paraId="2D2771C9" w14:textId="6D5B7976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2981A7AD" w:rsidP="24F281A1" w:rsidRDefault="2981A7AD" w14:paraId="31BE4602" w14:textId="13B65F75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 xml:space="preserve">The FoodLogger </w:t>
            </w:r>
            <w:r w:rsidRPr="24F281A1" w:rsidR="73822601">
              <w:rPr>
                <w:rFonts w:ascii="Calibri" w:hAnsi="Calibri" w:eastAsia="Calibri" w:cs="Calibri"/>
              </w:rPr>
              <w:t xml:space="preserve">will display </w:t>
            </w:r>
            <w:r w:rsidRPr="24F281A1">
              <w:rPr>
                <w:rFonts w:ascii="Calibri" w:hAnsi="Calibri" w:eastAsia="Calibri" w:cs="Calibri"/>
              </w:rPr>
              <w:t xml:space="preserve">a </w:t>
            </w:r>
            <w:r w:rsidRPr="24F281A1" w:rsidR="20E78F54">
              <w:rPr>
                <w:rFonts w:ascii="Calibri" w:hAnsi="Calibri" w:eastAsia="Calibri" w:cs="Calibri"/>
              </w:rPr>
              <w:t>summar</w:t>
            </w:r>
            <w:r w:rsidRPr="24F281A1" w:rsidR="0F10E159">
              <w:rPr>
                <w:rFonts w:ascii="Calibri" w:hAnsi="Calibri" w:eastAsia="Calibri" w:cs="Calibri"/>
              </w:rPr>
              <w:t xml:space="preserve">y of stops and food events. </w:t>
            </w:r>
            <w:r w:rsidRPr="24F281A1" w:rsidR="3136FA5F">
              <w:rPr>
                <w:rFonts w:ascii="Calibri" w:hAnsi="Calibri" w:eastAsia="Calibri" w:cs="Calibri"/>
              </w:rPr>
              <w:t xml:space="preserve">For each </w:t>
            </w:r>
            <w:r w:rsidRPr="24F281A1" w:rsidR="550DCC73">
              <w:rPr>
                <w:rFonts w:ascii="Calibri" w:hAnsi="Calibri" w:eastAsia="Calibri" w:cs="Calibri"/>
              </w:rPr>
              <w:t xml:space="preserve">available </w:t>
            </w:r>
            <w:r w:rsidRPr="24F281A1" w:rsidR="3136FA5F">
              <w:rPr>
                <w:rFonts w:ascii="Calibri" w:hAnsi="Calibri" w:eastAsia="Calibri" w:cs="Calibri"/>
              </w:rPr>
              <w:t xml:space="preserve">day, the app </w:t>
            </w:r>
            <w:r w:rsidRPr="24F281A1" w:rsidR="0F10E159">
              <w:rPr>
                <w:rFonts w:ascii="Calibri" w:hAnsi="Calibri" w:eastAsia="Calibri" w:cs="Calibri"/>
              </w:rPr>
              <w:t>will tell you if it has captured stops for you to review, how many food events you’ve added</w:t>
            </w:r>
            <w:r w:rsidRPr="24F281A1" w:rsidR="3A29993C">
              <w:rPr>
                <w:rFonts w:ascii="Calibri" w:hAnsi="Calibri" w:eastAsia="Calibri" w:cs="Calibri"/>
              </w:rPr>
              <w:t xml:space="preserve"> already</w:t>
            </w:r>
            <w:r w:rsidRPr="24F281A1" w:rsidR="0F10E159">
              <w:rPr>
                <w:rFonts w:ascii="Calibri" w:hAnsi="Calibri" w:eastAsia="Calibri" w:cs="Calibri"/>
              </w:rPr>
              <w:t xml:space="preserve">, and if there are </w:t>
            </w:r>
            <w:r w:rsidRPr="24F281A1" w:rsidR="5FE12572">
              <w:rPr>
                <w:rFonts w:ascii="Calibri" w:hAnsi="Calibri" w:eastAsia="Calibri" w:cs="Calibri"/>
              </w:rPr>
              <w:t>food events you still need to complete.</w:t>
            </w:r>
          </w:p>
        </w:tc>
        <w:tc>
          <w:tcPr>
            <w:tcW w:w="1755" w:type="dxa"/>
          </w:tcPr>
          <w:p w:rsidR="15271D5C" w:rsidP="15271D5C" w:rsidRDefault="15271D5C" w14:paraId="572EB0D7" w14:textId="6225A69D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5271D5C" w:rsidTr="2332DE8D" w14:paraId="4A1F7E40" w14:textId="77777777">
        <w:trPr>
          <w:trHeight w:val="300"/>
        </w:trPr>
        <w:tc>
          <w:tcPr>
            <w:tcW w:w="937" w:type="dxa"/>
          </w:tcPr>
          <w:p w:rsidR="5FE12572" w:rsidP="15271D5C" w:rsidRDefault="5FE12572" w14:paraId="45428FCF" w14:textId="21C17EAE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1959" w:type="dxa"/>
          </w:tcPr>
          <w:p w:rsidR="5FE12572" w:rsidP="15271D5C" w:rsidRDefault="5FE12572" w14:paraId="292174A2" w14:textId="41489FF6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Stops page</w:t>
            </w:r>
          </w:p>
        </w:tc>
        <w:tc>
          <w:tcPr>
            <w:tcW w:w="8445" w:type="dxa"/>
          </w:tcPr>
          <w:p w:rsidR="5FE12572" w:rsidP="24F281A1" w:rsidRDefault="5FE12572" w14:paraId="4C38ADBD" w14:textId="62B87383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The Stops page lists the stops FoodLogger captured while you travel.</w:t>
            </w:r>
            <w:r w:rsidRPr="24F281A1" w:rsidR="2A35412C">
              <w:rPr>
                <w:rFonts w:ascii="Calibri" w:hAnsi="Calibri" w:eastAsia="Calibri" w:cs="Calibri"/>
              </w:rPr>
              <w:t xml:space="preserve"> Access this page by selecting any day on the Days page.</w:t>
            </w:r>
          </w:p>
          <w:p w:rsidR="5FE12572" w:rsidP="24F281A1" w:rsidRDefault="5FE12572" w14:paraId="6CD283F4" w14:textId="03CF7CB6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5FE12572" w:rsidP="24F281A1" w:rsidRDefault="5FE12572" w14:paraId="661DBF53" w14:textId="6DD0A46C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 xml:space="preserve">Tap individual stops to confirm whether or not you got food or drink at that stop. </w:t>
            </w:r>
          </w:p>
          <w:p w:rsidR="15271D5C" w:rsidP="15271D5C" w:rsidRDefault="15271D5C" w14:paraId="3147B179" w14:textId="4297FBC9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5FE12572" w:rsidP="24F281A1" w:rsidRDefault="5FE12572" w14:paraId="2D70739B" w14:textId="0A5C296D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 xml:space="preserve">If </w:t>
            </w:r>
            <w:r w:rsidRPr="24F281A1" w:rsidR="150E0FDB">
              <w:rPr>
                <w:rFonts w:ascii="Calibri" w:hAnsi="Calibri" w:eastAsia="Calibri" w:cs="Calibri"/>
              </w:rPr>
              <w:t xml:space="preserve">you do not have GPS enabled </w:t>
            </w:r>
            <w:r w:rsidRPr="24F281A1" w:rsidR="40A939B2">
              <w:rPr>
                <w:rFonts w:ascii="Calibri" w:hAnsi="Calibri" w:eastAsia="Calibri" w:cs="Calibri"/>
              </w:rPr>
              <w:t xml:space="preserve">on your phone </w:t>
            </w:r>
            <w:r w:rsidRPr="24F281A1" w:rsidR="150E0FDB">
              <w:rPr>
                <w:rFonts w:ascii="Calibri" w:hAnsi="Calibri" w:eastAsia="Calibri" w:cs="Calibri"/>
              </w:rPr>
              <w:t xml:space="preserve">or </w:t>
            </w:r>
            <w:r w:rsidRPr="24F281A1">
              <w:rPr>
                <w:rFonts w:ascii="Calibri" w:hAnsi="Calibri" w:eastAsia="Calibri" w:cs="Calibri"/>
              </w:rPr>
              <w:t>you</w:t>
            </w:r>
            <w:r w:rsidRPr="24F281A1" w:rsidR="1B74A63F">
              <w:rPr>
                <w:rFonts w:ascii="Calibri" w:hAnsi="Calibri" w:eastAsia="Calibri" w:cs="Calibri"/>
              </w:rPr>
              <w:t xml:space="preserve"> got food at a stop</w:t>
            </w:r>
            <w:r w:rsidRPr="24F281A1">
              <w:rPr>
                <w:rFonts w:ascii="Calibri" w:hAnsi="Calibri" w:eastAsia="Calibri" w:cs="Calibri"/>
              </w:rPr>
              <w:t xml:space="preserve"> FoodLogger did not capture, tap “Missing a place you got food? Tap to add it here”</w:t>
            </w:r>
            <w:r w:rsidRPr="24F281A1" w:rsidR="11797DCC">
              <w:rPr>
                <w:rFonts w:ascii="Calibri" w:hAnsi="Calibri" w:eastAsia="Calibri" w:cs="Calibri"/>
              </w:rPr>
              <w:t xml:space="preserve"> to create a new stop.</w:t>
            </w:r>
          </w:p>
          <w:p w:rsidR="15271D5C" w:rsidP="15271D5C" w:rsidRDefault="15271D5C" w14:paraId="5F6CE6CE" w14:textId="6FE8300A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2AE9CF8A" w:rsidP="24F281A1" w:rsidRDefault="2AE9CF8A" w14:paraId="58FB4C1B" w14:textId="2A7FB24D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 xml:space="preserve">If you got delivery or someone outside your household brought </w:t>
            </w:r>
            <w:r w:rsidRPr="24F281A1" w:rsidR="0B97198A">
              <w:rPr>
                <w:rFonts w:ascii="Calibri" w:hAnsi="Calibri" w:eastAsia="Calibri" w:cs="Calibri"/>
              </w:rPr>
              <w:t>food to your home</w:t>
            </w:r>
            <w:r w:rsidRPr="24F281A1">
              <w:rPr>
                <w:rFonts w:ascii="Calibri" w:hAnsi="Calibri" w:eastAsia="Calibri" w:cs="Calibri"/>
              </w:rPr>
              <w:t>, select the House icon to add food you got at home.</w:t>
            </w:r>
          </w:p>
        </w:tc>
        <w:tc>
          <w:tcPr>
            <w:tcW w:w="1755" w:type="dxa"/>
          </w:tcPr>
          <w:p w:rsidR="15271D5C" w:rsidP="15271D5C" w:rsidRDefault="15271D5C" w14:paraId="039F23E2" w14:textId="550E2C14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15271D5C" w:rsidTr="2332DE8D" w14:paraId="3DBE830E" w14:textId="77777777">
        <w:trPr>
          <w:trHeight w:val="300"/>
        </w:trPr>
        <w:tc>
          <w:tcPr>
            <w:tcW w:w="937" w:type="dxa"/>
          </w:tcPr>
          <w:p w:rsidR="5FE12572" w:rsidP="15271D5C" w:rsidRDefault="5FE12572" w14:paraId="3CF74CC4" w14:textId="3F2A61FC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1959" w:type="dxa"/>
          </w:tcPr>
          <w:p w:rsidR="5FE12572" w:rsidP="15271D5C" w:rsidRDefault="5FE12572" w14:paraId="3FCE1467" w14:textId="1684CA1F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Food Events page</w:t>
            </w:r>
          </w:p>
        </w:tc>
        <w:tc>
          <w:tcPr>
            <w:tcW w:w="8445" w:type="dxa"/>
          </w:tcPr>
          <w:p w:rsidR="5FE12572" w:rsidP="3787CE0D" w:rsidRDefault="5FE12572" w14:paraId="5664303B" w14:textId="0D5F342C">
            <w:pPr>
              <w:spacing w:line="276" w:lineRule="auto"/>
              <w:rPr>
                <w:rFonts w:ascii="Calibri" w:hAnsi="Calibri" w:eastAsia="Calibri" w:cs="Calibri"/>
              </w:rPr>
            </w:pPr>
            <w:r w:rsidRPr="3787CE0D">
              <w:rPr>
                <w:rFonts w:ascii="Calibri" w:hAnsi="Calibri" w:eastAsia="Calibri" w:cs="Calibri"/>
              </w:rPr>
              <w:t>When you tap on a stop, you’ll see this Food Events page. If you got food</w:t>
            </w:r>
            <w:r w:rsidRPr="3787CE0D" w:rsidR="11B3640C">
              <w:rPr>
                <w:rFonts w:ascii="Calibri" w:hAnsi="Calibri" w:eastAsia="Calibri" w:cs="Calibri"/>
              </w:rPr>
              <w:t xml:space="preserve"> or drink</w:t>
            </w:r>
            <w:r w:rsidRPr="3787CE0D">
              <w:rPr>
                <w:rFonts w:ascii="Calibri" w:hAnsi="Calibri" w:eastAsia="Calibri" w:cs="Calibri"/>
              </w:rPr>
              <w:t xml:space="preserve"> at this </w:t>
            </w:r>
            <w:r w:rsidRPr="3787CE0D" w:rsidR="2C83F4CC">
              <w:rPr>
                <w:rFonts w:ascii="Calibri" w:hAnsi="Calibri" w:eastAsia="Calibri" w:cs="Calibri"/>
              </w:rPr>
              <w:t>stop</w:t>
            </w:r>
            <w:r w:rsidRPr="3787CE0D">
              <w:rPr>
                <w:rFonts w:ascii="Calibri" w:hAnsi="Calibri" w:eastAsia="Calibri" w:cs="Calibri"/>
              </w:rPr>
              <w:t xml:space="preserve">, </w:t>
            </w:r>
            <w:r w:rsidRPr="3787CE0D" w:rsidR="0FF46FE1">
              <w:rPr>
                <w:rFonts w:ascii="Calibri" w:hAnsi="Calibri" w:eastAsia="Calibri" w:cs="Calibri"/>
              </w:rPr>
              <w:t xml:space="preserve">you will need to add a food event. To do this, </w:t>
            </w:r>
            <w:r w:rsidRPr="3787CE0D">
              <w:rPr>
                <w:rFonts w:ascii="Calibri" w:hAnsi="Calibri" w:eastAsia="Calibri" w:cs="Calibri"/>
              </w:rPr>
              <w:t>select “Add a Food Event”.</w:t>
            </w:r>
          </w:p>
          <w:p w:rsidR="15271D5C" w:rsidP="15271D5C" w:rsidRDefault="15271D5C" w14:paraId="4A078118" w14:textId="5F502DED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27409F21" w:rsidP="24F281A1" w:rsidRDefault="27409F21" w14:paraId="7E76F80D" w14:textId="6D518C30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A Food Event is a</w:t>
            </w:r>
            <w:r w:rsidRPr="24F281A1" w:rsidR="1CD17FD3">
              <w:rPr>
                <w:rFonts w:ascii="Calibri" w:hAnsi="Calibri" w:eastAsia="Calibri" w:cs="Calibri"/>
              </w:rPr>
              <w:t>n</w:t>
            </w:r>
            <w:r w:rsidRPr="24F281A1" w:rsidR="251FC76A">
              <w:rPr>
                <w:rFonts w:ascii="Calibri" w:hAnsi="Calibri" w:eastAsia="Calibri" w:cs="Calibri"/>
              </w:rPr>
              <w:t xml:space="preserve"> event</w:t>
            </w:r>
            <w:r w:rsidRPr="24F281A1" w:rsidR="5EA0917C">
              <w:rPr>
                <w:rFonts w:ascii="Calibri" w:hAnsi="Calibri" w:eastAsia="Calibri" w:cs="Calibri"/>
              </w:rPr>
              <w:t xml:space="preserve"> when</w:t>
            </w:r>
            <w:r w:rsidRPr="24F281A1">
              <w:rPr>
                <w:rFonts w:ascii="Calibri" w:hAnsi="Calibri" w:eastAsia="Calibri" w:cs="Calibri"/>
              </w:rPr>
              <w:t xml:space="preserve"> you get food or drink</w:t>
            </w:r>
            <w:r w:rsidRPr="24F281A1" w:rsidR="3E01DBD1">
              <w:rPr>
                <w:rFonts w:ascii="Calibri" w:hAnsi="Calibri" w:eastAsia="Calibri" w:cs="Calibri"/>
              </w:rPr>
              <w:t xml:space="preserve"> for free or for purchase.</w:t>
            </w:r>
            <w:r w:rsidRPr="24F281A1" w:rsidR="29FD39FE">
              <w:rPr>
                <w:rFonts w:ascii="Calibri" w:hAnsi="Calibri" w:eastAsia="Calibri" w:cs="Calibri"/>
              </w:rPr>
              <w:t xml:space="preserve"> The event will include all the food or drink you and your household got at once at a single location. An</w:t>
            </w:r>
            <w:r w:rsidRPr="24F281A1" w:rsidR="677EB926">
              <w:rPr>
                <w:rFonts w:ascii="Calibri" w:hAnsi="Calibri" w:eastAsia="Calibri" w:cs="Calibri"/>
              </w:rPr>
              <w:t xml:space="preserve"> entire grocery store shop, a meal you share with your family at a restaurant, or </w:t>
            </w:r>
            <w:r w:rsidRPr="24F281A1" w:rsidR="1E699EC5">
              <w:rPr>
                <w:rFonts w:ascii="Calibri" w:hAnsi="Calibri" w:eastAsia="Calibri" w:cs="Calibri"/>
              </w:rPr>
              <w:t>food you get from a food pantry</w:t>
            </w:r>
            <w:r w:rsidRPr="24F281A1" w:rsidR="1598A73D">
              <w:rPr>
                <w:rFonts w:ascii="Calibri" w:hAnsi="Calibri" w:eastAsia="Calibri" w:cs="Calibri"/>
              </w:rPr>
              <w:t xml:space="preserve"> are all food events you should report in FoodLogger</w:t>
            </w:r>
            <w:r w:rsidRPr="24F281A1" w:rsidR="1E699EC5">
              <w:rPr>
                <w:rFonts w:ascii="Calibri" w:hAnsi="Calibri" w:eastAsia="Calibri" w:cs="Calibri"/>
              </w:rPr>
              <w:t>.</w:t>
            </w:r>
            <w:r w:rsidRPr="24F281A1" w:rsidR="19CAB4D1">
              <w:rPr>
                <w:rFonts w:ascii="Calibri" w:hAnsi="Calibri" w:eastAsia="Calibri" w:cs="Calibri"/>
              </w:rPr>
              <w:t xml:space="preserve"> </w:t>
            </w:r>
          </w:p>
          <w:p w:rsidR="15271D5C" w:rsidP="15271D5C" w:rsidRDefault="15271D5C" w14:paraId="6574096E" w14:textId="11455AB3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36BCDE1" w:rsidP="24F281A1" w:rsidRDefault="49C5360E" w14:paraId="787EC0A9" w14:textId="29DD27E1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lastRenderedPageBreak/>
              <w:t xml:space="preserve">Once you </w:t>
            </w:r>
            <w:r w:rsidRPr="24F281A1" w:rsidR="59096E9A">
              <w:rPr>
                <w:rFonts w:ascii="Calibri" w:hAnsi="Calibri" w:eastAsia="Calibri" w:cs="Calibri"/>
              </w:rPr>
              <w:t xml:space="preserve">choose to </w:t>
            </w:r>
            <w:r w:rsidRPr="24F281A1">
              <w:rPr>
                <w:rFonts w:ascii="Calibri" w:hAnsi="Calibri" w:eastAsia="Calibri" w:cs="Calibri"/>
              </w:rPr>
              <w:t xml:space="preserve">add a food event, you’ll answer a few questions about </w:t>
            </w:r>
            <w:r w:rsidRPr="24F281A1" w:rsidR="10F14A66">
              <w:rPr>
                <w:rFonts w:ascii="Calibri" w:hAnsi="Calibri" w:eastAsia="Calibri" w:cs="Calibri"/>
              </w:rPr>
              <w:t xml:space="preserve">where you got </w:t>
            </w:r>
            <w:r w:rsidRPr="24F281A1">
              <w:rPr>
                <w:rFonts w:ascii="Calibri" w:hAnsi="Calibri" w:eastAsia="Calibri" w:cs="Calibri"/>
              </w:rPr>
              <w:t>the food or drink</w:t>
            </w:r>
            <w:r w:rsidRPr="24F281A1" w:rsidR="5F21F675">
              <w:rPr>
                <w:rFonts w:ascii="Calibri" w:hAnsi="Calibri" w:eastAsia="Calibri" w:cs="Calibri"/>
              </w:rPr>
              <w:t>, how you paid for the food, and who paid for the food.</w:t>
            </w:r>
          </w:p>
          <w:p w:rsidR="136BCDE1" w:rsidP="0410AD71" w:rsidRDefault="136BCDE1" w14:paraId="4D1EBF4C" w14:textId="6B3C3295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36BCDE1" w:rsidP="0410AD71" w:rsidRDefault="5F21F675" w14:paraId="0CD1CB74" w14:textId="411A5BDF">
            <w:pPr>
              <w:spacing w:line="276" w:lineRule="auto"/>
              <w:rPr>
                <w:rFonts w:ascii="Calibri" w:hAnsi="Calibri" w:eastAsia="Calibri" w:cs="Calibri"/>
              </w:rPr>
            </w:pPr>
            <w:r w:rsidRPr="0410AD71">
              <w:rPr>
                <w:rFonts w:ascii="Calibri" w:hAnsi="Calibri" w:eastAsia="Calibri" w:cs="Calibri"/>
              </w:rPr>
              <w:t>T</w:t>
            </w:r>
            <w:r w:rsidRPr="0410AD71" w:rsidR="49C5360E">
              <w:rPr>
                <w:rFonts w:ascii="Calibri" w:hAnsi="Calibri" w:eastAsia="Calibri" w:cs="Calibri"/>
              </w:rPr>
              <w:t>hen you will add individual food items.</w:t>
            </w:r>
          </w:p>
          <w:p w:rsidR="15271D5C" w:rsidP="15271D5C" w:rsidRDefault="15271D5C" w14:paraId="5280305E" w14:textId="315DD802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5FE12572" w:rsidP="0410AD71" w:rsidRDefault="50BC8844" w14:paraId="40CB84B6" w14:textId="35390193">
            <w:pPr>
              <w:spacing w:line="276" w:lineRule="auto"/>
              <w:rPr>
                <w:rFonts w:ascii="Calibri" w:hAnsi="Calibri" w:eastAsia="Calibri" w:cs="Calibri"/>
              </w:rPr>
            </w:pPr>
            <w:r w:rsidRPr="0410AD71">
              <w:rPr>
                <w:rFonts w:ascii="Calibri" w:hAnsi="Calibri" w:eastAsia="Calibri" w:cs="Calibri"/>
              </w:rPr>
              <w:t>If you didn’t</w:t>
            </w:r>
            <w:r w:rsidRPr="0410AD71" w:rsidR="46157E51">
              <w:rPr>
                <w:rFonts w:ascii="Calibri" w:hAnsi="Calibri" w:eastAsia="Calibri" w:cs="Calibri"/>
              </w:rPr>
              <w:t xml:space="preserve"> get food </w:t>
            </w:r>
            <w:r w:rsidRPr="0410AD71" w:rsidR="720EF106">
              <w:rPr>
                <w:rFonts w:ascii="Calibri" w:hAnsi="Calibri" w:eastAsia="Calibri" w:cs="Calibri"/>
              </w:rPr>
              <w:t>at the stop</w:t>
            </w:r>
            <w:r w:rsidRPr="0410AD71">
              <w:rPr>
                <w:rFonts w:ascii="Calibri" w:hAnsi="Calibri" w:eastAsia="Calibri" w:cs="Calibri"/>
              </w:rPr>
              <w:t>, just select “Remove this Stop”. It will take you back to the Stops page for that day</w:t>
            </w:r>
            <w:r w:rsidRPr="0410AD71" w:rsidR="71A00E44">
              <w:rPr>
                <w:rFonts w:ascii="Calibri" w:hAnsi="Calibri" w:eastAsia="Calibri" w:cs="Calibri"/>
              </w:rPr>
              <w:t xml:space="preserve"> and remove that stop from the list</w:t>
            </w:r>
            <w:r w:rsidRPr="0410AD71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1755" w:type="dxa"/>
          </w:tcPr>
          <w:p w:rsidR="4B51EDB8" w:rsidP="3787CE0D" w:rsidRDefault="4B51EDB8" w14:paraId="121D7E9F" w14:textId="726FD564">
            <w:pPr>
              <w:spacing w:line="276" w:lineRule="auto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</w:p>
        </w:tc>
      </w:tr>
      <w:tr w:rsidR="15271D5C" w:rsidTr="2332DE8D" w14:paraId="081FD808" w14:textId="77777777">
        <w:trPr>
          <w:trHeight w:val="3285"/>
        </w:trPr>
        <w:tc>
          <w:tcPr>
            <w:tcW w:w="937" w:type="dxa"/>
          </w:tcPr>
          <w:p w:rsidR="5FE12572" w:rsidP="15271D5C" w:rsidRDefault="5FE12572" w14:paraId="0D543D4D" w14:textId="6042C45D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11</w:t>
            </w:r>
          </w:p>
        </w:tc>
        <w:tc>
          <w:tcPr>
            <w:tcW w:w="1959" w:type="dxa"/>
          </w:tcPr>
          <w:p w:rsidR="5FE12572" w:rsidP="15271D5C" w:rsidRDefault="5FE12572" w14:paraId="58DBEEC7" w14:textId="4011504A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Food Items page</w:t>
            </w:r>
            <w:r w:rsidRPr="15271D5C" w:rsidR="316325AB">
              <w:rPr>
                <w:rFonts w:ascii="Calibri" w:hAnsi="Calibri" w:eastAsia="Calibri" w:cs="Calibri"/>
              </w:rPr>
              <w:t xml:space="preserve"> (FAH and FAFH)</w:t>
            </w:r>
          </w:p>
        </w:tc>
        <w:tc>
          <w:tcPr>
            <w:tcW w:w="8445" w:type="dxa"/>
          </w:tcPr>
          <w:p w:rsidR="6BC5729B" w:rsidP="15271D5C" w:rsidRDefault="6BC5729B" w14:paraId="68C99DE1" w14:textId="668EF3AA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 xml:space="preserve">Depending on the type </w:t>
            </w:r>
            <w:r w:rsidRPr="15271D5C" w:rsidR="4970E8D5">
              <w:rPr>
                <w:rFonts w:ascii="Calibri" w:hAnsi="Calibri" w:eastAsia="Calibri" w:cs="Calibri"/>
              </w:rPr>
              <w:t xml:space="preserve">of food event, you’ll get different options </w:t>
            </w:r>
            <w:r w:rsidRPr="15271D5C" w:rsidR="4DD090CA">
              <w:rPr>
                <w:rFonts w:ascii="Calibri" w:hAnsi="Calibri" w:eastAsia="Calibri" w:cs="Calibri"/>
              </w:rPr>
              <w:t>t</w:t>
            </w:r>
            <w:r w:rsidRPr="15271D5C" w:rsidR="4970E8D5">
              <w:rPr>
                <w:rFonts w:ascii="Calibri" w:hAnsi="Calibri" w:eastAsia="Calibri" w:cs="Calibri"/>
              </w:rPr>
              <w:t>o enter individual food items.</w:t>
            </w:r>
          </w:p>
          <w:p w:rsidR="15271D5C" w:rsidP="15271D5C" w:rsidRDefault="15271D5C" w14:paraId="150BF0AB" w14:textId="3028E25C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334E1582" w:rsidP="15271D5C" w:rsidRDefault="334E1582" w14:paraId="6DF87DF2" w14:textId="6A0C62FA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If you got food at a place like a grocery stor</w:t>
            </w:r>
            <w:r w:rsidRPr="15271D5C" w:rsidR="5BAE2C05">
              <w:rPr>
                <w:rFonts w:ascii="Calibri" w:hAnsi="Calibri" w:eastAsia="Calibri" w:cs="Calibri"/>
              </w:rPr>
              <w:t>e, you can scan a barcode, enter a produce lookup code, or type a name.</w:t>
            </w:r>
          </w:p>
          <w:p w:rsidR="15271D5C" w:rsidP="15271D5C" w:rsidRDefault="15271D5C" w14:paraId="29B93E05" w14:textId="7D452C79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5BAE2C05" w:rsidP="15271D5C" w:rsidRDefault="5BAE2C05" w14:paraId="753E5BDD" w14:textId="7E154455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If you got food at a place like a restaurant, you can enter a combo meal or and individual food item.</w:t>
            </w:r>
          </w:p>
          <w:p w:rsidR="15271D5C" w:rsidP="15271D5C" w:rsidRDefault="15271D5C" w14:paraId="6715182C" w14:textId="3CE3FD1B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5BAE2C05" w:rsidP="15271D5C" w:rsidRDefault="5BAE2C05" w14:paraId="29C0A514" w14:textId="4D2F5DD0">
            <w:pPr>
              <w:spacing w:line="276" w:lineRule="auto"/>
              <w:rPr>
                <w:rFonts w:ascii="Calibri" w:hAnsi="Calibri" w:eastAsia="Calibri" w:cs="Calibri"/>
              </w:rPr>
            </w:pPr>
            <w:r w:rsidRPr="15271D5C">
              <w:rPr>
                <w:rFonts w:ascii="Calibri" w:hAnsi="Calibri" w:eastAsia="Calibri" w:cs="Calibri"/>
              </w:rPr>
              <w:t>Other training videos will go over how to do this in more detail.</w:t>
            </w:r>
          </w:p>
        </w:tc>
        <w:tc>
          <w:tcPr>
            <w:tcW w:w="1755" w:type="dxa"/>
          </w:tcPr>
          <w:p w:rsidR="15271D5C" w:rsidP="15271D5C" w:rsidRDefault="15271D5C" w14:paraId="3E99C248" w14:textId="7894EE67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4F281A1" w:rsidTr="2332DE8D" w14:paraId="073E2C1F" w14:textId="77777777">
        <w:trPr>
          <w:trHeight w:val="2610"/>
        </w:trPr>
        <w:tc>
          <w:tcPr>
            <w:tcW w:w="937" w:type="dxa"/>
          </w:tcPr>
          <w:p w:rsidR="74EB19D5" w:rsidP="24F281A1" w:rsidRDefault="74EB19D5" w14:paraId="5EE454F0" w14:textId="4D28D21C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12</w:t>
            </w:r>
          </w:p>
        </w:tc>
        <w:tc>
          <w:tcPr>
            <w:tcW w:w="1959" w:type="dxa"/>
          </w:tcPr>
          <w:p w:rsidR="74EB19D5" w:rsidP="24F281A1" w:rsidRDefault="74EB19D5" w14:paraId="550CDF53" w14:textId="796D7ED8">
            <w:pPr>
              <w:spacing w:line="276" w:lineRule="auto"/>
              <w:rPr>
                <w:rFonts w:ascii="Calibri" w:hAnsi="Calibri" w:eastAsia="Calibri" w:cs="Calibri"/>
              </w:rPr>
            </w:pPr>
            <w:r w:rsidRPr="24F281A1">
              <w:rPr>
                <w:rFonts w:ascii="Calibri" w:hAnsi="Calibri" w:eastAsia="Calibri" w:cs="Calibri"/>
              </w:rPr>
              <w:t>Day Overview</w:t>
            </w:r>
          </w:p>
        </w:tc>
        <w:tc>
          <w:tcPr>
            <w:tcW w:w="8445" w:type="dxa"/>
          </w:tcPr>
          <w:p w:rsidR="156F9D10" w:rsidP="58A6192D" w:rsidRDefault="65B97546" w14:paraId="17F45F07" w14:textId="3F423FA5">
            <w:pPr>
              <w:spacing w:line="276" w:lineRule="auto"/>
              <w:rPr>
                <w:rFonts w:ascii="Calibri" w:hAnsi="Calibri" w:eastAsia="Calibri" w:cs="Calibri"/>
              </w:rPr>
            </w:pPr>
            <w:r w:rsidRPr="58A6192D">
              <w:rPr>
                <w:rFonts w:ascii="Calibri" w:hAnsi="Calibri" w:eastAsia="Calibri" w:cs="Calibri"/>
              </w:rPr>
              <w:t>After a day is complete, you will need to complete the Day Overview. You access this page from the Stops page and it is only available the following day.</w:t>
            </w:r>
          </w:p>
          <w:p w:rsidR="156F9D10" w:rsidP="58A6192D" w:rsidRDefault="156F9D10" w14:paraId="584B9CA2" w14:textId="25663C0F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56F9D10" w:rsidP="58A6192D" w:rsidRDefault="1F7786E4" w14:paraId="5E2A6491" w14:textId="0666B395">
            <w:pPr>
              <w:spacing w:line="276" w:lineRule="auto"/>
              <w:rPr>
                <w:rFonts w:ascii="Calibri" w:hAnsi="Calibri" w:eastAsia="Calibri" w:cs="Calibri"/>
              </w:rPr>
            </w:pPr>
            <w:r w:rsidRPr="58A6192D">
              <w:rPr>
                <w:rFonts w:ascii="Calibri" w:hAnsi="Calibri" w:eastAsia="Calibri" w:cs="Calibri"/>
              </w:rPr>
              <w:t xml:space="preserve">The Day Overview is a short summary of the </w:t>
            </w:r>
            <w:r w:rsidR="00F62966">
              <w:rPr>
                <w:rFonts w:ascii="Calibri" w:hAnsi="Calibri" w:eastAsia="Calibri" w:cs="Calibri"/>
              </w:rPr>
              <w:t>D</w:t>
            </w:r>
            <w:r w:rsidRPr="58A6192D">
              <w:rPr>
                <w:rFonts w:ascii="Calibri" w:hAnsi="Calibri" w:eastAsia="Calibri" w:cs="Calibri"/>
              </w:rPr>
              <w:t>ay</w:t>
            </w:r>
            <w:r w:rsidR="00F62966">
              <w:rPr>
                <w:rFonts w:ascii="Calibri" w:hAnsi="Calibri" w:eastAsia="Calibri" w:cs="Calibri"/>
              </w:rPr>
              <w:t>’</w:t>
            </w:r>
            <w:r w:rsidRPr="58A6192D">
              <w:rPr>
                <w:rFonts w:ascii="Calibri" w:hAnsi="Calibri" w:eastAsia="Calibri" w:cs="Calibri"/>
              </w:rPr>
              <w:t xml:space="preserve">s events that you must complete </w:t>
            </w:r>
            <w:r w:rsidRPr="58A6192D" w:rsidR="0684E889">
              <w:rPr>
                <w:rFonts w:ascii="Calibri" w:hAnsi="Calibri" w:eastAsia="Calibri" w:cs="Calibri"/>
              </w:rPr>
              <w:t>to earn your incentive.</w:t>
            </w:r>
          </w:p>
          <w:p w:rsidR="156F9D10" w:rsidP="58A6192D" w:rsidRDefault="156F9D10" w14:paraId="3AA6B1A4" w14:textId="7A3E2DB3">
            <w:pPr>
              <w:spacing w:line="276" w:lineRule="auto"/>
              <w:rPr>
                <w:rFonts w:ascii="Calibri" w:hAnsi="Calibri" w:eastAsia="Calibri" w:cs="Calibri"/>
              </w:rPr>
            </w:pPr>
          </w:p>
          <w:p w:rsidR="156F9D10" w:rsidP="58A6192D" w:rsidRDefault="0414E0FF" w14:paraId="248E3143" w14:textId="1A4490B6">
            <w:pPr>
              <w:spacing w:line="276" w:lineRule="auto"/>
              <w:rPr>
                <w:rFonts w:ascii="Calibri" w:hAnsi="Calibri" w:eastAsia="Calibri" w:cs="Calibri"/>
              </w:rPr>
            </w:pPr>
            <w:r w:rsidRPr="58A6192D">
              <w:rPr>
                <w:rFonts w:ascii="Calibri" w:hAnsi="Calibri" w:eastAsia="Calibri" w:cs="Calibri"/>
              </w:rPr>
              <w:t>Once you complete the day overview, you c</w:t>
            </w:r>
            <w:r w:rsidRPr="58A6192D" w:rsidR="1376374B">
              <w:rPr>
                <w:rFonts w:ascii="Calibri" w:hAnsi="Calibri" w:eastAsia="Calibri" w:cs="Calibri"/>
              </w:rPr>
              <w:t>an no longer delete or</w:t>
            </w:r>
            <w:r w:rsidRPr="58A6192D" w:rsidR="59DF434A">
              <w:rPr>
                <w:rFonts w:ascii="Calibri" w:hAnsi="Calibri" w:eastAsia="Calibri" w:cs="Calibri"/>
              </w:rPr>
              <w:t xml:space="preserve"> add food events </w:t>
            </w:r>
            <w:r w:rsidRPr="58A6192D" w:rsidR="61B46409">
              <w:rPr>
                <w:rFonts w:ascii="Calibri" w:hAnsi="Calibri" w:eastAsia="Calibri" w:cs="Calibri"/>
              </w:rPr>
              <w:t xml:space="preserve">to </w:t>
            </w:r>
            <w:r w:rsidRPr="58A6192D" w:rsidR="6813B707">
              <w:rPr>
                <w:rFonts w:ascii="Calibri" w:hAnsi="Calibri" w:eastAsia="Calibri" w:cs="Calibri"/>
              </w:rPr>
              <w:t>that</w:t>
            </w:r>
            <w:r w:rsidRPr="58A6192D" w:rsidR="61B46409">
              <w:rPr>
                <w:rFonts w:ascii="Calibri" w:hAnsi="Calibri" w:eastAsia="Calibri" w:cs="Calibri"/>
              </w:rPr>
              <w:t xml:space="preserve"> day.</w:t>
            </w:r>
          </w:p>
        </w:tc>
        <w:tc>
          <w:tcPr>
            <w:tcW w:w="1755" w:type="dxa"/>
          </w:tcPr>
          <w:p w:rsidR="24F281A1" w:rsidP="24F281A1" w:rsidRDefault="24F281A1" w14:paraId="227EA532" w14:textId="60C9CC59">
            <w:p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5271D5C" w:rsidRDefault="15271D5C" w14:paraId="0698894E" w14:textId="7297E6F2"/>
    <w:p w:rsidR="7FE045E6" w:rsidRDefault="7FE045E6" w14:paraId="5C6F9242" w14:textId="209DBD14"/>
    <w:p w:rsidR="3B5F847B" w:rsidP="0410AD71" w:rsidRDefault="3B5F847B" w14:paraId="1CE7D53E" w14:textId="4D93C9B2">
      <w:r>
        <w:br w:type="page"/>
      </w:r>
    </w:p>
    <w:p w:rsidR="3B5F847B" w:rsidP="099F94E5" w:rsidRDefault="5C673DE9" w14:paraId="1EE93D93" w14:textId="49AD8029">
      <w:pPr>
        <w:pStyle w:val="Heading1"/>
        <w:spacing w:before="480" w:line="276" w:lineRule="auto"/>
        <w:rPr>
          <w:rFonts w:ascii="Cambria" w:hAnsi="Cambria" w:eastAsia="Cambria" w:cs="Cambria"/>
          <w:b/>
          <w:bCs/>
          <w:color w:val="365F91"/>
        </w:rPr>
      </w:pPr>
      <w:r w:rsidRPr="099F94E5">
        <w:rPr>
          <w:rFonts w:ascii="Cambria" w:hAnsi="Cambria" w:eastAsia="Cambria" w:cs="Cambria"/>
          <w:b/>
          <w:bCs/>
          <w:color w:val="365F91"/>
        </w:rPr>
        <w:lastRenderedPageBreak/>
        <w:t>Quiz</w:t>
      </w:r>
    </w:p>
    <w:p w:rsidR="099F94E5" w:rsidP="099F94E5" w:rsidRDefault="099F94E5" w14:paraId="2BF4A947" w14:textId="0BF6BDBC"/>
    <w:p w:rsidR="517DFEF0" w:rsidP="0410AD71" w:rsidRDefault="517DFEF0" w14:paraId="2836A449" w14:textId="1D508FC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What will you learn in the </w:t>
      </w:r>
      <w:r w:rsidR="4ADEC616">
        <w:t xml:space="preserve">FoodLogger </w:t>
      </w:r>
      <w:r>
        <w:t>Tutorial</w:t>
      </w:r>
      <w:r w:rsidR="284B8A91">
        <w:t xml:space="preserve"> screens during your first login</w:t>
      </w:r>
      <w:r>
        <w:t>?</w:t>
      </w:r>
    </w:p>
    <w:p w:rsidR="517DFEF0" w:rsidP="0410AD71" w:rsidRDefault="517DFEF0" w14:paraId="57746F6F" w14:textId="3A8CBE97">
      <w:pPr>
        <w:pStyle w:val="ListParagraph"/>
        <w:numPr>
          <w:ilvl w:val="1"/>
          <w:numId w:val="1"/>
        </w:numPr>
      </w:pPr>
      <w:r>
        <w:t xml:space="preserve">How to use </w:t>
      </w:r>
      <w:r w:rsidR="3096633A">
        <w:t xml:space="preserve">the </w:t>
      </w:r>
      <w:r>
        <w:t>FoodLogger</w:t>
      </w:r>
    </w:p>
    <w:p w:rsidR="075E750E" w:rsidP="0410AD71" w:rsidRDefault="075E750E" w14:paraId="1A9DE278" w14:textId="21CDF7CB">
      <w:pPr>
        <w:pStyle w:val="ListParagraph"/>
        <w:numPr>
          <w:ilvl w:val="1"/>
          <w:numId w:val="1"/>
        </w:numPr>
      </w:pPr>
      <w:r>
        <w:t>How to</w:t>
      </w:r>
      <w:r w:rsidR="517DFEF0">
        <w:t xml:space="preserve"> </w:t>
      </w:r>
      <w:r w:rsidR="177375A2">
        <w:t>enable location services</w:t>
      </w:r>
      <w:r w:rsidR="3D639002">
        <w:t xml:space="preserve"> so FoodLogger can track your stops</w:t>
      </w:r>
    </w:p>
    <w:p w:rsidR="7B197F88" w:rsidP="0410AD71" w:rsidRDefault="7B197F88" w14:paraId="0419EA04" w14:textId="7356BAB8">
      <w:pPr>
        <w:pStyle w:val="ListParagraph"/>
        <w:numPr>
          <w:ilvl w:val="1"/>
          <w:numId w:val="1"/>
        </w:numPr>
      </w:pPr>
      <w:r>
        <w:t xml:space="preserve">How to </w:t>
      </w:r>
      <w:r w:rsidR="0BA1554D">
        <w:t xml:space="preserve">allow </w:t>
      </w:r>
      <w:r w:rsidR="6D6B2F9A">
        <w:t xml:space="preserve">FoodLogger to send you </w:t>
      </w:r>
      <w:r w:rsidR="0BA1554D">
        <w:t>notifications</w:t>
      </w:r>
    </w:p>
    <w:p w:rsidR="5CBA0678" w:rsidP="2332DE8D" w:rsidRDefault="5CBA0678" w14:paraId="2EE45BC3" w14:textId="7E868F87">
      <w:pPr>
        <w:pStyle w:val="ListParagraph"/>
        <w:numPr>
          <w:ilvl w:val="1"/>
          <w:numId w:val="1"/>
        </w:numPr>
        <w:rPr>
          <w:highlight w:val="yellow"/>
        </w:rPr>
      </w:pPr>
      <w:proofErr w:type="gramStart"/>
      <w:r w:rsidRPr="2332DE8D">
        <w:rPr>
          <w:highlight w:val="yellow"/>
        </w:rPr>
        <w:t>All of</w:t>
      </w:r>
      <w:proofErr w:type="gramEnd"/>
      <w:r w:rsidRPr="2332DE8D">
        <w:rPr>
          <w:highlight w:val="yellow"/>
        </w:rPr>
        <w:t xml:space="preserve"> the above</w:t>
      </w:r>
      <w:r w:rsidRPr="2332DE8D" w:rsidR="0BFCC8B1">
        <w:rPr>
          <w:highlight w:val="yellow"/>
        </w:rPr>
        <w:t xml:space="preserve"> (Remember, this tutorial screen is only shown to you once, so read through carefully to learn about setting up the FoodLogger so it works as well as possible</w:t>
      </w:r>
      <w:r w:rsidRPr="2332DE8D" w:rsidR="2BA92232">
        <w:rPr>
          <w:highlight w:val="yellow"/>
        </w:rPr>
        <w:t>.)</w:t>
      </w:r>
    </w:p>
    <w:p w:rsidR="0410AD71" w:rsidP="0410AD71" w:rsidRDefault="0410AD71" w14:paraId="5328B2DB" w14:textId="6033C5E7"/>
    <w:p w:rsidR="4C54872B" w:rsidP="0410AD71" w:rsidRDefault="4C54872B" w14:paraId="6A5269B3" w14:textId="08573F5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What page lists a summary of your </w:t>
      </w:r>
      <w:r w:rsidR="04A83F71">
        <w:t>stops to review, your reported food events, and food events that require additional information</w:t>
      </w:r>
      <w:r w:rsidR="1407FF44">
        <w:t xml:space="preserve"> for your </w:t>
      </w:r>
      <w:r w:rsidR="4D86C299">
        <w:t xml:space="preserve">current study day and past </w:t>
      </w:r>
      <w:r w:rsidR="1407FF44">
        <w:t>days</w:t>
      </w:r>
      <w:r w:rsidR="04A83F71">
        <w:t>?</w:t>
      </w:r>
    </w:p>
    <w:p w:rsidR="5B889EE9" w:rsidP="0410AD71" w:rsidRDefault="5B889EE9" w14:paraId="11CCAEAA" w14:textId="78BAC055">
      <w:pPr>
        <w:pStyle w:val="ListParagraph"/>
        <w:numPr>
          <w:ilvl w:val="1"/>
          <w:numId w:val="1"/>
        </w:numPr>
      </w:pPr>
      <w:r>
        <w:t>Enter food items page</w:t>
      </w:r>
    </w:p>
    <w:p w:rsidR="5B889EE9" w:rsidP="0410AD71" w:rsidRDefault="5B889EE9" w14:paraId="2E74EB73" w14:textId="0D715F48">
      <w:pPr>
        <w:pStyle w:val="ListParagraph"/>
        <w:numPr>
          <w:ilvl w:val="1"/>
          <w:numId w:val="1"/>
        </w:numPr>
      </w:pPr>
      <w:r>
        <w:t>Home screen</w:t>
      </w:r>
      <w:r w:rsidR="532C0EA7">
        <w:t xml:space="preserve"> </w:t>
      </w:r>
    </w:p>
    <w:p w:rsidR="5B889EE9" w:rsidP="2332DE8D" w:rsidRDefault="5B889EE9" w14:paraId="1AF1D542" w14:textId="26D29E33">
      <w:pPr>
        <w:pStyle w:val="ListParagraph"/>
        <w:numPr>
          <w:ilvl w:val="1"/>
          <w:numId w:val="1"/>
        </w:numPr>
        <w:rPr>
          <w:rFonts w:eastAsiaTheme="minorEastAsia"/>
          <w:highlight w:val="yellow"/>
        </w:rPr>
      </w:pPr>
      <w:r w:rsidRPr="2332DE8D">
        <w:rPr>
          <w:highlight w:val="yellow"/>
        </w:rPr>
        <w:t>Days page</w:t>
      </w:r>
      <w:r w:rsidRPr="2332DE8D" w:rsidR="6463365B">
        <w:rPr>
          <w:highlight w:val="yellow"/>
        </w:rPr>
        <w:t xml:space="preserve"> (The Days page will list all your GPS tracked stops for </w:t>
      </w:r>
      <w:r w:rsidRPr="2332DE8D" w:rsidR="494FB0AC">
        <w:rPr>
          <w:highlight w:val="yellow"/>
        </w:rPr>
        <w:t>the current study day and all previous study days.)</w:t>
      </w:r>
    </w:p>
    <w:p w:rsidR="5B889EE9" w:rsidP="0410AD71" w:rsidRDefault="5B889EE9" w14:paraId="6A4F6E4E" w14:textId="3181EE50">
      <w:pPr>
        <w:pStyle w:val="ListParagraph"/>
        <w:numPr>
          <w:ilvl w:val="1"/>
          <w:numId w:val="1"/>
        </w:numPr>
      </w:pPr>
      <w:r>
        <w:t>Drinks page</w:t>
      </w:r>
    </w:p>
    <w:p w:rsidR="0410AD71" w:rsidP="0410AD71" w:rsidRDefault="0410AD71" w14:paraId="2CB94720" w14:textId="47FC9E73"/>
    <w:p w:rsidR="7645969E" w:rsidP="0410AD71" w:rsidRDefault="7645969E" w14:paraId="23AD2198" w14:textId="0F2EBBA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What </w:t>
      </w:r>
      <w:r w:rsidR="5E37D374">
        <w:t>can you not do on the Stops page?</w:t>
      </w:r>
    </w:p>
    <w:p w:rsidR="5E37D374" w:rsidP="0410AD71" w:rsidRDefault="5E37D374" w14:paraId="59AE6C80" w14:textId="08B8390D">
      <w:pPr>
        <w:pStyle w:val="ListParagraph"/>
        <w:numPr>
          <w:ilvl w:val="1"/>
          <w:numId w:val="1"/>
        </w:numPr>
      </w:pPr>
      <w:r w:rsidRPr="2332DE8D">
        <w:rPr>
          <w:highlight w:val="yellow"/>
        </w:rPr>
        <w:t>Complete the income questionnaire</w:t>
      </w:r>
      <w:r w:rsidRPr="2332DE8D" w:rsidR="297F46F2">
        <w:rPr>
          <w:highlight w:val="yellow"/>
        </w:rPr>
        <w:t xml:space="preserve"> (The Income and Profile Questionnaires are listed as tasks on the home page of the app.)</w:t>
      </w:r>
    </w:p>
    <w:p w:rsidR="5E37D374" w:rsidP="0410AD71" w:rsidRDefault="5E37D374" w14:paraId="182F1B1C" w14:textId="1B1F6017">
      <w:pPr>
        <w:pStyle w:val="ListParagraph"/>
        <w:numPr>
          <w:ilvl w:val="1"/>
          <w:numId w:val="1"/>
        </w:numPr>
      </w:pPr>
      <w:r>
        <w:t>Review stops the FoodLogger captured while you travelled</w:t>
      </w:r>
    </w:p>
    <w:p w:rsidR="5E37D374" w:rsidP="0410AD71" w:rsidRDefault="5E37D374" w14:paraId="0C8585ED" w14:textId="57BFCEA0">
      <w:pPr>
        <w:pStyle w:val="ListParagraph"/>
        <w:numPr>
          <w:ilvl w:val="1"/>
          <w:numId w:val="1"/>
        </w:numPr>
      </w:pPr>
      <w:r>
        <w:t>Add missing stops FoodLogger did not capture</w:t>
      </w:r>
    </w:p>
    <w:p w:rsidR="5E37D374" w:rsidP="0410AD71" w:rsidRDefault="5E37D374" w14:paraId="4652EB6A" w14:textId="21F1157B">
      <w:pPr>
        <w:pStyle w:val="ListParagraph"/>
        <w:numPr>
          <w:ilvl w:val="1"/>
          <w:numId w:val="1"/>
        </w:numPr>
      </w:pPr>
      <w:r>
        <w:t>Add food event that occurred at home</w:t>
      </w:r>
    </w:p>
    <w:sectPr w:rsidR="5E37D374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71E5C" w14:textId="77777777" w:rsidR="003F4AE3" w:rsidRDefault="00F62966">
      <w:pPr>
        <w:spacing w:after="0" w:line="240" w:lineRule="auto"/>
      </w:pPr>
      <w:r>
        <w:separator/>
      </w:r>
    </w:p>
  </w:endnote>
  <w:endnote w:type="continuationSeparator" w:id="0">
    <w:p w14:paraId="42627879" w14:textId="77777777" w:rsidR="003F4AE3" w:rsidRDefault="00F6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B34BE" w14:paraId="6757A3B4" w14:textId="77777777" w:rsidTr="1E4B34BE">
      <w:tc>
        <w:tcPr>
          <w:tcW w:w="3120" w:type="dxa"/>
        </w:tcPr>
        <w:p w14:paraId="6C02CB5B" w14:textId="68987BC7" w:rsidR="1E4B34BE" w:rsidRDefault="1E4B34BE" w:rsidP="1E4B34BE">
          <w:pPr>
            <w:pStyle w:val="Header"/>
            <w:ind w:left="-115"/>
          </w:pPr>
        </w:p>
      </w:tc>
      <w:tc>
        <w:tcPr>
          <w:tcW w:w="3120" w:type="dxa"/>
        </w:tcPr>
        <w:p w14:paraId="3AC7688B" w14:textId="426B7CDF" w:rsidR="1E4B34BE" w:rsidRDefault="1E4B34BE" w:rsidP="1E4B34BE">
          <w:pPr>
            <w:pStyle w:val="Header"/>
            <w:jc w:val="center"/>
          </w:pPr>
        </w:p>
      </w:tc>
      <w:tc>
        <w:tcPr>
          <w:tcW w:w="3120" w:type="dxa"/>
        </w:tcPr>
        <w:p w14:paraId="25305052" w14:textId="7BDEB422" w:rsidR="1E4B34BE" w:rsidRDefault="1E4B34BE" w:rsidP="1E4B34BE">
          <w:pPr>
            <w:pStyle w:val="Header"/>
            <w:ind w:right="-115"/>
            <w:jc w:val="right"/>
          </w:pPr>
        </w:p>
      </w:tc>
    </w:tr>
  </w:tbl>
  <w:p w14:paraId="5E0A8F9D" w14:textId="5F42D2D6" w:rsidR="1E4B34BE" w:rsidRDefault="1E4B34BE" w:rsidP="1E4B3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AFAC" w14:textId="77777777" w:rsidR="003F4AE3" w:rsidRDefault="00F62966">
      <w:pPr>
        <w:spacing w:after="0" w:line="240" w:lineRule="auto"/>
      </w:pPr>
      <w:r>
        <w:separator/>
      </w:r>
    </w:p>
  </w:footnote>
  <w:footnote w:type="continuationSeparator" w:id="0">
    <w:p w14:paraId="3587A1EB" w14:textId="77777777" w:rsidR="003F4AE3" w:rsidRDefault="00F6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B34BE" w14:paraId="6990CF9E" w14:textId="77777777" w:rsidTr="1E4B34BE">
      <w:tc>
        <w:tcPr>
          <w:tcW w:w="3120" w:type="dxa"/>
        </w:tcPr>
        <w:p w14:paraId="411E437B" w14:textId="5D2E3FEB" w:rsidR="1E4B34BE" w:rsidRDefault="1E4B34BE" w:rsidP="1E4B34BE">
          <w:pPr>
            <w:pStyle w:val="Header"/>
            <w:ind w:left="-115"/>
          </w:pPr>
        </w:p>
      </w:tc>
      <w:tc>
        <w:tcPr>
          <w:tcW w:w="3120" w:type="dxa"/>
        </w:tcPr>
        <w:p w14:paraId="38BA61F3" w14:textId="0EA5DF56" w:rsidR="1E4B34BE" w:rsidRDefault="1E4B34BE" w:rsidP="1E4B34BE">
          <w:pPr>
            <w:pStyle w:val="Header"/>
            <w:jc w:val="center"/>
          </w:pPr>
        </w:p>
      </w:tc>
      <w:tc>
        <w:tcPr>
          <w:tcW w:w="3120" w:type="dxa"/>
        </w:tcPr>
        <w:p w14:paraId="0993B486" w14:textId="011E9873" w:rsidR="1E4B34BE" w:rsidRDefault="1E4B34BE" w:rsidP="1E4B34BE">
          <w:pPr>
            <w:pStyle w:val="Header"/>
            <w:ind w:right="-115"/>
            <w:jc w:val="right"/>
          </w:pPr>
        </w:p>
      </w:tc>
    </w:tr>
  </w:tbl>
  <w:p w14:paraId="5CA9D04B" w14:textId="1B9EED7F" w:rsidR="1E4B34BE" w:rsidRDefault="1E4B34BE" w:rsidP="1E4B3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3882"/>
    <w:multiLevelType w:val="hybridMultilevel"/>
    <w:tmpl w:val="1CD09AEC"/>
    <w:lvl w:ilvl="0" w:tplc="E5F6A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8F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46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03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AE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A4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A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1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28C5"/>
    <w:multiLevelType w:val="hybridMultilevel"/>
    <w:tmpl w:val="75E07BBE"/>
    <w:lvl w:ilvl="0" w:tplc="87AA2048">
      <w:start w:val="1"/>
      <w:numFmt w:val="decimal"/>
      <w:lvlText w:val="%1."/>
      <w:lvlJc w:val="left"/>
      <w:pPr>
        <w:ind w:left="720" w:hanging="360"/>
      </w:pPr>
    </w:lvl>
    <w:lvl w:ilvl="1" w:tplc="EA380BE6">
      <w:start w:val="1"/>
      <w:numFmt w:val="lowerLetter"/>
      <w:lvlText w:val="%2."/>
      <w:lvlJc w:val="left"/>
      <w:pPr>
        <w:ind w:left="1440" w:hanging="360"/>
      </w:pPr>
    </w:lvl>
    <w:lvl w:ilvl="2" w:tplc="DB4A59CE">
      <w:start w:val="1"/>
      <w:numFmt w:val="lowerRoman"/>
      <w:lvlText w:val="%3."/>
      <w:lvlJc w:val="right"/>
      <w:pPr>
        <w:ind w:left="2160" w:hanging="180"/>
      </w:pPr>
    </w:lvl>
    <w:lvl w:ilvl="3" w:tplc="CEECA822">
      <w:start w:val="1"/>
      <w:numFmt w:val="decimal"/>
      <w:lvlText w:val="%4."/>
      <w:lvlJc w:val="left"/>
      <w:pPr>
        <w:ind w:left="2880" w:hanging="360"/>
      </w:pPr>
    </w:lvl>
    <w:lvl w:ilvl="4" w:tplc="C936A4C6">
      <w:start w:val="1"/>
      <w:numFmt w:val="lowerLetter"/>
      <w:lvlText w:val="%5."/>
      <w:lvlJc w:val="left"/>
      <w:pPr>
        <w:ind w:left="3600" w:hanging="360"/>
      </w:pPr>
    </w:lvl>
    <w:lvl w:ilvl="5" w:tplc="B8E813F2">
      <w:start w:val="1"/>
      <w:numFmt w:val="lowerRoman"/>
      <w:lvlText w:val="%6."/>
      <w:lvlJc w:val="right"/>
      <w:pPr>
        <w:ind w:left="4320" w:hanging="180"/>
      </w:pPr>
    </w:lvl>
    <w:lvl w:ilvl="6" w:tplc="906E3184">
      <w:start w:val="1"/>
      <w:numFmt w:val="decimal"/>
      <w:lvlText w:val="%7."/>
      <w:lvlJc w:val="left"/>
      <w:pPr>
        <w:ind w:left="5040" w:hanging="360"/>
      </w:pPr>
    </w:lvl>
    <w:lvl w:ilvl="7" w:tplc="DCAE7A08">
      <w:start w:val="1"/>
      <w:numFmt w:val="lowerLetter"/>
      <w:lvlText w:val="%8."/>
      <w:lvlJc w:val="left"/>
      <w:pPr>
        <w:ind w:left="5760" w:hanging="360"/>
      </w:pPr>
    </w:lvl>
    <w:lvl w:ilvl="8" w:tplc="F25A1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0CE4E"/>
    <w:rsid w:val="00046B45"/>
    <w:rsid w:val="00103569"/>
    <w:rsid w:val="003F4AE3"/>
    <w:rsid w:val="00700EA0"/>
    <w:rsid w:val="00A5CB08"/>
    <w:rsid w:val="00B353F3"/>
    <w:rsid w:val="00F62966"/>
    <w:rsid w:val="0121A1C4"/>
    <w:rsid w:val="01984984"/>
    <w:rsid w:val="01A6E1D3"/>
    <w:rsid w:val="0217D3FA"/>
    <w:rsid w:val="02FF7685"/>
    <w:rsid w:val="03382E3A"/>
    <w:rsid w:val="03901F35"/>
    <w:rsid w:val="03AE421E"/>
    <w:rsid w:val="0410AD71"/>
    <w:rsid w:val="0414E0FF"/>
    <w:rsid w:val="04879C12"/>
    <w:rsid w:val="04A83F71"/>
    <w:rsid w:val="04D4E3DE"/>
    <w:rsid w:val="05003000"/>
    <w:rsid w:val="0543EB1E"/>
    <w:rsid w:val="06094ECE"/>
    <w:rsid w:val="0648BEE4"/>
    <w:rsid w:val="066B9167"/>
    <w:rsid w:val="066FCEFC"/>
    <w:rsid w:val="0684E889"/>
    <w:rsid w:val="071DA565"/>
    <w:rsid w:val="075E750E"/>
    <w:rsid w:val="07678929"/>
    <w:rsid w:val="0785B09C"/>
    <w:rsid w:val="08D37D37"/>
    <w:rsid w:val="08D68E96"/>
    <w:rsid w:val="08DAE4F7"/>
    <w:rsid w:val="09707BA8"/>
    <w:rsid w:val="099F94E5"/>
    <w:rsid w:val="09A35B69"/>
    <w:rsid w:val="09D0CE4E"/>
    <w:rsid w:val="0B97198A"/>
    <w:rsid w:val="0BA1554D"/>
    <w:rsid w:val="0BAA084E"/>
    <w:rsid w:val="0BFCC8B1"/>
    <w:rsid w:val="0C5A49C7"/>
    <w:rsid w:val="0D018DC1"/>
    <w:rsid w:val="0D317FC6"/>
    <w:rsid w:val="0D349F86"/>
    <w:rsid w:val="0D552561"/>
    <w:rsid w:val="0DA6EE5A"/>
    <w:rsid w:val="0DD1302C"/>
    <w:rsid w:val="0DDDCD40"/>
    <w:rsid w:val="0EC2763E"/>
    <w:rsid w:val="0F10E159"/>
    <w:rsid w:val="0F29388E"/>
    <w:rsid w:val="0F6324A6"/>
    <w:rsid w:val="0FF46FE1"/>
    <w:rsid w:val="10543A95"/>
    <w:rsid w:val="10ABE092"/>
    <w:rsid w:val="10B02DD7"/>
    <w:rsid w:val="10F14A66"/>
    <w:rsid w:val="10F1BBE1"/>
    <w:rsid w:val="11607088"/>
    <w:rsid w:val="11797DCC"/>
    <w:rsid w:val="11B3640C"/>
    <w:rsid w:val="1204F0E9"/>
    <w:rsid w:val="124B005A"/>
    <w:rsid w:val="126C85D1"/>
    <w:rsid w:val="12A6BD98"/>
    <w:rsid w:val="136BCDE1"/>
    <w:rsid w:val="1376374B"/>
    <w:rsid w:val="1407FF44"/>
    <w:rsid w:val="148C2735"/>
    <w:rsid w:val="14C76504"/>
    <w:rsid w:val="14E4E01B"/>
    <w:rsid w:val="1501D0BB"/>
    <w:rsid w:val="150E0FDB"/>
    <w:rsid w:val="15271D5C"/>
    <w:rsid w:val="152DAA9D"/>
    <w:rsid w:val="15480A0B"/>
    <w:rsid w:val="156F9D10"/>
    <w:rsid w:val="1598A73D"/>
    <w:rsid w:val="15B65FDB"/>
    <w:rsid w:val="16476F13"/>
    <w:rsid w:val="16E5D147"/>
    <w:rsid w:val="177375A2"/>
    <w:rsid w:val="17AED2DF"/>
    <w:rsid w:val="17C174F2"/>
    <w:rsid w:val="17CB75D6"/>
    <w:rsid w:val="17EB7918"/>
    <w:rsid w:val="188EF145"/>
    <w:rsid w:val="18EF1829"/>
    <w:rsid w:val="1917966A"/>
    <w:rsid w:val="19AE0112"/>
    <w:rsid w:val="19CAB4D1"/>
    <w:rsid w:val="1B0E4202"/>
    <w:rsid w:val="1B28667E"/>
    <w:rsid w:val="1B74A63F"/>
    <w:rsid w:val="1C17FF4C"/>
    <w:rsid w:val="1C67F076"/>
    <w:rsid w:val="1C7653ED"/>
    <w:rsid w:val="1C871B68"/>
    <w:rsid w:val="1CD17FD3"/>
    <w:rsid w:val="1D0CF70C"/>
    <w:rsid w:val="1D44C463"/>
    <w:rsid w:val="1D8787CA"/>
    <w:rsid w:val="1D94A6E2"/>
    <w:rsid w:val="1DEA4B23"/>
    <w:rsid w:val="1E4B34BE"/>
    <w:rsid w:val="1E699EC5"/>
    <w:rsid w:val="1E7FC9D4"/>
    <w:rsid w:val="1EA8C76D"/>
    <w:rsid w:val="1F2F8DCB"/>
    <w:rsid w:val="1F3682BC"/>
    <w:rsid w:val="1F7786E4"/>
    <w:rsid w:val="20E78F54"/>
    <w:rsid w:val="21B76A96"/>
    <w:rsid w:val="21E38F1A"/>
    <w:rsid w:val="221626DA"/>
    <w:rsid w:val="228DAB34"/>
    <w:rsid w:val="22BA0920"/>
    <w:rsid w:val="22D42B22"/>
    <w:rsid w:val="2332DE8D"/>
    <w:rsid w:val="240192A4"/>
    <w:rsid w:val="24ED6811"/>
    <w:rsid w:val="24F281A1"/>
    <w:rsid w:val="2506EE3E"/>
    <w:rsid w:val="251FC76A"/>
    <w:rsid w:val="25908079"/>
    <w:rsid w:val="2613DFC7"/>
    <w:rsid w:val="26F7A151"/>
    <w:rsid w:val="27409F21"/>
    <w:rsid w:val="2782BD24"/>
    <w:rsid w:val="28102DBB"/>
    <w:rsid w:val="284B8A91"/>
    <w:rsid w:val="28D503C7"/>
    <w:rsid w:val="297F46F2"/>
    <w:rsid w:val="2981A7AD"/>
    <w:rsid w:val="29D81099"/>
    <w:rsid w:val="29DD2B2B"/>
    <w:rsid w:val="29FD39FE"/>
    <w:rsid w:val="2A023025"/>
    <w:rsid w:val="2A35412C"/>
    <w:rsid w:val="2AB27FED"/>
    <w:rsid w:val="2ACB5376"/>
    <w:rsid w:val="2AD74083"/>
    <w:rsid w:val="2AE9CF8A"/>
    <w:rsid w:val="2B64D587"/>
    <w:rsid w:val="2BA92232"/>
    <w:rsid w:val="2BB9931A"/>
    <w:rsid w:val="2C35A916"/>
    <w:rsid w:val="2C83F4CC"/>
    <w:rsid w:val="2DADD1BF"/>
    <w:rsid w:val="2DFD1319"/>
    <w:rsid w:val="2E15FE2F"/>
    <w:rsid w:val="2F3BF31E"/>
    <w:rsid w:val="3096633A"/>
    <w:rsid w:val="30D7C37F"/>
    <w:rsid w:val="3136FA5F"/>
    <w:rsid w:val="316325AB"/>
    <w:rsid w:val="31940F73"/>
    <w:rsid w:val="32B42183"/>
    <w:rsid w:val="32B78C70"/>
    <w:rsid w:val="32C80B14"/>
    <w:rsid w:val="334E1582"/>
    <w:rsid w:val="33544AFF"/>
    <w:rsid w:val="339EF830"/>
    <w:rsid w:val="3446A355"/>
    <w:rsid w:val="359B6667"/>
    <w:rsid w:val="35B69F64"/>
    <w:rsid w:val="35FABDFD"/>
    <w:rsid w:val="36E62183"/>
    <w:rsid w:val="3787CE0D"/>
    <w:rsid w:val="379F9713"/>
    <w:rsid w:val="38431A23"/>
    <w:rsid w:val="385492A6"/>
    <w:rsid w:val="3857B991"/>
    <w:rsid w:val="387F40DB"/>
    <w:rsid w:val="391A1478"/>
    <w:rsid w:val="39FE3085"/>
    <w:rsid w:val="3A29993C"/>
    <w:rsid w:val="3A645BE1"/>
    <w:rsid w:val="3A69CAF0"/>
    <w:rsid w:val="3B5F847B"/>
    <w:rsid w:val="3B6AEBAF"/>
    <w:rsid w:val="3B7ABAE5"/>
    <w:rsid w:val="3C404110"/>
    <w:rsid w:val="3CDF439C"/>
    <w:rsid w:val="3D0F99DF"/>
    <w:rsid w:val="3D3B9399"/>
    <w:rsid w:val="3D4CB7E7"/>
    <w:rsid w:val="3D639002"/>
    <w:rsid w:val="3DA8220E"/>
    <w:rsid w:val="3E01DBD1"/>
    <w:rsid w:val="3E2C8880"/>
    <w:rsid w:val="3EA2C71D"/>
    <w:rsid w:val="3EE295CA"/>
    <w:rsid w:val="40A939B2"/>
    <w:rsid w:val="419040B2"/>
    <w:rsid w:val="41E1AA3C"/>
    <w:rsid w:val="433759D6"/>
    <w:rsid w:val="4407C28A"/>
    <w:rsid w:val="4551D74E"/>
    <w:rsid w:val="46157E51"/>
    <w:rsid w:val="465B4ACE"/>
    <w:rsid w:val="465CB5B1"/>
    <w:rsid w:val="47459F50"/>
    <w:rsid w:val="48025C38"/>
    <w:rsid w:val="4824CD91"/>
    <w:rsid w:val="48591ACC"/>
    <w:rsid w:val="48785106"/>
    <w:rsid w:val="489090B5"/>
    <w:rsid w:val="4915C7B3"/>
    <w:rsid w:val="494857DE"/>
    <w:rsid w:val="494FB0AC"/>
    <w:rsid w:val="4970E8D5"/>
    <w:rsid w:val="497FFD8A"/>
    <w:rsid w:val="49C5360E"/>
    <w:rsid w:val="4ADEC616"/>
    <w:rsid w:val="4B190B64"/>
    <w:rsid w:val="4B51EDB8"/>
    <w:rsid w:val="4B81F9E6"/>
    <w:rsid w:val="4C54872B"/>
    <w:rsid w:val="4CCDE77C"/>
    <w:rsid w:val="4D2FF394"/>
    <w:rsid w:val="4D86C299"/>
    <w:rsid w:val="4DD090CA"/>
    <w:rsid w:val="4E55186F"/>
    <w:rsid w:val="4EC9B531"/>
    <w:rsid w:val="4F61ADD3"/>
    <w:rsid w:val="4FBF1A1B"/>
    <w:rsid w:val="504B0454"/>
    <w:rsid w:val="50A38BF9"/>
    <w:rsid w:val="50BC8844"/>
    <w:rsid w:val="50CF4FD2"/>
    <w:rsid w:val="513B22E9"/>
    <w:rsid w:val="514FC098"/>
    <w:rsid w:val="517DFEF0"/>
    <w:rsid w:val="526C16C6"/>
    <w:rsid w:val="527A02EE"/>
    <w:rsid w:val="532C0EA7"/>
    <w:rsid w:val="5386EE3E"/>
    <w:rsid w:val="53A2D827"/>
    <w:rsid w:val="53E78878"/>
    <w:rsid w:val="541DBB9F"/>
    <w:rsid w:val="5461FC96"/>
    <w:rsid w:val="54741A1C"/>
    <w:rsid w:val="54794283"/>
    <w:rsid w:val="550DCC73"/>
    <w:rsid w:val="55D511C1"/>
    <w:rsid w:val="566696D2"/>
    <w:rsid w:val="56BDAD7D"/>
    <w:rsid w:val="56E6ABE2"/>
    <w:rsid w:val="574D7411"/>
    <w:rsid w:val="58407859"/>
    <w:rsid w:val="585BB3AB"/>
    <w:rsid w:val="5883B0A4"/>
    <w:rsid w:val="58A6192D"/>
    <w:rsid w:val="58E94472"/>
    <w:rsid w:val="59096E9A"/>
    <w:rsid w:val="59934227"/>
    <w:rsid w:val="59DF434A"/>
    <w:rsid w:val="5B3B0D30"/>
    <w:rsid w:val="5B889EE9"/>
    <w:rsid w:val="5BAE2C05"/>
    <w:rsid w:val="5C673DE9"/>
    <w:rsid w:val="5CBA0678"/>
    <w:rsid w:val="5E37D374"/>
    <w:rsid w:val="5EA0917C"/>
    <w:rsid w:val="5F21F675"/>
    <w:rsid w:val="5F2CBEC7"/>
    <w:rsid w:val="5FC27BC1"/>
    <w:rsid w:val="5FE12572"/>
    <w:rsid w:val="6005F42F"/>
    <w:rsid w:val="600FE810"/>
    <w:rsid w:val="60168BFD"/>
    <w:rsid w:val="6075B91A"/>
    <w:rsid w:val="60BE7947"/>
    <w:rsid w:val="61B46409"/>
    <w:rsid w:val="62496D2B"/>
    <w:rsid w:val="625D7093"/>
    <w:rsid w:val="62615C08"/>
    <w:rsid w:val="630FF1AC"/>
    <w:rsid w:val="63B0BFDE"/>
    <w:rsid w:val="63FF2376"/>
    <w:rsid w:val="6463365B"/>
    <w:rsid w:val="65137746"/>
    <w:rsid w:val="657CAA68"/>
    <w:rsid w:val="6580CFB7"/>
    <w:rsid w:val="65B97546"/>
    <w:rsid w:val="66719C17"/>
    <w:rsid w:val="6679CF5B"/>
    <w:rsid w:val="6704AA6A"/>
    <w:rsid w:val="677EB926"/>
    <w:rsid w:val="6813B707"/>
    <w:rsid w:val="68A3E1BB"/>
    <w:rsid w:val="693003A6"/>
    <w:rsid w:val="69453D28"/>
    <w:rsid w:val="69969A5E"/>
    <w:rsid w:val="699847C0"/>
    <w:rsid w:val="69F69E8F"/>
    <w:rsid w:val="6A5440DA"/>
    <w:rsid w:val="6AC05944"/>
    <w:rsid w:val="6BC5729B"/>
    <w:rsid w:val="6C2AB903"/>
    <w:rsid w:val="6C7AF979"/>
    <w:rsid w:val="6D6B2F9A"/>
    <w:rsid w:val="6D86C87E"/>
    <w:rsid w:val="6D8DF8DC"/>
    <w:rsid w:val="6DB3B260"/>
    <w:rsid w:val="6DD590F9"/>
    <w:rsid w:val="6DDA89BF"/>
    <w:rsid w:val="6E0BFB68"/>
    <w:rsid w:val="6E3BDC90"/>
    <w:rsid w:val="6F578E50"/>
    <w:rsid w:val="70078944"/>
    <w:rsid w:val="7072B487"/>
    <w:rsid w:val="70A1CC05"/>
    <w:rsid w:val="71A00E44"/>
    <w:rsid w:val="71ED1653"/>
    <w:rsid w:val="720EF106"/>
    <w:rsid w:val="722E477C"/>
    <w:rsid w:val="72493BC1"/>
    <w:rsid w:val="73822601"/>
    <w:rsid w:val="738F677F"/>
    <w:rsid w:val="73CCC1DB"/>
    <w:rsid w:val="743E8678"/>
    <w:rsid w:val="746ED666"/>
    <w:rsid w:val="748945BA"/>
    <w:rsid w:val="749AB3D5"/>
    <w:rsid w:val="74EB19D5"/>
    <w:rsid w:val="7508467B"/>
    <w:rsid w:val="750AA402"/>
    <w:rsid w:val="758B06B4"/>
    <w:rsid w:val="7645969E"/>
    <w:rsid w:val="7682A8CA"/>
    <w:rsid w:val="777B4F8D"/>
    <w:rsid w:val="7808D0CB"/>
    <w:rsid w:val="78B4EAF5"/>
    <w:rsid w:val="78BA8A8E"/>
    <w:rsid w:val="7969520A"/>
    <w:rsid w:val="7A252515"/>
    <w:rsid w:val="7A565AEF"/>
    <w:rsid w:val="7AA02190"/>
    <w:rsid w:val="7AAE2CA3"/>
    <w:rsid w:val="7AE3E98F"/>
    <w:rsid w:val="7B197F88"/>
    <w:rsid w:val="7B785B67"/>
    <w:rsid w:val="7BAB02A8"/>
    <w:rsid w:val="7BCB2CCE"/>
    <w:rsid w:val="7C49FD04"/>
    <w:rsid w:val="7C6AD66D"/>
    <w:rsid w:val="7CFE8882"/>
    <w:rsid w:val="7E8D8E72"/>
    <w:rsid w:val="7EA4D9A3"/>
    <w:rsid w:val="7EAF3ED6"/>
    <w:rsid w:val="7EEDD1F6"/>
    <w:rsid w:val="7F4E2C1C"/>
    <w:rsid w:val="7FC63D2B"/>
    <w:rsid w:val="7FE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CE4E"/>
  <w15:chartTrackingRefBased/>
  <w15:docId w15:val="{EE14DC88-18B3-435A-8F76-9752A40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swerKeyIndented">
    <w:name w:val="AnswerKey Indented"/>
    <w:basedOn w:val="Normal"/>
    <w:link w:val="AnswerKeyIndentedChar"/>
    <w:qFormat/>
    <w:rsid w:val="1E4B34BE"/>
    <w:pPr>
      <w:tabs>
        <w:tab w:val="left" w:pos="1152"/>
      </w:tabs>
      <w:spacing w:before="60" w:after="0" w:line="240" w:lineRule="auto"/>
      <w:ind w:left="1152" w:hanging="1152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AnswerKeyIndentedChar">
    <w:name w:val="AnswerKey Indented Char"/>
    <w:basedOn w:val="DefaultParagraphFont"/>
    <w:link w:val="AnswerKeyIndented"/>
    <w:rsid w:val="1E4B34BE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53F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3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03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8C30B8BEF4246B620571BBEBBC768" ma:contentTypeVersion="10" ma:contentTypeDescription="Create a new document." ma:contentTypeScope="" ma:versionID="d49d443097bf2196f7108d6400097a5d">
  <xsd:schema xmlns:xsd="http://www.w3.org/2001/XMLSchema" xmlns:xs="http://www.w3.org/2001/XMLSchema" xmlns:p="http://schemas.microsoft.com/office/2006/metadata/properties" xmlns:ns2="0201e376-c4ee-4319-b3d0-d6b78bfc210f" targetNamespace="http://schemas.microsoft.com/office/2006/metadata/properties" ma:root="true" ma:fieldsID="0d3f3000ab03e4f49123c74facacbcbd" ns2:_="">
    <xsd:import namespace="0201e376-c4ee-4319-b3d0-d6b78bfc2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1e376-c4ee-4319-b3d0-d6b78bfc2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C9E8A-C481-4226-B09E-E1AF0A0D91FD}">
  <ds:schemaRefs>
    <ds:schemaRef ds:uri="0201e376-c4ee-4319-b3d0-d6b78bfc210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9C904E-D303-4120-B9CE-5A753BDC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E0033-9B59-4735-86F1-82AC700A3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1e376-c4ee-4319-b3d0-d6b78bfc2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Kaitlynn Genoversa-Wong</dc:creator>
  <cp:keywords/>
  <dc:description/>
  <cp:lastModifiedBy>Gonzalez, Jeffrey - REE-ERS, Washington, DC</cp:lastModifiedBy>
  <cp:revision>2</cp:revision>
  <dcterms:created xsi:type="dcterms:W3CDTF">2022-01-19T14:09:00Z</dcterms:created>
  <dcterms:modified xsi:type="dcterms:W3CDTF">2022-01-19T14:09:00Z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0x010100F6A8C30B8BEF4246B620571BBEBBC768</vt:lpwstr>
  </property>
</Properties>
</file>