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6AD3" w:rsidR="00065840" w:rsidP="001B6DD6" w:rsidRDefault="00065840" w14:paraId="050DBFA8" w14:textId="63581B00">
      <w:pPr>
        <w:shd w:val="clear" w:color="auto" w:fill="FFFFFF"/>
        <w:spacing w:before="120" w:after="120" w:line="480" w:lineRule="auto"/>
        <w:rPr>
          <w:rFonts w:ascii="Times New Roman" w:hAnsi="Times New Roman" w:eastAsia="Times New Roman" w:cs="Times New Roman"/>
          <w:b/>
          <w:bCs/>
          <w:sz w:val="24"/>
          <w:szCs w:val="24"/>
          <w:lang w:val="en"/>
        </w:rPr>
      </w:pPr>
      <w:bookmarkStart w:name="_GoBack" w:id="0"/>
      <w:bookmarkEnd w:id="0"/>
      <w:r w:rsidRPr="00FA6AD3">
        <w:rPr>
          <w:rFonts w:ascii="Times New Roman" w:hAnsi="Times New Roman" w:eastAsia="Times New Roman" w:cs="Times New Roman"/>
          <w:b/>
          <w:bCs/>
          <w:sz w:val="24"/>
          <w:szCs w:val="24"/>
          <w:lang w:val="en"/>
        </w:rPr>
        <w:t>RUS – 3410-15P</w:t>
      </w:r>
    </w:p>
    <w:p w:rsidR="00FF736B" w:rsidP="001B6DD6" w:rsidRDefault="00FF736B" w14:paraId="5AB300CE" w14:textId="0C2F237B">
      <w:pPr>
        <w:shd w:val="clear" w:color="auto" w:fill="FFFFFF"/>
        <w:spacing w:before="120" w:after="120" w:line="480" w:lineRule="auto"/>
        <w:rPr>
          <w:rFonts w:ascii="Times New Roman" w:hAnsi="Times New Roman" w:eastAsia="Times New Roman" w:cs="Times New Roman"/>
          <w:b/>
          <w:bCs/>
          <w:sz w:val="24"/>
          <w:szCs w:val="24"/>
          <w:lang w:val="en"/>
        </w:rPr>
      </w:pPr>
      <w:r w:rsidRPr="006B52FC">
        <w:rPr>
          <w:rFonts w:ascii="Times New Roman" w:hAnsi="Times New Roman" w:eastAsia="Times New Roman" w:cs="Times New Roman"/>
          <w:b/>
          <w:bCs/>
          <w:sz w:val="24"/>
          <w:szCs w:val="24"/>
          <w:lang w:val="en"/>
        </w:rPr>
        <w:t>DEPARTMENT OF AGRICULTURE</w:t>
      </w:r>
    </w:p>
    <w:p w:rsidRPr="00FA6AD3" w:rsidR="00FF736B" w:rsidP="001B6DD6" w:rsidRDefault="00FF736B" w14:paraId="586A2DE9" w14:textId="77777777">
      <w:pPr>
        <w:shd w:val="clear" w:color="auto" w:fill="FFFFFF"/>
        <w:spacing w:before="120" w:after="120" w:line="480" w:lineRule="auto"/>
        <w:rPr>
          <w:rFonts w:ascii="Times New Roman" w:hAnsi="Times New Roman" w:eastAsia="Times New Roman" w:cs="Times New Roman"/>
          <w:b/>
          <w:bCs/>
          <w:sz w:val="24"/>
          <w:szCs w:val="24"/>
          <w:lang w:val="en"/>
        </w:rPr>
      </w:pPr>
      <w:bookmarkStart w:name="84367446" w:id="1"/>
      <w:bookmarkEnd w:id="1"/>
      <w:r w:rsidRPr="00FA6AD3">
        <w:rPr>
          <w:rFonts w:ascii="Times New Roman" w:hAnsi="Times New Roman" w:eastAsia="Times New Roman" w:cs="Times New Roman"/>
          <w:b/>
          <w:bCs/>
          <w:sz w:val="24"/>
          <w:szCs w:val="24"/>
          <w:lang w:val="en"/>
        </w:rPr>
        <w:t>Rural Utilities Service</w:t>
      </w:r>
    </w:p>
    <w:p w:rsidR="00FF736B" w:rsidP="001B6DD6" w:rsidRDefault="00065840" w14:paraId="7C70275F" w14:textId="2AF1B5E9">
      <w:pPr>
        <w:shd w:val="clear" w:color="auto" w:fill="FFFFFF"/>
        <w:spacing w:before="120" w:after="120" w:line="480" w:lineRule="auto"/>
        <w:rPr>
          <w:rFonts w:ascii="Times New Roman" w:hAnsi="Times New Roman" w:eastAsia="Times New Roman" w:cs="Times New Roman"/>
          <w:sz w:val="24"/>
          <w:szCs w:val="24"/>
          <w:lang w:val="en"/>
        </w:rPr>
      </w:pPr>
      <w:bookmarkStart w:name="84367448" w:id="2"/>
      <w:bookmarkEnd w:id="2"/>
      <w:r w:rsidRPr="001B6DD6">
        <w:rPr>
          <w:rFonts w:ascii="Times New Roman" w:hAnsi="Times New Roman" w:eastAsia="Times New Roman" w:cs="Times New Roman"/>
          <w:b/>
          <w:bCs/>
          <w:sz w:val="24"/>
          <w:szCs w:val="24"/>
          <w:lang w:val="en"/>
        </w:rPr>
        <w:t xml:space="preserve">Docket </w:t>
      </w:r>
      <w:r w:rsidR="001B6DD6">
        <w:rPr>
          <w:rFonts w:ascii="Times New Roman" w:hAnsi="Times New Roman" w:eastAsia="Times New Roman" w:cs="Times New Roman"/>
          <w:b/>
          <w:bCs/>
          <w:sz w:val="24"/>
          <w:szCs w:val="24"/>
          <w:lang w:val="en"/>
        </w:rPr>
        <w:t xml:space="preserve">No. </w:t>
      </w:r>
      <w:r w:rsidRPr="00FA6AD3">
        <w:rPr>
          <w:rFonts w:ascii="Times New Roman" w:hAnsi="Times New Roman" w:eastAsia="Times New Roman" w:cs="Times New Roman"/>
          <w:sz w:val="24"/>
          <w:szCs w:val="24"/>
          <w:lang w:val="en"/>
        </w:rPr>
        <w:t xml:space="preserve"> </w:t>
      </w:r>
      <w:r w:rsidRPr="00FA6AD3" w:rsidR="00FA6AD3">
        <w:rPr>
          <w:rFonts w:ascii="Times New Roman" w:hAnsi="Times New Roman" w:eastAsia="Times New Roman" w:cs="Times New Roman"/>
          <w:sz w:val="24"/>
          <w:szCs w:val="24"/>
          <w:lang w:val="en"/>
        </w:rPr>
        <w:t>RUS-20-ELECTRIC-0040</w:t>
      </w:r>
    </w:p>
    <w:p w:rsidR="00FF736B" w:rsidP="001B6DD6" w:rsidRDefault="00FF736B" w14:paraId="75A35EA5" w14:textId="0EE9B88F">
      <w:pPr>
        <w:shd w:val="clear" w:color="auto" w:fill="FFFFFF"/>
        <w:spacing w:before="120" w:after="120" w:line="480" w:lineRule="auto"/>
        <w:rPr>
          <w:rFonts w:ascii="Times New Roman" w:hAnsi="Times New Roman" w:eastAsia="Times New Roman" w:cs="Times New Roman"/>
          <w:b/>
          <w:bCs/>
          <w:sz w:val="24"/>
          <w:szCs w:val="24"/>
          <w:lang w:val="en"/>
        </w:rPr>
      </w:pPr>
      <w:r w:rsidRPr="006B52FC">
        <w:rPr>
          <w:rFonts w:ascii="Times New Roman" w:hAnsi="Times New Roman" w:eastAsia="Times New Roman" w:cs="Times New Roman"/>
          <w:b/>
          <w:bCs/>
          <w:sz w:val="24"/>
          <w:szCs w:val="24"/>
          <w:lang w:val="en"/>
        </w:rPr>
        <w:t>Information Collection Activity; Comment Request</w:t>
      </w:r>
    </w:p>
    <w:p w:rsidR="00FF736B" w:rsidP="001B6DD6" w:rsidRDefault="00FF736B" w14:paraId="2BF9C99B" w14:textId="0FD43284">
      <w:pPr>
        <w:shd w:val="clear" w:color="auto" w:fill="FFFFFF"/>
        <w:spacing w:before="120" w:after="120" w:line="480" w:lineRule="auto"/>
        <w:rPr>
          <w:rFonts w:ascii="Times New Roman" w:hAnsi="Times New Roman" w:eastAsia="Times New Roman" w:cs="Times New Roman"/>
          <w:sz w:val="24"/>
          <w:szCs w:val="24"/>
          <w:lang w:val="en"/>
        </w:rPr>
      </w:pPr>
      <w:bookmarkStart w:name="84367450" w:id="3"/>
      <w:bookmarkEnd w:id="3"/>
      <w:r w:rsidRPr="006B52FC">
        <w:rPr>
          <w:rFonts w:ascii="Times New Roman" w:hAnsi="Times New Roman" w:eastAsia="Times New Roman" w:cs="Times New Roman"/>
          <w:b/>
          <w:bCs/>
          <w:sz w:val="24"/>
          <w:szCs w:val="24"/>
          <w:lang w:val="en"/>
        </w:rPr>
        <w:t>AGENCY:</w:t>
      </w:r>
      <w:r w:rsidR="00B900F4">
        <w:rPr>
          <w:rFonts w:ascii="Times New Roman" w:hAnsi="Times New Roman" w:eastAsia="Times New Roman" w:cs="Times New Roman"/>
          <w:b/>
          <w:bCs/>
          <w:sz w:val="24"/>
          <w:szCs w:val="24"/>
          <w:lang w:val="en"/>
        </w:rPr>
        <w:t xml:space="preserve"> </w:t>
      </w:r>
      <w:bookmarkStart w:name="84367455" w:id="4"/>
      <w:bookmarkEnd w:id="4"/>
      <w:r w:rsidRPr="006B52FC">
        <w:rPr>
          <w:rFonts w:ascii="Times New Roman" w:hAnsi="Times New Roman" w:eastAsia="Times New Roman" w:cs="Times New Roman"/>
          <w:sz w:val="24"/>
          <w:szCs w:val="24"/>
          <w:lang w:val="en"/>
        </w:rPr>
        <w:t>Rural Utilities Service, USDA.</w:t>
      </w:r>
    </w:p>
    <w:p w:rsidR="00FF736B" w:rsidP="001B6DD6" w:rsidRDefault="00FF736B" w14:paraId="36AFDAC0" w14:textId="77777777">
      <w:pPr>
        <w:shd w:val="clear" w:color="auto" w:fill="FFFFFF"/>
        <w:spacing w:before="120" w:after="120" w:line="480" w:lineRule="auto"/>
        <w:rPr>
          <w:rFonts w:ascii="Times New Roman" w:hAnsi="Times New Roman" w:eastAsia="Times New Roman" w:cs="Times New Roman"/>
          <w:sz w:val="24"/>
          <w:szCs w:val="24"/>
          <w:lang w:val="en"/>
        </w:rPr>
      </w:pPr>
      <w:bookmarkStart w:name="84367457" w:id="5"/>
      <w:bookmarkEnd w:id="5"/>
      <w:r w:rsidRPr="006B52FC">
        <w:rPr>
          <w:rFonts w:ascii="Times New Roman" w:hAnsi="Times New Roman" w:eastAsia="Times New Roman" w:cs="Times New Roman"/>
          <w:b/>
          <w:bCs/>
          <w:sz w:val="24"/>
          <w:szCs w:val="24"/>
          <w:lang w:val="en"/>
        </w:rPr>
        <w:t>ACTION:</w:t>
      </w:r>
      <w:r w:rsidR="00B900F4">
        <w:rPr>
          <w:rFonts w:ascii="Times New Roman" w:hAnsi="Times New Roman" w:eastAsia="Times New Roman" w:cs="Times New Roman"/>
          <w:b/>
          <w:bCs/>
          <w:sz w:val="24"/>
          <w:szCs w:val="24"/>
          <w:lang w:val="en"/>
        </w:rPr>
        <w:t xml:space="preserve"> </w:t>
      </w:r>
      <w:bookmarkStart w:name="84367456" w:id="6"/>
      <w:bookmarkEnd w:id="6"/>
      <w:r w:rsidRPr="006B52FC">
        <w:rPr>
          <w:rFonts w:ascii="Times New Roman" w:hAnsi="Times New Roman" w:eastAsia="Times New Roman" w:cs="Times New Roman"/>
          <w:sz w:val="24"/>
          <w:szCs w:val="24"/>
          <w:lang w:val="en"/>
        </w:rPr>
        <w:t>Notice and request for comments.</w:t>
      </w:r>
    </w:p>
    <w:p w:rsidRPr="006B52FC" w:rsidR="00FF736B" w:rsidP="001B6DD6" w:rsidRDefault="00FF736B" w14:paraId="0DBE639D" w14:textId="77777777">
      <w:pPr>
        <w:shd w:val="clear" w:color="auto" w:fill="FFFFFF"/>
        <w:spacing w:before="120" w:after="120" w:line="480" w:lineRule="auto"/>
        <w:rPr>
          <w:rFonts w:ascii="Times New Roman" w:hAnsi="Times New Roman" w:eastAsia="Times New Roman" w:cs="Times New Roman"/>
          <w:sz w:val="24"/>
          <w:szCs w:val="24"/>
          <w:lang w:val="en"/>
        </w:rPr>
      </w:pPr>
      <w:bookmarkStart w:name="84367451" w:id="7"/>
      <w:bookmarkEnd w:id="7"/>
      <w:r w:rsidRPr="006B52FC">
        <w:rPr>
          <w:rFonts w:ascii="Times New Roman" w:hAnsi="Times New Roman" w:eastAsia="Times New Roman" w:cs="Times New Roman"/>
          <w:b/>
          <w:bCs/>
          <w:sz w:val="24"/>
          <w:szCs w:val="24"/>
          <w:lang w:val="en"/>
        </w:rPr>
        <w:t>SUMMARY:</w:t>
      </w:r>
    </w:p>
    <w:p w:rsidR="00FF736B" w:rsidP="001B6DD6" w:rsidRDefault="00FF736B" w14:paraId="5C002FF0" w14:textId="77777777">
      <w:pPr>
        <w:shd w:val="clear" w:color="auto" w:fill="FFFFFF"/>
        <w:spacing w:before="120" w:after="120" w:line="480" w:lineRule="auto"/>
        <w:rPr>
          <w:rFonts w:ascii="Times New Roman" w:hAnsi="Times New Roman" w:eastAsia="Times New Roman" w:cs="Times New Roman"/>
          <w:sz w:val="24"/>
          <w:szCs w:val="24"/>
          <w:lang w:val="en"/>
        </w:rPr>
      </w:pPr>
      <w:bookmarkStart w:name="84367454" w:id="8"/>
      <w:bookmarkEnd w:id="8"/>
      <w:r w:rsidRPr="006B52FC">
        <w:rPr>
          <w:rFonts w:ascii="Times New Roman" w:hAnsi="Times New Roman" w:eastAsia="Times New Roman" w:cs="Times New Roman"/>
          <w:sz w:val="24"/>
          <w:szCs w:val="24"/>
          <w:lang w:val="en"/>
        </w:rPr>
        <w:t>In accordance with the Paperwork Reduction Act of 1995 (44 U.S.C. Chapter 35, as amended), the Rural Utilities Service (RUS) invites comments on this information collection for which RUS intends to request approval from the Office of Management and Budget (OMB).</w:t>
      </w:r>
    </w:p>
    <w:p w:rsidRPr="006B52FC" w:rsidR="00FF736B" w:rsidP="00B900F4" w:rsidRDefault="00FF736B" w14:paraId="2A7F7407" w14:textId="77777777">
      <w:pPr>
        <w:shd w:val="clear" w:color="auto" w:fill="FFFFFF"/>
        <w:spacing w:after="0" w:line="480" w:lineRule="auto"/>
        <w:rPr>
          <w:rFonts w:ascii="Times New Roman" w:hAnsi="Times New Roman" w:eastAsia="Times New Roman" w:cs="Times New Roman"/>
          <w:sz w:val="24"/>
          <w:szCs w:val="24"/>
          <w:lang w:val="en"/>
        </w:rPr>
      </w:pPr>
      <w:bookmarkStart w:name="84367459" w:id="9"/>
      <w:bookmarkEnd w:id="9"/>
      <w:r w:rsidRPr="006B52FC">
        <w:rPr>
          <w:rFonts w:ascii="Times New Roman" w:hAnsi="Times New Roman" w:eastAsia="Times New Roman" w:cs="Times New Roman"/>
          <w:b/>
          <w:bCs/>
          <w:sz w:val="24"/>
          <w:szCs w:val="24"/>
          <w:lang w:val="en"/>
        </w:rPr>
        <w:t>DATES:</w:t>
      </w:r>
    </w:p>
    <w:p w:rsidR="00FF736B" w:rsidP="001B6DD6" w:rsidRDefault="00FF736B" w14:paraId="7692F6E6" w14:textId="67C23E7B">
      <w:pPr>
        <w:shd w:val="clear" w:color="auto" w:fill="FFFFFF"/>
        <w:spacing w:before="120" w:after="120" w:line="480" w:lineRule="auto"/>
        <w:rPr>
          <w:rFonts w:ascii="Times New Roman" w:hAnsi="Times New Roman" w:eastAsia="Times New Roman" w:cs="Times New Roman"/>
          <w:sz w:val="24"/>
          <w:szCs w:val="24"/>
          <w:lang w:val="en"/>
        </w:rPr>
      </w:pPr>
      <w:bookmarkStart w:name="84367458" w:id="10"/>
      <w:bookmarkEnd w:id="10"/>
      <w:r w:rsidRPr="006B52FC">
        <w:rPr>
          <w:rFonts w:ascii="Times New Roman" w:hAnsi="Times New Roman" w:eastAsia="Times New Roman" w:cs="Times New Roman"/>
          <w:sz w:val="24"/>
          <w:szCs w:val="24"/>
          <w:lang w:val="en"/>
        </w:rPr>
        <w:t xml:space="preserve">Comments on this notice must be received by </w:t>
      </w:r>
      <w:r w:rsidR="003A086A">
        <w:rPr>
          <w:rFonts w:ascii="Times New Roman" w:hAnsi="Times New Roman" w:eastAsia="Times New Roman" w:cs="Times New Roman"/>
          <w:sz w:val="24"/>
          <w:szCs w:val="24"/>
          <w:lang w:val="en"/>
        </w:rPr>
        <w:t>[</w:t>
      </w:r>
      <w:r w:rsidRPr="00E06C3D" w:rsidR="00E06C3D">
        <w:rPr>
          <w:rFonts w:ascii="Times New Roman" w:hAnsi="Times New Roman" w:eastAsia="Times New Roman" w:cs="Times New Roman"/>
          <w:caps/>
          <w:sz w:val="24"/>
          <w:szCs w:val="24"/>
          <w:lang w:val="en"/>
        </w:rPr>
        <w:t xml:space="preserve">Insert date 60 days after date of publication in the </w:t>
      </w:r>
      <w:r w:rsidRPr="00E06C3D" w:rsidR="00E06C3D">
        <w:rPr>
          <w:rFonts w:ascii="Times New Roman" w:hAnsi="Times New Roman" w:eastAsia="Times New Roman" w:cs="Times New Roman"/>
          <w:i/>
          <w:caps/>
          <w:sz w:val="24"/>
          <w:szCs w:val="24"/>
          <w:lang w:val="en"/>
        </w:rPr>
        <w:t>Federal Register</w:t>
      </w:r>
      <w:r w:rsidR="003A086A">
        <w:rPr>
          <w:rFonts w:ascii="Times New Roman" w:hAnsi="Times New Roman" w:eastAsia="Times New Roman" w:cs="Times New Roman"/>
          <w:i/>
          <w:caps/>
          <w:sz w:val="24"/>
          <w:szCs w:val="24"/>
          <w:lang w:val="en"/>
        </w:rPr>
        <w:t>]</w:t>
      </w:r>
      <w:r w:rsidRPr="006B52FC">
        <w:rPr>
          <w:rFonts w:ascii="Times New Roman" w:hAnsi="Times New Roman" w:eastAsia="Times New Roman" w:cs="Times New Roman"/>
          <w:sz w:val="24"/>
          <w:szCs w:val="24"/>
          <w:lang w:val="en"/>
        </w:rPr>
        <w:t>.</w:t>
      </w:r>
    </w:p>
    <w:p w:rsidRPr="006B52FC" w:rsidR="00FF736B" w:rsidP="001B6DD6" w:rsidRDefault="00FF736B" w14:paraId="278C8266" w14:textId="77777777">
      <w:pPr>
        <w:shd w:val="clear" w:color="auto" w:fill="FFFFFF"/>
        <w:spacing w:before="120" w:after="120" w:line="480" w:lineRule="auto"/>
        <w:rPr>
          <w:rFonts w:ascii="Times New Roman" w:hAnsi="Times New Roman" w:eastAsia="Times New Roman" w:cs="Times New Roman"/>
          <w:sz w:val="24"/>
          <w:szCs w:val="24"/>
          <w:lang w:val="en"/>
        </w:rPr>
      </w:pPr>
      <w:bookmarkStart w:name="84367453" w:id="11"/>
      <w:bookmarkEnd w:id="11"/>
      <w:r w:rsidRPr="006B52FC">
        <w:rPr>
          <w:rFonts w:ascii="Times New Roman" w:hAnsi="Times New Roman" w:eastAsia="Times New Roman" w:cs="Times New Roman"/>
          <w:b/>
          <w:bCs/>
          <w:sz w:val="24"/>
          <w:szCs w:val="24"/>
          <w:lang w:val="en"/>
        </w:rPr>
        <w:t>FOR FURTHER INFORMATION CONTACT:</w:t>
      </w:r>
    </w:p>
    <w:p w:rsidRPr="00473D42" w:rsidR="00473D42" w:rsidP="001B6DD6" w:rsidRDefault="00473D42" w14:paraId="68A3BD54" w14:textId="21E3D9C4">
      <w:pPr>
        <w:spacing w:before="120" w:after="120" w:line="480" w:lineRule="auto"/>
        <w:rPr>
          <w:rFonts w:ascii="Times New Roman" w:hAnsi="Times New Roman" w:eastAsia="Times New Roman" w:cs="Times New Roman"/>
          <w:sz w:val="24"/>
          <w:szCs w:val="24"/>
        </w:rPr>
      </w:pPr>
      <w:bookmarkStart w:name="84367445" w:id="12"/>
      <w:bookmarkStart w:name="84367452" w:id="13"/>
      <w:bookmarkEnd w:id="12"/>
      <w:bookmarkEnd w:id="13"/>
      <w:r w:rsidRPr="00473D42">
        <w:rPr>
          <w:rFonts w:ascii="Times New Roman" w:hAnsi="Times New Roman" w:eastAsia="Times New Roman" w:cs="Times New Roman"/>
          <w:sz w:val="24"/>
          <w:szCs w:val="24"/>
        </w:rPr>
        <w:t>Pamela Bennett, Rural Development Innovation Center, Regulations Management Division, U.S. Department of Agriculture, 1400 Independence Avenue, SW., STOP 0793, Room 4015 South Building, Washington, DC 20250–0793.  Telephone: (202) 720-9639.   Email:  pamela.bennett@usda.gov.</w:t>
      </w:r>
    </w:p>
    <w:p w:rsidRPr="006B52FC" w:rsidR="00FF736B" w:rsidP="001B6DD6" w:rsidRDefault="00FF736B" w14:paraId="7CBBA059" w14:textId="77777777">
      <w:pPr>
        <w:shd w:val="clear" w:color="auto" w:fill="FFFFFF"/>
        <w:spacing w:before="120" w:after="120" w:line="480" w:lineRule="auto"/>
        <w:rPr>
          <w:rFonts w:ascii="Times New Roman" w:hAnsi="Times New Roman" w:eastAsia="Times New Roman" w:cs="Times New Roman"/>
          <w:sz w:val="24"/>
          <w:szCs w:val="24"/>
          <w:lang w:val="en"/>
        </w:rPr>
      </w:pPr>
      <w:r w:rsidRPr="006B52FC">
        <w:rPr>
          <w:rFonts w:ascii="Times New Roman" w:hAnsi="Times New Roman" w:eastAsia="Times New Roman" w:cs="Times New Roman"/>
          <w:b/>
          <w:bCs/>
          <w:sz w:val="24"/>
          <w:szCs w:val="24"/>
          <w:lang w:val="en"/>
        </w:rPr>
        <w:t>SUPPLEMENTARY INFORMATION:</w:t>
      </w:r>
    </w:p>
    <w:p w:rsidRPr="006B52FC" w:rsidR="00FF736B" w:rsidP="00134C60" w:rsidRDefault="00FF736B" w14:paraId="45038299" w14:textId="5499470E">
      <w:pPr>
        <w:spacing w:after="0" w:line="480" w:lineRule="auto"/>
        <w:rPr>
          <w:rFonts w:ascii="Times New Roman" w:hAnsi="Times New Roman" w:eastAsia="Times New Roman" w:cs="Times New Roman"/>
          <w:sz w:val="24"/>
          <w:szCs w:val="24"/>
          <w:lang w:val="en"/>
        </w:rPr>
      </w:pPr>
      <w:bookmarkStart w:name="84367447" w:id="14"/>
      <w:bookmarkEnd w:id="14"/>
      <w:r w:rsidRPr="006B52FC">
        <w:rPr>
          <w:rFonts w:ascii="Times New Roman" w:hAnsi="Times New Roman" w:eastAsia="Times New Roman" w:cs="Times New Roman"/>
          <w:sz w:val="24"/>
          <w:szCs w:val="24"/>
          <w:lang w:val="en"/>
        </w:rPr>
        <w:lastRenderedPageBreak/>
        <w:t xml:space="preserve">The Office of Management and Budget's (OMB) regulation (5 CFR part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RUS is submitting to </w:t>
      </w:r>
      <w:r w:rsidRPr="00134C60">
        <w:rPr>
          <w:rFonts w:ascii="Times New Roman" w:hAnsi="Times New Roman" w:eastAsia="Times New Roman" w:cs="Times New Roman"/>
          <w:sz w:val="24"/>
          <w:szCs w:val="24"/>
          <w:lang w:val="en"/>
        </w:rPr>
        <w:t xml:space="preserve">OMB for </w:t>
      </w:r>
      <w:r w:rsidRPr="00134C60" w:rsidR="003A086A">
        <w:rPr>
          <w:rFonts w:ascii="Times New Roman" w:hAnsi="Times New Roman" w:eastAsia="Times New Roman" w:cs="Times New Roman"/>
          <w:sz w:val="24"/>
          <w:szCs w:val="24"/>
          <w:lang w:val="en"/>
        </w:rPr>
        <w:t>revision</w:t>
      </w:r>
      <w:r w:rsidRPr="00134C60">
        <w:rPr>
          <w:rFonts w:ascii="Times New Roman" w:hAnsi="Times New Roman" w:eastAsia="Times New Roman" w:cs="Times New Roman"/>
          <w:sz w:val="24"/>
          <w:szCs w:val="24"/>
          <w:lang w:val="en"/>
        </w:rPr>
        <w:t>.</w:t>
      </w:r>
    </w:p>
    <w:p w:rsidR="00473D42" w:rsidP="00B900F4" w:rsidRDefault="00FF736B" w14:paraId="5DF02DC5" w14:textId="6D9DE19B">
      <w:pPr>
        <w:shd w:val="clear" w:color="auto" w:fill="FFFFFF"/>
        <w:spacing w:after="240" w:line="480" w:lineRule="auto"/>
        <w:rPr>
          <w:rFonts w:ascii="Times New Roman" w:hAnsi="Times New Roman" w:eastAsia="Times New Roman" w:cs="Times New Roman"/>
          <w:sz w:val="24"/>
          <w:szCs w:val="24"/>
          <w:lang w:val="en"/>
        </w:rPr>
      </w:pPr>
      <w:bookmarkStart w:name="84367460" w:id="15"/>
      <w:bookmarkEnd w:id="15"/>
      <w:r w:rsidRPr="006B52FC">
        <w:rPr>
          <w:rFonts w:ascii="Times New Roman" w:hAnsi="Times New Roman" w:eastAsia="Times New Roman" w:cs="Times New Roman"/>
          <w:sz w:val="24"/>
          <w:szCs w:val="24"/>
          <w:lang w:val="en"/>
        </w:rPr>
        <w:t xml:space="preserve">Comments are invited on: (a) Whether the proposed collection of information is necessary for the proper performance of the functions of the Agency, including whether the information will have practical utility; (b) the accuracy of the Agency's estimate of the burden of the collection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w:t>
      </w:r>
    </w:p>
    <w:p w:rsidRPr="00473D42" w:rsidR="00473D42" w:rsidP="00473D42" w:rsidRDefault="00473D42" w14:paraId="77B6CE54" w14:textId="10CE8CB6">
      <w:pPr>
        <w:spacing w:after="0" w:line="480" w:lineRule="auto"/>
        <w:rPr>
          <w:rFonts w:ascii="Times New Roman" w:hAnsi="Times New Roman" w:eastAsia="Times New Roman" w:cs="Times New Roman"/>
        </w:rPr>
      </w:pPr>
      <w:r w:rsidRPr="00473D42">
        <w:rPr>
          <w:rFonts w:ascii="Times New Roman" w:hAnsi="Times New Roman" w:eastAsia="Times New Roman" w:cs="Times New Roman"/>
          <w:sz w:val="24"/>
          <w:szCs w:val="24"/>
        </w:rPr>
        <w:t xml:space="preserve">Comments may be sent by the Federal </w:t>
      </w:r>
      <w:proofErr w:type="spellStart"/>
      <w:r w:rsidRPr="00473D42">
        <w:rPr>
          <w:rFonts w:ascii="Times New Roman" w:hAnsi="Times New Roman" w:eastAsia="Times New Roman" w:cs="Times New Roman"/>
          <w:sz w:val="24"/>
          <w:szCs w:val="24"/>
        </w:rPr>
        <w:t>eRulemaking</w:t>
      </w:r>
      <w:proofErr w:type="spellEnd"/>
      <w:r w:rsidRPr="00473D42">
        <w:rPr>
          <w:rFonts w:ascii="Times New Roman" w:hAnsi="Times New Roman" w:eastAsia="Times New Roman" w:cs="Times New Roman"/>
          <w:sz w:val="24"/>
          <w:szCs w:val="24"/>
        </w:rPr>
        <w:t xml:space="preserve"> Portal: Go to </w:t>
      </w:r>
      <w:hyperlink w:history="1" r:id="rId7">
        <w:r w:rsidRPr="00473D42">
          <w:rPr>
            <w:rFonts w:ascii="Times New Roman" w:hAnsi="Times New Roman" w:eastAsia="Times New Roman" w:cs="Times New Roman"/>
            <w:color w:val="0000FF"/>
            <w:sz w:val="24"/>
            <w:szCs w:val="24"/>
            <w:u w:val="single"/>
          </w:rPr>
          <w:t>http://www.regulations.gov</w:t>
        </w:r>
      </w:hyperlink>
      <w:r w:rsidRPr="00473D42">
        <w:rPr>
          <w:rFonts w:ascii="Times New Roman" w:hAnsi="Times New Roman" w:eastAsia="Times New Roman" w:cs="Times New Roman"/>
          <w:sz w:val="24"/>
          <w:szCs w:val="24"/>
        </w:rPr>
        <w:t xml:space="preserve"> and, in the lower “Search Regulations and Federal Actions” box, select “Rural Utilities Service” from the agency drop-down menu, then click on “Submit.”  In the Docket ID column, select </w:t>
      </w:r>
      <w:r w:rsidRPr="00FA6AD3" w:rsidR="00FA6AD3">
        <w:rPr>
          <w:rFonts w:ascii="Times New Roman" w:hAnsi="Times New Roman" w:eastAsia="Times New Roman" w:cs="Times New Roman"/>
          <w:sz w:val="24"/>
          <w:szCs w:val="24"/>
          <w:lang w:val="en"/>
        </w:rPr>
        <w:t>RUS-20-ELECTRIC-0040</w:t>
      </w:r>
      <w:r w:rsidR="00FA6AD3">
        <w:rPr>
          <w:rFonts w:ascii="Times New Roman" w:hAnsi="Times New Roman" w:eastAsia="Times New Roman" w:cs="Times New Roman"/>
          <w:sz w:val="24"/>
          <w:szCs w:val="24"/>
          <w:lang w:val="en"/>
        </w:rPr>
        <w:t xml:space="preserve"> </w:t>
      </w:r>
      <w:r w:rsidRPr="00473D42">
        <w:rPr>
          <w:rFonts w:ascii="Times New Roman" w:hAnsi="Times New Roman" w:eastAsia="Times New Roman" w:cs="Times New Roman"/>
          <w:sz w:val="24"/>
          <w:szCs w:val="24"/>
        </w:rPr>
        <w:t>to submit or view public comments and to view supporting and related materials available electronically.  Information on using Regulations.gov, including instructions for accessing documents, submitting comments, and viewing the docket after the close of the comment period, is available through the site's “User Tips” link.</w:t>
      </w:r>
    </w:p>
    <w:p w:rsidR="00FF736B" w:rsidP="001B6DD6" w:rsidRDefault="00FF736B" w14:paraId="75A0A5F3" w14:textId="77777777">
      <w:pPr>
        <w:shd w:val="clear" w:color="auto" w:fill="FFFFFF"/>
        <w:spacing w:before="120" w:after="120" w:line="480" w:lineRule="auto"/>
        <w:rPr>
          <w:rFonts w:ascii="Times New Roman" w:hAnsi="Times New Roman" w:eastAsia="Times New Roman" w:cs="Times New Roman"/>
          <w:sz w:val="24"/>
          <w:szCs w:val="24"/>
          <w:lang w:val="en"/>
        </w:rPr>
      </w:pPr>
      <w:r w:rsidRPr="001B6DD6">
        <w:rPr>
          <w:rFonts w:ascii="Times New Roman" w:hAnsi="Times New Roman" w:eastAsia="Times New Roman" w:cs="Times New Roman"/>
          <w:b/>
          <w:bCs/>
          <w:sz w:val="24"/>
          <w:szCs w:val="24"/>
          <w:lang w:val="en"/>
        </w:rPr>
        <w:t>Title:</w:t>
      </w:r>
      <w:r w:rsidRPr="006B52FC">
        <w:rPr>
          <w:rFonts w:ascii="Times New Roman" w:hAnsi="Times New Roman" w:eastAsia="Times New Roman" w:cs="Times New Roman"/>
          <w:sz w:val="24"/>
          <w:szCs w:val="24"/>
          <w:lang w:val="en"/>
        </w:rPr>
        <w:t xml:space="preserve"> 7 CFR 1726, Electric System Construction Policies and Procedures.</w:t>
      </w:r>
    </w:p>
    <w:p w:rsidR="00FF736B" w:rsidP="001B6DD6" w:rsidRDefault="00FF736B" w14:paraId="62B2C491" w14:textId="77777777">
      <w:pPr>
        <w:shd w:val="clear" w:color="auto" w:fill="FFFFFF"/>
        <w:spacing w:before="120" w:after="120" w:line="480" w:lineRule="auto"/>
        <w:rPr>
          <w:rFonts w:ascii="Times New Roman" w:hAnsi="Times New Roman" w:eastAsia="Times New Roman" w:cs="Times New Roman"/>
          <w:sz w:val="24"/>
          <w:szCs w:val="24"/>
          <w:lang w:val="en"/>
        </w:rPr>
      </w:pPr>
      <w:bookmarkStart w:name="84367492" w:id="16"/>
      <w:bookmarkEnd w:id="16"/>
      <w:r w:rsidRPr="001B6DD6">
        <w:rPr>
          <w:rFonts w:ascii="Times New Roman" w:hAnsi="Times New Roman" w:eastAsia="Times New Roman" w:cs="Times New Roman"/>
          <w:b/>
          <w:bCs/>
          <w:sz w:val="24"/>
          <w:szCs w:val="24"/>
          <w:lang w:val="en"/>
        </w:rPr>
        <w:t>OMB Control Number:</w:t>
      </w:r>
      <w:r w:rsidRPr="006B52FC">
        <w:rPr>
          <w:rFonts w:ascii="Times New Roman" w:hAnsi="Times New Roman" w:eastAsia="Times New Roman" w:cs="Times New Roman"/>
          <w:sz w:val="24"/>
          <w:szCs w:val="24"/>
          <w:lang w:val="en"/>
        </w:rPr>
        <w:t xml:space="preserve"> 0572-0107.</w:t>
      </w:r>
    </w:p>
    <w:p w:rsidR="00FF736B" w:rsidP="001B6DD6" w:rsidRDefault="00FF736B" w14:paraId="4E8FD7ED" w14:textId="348525A6">
      <w:pPr>
        <w:shd w:val="clear" w:color="auto" w:fill="FFFFFF"/>
        <w:spacing w:before="120" w:after="120" w:line="480" w:lineRule="auto"/>
        <w:rPr>
          <w:rFonts w:ascii="Times New Roman" w:hAnsi="Times New Roman" w:eastAsia="Times New Roman" w:cs="Times New Roman"/>
          <w:sz w:val="24"/>
          <w:szCs w:val="24"/>
          <w:lang w:val="en"/>
        </w:rPr>
      </w:pPr>
      <w:bookmarkStart w:name="84367490" w:id="17"/>
      <w:bookmarkEnd w:id="17"/>
      <w:r w:rsidRPr="001B6DD6">
        <w:rPr>
          <w:rFonts w:ascii="Times New Roman" w:hAnsi="Times New Roman" w:eastAsia="Times New Roman" w:cs="Times New Roman"/>
          <w:b/>
          <w:bCs/>
          <w:sz w:val="24"/>
          <w:szCs w:val="24"/>
          <w:lang w:val="en"/>
        </w:rPr>
        <w:lastRenderedPageBreak/>
        <w:t>Type of Request:</w:t>
      </w:r>
      <w:r w:rsidRPr="006B52FC">
        <w:rPr>
          <w:rFonts w:ascii="Times New Roman" w:hAnsi="Times New Roman" w:eastAsia="Times New Roman" w:cs="Times New Roman"/>
          <w:sz w:val="24"/>
          <w:szCs w:val="24"/>
          <w:lang w:val="en"/>
        </w:rPr>
        <w:t xml:space="preserve"> </w:t>
      </w:r>
      <w:r w:rsidR="003A086A">
        <w:rPr>
          <w:rFonts w:ascii="Times New Roman" w:hAnsi="Times New Roman" w:eastAsia="Times New Roman" w:cs="Times New Roman"/>
          <w:sz w:val="24"/>
          <w:szCs w:val="24"/>
          <w:lang w:val="en"/>
        </w:rPr>
        <w:t>Revision</w:t>
      </w:r>
      <w:r w:rsidRPr="006B52FC">
        <w:rPr>
          <w:rFonts w:ascii="Times New Roman" w:hAnsi="Times New Roman" w:eastAsia="Times New Roman" w:cs="Times New Roman"/>
          <w:sz w:val="24"/>
          <w:szCs w:val="24"/>
          <w:lang w:val="en"/>
        </w:rPr>
        <w:t xml:space="preserve"> of a currently approved collection.</w:t>
      </w:r>
    </w:p>
    <w:p w:rsidRPr="006B52FC" w:rsidR="00FF736B" w:rsidP="001B6DD6" w:rsidRDefault="00FF736B" w14:paraId="72D9A541" w14:textId="77777777">
      <w:pPr>
        <w:shd w:val="clear" w:color="auto" w:fill="FFFFFF"/>
        <w:spacing w:before="120" w:after="120" w:line="480" w:lineRule="auto"/>
        <w:rPr>
          <w:rFonts w:ascii="Times New Roman" w:hAnsi="Times New Roman" w:eastAsia="Times New Roman" w:cs="Times New Roman"/>
          <w:sz w:val="24"/>
          <w:szCs w:val="24"/>
          <w:lang w:val="en"/>
        </w:rPr>
      </w:pPr>
      <w:bookmarkStart w:name="84367503" w:id="18"/>
      <w:bookmarkEnd w:id="18"/>
      <w:r w:rsidRPr="001B6DD6">
        <w:rPr>
          <w:rFonts w:ascii="Times New Roman" w:hAnsi="Times New Roman" w:eastAsia="Times New Roman" w:cs="Times New Roman"/>
          <w:b/>
          <w:bCs/>
          <w:sz w:val="24"/>
          <w:szCs w:val="24"/>
          <w:lang w:val="en"/>
        </w:rPr>
        <w:t>Abstract:</w:t>
      </w:r>
      <w:r w:rsidRPr="006B52FC">
        <w:rPr>
          <w:rFonts w:ascii="Times New Roman" w:hAnsi="Times New Roman" w:eastAsia="Times New Roman" w:cs="Times New Roman"/>
          <w:sz w:val="24"/>
          <w:szCs w:val="24"/>
          <w:lang w:val="en"/>
        </w:rPr>
        <w:t xml:space="preserve"> In order to facilitate the programmatic interest of the Rural Electrification Act of 1936, 7 U.S.C. 901 </w:t>
      </w:r>
      <w:r w:rsidRPr="006B52FC">
        <w:rPr>
          <w:rFonts w:ascii="Times New Roman" w:hAnsi="Times New Roman" w:eastAsia="Times New Roman" w:cs="Times New Roman"/>
          <w:i/>
          <w:iCs/>
          <w:sz w:val="24"/>
          <w:szCs w:val="24"/>
          <w:lang w:val="en"/>
        </w:rPr>
        <w:t>et seq.</w:t>
      </w:r>
      <w:r w:rsidRPr="006B52FC">
        <w:rPr>
          <w:rFonts w:ascii="Times New Roman" w:hAnsi="Times New Roman" w:eastAsia="Times New Roman" w:cs="Times New Roman"/>
          <w:sz w:val="24"/>
          <w:szCs w:val="24"/>
          <w:lang w:val="en"/>
        </w:rPr>
        <w:t xml:space="preserve"> (RE Act), and, in order to assure that loans made or guaranteed by RUS are adequately secured, RUS, as a secured lender, has established certain standards and specifications for materials, equipment, and construction of electric systems. The use of standard forms, construction contracts, and procurement procedures helps assure that appropriate standards and specification are maintained, that RUS' loan security is not adversely affected, and the loan and loan guarantee funds are used effectively and for the intended purposes. The list of forms and corresponding purposes for this information collection are as follows:</w:t>
      </w:r>
    </w:p>
    <w:p w:rsidRPr="003A086A" w:rsidR="00FF736B" w:rsidP="003A086A" w:rsidRDefault="003A086A" w14:paraId="65ACB243" w14:textId="6F44AF2D">
      <w:pPr>
        <w:spacing w:after="0" w:line="480" w:lineRule="auto"/>
        <w:rPr>
          <w:rFonts w:ascii="Times New Roman" w:hAnsi="Times New Roman" w:eastAsia="Times New Roman" w:cs="Times New Roman"/>
          <w:sz w:val="24"/>
          <w:szCs w:val="24"/>
          <w:lang w:val="en"/>
        </w:rPr>
      </w:pPr>
      <w:bookmarkStart w:name="84367498" w:id="19"/>
      <w:bookmarkEnd w:id="19"/>
      <w:r>
        <w:rPr>
          <w:rFonts w:ascii="Times New Roman" w:hAnsi="Times New Roman" w:eastAsia="Times New Roman" w:cs="Times New Roman"/>
          <w:sz w:val="24"/>
          <w:szCs w:val="24"/>
          <w:lang w:val="en"/>
        </w:rPr>
        <w:tab/>
      </w:r>
      <w:r w:rsidRPr="003A086A" w:rsidR="00FF736B">
        <w:rPr>
          <w:rFonts w:ascii="Times New Roman" w:hAnsi="Times New Roman" w:eastAsia="Times New Roman" w:cs="Times New Roman"/>
          <w:sz w:val="24"/>
          <w:szCs w:val="24"/>
          <w:lang w:val="en"/>
        </w:rPr>
        <w:t>1. RUS Form 168b, Contractor's Bond</w:t>
      </w:r>
      <w:r>
        <w:rPr>
          <w:rFonts w:ascii="Times New Roman" w:hAnsi="Times New Roman" w:eastAsia="Times New Roman" w:cs="Times New Roman"/>
          <w:sz w:val="24"/>
          <w:szCs w:val="24"/>
          <w:lang w:val="en"/>
        </w:rPr>
        <w:t xml:space="preserve">.  </w:t>
      </w:r>
      <w:bookmarkStart w:name="84367504" w:id="20"/>
      <w:bookmarkEnd w:id="20"/>
      <w:r w:rsidRPr="003A086A" w:rsidR="00FF736B">
        <w:rPr>
          <w:rFonts w:ascii="Times New Roman" w:hAnsi="Times New Roman" w:eastAsia="Times New Roman" w:cs="Times New Roman"/>
          <w:sz w:val="24"/>
          <w:szCs w:val="24"/>
          <w:lang w:val="en"/>
        </w:rPr>
        <w:t>This form is used to provide a surety bond for contracts on RUS Forms 200, 257, 786, 790, &amp; 830.</w:t>
      </w:r>
    </w:p>
    <w:p w:rsidRPr="00473D42" w:rsidR="00FF736B" w:rsidP="00B900F4" w:rsidRDefault="003A086A" w14:paraId="61B74FBA" w14:textId="3AC41BC6">
      <w:pPr>
        <w:shd w:val="clear" w:color="auto" w:fill="FFFFFF"/>
        <w:spacing w:after="0" w:line="480" w:lineRule="auto"/>
        <w:rPr>
          <w:rFonts w:ascii="Times New Roman" w:hAnsi="Times New Roman" w:eastAsia="Times New Roman" w:cs="Times New Roman"/>
          <w:sz w:val="24"/>
          <w:szCs w:val="24"/>
          <w:highlight w:val="yellow"/>
          <w:lang w:val="en"/>
        </w:rPr>
      </w:pPr>
      <w:bookmarkStart w:name="84367502" w:id="21"/>
      <w:bookmarkEnd w:id="21"/>
      <w:r>
        <w:rPr>
          <w:rFonts w:ascii="Times New Roman" w:hAnsi="Times New Roman" w:eastAsia="Times New Roman" w:cs="Times New Roman"/>
          <w:sz w:val="24"/>
          <w:szCs w:val="24"/>
          <w:lang w:val="en"/>
        </w:rPr>
        <w:tab/>
      </w:r>
      <w:r w:rsidRPr="003A086A" w:rsidR="00FF736B">
        <w:rPr>
          <w:rFonts w:ascii="Times New Roman" w:hAnsi="Times New Roman" w:eastAsia="Times New Roman" w:cs="Times New Roman"/>
          <w:sz w:val="24"/>
          <w:szCs w:val="24"/>
          <w:lang w:val="en"/>
        </w:rPr>
        <w:t>2. RUS Form 168c, Contractor's Bond (less than $1 million)</w:t>
      </w:r>
      <w:r>
        <w:rPr>
          <w:rFonts w:ascii="Times New Roman" w:hAnsi="Times New Roman" w:eastAsia="Times New Roman" w:cs="Times New Roman"/>
          <w:sz w:val="24"/>
          <w:szCs w:val="24"/>
          <w:lang w:val="en"/>
        </w:rPr>
        <w:t xml:space="preserve">. </w:t>
      </w:r>
      <w:bookmarkStart w:name="84367501" w:id="22"/>
      <w:bookmarkEnd w:id="22"/>
      <w:r w:rsidRPr="003A086A" w:rsidR="00FF736B">
        <w:rPr>
          <w:rFonts w:ascii="Times New Roman" w:hAnsi="Times New Roman" w:eastAsia="Times New Roman" w:cs="Times New Roman"/>
          <w:sz w:val="24"/>
          <w:szCs w:val="24"/>
          <w:lang w:val="en"/>
        </w:rPr>
        <w:t>This form is used to provide a surety bond in lieu of RUS Form 168b, when contractor's surety has accepted a small business administration guarantee.</w:t>
      </w:r>
      <w:bookmarkStart w:name="84367464" w:id="23"/>
      <w:bookmarkEnd w:id="23"/>
    </w:p>
    <w:p w:rsidRPr="003A086A" w:rsidR="00FF736B" w:rsidP="00B900F4" w:rsidRDefault="003A086A" w14:paraId="082CD550" w14:textId="6E43DAB8">
      <w:pPr>
        <w:shd w:val="clear" w:color="auto" w:fill="FFFFFF"/>
        <w:spacing w:after="0" w:line="480" w:lineRule="auto"/>
        <w:rPr>
          <w:rFonts w:ascii="Times New Roman" w:hAnsi="Times New Roman" w:eastAsia="Times New Roman" w:cs="Times New Roman"/>
          <w:sz w:val="24"/>
          <w:szCs w:val="24"/>
          <w:lang w:val="en"/>
        </w:rPr>
      </w:pPr>
      <w:r w:rsidRPr="003A086A">
        <w:rPr>
          <w:rFonts w:ascii="Times New Roman" w:hAnsi="Times New Roman" w:eastAsia="Times New Roman" w:cs="Times New Roman"/>
          <w:sz w:val="24"/>
          <w:szCs w:val="24"/>
          <w:lang w:val="en"/>
        </w:rPr>
        <w:tab/>
      </w:r>
      <w:r w:rsidRPr="003A086A" w:rsidR="00FF736B">
        <w:rPr>
          <w:rFonts w:ascii="Times New Roman" w:hAnsi="Times New Roman" w:eastAsia="Times New Roman" w:cs="Times New Roman"/>
          <w:sz w:val="24"/>
          <w:szCs w:val="24"/>
          <w:lang w:val="en"/>
        </w:rPr>
        <w:t>3. RUS Form 187, Certificate of Completion-Contract Construction</w:t>
      </w:r>
      <w:r w:rsidRPr="003A086A">
        <w:rPr>
          <w:rFonts w:ascii="Times New Roman" w:hAnsi="Times New Roman" w:eastAsia="Times New Roman" w:cs="Times New Roman"/>
          <w:sz w:val="24"/>
          <w:szCs w:val="24"/>
          <w:lang w:val="en"/>
        </w:rPr>
        <w:t xml:space="preserve">. </w:t>
      </w:r>
      <w:bookmarkStart w:name="84367500" w:id="24"/>
      <w:bookmarkEnd w:id="24"/>
      <w:r w:rsidRPr="003A086A">
        <w:rPr>
          <w:rFonts w:ascii="Times New Roman" w:hAnsi="Times New Roman" w:eastAsia="Times New Roman" w:cs="Times New Roman"/>
          <w:sz w:val="24"/>
          <w:szCs w:val="24"/>
          <w:lang w:val="en"/>
        </w:rPr>
        <w:t xml:space="preserve"> </w:t>
      </w:r>
      <w:r w:rsidRPr="003A086A" w:rsidR="00FF736B">
        <w:rPr>
          <w:rFonts w:ascii="Times New Roman" w:hAnsi="Times New Roman" w:eastAsia="Times New Roman" w:cs="Times New Roman"/>
          <w:sz w:val="24"/>
          <w:szCs w:val="24"/>
          <w:lang w:val="en"/>
        </w:rPr>
        <w:t>This form is used for the closeout of RUS Forms 200, 257, 786, and 830.</w:t>
      </w:r>
    </w:p>
    <w:p w:rsidRPr="003A086A" w:rsidR="00FF736B" w:rsidP="00B900F4" w:rsidRDefault="003A086A" w14:paraId="70DB8A39" w14:textId="174DE897">
      <w:pPr>
        <w:shd w:val="clear" w:color="auto" w:fill="FFFFFF"/>
        <w:spacing w:after="0" w:line="480" w:lineRule="auto"/>
        <w:rPr>
          <w:rFonts w:ascii="Times New Roman" w:hAnsi="Times New Roman" w:eastAsia="Times New Roman" w:cs="Times New Roman"/>
          <w:sz w:val="24"/>
          <w:szCs w:val="24"/>
          <w:lang w:val="en"/>
        </w:rPr>
      </w:pPr>
      <w:bookmarkStart w:name="84367462" w:id="25"/>
      <w:bookmarkEnd w:id="25"/>
      <w:r w:rsidRPr="003A086A">
        <w:rPr>
          <w:rFonts w:ascii="Times New Roman" w:hAnsi="Times New Roman" w:eastAsia="Times New Roman" w:cs="Times New Roman"/>
          <w:sz w:val="24"/>
          <w:szCs w:val="24"/>
          <w:lang w:val="en"/>
        </w:rPr>
        <w:tab/>
      </w:r>
      <w:r w:rsidRPr="003A086A" w:rsidR="00FF736B">
        <w:rPr>
          <w:rFonts w:ascii="Times New Roman" w:hAnsi="Times New Roman" w:eastAsia="Times New Roman" w:cs="Times New Roman"/>
          <w:sz w:val="24"/>
          <w:szCs w:val="24"/>
          <w:lang w:val="en"/>
        </w:rPr>
        <w:t>4. RUS Form 198, Equipment Contract</w:t>
      </w:r>
      <w:r w:rsidRPr="003A086A">
        <w:rPr>
          <w:rFonts w:ascii="Times New Roman" w:hAnsi="Times New Roman" w:eastAsia="Times New Roman" w:cs="Times New Roman"/>
          <w:sz w:val="24"/>
          <w:szCs w:val="24"/>
          <w:lang w:val="en"/>
        </w:rPr>
        <w:t xml:space="preserve">.  </w:t>
      </w:r>
      <w:bookmarkStart w:name="84367481" w:id="26"/>
      <w:bookmarkEnd w:id="26"/>
      <w:r w:rsidRPr="003A086A" w:rsidR="00FF736B">
        <w:rPr>
          <w:rFonts w:ascii="Times New Roman" w:hAnsi="Times New Roman" w:eastAsia="Times New Roman" w:cs="Times New Roman"/>
          <w:sz w:val="24"/>
          <w:szCs w:val="24"/>
          <w:lang w:val="en"/>
        </w:rPr>
        <w:t>This form is used for equipment purchases.</w:t>
      </w:r>
    </w:p>
    <w:p w:rsidRPr="003A086A" w:rsidR="00FF736B" w:rsidP="00B900F4" w:rsidRDefault="003A086A" w14:paraId="4F634EDA" w14:textId="0269842C">
      <w:pPr>
        <w:shd w:val="clear" w:color="auto" w:fill="FFFFFF"/>
        <w:spacing w:after="0" w:line="480" w:lineRule="auto"/>
        <w:rPr>
          <w:rFonts w:ascii="Times New Roman" w:hAnsi="Times New Roman" w:eastAsia="Times New Roman" w:cs="Times New Roman"/>
          <w:sz w:val="24"/>
          <w:szCs w:val="24"/>
          <w:lang w:val="en"/>
        </w:rPr>
      </w:pPr>
      <w:bookmarkStart w:name="84367471" w:id="27"/>
      <w:bookmarkEnd w:id="27"/>
      <w:r w:rsidRPr="003A086A">
        <w:rPr>
          <w:rFonts w:ascii="Times New Roman" w:hAnsi="Times New Roman" w:eastAsia="Times New Roman" w:cs="Times New Roman"/>
          <w:sz w:val="24"/>
          <w:szCs w:val="24"/>
          <w:lang w:val="en"/>
        </w:rPr>
        <w:tab/>
      </w:r>
      <w:r w:rsidRPr="003A086A" w:rsidR="00FF736B">
        <w:rPr>
          <w:rFonts w:ascii="Times New Roman" w:hAnsi="Times New Roman" w:eastAsia="Times New Roman" w:cs="Times New Roman"/>
          <w:sz w:val="24"/>
          <w:szCs w:val="24"/>
          <w:lang w:val="en"/>
        </w:rPr>
        <w:t>5. RUS Form 200, Construction Contract-Generating</w:t>
      </w:r>
      <w:r w:rsidRPr="003A086A">
        <w:rPr>
          <w:rFonts w:ascii="Times New Roman" w:hAnsi="Times New Roman" w:eastAsia="Times New Roman" w:cs="Times New Roman"/>
          <w:sz w:val="24"/>
          <w:szCs w:val="24"/>
          <w:lang w:val="en"/>
        </w:rPr>
        <w:t xml:space="preserve">.  </w:t>
      </w:r>
      <w:bookmarkStart w:name="84367461" w:id="28"/>
      <w:bookmarkEnd w:id="28"/>
      <w:r w:rsidRPr="003A086A" w:rsidR="00FF736B">
        <w:rPr>
          <w:rFonts w:ascii="Times New Roman" w:hAnsi="Times New Roman" w:eastAsia="Times New Roman" w:cs="Times New Roman"/>
          <w:sz w:val="24"/>
          <w:szCs w:val="24"/>
          <w:lang w:val="en"/>
        </w:rPr>
        <w:t>This form is used for generating plant construction or for the furnishing and installation of major items of equipment.</w:t>
      </w:r>
    </w:p>
    <w:p w:rsidRPr="003A086A" w:rsidR="00FF736B" w:rsidP="00B900F4" w:rsidRDefault="003A086A" w14:paraId="55E7B75D" w14:textId="27CBBC62">
      <w:pPr>
        <w:shd w:val="clear" w:color="auto" w:fill="FFFFFF"/>
        <w:spacing w:after="0" w:line="480" w:lineRule="auto"/>
        <w:rPr>
          <w:rFonts w:ascii="Times New Roman" w:hAnsi="Times New Roman" w:eastAsia="Times New Roman" w:cs="Times New Roman"/>
          <w:sz w:val="24"/>
          <w:szCs w:val="24"/>
          <w:lang w:val="en"/>
        </w:rPr>
      </w:pPr>
      <w:bookmarkStart w:name="84367497" w:id="29"/>
      <w:bookmarkEnd w:id="29"/>
      <w:r w:rsidRPr="003A086A">
        <w:rPr>
          <w:rFonts w:ascii="Times New Roman" w:hAnsi="Times New Roman" w:eastAsia="Times New Roman" w:cs="Times New Roman"/>
          <w:sz w:val="24"/>
          <w:szCs w:val="24"/>
          <w:lang w:val="en"/>
        </w:rPr>
        <w:tab/>
      </w:r>
      <w:r w:rsidRPr="003A086A" w:rsidR="00FF736B">
        <w:rPr>
          <w:rFonts w:ascii="Times New Roman" w:hAnsi="Times New Roman" w:eastAsia="Times New Roman" w:cs="Times New Roman"/>
          <w:sz w:val="24"/>
          <w:szCs w:val="24"/>
          <w:lang w:val="en"/>
        </w:rPr>
        <w:t>6. RUS Form 213, Certificate ("Buy American")</w:t>
      </w:r>
      <w:r w:rsidRPr="003A086A">
        <w:rPr>
          <w:rFonts w:ascii="Times New Roman" w:hAnsi="Times New Roman" w:eastAsia="Times New Roman" w:cs="Times New Roman"/>
          <w:sz w:val="24"/>
          <w:szCs w:val="24"/>
          <w:lang w:val="en"/>
        </w:rPr>
        <w:t xml:space="preserve">.  </w:t>
      </w:r>
      <w:bookmarkStart w:name="84367489" w:id="30"/>
      <w:bookmarkEnd w:id="30"/>
      <w:r w:rsidRPr="003A086A" w:rsidR="00FF736B">
        <w:rPr>
          <w:rFonts w:ascii="Times New Roman" w:hAnsi="Times New Roman" w:eastAsia="Times New Roman" w:cs="Times New Roman"/>
          <w:sz w:val="24"/>
          <w:szCs w:val="24"/>
          <w:lang w:val="en"/>
        </w:rPr>
        <w:t>This form is used to document compliance with the "Buy American" requirement.</w:t>
      </w:r>
    </w:p>
    <w:p w:rsidRPr="003A086A" w:rsidR="00FF736B" w:rsidP="00B900F4" w:rsidRDefault="003A086A" w14:paraId="43202A74" w14:textId="6A400C75">
      <w:pPr>
        <w:shd w:val="clear" w:color="auto" w:fill="FFFFFF"/>
        <w:spacing w:after="0" w:line="480" w:lineRule="auto"/>
        <w:rPr>
          <w:rFonts w:ascii="Times New Roman" w:hAnsi="Times New Roman" w:eastAsia="Times New Roman" w:cs="Times New Roman"/>
          <w:sz w:val="24"/>
          <w:szCs w:val="24"/>
          <w:lang w:val="en"/>
        </w:rPr>
      </w:pPr>
      <w:bookmarkStart w:name="84367493" w:id="31"/>
      <w:bookmarkEnd w:id="31"/>
      <w:r w:rsidRPr="003A086A">
        <w:rPr>
          <w:rFonts w:ascii="Times New Roman" w:hAnsi="Times New Roman" w:eastAsia="Times New Roman" w:cs="Times New Roman"/>
          <w:sz w:val="24"/>
          <w:szCs w:val="24"/>
          <w:lang w:val="en"/>
        </w:rPr>
        <w:lastRenderedPageBreak/>
        <w:tab/>
      </w:r>
      <w:r w:rsidRPr="003A086A" w:rsidR="00FF736B">
        <w:rPr>
          <w:rFonts w:ascii="Times New Roman" w:hAnsi="Times New Roman" w:eastAsia="Times New Roman" w:cs="Times New Roman"/>
          <w:sz w:val="24"/>
          <w:szCs w:val="24"/>
          <w:lang w:val="en"/>
        </w:rPr>
        <w:t>7. RUS Form 224, Waiver and Release of Lien</w:t>
      </w:r>
      <w:r w:rsidRPr="003A086A">
        <w:rPr>
          <w:rFonts w:ascii="Times New Roman" w:hAnsi="Times New Roman" w:eastAsia="Times New Roman" w:cs="Times New Roman"/>
          <w:sz w:val="24"/>
          <w:szCs w:val="24"/>
          <w:lang w:val="en"/>
        </w:rPr>
        <w:t xml:space="preserve">.  </w:t>
      </w:r>
      <w:bookmarkStart w:name="84367485" w:id="32"/>
      <w:bookmarkEnd w:id="32"/>
      <w:r w:rsidRPr="003A086A" w:rsidR="00FF736B">
        <w:rPr>
          <w:rFonts w:ascii="Times New Roman" w:hAnsi="Times New Roman" w:eastAsia="Times New Roman" w:cs="Times New Roman"/>
          <w:sz w:val="24"/>
          <w:szCs w:val="24"/>
          <w:lang w:val="en"/>
        </w:rPr>
        <w:t>This form is used by subcontractors to provide a release of lien in connection with the closeout of RUS Forms 198, 200, 257, 786, 790, and 830.</w:t>
      </w:r>
    </w:p>
    <w:p w:rsidRPr="003A086A" w:rsidR="00FF736B" w:rsidP="00B900F4" w:rsidRDefault="003A086A" w14:paraId="7D5C4F1F" w14:textId="4CBBE2A1">
      <w:pPr>
        <w:shd w:val="clear" w:color="auto" w:fill="FFFFFF"/>
        <w:spacing w:after="0" w:line="480" w:lineRule="auto"/>
        <w:rPr>
          <w:rFonts w:ascii="Times New Roman" w:hAnsi="Times New Roman" w:eastAsia="Times New Roman" w:cs="Times New Roman"/>
          <w:sz w:val="24"/>
          <w:szCs w:val="24"/>
          <w:lang w:val="en"/>
        </w:rPr>
      </w:pPr>
      <w:bookmarkStart w:name="84367486" w:id="33"/>
      <w:bookmarkEnd w:id="33"/>
      <w:r w:rsidRPr="003A086A">
        <w:rPr>
          <w:rFonts w:ascii="Times New Roman" w:hAnsi="Times New Roman" w:eastAsia="Times New Roman" w:cs="Times New Roman"/>
          <w:sz w:val="24"/>
          <w:szCs w:val="24"/>
          <w:lang w:val="en"/>
        </w:rPr>
        <w:tab/>
      </w:r>
      <w:r w:rsidRPr="003A086A" w:rsidR="00FF736B">
        <w:rPr>
          <w:rFonts w:ascii="Times New Roman" w:hAnsi="Times New Roman" w:eastAsia="Times New Roman" w:cs="Times New Roman"/>
          <w:sz w:val="24"/>
          <w:szCs w:val="24"/>
          <w:lang w:val="en"/>
        </w:rPr>
        <w:t>8. RUS Form 231, Certificate of Contractor</w:t>
      </w:r>
      <w:r w:rsidRPr="003A086A">
        <w:rPr>
          <w:rFonts w:ascii="Times New Roman" w:hAnsi="Times New Roman" w:eastAsia="Times New Roman" w:cs="Times New Roman"/>
          <w:sz w:val="24"/>
          <w:szCs w:val="24"/>
          <w:lang w:val="en"/>
        </w:rPr>
        <w:t xml:space="preserve">.  </w:t>
      </w:r>
      <w:bookmarkStart w:name="84367479" w:id="34"/>
      <w:bookmarkEnd w:id="34"/>
      <w:r w:rsidRPr="003A086A" w:rsidR="00FF736B">
        <w:rPr>
          <w:rFonts w:ascii="Times New Roman" w:hAnsi="Times New Roman" w:eastAsia="Times New Roman" w:cs="Times New Roman"/>
          <w:sz w:val="24"/>
          <w:szCs w:val="24"/>
          <w:lang w:val="en"/>
        </w:rPr>
        <w:t>This form is used for the closeout of RUS Forms 198, 200, 257, 786, and 830.</w:t>
      </w:r>
    </w:p>
    <w:p w:rsidRPr="003A086A" w:rsidR="00FF736B" w:rsidP="00B900F4" w:rsidRDefault="003A086A" w14:paraId="21D89EDA" w14:textId="38FE8D8E">
      <w:pPr>
        <w:shd w:val="clear" w:color="auto" w:fill="FFFFFF"/>
        <w:spacing w:after="0" w:line="480" w:lineRule="auto"/>
        <w:rPr>
          <w:rFonts w:ascii="Times New Roman" w:hAnsi="Times New Roman" w:eastAsia="Times New Roman" w:cs="Times New Roman"/>
          <w:sz w:val="24"/>
          <w:szCs w:val="24"/>
          <w:lang w:val="en"/>
        </w:rPr>
      </w:pPr>
      <w:bookmarkStart w:name="84367483" w:id="35"/>
      <w:bookmarkEnd w:id="35"/>
      <w:r w:rsidRPr="003A086A">
        <w:rPr>
          <w:rFonts w:ascii="Times New Roman" w:hAnsi="Times New Roman" w:eastAsia="Times New Roman" w:cs="Times New Roman"/>
          <w:sz w:val="24"/>
          <w:szCs w:val="24"/>
          <w:lang w:val="en"/>
        </w:rPr>
        <w:tab/>
      </w:r>
      <w:r w:rsidRPr="003A086A" w:rsidR="00FF736B">
        <w:rPr>
          <w:rFonts w:ascii="Times New Roman" w:hAnsi="Times New Roman" w:eastAsia="Times New Roman" w:cs="Times New Roman"/>
          <w:sz w:val="24"/>
          <w:szCs w:val="24"/>
          <w:lang w:val="en"/>
        </w:rPr>
        <w:t>9. RUS Form 238, Construction or Equipment Contract Amendment</w:t>
      </w:r>
      <w:r w:rsidRPr="003A086A">
        <w:rPr>
          <w:rFonts w:ascii="Times New Roman" w:hAnsi="Times New Roman" w:eastAsia="Times New Roman" w:cs="Times New Roman"/>
          <w:sz w:val="24"/>
          <w:szCs w:val="24"/>
          <w:lang w:val="en"/>
        </w:rPr>
        <w:t xml:space="preserve">.  </w:t>
      </w:r>
      <w:bookmarkStart w:name="84367495" w:id="36"/>
      <w:bookmarkEnd w:id="36"/>
      <w:r w:rsidRPr="003A086A" w:rsidR="00FF736B">
        <w:rPr>
          <w:rFonts w:ascii="Times New Roman" w:hAnsi="Times New Roman" w:eastAsia="Times New Roman" w:cs="Times New Roman"/>
          <w:sz w:val="24"/>
          <w:szCs w:val="24"/>
          <w:lang w:val="en"/>
        </w:rPr>
        <w:t>This form is used to amend contracts except for distribution line construction contracts.</w:t>
      </w:r>
    </w:p>
    <w:p w:rsidRPr="003A086A" w:rsidR="00FF736B" w:rsidP="00B900F4" w:rsidRDefault="003A086A" w14:paraId="21FDDC2A" w14:textId="5A4EFA2C">
      <w:pPr>
        <w:shd w:val="clear" w:color="auto" w:fill="FFFFFF"/>
        <w:spacing w:after="0" w:line="480" w:lineRule="auto"/>
        <w:rPr>
          <w:rFonts w:ascii="Times New Roman" w:hAnsi="Times New Roman" w:eastAsia="Times New Roman" w:cs="Times New Roman"/>
          <w:sz w:val="24"/>
          <w:szCs w:val="24"/>
          <w:lang w:val="en"/>
        </w:rPr>
      </w:pPr>
      <w:bookmarkStart w:name="84367466" w:id="37"/>
      <w:bookmarkEnd w:id="37"/>
      <w:r w:rsidRPr="003A086A">
        <w:rPr>
          <w:rFonts w:ascii="Times New Roman" w:hAnsi="Times New Roman" w:eastAsia="Times New Roman" w:cs="Times New Roman"/>
          <w:sz w:val="24"/>
          <w:szCs w:val="24"/>
          <w:lang w:val="en"/>
        </w:rPr>
        <w:tab/>
      </w:r>
      <w:r w:rsidRPr="003A086A" w:rsidR="00FF736B">
        <w:rPr>
          <w:rFonts w:ascii="Times New Roman" w:hAnsi="Times New Roman" w:eastAsia="Times New Roman" w:cs="Times New Roman"/>
          <w:sz w:val="24"/>
          <w:szCs w:val="24"/>
          <w:lang w:val="en"/>
        </w:rPr>
        <w:t>10. RUS Form 254, Construction Inventory</w:t>
      </w:r>
      <w:r w:rsidRPr="003A086A">
        <w:rPr>
          <w:rFonts w:ascii="Times New Roman" w:hAnsi="Times New Roman" w:eastAsia="Times New Roman" w:cs="Times New Roman"/>
          <w:sz w:val="24"/>
          <w:szCs w:val="24"/>
          <w:lang w:val="en"/>
        </w:rPr>
        <w:t xml:space="preserve">.  </w:t>
      </w:r>
      <w:bookmarkStart w:name="84367476" w:id="38"/>
      <w:bookmarkEnd w:id="38"/>
      <w:r w:rsidRPr="003A086A" w:rsidR="00FF736B">
        <w:rPr>
          <w:rFonts w:ascii="Times New Roman" w:hAnsi="Times New Roman" w:eastAsia="Times New Roman" w:cs="Times New Roman"/>
          <w:sz w:val="24"/>
          <w:szCs w:val="24"/>
          <w:lang w:val="en"/>
        </w:rPr>
        <w:t>This form is used to document the final construction in connection with the closeout of RUS Form 830.</w:t>
      </w:r>
      <w:bookmarkStart w:name="84367505" w:id="39"/>
      <w:bookmarkEnd w:id="39"/>
    </w:p>
    <w:p w:rsidRPr="003A086A" w:rsidR="00FF736B" w:rsidP="00B900F4" w:rsidRDefault="003A086A" w14:paraId="6C84C25D" w14:textId="4CB1B5BA">
      <w:pPr>
        <w:shd w:val="clear" w:color="auto" w:fill="FFFFFF"/>
        <w:spacing w:after="0" w:line="480" w:lineRule="auto"/>
        <w:rPr>
          <w:rFonts w:ascii="Times New Roman" w:hAnsi="Times New Roman" w:eastAsia="Times New Roman" w:cs="Times New Roman"/>
          <w:sz w:val="24"/>
          <w:szCs w:val="24"/>
          <w:lang w:val="en"/>
        </w:rPr>
      </w:pPr>
      <w:r w:rsidRPr="003A086A">
        <w:rPr>
          <w:rFonts w:ascii="Times New Roman" w:hAnsi="Times New Roman" w:eastAsia="Times New Roman" w:cs="Times New Roman"/>
          <w:sz w:val="24"/>
          <w:szCs w:val="24"/>
          <w:lang w:val="en"/>
        </w:rPr>
        <w:tab/>
      </w:r>
      <w:r w:rsidRPr="003A086A" w:rsidR="00FF736B">
        <w:rPr>
          <w:rFonts w:ascii="Times New Roman" w:hAnsi="Times New Roman" w:eastAsia="Times New Roman" w:cs="Times New Roman"/>
          <w:sz w:val="24"/>
          <w:szCs w:val="24"/>
          <w:lang w:val="en"/>
        </w:rPr>
        <w:t>11. RUS Form 257, Contract to Construct Buildings</w:t>
      </w:r>
      <w:r w:rsidRPr="003A086A">
        <w:rPr>
          <w:rFonts w:ascii="Times New Roman" w:hAnsi="Times New Roman" w:eastAsia="Times New Roman" w:cs="Times New Roman"/>
          <w:sz w:val="24"/>
          <w:szCs w:val="24"/>
          <w:lang w:val="en"/>
        </w:rPr>
        <w:t xml:space="preserve">.  </w:t>
      </w:r>
      <w:bookmarkStart w:name="84367499" w:id="40"/>
      <w:bookmarkEnd w:id="40"/>
      <w:r w:rsidRPr="003A086A" w:rsidR="00FF736B">
        <w:rPr>
          <w:rFonts w:ascii="Times New Roman" w:hAnsi="Times New Roman" w:eastAsia="Times New Roman" w:cs="Times New Roman"/>
          <w:sz w:val="24"/>
          <w:szCs w:val="24"/>
          <w:lang w:val="en"/>
        </w:rPr>
        <w:t>This form is used to construct headquarter buildings, generating plant buildings and other structure construction.</w:t>
      </w:r>
    </w:p>
    <w:p w:rsidRPr="003A086A" w:rsidR="00FF736B" w:rsidP="00B900F4" w:rsidRDefault="003A086A" w14:paraId="7EF3D106" w14:textId="0BE4B088">
      <w:pPr>
        <w:shd w:val="clear" w:color="auto" w:fill="FFFFFF"/>
        <w:spacing w:after="0" w:line="480" w:lineRule="auto"/>
        <w:rPr>
          <w:rFonts w:ascii="Times New Roman" w:hAnsi="Times New Roman" w:eastAsia="Times New Roman" w:cs="Times New Roman"/>
          <w:sz w:val="24"/>
          <w:szCs w:val="24"/>
          <w:lang w:val="en"/>
        </w:rPr>
      </w:pPr>
      <w:bookmarkStart w:name="84367474" w:id="41"/>
      <w:bookmarkEnd w:id="41"/>
      <w:r w:rsidRPr="003A086A">
        <w:rPr>
          <w:rFonts w:ascii="Times New Roman" w:hAnsi="Times New Roman" w:eastAsia="Times New Roman" w:cs="Times New Roman"/>
          <w:sz w:val="24"/>
          <w:szCs w:val="24"/>
          <w:lang w:val="en"/>
        </w:rPr>
        <w:tab/>
      </w:r>
      <w:r w:rsidRPr="003A086A" w:rsidR="00FF736B">
        <w:rPr>
          <w:rFonts w:ascii="Times New Roman" w:hAnsi="Times New Roman" w:eastAsia="Times New Roman" w:cs="Times New Roman"/>
          <w:sz w:val="24"/>
          <w:szCs w:val="24"/>
          <w:lang w:val="en"/>
        </w:rPr>
        <w:t>12. RUS Form 307, Bid Bond</w:t>
      </w:r>
      <w:r w:rsidRPr="003A086A">
        <w:rPr>
          <w:rFonts w:ascii="Times New Roman" w:hAnsi="Times New Roman" w:eastAsia="Times New Roman" w:cs="Times New Roman"/>
          <w:sz w:val="24"/>
          <w:szCs w:val="24"/>
          <w:lang w:val="en"/>
        </w:rPr>
        <w:t xml:space="preserve">.  </w:t>
      </w:r>
      <w:bookmarkStart w:name="84367491" w:id="42"/>
      <w:bookmarkEnd w:id="42"/>
      <w:r w:rsidRPr="003A086A" w:rsidR="00FF736B">
        <w:rPr>
          <w:rFonts w:ascii="Times New Roman" w:hAnsi="Times New Roman" w:eastAsia="Times New Roman" w:cs="Times New Roman"/>
          <w:sz w:val="24"/>
          <w:szCs w:val="24"/>
          <w:lang w:val="en"/>
        </w:rPr>
        <w:t>This form is used to provide a bid bond in RUS Forms 200, 257, 786, 790 and 830.</w:t>
      </w:r>
    </w:p>
    <w:p w:rsidRPr="003A086A" w:rsidR="00FF736B" w:rsidP="00B900F4" w:rsidRDefault="003A086A" w14:paraId="2B06FF14" w14:textId="1DBE21C4">
      <w:pPr>
        <w:shd w:val="clear" w:color="auto" w:fill="FFFFFF"/>
        <w:spacing w:after="0" w:line="480" w:lineRule="auto"/>
        <w:rPr>
          <w:rFonts w:ascii="Times New Roman" w:hAnsi="Times New Roman" w:eastAsia="Times New Roman" w:cs="Times New Roman"/>
          <w:sz w:val="24"/>
          <w:szCs w:val="24"/>
          <w:lang w:val="en"/>
        </w:rPr>
      </w:pPr>
      <w:bookmarkStart w:name="84367470" w:id="43"/>
      <w:bookmarkEnd w:id="43"/>
      <w:r w:rsidRPr="003A086A">
        <w:rPr>
          <w:rFonts w:ascii="Times New Roman" w:hAnsi="Times New Roman" w:eastAsia="Times New Roman" w:cs="Times New Roman"/>
          <w:sz w:val="24"/>
          <w:szCs w:val="24"/>
          <w:lang w:val="en"/>
        </w:rPr>
        <w:tab/>
      </w:r>
      <w:r w:rsidRPr="003A086A" w:rsidR="00FF736B">
        <w:rPr>
          <w:rFonts w:ascii="Times New Roman" w:hAnsi="Times New Roman" w:eastAsia="Times New Roman" w:cs="Times New Roman"/>
          <w:sz w:val="24"/>
          <w:szCs w:val="24"/>
          <w:lang w:val="en"/>
        </w:rPr>
        <w:t>13. RUS Form 786, Electric System Communications and Control Equipment Contract</w:t>
      </w:r>
      <w:r w:rsidRPr="003A086A">
        <w:rPr>
          <w:rFonts w:ascii="Times New Roman" w:hAnsi="Times New Roman" w:eastAsia="Times New Roman" w:cs="Times New Roman"/>
          <w:sz w:val="24"/>
          <w:szCs w:val="24"/>
          <w:lang w:val="en"/>
        </w:rPr>
        <w:t xml:space="preserve">. </w:t>
      </w:r>
      <w:bookmarkStart w:name="84367478" w:id="44"/>
      <w:bookmarkEnd w:id="44"/>
      <w:r w:rsidRPr="003A086A" w:rsidR="00FF736B">
        <w:rPr>
          <w:rFonts w:ascii="Times New Roman" w:hAnsi="Times New Roman" w:eastAsia="Times New Roman" w:cs="Times New Roman"/>
          <w:sz w:val="24"/>
          <w:szCs w:val="24"/>
          <w:lang w:val="en"/>
        </w:rPr>
        <w:t>This form is used for delivery and installation of equipment for system communications.</w:t>
      </w:r>
    </w:p>
    <w:p w:rsidRPr="003A086A" w:rsidR="00FF736B" w:rsidP="00B900F4" w:rsidRDefault="003A086A" w14:paraId="5E37DE04" w14:textId="5E784301">
      <w:pPr>
        <w:shd w:val="clear" w:color="auto" w:fill="FFFFFF"/>
        <w:spacing w:after="0" w:line="480" w:lineRule="auto"/>
        <w:rPr>
          <w:rFonts w:ascii="Times New Roman" w:hAnsi="Times New Roman" w:eastAsia="Times New Roman" w:cs="Times New Roman"/>
          <w:sz w:val="24"/>
          <w:szCs w:val="24"/>
          <w:lang w:val="en"/>
        </w:rPr>
      </w:pPr>
      <w:bookmarkStart w:name="84367473" w:id="45"/>
      <w:bookmarkEnd w:id="45"/>
      <w:r w:rsidRPr="003A086A">
        <w:rPr>
          <w:rFonts w:ascii="Times New Roman" w:hAnsi="Times New Roman" w:eastAsia="Times New Roman" w:cs="Times New Roman"/>
          <w:sz w:val="24"/>
          <w:szCs w:val="24"/>
          <w:lang w:val="en"/>
        </w:rPr>
        <w:tab/>
      </w:r>
      <w:r w:rsidRPr="003A086A" w:rsidR="00FF736B">
        <w:rPr>
          <w:rFonts w:ascii="Times New Roman" w:hAnsi="Times New Roman" w:eastAsia="Times New Roman" w:cs="Times New Roman"/>
          <w:sz w:val="24"/>
          <w:szCs w:val="24"/>
          <w:lang w:val="en"/>
        </w:rPr>
        <w:t>14. RUS Form 790, Electric System Construction Contract Non-</w:t>
      </w:r>
      <w:proofErr w:type="gramStart"/>
      <w:r w:rsidRPr="003A086A" w:rsidR="00FF736B">
        <w:rPr>
          <w:rFonts w:ascii="Times New Roman" w:hAnsi="Times New Roman" w:eastAsia="Times New Roman" w:cs="Times New Roman"/>
          <w:sz w:val="24"/>
          <w:szCs w:val="24"/>
          <w:lang w:val="en"/>
        </w:rPr>
        <w:t>Site Specific</w:t>
      </w:r>
      <w:proofErr w:type="gramEnd"/>
      <w:r w:rsidRPr="003A086A" w:rsidR="00FF736B">
        <w:rPr>
          <w:rFonts w:ascii="Times New Roman" w:hAnsi="Times New Roman" w:eastAsia="Times New Roman" w:cs="Times New Roman"/>
          <w:sz w:val="24"/>
          <w:szCs w:val="24"/>
          <w:lang w:val="en"/>
        </w:rPr>
        <w:t xml:space="preserve"> Construction (Notice and Instructions to Bidders)</w:t>
      </w:r>
      <w:r w:rsidRPr="003A086A">
        <w:rPr>
          <w:rFonts w:ascii="Times New Roman" w:hAnsi="Times New Roman" w:eastAsia="Times New Roman" w:cs="Times New Roman"/>
          <w:sz w:val="24"/>
          <w:szCs w:val="24"/>
          <w:lang w:val="en"/>
        </w:rPr>
        <w:t xml:space="preserve">.  </w:t>
      </w:r>
      <w:bookmarkStart w:name="84367469" w:id="46"/>
      <w:bookmarkEnd w:id="46"/>
      <w:r w:rsidRPr="003A086A" w:rsidR="00FF736B">
        <w:rPr>
          <w:rFonts w:ascii="Times New Roman" w:hAnsi="Times New Roman" w:eastAsia="Times New Roman" w:cs="Times New Roman"/>
          <w:sz w:val="24"/>
          <w:szCs w:val="24"/>
          <w:lang w:val="en"/>
        </w:rPr>
        <w:t>This form is used for limited distribution construction accounted for under work order procedure.</w:t>
      </w:r>
    </w:p>
    <w:p w:rsidRPr="003A086A" w:rsidR="00FF736B" w:rsidP="00B900F4" w:rsidRDefault="003A086A" w14:paraId="2B318B43" w14:textId="4F054482">
      <w:pPr>
        <w:shd w:val="clear" w:color="auto" w:fill="FFFFFF"/>
        <w:spacing w:after="0" w:line="480" w:lineRule="auto"/>
        <w:rPr>
          <w:rFonts w:ascii="Times New Roman" w:hAnsi="Times New Roman" w:eastAsia="Times New Roman" w:cs="Times New Roman"/>
          <w:sz w:val="24"/>
          <w:szCs w:val="24"/>
          <w:lang w:val="en"/>
        </w:rPr>
      </w:pPr>
      <w:bookmarkStart w:name="84367467" w:id="47"/>
      <w:bookmarkEnd w:id="47"/>
      <w:r w:rsidRPr="003A086A">
        <w:rPr>
          <w:rFonts w:ascii="Times New Roman" w:hAnsi="Times New Roman" w:eastAsia="Times New Roman" w:cs="Times New Roman"/>
          <w:sz w:val="24"/>
          <w:szCs w:val="24"/>
          <w:lang w:val="en"/>
        </w:rPr>
        <w:tab/>
      </w:r>
      <w:r w:rsidRPr="003A086A" w:rsidR="00FF736B">
        <w:rPr>
          <w:rFonts w:ascii="Times New Roman" w:hAnsi="Times New Roman" w:eastAsia="Times New Roman" w:cs="Times New Roman"/>
          <w:sz w:val="24"/>
          <w:szCs w:val="24"/>
          <w:lang w:val="en"/>
        </w:rPr>
        <w:t>15. RUS Form 792b, Certificate of Contractor and Indemnity Agreement (Line Extensions)</w:t>
      </w:r>
      <w:r w:rsidRPr="003A086A">
        <w:rPr>
          <w:rFonts w:ascii="Times New Roman" w:hAnsi="Times New Roman" w:eastAsia="Times New Roman" w:cs="Times New Roman"/>
          <w:sz w:val="24"/>
          <w:szCs w:val="24"/>
          <w:lang w:val="en"/>
        </w:rPr>
        <w:t xml:space="preserve">.  </w:t>
      </w:r>
      <w:bookmarkStart w:name="84367472" w:id="48"/>
      <w:bookmarkEnd w:id="48"/>
      <w:r w:rsidRPr="003A086A" w:rsidR="00FF736B">
        <w:rPr>
          <w:rFonts w:ascii="Times New Roman" w:hAnsi="Times New Roman" w:eastAsia="Times New Roman" w:cs="Times New Roman"/>
          <w:sz w:val="24"/>
          <w:szCs w:val="24"/>
          <w:lang w:val="en"/>
        </w:rPr>
        <w:t>This form is used in the closeout of RUS Form 790.</w:t>
      </w:r>
    </w:p>
    <w:p w:rsidRPr="003A086A" w:rsidR="00FF736B" w:rsidP="00B900F4" w:rsidRDefault="003A086A" w14:paraId="1281166F" w14:textId="77FABD36">
      <w:pPr>
        <w:shd w:val="clear" w:color="auto" w:fill="FFFFFF"/>
        <w:spacing w:after="0" w:line="480" w:lineRule="auto"/>
        <w:rPr>
          <w:rFonts w:ascii="Times New Roman" w:hAnsi="Times New Roman" w:eastAsia="Times New Roman" w:cs="Times New Roman"/>
          <w:sz w:val="24"/>
          <w:szCs w:val="24"/>
          <w:lang w:val="en"/>
        </w:rPr>
      </w:pPr>
      <w:bookmarkStart w:name="84367484" w:id="49"/>
      <w:bookmarkEnd w:id="49"/>
      <w:r w:rsidRPr="003A086A">
        <w:rPr>
          <w:rFonts w:ascii="Times New Roman" w:hAnsi="Times New Roman" w:eastAsia="Times New Roman" w:cs="Times New Roman"/>
          <w:sz w:val="24"/>
          <w:szCs w:val="24"/>
          <w:lang w:val="en"/>
        </w:rPr>
        <w:tab/>
      </w:r>
      <w:r w:rsidRPr="003A086A" w:rsidR="00FF736B">
        <w:rPr>
          <w:rFonts w:ascii="Times New Roman" w:hAnsi="Times New Roman" w:eastAsia="Times New Roman" w:cs="Times New Roman"/>
          <w:sz w:val="24"/>
          <w:szCs w:val="24"/>
          <w:lang w:val="en"/>
        </w:rPr>
        <w:t>16. RUS Form 830, Electric System Construction Contract (labor &amp; material)</w:t>
      </w:r>
      <w:r w:rsidRPr="003A086A">
        <w:rPr>
          <w:rFonts w:ascii="Times New Roman" w:hAnsi="Times New Roman" w:eastAsia="Times New Roman" w:cs="Times New Roman"/>
          <w:sz w:val="24"/>
          <w:szCs w:val="24"/>
          <w:lang w:val="en"/>
        </w:rPr>
        <w:t xml:space="preserve">.  </w:t>
      </w:r>
      <w:bookmarkStart w:name="84367496" w:id="50"/>
      <w:bookmarkEnd w:id="50"/>
    </w:p>
    <w:p w:rsidRPr="00134C60" w:rsidR="00FF736B" w:rsidP="00B900F4" w:rsidRDefault="00FF736B" w14:paraId="7D466BA0" w14:textId="77777777">
      <w:pPr>
        <w:shd w:val="clear" w:color="auto" w:fill="FFFFFF"/>
        <w:spacing w:after="0" w:line="480" w:lineRule="auto"/>
        <w:rPr>
          <w:rFonts w:ascii="Times New Roman" w:hAnsi="Times New Roman" w:eastAsia="Times New Roman" w:cs="Times New Roman"/>
          <w:sz w:val="24"/>
          <w:szCs w:val="24"/>
          <w:lang w:val="en"/>
        </w:rPr>
      </w:pPr>
      <w:r w:rsidRPr="00134C60">
        <w:rPr>
          <w:rFonts w:ascii="Times New Roman" w:hAnsi="Times New Roman" w:eastAsia="Times New Roman" w:cs="Times New Roman"/>
          <w:sz w:val="24"/>
          <w:szCs w:val="24"/>
          <w:lang w:val="en"/>
        </w:rPr>
        <w:t>This form is used for distribution and/or transmission project construction.</w:t>
      </w:r>
    </w:p>
    <w:p w:rsidRPr="00134C60" w:rsidR="00141B5B" w:rsidP="00B900F4" w:rsidRDefault="00141B5B" w14:paraId="20553B10" w14:textId="77777777">
      <w:pPr>
        <w:shd w:val="clear" w:color="auto" w:fill="FFFFFF"/>
        <w:spacing w:line="480" w:lineRule="auto"/>
        <w:rPr>
          <w:rFonts w:ascii="Times New Roman" w:hAnsi="Times New Roman" w:cs="Times New Roman"/>
          <w:sz w:val="24"/>
          <w:szCs w:val="24"/>
          <w:lang w:val="en"/>
        </w:rPr>
      </w:pPr>
      <w:bookmarkStart w:name="84367488" w:id="51"/>
      <w:bookmarkEnd w:id="51"/>
      <w:r w:rsidRPr="001B6DD6">
        <w:rPr>
          <w:rFonts w:ascii="Times New Roman" w:hAnsi="Times New Roman" w:cs="Times New Roman"/>
          <w:b/>
          <w:bCs/>
          <w:sz w:val="24"/>
          <w:szCs w:val="24"/>
          <w:lang w:val="en"/>
        </w:rPr>
        <w:t>Respondents:</w:t>
      </w:r>
      <w:r w:rsidRPr="00134C60">
        <w:rPr>
          <w:rFonts w:ascii="Times New Roman" w:hAnsi="Times New Roman" w:cs="Times New Roman"/>
          <w:sz w:val="24"/>
          <w:szCs w:val="24"/>
          <w:lang w:val="en"/>
        </w:rPr>
        <w:t xml:space="preserve"> Businesses or other for profits; Not-for-profit institutions.</w:t>
      </w:r>
    </w:p>
    <w:p w:rsidRPr="00134C60" w:rsidR="00141B5B" w:rsidP="00B900F4" w:rsidRDefault="00141B5B" w14:paraId="0661BB68" w14:textId="03EF3E66">
      <w:pPr>
        <w:shd w:val="clear" w:color="auto" w:fill="FFFFFF"/>
        <w:spacing w:line="480" w:lineRule="auto"/>
        <w:rPr>
          <w:rFonts w:ascii="Times New Roman" w:hAnsi="Times New Roman" w:cs="Times New Roman"/>
          <w:sz w:val="24"/>
          <w:szCs w:val="24"/>
          <w:lang w:val="en"/>
        </w:rPr>
      </w:pPr>
      <w:r w:rsidRPr="001B6DD6">
        <w:rPr>
          <w:rFonts w:ascii="Times New Roman" w:hAnsi="Times New Roman" w:cs="Times New Roman"/>
          <w:b/>
          <w:bCs/>
          <w:sz w:val="24"/>
          <w:szCs w:val="24"/>
          <w:lang w:val="en"/>
        </w:rPr>
        <w:lastRenderedPageBreak/>
        <w:t>Estimated Number of Respondents:</w:t>
      </w:r>
      <w:r w:rsidRPr="00134C60">
        <w:rPr>
          <w:rFonts w:ascii="Times New Roman" w:hAnsi="Times New Roman" w:cs="Times New Roman"/>
          <w:sz w:val="24"/>
          <w:szCs w:val="24"/>
          <w:lang w:val="en"/>
        </w:rPr>
        <w:t xml:space="preserve"> </w:t>
      </w:r>
      <w:r w:rsidRPr="00134C60" w:rsidR="00134C60">
        <w:rPr>
          <w:rFonts w:ascii="Times New Roman" w:hAnsi="Times New Roman" w:cs="Times New Roman"/>
          <w:sz w:val="24"/>
          <w:szCs w:val="24"/>
          <w:lang w:val="en"/>
        </w:rPr>
        <w:t>827</w:t>
      </w:r>
      <w:r w:rsidRPr="00134C60">
        <w:rPr>
          <w:rFonts w:ascii="Times New Roman" w:hAnsi="Times New Roman" w:cs="Times New Roman"/>
          <w:sz w:val="24"/>
          <w:szCs w:val="24"/>
          <w:lang w:val="en"/>
        </w:rPr>
        <w:t>.</w:t>
      </w:r>
    </w:p>
    <w:p w:rsidRPr="00134C60" w:rsidR="00141B5B" w:rsidP="00B900F4" w:rsidRDefault="00141B5B" w14:paraId="550F83E1" w14:textId="77777777">
      <w:pPr>
        <w:shd w:val="clear" w:color="auto" w:fill="FFFFFF"/>
        <w:spacing w:line="480" w:lineRule="auto"/>
        <w:rPr>
          <w:rFonts w:ascii="Times New Roman" w:hAnsi="Times New Roman" w:cs="Times New Roman"/>
          <w:sz w:val="24"/>
          <w:szCs w:val="24"/>
          <w:lang w:val="en"/>
        </w:rPr>
      </w:pPr>
      <w:r w:rsidRPr="001B6DD6">
        <w:rPr>
          <w:rFonts w:ascii="Times New Roman" w:hAnsi="Times New Roman" w:cs="Times New Roman"/>
          <w:b/>
          <w:bCs/>
          <w:sz w:val="24"/>
          <w:szCs w:val="24"/>
          <w:lang w:val="en"/>
        </w:rPr>
        <w:t>Estimated Number of Responses per Respondent:</w:t>
      </w:r>
      <w:r w:rsidRPr="00134C60">
        <w:rPr>
          <w:rFonts w:ascii="Times New Roman" w:hAnsi="Times New Roman" w:cs="Times New Roman"/>
          <w:sz w:val="24"/>
          <w:szCs w:val="24"/>
          <w:lang w:val="en"/>
        </w:rPr>
        <w:t xml:space="preserve"> 4.</w:t>
      </w:r>
    </w:p>
    <w:p w:rsidRPr="00134C60" w:rsidR="00141B5B" w:rsidP="00B900F4" w:rsidRDefault="00141B5B" w14:paraId="53E30FD1" w14:textId="32B4D191">
      <w:pPr>
        <w:shd w:val="clear" w:color="auto" w:fill="FFFFFF"/>
        <w:spacing w:line="480" w:lineRule="auto"/>
        <w:rPr>
          <w:rFonts w:ascii="Times New Roman" w:hAnsi="Times New Roman" w:cs="Times New Roman"/>
          <w:sz w:val="24"/>
          <w:szCs w:val="24"/>
          <w:lang w:val="en"/>
        </w:rPr>
      </w:pPr>
      <w:r w:rsidRPr="001B6DD6">
        <w:rPr>
          <w:rFonts w:ascii="Times New Roman" w:hAnsi="Times New Roman" w:cs="Times New Roman"/>
          <w:b/>
          <w:bCs/>
          <w:sz w:val="24"/>
          <w:szCs w:val="24"/>
          <w:lang w:val="en"/>
        </w:rPr>
        <w:t>Estimated number of Total Responses:</w:t>
      </w:r>
      <w:r w:rsidRPr="00134C60">
        <w:rPr>
          <w:rFonts w:ascii="Times New Roman" w:hAnsi="Times New Roman" w:cs="Times New Roman"/>
          <w:sz w:val="24"/>
          <w:szCs w:val="24"/>
          <w:lang w:val="en"/>
        </w:rPr>
        <w:t xml:space="preserve"> </w:t>
      </w:r>
      <w:r w:rsidRPr="00134C60" w:rsidR="00134C60">
        <w:rPr>
          <w:rFonts w:ascii="Times New Roman" w:hAnsi="Times New Roman" w:cs="Times New Roman"/>
          <w:sz w:val="24"/>
          <w:szCs w:val="24"/>
          <w:lang w:val="en"/>
        </w:rPr>
        <w:t>3,320</w:t>
      </w:r>
    </w:p>
    <w:p w:rsidRPr="00141B5B" w:rsidR="00141B5B" w:rsidP="00B900F4" w:rsidRDefault="00141B5B" w14:paraId="3B4D3BB8" w14:textId="5CD14530">
      <w:pPr>
        <w:shd w:val="clear" w:color="auto" w:fill="FFFFFF"/>
        <w:spacing w:line="480" w:lineRule="auto"/>
        <w:rPr>
          <w:rFonts w:ascii="Times New Roman" w:hAnsi="Times New Roman" w:cs="Times New Roman"/>
          <w:sz w:val="24"/>
          <w:szCs w:val="24"/>
          <w:lang w:val="en"/>
        </w:rPr>
      </w:pPr>
      <w:r w:rsidRPr="001B6DD6">
        <w:rPr>
          <w:rFonts w:ascii="Times New Roman" w:hAnsi="Times New Roman" w:cs="Times New Roman"/>
          <w:b/>
          <w:bCs/>
          <w:sz w:val="24"/>
          <w:szCs w:val="24"/>
          <w:lang w:val="en"/>
        </w:rPr>
        <w:t>Estimated Total Annual Burden on Respondents:</w:t>
      </w:r>
      <w:r w:rsidRPr="00134C60">
        <w:rPr>
          <w:rFonts w:ascii="Times New Roman" w:hAnsi="Times New Roman" w:cs="Times New Roman"/>
          <w:sz w:val="24"/>
          <w:szCs w:val="24"/>
          <w:lang w:val="en"/>
        </w:rPr>
        <w:t xml:space="preserve"> </w:t>
      </w:r>
      <w:r w:rsidRPr="00134C60" w:rsidR="00134C60">
        <w:rPr>
          <w:rFonts w:ascii="Times New Roman" w:hAnsi="Times New Roman" w:cs="Times New Roman"/>
          <w:sz w:val="24"/>
          <w:szCs w:val="24"/>
          <w:lang w:val="en"/>
        </w:rPr>
        <w:t>82</w:t>
      </w:r>
      <w:r w:rsidRPr="00134C60">
        <w:rPr>
          <w:rFonts w:ascii="Times New Roman" w:hAnsi="Times New Roman" w:cs="Times New Roman"/>
          <w:sz w:val="24"/>
          <w:szCs w:val="24"/>
          <w:lang w:val="en"/>
        </w:rPr>
        <w:t xml:space="preserve"> hours.</w:t>
      </w:r>
    </w:p>
    <w:p w:rsidRPr="00473D42" w:rsidR="00473D42" w:rsidP="00473D42" w:rsidRDefault="00473D42" w14:paraId="42F17E99" w14:textId="77777777">
      <w:pPr>
        <w:spacing w:after="0" w:line="480" w:lineRule="auto"/>
        <w:rPr>
          <w:rFonts w:ascii="Times New Roman" w:hAnsi="Times New Roman" w:eastAsia="Times New Roman" w:cs="Times New Roman"/>
          <w:sz w:val="24"/>
          <w:szCs w:val="24"/>
        </w:rPr>
      </w:pPr>
      <w:bookmarkStart w:name="84367475" w:id="52"/>
      <w:bookmarkEnd w:id="52"/>
      <w:r w:rsidRPr="00473D42">
        <w:rPr>
          <w:rFonts w:ascii="Times New Roman" w:hAnsi="Times New Roman" w:eastAsia="Times New Roman" w:cs="Times New Roman"/>
          <w:sz w:val="24"/>
          <w:szCs w:val="24"/>
        </w:rPr>
        <w:t xml:space="preserve">Copies of this information collection can be obtained from Pamela Bennett, Rural Development Innovation Center, Regulations Management Division, at (202) 720-9639. All responses to this notice will be summarized and included in the request for OMB approval.  All comments will also become a matter of public record. </w:t>
      </w:r>
    </w:p>
    <w:p w:rsidRPr="00141B5B" w:rsidR="00DD32B8" w:rsidP="00B900F4" w:rsidRDefault="00DD32B8" w14:paraId="54DBC2CF" w14:textId="77777777">
      <w:pPr>
        <w:shd w:val="clear" w:color="auto" w:fill="FFFFFF"/>
        <w:spacing w:after="0" w:line="480" w:lineRule="auto"/>
        <w:rPr>
          <w:rFonts w:ascii="Times New Roman" w:hAnsi="Times New Roman" w:eastAsia="Times New Roman" w:cs="Times New Roman"/>
          <w:sz w:val="24"/>
          <w:szCs w:val="24"/>
          <w:lang w:val="en"/>
        </w:rPr>
      </w:pPr>
    </w:p>
    <w:p w:rsidRPr="00141B5B" w:rsidR="00FF736B" w:rsidP="00B900F4" w:rsidRDefault="00FF736B" w14:paraId="0DCD69D3" w14:textId="77777777">
      <w:pPr>
        <w:shd w:val="clear" w:color="auto" w:fill="FFFFFF"/>
        <w:spacing w:after="0" w:line="480" w:lineRule="auto"/>
        <w:rPr>
          <w:rFonts w:ascii="Times New Roman" w:hAnsi="Times New Roman" w:eastAsia="Times New Roman" w:cs="Times New Roman"/>
          <w:sz w:val="24"/>
          <w:szCs w:val="24"/>
          <w:lang w:val="en"/>
        </w:rPr>
      </w:pPr>
      <w:bookmarkStart w:name="84367465" w:id="53"/>
      <w:bookmarkEnd w:id="53"/>
    </w:p>
    <w:p w:rsidRPr="00141B5B" w:rsidR="006B52FC" w:rsidP="00B900F4" w:rsidRDefault="006B52FC" w14:paraId="5A21464E" w14:textId="77777777">
      <w:pPr>
        <w:shd w:val="clear" w:color="auto" w:fill="FFFFFF"/>
        <w:spacing w:after="0" w:line="480" w:lineRule="auto"/>
        <w:rPr>
          <w:rFonts w:ascii="Times New Roman" w:hAnsi="Times New Roman" w:eastAsia="Times New Roman" w:cs="Times New Roman"/>
          <w:sz w:val="24"/>
          <w:szCs w:val="24"/>
          <w:lang w:val="en"/>
        </w:rPr>
      </w:pPr>
      <w:r w:rsidRPr="00141B5B">
        <w:rPr>
          <w:rFonts w:ascii="Times New Roman" w:hAnsi="Times New Roman" w:eastAsia="Times New Roman" w:cs="Times New Roman"/>
          <w:bCs/>
          <w:sz w:val="24"/>
          <w:szCs w:val="24"/>
          <w:lang w:val="en"/>
        </w:rPr>
        <w:t>_______________________________</w:t>
      </w:r>
    </w:p>
    <w:p w:rsidRPr="00DD32B8" w:rsidR="00FF736B" w:rsidP="00B900F4" w:rsidRDefault="00473D42" w14:paraId="4992FCD2" w14:textId="0CD81E68">
      <w:pPr>
        <w:shd w:val="clear" w:color="auto" w:fill="FFFFFF"/>
        <w:spacing w:after="0" w:line="480" w:lineRule="auto"/>
        <w:rPr>
          <w:rFonts w:ascii="Times New Roman" w:hAnsi="Times New Roman" w:eastAsia="Times New Roman" w:cs="Times New Roman"/>
          <w:sz w:val="24"/>
          <w:szCs w:val="24"/>
          <w:lang w:val="en"/>
        </w:rPr>
      </w:pPr>
      <w:bookmarkStart w:name="84367463" w:id="54"/>
      <w:bookmarkEnd w:id="54"/>
      <w:r>
        <w:rPr>
          <w:rFonts w:ascii="Times New Roman" w:hAnsi="Times New Roman" w:eastAsia="Times New Roman" w:cs="Times New Roman"/>
          <w:bCs/>
          <w:sz w:val="24"/>
          <w:szCs w:val="24"/>
          <w:lang w:val="en"/>
        </w:rPr>
        <w:t>Chad Rupe</w:t>
      </w:r>
    </w:p>
    <w:p w:rsidRPr="00DD32B8" w:rsidR="006B52FC" w:rsidP="00B900F4" w:rsidRDefault="00FF736B" w14:paraId="26F9E001" w14:textId="099A0470">
      <w:pPr>
        <w:shd w:val="clear" w:color="auto" w:fill="FFFFFF"/>
        <w:spacing w:after="0" w:line="480" w:lineRule="auto"/>
        <w:rPr>
          <w:rFonts w:ascii="Times New Roman" w:hAnsi="Times New Roman" w:eastAsia="Times New Roman" w:cs="Times New Roman"/>
          <w:bCs/>
          <w:sz w:val="24"/>
          <w:szCs w:val="24"/>
          <w:lang w:val="en"/>
        </w:rPr>
      </w:pPr>
      <w:r w:rsidRPr="00DD32B8">
        <w:rPr>
          <w:rFonts w:ascii="Times New Roman" w:hAnsi="Times New Roman" w:eastAsia="Times New Roman" w:cs="Times New Roman"/>
          <w:bCs/>
          <w:sz w:val="24"/>
          <w:szCs w:val="24"/>
          <w:lang w:val="en"/>
        </w:rPr>
        <w:t>Administrator</w:t>
      </w:r>
    </w:p>
    <w:p w:rsidRPr="00DD32B8" w:rsidR="00FF736B" w:rsidP="00B900F4" w:rsidRDefault="00FF736B" w14:paraId="5B13466D" w14:textId="77777777">
      <w:pPr>
        <w:shd w:val="clear" w:color="auto" w:fill="FFFFFF"/>
        <w:spacing w:after="0" w:line="480" w:lineRule="auto"/>
        <w:rPr>
          <w:rFonts w:ascii="Times New Roman" w:hAnsi="Times New Roman" w:eastAsia="Times New Roman" w:cs="Times New Roman"/>
          <w:sz w:val="24"/>
          <w:szCs w:val="24"/>
          <w:lang w:val="en"/>
        </w:rPr>
      </w:pPr>
      <w:r w:rsidRPr="00DD32B8">
        <w:rPr>
          <w:rFonts w:ascii="Times New Roman" w:hAnsi="Times New Roman" w:eastAsia="Times New Roman" w:cs="Times New Roman"/>
          <w:bCs/>
          <w:sz w:val="24"/>
          <w:szCs w:val="24"/>
          <w:lang w:val="en"/>
        </w:rPr>
        <w:t>Rural Utilities Service.</w:t>
      </w:r>
    </w:p>
    <w:p w:rsidRPr="00DD32B8" w:rsidR="00FF736B" w:rsidP="00B900F4" w:rsidRDefault="00FF736B" w14:paraId="0D81A90E" w14:textId="77777777">
      <w:pPr>
        <w:shd w:val="clear" w:color="auto" w:fill="FFFFFF"/>
        <w:spacing w:after="0" w:line="480" w:lineRule="auto"/>
        <w:rPr>
          <w:rFonts w:ascii="Times New Roman" w:hAnsi="Times New Roman" w:eastAsia="Times New Roman" w:cs="Times New Roman"/>
          <w:sz w:val="24"/>
          <w:szCs w:val="24"/>
          <w:lang w:val="en"/>
        </w:rPr>
      </w:pPr>
      <w:bookmarkStart w:name="84367494" w:id="55"/>
      <w:bookmarkEnd w:id="55"/>
    </w:p>
    <w:p w:rsidRPr="006B52FC" w:rsidR="00360341" w:rsidP="00B900F4" w:rsidRDefault="00360341" w14:paraId="423F2F50" w14:textId="77777777">
      <w:pPr>
        <w:spacing w:line="480" w:lineRule="auto"/>
        <w:rPr>
          <w:rFonts w:ascii="Times New Roman" w:hAnsi="Times New Roman" w:cs="Times New Roman"/>
          <w:sz w:val="24"/>
          <w:szCs w:val="24"/>
        </w:rPr>
      </w:pPr>
    </w:p>
    <w:sectPr w:rsidRPr="006B52FC" w:rsidR="00360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36B"/>
    <w:rsid w:val="00065840"/>
    <w:rsid w:val="00074818"/>
    <w:rsid w:val="00134C60"/>
    <w:rsid w:val="00141B5B"/>
    <w:rsid w:val="00155AEE"/>
    <w:rsid w:val="001B6DD6"/>
    <w:rsid w:val="002F68B8"/>
    <w:rsid w:val="00360341"/>
    <w:rsid w:val="003A086A"/>
    <w:rsid w:val="00473D42"/>
    <w:rsid w:val="006B52FC"/>
    <w:rsid w:val="00B900F4"/>
    <w:rsid w:val="00C54951"/>
    <w:rsid w:val="00DD32B8"/>
    <w:rsid w:val="00E06C3D"/>
    <w:rsid w:val="00FA6AD3"/>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5E37"/>
  <w15:chartTrackingRefBased/>
  <w15:docId w15:val="{6C22402C-07E7-40CB-8E5F-4A18F35D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2FC"/>
    <w:rPr>
      <w:color w:val="0563C1" w:themeColor="hyperlink"/>
      <w:u w:val="single"/>
    </w:rPr>
  </w:style>
  <w:style w:type="paragraph" w:styleId="BalloonText">
    <w:name w:val="Balloon Text"/>
    <w:basedOn w:val="Normal"/>
    <w:link w:val="BalloonTextChar"/>
    <w:uiPriority w:val="99"/>
    <w:semiHidden/>
    <w:unhideWhenUsed/>
    <w:rsid w:val="001B6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D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592051">
      <w:bodyDiv w:val="1"/>
      <w:marLeft w:val="0"/>
      <w:marRight w:val="0"/>
      <w:marTop w:val="0"/>
      <w:marBottom w:val="0"/>
      <w:divBdr>
        <w:top w:val="none" w:sz="0" w:space="0" w:color="auto"/>
        <w:left w:val="none" w:sz="0" w:space="0" w:color="auto"/>
        <w:bottom w:val="none" w:sz="0" w:space="0" w:color="auto"/>
        <w:right w:val="none" w:sz="0" w:space="0" w:color="auto"/>
      </w:divBdr>
    </w:div>
    <w:div w:id="1973366723">
      <w:bodyDiv w:val="1"/>
      <w:marLeft w:val="0"/>
      <w:marRight w:val="0"/>
      <w:marTop w:val="0"/>
      <w:marBottom w:val="0"/>
      <w:divBdr>
        <w:top w:val="none" w:sz="0" w:space="0" w:color="auto"/>
        <w:left w:val="none" w:sz="0" w:space="0" w:color="auto"/>
        <w:bottom w:val="none" w:sz="0" w:space="0" w:color="auto"/>
        <w:right w:val="none" w:sz="0" w:space="0" w:color="auto"/>
      </w:divBdr>
      <w:divsChild>
        <w:div w:id="2051488955">
          <w:marLeft w:val="0"/>
          <w:marRight w:val="0"/>
          <w:marTop w:val="0"/>
          <w:marBottom w:val="0"/>
          <w:divBdr>
            <w:top w:val="none" w:sz="0" w:space="0" w:color="auto"/>
            <w:left w:val="none" w:sz="0" w:space="0" w:color="auto"/>
            <w:bottom w:val="none" w:sz="0" w:space="0" w:color="auto"/>
            <w:right w:val="none" w:sz="0" w:space="0" w:color="auto"/>
          </w:divBdr>
          <w:divsChild>
            <w:div w:id="1585869793">
              <w:marLeft w:val="0"/>
              <w:marRight w:val="0"/>
              <w:marTop w:val="0"/>
              <w:marBottom w:val="0"/>
              <w:divBdr>
                <w:top w:val="none" w:sz="0" w:space="0" w:color="auto"/>
                <w:left w:val="none" w:sz="0" w:space="0" w:color="auto"/>
                <w:bottom w:val="none" w:sz="0" w:space="0" w:color="auto"/>
                <w:right w:val="none" w:sz="0" w:space="0" w:color="auto"/>
              </w:divBdr>
            </w:div>
            <w:div w:id="835996603">
              <w:marLeft w:val="0"/>
              <w:marRight w:val="0"/>
              <w:marTop w:val="0"/>
              <w:marBottom w:val="0"/>
              <w:divBdr>
                <w:top w:val="none" w:sz="0" w:space="0" w:color="auto"/>
                <w:left w:val="none" w:sz="0" w:space="0" w:color="auto"/>
                <w:bottom w:val="none" w:sz="0" w:space="0" w:color="auto"/>
                <w:right w:val="none" w:sz="0" w:space="0" w:color="auto"/>
              </w:divBdr>
            </w:div>
            <w:div w:id="1985890911">
              <w:marLeft w:val="0"/>
              <w:marRight w:val="0"/>
              <w:marTop w:val="0"/>
              <w:marBottom w:val="0"/>
              <w:divBdr>
                <w:top w:val="none" w:sz="0" w:space="0" w:color="auto"/>
                <w:left w:val="none" w:sz="0" w:space="0" w:color="auto"/>
                <w:bottom w:val="none" w:sz="0" w:space="0" w:color="auto"/>
                <w:right w:val="none" w:sz="0" w:space="0" w:color="auto"/>
              </w:divBdr>
            </w:div>
            <w:div w:id="722827299">
              <w:marLeft w:val="0"/>
              <w:marRight w:val="0"/>
              <w:marTop w:val="0"/>
              <w:marBottom w:val="0"/>
              <w:divBdr>
                <w:top w:val="none" w:sz="0" w:space="0" w:color="auto"/>
                <w:left w:val="none" w:sz="0" w:space="0" w:color="auto"/>
                <w:bottom w:val="none" w:sz="0" w:space="0" w:color="auto"/>
                <w:right w:val="none" w:sz="0" w:space="0" w:color="auto"/>
              </w:divBdr>
            </w:div>
            <w:div w:id="1926105510">
              <w:marLeft w:val="0"/>
              <w:marRight w:val="0"/>
              <w:marTop w:val="0"/>
              <w:marBottom w:val="0"/>
              <w:divBdr>
                <w:top w:val="none" w:sz="0" w:space="0" w:color="auto"/>
                <w:left w:val="none" w:sz="0" w:space="0" w:color="auto"/>
                <w:bottom w:val="none" w:sz="0" w:space="0" w:color="auto"/>
                <w:right w:val="none" w:sz="0" w:space="0" w:color="auto"/>
              </w:divBdr>
            </w:div>
            <w:div w:id="950630112">
              <w:marLeft w:val="0"/>
              <w:marRight w:val="0"/>
              <w:marTop w:val="0"/>
              <w:marBottom w:val="0"/>
              <w:divBdr>
                <w:top w:val="none" w:sz="0" w:space="0" w:color="auto"/>
                <w:left w:val="none" w:sz="0" w:space="0" w:color="auto"/>
                <w:bottom w:val="none" w:sz="0" w:space="0" w:color="auto"/>
                <w:right w:val="none" w:sz="0" w:space="0" w:color="auto"/>
              </w:divBdr>
            </w:div>
            <w:div w:id="589781403">
              <w:marLeft w:val="0"/>
              <w:marRight w:val="0"/>
              <w:marTop w:val="0"/>
              <w:marBottom w:val="0"/>
              <w:divBdr>
                <w:top w:val="none" w:sz="0" w:space="0" w:color="auto"/>
                <w:left w:val="none" w:sz="0" w:space="0" w:color="auto"/>
                <w:bottom w:val="none" w:sz="0" w:space="0" w:color="auto"/>
                <w:right w:val="none" w:sz="0" w:space="0" w:color="auto"/>
              </w:divBdr>
            </w:div>
            <w:div w:id="1148782980">
              <w:marLeft w:val="0"/>
              <w:marRight w:val="0"/>
              <w:marTop w:val="0"/>
              <w:marBottom w:val="0"/>
              <w:divBdr>
                <w:top w:val="none" w:sz="0" w:space="0" w:color="auto"/>
                <w:left w:val="none" w:sz="0" w:space="0" w:color="auto"/>
                <w:bottom w:val="none" w:sz="0" w:space="0" w:color="auto"/>
                <w:right w:val="none" w:sz="0" w:space="0" w:color="auto"/>
              </w:divBdr>
            </w:div>
            <w:div w:id="96215635">
              <w:marLeft w:val="0"/>
              <w:marRight w:val="0"/>
              <w:marTop w:val="0"/>
              <w:marBottom w:val="0"/>
              <w:divBdr>
                <w:top w:val="none" w:sz="0" w:space="0" w:color="auto"/>
                <w:left w:val="none" w:sz="0" w:space="0" w:color="auto"/>
                <w:bottom w:val="none" w:sz="0" w:space="0" w:color="auto"/>
                <w:right w:val="none" w:sz="0" w:space="0" w:color="auto"/>
              </w:divBdr>
            </w:div>
            <w:div w:id="1663045164">
              <w:marLeft w:val="0"/>
              <w:marRight w:val="0"/>
              <w:marTop w:val="0"/>
              <w:marBottom w:val="0"/>
              <w:divBdr>
                <w:top w:val="none" w:sz="0" w:space="0" w:color="auto"/>
                <w:left w:val="none" w:sz="0" w:space="0" w:color="auto"/>
                <w:bottom w:val="none" w:sz="0" w:space="0" w:color="auto"/>
                <w:right w:val="none" w:sz="0" w:space="0" w:color="auto"/>
              </w:divBdr>
            </w:div>
            <w:div w:id="1248149297">
              <w:marLeft w:val="0"/>
              <w:marRight w:val="0"/>
              <w:marTop w:val="0"/>
              <w:marBottom w:val="0"/>
              <w:divBdr>
                <w:top w:val="none" w:sz="0" w:space="0" w:color="auto"/>
                <w:left w:val="none" w:sz="0" w:space="0" w:color="auto"/>
                <w:bottom w:val="none" w:sz="0" w:space="0" w:color="auto"/>
                <w:right w:val="none" w:sz="0" w:space="0" w:color="auto"/>
              </w:divBdr>
            </w:div>
            <w:div w:id="1232160272">
              <w:marLeft w:val="0"/>
              <w:marRight w:val="0"/>
              <w:marTop w:val="0"/>
              <w:marBottom w:val="0"/>
              <w:divBdr>
                <w:top w:val="none" w:sz="0" w:space="0" w:color="auto"/>
                <w:left w:val="none" w:sz="0" w:space="0" w:color="auto"/>
                <w:bottom w:val="none" w:sz="0" w:space="0" w:color="auto"/>
                <w:right w:val="none" w:sz="0" w:space="0" w:color="auto"/>
              </w:divBdr>
            </w:div>
            <w:div w:id="35669692">
              <w:marLeft w:val="0"/>
              <w:marRight w:val="0"/>
              <w:marTop w:val="0"/>
              <w:marBottom w:val="0"/>
              <w:divBdr>
                <w:top w:val="none" w:sz="0" w:space="0" w:color="auto"/>
                <w:left w:val="none" w:sz="0" w:space="0" w:color="auto"/>
                <w:bottom w:val="none" w:sz="0" w:space="0" w:color="auto"/>
                <w:right w:val="none" w:sz="0" w:space="0" w:color="auto"/>
              </w:divBdr>
            </w:div>
            <w:div w:id="665088235">
              <w:marLeft w:val="0"/>
              <w:marRight w:val="0"/>
              <w:marTop w:val="0"/>
              <w:marBottom w:val="0"/>
              <w:divBdr>
                <w:top w:val="none" w:sz="0" w:space="0" w:color="auto"/>
                <w:left w:val="none" w:sz="0" w:space="0" w:color="auto"/>
                <w:bottom w:val="none" w:sz="0" w:space="0" w:color="auto"/>
                <w:right w:val="none" w:sz="0" w:space="0" w:color="auto"/>
              </w:divBdr>
            </w:div>
            <w:div w:id="392967417">
              <w:marLeft w:val="0"/>
              <w:marRight w:val="0"/>
              <w:marTop w:val="0"/>
              <w:marBottom w:val="0"/>
              <w:divBdr>
                <w:top w:val="none" w:sz="0" w:space="0" w:color="auto"/>
                <w:left w:val="none" w:sz="0" w:space="0" w:color="auto"/>
                <w:bottom w:val="none" w:sz="0" w:space="0" w:color="auto"/>
                <w:right w:val="none" w:sz="0" w:space="0" w:color="auto"/>
              </w:divBdr>
            </w:div>
            <w:div w:id="1466778038">
              <w:marLeft w:val="0"/>
              <w:marRight w:val="0"/>
              <w:marTop w:val="0"/>
              <w:marBottom w:val="0"/>
              <w:divBdr>
                <w:top w:val="none" w:sz="0" w:space="0" w:color="auto"/>
                <w:left w:val="none" w:sz="0" w:space="0" w:color="auto"/>
                <w:bottom w:val="none" w:sz="0" w:space="0" w:color="auto"/>
                <w:right w:val="none" w:sz="0" w:space="0" w:color="auto"/>
              </w:divBdr>
            </w:div>
            <w:div w:id="2092923955">
              <w:marLeft w:val="0"/>
              <w:marRight w:val="0"/>
              <w:marTop w:val="0"/>
              <w:marBottom w:val="0"/>
              <w:divBdr>
                <w:top w:val="none" w:sz="0" w:space="0" w:color="auto"/>
                <w:left w:val="none" w:sz="0" w:space="0" w:color="auto"/>
                <w:bottom w:val="none" w:sz="0" w:space="0" w:color="auto"/>
                <w:right w:val="none" w:sz="0" w:space="0" w:color="auto"/>
              </w:divBdr>
            </w:div>
            <w:div w:id="1642073924">
              <w:marLeft w:val="0"/>
              <w:marRight w:val="0"/>
              <w:marTop w:val="0"/>
              <w:marBottom w:val="0"/>
              <w:divBdr>
                <w:top w:val="none" w:sz="0" w:space="0" w:color="auto"/>
                <w:left w:val="none" w:sz="0" w:space="0" w:color="auto"/>
                <w:bottom w:val="none" w:sz="0" w:space="0" w:color="auto"/>
                <w:right w:val="none" w:sz="0" w:space="0" w:color="auto"/>
              </w:divBdr>
            </w:div>
            <w:div w:id="846555234">
              <w:marLeft w:val="0"/>
              <w:marRight w:val="0"/>
              <w:marTop w:val="0"/>
              <w:marBottom w:val="0"/>
              <w:divBdr>
                <w:top w:val="none" w:sz="0" w:space="0" w:color="auto"/>
                <w:left w:val="none" w:sz="0" w:space="0" w:color="auto"/>
                <w:bottom w:val="none" w:sz="0" w:space="0" w:color="auto"/>
                <w:right w:val="none" w:sz="0" w:space="0" w:color="auto"/>
              </w:divBdr>
            </w:div>
            <w:div w:id="772407408">
              <w:marLeft w:val="0"/>
              <w:marRight w:val="0"/>
              <w:marTop w:val="0"/>
              <w:marBottom w:val="0"/>
              <w:divBdr>
                <w:top w:val="none" w:sz="0" w:space="0" w:color="auto"/>
                <w:left w:val="none" w:sz="0" w:space="0" w:color="auto"/>
                <w:bottom w:val="none" w:sz="0" w:space="0" w:color="auto"/>
                <w:right w:val="none" w:sz="0" w:space="0" w:color="auto"/>
              </w:divBdr>
            </w:div>
            <w:div w:id="1117480159">
              <w:marLeft w:val="0"/>
              <w:marRight w:val="0"/>
              <w:marTop w:val="0"/>
              <w:marBottom w:val="0"/>
              <w:divBdr>
                <w:top w:val="none" w:sz="0" w:space="0" w:color="auto"/>
                <w:left w:val="none" w:sz="0" w:space="0" w:color="auto"/>
                <w:bottom w:val="none" w:sz="0" w:space="0" w:color="auto"/>
                <w:right w:val="none" w:sz="0" w:space="0" w:color="auto"/>
              </w:divBdr>
            </w:div>
            <w:div w:id="1454519750">
              <w:marLeft w:val="0"/>
              <w:marRight w:val="0"/>
              <w:marTop w:val="0"/>
              <w:marBottom w:val="0"/>
              <w:divBdr>
                <w:top w:val="none" w:sz="0" w:space="0" w:color="auto"/>
                <w:left w:val="none" w:sz="0" w:space="0" w:color="auto"/>
                <w:bottom w:val="none" w:sz="0" w:space="0" w:color="auto"/>
                <w:right w:val="none" w:sz="0" w:space="0" w:color="auto"/>
              </w:divBdr>
            </w:div>
            <w:div w:id="300310790">
              <w:marLeft w:val="0"/>
              <w:marRight w:val="0"/>
              <w:marTop w:val="0"/>
              <w:marBottom w:val="0"/>
              <w:divBdr>
                <w:top w:val="none" w:sz="0" w:space="0" w:color="auto"/>
                <w:left w:val="none" w:sz="0" w:space="0" w:color="auto"/>
                <w:bottom w:val="none" w:sz="0" w:space="0" w:color="auto"/>
                <w:right w:val="none" w:sz="0" w:space="0" w:color="auto"/>
              </w:divBdr>
            </w:div>
            <w:div w:id="1402601879">
              <w:marLeft w:val="0"/>
              <w:marRight w:val="0"/>
              <w:marTop w:val="0"/>
              <w:marBottom w:val="0"/>
              <w:divBdr>
                <w:top w:val="none" w:sz="0" w:space="0" w:color="auto"/>
                <w:left w:val="none" w:sz="0" w:space="0" w:color="auto"/>
                <w:bottom w:val="none" w:sz="0" w:space="0" w:color="auto"/>
                <w:right w:val="none" w:sz="0" w:space="0" w:color="auto"/>
              </w:divBdr>
            </w:div>
            <w:div w:id="2070499652">
              <w:marLeft w:val="0"/>
              <w:marRight w:val="0"/>
              <w:marTop w:val="0"/>
              <w:marBottom w:val="0"/>
              <w:divBdr>
                <w:top w:val="none" w:sz="0" w:space="0" w:color="auto"/>
                <w:left w:val="none" w:sz="0" w:space="0" w:color="auto"/>
                <w:bottom w:val="none" w:sz="0" w:space="0" w:color="auto"/>
                <w:right w:val="none" w:sz="0" w:space="0" w:color="auto"/>
              </w:divBdr>
            </w:div>
            <w:div w:id="1258447259">
              <w:marLeft w:val="0"/>
              <w:marRight w:val="0"/>
              <w:marTop w:val="0"/>
              <w:marBottom w:val="0"/>
              <w:divBdr>
                <w:top w:val="none" w:sz="0" w:space="0" w:color="auto"/>
                <w:left w:val="none" w:sz="0" w:space="0" w:color="auto"/>
                <w:bottom w:val="none" w:sz="0" w:space="0" w:color="auto"/>
                <w:right w:val="none" w:sz="0" w:space="0" w:color="auto"/>
              </w:divBdr>
            </w:div>
            <w:div w:id="398132694">
              <w:marLeft w:val="0"/>
              <w:marRight w:val="0"/>
              <w:marTop w:val="0"/>
              <w:marBottom w:val="0"/>
              <w:divBdr>
                <w:top w:val="none" w:sz="0" w:space="0" w:color="auto"/>
                <w:left w:val="none" w:sz="0" w:space="0" w:color="auto"/>
                <w:bottom w:val="none" w:sz="0" w:space="0" w:color="auto"/>
                <w:right w:val="none" w:sz="0" w:space="0" w:color="auto"/>
              </w:divBdr>
            </w:div>
            <w:div w:id="1741059535">
              <w:marLeft w:val="0"/>
              <w:marRight w:val="0"/>
              <w:marTop w:val="0"/>
              <w:marBottom w:val="0"/>
              <w:divBdr>
                <w:top w:val="none" w:sz="0" w:space="0" w:color="auto"/>
                <w:left w:val="none" w:sz="0" w:space="0" w:color="auto"/>
                <w:bottom w:val="none" w:sz="0" w:space="0" w:color="auto"/>
                <w:right w:val="none" w:sz="0" w:space="0" w:color="auto"/>
              </w:divBdr>
            </w:div>
            <w:div w:id="716663619">
              <w:marLeft w:val="0"/>
              <w:marRight w:val="0"/>
              <w:marTop w:val="0"/>
              <w:marBottom w:val="0"/>
              <w:divBdr>
                <w:top w:val="none" w:sz="0" w:space="0" w:color="auto"/>
                <w:left w:val="none" w:sz="0" w:space="0" w:color="auto"/>
                <w:bottom w:val="none" w:sz="0" w:space="0" w:color="auto"/>
                <w:right w:val="none" w:sz="0" w:space="0" w:color="auto"/>
              </w:divBdr>
            </w:div>
            <w:div w:id="79446081">
              <w:marLeft w:val="0"/>
              <w:marRight w:val="0"/>
              <w:marTop w:val="0"/>
              <w:marBottom w:val="0"/>
              <w:divBdr>
                <w:top w:val="none" w:sz="0" w:space="0" w:color="auto"/>
                <w:left w:val="none" w:sz="0" w:space="0" w:color="auto"/>
                <w:bottom w:val="none" w:sz="0" w:space="0" w:color="auto"/>
                <w:right w:val="none" w:sz="0" w:space="0" w:color="auto"/>
              </w:divBdr>
            </w:div>
            <w:div w:id="175772866">
              <w:marLeft w:val="0"/>
              <w:marRight w:val="0"/>
              <w:marTop w:val="0"/>
              <w:marBottom w:val="0"/>
              <w:divBdr>
                <w:top w:val="none" w:sz="0" w:space="0" w:color="auto"/>
                <w:left w:val="none" w:sz="0" w:space="0" w:color="auto"/>
                <w:bottom w:val="none" w:sz="0" w:space="0" w:color="auto"/>
                <w:right w:val="none" w:sz="0" w:space="0" w:color="auto"/>
              </w:divBdr>
            </w:div>
            <w:div w:id="1493175711">
              <w:marLeft w:val="0"/>
              <w:marRight w:val="0"/>
              <w:marTop w:val="0"/>
              <w:marBottom w:val="0"/>
              <w:divBdr>
                <w:top w:val="none" w:sz="0" w:space="0" w:color="auto"/>
                <w:left w:val="none" w:sz="0" w:space="0" w:color="auto"/>
                <w:bottom w:val="none" w:sz="0" w:space="0" w:color="auto"/>
                <w:right w:val="none" w:sz="0" w:space="0" w:color="auto"/>
              </w:divBdr>
            </w:div>
            <w:div w:id="141584414">
              <w:marLeft w:val="0"/>
              <w:marRight w:val="0"/>
              <w:marTop w:val="0"/>
              <w:marBottom w:val="0"/>
              <w:divBdr>
                <w:top w:val="none" w:sz="0" w:space="0" w:color="auto"/>
                <w:left w:val="none" w:sz="0" w:space="0" w:color="auto"/>
                <w:bottom w:val="none" w:sz="0" w:space="0" w:color="auto"/>
                <w:right w:val="none" w:sz="0" w:space="0" w:color="auto"/>
              </w:divBdr>
            </w:div>
            <w:div w:id="2065058514">
              <w:marLeft w:val="0"/>
              <w:marRight w:val="0"/>
              <w:marTop w:val="0"/>
              <w:marBottom w:val="0"/>
              <w:divBdr>
                <w:top w:val="none" w:sz="0" w:space="0" w:color="auto"/>
                <w:left w:val="none" w:sz="0" w:space="0" w:color="auto"/>
                <w:bottom w:val="none" w:sz="0" w:space="0" w:color="auto"/>
                <w:right w:val="none" w:sz="0" w:space="0" w:color="auto"/>
              </w:divBdr>
            </w:div>
            <w:div w:id="35811791">
              <w:marLeft w:val="0"/>
              <w:marRight w:val="0"/>
              <w:marTop w:val="0"/>
              <w:marBottom w:val="0"/>
              <w:divBdr>
                <w:top w:val="none" w:sz="0" w:space="0" w:color="auto"/>
                <w:left w:val="none" w:sz="0" w:space="0" w:color="auto"/>
                <w:bottom w:val="none" w:sz="0" w:space="0" w:color="auto"/>
                <w:right w:val="none" w:sz="0" w:space="0" w:color="auto"/>
              </w:divBdr>
            </w:div>
            <w:div w:id="939265203">
              <w:marLeft w:val="0"/>
              <w:marRight w:val="0"/>
              <w:marTop w:val="0"/>
              <w:marBottom w:val="0"/>
              <w:divBdr>
                <w:top w:val="none" w:sz="0" w:space="0" w:color="auto"/>
                <w:left w:val="none" w:sz="0" w:space="0" w:color="auto"/>
                <w:bottom w:val="none" w:sz="0" w:space="0" w:color="auto"/>
                <w:right w:val="none" w:sz="0" w:space="0" w:color="auto"/>
              </w:divBdr>
            </w:div>
            <w:div w:id="997272318">
              <w:marLeft w:val="0"/>
              <w:marRight w:val="0"/>
              <w:marTop w:val="0"/>
              <w:marBottom w:val="0"/>
              <w:divBdr>
                <w:top w:val="none" w:sz="0" w:space="0" w:color="auto"/>
                <w:left w:val="none" w:sz="0" w:space="0" w:color="auto"/>
                <w:bottom w:val="none" w:sz="0" w:space="0" w:color="auto"/>
                <w:right w:val="none" w:sz="0" w:space="0" w:color="auto"/>
              </w:divBdr>
            </w:div>
            <w:div w:id="1703968523">
              <w:marLeft w:val="0"/>
              <w:marRight w:val="0"/>
              <w:marTop w:val="0"/>
              <w:marBottom w:val="0"/>
              <w:divBdr>
                <w:top w:val="none" w:sz="0" w:space="0" w:color="auto"/>
                <w:left w:val="none" w:sz="0" w:space="0" w:color="auto"/>
                <w:bottom w:val="none" w:sz="0" w:space="0" w:color="auto"/>
                <w:right w:val="none" w:sz="0" w:space="0" w:color="auto"/>
              </w:divBdr>
            </w:div>
            <w:div w:id="2103333884">
              <w:marLeft w:val="0"/>
              <w:marRight w:val="0"/>
              <w:marTop w:val="0"/>
              <w:marBottom w:val="0"/>
              <w:divBdr>
                <w:top w:val="none" w:sz="0" w:space="0" w:color="auto"/>
                <w:left w:val="none" w:sz="0" w:space="0" w:color="auto"/>
                <w:bottom w:val="none" w:sz="0" w:space="0" w:color="auto"/>
                <w:right w:val="none" w:sz="0" w:space="0" w:color="auto"/>
              </w:divBdr>
            </w:div>
            <w:div w:id="2072078465">
              <w:marLeft w:val="0"/>
              <w:marRight w:val="0"/>
              <w:marTop w:val="0"/>
              <w:marBottom w:val="0"/>
              <w:divBdr>
                <w:top w:val="none" w:sz="0" w:space="0" w:color="auto"/>
                <w:left w:val="none" w:sz="0" w:space="0" w:color="auto"/>
                <w:bottom w:val="none" w:sz="0" w:space="0" w:color="auto"/>
                <w:right w:val="none" w:sz="0" w:space="0" w:color="auto"/>
              </w:divBdr>
            </w:div>
            <w:div w:id="1114323536">
              <w:marLeft w:val="0"/>
              <w:marRight w:val="0"/>
              <w:marTop w:val="0"/>
              <w:marBottom w:val="0"/>
              <w:divBdr>
                <w:top w:val="none" w:sz="0" w:space="0" w:color="auto"/>
                <w:left w:val="none" w:sz="0" w:space="0" w:color="auto"/>
                <w:bottom w:val="none" w:sz="0" w:space="0" w:color="auto"/>
                <w:right w:val="none" w:sz="0" w:space="0" w:color="auto"/>
              </w:divBdr>
            </w:div>
            <w:div w:id="471098972">
              <w:marLeft w:val="0"/>
              <w:marRight w:val="0"/>
              <w:marTop w:val="0"/>
              <w:marBottom w:val="0"/>
              <w:divBdr>
                <w:top w:val="none" w:sz="0" w:space="0" w:color="auto"/>
                <w:left w:val="none" w:sz="0" w:space="0" w:color="auto"/>
                <w:bottom w:val="none" w:sz="0" w:space="0" w:color="auto"/>
                <w:right w:val="none" w:sz="0" w:space="0" w:color="auto"/>
              </w:divBdr>
            </w:div>
            <w:div w:id="1870528772">
              <w:marLeft w:val="0"/>
              <w:marRight w:val="0"/>
              <w:marTop w:val="0"/>
              <w:marBottom w:val="0"/>
              <w:divBdr>
                <w:top w:val="none" w:sz="0" w:space="0" w:color="auto"/>
                <w:left w:val="none" w:sz="0" w:space="0" w:color="auto"/>
                <w:bottom w:val="none" w:sz="0" w:space="0" w:color="auto"/>
                <w:right w:val="none" w:sz="0" w:space="0" w:color="auto"/>
              </w:divBdr>
            </w:div>
            <w:div w:id="2012567306">
              <w:marLeft w:val="0"/>
              <w:marRight w:val="0"/>
              <w:marTop w:val="0"/>
              <w:marBottom w:val="0"/>
              <w:divBdr>
                <w:top w:val="none" w:sz="0" w:space="0" w:color="auto"/>
                <w:left w:val="none" w:sz="0" w:space="0" w:color="auto"/>
                <w:bottom w:val="none" w:sz="0" w:space="0" w:color="auto"/>
                <w:right w:val="none" w:sz="0" w:space="0" w:color="auto"/>
              </w:divBdr>
            </w:div>
            <w:div w:id="767848825">
              <w:marLeft w:val="0"/>
              <w:marRight w:val="0"/>
              <w:marTop w:val="0"/>
              <w:marBottom w:val="0"/>
              <w:divBdr>
                <w:top w:val="none" w:sz="0" w:space="0" w:color="auto"/>
                <w:left w:val="none" w:sz="0" w:space="0" w:color="auto"/>
                <w:bottom w:val="none" w:sz="0" w:space="0" w:color="auto"/>
                <w:right w:val="none" w:sz="0" w:space="0" w:color="auto"/>
              </w:divBdr>
            </w:div>
            <w:div w:id="1785883439">
              <w:marLeft w:val="0"/>
              <w:marRight w:val="0"/>
              <w:marTop w:val="0"/>
              <w:marBottom w:val="0"/>
              <w:divBdr>
                <w:top w:val="none" w:sz="0" w:space="0" w:color="auto"/>
                <w:left w:val="none" w:sz="0" w:space="0" w:color="auto"/>
                <w:bottom w:val="none" w:sz="0" w:space="0" w:color="auto"/>
                <w:right w:val="none" w:sz="0" w:space="0" w:color="auto"/>
              </w:divBdr>
            </w:div>
            <w:div w:id="180121453">
              <w:marLeft w:val="0"/>
              <w:marRight w:val="0"/>
              <w:marTop w:val="0"/>
              <w:marBottom w:val="0"/>
              <w:divBdr>
                <w:top w:val="none" w:sz="0" w:space="0" w:color="auto"/>
                <w:left w:val="none" w:sz="0" w:space="0" w:color="auto"/>
                <w:bottom w:val="none" w:sz="0" w:space="0" w:color="auto"/>
                <w:right w:val="none" w:sz="0" w:space="0" w:color="auto"/>
              </w:divBdr>
            </w:div>
            <w:div w:id="1575814693">
              <w:marLeft w:val="0"/>
              <w:marRight w:val="0"/>
              <w:marTop w:val="0"/>
              <w:marBottom w:val="0"/>
              <w:divBdr>
                <w:top w:val="none" w:sz="0" w:space="0" w:color="auto"/>
                <w:left w:val="none" w:sz="0" w:space="0" w:color="auto"/>
                <w:bottom w:val="none" w:sz="0" w:space="0" w:color="auto"/>
                <w:right w:val="none" w:sz="0" w:space="0" w:color="auto"/>
              </w:divBdr>
            </w:div>
            <w:div w:id="850218335">
              <w:marLeft w:val="0"/>
              <w:marRight w:val="0"/>
              <w:marTop w:val="0"/>
              <w:marBottom w:val="0"/>
              <w:divBdr>
                <w:top w:val="none" w:sz="0" w:space="0" w:color="auto"/>
                <w:left w:val="none" w:sz="0" w:space="0" w:color="auto"/>
                <w:bottom w:val="none" w:sz="0" w:space="0" w:color="auto"/>
                <w:right w:val="none" w:sz="0" w:space="0" w:color="auto"/>
              </w:divBdr>
            </w:div>
            <w:div w:id="1636833627">
              <w:marLeft w:val="0"/>
              <w:marRight w:val="0"/>
              <w:marTop w:val="0"/>
              <w:marBottom w:val="0"/>
              <w:divBdr>
                <w:top w:val="none" w:sz="0" w:space="0" w:color="auto"/>
                <w:left w:val="none" w:sz="0" w:space="0" w:color="auto"/>
                <w:bottom w:val="none" w:sz="0" w:space="0" w:color="auto"/>
                <w:right w:val="none" w:sz="0" w:space="0" w:color="auto"/>
              </w:divBdr>
            </w:div>
            <w:div w:id="1350595846">
              <w:marLeft w:val="0"/>
              <w:marRight w:val="0"/>
              <w:marTop w:val="0"/>
              <w:marBottom w:val="0"/>
              <w:divBdr>
                <w:top w:val="none" w:sz="0" w:space="0" w:color="auto"/>
                <w:left w:val="none" w:sz="0" w:space="0" w:color="auto"/>
                <w:bottom w:val="none" w:sz="0" w:space="0" w:color="auto"/>
                <w:right w:val="none" w:sz="0" w:space="0" w:color="auto"/>
              </w:divBdr>
            </w:div>
            <w:div w:id="16006833">
              <w:marLeft w:val="0"/>
              <w:marRight w:val="0"/>
              <w:marTop w:val="0"/>
              <w:marBottom w:val="0"/>
              <w:divBdr>
                <w:top w:val="none" w:sz="0" w:space="0" w:color="auto"/>
                <w:left w:val="none" w:sz="0" w:space="0" w:color="auto"/>
                <w:bottom w:val="none" w:sz="0" w:space="0" w:color="auto"/>
                <w:right w:val="none" w:sz="0" w:space="0" w:color="auto"/>
              </w:divBdr>
            </w:div>
            <w:div w:id="360013443">
              <w:marLeft w:val="0"/>
              <w:marRight w:val="0"/>
              <w:marTop w:val="0"/>
              <w:marBottom w:val="0"/>
              <w:divBdr>
                <w:top w:val="none" w:sz="0" w:space="0" w:color="auto"/>
                <w:left w:val="none" w:sz="0" w:space="0" w:color="auto"/>
                <w:bottom w:val="none" w:sz="0" w:space="0" w:color="auto"/>
                <w:right w:val="none" w:sz="0" w:space="0" w:color="auto"/>
              </w:divBdr>
            </w:div>
            <w:div w:id="1911848478">
              <w:marLeft w:val="0"/>
              <w:marRight w:val="0"/>
              <w:marTop w:val="0"/>
              <w:marBottom w:val="0"/>
              <w:divBdr>
                <w:top w:val="none" w:sz="0" w:space="0" w:color="auto"/>
                <w:left w:val="none" w:sz="0" w:space="0" w:color="auto"/>
                <w:bottom w:val="none" w:sz="0" w:space="0" w:color="auto"/>
                <w:right w:val="none" w:sz="0" w:space="0" w:color="auto"/>
              </w:divBdr>
            </w:div>
            <w:div w:id="1326566">
              <w:marLeft w:val="0"/>
              <w:marRight w:val="0"/>
              <w:marTop w:val="0"/>
              <w:marBottom w:val="0"/>
              <w:divBdr>
                <w:top w:val="none" w:sz="0" w:space="0" w:color="auto"/>
                <w:left w:val="none" w:sz="0" w:space="0" w:color="auto"/>
                <w:bottom w:val="none" w:sz="0" w:space="0" w:color="auto"/>
                <w:right w:val="none" w:sz="0" w:space="0" w:color="auto"/>
              </w:divBdr>
            </w:div>
            <w:div w:id="807473580">
              <w:marLeft w:val="0"/>
              <w:marRight w:val="0"/>
              <w:marTop w:val="0"/>
              <w:marBottom w:val="0"/>
              <w:divBdr>
                <w:top w:val="none" w:sz="0" w:space="0" w:color="auto"/>
                <w:left w:val="none" w:sz="0" w:space="0" w:color="auto"/>
                <w:bottom w:val="none" w:sz="0" w:space="0" w:color="auto"/>
                <w:right w:val="none" w:sz="0" w:space="0" w:color="auto"/>
              </w:divBdr>
            </w:div>
            <w:div w:id="139005419">
              <w:marLeft w:val="0"/>
              <w:marRight w:val="0"/>
              <w:marTop w:val="0"/>
              <w:marBottom w:val="0"/>
              <w:divBdr>
                <w:top w:val="none" w:sz="0" w:space="0" w:color="auto"/>
                <w:left w:val="none" w:sz="0" w:space="0" w:color="auto"/>
                <w:bottom w:val="none" w:sz="0" w:space="0" w:color="auto"/>
                <w:right w:val="none" w:sz="0" w:space="0" w:color="auto"/>
              </w:divBdr>
            </w:div>
            <w:div w:id="1788815963">
              <w:marLeft w:val="0"/>
              <w:marRight w:val="0"/>
              <w:marTop w:val="0"/>
              <w:marBottom w:val="0"/>
              <w:divBdr>
                <w:top w:val="none" w:sz="0" w:space="0" w:color="auto"/>
                <w:left w:val="none" w:sz="0" w:space="0" w:color="auto"/>
                <w:bottom w:val="none" w:sz="0" w:space="0" w:color="auto"/>
                <w:right w:val="none" w:sz="0" w:space="0" w:color="auto"/>
              </w:divBdr>
            </w:div>
            <w:div w:id="54359614">
              <w:marLeft w:val="0"/>
              <w:marRight w:val="0"/>
              <w:marTop w:val="0"/>
              <w:marBottom w:val="0"/>
              <w:divBdr>
                <w:top w:val="none" w:sz="0" w:space="0" w:color="auto"/>
                <w:left w:val="none" w:sz="0" w:space="0" w:color="auto"/>
                <w:bottom w:val="none" w:sz="0" w:space="0" w:color="auto"/>
                <w:right w:val="none" w:sz="0" w:space="0" w:color="auto"/>
              </w:divBdr>
            </w:div>
            <w:div w:id="1310356072">
              <w:marLeft w:val="0"/>
              <w:marRight w:val="0"/>
              <w:marTop w:val="0"/>
              <w:marBottom w:val="0"/>
              <w:divBdr>
                <w:top w:val="none" w:sz="0" w:space="0" w:color="auto"/>
                <w:left w:val="none" w:sz="0" w:space="0" w:color="auto"/>
                <w:bottom w:val="none" w:sz="0" w:space="0" w:color="auto"/>
                <w:right w:val="none" w:sz="0" w:space="0" w:color="auto"/>
              </w:divBdr>
            </w:div>
            <w:div w:id="620651157">
              <w:marLeft w:val="0"/>
              <w:marRight w:val="0"/>
              <w:marTop w:val="0"/>
              <w:marBottom w:val="0"/>
              <w:divBdr>
                <w:top w:val="none" w:sz="0" w:space="0" w:color="auto"/>
                <w:left w:val="none" w:sz="0" w:space="0" w:color="auto"/>
                <w:bottom w:val="none" w:sz="0" w:space="0" w:color="auto"/>
                <w:right w:val="none" w:sz="0" w:space="0" w:color="auto"/>
              </w:divBdr>
            </w:div>
            <w:div w:id="3717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regulation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a7A6MlTp8oDFXUb5foE6/CGK+rXjE+4z74K75/VyPtM=</DigestValue>
    </Reference>
    <Reference Type="http://www.w3.org/2000/09/xmldsig#Object" URI="#idOfficeObject">
      <DigestMethod Algorithm="http://www.w3.org/2001/04/xmlenc#sha256"/>
      <DigestValue>kgpJCRbQGJttxIDpi7T3lAXJN4TaC1AM9ar2dMfP3JI=</DigestValue>
    </Reference>
    <Reference Type="http://uri.etsi.org/01903#SignedProperties" URI="#idSignedProperties">
      <Transforms>
        <Transform Algorithm="http://www.w3.org/TR/2001/REC-xml-c14n-20010315"/>
      </Transforms>
      <DigestMethod Algorithm="http://www.w3.org/2001/04/xmlenc#sha256"/>
      <DigestValue>a5h9lCZFVn76/R5hL3hFycDkThLSvr1f8sVdXjsXcQM=</DigestValue>
    </Reference>
  </SignedInfo>
  <SignatureValue>QrgcfXCQktdqLpjP/nx+SGkjcTaplLhiLr8wTl2CIAlZf3Dlk0sdcr1S1s1L6s7m6BhsLYFfH8/R
0ByxPB/dHkY5HhCIy7jORUWfRf1nbOjPNILtt3h1REr17Y76wtcc0tqckUKmvdfIwGUscXTxDFar
1XZPK9L5boplo5m2YDemi3CpQF1TZeeYOBHeMueoON9ksh+zh9M/Jz4skTHRBb863p5Xd2J90ij9
QdkHyVNZpgenQ1uppxp8mte1Kesy3ES2lTkSZnNGUL27s6HUYK9IG0f0qcfzZ1pVJYtg7asapzXc
BFDYSJLS066yZQP/jJrFjpFoiCCr6qzrdHeg2w==</SignatureValue>
  <KeyInfo>
    <X509Data>
      <X509Certificate>MIIHkzCCBnugAwIBAgIESY2L4DANBgkqhkiG9w0BAQsFADBtMQswCQYDVQQGEwJVUzEQMA4GA1UEChMHRW50cnVzdDEiMCAGA1UECxMZQ2VydGlmaWNhdGlvbiBBdXRob3JpdGllczEoMCYGA1UECxMfRW50cnVzdCBNYW5hZ2VkIFNlcnZpY2VzIFNTUCBDQTAeFw0xNzEyMDExNjQ5NTVaFw0yMDExMzAxNzE2NTlaMH0xCzAJBgNVBAYTAlVTMRgwFgYDVQQKEw9VLlMuIEdvdmVybm1lbnQxIjAgBgNVBAsTGURlcGFydG1lbnQgb2YgQWdyaWN1bHR1cmUxMDAQBgNVBAMTCUNIQUQgUlVQRTAcBgoJkiaJk/IsZAEBEw4xMjAwMTAwMzIwMzE3MTCCASIwDQYJKoZIhvcNAQEBBQADggEPADCCAQoCggEBAKKbqGNqkPdM8+wDO6dKpgnpkipmtCLn6kCSH3O5abYOu4scECYgWQuB3mF7x1NUhD4J7Fi1lF+6D5PLFnPokk5Q/1w8sDz9yExpDos3vVyk/Jbc55gX7dlJjYhZ1fIps++GbbGbnCH2UZPw0GV+X7lIOpsMqB5fcqp4eR6GVzAAXo3PgDTahbssPJQctbXc+PvgJUid4Ur61Je7H4gkSYyrl5VidYbJm2mDW4PBcbFxbnF1aovVw9GQxCPlRTKmVHtLiSwlXjpSupYZsdtXBo115K97JA4tN8ty+O7IsqAcP5RKNfearz+wpQ6vIlJ/f9Nd0o5btSy+NHGmmKQbVAkCAwEAAaOCBCkwggQlMA4GA1UdDwEB/wQEAwIHgDAlBgNVHSUEHjAcBggrBgEFBQcDAgYKKwYBBAGCNxQCAgYEVR0lADAXBgNVHSAEEDAOMAwGCmCGSAFlAwIBAw0wEAYJYIZIAWUDBgkBBAMBAf8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Y0FDZXJ0aWZpY2F0ZTtiaW5hcnksY3Jvc3NDZXJ0aWZpY2F0ZVBhaXI7YmluYXJ5MEIGCCsGAQUFBzABhjZodHRwOi8vb2NzcC5tYW5hZ2VkLmVudHJ1c3QuY29tL09DU1AvRU1TU1NQQ0FSZXNwb25kZXIwgZEGA1UdEQSBiTCBhqAsBgorBgEEAYI3FAIDoB4MHDEyMDAxMDAzMjAzMTcxQGZlZGlkY2FyZC5nb3agJwYIYIZIAWUDBgagGwQZ1BAQ2CEJLNQIU82haFoBDlAcw5CEEBDD/IYtdXJuOnV1aWQ6N2QwMDY3ZmQtMjM0ZS0xOTRmLWJmOGMtYjA4YzAyN2Q5ZGQ4MIIBiQYDVR0fBIIBgDCCAXwwgeqggeeggeSGNGh0dHA6Ly9zc3B3ZWIubWFuYWdlZC5lbnRydXN0LmNvbS9DUkxzL0VNU1NTUENBMi5jcmyGgatsZGFwOi8vc3NwZGlyLm1hbmFnZWQuZW50cnVzdC5jb20vY249V2luQ29tYmluZWQyLG91PUVudHJ1c3QlMjBNYW5hZ2VkJTIwU2VydmljZXMlMjBTU1AlMjBDQSxvdT1DZXJ0aWZpY2F0aW9uJTIwQXV0aG9yaXRpZXMsbz1FbnRydXN0LGM9VVM/Y2VydGlmaWNhdGVSZXZvY2F0aW9uTGlzdDtiaW5hcnkwgYyggYmggYakgYMwgYAxCzAJBgNVBAYTAlVTMRAwDgYDVQQKEwdFbnRydXN0MSIwIAYDVQQLExlDZXJ0aWZpY2F0aW9uIEF1dGhvcml0aWVzMSgwJgYDVQQLEx9FbnRydXN0IE1hbmFnZWQgU2VydmljZXMgU1NQIENBMREwDwYDVQQDEwhDUkwxMTYwODAfBgNVHSMEGDAWgBRVtGwzP+NgGqf/w+209+QE2inQYzAdBgNVHQ4EFgQUhVkGieCPXhCWk4YWNdzguVa8R70wDQYJKoZIhvcNAQELBQADggEBAIbYLyDxUfJAi6rs2ChRVYgFpYhCTRSUu2FUgH4wsP5LU2XfX4CQ9cnvtLL3BdZjkcUkEqThPZmOR19cpksoM5DDchaoQvxbkxULC0zq5ZthFH9X9Ai9IMhEW8FuQf7iUyHRazvhnOSOAaTXGfSt3yg0i6ki6xWsOQgnB2FaqIjpV9PuLbcsVLuAEhNtxgoQDQQOc1lxJA8hDru7BL3303lc0Eqfso3ngNR3TGpnfhA6qJU2xcrSqhoMxLpZKcJ2YEaKaorMqv8BFeHbmY0K2GZ0gPudOuKyG1AEOiOvr1ovQiA0r0I8zYZFrEUFGoNLpbhTsR34aOp0/kosVJU1yd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7"/>
            <mdssi:RelationshipReference xmlns:mdssi="http://schemas.openxmlformats.org/package/2006/digital-signature" SourceId="rId6"/>
          </Transform>
          <Transform Algorithm="http://www.w3.org/TR/2001/REC-xml-c14n-20010315"/>
        </Transforms>
        <DigestMethod Algorithm="http://www.w3.org/2001/04/xmlenc#sha256"/>
        <DigestValue>lDZqPybsjfma8urKPbTytuaFlRwamypoA7giZFvuV4w=</DigestValue>
      </Reference>
      <Reference URI="/word/document.xml?ContentType=application/vnd.openxmlformats-officedocument.wordprocessingml.document.main+xml">
        <DigestMethod Algorithm="http://www.w3.org/2001/04/xmlenc#sha256"/>
        <DigestValue>OPTPYyl+eNZotU4+2+/vToI9n+DGa5vzxOwZdxKgu5A=</DigestValue>
      </Reference>
      <Reference URI="/word/fontTable.xml?ContentType=application/vnd.openxmlformats-officedocument.wordprocessingml.fontTable+xml">
        <DigestMethod Algorithm="http://www.w3.org/2001/04/xmlenc#sha256"/>
        <DigestValue>oZ0iQAVE11EQBv/GydBHQOPMTfdFtfNvcz0lRVH3j0Y=</DigestValue>
      </Reference>
      <Reference URI="/word/settings.xml?ContentType=application/vnd.openxmlformats-officedocument.wordprocessingml.settings+xml">
        <DigestMethod Algorithm="http://www.w3.org/2001/04/xmlenc#sha256"/>
        <DigestValue>uDOzdshXOsfxAzXEqqShLb7yUuVYs7AQVNystSYp0DY=</DigestValue>
      </Reference>
      <Reference URI="/word/styles.xml?ContentType=application/vnd.openxmlformats-officedocument.wordprocessingml.styles+xml">
        <DigestMethod Algorithm="http://www.w3.org/2001/04/xmlenc#sha256"/>
        <DigestValue>lvz6wz4Ivln1txVRJ/OpUO/nQb/t8pXjxh4DS02gkY4=</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ypvpOsz3Ih6xD0QS3B8uxTaJNg09bSrT8AvIMQ/hw6U=</DigestValue>
      </Reference>
    </Manifest>
    <SignatureProperties>
      <SignatureProperty Id="idSignatureTime" Target="#idPackageSignature">
        <mdssi:SignatureTime xmlns:mdssi="http://schemas.openxmlformats.org/package/2006/digital-signature">
          <mdssi:Format>YYYY-MM-DDThh:mm:ssTZD</mdssi:Format>
          <mdssi:Value>2020-10-18T15:32:33Z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16.0.12527/19</OfficeVersion>
          <ApplicationVersion>16.0.12527</ApplicationVersion>
          <Monitors>1</Monitors>
          <HorizontalResolution>2736</HorizontalResolution>
          <VerticalResolution>1824</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2020-10-18T15:32:33Z</xd:SigningTime>
          <xd:SigningCertificate>
            <xd:Cert>
              <xd:CertDigest>
                <DigestMethod Algorithm="http://www.w3.org/2001/04/xmlenc#sha256"/>
                <DigestValue>rhBsMalDZkGLaTAs5HG5gb8LVpollVwQmlt6ZLus2jU=</DigestValue>
              </xd:CertDigest>
              <xd:IssuerSerial>
                <X509IssuerName>OU=Entrust Managed Services SSP CA, OU=Certification Authorities, O=Entrust, C=US</X509IssuerName>
                <X509SerialNumber>1234013152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BB18936664241898AFA562DE33D51" ma:contentTypeVersion="12" ma:contentTypeDescription="Create a new document." ma:contentTypeScope="" ma:versionID="2ab745f706def0db4d362df8e924d1ca">
  <xsd:schema xmlns:xsd="http://www.w3.org/2001/XMLSchema" xmlns:xs="http://www.w3.org/2001/XMLSchema" xmlns:p="http://schemas.microsoft.com/office/2006/metadata/properties" xmlns:ns1="http://schemas.microsoft.com/sharepoint/v3" xmlns:ns3="8a6c5866-9aee-4860-be59-b94cbe1de0dc" xmlns:ns4="81ca6306-bcdf-4aee-bd70-7b0da701e606" targetNamespace="http://schemas.microsoft.com/office/2006/metadata/properties" ma:root="true" ma:fieldsID="1c5c80a92fb5e1666c8b1ed8b2587cc9" ns1:_="" ns3:_="" ns4:_="">
    <xsd:import namespace="http://schemas.microsoft.com/sharepoint/v3"/>
    <xsd:import namespace="8a6c5866-9aee-4860-be59-b94cbe1de0dc"/>
    <xsd:import namespace="81ca6306-bcdf-4aee-bd70-7b0da701e6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c5866-9aee-4860-be59-b94cbe1de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a6306-bcdf-4aee-bd70-7b0da701e60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E04C05-C65C-44F9-8C9C-5EC5DF8AA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6c5866-9aee-4860-be59-b94cbe1de0dc"/>
    <ds:schemaRef ds:uri="81ca6306-bcdf-4aee-bd70-7b0da701e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EC1FC-4FD6-40DC-9E05-AD855A773866}">
  <ds:schemaRefs>
    <ds:schemaRef ds:uri="http://schemas.microsoft.com/sharepoint/v3/contenttype/forms"/>
  </ds:schemaRefs>
</ds:datastoreItem>
</file>

<file path=customXml/itemProps3.xml><?xml version="1.0" encoding="utf-8"?>
<ds:datastoreItem xmlns:ds="http://schemas.openxmlformats.org/officeDocument/2006/customXml" ds:itemID="{E1381FF0-780B-43C6-B195-4358ED9C959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1011</Words>
  <Characters>5767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Rupe, Chad - RD, Washington, DC</cp:lastModifiedBy>
  <cp:revision>2</cp:revision>
  <dcterms:created xsi:type="dcterms:W3CDTF">2020-10-18T15:31:00Z</dcterms:created>
  <dcterms:modified xsi:type="dcterms:W3CDTF">2020-10-18T15:31:00Z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0x010100F6CBB18936664241898AFA562DE33D51</vt:lpwstr>
  </property>
</Properties>
</file>