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2ACA8504" w:rsidR="005817FD" w:rsidRPr="00E016A3" w:rsidRDefault="002E65B5" w:rsidP="005817FD">
      <w:pPr>
        <w:pStyle w:val="WorksheetTitle"/>
        <w:rPr>
          <w:rFonts w:ascii="Times New Roman" w:hAnsi="Times New Roman" w:cs="Times New Roman"/>
          <w:color w:val="000000" w:themeColor="text1"/>
        </w:rPr>
      </w:pPr>
      <w:permStart w:id="711216117" w:edGrp="everyone"/>
      <w:r w:rsidRPr="002E65B5">
        <w:rPr>
          <w:rFonts w:ascii="Times New Roman" w:hAnsi="Times New Roman" w:cs="Times New Roman"/>
        </w:rPr>
        <w:t xml:space="preserve">Special Supplemental Nutrition Program for Women, Infants and Children - </w:t>
      </w:r>
      <w:r w:rsidR="002D3945" w:rsidRPr="002D3945">
        <w:rPr>
          <w:rFonts w:ascii="Times New Roman" w:hAnsi="Times New Roman" w:cs="Times New Roman"/>
        </w:rPr>
        <w:t>Special Projects</w:t>
      </w:r>
      <w:r w:rsidRPr="002E65B5">
        <w:rPr>
          <w:rFonts w:ascii="Times New Roman" w:hAnsi="Times New Roman" w:cs="Times New Roman"/>
        </w:rPr>
        <w:t xml:space="preserve"> </w:t>
      </w:r>
      <w:r w:rsidR="00CC10BC" w:rsidRPr="00CC10BC">
        <w:rPr>
          <w:rFonts w:ascii="Times New Roman" w:hAnsi="Times New Roman" w:cs="Times New Roman"/>
        </w:rPr>
        <w:t>Grants</w:t>
      </w:r>
      <w:r w:rsidR="006E5C38" w:rsidRPr="006E5C38">
        <w:rPr>
          <w:rFonts w:ascii="Times New Roman" w:hAnsi="Times New Roman" w:cs="Times New Roman"/>
        </w:rPr>
        <w:t xml:space="preserve">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3D48E3A6" w14:textId="5291234C" w:rsidR="00203DDC" w:rsidRDefault="00203DDC" w:rsidP="00203DDC">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20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1E07B05A" w14:textId="1D586C0C" w:rsidR="005817FD" w:rsidRPr="00203DDC" w:rsidRDefault="00203DDC" w:rsidP="00203DDC">
      <w:pPr>
        <w:pStyle w:val="BodyText"/>
        <w:kinsoku w:val="0"/>
        <w:overflowPunct w:val="0"/>
        <w:spacing w:before="199"/>
        <w:ind w:right="2763" w:hanging="100"/>
        <w:jc w:val="both"/>
        <w:rPr>
          <w:color w:val="D9D9D9" w:themeColor="background1" w:themeShade="D9"/>
        </w:rPr>
      </w:pPr>
      <w:r w:rsidRPr="00203DDC">
        <w:rPr>
          <w:color w:val="D9D9D9" w:themeColor="background1" w:themeShade="D9"/>
        </w:rPr>
        <w:t>A54</w:t>
      </w:r>
    </w:p>
    <w:p w14:paraId="2805233F" w14:textId="65556250" w:rsidR="00181D55" w:rsidRDefault="00181D55" w:rsidP="005817FD">
      <w:pPr>
        <w:pStyle w:val="BodyText"/>
        <w:kinsoku w:val="0"/>
        <w:overflowPunct w:val="0"/>
        <w:spacing w:before="199"/>
        <w:ind w:left="2803" w:right="2763" w:firstLine="0"/>
        <w:jc w:val="center"/>
      </w:pPr>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103000885"/>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0139206F" w:rsidR="00B5192D" w:rsidRPr="001C50EF" w:rsidRDefault="00B5192D" w:rsidP="00B5192D">
      <w:pPr>
        <w:pStyle w:val="Default"/>
        <w:numPr>
          <w:ilvl w:val="0"/>
          <w:numId w:val="33"/>
        </w:numPr>
      </w:pPr>
      <w:r w:rsidRPr="001C50EF">
        <w:t xml:space="preserve">Obtain a </w:t>
      </w:r>
      <w:r w:rsidR="00F258F6">
        <w:t>Unique Entity Identifier</w:t>
      </w:r>
      <w:r w:rsidRPr="001C50EF">
        <w:t xml:space="preserve"> (</w:t>
      </w:r>
      <w:r w:rsidR="00F258F6">
        <w:t>UEI</w:t>
      </w:r>
      <w:r w:rsidRPr="001C50EF">
        <w:t>);</w:t>
      </w:r>
    </w:p>
    <w:p w14:paraId="14BCD2C0" w14:textId="7529B757" w:rsidR="00B5192D" w:rsidRPr="001C50EF" w:rsidRDefault="00B5192D" w:rsidP="00B5192D">
      <w:pPr>
        <w:pStyle w:val="Default"/>
        <w:numPr>
          <w:ilvl w:val="0"/>
          <w:numId w:val="33"/>
        </w:numPr>
      </w:pPr>
      <w:r w:rsidRPr="001C50EF">
        <w:t>Register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6DBC598D"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48CA406A"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0419EEBC"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6DE9278B"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4A9C15E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rFonts w:ascii="Times New Roman" w:hAnsi="Times New Roman" w:cs="Times New Roman"/>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42CFCB02" w14:textId="45FD7D73" w:rsidR="00AE6B97" w:rsidRPr="00AE6B97" w:rsidRDefault="00432662">
          <w:pPr>
            <w:pStyle w:val="TOC1"/>
            <w:rPr>
              <w:lang w:bidi="ar-SA"/>
            </w:rPr>
          </w:pPr>
          <w:r w:rsidRPr="00794CF0">
            <w:rPr>
              <w:noProof w:val="0"/>
              <w:sz w:val="24"/>
              <w:szCs w:val="24"/>
            </w:rPr>
            <w:fldChar w:fldCharType="begin"/>
          </w:r>
          <w:r w:rsidRPr="00794CF0">
            <w:rPr>
              <w:sz w:val="24"/>
              <w:szCs w:val="24"/>
            </w:rPr>
            <w:instrText xml:space="preserve"> TOC \o "1-3" \h \z \u </w:instrText>
          </w:r>
          <w:r w:rsidRPr="00794CF0">
            <w:rPr>
              <w:noProof w:val="0"/>
              <w:sz w:val="24"/>
              <w:szCs w:val="24"/>
            </w:rPr>
            <w:fldChar w:fldCharType="separate"/>
          </w:r>
          <w:hyperlink w:anchor="_Toc103000885" w:history="1">
            <w:r w:rsidR="00AE6B97" w:rsidRPr="00AE6B97">
              <w:rPr>
                <w:rStyle w:val="Hyperlink"/>
              </w:rPr>
              <w:t>Application Checklist</w:t>
            </w:r>
            <w:r w:rsidR="00AE6B97" w:rsidRPr="00AE6B97">
              <w:rPr>
                <w:webHidden/>
              </w:rPr>
              <w:tab/>
            </w:r>
            <w:r w:rsidR="00AE6B97" w:rsidRPr="00AE6B97">
              <w:rPr>
                <w:webHidden/>
              </w:rPr>
              <w:fldChar w:fldCharType="begin"/>
            </w:r>
            <w:r w:rsidR="00AE6B97" w:rsidRPr="00AE6B97">
              <w:rPr>
                <w:webHidden/>
              </w:rPr>
              <w:instrText xml:space="preserve"> PAGEREF _Toc103000885 \h </w:instrText>
            </w:r>
            <w:r w:rsidR="00AE6B97" w:rsidRPr="00AE6B97">
              <w:rPr>
                <w:webHidden/>
              </w:rPr>
            </w:r>
            <w:r w:rsidR="00AE6B97" w:rsidRPr="00AE6B97">
              <w:rPr>
                <w:webHidden/>
              </w:rPr>
              <w:fldChar w:fldCharType="separate"/>
            </w:r>
            <w:r w:rsidR="00AE6B97" w:rsidRPr="00AE6B97">
              <w:rPr>
                <w:webHidden/>
              </w:rPr>
              <w:t>3</w:t>
            </w:r>
            <w:r w:rsidR="00AE6B97" w:rsidRPr="00AE6B97">
              <w:rPr>
                <w:webHidden/>
              </w:rPr>
              <w:fldChar w:fldCharType="end"/>
            </w:r>
          </w:hyperlink>
        </w:p>
        <w:p w14:paraId="38ABEE2F" w14:textId="0D8D90F5" w:rsidR="00AE6B97" w:rsidRPr="00AE6B97" w:rsidRDefault="004A13BD">
          <w:pPr>
            <w:pStyle w:val="TOC1"/>
            <w:rPr>
              <w:lang w:bidi="ar-SA"/>
            </w:rPr>
          </w:pPr>
          <w:hyperlink w:anchor="_Toc103000886" w:history="1">
            <w:r w:rsidR="00AE6B97" w:rsidRPr="00AE6B97">
              <w:rPr>
                <w:rStyle w:val="Hyperlink"/>
              </w:rPr>
              <w:t>I.</w:t>
            </w:r>
            <w:r w:rsidR="00AE6B97" w:rsidRPr="00AE6B97">
              <w:rPr>
                <w:lang w:bidi="ar-SA"/>
              </w:rPr>
              <w:tab/>
            </w:r>
            <w:r w:rsidR="00AE6B97" w:rsidRPr="00AE6B97">
              <w:rPr>
                <w:rStyle w:val="Hyperlink"/>
              </w:rPr>
              <w:t>PROGRAM DESCRIPTION &amp; OBJECTIVES</w:t>
            </w:r>
            <w:r w:rsidR="00AE6B97" w:rsidRPr="00AE6B97">
              <w:rPr>
                <w:webHidden/>
              </w:rPr>
              <w:tab/>
            </w:r>
            <w:r w:rsidR="00AE6B97" w:rsidRPr="00AE6B97">
              <w:rPr>
                <w:webHidden/>
              </w:rPr>
              <w:fldChar w:fldCharType="begin"/>
            </w:r>
            <w:r w:rsidR="00AE6B97" w:rsidRPr="00AE6B97">
              <w:rPr>
                <w:webHidden/>
              </w:rPr>
              <w:instrText xml:space="preserve"> PAGEREF _Toc103000886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36DD4E7A" w14:textId="5DD65EDF" w:rsidR="00AE6B97" w:rsidRPr="00AE6B97" w:rsidRDefault="004A13BD">
          <w:pPr>
            <w:pStyle w:val="TOC2"/>
            <w:rPr>
              <w:rFonts w:ascii="Times New Roman" w:hAnsi="Times New Roman" w:cs="Times New Roman"/>
              <w:noProof/>
            </w:rPr>
          </w:pPr>
          <w:hyperlink w:anchor="_Toc103000887" w:history="1">
            <w:r w:rsidR="00AE6B97" w:rsidRPr="00AE6B97">
              <w:rPr>
                <w:rStyle w:val="Hyperlink"/>
                <w:rFonts w:ascii="Times New Roman" w:hAnsi="Times New Roman" w:cs="Times New Roman"/>
                <w:noProof/>
              </w:rPr>
              <w:t>Program Description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63186A25" w14:textId="768DE0B7" w:rsidR="00AE6B97" w:rsidRPr="00AE6B97" w:rsidRDefault="004A13BD">
          <w:pPr>
            <w:pStyle w:val="TOC2"/>
            <w:rPr>
              <w:rFonts w:ascii="Times New Roman" w:hAnsi="Times New Roman" w:cs="Times New Roman"/>
              <w:noProof/>
            </w:rPr>
          </w:pPr>
          <w:hyperlink w:anchor="_Toc103000888" w:history="1">
            <w:r w:rsidR="00AE6B97" w:rsidRPr="00AE6B97">
              <w:rPr>
                <w:rStyle w:val="Hyperlink"/>
                <w:rFonts w:ascii="Times New Roman" w:hAnsi="Times New Roman" w:cs="Times New Roman"/>
                <w:noProof/>
              </w:rPr>
              <w:t>Key Objectives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_Toc103000888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3AAD06C0" w14:textId="5C37B020" w:rsidR="00AE6B97" w:rsidRPr="00AE6B97" w:rsidRDefault="004A13BD">
          <w:pPr>
            <w:pStyle w:val="TOC1"/>
            <w:rPr>
              <w:lang w:bidi="ar-SA"/>
            </w:rPr>
          </w:pPr>
          <w:hyperlink w:anchor="_Toc103000889" w:history="1">
            <w:r w:rsidR="00AE6B97" w:rsidRPr="00AE6B97">
              <w:rPr>
                <w:rStyle w:val="Hyperlink"/>
              </w:rPr>
              <w:t>II.</w:t>
            </w:r>
            <w:r w:rsidR="00AE6B97" w:rsidRPr="00AE6B97">
              <w:rPr>
                <w:lang w:bidi="ar-SA"/>
              </w:rPr>
              <w:tab/>
            </w:r>
            <w:r w:rsidR="00AE6B97" w:rsidRPr="00AE6B97">
              <w:rPr>
                <w:rStyle w:val="Hyperlink"/>
              </w:rPr>
              <w:t>FEDERAL AWARD INFORMATION</w:t>
            </w:r>
            <w:r w:rsidR="00AE6B97" w:rsidRPr="00AE6B97">
              <w:rPr>
                <w:webHidden/>
              </w:rPr>
              <w:tab/>
            </w:r>
            <w:r w:rsidR="00AE6B97" w:rsidRPr="00AE6B97">
              <w:rPr>
                <w:webHidden/>
              </w:rPr>
              <w:fldChar w:fldCharType="begin"/>
            </w:r>
            <w:r w:rsidR="00AE6B97" w:rsidRPr="00AE6B97">
              <w:rPr>
                <w:webHidden/>
              </w:rPr>
              <w:instrText xml:space="preserve"> PAGEREF _Toc103000889 \h </w:instrText>
            </w:r>
            <w:r w:rsidR="00AE6B97" w:rsidRPr="00AE6B97">
              <w:rPr>
                <w:webHidden/>
              </w:rPr>
            </w:r>
            <w:r w:rsidR="00AE6B97" w:rsidRPr="00AE6B97">
              <w:rPr>
                <w:webHidden/>
              </w:rPr>
              <w:fldChar w:fldCharType="separate"/>
            </w:r>
            <w:r w:rsidR="00AE6B97" w:rsidRPr="00AE6B97">
              <w:rPr>
                <w:webHidden/>
              </w:rPr>
              <w:t>6</w:t>
            </w:r>
            <w:r w:rsidR="00AE6B97" w:rsidRPr="00AE6B97">
              <w:rPr>
                <w:webHidden/>
              </w:rPr>
              <w:fldChar w:fldCharType="end"/>
            </w:r>
          </w:hyperlink>
        </w:p>
        <w:p w14:paraId="1AE8D084" w14:textId="574E192F" w:rsidR="00AE6B97" w:rsidRPr="00AE6B97" w:rsidRDefault="004A13BD">
          <w:pPr>
            <w:pStyle w:val="TOC2"/>
            <w:rPr>
              <w:rFonts w:ascii="Times New Roman" w:hAnsi="Times New Roman" w:cs="Times New Roman"/>
              <w:noProof/>
            </w:rPr>
          </w:pPr>
          <w:hyperlink w:anchor="_Toc103000890" w:history="1">
            <w:r w:rsidR="00AE6B97" w:rsidRPr="00AE6B97">
              <w:rPr>
                <w:rStyle w:val="Hyperlink"/>
                <w:rFonts w:ascii="Times New Roman" w:hAnsi="Times New Roman" w:cs="Times New Roman"/>
                <w:noProof/>
              </w:rPr>
              <w:t>Allowable Costs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6</w:t>
            </w:r>
            <w:r w:rsidR="00AE6B97" w:rsidRPr="00AE6B97">
              <w:rPr>
                <w:rFonts w:ascii="Times New Roman" w:hAnsi="Times New Roman" w:cs="Times New Roman"/>
                <w:noProof/>
                <w:webHidden/>
              </w:rPr>
              <w:fldChar w:fldCharType="end"/>
            </w:r>
          </w:hyperlink>
        </w:p>
        <w:p w14:paraId="7094067B" w14:textId="6B2A3D28" w:rsidR="00AE6B97" w:rsidRPr="00AE6B97" w:rsidRDefault="004A13BD">
          <w:pPr>
            <w:pStyle w:val="TOC1"/>
            <w:rPr>
              <w:lang w:bidi="ar-SA"/>
            </w:rPr>
          </w:pPr>
          <w:hyperlink w:anchor="_Toc103000891" w:history="1">
            <w:r w:rsidR="00AE6B97" w:rsidRPr="00AE6B97">
              <w:rPr>
                <w:rStyle w:val="Hyperlink"/>
              </w:rPr>
              <w:t>III.</w:t>
            </w:r>
            <w:r w:rsidR="00AE6B97" w:rsidRPr="00AE6B97">
              <w:rPr>
                <w:lang w:bidi="ar-SA"/>
              </w:rPr>
              <w:tab/>
            </w:r>
            <w:r w:rsidR="00AE6B97" w:rsidRPr="00AE6B97">
              <w:rPr>
                <w:rStyle w:val="Hyperlink"/>
              </w:rPr>
              <w:t>ELIGIBILITY INFORMATION</w:t>
            </w:r>
            <w:r w:rsidR="00AE6B97" w:rsidRPr="00AE6B97">
              <w:rPr>
                <w:webHidden/>
              </w:rPr>
              <w:tab/>
            </w:r>
            <w:r w:rsidR="00AE6B97" w:rsidRPr="00AE6B97">
              <w:rPr>
                <w:webHidden/>
              </w:rPr>
              <w:fldChar w:fldCharType="begin"/>
            </w:r>
            <w:r w:rsidR="00AE6B97" w:rsidRPr="00AE6B97">
              <w:rPr>
                <w:webHidden/>
              </w:rPr>
              <w:instrText xml:space="preserve"> PAGEREF _Toc103000891 \h </w:instrText>
            </w:r>
            <w:r w:rsidR="00AE6B97" w:rsidRPr="00AE6B97">
              <w:rPr>
                <w:webHidden/>
              </w:rPr>
            </w:r>
            <w:r w:rsidR="00AE6B97" w:rsidRPr="00AE6B97">
              <w:rPr>
                <w:webHidden/>
              </w:rPr>
              <w:fldChar w:fldCharType="separate"/>
            </w:r>
            <w:r w:rsidR="00AE6B97" w:rsidRPr="00AE6B97">
              <w:rPr>
                <w:webHidden/>
              </w:rPr>
              <w:t>7</w:t>
            </w:r>
            <w:r w:rsidR="00AE6B97" w:rsidRPr="00AE6B97">
              <w:rPr>
                <w:webHidden/>
              </w:rPr>
              <w:fldChar w:fldCharType="end"/>
            </w:r>
          </w:hyperlink>
        </w:p>
        <w:p w14:paraId="79C9952A" w14:textId="0A77BE9E" w:rsidR="00AE6B97" w:rsidRPr="00AE6B97" w:rsidRDefault="004A13BD">
          <w:pPr>
            <w:pStyle w:val="TOC2"/>
            <w:rPr>
              <w:rFonts w:ascii="Times New Roman" w:hAnsi="Times New Roman" w:cs="Times New Roman"/>
              <w:noProof/>
            </w:rPr>
          </w:pPr>
          <w:hyperlink w:anchor="_Toc103000892" w:history="1">
            <w:r w:rsidR="00AE6B97" w:rsidRPr="00AE6B97">
              <w:rPr>
                <w:rStyle w:val="Hyperlink"/>
                <w:rFonts w:ascii="Times New Roman" w:hAnsi="Times New Roman" w:cs="Times New Roman"/>
                <w:noProof/>
              </w:rPr>
              <w:t>Eligible Applicants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6C6F75" w14:textId="7018C451" w:rsidR="00AE6B97" w:rsidRPr="00AE6B97" w:rsidRDefault="004A13BD">
          <w:pPr>
            <w:pStyle w:val="TOC2"/>
            <w:rPr>
              <w:rFonts w:ascii="Times New Roman" w:hAnsi="Times New Roman" w:cs="Times New Roman"/>
              <w:noProof/>
            </w:rPr>
          </w:pPr>
          <w:hyperlink w:anchor="_Toc103000893" w:history="1">
            <w:r w:rsidR="00AE6B97" w:rsidRPr="00AE6B97">
              <w:rPr>
                <w:rStyle w:val="Hyperlink"/>
                <w:rFonts w:ascii="Times New Roman" w:hAnsi="Times New Roman" w:cs="Times New Roman"/>
                <w:noProof/>
              </w:rPr>
              <w:t>Cost Sharing or Matching Considerations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6BFCB770" w14:textId="465D7BBE" w:rsidR="00AE6B97" w:rsidRPr="00AE6B97" w:rsidRDefault="004A13BD">
          <w:pPr>
            <w:pStyle w:val="TOC2"/>
            <w:rPr>
              <w:rFonts w:ascii="Times New Roman" w:hAnsi="Times New Roman" w:cs="Times New Roman"/>
              <w:noProof/>
            </w:rPr>
          </w:pPr>
          <w:hyperlink w:anchor="_Toc103000894" w:history="1">
            <w:r w:rsidR="00AE6B97" w:rsidRPr="00AE6B97">
              <w:rPr>
                <w:rStyle w:val="Hyperlink"/>
                <w:rFonts w:ascii="Times New Roman" w:hAnsi="Times New Roman" w:cs="Times New Roman"/>
                <w:noProof/>
              </w:rPr>
              <w:t>Other Eligibility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9163F05" w14:textId="15160159" w:rsidR="00AE6B97" w:rsidRPr="00AE6B97" w:rsidRDefault="004A13BD">
          <w:pPr>
            <w:pStyle w:val="TOC2"/>
            <w:rPr>
              <w:rFonts w:ascii="Times New Roman" w:hAnsi="Times New Roman" w:cs="Times New Roman"/>
              <w:noProof/>
            </w:rPr>
          </w:pPr>
          <w:hyperlink w:anchor="_Toc103000895" w:history="1">
            <w:r w:rsidR="00AE6B97" w:rsidRPr="00AE6B97">
              <w:rPr>
                <w:rStyle w:val="Hyperlink"/>
                <w:rFonts w:ascii="Times New Roman" w:hAnsi="Times New Roman" w:cs="Times New Roman"/>
                <w:noProof/>
              </w:rPr>
              <w:t>Pre-Award Screening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457C7C0E" w14:textId="5DBB1D01" w:rsidR="00AE6B97" w:rsidRPr="00AE6B97" w:rsidRDefault="004A13BD">
          <w:pPr>
            <w:pStyle w:val="TOC2"/>
            <w:rPr>
              <w:rFonts w:ascii="Times New Roman" w:hAnsi="Times New Roman" w:cs="Times New Roman"/>
              <w:noProof/>
            </w:rPr>
          </w:pPr>
          <w:hyperlink w:anchor="_Toc103000896" w:history="1">
            <w:r w:rsidR="00AE6B97" w:rsidRPr="00AE6B97">
              <w:rPr>
                <w:rStyle w:val="Hyperlink"/>
                <w:rFonts w:ascii="Times New Roman" w:hAnsi="Times New Roman" w:cs="Times New Roman"/>
                <w:noProof/>
              </w:rPr>
              <w:t>Acknowledgement of USDA Support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7</w:t>
            </w:r>
            <w:r w:rsidR="00AE6B97" w:rsidRPr="00AE6B97">
              <w:rPr>
                <w:rFonts w:ascii="Times New Roman" w:hAnsi="Times New Roman" w:cs="Times New Roman"/>
                <w:noProof/>
                <w:webHidden/>
              </w:rPr>
              <w:fldChar w:fldCharType="end"/>
            </w:r>
          </w:hyperlink>
        </w:p>
        <w:p w14:paraId="53B00BBD" w14:textId="6676DCE2" w:rsidR="00AE6B97" w:rsidRPr="00AE6B97" w:rsidRDefault="004A13BD">
          <w:pPr>
            <w:pStyle w:val="TOC1"/>
            <w:rPr>
              <w:lang w:bidi="ar-SA"/>
            </w:rPr>
          </w:pPr>
          <w:hyperlink w:anchor="_Toc103000897" w:history="1">
            <w:r w:rsidR="00AE6B97" w:rsidRPr="00AE6B97">
              <w:rPr>
                <w:rStyle w:val="Hyperlink"/>
              </w:rPr>
              <w:t>IV.</w:t>
            </w:r>
            <w:r w:rsidR="00AE6B97" w:rsidRPr="00AE6B97">
              <w:rPr>
                <w:lang w:bidi="ar-SA"/>
              </w:rPr>
              <w:tab/>
            </w:r>
            <w:r w:rsidR="00AE6B97" w:rsidRPr="00AE6B97">
              <w:rPr>
                <w:rStyle w:val="Hyperlink"/>
              </w:rPr>
              <w:t>APPLICATION AND SUBMISSION INFORMATION</w:t>
            </w:r>
            <w:r w:rsidR="00AE6B97" w:rsidRPr="00AE6B97">
              <w:rPr>
                <w:webHidden/>
              </w:rPr>
              <w:tab/>
            </w:r>
            <w:r w:rsidR="00AE6B97" w:rsidRPr="00AE6B97">
              <w:rPr>
                <w:webHidden/>
              </w:rPr>
              <w:fldChar w:fldCharType="begin"/>
            </w:r>
            <w:r w:rsidR="00AE6B97" w:rsidRPr="00AE6B97">
              <w:rPr>
                <w:webHidden/>
              </w:rPr>
              <w:instrText xml:space="preserve"> PAGEREF _Toc103000897 \h </w:instrText>
            </w:r>
            <w:r w:rsidR="00AE6B97" w:rsidRPr="00AE6B97">
              <w:rPr>
                <w:webHidden/>
              </w:rPr>
            </w:r>
            <w:r w:rsidR="00AE6B97" w:rsidRPr="00AE6B97">
              <w:rPr>
                <w:webHidden/>
              </w:rPr>
              <w:fldChar w:fldCharType="separate"/>
            </w:r>
            <w:r w:rsidR="00AE6B97" w:rsidRPr="00AE6B97">
              <w:rPr>
                <w:webHidden/>
              </w:rPr>
              <w:t>8</w:t>
            </w:r>
            <w:r w:rsidR="00AE6B97" w:rsidRPr="00AE6B97">
              <w:rPr>
                <w:webHidden/>
              </w:rPr>
              <w:fldChar w:fldCharType="end"/>
            </w:r>
          </w:hyperlink>
        </w:p>
        <w:p w14:paraId="23BF25A8" w14:textId="0BB94843" w:rsidR="00AE6B97" w:rsidRPr="00AE6B97" w:rsidRDefault="004A13BD">
          <w:pPr>
            <w:pStyle w:val="TOC2"/>
            <w:rPr>
              <w:rFonts w:ascii="Times New Roman" w:hAnsi="Times New Roman" w:cs="Times New Roman"/>
              <w:noProof/>
            </w:rPr>
          </w:pPr>
          <w:hyperlink w:anchor="_Toc103000898" w:history="1">
            <w:r w:rsidR="00AE6B97" w:rsidRPr="00AE6B97">
              <w:rPr>
                <w:rStyle w:val="Hyperlink"/>
                <w:rFonts w:ascii="Times New Roman" w:hAnsi="Times New Roman" w:cs="Times New Roman"/>
                <w:noProof/>
              </w:rPr>
              <w:t>Content and Form of Application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8</w:t>
            </w:r>
            <w:r w:rsidR="00AE6B97" w:rsidRPr="00AE6B97">
              <w:rPr>
                <w:rFonts w:ascii="Times New Roman" w:hAnsi="Times New Roman" w:cs="Times New Roman"/>
                <w:noProof/>
                <w:webHidden/>
              </w:rPr>
              <w:fldChar w:fldCharType="end"/>
            </w:r>
          </w:hyperlink>
        </w:p>
        <w:p w14:paraId="77146942" w14:textId="092CECA8" w:rsidR="00AE6B97" w:rsidRPr="00AE6B97" w:rsidRDefault="004A13BD">
          <w:pPr>
            <w:pStyle w:val="TOC3"/>
            <w:rPr>
              <w:rFonts w:ascii="Times New Roman" w:hAnsi="Times New Roman" w:cs="Times New Roman"/>
              <w:noProof/>
            </w:rPr>
          </w:pPr>
          <w:hyperlink w:anchor="_Toc103000899" w:history="1">
            <w:r w:rsidR="00AE6B97" w:rsidRPr="00AE6B97">
              <w:rPr>
                <w:rStyle w:val="Hyperlink"/>
                <w:rFonts w:ascii="Times New Roman" w:hAnsi="Times New Roman" w:cs="Times New Roman"/>
                <w:noProof/>
              </w:rPr>
              <w:t>Submission Date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_Toc103000899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6516F0E6" w14:textId="6399BC12" w:rsidR="00AE6B97" w:rsidRPr="00AE6B97" w:rsidRDefault="004A13BD">
          <w:pPr>
            <w:pStyle w:val="TOC3"/>
            <w:rPr>
              <w:rFonts w:ascii="Times New Roman" w:hAnsi="Times New Roman" w:cs="Times New Roman"/>
              <w:noProof/>
            </w:rPr>
          </w:pPr>
          <w:hyperlink w:anchor="_Toc103000900" w:history="1">
            <w:r w:rsidR="00AE6B97" w:rsidRPr="00AE6B97">
              <w:rPr>
                <w:rStyle w:val="Hyperlink"/>
                <w:rFonts w:ascii="Times New Roman" w:hAnsi="Times New Roman" w:cs="Times New Roman"/>
                <w:noProof/>
              </w:rPr>
              <w:t>Preparing for Electronic Application Submission through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_Toc103000900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10</w:t>
            </w:r>
            <w:r w:rsidR="00AE6B97" w:rsidRPr="00AE6B97">
              <w:rPr>
                <w:rFonts w:ascii="Times New Roman" w:hAnsi="Times New Roman" w:cs="Times New Roman"/>
                <w:noProof/>
                <w:webHidden/>
              </w:rPr>
              <w:fldChar w:fldCharType="end"/>
            </w:r>
          </w:hyperlink>
        </w:p>
        <w:p w14:paraId="3C24A55C" w14:textId="5318FD23" w:rsidR="00AE6B97" w:rsidRPr="00AE6B97" w:rsidRDefault="004A13BD">
          <w:pPr>
            <w:pStyle w:val="TOC2"/>
            <w:rPr>
              <w:rFonts w:ascii="Times New Roman" w:hAnsi="Times New Roman" w:cs="Times New Roman"/>
              <w:noProof/>
            </w:rPr>
          </w:pPr>
          <w:hyperlink w:anchor="_Toc103000901" w:history="1">
            <w:r w:rsidR="00AE6B97" w:rsidRPr="00AE6B97">
              <w:rPr>
                <w:rStyle w:val="Hyperlink"/>
                <w:rFonts w:ascii="Times New Roman" w:hAnsi="Times New Roman" w:cs="Times New Roman"/>
                <w:noProof/>
              </w:rPr>
              <w:t>How to Submit an Application via Grants.gov</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11</w:t>
            </w:r>
            <w:r w:rsidR="00AE6B97" w:rsidRPr="00AE6B97">
              <w:rPr>
                <w:rFonts w:ascii="Times New Roman" w:hAnsi="Times New Roman" w:cs="Times New Roman"/>
                <w:noProof/>
                <w:webHidden/>
              </w:rPr>
              <w:fldChar w:fldCharType="end"/>
            </w:r>
          </w:hyperlink>
        </w:p>
        <w:p w14:paraId="64E89349" w14:textId="464D221A" w:rsidR="00AE6B97" w:rsidRPr="00AE6B97" w:rsidRDefault="004A13BD">
          <w:pPr>
            <w:pStyle w:val="TOC2"/>
            <w:rPr>
              <w:rFonts w:ascii="Times New Roman" w:hAnsi="Times New Roman" w:cs="Times New Roman"/>
              <w:noProof/>
            </w:rPr>
          </w:pPr>
          <w:hyperlink w:anchor="_Toc103000902" w:history="1">
            <w:r w:rsidR="00AE6B97" w:rsidRPr="00AE6B97">
              <w:rPr>
                <w:rStyle w:val="Hyperlink"/>
                <w:rFonts w:ascii="Times New Roman" w:hAnsi="Times New Roman" w:cs="Times New Roman"/>
                <w:noProof/>
              </w:rPr>
              <w:t>Grants.gov Receipt Requirements and Proof of Timely Submission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496741B1" w14:textId="1FB6E4A6" w:rsidR="00AE6B97" w:rsidRPr="00AE6B97" w:rsidRDefault="004A13BD">
          <w:pPr>
            <w:pStyle w:val="TOC2"/>
            <w:rPr>
              <w:rFonts w:ascii="Times New Roman" w:hAnsi="Times New Roman" w:cs="Times New Roman"/>
              <w:noProof/>
            </w:rPr>
          </w:pPr>
          <w:hyperlink w:anchor="_Toc103000903" w:history="1">
            <w:r w:rsidR="00AE6B97" w:rsidRPr="00AE6B97">
              <w:rPr>
                <w:rStyle w:val="Hyperlink"/>
                <w:rFonts w:ascii="Times New Roman" w:hAnsi="Times New Roman" w:cs="Times New Roman"/>
                <w:noProof/>
              </w:rPr>
              <w:t>Intergovernmental Review</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12</w:t>
            </w:r>
            <w:r w:rsidR="00AE6B97" w:rsidRPr="00AE6B97">
              <w:rPr>
                <w:rFonts w:ascii="Times New Roman" w:hAnsi="Times New Roman" w:cs="Times New Roman"/>
                <w:noProof/>
                <w:webHidden/>
              </w:rPr>
              <w:fldChar w:fldCharType="end"/>
            </w:r>
          </w:hyperlink>
        </w:p>
        <w:p w14:paraId="19500BE7" w14:textId="4A0FDF71" w:rsidR="00AE6B97" w:rsidRPr="00AE6B97" w:rsidRDefault="004A13BD">
          <w:pPr>
            <w:pStyle w:val="TOC2"/>
            <w:rPr>
              <w:rFonts w:ascii="Times New Roman" w:hAnsi="Times New Roman" w:cs="Times New Roman"/>
              <w:noProof/>
            </w:rPr>
          </w:pPr>
          <w:hyperlink w:anchor="_Toc103000904" w:history="1">
            <w:r w:rsidR="00AE6B97" w:rsidRPr="00AE6B97">
              <w:rPr>
                <w:rStyle w:val="Hyperlink"/>
                <w:rFonts w:ascii="Times New Roman" w:eastAsia="Times New Roman" w:hAnsi="Times New Roman" w:cs="Times New Roman"/>
                <w:noProof/>
              </w:rPr>
              <w:t>Funding Restrictions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EE56646" w14:textId="4F0A3B09" w:rsidR="00AE6B97" w:rsidRPr="00AE6B97" w:rsidRDefault="004A13BD">
          <w:pPr>
            <w:pStyle w:val="TOC1"/>
            <w:rPr>
              <w:lang w:bidi="ar-SA"/>
            </w:rPr>
          </w:pPr>
          <w:hyperlink w:anchor="_Toc103000905" w:history="1">
            <w:r w:rsidR="00AE6B97" w:rsidRPr="00AE6B97">
              <w:rPr>
                <w:rStyle w:val="Hyperlink"/>
              </w:rPr>
              <w:t>V.</w:t>
            </w:r>
            <w:r w:rsidR="00AE6B97" w:rsidRPr="00AE6B97">
              <w:rPr>
                <w:lang w:bidi="ar-SA"/>
              </w:rPr>
              <w:tab/>
            </w:r>
            <w:r w:rsidR="00AE6B97" w:rsidRPr="00AE6B97">
              <w:rPr>
                <w:rStyle w:val="Hyperlink"/>
              </w:rPr>
              <w:t>APPLICATION REVIEW INFORMATION</w:t>
            </w:r>
            <w:r w:rsidR="00AE6B97" w:rsidRPr="00AE6B97">
              <w:rPr>
                <w:webHidden/>
              </w:rPr>
              <w:tab/>
            </w:r>
            <w:r w:rsidR="00AE6B97" w:rsidRPr="00AE6B97">
              <w:rPr>
                <w:webHidden/>
              </w:rPr>
              <w:fldChar w:fldCharType="begin"/>
            </w:r>
            <w:r w:rsidR="00AE6B97" w:rsidRPr="00AE6B97">
              <w:rPr>
                <w:webHidden/>
              </w:rPr>
              <w:instrText xml:space="preserve"> PAGEREF _Toc103000905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1915E9A" w14:textId="76E1F8C1" w:rsidR="00AE6B97" w:rsidRPr="00AE6B97" w:rsidRDefault="004A13BD">
          <w:pPr>
            <w:pStyle w:val="TOC2"/>
            <w:rPr>
              <w:rFonts w:ascii="Times New Roman" w:hAnsi="Times New Roman" w:cs="Times New Roman"/>
              <w:noProof/>
            </w:rPr>
          </w:pPr>
          <w:hyperlink w:anchor="_Toc103000906" w:history="1">
            <w:r w:rsidR="00AE6B97" w:rsidRPr="00AE6B97">
              <w:rPr>
                <w:rStyle w:val="Hyperlink"/>
                <w:rFonts w:ascii="Times New Roman" w:hAnsi="Times New Roman" w:cs="Times New Roman"/>
                <w:noProof/>
              </w:rPr>
              <w:t>Evaluation of Grant Application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30E70540" w14:textId="62512F14" w:rsidR="00AE6B97" w:rsidRPr="00AE6B97" w:rsidRDefault="004A13BD">
          <w:pPr>
            <w:pStyle w:val="TOC2"/>
            <w:rPr>
              <w:rFonts w:ascii="Times New Roman" w:hAnsi="Times New Roman" w:cs="Times New Roman"/>
              <w:noProof/>
            </w:rPr>
          </w:pPr>
          <w:hyperlink w:anchor="_Toc103000907" w:history="1">
            <w:r w:rsidR="00AE6B97" w:rsidRPr="00AE6B97">
              <w:rPr>
                <w:rStyle w:val="Hyperlink"/>
                <w:rFonts w:ascii="Times New Roman" w:hAnsi="Times New Roman" w:cs="Times New Roman"/>
                <w:noProof/>
              </w:rPr>
              <w:t>1. Review Criteria</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29C130C8" w14:textId="2BF9E6A4" w:rsidR="00AE6B97" w:rsidRPr="00AE6B97" w:rsidRDefault="004A13BD">
          <w:pPr>
            <w:pStyle w:val="TOC2"/>
            <w:tabs>
              <w:tab w:val="left" w:pos="880"/>
            </w:tabs>
            <w:rPr>
              <w:rFonts w:ascii="Times New Roman" w:hAnsi="Times New Roman" w:cs="Times New Roman"/>
              <w:noProof/>
            </w:rPr>
          </w:pPr>
          <w:hyperlink w:anchor="_Toc103000908" w:history="1">
            <w:r w:rsidR="00AE6B97" w:rsidRPr="00AE6B97">
              <w:rPr>
                <w:rStyle w:val="Hyperlink"/>
                <w:rFonts w:ascii="Times New Roman" w:hAnsi="Times New Roman" w:cs="Times New Roman"/>
                <w:noProof/>
              </w:rPr>
              <w:t>2.</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 xml:space="preserve">Evaluation Factors and Criteria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793BE6" w14:textId="5FB78C71" w:rsidR="00AE6B97" w:rsidRPr="00AE6B97" w:rsidRDefault="004A13BD">
          <w:pPr>
            <w:pStyle w:val="TOC2"/>
            <w:tabs>
              <w:tab w:val="left" w:pos="880"/>
            </w:tabs>
            <w:rPr>
              <w:rFonts w:ascii="Times New Roman" w:hAnsi="Times New Roman" w:cs="Times New Roman"/>
              <w:noProof/>
            </w:rPr>
          </w:pPr>
          <w:hyperlink w:anchor="_Toc103000909" w:history="1">
            <w:r w:rsidR="00AE6B97" w:rsidRPr="00AE6B97">
              <w:rPr>
                <w:rStyle w:val="Hyperlink"/>
                <w:rFonts w:ascii="Times New Roman" w:hAnsi="Times New Roman" w:cs="Times New Roman"/>
                <w:noProof/>
              </w:rPr>
              <w:t>3.</w:t>
            </w:r>
            <w:r w:rsidR="00AE6B97" w:rsidRPr="00AE6B97">
              <w:rPr>
                <w:rFonts w:ascii="Times New Roman" w:hAnsi="Times New Roman" w:cs="Times New Roman"/>
                <w:noProof/>
              </w:rPr>
              <w:tab/>
            </w:r>
            <w:r w:rsidR="00AE6B97" w:rsidRPr="00AE6B97">
              <w:rPr>
                <w:rStyle w:val="Hyperlink"/>
                <w:rFonts w:ascii="Times New Roman" w:hAnsi="Times New Roman" w:cs="Times New Roman"/>
                <w:noProof/>
              </w:rPr>
              <w:t>Review and Selection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_Toc103000909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0CFBDF31" w14:textId="360A704F" w:rsidR="00AE6B97" w:rsidRPr="00AE6B97" w:rsidRDefault="004A13BD">
          <w:pPr>
            <w:pStyle w:val="TOC1"/>
            <w:rPr>
              <w:lang w:bidi="ar-SA"/>
            </w:rPr>
          </w:pPr>
          <w:hyperlink w:anchor="_Toc103000910" w:history="1">
            <w:r w:rsidR="00AE6B97" w:rsidRPr="00AE6B97">
              <w:rPr>
                <w:rStyle w:val="Hyperlink"/>
              </w:rPr>
              <w:t>VI.</w:t>
            </w:r>
            <w:r w:rsidR="00AE6B97" w:rsidRPr="00AE6B97">
              <w:rPr>
                <w:lang w:bidi="ar-SA"/>
              </w:rPr>
              <w:tab/>
            </w:r>
            <w:r w:rsidR="00AE6B97" w:rsidRPr="00AE6B97">
              <w:rPr>
                <w:rStyle w:val="Hyperlink"/>
              </w:rPr>
              <w:t>FEDERAL AWARD ADMINSTRATION INFORMATION</w:t>
            </w:r>
            <w:r w:rsidR="00AE6B97" w:rsidRPr="00AE6B97">
              <w:rPr>
                <w:webHidden/>
              </w:rPr>
              <w:tab/>
            </w:r>
            <w:r w:rsidR="00AE6B97" w:rsidRPr="00AE6B97">
              <w:rPr>
                <w:webHidden/>
              </w:rPr>
              <w:fldChar w:fldCharType="begin"/>
            </w:r>
            <w:r w:rsidR="00AE6B97" w:rsidRPr="00AE6B97">
              <w:rPr>
                <w:webHidden/>
              </w:rPr>
              <w:instrText xml:space="preserve"> PAGEREF _Toc103000910 \h </w:instrText>
            </w:r>
            <w:r w:rsidR="00AE6B97" w:rsidRPr="00AE6B97">
              <w:rPr>
                <w:webHidden/>
              </w:rPr>
            </w:r>
            <w:r w:rsidR="00AE6B97" w:rsidRPr="00AE6B97">
              <w:rPr>
                <w:webHidden/>
              </w:rPr>
              <w:fldChar w:fldCharType="separate"/>
            </w:r>
            <w:r w:rsidR="00AE6B97" w:rsidRPr="00AE6B97">
              <w:rPr>
                <w:webHidden/>
              </w:rPr>
              <w:t>13</w:t>
            </w:r>
            <w:r w:rsidR="00AE6B97" w:rsidRPr="00AE6B97">
              <w:rPr>
                <w:webHidden/>
              </w:rPr>
              <w:fldChar w:fldCharType="end"/>
            </w:r>
          </w:hyperlink>
        </w:p>
        <w:p w14:paraId="35AE1F5C" w14:textId="27E64AE4" w:rsidR="00AE6B97" w:rsidRPr="00AE6B97" w:rsidRDefault="004A13BD">
          <w:pPr>
            <w:pStyle w:val="TOC2"/>
            <w:rPr>
              <w:rFonts w:ascii="Times New Roman" w:hAnsi="Times New Roman" w:cs="Times New Roman"/>
              <w:noProof/>
            </w:rPr>
          </w:pPr>
          <w:hyperlink w:anchor="_Toc103000911" w:history="1">
            <w:r w:rsidR="00AE6B97" w:rsidRPr="00AE6B97">
              <w:rPr>
                <w:rStyle w:val="Hyperlink"/>
                <w:rFonts w:ascii="Times New Roman" w:hAnsi="Times New Roman" w:cs="Times New Roman"/>
                <w:noProof/>
              </w:rPr>
              <w:t>1. Federal Award Notice</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_Toc103000911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13</w:t>
            </w:r>
            <w:r w:rsidR="00AE6B97" w:rsidRPr="00AE6B97">
              <w:rPr>
                <w:rFonts w:ascii="Times New Roman" w:hAnsi="Times New Roman" w:cs="Times New Roman"/>
                <w:noProof/>
                <w:webHidden/>
              </w:rPr>
              <w:fldChar w:fldCharType="end"/>
            </w:r>
          </w:hyperlink>
        </w:p>
        <w:p w14:paraId="73F5EDFA" w14:textId="56E7CCD2" w:rsidR="00AE6B97" w:rsidRPr="00AE6B97" w:rsidRDefault="004A13BD">
          <w:pPr>
            <w:pStyle w:val="TOC2"/>
            <w:rPr>
              <w:rFonts w:ascii="Times New Roman" w:hAnsi="Times New Roman" w:cs="Times New Roman"/>
              <w:noProof/>
            </w:rPr>
          </w:pPr>
          <w:hyperlink w:anchor="_Toc103000912" w:history="1">
            <w:r w:rsidR="00AE6B97" w:rsidRPr="00AE6B97">
              <w:rPr>
                <w:rStyle w:val="Hyperlink"/>
                <w:rFonts w:ascii="Times New Roman" w:hAnsi="Times New Roman" w:cs="Times New Roman"/>
                <w:noProof/>
              </w:rPr>
              <w:t>2. Administrative and National Policy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3CB77CB1" w14:textId="22531479" w:rsidR="00AE6B97" w:rsidRPr="00AE6B97" w:rsidRDefault="004A13BD">
          <w:pPr>
            <w:pStyle w:val="TOC2"/>
            <w:rPr>
              <w:rFonts w:ascii="Times New Roman" w:hAnsi="Times New Roman" w:cs="Times New Roman"/>
              <w:noProof/>
            </w:rPr>
          </w:pPr>
          <w:hyperlink w:anchor="_Toc103000913" w:history="1">
            <w:r w:rsidR="00AE6B97" w:rsidRPr="00AE6B97">
              <w:rPr>
                <w:rStyle w:val="Hyperlink"/>
                <w:rFonts w:ascii="Times New Roman" w:hAnsi="Times New Roman" w:cs="Times New Roman"/>
                <w:noProof/>
              </w:rPr>
              <w:t>Confidentiality of an Application</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_Toc103000913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6637694A" w14:textId="52CCD4FB" w:rsidR="00AE6B97" w:rsidRPr="00AE6B97" w:rsidRDefault="004A13BD">
          <w:pPr>
            <w:pStyle w:val="TOC2"/>
            <w:rPr>
              <w:rFonts w:ascii="Times New Roman" w:hAnsi="Times New Roman" w:cs="Times New Roman"/>
              <w:noProof/>
            </w:rPr>
          </w:pPr>
          <w:hyperlink w:anchor="_Toc103000914" w:history="1">
            <w:r w:rsidR="00AE6B97" w:rsidRPr="00AE6B97">
              <w:rPr>
                <w:rStyle w:val="Hyperlink"/>
                <w:rFonts w:ascii="Times New Roman" w:hAnsi="Times New Roman" w:cs="Times New Roman"/>
                <w:noProof/>
              </w:rPr>
              <w:t>Conflict of Interest and Confidentiality of the Review Process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76CF37A9" w14:textId="4EBCD755" w:rsidR="00AE6B97" w:rsidRPr="00AE6B97" w:rsidRDefault="004A13BD">
          <w:pPr>
            <w:pStyle w:val="TOC2"/>
            <w:rPr>
              <w:rFonts w:ascii="Times New Roman" w:hAnsi="Times New Roman" w:cs="Times New Roman"/>
              <w:noProof/>
            </w:rPr>
          </w:pPr>
          <w:hyperlink w:anchor="_Toc103000915" w:history="1">
            <w:r w:rsidR="00AE6B97" w:rsidRPr="00AE6B97">
              <w:rPr>
                <w:rStyle w:val="Hyperlink"/>
                <w:rFonts w:ascii="Times New Roman" w:hAnsi="Times New Roman" w:cs="Times New Roman"/>
                <w:noProof/>
              </w:rPr>
              <w:t>Administrative Regulations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14</w:t>
            </w:r>
            <w:r w:rsidR="00AE6B97" w:rsidRPr="00AE6B97">
              <w:rPr>
                <w:rFonts w:ascii="Times New Roman" w:hAnsi="Times New Roman" w:cs="Times New Roman"/>
                <w:noProof/>
                <w:webHidden/>
              </w:rPr>
              <w:fldChar w:fldCharType="end"/>
            </w:r>
          </w:hyperlink>
        </w:p>
        <w:p w14:paraId="0697514C" w14:textId="2F268F8F" w:rsidR="00AE6B97" w:rsidRPr="00AE6B97" w:rsidRDefault="004A13BD">
          <w:pPr>
            <w:pStyle w:val="TOC2"/>
            <w:rPr>
              <w:rFonts w:ascii="Times New Roman" w:hAnsi="Times New Roman" w:cs="Times New Roman"/>
              <w:noProof/>
            </w:rPr>
          </w:pPr>
          <w:hyperlink w:anchor="_Toc103000916" w:history="1">
            <w:r w:rsidR="00AE6B97" w:rsidRPr="00AE6B97">
              <w:rPr>
                <w:rStyle w:val="Hyperlink"/>
                <w:rFonts w:ascii="Times New Roman" w:hAnsi="Times New Roman" w:cs="Times New Roman"/>
                <w:noProof/>
              </w:rPr>
              <w:t>Code of Federal Regulations and Other Government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_Toc103000916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16</w:t>
            </w:r>
            <w:r w:rsidR="00AE6B97" w:rsidRPr="00AE6B97">
              <w:rPr>
                <w:rFonts w:ascii="Times New Roman" w:hAnsi="Times New Roman" w:cs="Times New Roman"/>
                <w:noProof/>
                <w:webHidden/>
              </w:rPr>
              <w:fldChar w:fldCharType="end"/>
            </w:r>
          </w:hyperlink>
        </w:p>
        <w:p w14:paraId="761690AC" w14:textId="223A04B2" w:rsidR="00AE6B97" w:rsidRPr="00AE6B97" w:rsidRDefault="004A13BD">
          <w:pPr>
            <w:pStyle w:val="TOC2"/>
            <w:rPr>
              <w:rFonts w:ascii="Times New Roman" w:hAnsi="Times New Roman" w:cs="Times New Roman"/>
              <w:noProof/>
            </w:rPr>
          </w:pPr>
          <w:hyperlink w:anchor="_Toc103000917" w:history="1">
            <w:r w:rsidR="00AE6B97" w:rsidRPr="00AE6B97">
              <w:rPr>
                <w:rStyle w:val="Hyperlink"/>
                <w:rFonts w:ascii="Times New Roman" w:hAnsi="Times New Roman" w:cs="Times New Roman"/>
                <w:noProof/>
              </w:rPr>
              <w:t>3. Reporting Requirements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_Toc103000917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5AB8FBF0" w14:textId="18C2B489" w:rsidR="00AE6B97" w:rsidRPr="00AE6B97" w:rsidRDefault="004A13BD">
          <w:pPr>
            <w:pStyle w:val="TOC2"/>
            <w:rPr>
              <w:rFonts w:ascii="Times New Roman" w:hAnsi="Times New Roman" w:cs="Times New Roman"/>
              <w:noProof/>
            </w:rPr>
          </w:pPr>
          <w:hyperlink w:anchor="_Toc103000918" w:history="1">
            <w:r w:rsidR="00AE6B97" w:rsidRPr="00AE6B97">
              <w:rPr>
                <w:rStyle w:val="Hyperlink"/>
                <w:rFonts w:ascii="Times New Roman" w:hAnsi="Times New Roman" w:cs="Times New Roman"/>
                <w:noProof/>
              </w:rPr>
              <w:t>Financial Reports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_Toc103000918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05A5FDEF" w14:textId="4A039302" w:rsidR="00AE6B97" w:rsidRPr="00AE6B97" w:rsidRDefault="004A13BD">
          <w:pPr>
            <w:pStyle w:val="TOC2"/>
            <w:rPr>
              <w:rFonts w:ascii="Times New Roman" w:hAnsi="Times New Roman" w:cs="Times New Roman"/>
              <w:noProof/>
            </w:rPr>
          </w:pPr>
          <w:hyperlink w:anchor="_Toc103000919" w:history="1">
            <w:r w:rsidR="00AE6B97" w:rsidRPr="00AE6B97">
              <w:rPr>
                <w:rStyle w:val="Hyperlink"/>
                <w:rFonts w:ascii="Times New Roman" w:hAnsi="Times New Roman" w:cs="Times New Roman"/>
                <w:noProof/>
              </w:rPr>
              <w:t xml:space="preserve">Performance Progress Report (PPR) </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_Toc103000919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17</w:t>
            </w:r>
            <w:r w:rsidR="00AE6B97" w:rsidRPr="00AE6B97">
              <w:rPr>
                <w:rFonts w:ascii="Times New Roman" w:hAnsi="Times New Roman" w:cs="Times New Roman"/>
                <w:noProof/>
                <w:webHidden/>
              </w:rPr>
              <w:fldChar w:fldCharType="end"/>
            </w:r>
          </w:hyperlink>
        </w:p>
        <w:p w14:paraId="4C0B61D6" w14:textId="6AAE10B1" w:rsidR="00AE6B97" w:rsidRPr="00AE6B97" w:rsidRDefault="004A13BD">
          <w:pPr>
            <w:pStyle w:val="TOC1"/>
            <w:rPr>
              <w:lang w:bidi="ar-SA"/>
            </w:rPr>
          </w:pPr>
          <w:hyperlink w:anchor="_Toc103000920" w:history="1">
            <w:r w:rsidR="00AE6B97" w:rsidRPr="00AE6B97">
              <w:rPr>
                <w:rStyle w:val="Hyperlink"/>
              </w:rPr>
              <w:t>VII.</w:t>
            </w:r>
            <w:r w:rsidR="00AE6B97" w:rsidRPr="00AE6B97">
              <w:rPr>
                <w:lang w:bidi="ar-SA"/>
              </w:rPr>
              <w:tab/>
            </w:r>
            <w:r w:rsidR="00AE6B97" w:rsidRPr="00AE6B97">
              <w:rPr>
                <w:rStyle w:val="Hyperlink"/>
              </w:rPr>
              <w:t>FEDERAL AWARDING AGENCY CONTACTS</w:t>
            </w:r>
            <w:r w:rsidR="00AE6B97" w:rsidRPr="00AE6B97">
              <w:rPr>
                <w:webHidden/>
              </w:rPr>
              <w:tab/>
            </w:r>
            <w:r w:rsidR="00AE6B97" w:rsidRPr="00AE6B97">
              <w:rPr>
                <w:webHidden/>
              </w:rPr>
              <w:fldChar w:fldCharType="begin"/>
            </w:r>
            <w:r w:rsidR="00AE6B97" w:rsidRPr="00AE6B97">
              <w:rPr>
                <w:webHidden/>
              </w:rPr>
              <w:instrText xml:space="preserve"> PAGEREF _Toc103000920 \h </w:instrText>
            </w:r>
            <w:r w:rsidR="00AE6B97" w:rsidRPr="00AE6B97">
              <w:rPr>
                <w:webHidden/>
              </w:rPr>
            </w:r>
            <w:r w:rsidR="00AE6B97" w:rsidRPr="00AE6B97">
              <w:rPr>
                <w:webHidden/>
              </w:rPr>
              <w:fldChar w:fldCharType="separate"/>
            </w:r>
            <w:r w:rsidR="00AE6B97" w:rsidRPr="00AE6B97">
              <w:rPr>
                <w:webHidden/>
              </w:rPr>
              <w:t>17</w:t>
            </w:r>
            <w:r w:rsidR="00AE6B97" w:rsidRPr="00AE6B97">
              <w:rPr>
                <w:webHidden/>
              </w:rPr>
              <w:fldChar w:fldCharType="end"/>
            </w:r>
          </w:hyperlink>
        </w:p>
        <w:p w14:paraId="6BB5286E" w14:textId="0F5EAAE8" w:rsidR="00AE6B97" w:rsidRPr="00AE6B97" w:rsidRDefault="004A13BD">
          <w:pPr>
            <w:pStyle w:val="TOC1"/>
            <w:rPr>
              <w:lang w:bidi="ar-SA"/>
            </w:rPr>
          </w:pPr>
          <w:hyperlink w:anchor="_Toc103000921" w:history="1">
            <w:r w:rsidR="00AE6B97" w:rsidRPr="00AE6B97">
              <w:rPr>
                <w:rStyle w:val="Hyperlink"/>
              </w:rPr>
              <w:t>VIII.</w:t>
            </w:r>
            <w:r w:rsidR="00AE6B97" w:rsidRPr="00AE6B97">
              <w:rPr>
                <w:lang w:bidi="ar-SA"/>
              </w:rPr>
              <w:tab/>
            </w:r>
            <w:r w:rsidR="00AE6B97" w:rsidRPr="00AE6B97">
              <w:rPr>
                <w:rStyle w:val="Hyperlink"/>
              </w:rPr>
              <w:t>OTHER INFORMATION</w:t>
            </w:r>
            <w:r w:rsidR="00AE6B97" w:rsidRPr="00AE6B97">
              <w:rPr>
                <w:webHidden/>
              </w:rPr>
              <w:tab/>
            </w:r>
            <w:r w:rsidR="00AE6B97" w:rsidRPr="00AE6B97">
              <w:rPr>
                <w:webHidden/>
              </w:rPr>
              <w:fldChar w:fldCharType="begin"/>
            </w:r>
            <w:r w:rsidR="00AE6B97" w:rsidRPr="00AE6B97">
              <w:rPr>
                <w:webHidden/>
              </w:rPr>
              <w:instrText xml:space="preserve"> PAGEREF _Toc103000921 \h </w:instrText>
            </w:r>
            <w:r w:rsidR="00AE6B97" w:rsidRPr="00AE6B97">
              <w:rPr>
                <w:webHidden/>
              </w:rPr>
            </w:r>
            <w:r w:rsidR="00AE6B97" w:rsidRPr="00AE6B97">
              <w:rPr>
                <w:webHidden/>
              </w:rPr>
              <w:fldChar w:fldCharType="separate"/>
            </w:r>
            <w:r w:rsidR="00AE6B97" w:rsidRPr="00AE6B97">
              <w:rPr>
                <w:webHidden/>
              </w:rPr>
              <w:t>18</w:t>
            </w:r>
            <w:r w:rsidR="00AE6B97" w:rsidRPr="00AE6B97">
              <w:rPr>
                <w:webHidden/>
              </w:rPr>
              <w:fldChar w:fldCharType="end"/>
            </w:r>
          </w:hyperlink>
        </w:p>
        <w:p w14:paraId="1FDCEE10" w14:textId="02B8B92D" w:rsidR="00AE6B97" w:rsidRPr="00AE6B97" w:rsidRDefault="004A13BD">
          <w:pPr>
            <w:pStyle w:val="TOC2"/>
            <w:rPr>
              <w:rFonts w:ascii="Times New Roman" w:hAnsi="Times New Roman" w:cs="Times New Roman"/>
              <w:noProof/>
            </w:rPr>
          </w:pPr>
          <w:hyperlink w:anchor="_Toc103000922" w:history="1">
            <w:r w:rsidR="00AE6B97" w:rsidRPr="00AE6B97">
              <w:rPr>
                <w:rStyle w:val="Hyperlink"/>
                <w:rFonts w:ascii="Times New Roman" w:hAnsi="Times New Roman" w:cs="Times New Roman"/>
                <w:noProof/>
              </w:rPr>
              <w:t>Debriefing Requests</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_Toc103000922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18</w:t>
            </w:r>
            <w:r w:rsidR="00AE6B97" w:rsidRPr="00AE6B97">
              <w:rPr>
                <w:rFonts w:ascii="Times New Roman" w:hAnsi="Times New Roman" w:cs="Times New Roman"/>
                <w:noProof/>
                <w:webHidden/>
              </w:rPr>
              <w:fldChar w:fldCharType="end"/>
            </w:r>
          </w:hyperlink>
        </w:p>
        <w:p w14:paraId="79A59714" w14:textId="1C7823FB" w:rsidR="00AE6B97" w:rsidRPr="00AE6B97" w:rsidRDefault="004A13BD">
          <w:pPr>
            <w:pStyle w:val="TOC1"/>
            <w:rPr>
              <w:lang w:bidi="ar-SA"/>
            </w:rPr>
          </w:pPr>
          <w:hyperlink w:anchor="_Toc103000923" w:history="1">
            <w:r w:rsidR="00AE6B97" w:rsidRPr="00AE6B97">
              <w:rPr>
                <w:rStyle w:val="Hyperlink"/>
              </w:rPr>
              <w:t>APPENDIX</w:t>
            </w:r>
            <w:r w:rsidR="00AE6B97" w:rsidRPr="00AE6B97">
              <w:rPr>
                <w:webHidden/>
              </w:rPr>
              <w:tab/>
            </w:r>
            <w:r w:rsidR="00AE6B97" w:rsidRPr="00AE6B97">
              <w:rPr>
                <w:webHidden/>
              </w:rPr>
              <w:fldChar w:fldCharType="begin"/>
            </w:r>
            <w:r w:rsidR="00AE6B97" w:rsidRPr="00AE6B97">
              <w:rPr>
                <w:webHidden/>
              </w:rPr>
              <w:instrText xml:space="preserve"> PAGEREF _Toc103000923 \h </w:instrText>
            </w:r>
            <w:r w:rsidR="00AE6B97" w:rsidRPr="00AE6B97">
              <w:rPr>
                <w:webHidden/>
              </w:rPr>
            </w:r>
            <w:r w:rsidR="00AE6B97" w:rsidRPr="00AE6B97">
              <w:rPr>
                <w:webHidden/>
              </w:rPr>
              <w:fldChar w:fldCharType="separate"/>
            </w:r>
            <w:r w:rsidR="00AE6B97" w:rsidRPr="00AE6B97">
              <w:rPr>
                <w:webHidden/>
              </w:rPr>
              <w:t>19</w:t>
            </w:r>
            <w:r w:rsidR="00AE6B97" w:rsidRPr="00AE6B97">
              <w:rPr>
                <w:webHidden/>
              </w:rPr>
              <w:fldChar w:fldCharType="end"/>
            </w:r>
          </w:hyperlink>
        </w:p>
        <w:p w14:paraId="60A1CE1A" w14:textId="5CCCD38C" w:rsidR="00AE6B97" w:rsidRPr="00AE6B97" w:rsidRDefault="004A13BD">
          <w:pPr>
            <w:pStyle w:val="TOC2"/>
            <w:rPr>
              <w:rFonts w:ascii="Times New Roman" w:hAnsi="Times New Roman" w:cs="Times New Roman"/>
              <w:noProof/>
            </w:rPr>
          </w:pPr>
          <w:hyperlink w:anchor="_Toc103000924" w:history="1">
            <w:r w:rsidR="00AE6B97" w:rsidRPr="00AE6B97">
              <w:rPr>
                <w:rStyle w:val="Hyperlink"/>
                <w:rFonts w:ascii="Times New Roman" w:hAnsi="Times New Roman" w:cs="Times New Roman"/>
                <w:noProof/>
              </w:rPr>
              <w:t>RFA Budget Narrative Checklist</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_Toc103000924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19</w:t>
            </w:r>
            <w:r w:rsidR="00AE6B97" w:rsidRPr="00AE6B97">
              <w:rPr>
                <w:rFonts w:ascii="Times New Roman" w:hAnsi="Times New Roman" w:cs="Times New Roman"/>
                <w:noProof/>
                <w:webHidden/>
              </w:rPr>
              <w:fldChar w:fldCharType="end"/>
            </w:r>
          </w:hyperlink>
        </w:p>
        <w:p w14:paraId="3A6CB4C1" w14:textId="418CB717" w:rsidR="00AE6B97" w:rsidRPr="00AE6B97" w:rsidRDefault="004A13BD">
          <w:pPr>
            <w:pStyle w:val="TOC2"/>
            <w:rPr>
              <w:rFonts w:ascii="Times New Roman" w:hAnsi="Times New Roman" w:cs="Times New Roman"/>
              <w:noProof/>
            </w:rPr>
          </w:pPr>
          <w:hyperlink w:anchor="_Toc103000925" w:history="1">
            <w:r w:rsidR="00AE6B97" w:rsidRPr="00AE6B97">
              <w:rPr>
                <w:rStyle w:val="Hyperlink"/>
                <w:rFonts w:ascii="Times New Roman" w:hAnsi="Times New Roman" w:cs="Times New Roman"/>
                <w:noProof/>
              </w:rPr>
              <w:t>FNS-908 Performance Progress Report (PPR) – For Reference Only</w:t>
            </w:r>
            <w:r w:rsidR="00AE6B97" w:rsidRPr="00AE6B97">
              <w:rPr>
                <w:rFonts w:ascii="Times New Roman" w:hAnsi="Times New Roman" w:cs="Times New Roman"/>
                <w:noProof/>
                <w:webHidden/>
              </w:rPr>
              <w:tab/>
            </w:r>
            <w:r w:rsidR="00AE6B97" w:rsidRPr="00AE6B97">
              <w:rPr>
                <w:rFonts w:ascii="Times New Roman" w:hAnsi="Times New Roman" w:cs="Times New Roman"/>
                <w:noProof/>
                <w:webHidden/>
              </w:rPr>
              <w:fldChar w:fldCharType="begin"/>
            </w:r>
            <w:r w:rsidR="00AE6B97" w:rsidRPr="00AE6B97">
              <w:rPr>
                <w:rFonts w:ascii="Times New Roman" w:hAnsi="Times New Roman" w:cs="Times New Roman"/>
                <w:noProof/>
                <w:webHidden/>
              </w:rPr>
              <w:instrText xml:space="preserve"> PAGEREF _Toc103000925 \h </w:instrText>
            </w:r>
            <w:r w:rsidR="00AE6B97" w:rsidRPr="00AE6B97">
              <w:rPr>
                <w:rFonts w:ascii="Times New Roman" w:hAnsi="Times New Roman" w:cs="Times New Roman"/>
                <w:noProof/>
                <w:webHidden/>
              </w:rPr>
            </w:r>
            <w:r w:rsidR="00AE6B97" w:rsidRPr="00AE6B97">
              <w:rPr>
                <w:rFonts w:ascii="Times New Roman" w:hAnsi="Times New Roman" w:cs="Times New Roman"/>
                <w:noProof/>
                <w:webHidden/>
              </w:rPr>
              <w:fldChar w:fldCharType="separate"/>
            </w:r>
            <w:r w:rsidR="00AE6B97" w:rsidRPr="00AE6B97">
              <w:rPr>
                <w:rFonts w:ascii="Times New Roman" w:hAnsi="Times New Roman" w:cs="Times New Roman"/>
                <w:noProof/>
                <w:webHidden/>
              </w:rPr>
              <w:t>23</w:t>
            </w:r>
            <w:r w:rsidR="00AE6B97" w:rsidRPr="00AE6B97">
              <w:rPr>
                <w:rFonts w:ascii="Times New Roman" w:hAnsi="Times New Roman" w:cs="Times New Roman"/>
                <w:noProof/>
                <w:webHidden/>
              </w:rPr>
              <w:fldChar w:fldCharType="end"/>
            </w:r>
          </w:hyperlink>
        </w:p>
        <w:p w14:paraId="7BDEFD96" w14:textId="775F2CDF" w:rsidR="00EC4A34" w:rsidRPr="00794CF0" w:rsidRDefault="00432662">
          <w:pPr>
            <w:rPr>
              <w:rFonts w:ascii="Times New Roman" w:hAnsi="Times New Roman" w:cs="Times New Roman"/>
              <w:b/>
              <w:bCs/>
              <w:noProof/>
              <w:sz w:val="24"/>
              <w:szCs w:val="24"/>
            </w:rPr>
          </w:pPr>
          <w:r w:rsidRPr="00794CF0">
            <w:rPr>
              <w:rFonts w:ascii="Times New Roman" w:hAnsi="Times New Roman" w:cs="Times New Roman"/>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10300088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103000887"/>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103000888"/>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103000889"/>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103000890"/>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103000891"/>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103000892"/>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103000893"/>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103000894"/>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103000895"/>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103000896"/>
      <w:r w:rsidRPr="009A33A9">
        <w:rPr>
          <w:rFonts w:ascii="Times New Roman" w:hAnsi="Times New Roman" w:cs="Times New Roman"/>
          <w:sz w:val="24"/>
          <w:szCs w:val="24"/>
        </w:rPr>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w:t>
      </w:r>
      <w:r w:rsidRPr="009A33A9">
        <w:rPr>
          <w:rFonts w:ascii="Times New Roman" w:hAnsi="Times New Roman" w:cs="Times New Roman"/>
          <w:sz w:val="24"/>
          <w:szCs w:val="24"/>
        </w:rPr>
        <w:lastRenderedPageBreak/>
        <w:t xml:space="preserve">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3"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103000897"/>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103000898"/>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lastRenderedPageBreak/>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103000899"/>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14"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15"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103000900"/>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6DFEDD36" w:rsidR="007707C0" w:rsidRDefault="003543EA" w:rsidP="0033283B">
      <w:pPr>
        <w:pStyle w:val="BodyText"/>
        <w:kinsoku w:val="0"/>
        <w:overflowPunct w:val="0"/>
        <w:spacing w:before="52"/>
        <w:ind w:left="0" w:right="345" w:firstLine="0"/>
      </w:pPr>
      <w:r w:rsidRPr="009A33A9">
        <w:t xml:space="preserve">Applicants must register with </w:t>
      </w:r>
      <w:hyperlink r:id="rId16" w:history="1">
        <w:r w:rsidRPr="009A33A9">
          <w:rPr>
            <w:rStyle w:val="Hyperlink"/>
          </w:rPr>
          <w:t>Grants.gov</w:t>
        </w:r>
      </w:hyperlink>
      <w:r w:rsidR="001E3B95">
        <w:t xml:space="preserve"> </w:t>
      </w:r>
      <w:r w:rsidR="00111BAB" w:rsidRPr="009A33A9">
        <w:t>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025D200F" w:rsidR="007707C0" w:rsidRPr="009A33A9" w:rsidRDefault="007707C0" w:rsidP="006D78E7">
      <w:pPr>
        <w:pStyle w:val="BodyText"/>
        <w:numPr>
          <w:ilvl w:val="0"/>
          <w:numId w:val="39"/>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00C570A1">
        <w:rPr>
          <w:spacing w:val="-1"/>
        </w:rPr>
        <w:t>Unique Entity ID (</w:t>
      </w:r>
      <w:r w:rsidR="007D7B0F">
        <w:rPr>
          <w:bCs/>
          <w:spacing w:val="-1"/>
        </w:rPr>
        <w:t>UEI</w:t>
      </w:r>
      <w:r w:rsidR="00C570A1">
        <w:rPr>
          <w:b/>
          <w:bCs/>
          <w:spacing w:val="1"/>
        </w:rPr>
        <w:t>)</w:t>
      </w:r>
    </w:p>
    <w:p w14:paraId="53F9BF77" w14:textId="6AB30567" w:rsidR="007707C0" w:rsidRPr="009A33A9" w:rsidRDefault="009D2E80" w:rsidP="00111BAB">
      <w:pPr>
        <w:pStyle w:val="BodyText"/>
        <w:numPr>
          <w:ilvl w:val="0"/>
          <w:numId w:val="41"/>
        </w:numPr>
        <w:tabs>
          <w:tab w:val="left" w:pos="1901"/>
        </w:tabs>
        <w:kinsoku w:val="0"/>
        <w:overflowPunct w:val="0"/>
        <w:ind w:left="1080" w:right="264"/>
        <w:rPr>
          <w:b/>
        </w:rPr>
      </w:pPr>
      <w:r>
        <w:rPr>
          <w:spacing w:val="-2"/>
        </w:rPr>
        <w:lastRenderedPageBreak/>
        <w:t xml:space="preserve">Existing entities can find their UEI by following the steps here: </w:t>
      </w:r>
      <w:hyperlink r:id="rId17" w:history="1">
        <w:r w:rsidRPr="002E7FBD">
          <w:rPr>
            <w:rStyle w:val="Hyperlink"/>
            <w:spacing w:val="-2"/>
          </w:rPr>
          <w:t>https://www.fsd.gov/gsafsd_sp?id=kb_article_view&amp;sysparm_article=KB0041254</w:t>
        </w:r>
      </w:hyperlink>
      <w:r>
        <w:rPr>
          <w:spacing w:val="-2"/>
        </w:rPr>
        <w:t xml:space="preserve">. </w:t>
      </w:r>
      <w:r w:rsidRPr="009D2E80">
        <w:rPr>
          <w:spacing w:val="-2"/>
        </w:rPr>
        <w:t xml:space="preserve">New entities can get their </w:t>
      </w:r>
      <w:r>
        <w:rPr>
          <w:spacing w:val="-2"/>
        </w:rPr>
        <w:t>UEI</w:t>
      </w:r>
      <w:r w:rsidRPr="009D2E80">
        <w:rPr>
          <w:spacing w:val="-2"/>
        </w:rPr>
        <w:t xml:space="preserve"> at SAM.gov</w:t>
      </w:r>
      <w:r>
        <w:rPr>
          <w:spacing w:val="-2"/>
        </w:rPr>
        <w:t xml:space="preserve"> </w:t>
      </w:r>
      <w:r w:rsidRPr="009D2E80">
        <w:rPr>
          <w:spacing w:val="-2"/>
        </w:rPr>
        <w:t>and, if required, complete an entity registration</w:t>
      </w:r>
      <w:r>
        <w:rPr>
          <w:spacing w:val="-2"/>
        </w:rPr>
        <w:t>.</w:t>
      </w:r>
      <w:r w:rsidR="007707C0" w:rsidRPr="009A33A9">
        <w:rPr>
          <w:color w:val="000000"/>
          <w:spacing w:val="-1"/>
        </w:rPr>
        <w:t xml:space="preserve"> </w:t>
      </w:r>
    </w:p>
    <w:p w14:paraId="0FCE0D7A" w14:textId="6EE7CB92" w:rsidR="007D7B0F" w:rsidRDefault="007D7B0F" w:rsidP="007D7B0F">
      <w:pPr>
        <w:pStyle w:val="BodyText"/>
        <w:tabs>
          <w:tab w:val="left" w:pos="1901"/>
        </w:tabs>
        <w:kinsoku w:val="0"/>
        <w:overflowPunct w:val="0"/>
        <w:ind w:left="720" w:right="264" w:firstLine="0"/>
        <w:rPr>
          <w:b/>
        </w:rPr>
      </w:pPr>
    </w:p>
    <w:p w14:paraId="4D79A077" w14:textId="79BCE23E" w:rsidR="007D7B0F" w:rsidRPr="007D7B0F" w:rsidRDefault="007D7B0F" w:rsidP="007D7B0F">
      <w:pPr>
        <w:pStyle w:val="BodyText"/>
        <w:tabs>
          <w:tab w:val="left" w:pos="1901"/>
        </w:tabs>
        <w:kinsoku w:val="0"/>
        <w:overflowPunct w:val="0"/>
        <w:ind w:left="720" w:right="264" w:firstLine="0"/>
        <w:rPr>
          <w:bCs/>
        </w:rPr>
      </w:pPr>
      <w:r w:rsidRPr="00FF4350">
        <w:rPr>
          <w:b/>
        </w:rPr>
        <w:t xml:space="preserve">NOTE: </w:t>
      </w:r>
      <w:r w:rsidRPr="00FF4350">
        <w:rPr>
          <w:bCs/>
        </w:rPr>
        <w:t xml:space="preserve">On and after April 4, 2022, entities can register in SAM.gov and will be assigned their Unique Entity ID (SAM) within SAM.gov. They will no longer obtain or use a DUNS for entity registration or reporting. For additional information on the UEI process, please visit: </w:t>
      </w:r>
      <w:hyperlink r:id="rId18" w:history="1">
        <w:r w:rsidRPr="00FF4350">
          <w:rPr>
            <w:rStyle w:val="Hyperlink"/>
          </w:rPr>
          <w:t>SAM.gov | Duns - Sam UEI</w:t>
        </w:r>
      </w:hyperlink>
      <w:r w:rsidR="00827545" w:rsidRPr="00FF4350">
        <w:rPr>
          <w:color w:val="000000"/>
        </w:rPr>
        <w:t>.</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496FA6DB" w14:textId="77777777" w:rsidR="007D7B0F" w:rsidRPr="007D7B0F" w:rsidRDefault="007D7B0F" w:rsidP="007D7B0F">
      <w:pPr>
        <w:pStyle w:val="ListParagraph"/>
        <w:numPr>
          <w:ilvl w:val="1"/>
          <w:numId w:val="39"/>
        </w:numPr>
        <w:autoSpaceDE w:val="0"/>
        <w:autoSpaceDN w:val="0"/>
        <w:spacing w:after="0" w:line="240" w:lineRule="auto"/>
        <w:ind w:right="318"/>
        <w:contextualSpacing w:val="0"/>
        <w:rPr>
          <w:rFonts w:ascii="Times New Roman" w:hAnsi="Times New Roman" w:cs="Times New Roman"/>
          <w:sz w:val="24"/>
          <w:szCs w:val="24"/>
        </w:rPr>
      </w:pPr>
      <w:r w:rsidRPr="007D7B0F">
        <w:rPr>
          <w:rFonts w:ascii="Times New Roman" w:hAnsi="Times New Roman" w:cs="Times New Roman"/>
          <w:sz w:val="24"/>
          <w:szCs w:val="24"/>
        </w:rPr>
        <w:t>SAM combines</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32"/>
          <w:sz w:val="24"/>
          <w:szCs w:val="24"/>
        </w:rPr>
        <w:t xml:space="preserve"> </w:t>
      </w:r>
      <w:r w:rsidRPr="007D7B0F">
        <w:rPr>
          <w:rFonts w:ascii="Times New Roman" w:hAnsi="Times New Roman" w:cs="Times New Roman"/>
          <w:sz w:val="24"/>
          <w:szCs w:val="24"/>
        </w:rPr>
        <w:t>procurement</w:t>
      </w:r>
      <w:r w:rsidRPr="007D7B0F">
        <w:rPr>
          <w:rFonts w:ascii="Times New Roman" w:hAnsi="Times New Roman" w:cs="Times New Roman"/>
          <w:spacing w:val="-8"/>
          <w:sz w:val="24"/>
          <w:szCs w:val="24"/>
        </w:rPr>
        <w:t xml:space="preserve"> </w:t>
      </w:r>
      <w:r w:rsidRPr="007D7B0F">
        <w:rPr>
          <w:rFonts w:ascii="Times New Roman" w:hAnsi="Times New Roman" w:cs="Times New Roman"/>
          <w:sz w:val="24"/>
          <w:szCs w:val="24"/>
        </w:rPr>
        <w:t>systems</w:t>
      </w:r>
      <w:r w:rsidRPr="007D7B0F">
        <w:rPr>
          <w:rFonts w:ascii="Times New Roman" w:hAnsi="Times New Roman" w:cs="Times New Roman"/>
          <w:spacing w:val="-7"/>
          <w:sz w:val="24"/>
          <w:szCs w:val="24"/>
        </w:rPr>
        <w:t xml:space="preserve"> </w:t>
      </w:r>
      <w:r w:rsidRPr="007D7B0F">
        <w:rPr>
          <w:rFonts w:ascii="Times New Roman" w:hAnsi="Times New Roman" w:cs="Times New Roman"/>
          <w:sz w:val="24"/>
          <w:szCs w:val="24"/>
        </w:rPr>
        <w:t>and</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the</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Catalog</w:t>
      </w:r>
      <w:r w:rsidRPr="007D7B0F">
        <w:rPr>
          <w:rFonts w:ascii="Times New Roman" w:hAnsi="Times New Roman" w:cs="Times New Roman"/>
          <w:spacing w:val="-9"/>
          <w:sz w:val="24"/>
          <w:szCs w:val="24"/>
        </w:rPr>
        <w:t xml:space="preserve"> </w:t>
      </w:r>
      <w:r w:rsidRPr="007D7B0F">
        <w:rPr>
          <w:rFonts w:ascii="Times New Roman" w:hAnsi="Times New Roman" w:cs="Times New Roman"/>
          <w:sz w:val="24"/>
          <w:szCs w:val="24"/>
        </w:rPr>
        <w:t>of</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Federal</w:t>
      </w:r>
      <w:r w:rsidRPr="007D7B0F">
        <w:rPr>
          <w:rFonts w:ascii="Times New Roman" w:hAnsi="Times New Roman" w:cs="Times New Roman"/>
          <w:spacing w:val="-6"/>
          <w:sz w:val="24"/>
          <w:szCs w:val="24"/>
        </w:rPr>
        <w:t xml:space="preserve"> </w:t>
      </w:r>
      <w:r w:rsidRPr="007D7B0F">
        <w:rPr>
          <w:rFonts w:ascii="Times New Roman" w:hAnsi="Times New Roman" w:cs="Times New Roman"/>
          <w:sz w:val="24"/>
          <w:szCs w:val="24"/>
        </w:rPr>
        <w:t>Domestic</w:t>
      </w:r>
      <w:r w:rsidRPr="007D7B0F">
        <w:rPr>
          <w:rFonts w:ascii="Times New Roman" w:hAnsi="Times New Roman" w:cs="Times New Roman"/>
          <w:spacing w:val="-57"/>
          <w:sz w:val="24"/>
          <w:szCs w:val="24"/>
        </w:rPr>
        <w:t xml:space="preserve"> </w:t>
      </w:r>
      <w:r w:rsidRPr="007D7B0F">
        <w:rPr>
          <w:rFonts w:ascii="Times New Roman" w:hAnsi="Times New Roman" w:cs="Times New Roman"/>
          <w:sz w:val="24"/>
          <w:szCs w:val="24"/>
        </w:rPr>
        <w:t>Assistance into one system.</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For additional information regarding SAM.gov, see the</w:t>
      </w:r>
      <w:r w:rsidRPr="007D7B0F">
        <w:rPr>
          <w:rFonts w:ascii="Times New Roman" w:hAnsi="Times New Roman" w:cs="Times New Roman"/>
          <w:spacing w:val="1"/>
          <w:sz w:val="24"/>
          <w:szCs w:val="24"/>
        </w:rPr>
        <w:t xml:space="preserve"> </w:t>
      </w:r>
      <w:r w:rsidRPr="007D7B0F">
        <w:rPr>
          <w:rFonts w:ascii="Times New Roman" w:hAnsi="Times New Roman" w:cs="Times New Roman"/>
          <w:sz w:val="24"/>
          <w:szCs w:val="24"/>
        </w:rPr>
        <w:t>following</w:t>
      </w:r>
      <w:r w:rsidRPr="007D7B0F">
        <w:rPr>
          <w:rFonts w:ascii="Times New Roman" w:hAnsi="Times New Roman" w:cs="Times New Roman"/>
          <w:spacing w:val="-5"/>
          <w:sz w:val="24"/>
          <w:szCs w:val="24"/>
        </w:rPr>
        <w:t xml:space="preserve"> </w:t>
      </w:r>
      <w:r w:rsidRPr="007D7B0F">
        <w:rPr>
          <w:rFonts w:ascii="Times New Roman" w:hAnsi="Times New Roman" w:cs="Times New Roman"/>
          <w:sz w:val="24"/>
          <w:szCs w:val="24"/>
        </w:rPr>
        <w:t>link:</w:t>
      </w:r>
      <w:r w:rsidRPr="007D7B0F">
        <w:rPr>
          <w:rFonts w:ascii="Times New Roman" w:hAnsi="Times New Roman" w:cs="Times New Roman"/>
          <w:spacing w:val="59"/>
          <w:sz w:val="24"/>
          <w:szCs w:val="24"/>
        </w:rPr>
        <w:t xml:space="preserve"> </w:t>
      </w:r>
      <w:hyperlink r:id="rId19" w:history="1">
        <w:r w:rsidRPr="007D7B0F">
          <w:rPr>
            <w:rStyle w:val="Hyperlink"/>
            <w:rFonts w:ascii="Times New Roman" w:hAnsi="Times New Roman" w:cs="Times New Roman"/>
            <w:sz w:val="24"/>
            <w:szCs w:val="24"/>
          </w:rPr>
          <w:t>https://sam.gov/content/home</w:t>
        </w:r>
      </w:hyperlink>
      <w:r w:rsidRPr="007D7B0F">
        <w:rPr>
          <w:rFonts w:ascii="Times New Roman" w:hAnsi="Times New Roman" w:cs="Times New Roman"/>
          <w:sz w:val="24"/>
          <w:szCs w:val="24"/>
        </w:rPr>
        <w:t xml:space="preserve"> </w:t>
      </w:r>
    </w:p>
    <w:p w14:paraId="0CE98835" w14:textId="7AB847B9" w:rsidR="009D2E80" w:rsidRDefault="009D2E80" w:rsidP="007707C0">
      <w:pPr>
        <w:pStyle w:val="BodyText"/>
        <w:numPr>
          <w:ilvl w:val="1"/>
          <w:numId w:val="42"/>
        </w:numPr>
        <w:tabs>
          <w:tab w:val="left" w:pos="1901"/>
        </w:tabs>
        <w:kinsoku w:val="0"/>
        <w:overflowPunct w:val="0"/>
        <w:ind w:right="124"/>
      </w:pPr>
      <w:r w:rsidRPr="009D2E80">
        <w:t xml:space="preserve">Access </w:t>
      </w:r>
      <w:hyperlink r:id="rId20" w:history="1">
        <w:r w:rsidRPr="002E7FBD">
          <w:rPr>
            <w:rStyle w:val="Hyperlink"/>
          </w:rPr>
          <w:t>https://www.sam.gov</w:t>
        </w:r>
      </w:hyperlink>
      <w:r>
        <w:t xml:space="preserve"> </w:t>
      </w:r>
      <w:r w:rsidRPr="009D2E80">
        <w:t xml:space="preserve">and complete the online SAM registration process to obtain a UEI (SAM) or verify if your organization already has one. If your organization already has a UEI (SAM), go to Step </w:t>
      </w:r>
      <w:r>
        <w:t>3</w:t>
      </w:r>
    </w:p>
    <w:p w14:paraId="40CECC6C" w14:textId="793BF9C2" w:rsidR="007D7B0F" w:rsidRPr="009A33A9" w:rsidRDefault="007D7B0F" w:rsidP="007707C0">
      <w:pPr>
        <w:pStyle w:val="BodyText"/>
        <w:numPr>
          <w:ilvl w:val="1"/>
          <w:numId w:val="42"/>
        </w:numPr>
        <w:tabs>
          <w:tab w:val="left" w:pos="1901"/>
        </w:tabs>
        <w:kinsoku w:val="0"/>
        <w:overflowPunct w:val="0"/>
        <w:ind w:right="124"/>
      </w:pPr>
      <w:r>
        <w:t xml:space="preserve">To register, you must have your organization’s </w:t>
      </w:r>
      <w:r w:rsidR="00C570A1">
        <w:t>UEI</w:t>
      </w:r>
      <w:r>
        <w:t>, entity’s Tax ID Number (TIN), and taxpayer</w:t>
      </w:r>
      <w:r>
        <w:rPr>
          <w:spacing w:val="1"/>
        </w:rPr>
        <w:t xml:space="preserve"> </w:t>
      </w:r>
      <w:r>
        <w:t xml:space="preserve">name (as it appears on last tax return). </w:t>
      </w:r>
      <w:r w:rsidRPr="007D7B0F">
        <w:rPr>
          <w:b/>
          <w:bCs/>
        </w:rPr>
        <w:t>It may take up to 5 – 7 business days</w:t>
      </w:r>
      <w:r>
        <w:t xml:space="preserve"> or more</w:t>
      </w:r>
      <w:r>
        <w:rPr>
          <w:b/>
          <w:bCs/>
        </w:rPr>
        <w:t xml:space="preserve"> </w:t>
      </w:r>
      <w:r>
        <w:t>to register and/or</w:t>
      </w:r>
      <w:r>
        <w:rPr>
          <w:spacing w:val="-3"/>
        </w:rPr>
        <w:t xml:space="preserve"> </w:t>
      </w:r>
      <w:r>
        <w:t>complete</w:t>
      </w:r>
      <w:r>
        <w:rPr>
          <w:spacing w:val="-3"/>
        </w:rPr>
        <w:t xml:space="preserve"> </w:t>
      </w:r>
      <w:r>
        <w:t>the</w:t>
      </w:r>
      <w:r>
        <w:rPr>
          <w:spacing w:val="-3"/>
        </w:rPr>
        <w:t xml:space="preserve"> </w:t>
      </w:r>
      <w:r>
        <w:t>migration</w:t>
      </w:r>
      <w:r>
        <w:rPr>
          <w:spacing w:val="-2"/>
        </w:rPr>
        <w:t xml:space="preserve"> </w:t>
      </w:r>
      <w:r>
        <w:t>of permissions</w:t>
      </w:r>
      <w:r>
        <w:rPr>
          <w:spacing w:val="-2"/>
        </w:rPr>
        <w:t xml:space="preserve"> </w:t>
      </w:r>
      <w:r>
        <w:t>and/or</w:t>
      </w:r>
      <w:r>
        <w:rPr>
          <w:spacing w:val="-1"/>
        </w:rPr>
        <w:t xml:space="preserve"> </w:t>
      </w:r>
      <w:r>
        <w:t>the renewal</w:t>
      </w:r>
      <w:r>
        <w:rPr>
          <w:spacing w:val="-2"/>
        </w:rPr>
        <w:t xml:space="preserve"> </w:t>
      </w:r>
      <w:r>
        <w:t>of</w:t>
      </w:r>
      <w:r>
        <w:rPr>
          <w:spacing w:val="-2"/>
        </w:rPr>
        <w:t xml:space="preserve"> </w:t>
      </w:r>
      <w:r>
        <w:t>an</w:t>
      </w:r>
      <w:r>
        <w:rPr>
          <w:spacing w:val="-1"/>
        </w:rPr>
        <w:t xml:space="preserve"> </w:t>
      </w:r>
      <w:r>
        <w:t>entity</w:t>
      </w:r>
      <w:r>
        <w:rPr>
          <w:spacing w:val="-6"/>
        </w:rPr>
        <w:t xml:space="preserve"> </w:t>
      </w:r>
      <w:r>
        <w:t>record.</w:t>
      </w:r>
    </w:p>
    <w:p w14:paraId="62D4D4C5" w14:textId="4593817D" w:rsidR="009D2E80" w:rsidRPr="009D2E80" w:rsidRDefault="009D2E80" w:rsidP="007707C0">
      <w:pPr>
        <w:pStyle w:val="BodyText"/>
        <w:numPr>
          <w:ilvl w:val="1"/>
          <w:numId w:val="42"/>
        </w:numPr>
        <w:tabs>
          <w:tab w:val="left" w:pos="1901"/>
        </w:tabs>
        <w:kinsoku w:val="0"/>
        <w:overflowPunct w:val="0"/>
        <w:ind w:right="124"/>
      </w:pPr>
      <w:r w:rsidRPr="009D2E80">
        <w:t>Ensure you enter your EBiz POC name and EBiz POC email in SAM</w:t>
      </w:r>
      <w:r w:rsidR="00C86E32">
        <w:t xml:space="preserve">, </w:t>
      </w:r>
      <w:r w:rsidRPr="009D2E80">
        <w:t>and your organization/entity registration process is complete in SAM, this will allow you to register with Grants.gov</w:t>
      </w:r>
      <w:r>
        <w:t xml:space="preserve"> </w:t>
      </w:r>
      <w:r w:rsidRPr="009D2E80">
        <w:t xml:space="preserve">(Step </w:t>
      </w:r>
      <w:r w:rsidR="00C86E32">
        <w:t>3</w:t>
      </w:r>
      <w:r w:rsidRPr="009D2E80">
        <w:t xml:space="preserve">). </w:t>
      </w:r>
      <w:r w:rsidRPr="009D2E80">
        <w:rPr>
          <w:shd w:val="clear" w:color="auto" w:fill="FFFFFF"/>
        </w:rPr>
        <w:t>Contact the</w:t>
      </w:r>
      <w:r w:rsidR="00C86E32">
        <w:rPr>
          <w:shd w:val="clear" w:color="auto" w:fill="FFFFFF"/>
        </w:rPr>
        <w:t xml:space="preserve"> Federal Support Help Desk at </w:t>
      </w:r>
      <w:hyperlink r:id="rId21" w:history="1">
        <w:r w:rsidR="00C86E32" w:rsidRPr="002E7FBD">
          <w:rPr>
            <w:rStyle w:val="Hyperlink"/>
          </w:rPr>
          <w:t>https://www.fsd.gov/</w:t>
        </w:r>
      </w:hyperlink>
      <w:r w:rsidR="00C86E32">
        <w:t xml:space="preserve"> </w:t>
      </w:r>
      <w:r w:rsidRPr="009D2E80">
        <w:rPr>
          <w:shd w:val="clear" w:color="auto" w:fill="FFFFFF"/>
        </w:rPr>
        <w:t>for help with the UEI.</w:t>
      </w:r>
    </w:p>
    <w:p w14:paraId="1C37FBE3" w14:textId="0AA47979"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w:t>
      </w:r>
      <w:r w:rsidR="007D7B0F">
        <w:t xml:space="preserve">n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7D7B0F">
        <w:t>2</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34745511" w14:textId="758C7326" w:rsidR="007D7B0F" w:rsidRDefault="007D7B0F" w:rsidP="00611D55">
      <w:pPr>
        <w:pStyle w:val="NormalWeb"/>
        <w:shd w:val="clear" w:color="auto" w:fill="FFFFFF"/>
        <w:spacing w:before="120"/>
        <w:ind w:left="360"/>
      </w:pPr>
      <w:r>
        <w:t>The next step in the registration process is to create an account with Grants.gov. Applicants must</w:t>
      </w:r>
      <w:r>
        <w:rPr>
          <w:spacing w:val="1"/>
        </w:rPr>
        <w:t xml:space="preserve"> </w:t>
      </w:r>
      <w:r>
        <w:t xml:space="preserve">know their organization's </w:t>
      </w:r>
      <w:r w:rsidR="00C570A1">
        <w:t>UEI</w:t>
      </w:r>
      <w:r>
        <w:t xml:space="preserve"> to complete this process. For more detailed instructions about creating a profile on Grants.gov, refer to</w:t>
      </w:r>
      <w:r>
        <w:rPr>
          <w:spacing w:val="-58"/>
        </w:rPr>
        <w:t xml:space="preserve"> </w:t>
      </w:r>
      <w:hyperlink r:id="rId22" w:history="1">
        <w:r w:rsidRPr="00BC7E42">
          <w:rPr>
            <w:rStyle w:val="Hyperlink"/>
          </w:rPr>
          <w:t>https://www.grants.gov/web/grants/applicants/registration.html</w:t>
        </w:r>
      </w:hyperlink>
      <w:r w:rsidR="00827545">
        <w:t>.</w:t>
      </w:r>
    </w:p>
    <w:p w14:paraId="3378C91B" w14:textId="77777777" w:rsidR="007D7B0F" w:rsidRDefault="00F37B94" w:rsidP="007D7B0F">
      <w:pPr>
        <w:pStyle w:val="NormalWeb"/>
        <w:numPr>
          <w:ilvl w:val="0"/>
          <w:numId w:val="39"/>
        </w:numPr>
        <w:shd w:val="clear" w:color="auto" w:fill="FFFFFF"/>
        <w:tabs>
          <w:tab w:val="left" w:pos="0"/>
        </w:tabs>
        <w:spacing w:before="240"/>
      </w:pPr>
      <w:r w:rsidRPr="009A33A9">
        <w:rPr>
          <w:rStyle w:val="Emphasis"/>
          <w:i w:val="0"/>
        </w:rPr>
        <w:t>Authorize Grants.gov Roles</w:t>
      </w:r>
      <w:r w:rsidRPr="009A33A9">
        <w:t>:</w:t>
      </w:r>
    </w:p>
    <w:p w14:paraId="57AF1E77" w14:textId="394F54E6" w:rsidR="00F37B94" w:rsidRPr="007D7B0F" w:rsidRDefault="007D7B0F" w:rsidP="007D7B0F">
      <w:pPr>
        <w:pStyle w:val="NormalWeb"/>
        <w:shd w:val="clear" w:color="auto" w:fill="FFFFFF"/>
        <w:tabs>
          <w:tab w:val="left" w:pos="0"/>
        </w:tabs>
        <w:spacing w:before="240"/>
        <w:ind w:left="360"/>
        <w:rPr>
          <w:rStyle w:val="Hyperlink"/>
          <w:color w:val="000000"/>
          <w:u w:val="none"/>
        </w:rPr>
      </w:pPr>
      <w:r>
        <w:t>After creating an account on Grants.gov, the E-Business Point of Contact (EBiz POC) receives an email notifying them of the</w:t>
      </w:r>
      <w:r w:rsidRPr="007D7B0F">
        <w:rPr>
          <w:spacing w:val="1"/>
        </w:rPr>
        <w:t xml:space="preserve"> </w:t>
      </w:r>
      <w:r>
        <w:t>registration and request for roles. The E-Biz POC will need to Grants.gov and authorize the</w:t>
      </w:r>
      <w:r w:rsidRPr="007D7B0F">
        <w:rPr>
          <w:spacing w:val="1"/>
        </w:rPr>
        <w:t xml:space="preserve"> </w:t>
      </w:r>
      <w:r>
        <w:t xml:space="preserve">appropriate roles. An approved Authorized Organizational Representative (AOR) must complete and submit the application online at Grants.gov. To learn more about the E-Biz POC role and other profile roles, please visit </w:t>
      </w:r>
      <w:hyperlink r:id="rId23" w:history="1">
        <w:r>
          <w:rPr>
            <w:rStyle w:val="Hyperlink"/>
          </w:rPr>
          <w:t>https://www.grants.gov/web/grants/applicants/registration/authorize-roles.html</w:t>
        </w:r>
      </w:hyperlink>
      <w:r>
        <w:t xml:space="preserve">. </w:t>
      </w:r>
      <w:hyperlink w:history="1"/>
    </w:p>
    <w:p w14:paraId="306A8786" w14:textId="77777777" w:rsidR="00827545" w:rsidRDefault="00F37B94" w:rsidP="00827545">
      <w:pPr>
        <w:pStyle w:val="NormalWeb"/>
        <w:numPr>
          <w:ilvl w:val="0"/>
          <w:numId w:val="39"/>
        </w:numPr>
        <w:shd w:val="clear" w:color="auto" w:fill="FFFFFF"/>
        <w:tabs>
          <w:tab w:val="left" w:pos="0"/>
        </w:tabs>
        <w:spacing w:before="240"/>
      </w:pPr>
      <w:r w:rsidRPr="009A33A9">
        <w:rPr>
          <w:rStyle w:val="Emphasis"/>
          <w:i w:val="0"/>
        </w:rPr>
        <w:t>Track Role Status</w:t>
      </w:r>
      <w:r w:rsidRPr="009A33A9">
        <w:t xml:space="preserve">: </w:t>
      </w:r>
    </w:p>
    <w:p w14:paraId="743094D8" w14:textId="01DDF600" w:rsidR="00F37B94" w:rsidRPr="009A33A9" w:rsidRDefault="00F37B94" w:rsidP="00827545">
      <w:pPr>
        <w:pStyle w:val="NormalWeb"/>
        <w:shd w:val="clear" w:color="auto" w:fill="FFFFFF"/>
        <w:tabs>
          <w:tab w:val="left" w:pos="0"/>
        </w:tabs>
        <w:spacing w:before="240"/>
        <w:ind w:left="360"/>
      </w:pPr>
      <w:r w:rsidRPr="009A33A9">
        <w:t xml:space="preserve">To track your role request, </w:t>
      </w:r>
      <w:r w:rsidR="007D7B0F">
        <w:t xml:space="preserve">please visit </w:t>
      </w:r>
      <w:hyperlink r:id="rId24" w:history="1">
        <w:r w:rsidR="007D7B0F" w:rsidRPr="00BC7E42">
          <w:rPr>
            <w:rStyle w:val="Hyperlink"/>
          </w:rPr>
          <w:t>https://www.grants.gov/web/grants/applicants/registration/track-role-status.html</w:t>
        </w:r>
      </w:hyperlink>
      <w:r w:rsidR="00827545">
        <w:t>.</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lastRenderedPageBreak/>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103000901"/>
      <w:bookmarkEnd w:id="1211"/>
      <w:r w:rsidRPr="009A33A9">
        <w:rPr>
          <w:rStyle w:val="Strong"/>
          <w:rFonts w:ascii="Times New Roman" w:hAnsi="Times New Roman" w:cs="Times New Roman"/>
          <w:b/>
          <w:sz w:val="24"/>
          <w:szCs w:val="24"/>
        </w:rPr>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103000902"/>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w:t>
      </w:r>
      <w:r w:rsidRPr="009A33A9">
        <w:rPr>
          <w:rFonts w:ascii="Times New Roman" w:eastAsia="Times New Roman" w:hAnsi="Times New Roman" w:cs="Times New Roman"/>
          <w:sz w:val="24"/>
          <w:szCs w:val="24"/>
        </w:rPr>
        <w:lastRenderedPageBreak/>
        <w:t xml:space="preserve">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4A13BD" w:rsidP="00611D55">
      <w:pPr>
        <w:spacing w:after="0" w:line="240" w:lineRule="auto"/>
        <w:rPr>
          <w:rFonts w:ascii="Times New Roman" w:eastAsia="Times New Roman" w:hAnsi="Times New Roman" w:cs="Times New Roman"/>
          <w:i/>
          <w:iCs/>
          <w:sz w:val="24"/>
          <w:szCs w:val="24"/>
        </w:rPr>
      </w:pPr>
      <w:hyperlink r:id="rId2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2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2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103000903"/>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0"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103000904"/>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103000905"/>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103000906"/>
      <w:r w:rsidRPr="009A33A9">
        <w:rPr>
          <w:rStyle w:val="Strong"/>
          <w:rFonts w:ascii="Times New Roman" w:hAnsi="Times New Roman" w:cs="Times New Roman"/>
          <w:b/>
          <w:sz w:val="24"/>
          <w:szCs w:val="24"/>
        </w:rPr>
        <w:t>Evaluation of Grant Application Criteria</w:t>
      </w:r>
      <w:bookmarkEnd w:id="1218"/>
    </w:p>
    <w:p w14:paraId="1973206C" w14:textId="5E60A521" w:rsidR="00376405" w:rsidRPr="009A33A9" w:rsidRDefault="00376405" w:rsidP="00376405">
      <w:pPr>
        <w:pStyle w:val="Heading2"/>
        <w:spacing w:before="240"/>
        <w:rPr>
          <w:rFonts w:ascii="Times New Roman" w:hAnsi="Times New Roman" w:cs="Times New Roman"/>
        </w:rPr>
      </w:pPr>
      <w:bookmarkStart w:id="1219" w:name="_Toc103000907"/>
      <w:r w:rsidRPr="009A33A9">
        <w:rPr>
          <w:rFonts w:ascii="Times New Roman" w:hAnsi="Times New Roman" w:cs="Times New Roman"/>
          <w:sz w:val="24"/>
          <w:szCs w:val="24"/>
        </w:rPr>
        <w:t xml:space="preserve">1. </w:t>
      </w:r>
      <w:r w:rsidR="00AE6B97">
        <w:rPr>
          <w:rFonts w:ascii="Times New Roman" w:hAnsi="Times New Roman" w:cs="Times New Roman"/>
          <w:sz w:val="24"/>
          <w:szCs w:val="24"/>
        </w:rPr>
        <w:t>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7315B9E" w:rsidR="00B50ABC" w:rsidRPr="009A33A9" w:rsidRDefault="00AE6B97" w:rsidP="006D78E7">
      <w:pPr>
        <w:pStyle w:val="Heading2"/>
        <w:numPr>
          <w:ilvl w:val="0"/>
          <w:numId w:val="42"/>
        </w:numPr>
        <w:rPr>
          <w:rFonts w:ascii="Times New Roman" w:hAnsi="Times New Roman" w:cs="Times New Roman"/>
          <w:sz w:val="24"/>
          <w:szCs w:val="24"/>
        </w:rPr>
      </w:pPr>
      <w:bookmarkStart w:id="1220" w:name="_Toc103000908"/>
      <w:permEnd w:id="1151027146"/>
      <w:r>
        <w:rPr>
          <w:rFonts w:ascii="Times New Roman" w:hAnsi="Times New Roman" w:cs="Times New Roman"/>
          <w:sz w:val="24"/>
          <w:szCs w:val="24"/>
        </w:rPr>
        <w:t>Evaluation Factors and Criteria</w:t>
      </w:r>
      <w:r w:rsidR="00B50ABC" w:rsidRPr="009A33A9">
        <w:rPr>
          <w:rFonts w:ascii="Times New Roman" w:hAnsi="Times New Roman" w:cs="Times New Roman"/>
          <w:sz w:val="24"/>
          <w:szCs w:val="24"/>
        </w:rPr>
        <w:t xml:space="preserve">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103000909"/>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w:t>
      </w:r>
      <w:r w:rsidR="00B70528" w:rsidRPr="009A33A9">
        <w:rPr>
          <w:rFonts w:ascii="Times New Roman" w:hAnsi="Times New Roman" w:cs="Times New Roman"/>
          <w:sz w:val="24"/>
          <w:szCs w:val="24"/>
        </w:rPr>
        <w:lastRenderedPageBreak/>
        <w:t xml:space="preserve">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44F9C0F6" w14:textId="7E235896" w:rsidR="00AE6B97" w:rsidRPr="009A33A9" w:rsidRDefault="00AE6B97" w:rsidP="00AE6B97">
      <w:pPr>
        <w:pStyle w:val="Heading1"/>
        <w:numPr>
          <w:ilvl w:val="0"/>
          <w:numId w:val="55"/>
        </w:numPr>
        <w:spacing w:before="240"/>
        <w:ind w:left="360" w:hanging="360"/>
        <w:rPr>
          <w:rFonts w:ascii="Times New Roman" w:hAnsi="Times New Roman" w:cs="Times New Roman"/>
          <w:sz w:val="24"/>
          <w:szCs w:val="24"/>
        </w:rPr>
      </w:pPr>
      <w:bookmarkStart w:id="1222" w:name="_Toc103000910"/>
      <w:r>
        <w:rPr>
          <w:rFonts w:ascii="Times New Roman" w:hAnsi="Times New Roman" w:cs="Times New Roman"/>
          <w:sz w:val="24"/>
          <w:szCs w:val="24"/>
        </w:rPr>
        <w:t>FEDERAL AWARD ADMINSTRATION</w:t>
      </w:r>
      <w:r w:rsidRPr="009A33A9">
        <w:rPr>
          <w:rFonts w:ascii="Times New Roman" w:hAnsi="Times New Roman" w:cs="Times New Roman"/>
          <w:sz w:val="24"/>
          <w:szCs w:val="24"/>
        </w:rPr>
        <w:t xml:space="preserve"> INFORMATION</w:t>
      </w:r>
      <w:bookmarkEnd w:id="1222"/>
      <w:r w:rsidRPr="009A33A9">
        <w:rPr>
          <w:rFonts w:ascii="Times New Roman" w:hAnsi="Times New Roman" w:cs="Times New Roman"/>
          <w:sz w:val="24"/>
          <w:szCs w:val="24"/>
        </w:rPr>
        <w:t xml:space="preserve"> </w:t>
      </w:r>
    </w:p>
    <w:p w14:paraId="77C56270" w14:textId="72619550" w:rsidR="00F91B2D" w:rsidRPr="009A33A9" w:rsidRDefault="00F91B2D" w:rsidP="00F91B2D">
      <w:pPr>
        <w:pStyle w:val="Heading2"/>
        <w:rPr>
          <w:rFonts w:ascii="Times New Roman" w:hAnsi="Times New Roman" w:cs="Times New Roman"/>
          <w:sz w:val="24"/>
          <w:szCs w:val="24"/>
        </w:rPr>
      </w:pPr>
      <w:bookmarkStart w:id="1223" w:name="_Toc103000911"/>
      <w:r w:rsidRPr="009A33A9">
        <w:rPr>
          <w:rFonts w:ascii="Times New Roman" w:hAnsi="Times New Roman" w:cs="Times New Roman"/>
          <w:sz w:val="24"/>
          <w:szCs w:val="24"/>
        </w:rPr>
        <w:t xml:space="preserve">1. </w:t>
      </w:r>
      <w:r w:rsidR="00AE6B97">
        <w:rPr>
          <w:rFonts w:ascii="Times New Roman" w:hAnsi="Times New Roman" w:cs="Times New Roman"/>
          <w:sz w:val="24"/>
          <w:szCs w:val="24"/>
        </w:rPr>
        <w:t>Federal Award Notice</w:t>
      </w:r>
      <w:bookmarkEnd w:id="1223"/>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539201A5" w:rsidR="003B7B42" w:rsidRPr="009A33A9" w:rsidRDefault="00F91B2D" w:rsidP="006D78E7">
      <w:pPr>
        <w:pStyle w:val="Heading2"/>
        <w:rPr>
          <w:rFonts w:ascii="Times New Roman" w:hAnsi="Times New Roman" w:cs="Times New Roman"/>
          <w:sz w:val="24"/>
          <w:szCs w:val="24"/>
        </w:rPr>
      </w:pPr>
      <w:bookmarkStart w:id="1224" w:name="_Toc103000912"/>
      <w:r w:rsidRPr="009A33A9">
        <w:rPr>
          <w:rFonts w:ascii="Times New Roman" w:hAnsi="Times New Roman" w:cs="Times New Roman"/>
          <w:sz w:val="24"/>
          <w:szCs w:val="24"/>
        </w:rPr>
        <w:t xml:space="preserve">2. </w:t>
      </w:r>
      <w:r w:rsidR="00AE6B97">
        <w:rPr>
          <w:rFonts w:ascii="Times New Roman" w:hAnsi="Times New Roman" w:cs="Times New Roman"/>
          <w:sz w:val="24"/>
          <w:szCs w:val="24"/>
        </w:rPr>
        <w:t>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103000913"/>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 xml:space="preserve">Safeguarding Against and Responding to the Breach of </w:t>
      </w:r>
      <w:r w:rsidRPr="009A33A9">
        <w:rPr>
          <w:rFonts w:ascii="Times New Roman" w:hAnsi="Times New Roman" w:cs="Times New Roman"/>
          <w:i/>
          <w:iCs/>
          <w:sz w:val="24"/>
          <w:szCs w:val="24"/>
        </w:rPr>
        <w:lastRenderedPageBreak/>
        <w:t>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103000914"/>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103000915"/>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1"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lastRenderedPageBreak/>
        <w:t>Universal Identifier and Central Contractor Registration 2 CFR Part 25</w:t>
      </w:r>
    </w:p>
    <w:bookmarkEnd w:id="1228"/>
    <w:p w14:paraId="0840371C" w14:textId="0F98C90D" w:rsidR="003B7B42" w:rsidRPr="009A33A9" w:rsidRDefault="003B7B42" w:rsidP="006D78E7">
      <w:pPr>
        <w:pStyle w:val="NormalWeb"/>
        <w:rPr>
          <w:color w:val="auto"/>
        </w:rPr>
      </w:pPr>
      <w:r w:rsidRPr="009A33A9">
        <w:rPr>
          <w:color w:val="auto"/>
        </w:rPr>
        <w:t xml:space="preserve">Effective </w:t>
      </w:r>
      <w:r w:rsidR="00C570A1">
        <w:rPr>
          <w:color w:val="auto"/>
        </w:rPr>
        <w:t>April</w:t>
      </w:r>
      <w:r w:rsidRPr="009A33A9">
        <w:rPr>
          <w:color w:val="auto"/>
        </w:rPr>
        <w:t xml:space="preserve"> </w:t>
      </w:r>
      <w:r w:rsidR="00C570A1">
        <w:rPr>
          <w:color w:val="auto"/>
        </w:rPr>
        <w:t>4</w:t>
      </w:r>
      <w:r w:rsidRPr="009A33A9">
        <w:rPr>
          <w:color w:val="auto"/>
        </w:rPr>
        <w:t>, 20</w:t>
      </w:r>
      <w:r w:rsidR="00C570A1">
        <w:rPr>
          <w:color w:val="auto"/>
        </w:rPr>
        <w:t>22</w:t>
      </w:r>
      <w:r w:rsidRPr="009A33A9">
        <w:rPr>
          <w:color w:val="auto"/>
        </w:rPr>
        <w:t xml:space="preserve">, all grant applicants must obtain a </w:t>
      </w:r>
      <w:r w:rsidR="00C570A1">
        <w:rPr>
          <w:color w:val="auto"/>
        </w:rPr>
        <w:t>Unique Entity ID (SAM)</w:t>
      </w:r>
      <w:r w:rsidRPr="009A33A9">
        <w:rPr>
          <w:color w:val="auto"/>
        </w:rPr>
        <w:t xml:space="preserve"> as a universal identifier for Federal financial assistance.  Active grant recipients and their direct sub-recipients of a sub-grant award also must obtain a </w:t>
      </w:r>
      <w:r w:rsidR="00C570A1">
        <w:rPr>
          <w:color w:val="auto"/>
        </w:rPr>
        <w:t>UEI</w:t>
      </w:r>
      <w:r w:rsidRPr="009A33A9">
        <w:rPr>
          <w:color w:val="auto"/>
        </w:rPr>
        <w:t xml:space="preserve">.  To request a </w:t>
      </w:r>
      <w:r w:rsidR="00C570A1">
        <w:rPr>
          <w:color w:val="auto"/>
        </w:rPr>
        <w:t>UEI</w:t>
      </w:r>
      <w:r w:rsidRPr="009A33A9">
        <w:rPr>
          <w:color w:val="auto"/>
        </w:rPr>
        <w:t xml:space="preserve"> number visit: </w:t>
      </w:r>
      <w:hyperlink r:id="rId32" w:history="1">
        <w:r w:rsidR="00C570A1" w:rsidRPr="002E7FBD">
          <w:rPr>
            <w:rStyle w:val="Hyperlink"/>
          </w:rPr>
          <w:t>https://sam.gov/content/home</w:t>
        </w:r>
      </w:hyperlink>
      <w:r w:rsidRPr="009A33A9">
        <w:rPr>
          <w:color w:val="auto"/>
        </w:rPr>
        <w:t>.</w:t>
      </w:r>
      <w:r w:rsidRPr="009A33A9">
        <w:rPr>
          <w:color w:val="auto"/>
        </w:rPr>
        <w:tab/>
      </w:r>
    </w:p>
    <w:p w14:paraId="5DEB565F" w14:textId="74E8F277"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w:t>
      </w:r>
      <w:r w:rsidR="00C570A1">
        <w:rPr>
          <w:color w:val="auto"/>
        </w:rPr>
        <w:t>UEI</w:t>
      </w:r>
      <w:r w:rsidR="00C2357F" w:rsidRPr="009A33A9">
        <w:rPr>
          <w:color w:val="auto"/>
        </w:rPr>
        <w:t xml:space="preserve">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w:t>
      </w:r>
      <w:r w:rsidR="00C570A1">
        <w:rPr>
          <w:color w:val="000000" w:themeColor="text1"/>
        </w:rPr>
        <w:t>UEI</w:t>
      </w:r>
      <w:r w:rsidRPr="009A33A9">
        <w:rPr>
          <w:color w:val="000000" w:themeColor="text1"/>
        </w:rPr>
        <w:t xml:space="preserve">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3" w:history="1">
        <w:r w:rsidRPr="009A33A9">
          <w:rPr>
            <w:rStyle w:val="Hyperlink"/>
          </w:rPr>
          <w:t>https://www.fsd.gov/app/answers/list</w:t>
        </w:r>
      </w:hyperlink>
      <w:r w:rsidRPr="009A33A9">
        <w:rPr>
          <w:color w:val="000000" w:themeColor="text1"/>
        </w:rPr>
        <w:t>.</w:t>
      </w:r>
    </w:p>
    <w:p w14:paraId="2328A7F3" w14:textId="14C15550"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w:t>
      </w:r>
      <w:r w:rsidR="006B4CDF">
        <w:rPr>
          <w:color w:val="auto"/>
        </w:rPr>
        <w:t>UEI</w:t>
      </w:r>
      <w:r w:rsidRPr="009A33A9">
        <w:rPr>
          <w:color w:val="auto"/>
        </w:rPr>
        <w:t xml:space="preserve">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7F6D32DF"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r w:rsidR="006B4CDF">
        <w:rPr>
          <w:rFonts w:ascii="Times New Roman" w:hAnsi="Times New Roman" w:cs="Times New Roman"/>
          <w:sz w:val="24"/>
          <w:szCs w:val="24"/>
        </w:rPr>
        <w:t>UEI</w:t>
      </w:r>
      <w:r w:rsidRPr="009A33A9">
        <w:rPr>
          <w:rFonts w:ascii="Times New Roman" w:hAnsi="Times New Roman" w:cs="Times New Roman"/>
          <w:sz w:val="24"/>
          <w:szCs w:val="24"/>
        </w:rPr>
        <w:t xml:space="preserve">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61C58476"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For additional information on the Freedom of Information (FOIA) process, please contac</w:t>
      </w:r>
      <w:r w:rsidR="00807DAE">
        <w:rPr>
          <w:rFonts w:ascii="Times New Roman" w:hAnsi="Times New Roman" w:cs="Times New Roman"/>
          <w:sz w:val="24"/>
          <w:szCs w:val="24"/>
        </w:rPr>
        <w:t>t the</w:t>
      </w:r>
      <w:r w:rsidRPr="009A33A9">
        <w:rPr>
          <w:rFonts w:ascii="Times New Roman" w:hAnsi="Times New Roman" w:cs="Times New Roman"/>
          <w:sz w:val="24"/>
          <w:szCs w:val="24"/>
        </w:rPr>
        <w:t xml:space="preserve"> FNS Freedom of Information Act officer at </w:t>
      </w:r>
      <w:hyperlink r:id="rId34"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103000916"/>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0BF8F458" w:rsidR="00897D56" w:rsidRPr="009A33A9" w:rsidRDefault="00F91B2D" w:rsidP="006D78E7">
      <w:pPr>
        <w:pStyle w:val="Heading2"/>
        <w:rPr>
          <w:rFonts w:ascii="Times New Roman" w:hAnsi="Times New Roman" w:cs="Times New Roman"/>
          <w:sz w:val="24"/>
          <w:szCs w:val="24"/>
        </w:rPr>
      </w:pPr>
      <w:bookmarkStart w:id="1232" w:name="_Toc103000917"/>
      <w:r w:rsidRPr="009A33A9">
        <w:rPr>
          <w:rFonts w:ascii="Times New Roman" w:hAnsi="Times New Roman" w:cs="Times New Roman"/>
          <w:sz w:val="24"/>
          <w:szCs w:val="24"/>
        </w:rPr>
        <w:lastRenderedPageBreak/>
        <w:t xml:space="preserve">3. </w:t>
      </w:r>
      <w:r w:rsidR="00AE6B97">
        <w:rPr>
          <w:rFonts w:ascii="Times New Roman" w:hAnsi="Times New Roman" w:cs="Times New Roman"/>
          <w:sz w:val="24"/>
          <w:szCs w:val="24"/>
        </w:rPr>
        <w:t>Reporting Requirements</w:t>
      </w:r>
      <w:bookmarkEnd w:id="1232"/>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103000918"/>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103000919"/>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103000920"/>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103000921"/>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103000922"/>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103000923"/>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103000924"/>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5AF15944" w:rsidR="008A479B" w:rsidRPr="009A33A9" w:rsidRDefault="006B4CDF" w:rsidP="008A479B">
      <w:pPr>
        <w:tabs>
          <w:tab w:val="left" w:pos="3060"/>
          <w:tab w:val="center" w:pos="6660"/>
          <w:tab w:val="right" w:pos="10440"/>
        </w:tabs>
        <w:rPr>
          <w:rFonts w:ascii="Times New Roman" w:hAnsi="Times New Roman" w:cs="Times New Roman"/>
          <w:sz w:val="24"/>
          <w:szCs w:val="24"/>
        </w:rPr>
      </w:pPr>
      <w:r>
        <w:rPr>
          <w:rFonts w:ascii="Times New Roman" w:hAnsi="Times New Roman" w:cs="Times New Roman"/>
          <w:b/>
          <w:sz w:val="24"/>
          <w:szCs w:val="24"/>
        </w:rPr>
        <w:t>Unique Entity ID</w:t>
      </w:r>
      <w:r w:rsidR="008A479B" w:rsidRPr="009A33A9">
        <w:rPr>
          <w:rFonts w:ascii="Times New Roman" w:hAnsi="Times New Roman" w:cs="Times New Roman"/>
          <w:b/>
          <w:sz w:val="24"/>
          <w:szCs w:val="24"/>
        </w:rPr>
        <w:t xml:space="preserve"> </w:t>
      </w:r>
      <w:r>
        <w:rPr>
          <w:rFonts w:ascii="Times New Roman" w:hAnsi="Times New Roman" w:cs="Times New Roman"/>
          <w:b/>
          <w:sz w:val="24"/>
          <w:szCs w:val="24"/>
        </w:rPr>
        <w:t>(SAM)</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103000925"/>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0"/>
      <w:footerReference w:type="default" r:id="rId41"/>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B84" w14:textId="77777777" w:rsidR="008B406F" w:rsidRDefault="008B406F" w:rsidP="007A2315">
      <w:pPr>
        <w:spacing w:after="0" w:line="240" w:lineRule="auto"/>
      </w:pPr>
      <w:r>
        <w:separator/>
      </w:r>
    </w:p>
  </w:endnote>
  <w:endnote w:type="continuationSeparator" w:id="0">
    <w:p w14:paraId="6669770B" w14:textId="77777777" w:rsidR="008B406F" w:rsidRDefault="008B406F"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rFonts w:ascii="Times New Roman" w:hAnsi="Times New Roman" w:cs="Times New Roman"/>
        <w:noProof/>
      </w:rPr>
    </w:sdtEndPr>
    <w:sdtContent>
      <w:p w14:paraId="74BEF31B" w14:textId="67995E3A" w:rsidR="006B4CDF" w:rsidRDefault="006B4CD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D93A54" w14:textId="1DB5E305" w:rsidR="006B4CDF" w:rsidRPr="00283DDE" w:rsidRDefault="006B4CDF">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w:t>
    </w:r>
    <w:r>
      <w:rPr>
        <w:rFonts w:ascii="Times New Roman" w:hAnsi="Times New Roman" w:cs="Times New Roman"/>
        <w:sz w:val="18"/>
        <w:szCs w:val="18"/>
      </w:rPr>
      <w:t>5</w:t>
    </w:r>
    <w:r w:rsidRPr="00283DDE">
      <w:rPr>
        <w:rFonts w:ascii="Times New Roman" w:hAnsi="Times New Roman" w:cs="Times New Roman"/>
        <w:sz w:val="18"/>
        <w:szCs w:val="18"/>
      </w:rPr>
      <w:t>-2</w:t>
    </w:r>
    <w:r>
      <w:rPr>
        <w:rFonts w:ascii="Times New Roman" w:hAnsi="Times New Roman" w:cs="Times New Roman"/>
        <w:sz w:val="18"/>
        <w:szCs w:val="18"/>
      </w:rPr>
      <w:t>2</w:t>
    </w:r>
    <w:r w:rsidRPr="00283DDE">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E6C7" w14:textId="77777777" w:rsidR="008B406F" w:rsidRDefault="008B406F" w:rsidP="007A2315">
      <w:pPr>
        <w:spacing w:after="0" w:line="240" w:lineRule="auto"/>
      </w:pPr>
      <w:r>
        <w:separator/>
      </w:r>
    </w:p>
  </w:footnote>
  <w:footnote w:type="continuationSeparator" w:id="0">
    <w:p w14:paraId="119F1B02" w14:textId="77777777" w:rsidR="008B406F" w:rsidRDefault="008B406F"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4F42" w14:textId="3D628D16" w:rsidR="008B0B51" w:rsidRDefault="008B0B51">
    <w:pPr>
      <w:pStyle w:val="Header"/>
    </w:pPr>
  </w:p>
  <w:p w14:paraId="08CB64E7" w14:textId="7DEAB892" w:rsidR="008B0B51" w:rsidRDefault="008B0B51">
    <w:pPr>
      <w:pStyle w:val="Header"/>
    </w:pPr>
  </w:p>
  <w:p w14:paraId="14F0DE56" w14:textId="0579C5B6" w:rsidR="008B0B51" w:rsidRDefault="008B0B51" w:rsidP="008B0B51">
    <w:pPr>
      <w:pStyle w:val="Header"/>
      <w:ind w:right="-115"/>
      <w:rPr>
        <w:rFonts w:cs="Arial"/>
      </w:rPr>
    </w:pPr>
    <w:r>
      <w:rPr>
        <w:rFonts w:cs="Arial"/>
      </w:rPr>
      <w:tab/>
    </w:r>
    <w:r>
      <w:rPr>
        <w:rFonts w:cs="Arial"/>
      </w:rPr>
      <w:tab/>
      <w:t>OMB Control Number: 0584-0512</w:t>
    </w:r>
  </w:p>
  <w:p w14:paraId="778E5238" w14:textId="77777777" w:rsidR="008B0B51" w:rsidRDefault="008B0B51" w:rsidP="008B0B51">
    <w:pPr>
      <w:pStyle w:val="Header"/>
    </w:pPr>
    <w:r>
      <w:rPr>
        <w:rFonts w:cs="Arial"/>
      </w:rPr>
      <w:tab/>
    </w:r>
    <w:r>
      <w:rPr>
        <w:rFonts w:cs="Arial"/>
      </w:rPr>
      <w:tab/>
      <w:t>Expiration Date: xx/xx/</w:t>
    </w:r>
    <w:proofErr w:type="spellStart"/>
    <w:r>
      <w:rPr>
        <w:rFonts w:cs="Arial"/>
      </w:rPr>
      <w:t>xxxx</w:t>
    </w:r>
    <w:proofErr w:type="spellEnd"/>
  </w:p>
  <w:p w14:paraId="30B7C442" w14:textId="77777777" w:rsidR="008B0B51" w:rsidRDefault="008B0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6FEE8E06"/>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50054"/>
    <w:multiLevelType w:val="hybridMultilevel"/>
    <w:tmpl w:val="5ACA6244"/>
    <w:lvl w:ilvl="0" w:tplc="212C11B8">
      <w:start w:val="1"/>
      <w:numFmt w:val="decimal"/>
      <w:lvlText w:val="%1."/>
      <w:lvlJc w:val="left"/>
      <w:pPr>
        <w:ind w:left="1272" w:hanging="720"/>
      </w:pPr>
      <w:rPr>
        <w:rFonts w:ascii="Times New Roman" w:eastAsia="Times New Roman" w:hAnsi="Times New Roman" w:cs="Times New Roman" w:hint="default"/>
        <w:b w:val="0"/>
        <w:bCs w:val="0"/>
        <w:i w:val="0"/>
        <w:iCs w:val="0"/>
        <w:w w:val="100"/>
        <w:sz w:val="24"/>
        <w:szCs w:val="24"/>
      </w:rPr>
    </w:lvl>
    <w:lvl w:ilvl="1" w:tplc="30CEC4E4">
      <w:start w:val="1"/>
      <w:numFmt w:val="lowerLetter"/>
      <w:lvlText w:val="%2)"/>
      <w:lvlJc w:val="left"/>
      <w:pPr>
        <w:ind w:left="1992" w:hanging="720"/>
      </w:pPr>
      <w:rPr>
        <w:b w:val="0"/>
        <w:bCs/>
        <w:w w:val="100"/>
      </w:rPr>
    </w:lvl>
    <w:lvl w:ilvl="2" w:tplc="F8021900">
      <w:numFmt w:val="bullet"/>
      <w:lvlText w:val="•"/>
      <w:lvlJc w:val="left"/>
      <w:pPr>
        <w:ind w:left="2964" w:hanging="720"/>
      </w:pPr>
    </w:lvl>
    <w:lvl w:ilvl="3" w:tplc="83DE55C2">
      <w:numFmt w:val="bullet"/>
      <w:lvlText w:val="•"/>
      <w:lvlJc w:val="left"/>
      <w:pPr>
        <w:ind w:left="3928" w:hanging="720"/>
      </w:pPr>
    </w:lvl>
    <w:lvl w:ilvl="4" w:tplc="5002E5FC">
      <w:numFmt w:val="bullet"/>
      <w:lvlText w:val="•"/>
      <w:lvlJc w:val="left"/>
      <w:pPr>
        <w:ind w:left="4893" w:hanging="720"/>
      </w:pPr>
    </w:lvl>
    <w:lvl w:ilvl="5" w:tplc="B65C5ECA">
      <w:numFmt w:val="bullet"/>
      <w:lvlText w:val="•"/>
      <w:lvlJc w:val="left"/>
      <w:pPr>
        <w:ind w:left="5857" w:hanging="720"/>
      </w:pPr>
    </w:lvl>
    <w:lvl w:ilvl="6" w:tplc="FB4AD27E">
      <w:numFmt w:val="bullet"/>
      <w:lvlText w:val="•"/>
      <w:lvlJc w:val="left"/>
      <w:pPr>
        <w:ind w:left="6822" w:hanging="720"/>
      </w:pPr>
    </w:lvl>
    <w:lvl w:ilvl="7" w:tplc="D312F8C8">
      <w:numFmt w:val="bullet"/>
      <w:lvlText w:val="•"/>
      <w:lvlJc w:val="left"/>
      <w:pPr>
        <w:ind w:left="7786" w:hanging="720"/>
      </w:pPr>
    </w:lvl>
    <w:lvl w:ilvl="8" w:tplc="976C7834">
      <w:numFmt w:val="bullet"/>
      <w:lvlText w:val="•"/>
      <w:lvlJc w:val="left"/>
      <w:pPr>
        <w:ind w:left="8751" w:hanging="720"/>
      </w:pPr>
    </w:lvl>
  </w:abstractNum>
  <w:abstractNum w:abstractNumId="3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3"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8"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4"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0"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2"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6"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14"/>
  </w:num>
  <w:num w:numId="3">
    <w:abstractNumId w:val="33"/>
  </w:num>
  <w:num w:numId="4">
    <w:abstractNumId w:val="29"/>
  </w:num>
  <w:num w:numId="5">
    <w:abstractNumId w:val="3"/>
  </w:num>
  <w:num w:numId="6">
    <w:abstractNumId w:val="54"/>
  </w:num>
  <w:num w:numId="7">
    <w:abstractNumId w:val="31"/>
  </w:num>
  <w:num w:numId="8">
    <w:abstractNumId w:val="66"/>
  </w:num>
  <w:num w:numId="9">
    <w:abstractNumId w:val="18"/>
  </w:num>
  <w:num w:numId="10">
    <w:abstractNumId w:val="46"/>
  </w:num>
  <w:num w:numId="11">
    <w:abstractNumId w:val="17"/>
  </w:num>
  <w:num w:numId="12">
    <w:abstractNumId w:val="58"/>
  </w:num>
  <w:num w:numId="13">
    <w:abstractNumId w:val="41"/>
  </w:num>
  <w:num w:numId="14">
    <w:abstractNumId w:val="55"/>
  </w:num>
  <w:num w:numId="15">
    <w:abstractNumId w:val="63"/>
  </w:num>
  <w:num w:numId="16">
    <w:abstractNumId w:val="51"/>
  </w:num>
  <w:num w:numId="17">
    <w:abstractNumId w:val="4"/>
  </w:num>
  <w:num w:numId="18">
    <w:abstractNumId w:val="59"/>
  </w:num>
  <w:num w:numId="19">
    <w:abstractNumId w:val="52"/>
  </w:num>
  <w:num w:numId="20">
    <w:abstractNumId w:val="10"/>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9"/>
  </w:num>
  <w:num w:numId="26">
    <w:abstractNumId w:val="26"/>
  </w:num>
  <w:num w:numId="27">
    <w:abstractNumId w:val="60"/>
  </w:num>
  <w:num w:numId="28">
    <w:abstractNumId w:val="35"/>
  </w:num>
  <w:num w:numId="29">
    <w:abstractNumId w:val="34"/>
  </w:num>
  <w:num w:numId="30">
    <w:abstractNumId w:val="37"/>
  </w:num>
  <w:num w:numId="31">
    <w:abstractNumId w:val="68"/>
  </w:num>
  <w:num w:numId="32">
    <w:abstractNumId w:val="30"/>
  </w:num>
  <w:num w:numId="33">
    <w:abstractNumId w:val="39"/>
  </w:num>
  <w:num w:numId="34">
    <w:abstractNumId w:val="9"/>
  </w:num>
  <w:num w:numId="35">
    <w:abstractNumId w:val="28"/>
  </w:num>
  <w:num w:numId="36">
    <w:abstractNumId w:val="23"/>
  </w:num>
  <w:num w:numId="37">
    <w:abstractNumId w:val="72"/>
  </w:num>
  <w:num w:numId="38">
    <w:abstractNumId w:val="22"/>
  </w:num>
  <w:num w:numId="39">
    <w:abstractNumId w:val="0"/>
  </w:num>
  <w:num w:numId="40">
    <w:abstractNumId w:val="53"/>
  </w:num>
  <w:num w:numId="41">
    <w:abstractNumId w:val="61"/>
  </w:num>
  <w:num w:numId="42">
    <w:abstractNumId w:val="36"/>
  </w:num>
  <w:num w:numId="43">
    <w:abstractNumId w:val="13"/>
  </w:num>
  <w:num w:numId="44">
    <w:abstractNumId w:val="43"/>
  </w:num>
  <w:num w:numId="45">
    <w:abstractNumId w:val="67"/>
  </w:num>
  <w:num w:numId="46">
    <w:abstractNumId w:val="19"/>
  </w:num>
  <w:num w:numId="47">
    <w:abstractNumId w:val="27"/>
  </w:num>
  <w:num w:numId="48">
    <w:abstractNumId w:val="12"/>
  </w:num>
  <w:num w:numId="49">
    <w:abstractNumId w:val="24"/>
  </w:num>
  <w:num w:numId="50">
    <w:abstractNumId w:val="2"/>
  </w:num>
  <w:num w:numId="51">
    <w:abstractNumId w:val="42"/>
  </w:num>
  <w:num w:numId="52">
    <w:abstractNumId w:val="45"/>
  </w:num>
  <w:num w:numId="53">
    <w:abstractNumId w:val="1"/>
  </w:num>
  <w:num w:numId="54">
    <w:abstractNumId w:val="5"/>
  </w:num>
  <w:num w:numId="55">
    <w:abstractNumId w:val="50"/>
  </w:num>
  <w:num w:numId="56">
    <w:abstractNumId w:val="71"/>
  </w:num>
  <w:num w:numId="57">
    <w:abstractNumId w:val="20"/>
  </w:num>
  <w:num w:numId="58">
    <w:abstractNumId w:val="48"/>
  </w:num>
  <w:num w:numId="59">
    <w:abstractNumId w:val="69"/>
  </w:num>
  <w:num w:numId="60">
    <w:abstractNumId w:val="21"/>
  </w:num>
  <w:num w:numId="61">
    <w:abstractNumId w:val="73"/>
  </w:num>
  <w:num w:numId="62">
    <w:abstractNumId w:val="32"/>
  </w:num>
  <w:num w:numId="63">
    <w:abstractNumId w:val="16"/>
  </w:num>
  <w:num w:numId="64">
    <w:abstractNumId w:val="57"/>
  </w:num>
  <w:num w:numId="65">
    <w:abstractNumId w:val="25"/>
  </w:num>
  <w:num w:numId="66">
    <w:abstractNumId w:val="47"/>
  </w:num>
  <w:num w:numId="67">
    <w:abstractNumId w:val="64"/>
  </w:num>
  <w:num w:numId="68">
    <w:abstractNumId w:val="44"/>
  </w:num>
  <w:num w:numId="69">
    <w:abstractNumId w:val="40"/>
  </w:num>
  <w:num w:numId="70">
    <w:abstractNumId w:val="15"/>
  </w:num>
  <w:num w:numId="71">
    <w:abstractNumId w:val="70"/>
  </w:num>
  <w:num w:numId="72">
    <w:abstractNumId w:val="7"/>
  </w:num>
  <w:num w:numId="73">
    <w:abstractNumId w:val="56"/>
  </w:num>
  <w:num w:numId="7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3B95"/>
    <w:rsid w:val="001E7641"/>
    <w:rsid w:val="001F0CFA"/>
    <w:rsid w:val="001F624C"/>
    <w:rsid w:val="001F773B"/>
    <w:rsid w:val="00200162"/>
    <w:rsid w:val="00203DDC"/>
    <w:rsid w:val="00212EF7"/>
    <w:rsid w:val="0021627F"/>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3945"/>
    <w:rsid w:val="002D71B0"/>
    <w:rsid w:val="002E35B1"/>
    <w:rsid w:val="002E3EEB"/>
    <w:rsid w:val="002E4898"/>
    <w:rsid w:val="002E60A7"/>
    <w:rsid w:val="002E65B5"/>
    <w:rsid w:val="002E7C23"/>
    <w:rsid w:val="002F0D9E"/>
    <w:rsid w:val="002F57CB"/>
    <w:rsid w:val="002F682D"/>
    <w:rsid w:val="00301BE9"/>
    <w:rsid w:val="00301D3C"/>
    <w:rsid w:val="00305B88"/>
    <w:rsid w:val="003103E1"/>
    <w:rsid w:val="00312615"/>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13BD"/>
    <w:rsid w:val="004A6E0C"/>
    <w:rsid w:val="004B6623"/>
    <w:rsid w:val="004C0EAF"/>
    <w:rsid w:val="004C4E5C"/>
    <w:rsid w:val="004D082A"/>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57E56"/>
    <w:rsid w:val="00567D3A"/>
    <w:rsid w:val="00567FC4"/>
    <w:rsid w:val="005802C8"/>
    <w:rsid w:val="005817FD"/>
    <w:rsid w:val="00582D82"/>
    <w:rsid w:val="0058661A"/>
    <w:rsid w:val="005871D8"/>
    <w:rsid w:val="00590119"/>
    <w:rsid w:val="005915CE"/>
    <w:rsid w:val="00595947"/>
    <w:rsid w:val="005966B9"/>
    <w:rsid w:val="005A2CCC"/>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0B5B"/>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C28D5"/>
    <w:rsid w:val="006C4342"/>
    <w:rsid w:val="006C74B3"/>
    <w:rsid w:val="006D3258"/>
    <w:rsid w:val="006D78E7"/>
    <w:rsid w:val="006E0AD3"/>
    <w:rsid w:val="006E0F80"/>
    <w:rsid w:val="006E1335"/>
    <w:rsid w:val="006E1BCD"/>
    <w:rsid w:val="006E2E9E"/>
    <w:rsid w:val="006E3A61"/>
    <w:rsid w:val="006E5C38"/>
    <w:rsid w:val="006F2BF5"/>
    <w:rsid w:val="006F4116"/>
    <w:rsid w:val="006F5B8E"/>
    <w:rsid w:val="0070602E"/>
    <w:rsid w:val="0071091A"/>
    <w:rsid w:val="00714D3B"/>
    <w:rsid w:val="00714FE0"/>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4CF0"/>
    <w:rsid w:val="007954B8"/>
    <w:rsid w:val="007A2315"/>
    <w:rsid w:val="007A24D1"/>
    <w:rsid w:val="007A416A"/>
    <w:rsid w:val="007A6F0F"/>
    <w:rsid w:val="007A7AB9"/>
    <w:rsid w:val="007C0C13"/>
    <w:rsid w:val="007C12A2"/>
    <w:rsid w:val="007C1EE2"/>
    <w:rsid w:val="007C2EEE"/>
    <w:rsid w:val="007D1282"/>
    <w:rsid w:val="007D1C7C"/>
    <w:rsid w:val="007D763E"/>
    <w:rsid w:val="007D7B0F"/>
    <w:rsid w:val="007E0177"/>
    <w:rsid w:val="007E6D5E"/>
    <w:rsid w:val="007F47CF"/>
    <w:rsid w:val="007F5BA1"/>
    <w:rsid w:val="007F65D9"/>
    <w:rsid w:val="007F7707"/>
    <w:rsid w:val="007F7726"/>
    <w:rsid w:val="00807DAE"/>
    <w:rsid w:val="00815DED"/>
    <w:rsid w:val="0081604A"/>
    <w:rsid w:val="00820C19"/>
    <w:rsid w:val="008220BB"/>
    <w:rsid w:val="00823DCE"/>
    <w:rsid w:val="00823EC3"/>
    <w:rsid w:val="00823F14"/>
    <w:rsid w:val="00824585"/>
    <w:rsid w:val="00825BFB"/>
    <w:rsid w:val="00827545"/>
    <w:rsid w:val="00830B00"/>
    <w:rsid w:val="008423BB"/>
    <w:rsid w:val="0085394F"/>
    <w:rsid w:val="00875FC0"/>
    <w:rsid w:val="00886754"/>
    <w:rsid w:val="00891370"/>
    <w:rsid w:val="00897D56"/>
    <w:rsid w:val="008A479B"/>
    <w:rsid w:val="008A4E79"/>
    <w:rsid w:val="008A5469"/>
    <w:rsid w:val="008B082B"/>
    <w:rsid w:val="008B0B51"/>
    <w:rsid w:val="008B1B5F"/>
    <w:rsid w:val="008B3C09"/>
    <w:rsid w:val="008B406F"/>
    <w:rsid w:val="008C67CA"/>
    <w:rsid w:val="008D097C"/>
    <w:rsid w:val="008D18E6"/>
    <w:rsid w:val="008D3E50"/>
    <w:rsid w:val="008D6607"/>
    <w:rsid w:val="008D7DDD"/>
    <w:rsid w:val="008E47E7"/>
    <w:rsid w:val="00901114"/>
    <w:rsid w:val="009102DB"/>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87F82"/>
    <w:rsid w:val="009936CC"/>
    <w:rsid w:val="009A26F1"/>
    <w:rsid w:val="009A33A9"/>
    <w:rsid w:val="009A4984"/>
    <w:rsid w:val="009A7121"/>
    <w:rsid w:val="009B540B"/>
    <w:rsid w:val="009B6243"/>
    <w:rsid w:val="009C06A6"/>
    <w:rsid w:val="009C119D"/>
    <w:rsid w:val="009D29E2"/>
    <w:rsid w:val="009D2E80"/>
    <w:rsid w:val="009D7615"/>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E6B97"/>
    <w:rsid w:val="00AF0070"/>
    <w:rsid w:val="00AF1286"/>
    <w:rsid w:val="00AF67E2"/>
    <w:rsid w:val="00AF7A51"/>
    <w:rsid w:val="00B0093D"/>
    <w:rsid w:val="00B10381"/>
    <w:rsid w:val="00B113D6"/>
    <w:rsid w:val="00B14DAE"/>
    <w:rsid w:val="00B32C91"/>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570A1"/>
    <w:rsid w:val="00C61971"/>
    <w:rsid w:val="00C64565"/>
    <w:rsid w:val="00C71881"/>
    <w:rsid w:val="00C74188"/>
    <w:rsid w:val="00C75E7C"/>
    <w:rsid w:val="00C80381"/>
    <w:rsid w:val="00C80874"/>
    <w:rsid w:val="00C86E32"/>
    <w:rsid w:val="00C911E4"/>
    <w:rsid w:val="00C94436"/>
    <w:rsid w:val="00C94C24"/>
    <w:rsid w:val="00CA0248"/>
    <w:rsid w:val="00CA1026"/>
    <w:rsid w:val="00CA41F4"/>
    <w:rsid w:val="00CB35CE"/>
    <w:rsid w:val="00CB7DB6"/>
    <w:rsid w:val="00CC10BC"/>
    <w:rsid w:val="00CC1AA9"/>
    <w:rsid w:val="00CD3547"/>
    <w:rsid w:val="00CD6C2F"/>
    <w:rsid w:val="00CE2B03"/>
    <w:rsid w:val="00CE738D"/>
    <w:rsid w:val="00CF0575"/>
    <w:rsid w:val="00CF3727"/>
    <w:rsid w:val="00D01742"/>
    <w:rsid w:val="00D048BD"/>
    <w:rsid w:val="00D04F33"/>
    <w:rsid w:val="00D1150E"/>
    <w:rsid w:val="00D1634A"/>
    <w:rsid w:val="00D26704"/>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176"/>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A77F6"/>
    <w:rsid w:val="00EC0092"/>
    <w:rsid w:val="00EC21A1"/>
    <w:rsid w:val="00EC4A34"/>
    <w:rsid w:val="00EC768E"/>
    <w:rsid w:val="00ED2265"/>
    <w:rsid w:val="00ED2DE1"/>
    <w:rsid w:val="00EF2F0B"/>
    <w:rsid w:val="00EF4EFF"/>
    <w:rsid w:val="00EF6D17"/>
    <w:rsid w:val="00EF751B"/>
    <w:rsid w:val="00F029A4"/>
    <w:rsid w:val="00F0692C"/>
    <w:rsid w:val="00F15C28"/>
    <w:rsid w:val="00F211E1"/>
    <w:rsid w:val="00F22F39"/>
    <w:rsid w:val="00F250B7"/>
    <w:rsid w:val="00F258F6"/>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 w:val="00FE5CDA"/>
    <w:rsid w:val="00FF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714FE0"/>
    <w:pPr>
      <w:tabs>
        <w:tab w:val="left" w:pos="360"/>
        <w:tab w:val="left" w:pos="9630"/>
        <w:tab w:val="right" w:leader="dot" w:pos="11330"/>
      </w:tabs>
      <w:spacing w:after="100"/>
    </w:pPr>
    <w:rPr>
      <w:rFonts w:ascii="Times New Roman" w:hAnsi="Times New Roman" w:cs="Times New Roman"/>
      <w:noProof/>
      <w:lang w:bidi="en-US"/>
    </w:r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da.gov/sites/default/files/documents/visual-standards-guide-january-2013.pdf" TargetMode="External"/><Relationship Id="rId18" Type="http://schemas.openxmlformats.org/officeDocument/2006/relationships/hyperlink" Target="https://gcc02.safelinks.protection.outlook.com/?url=https%3A%2F%2Fsecure-web.cisco.com%2F1mAKf9CMqC0nuetwzThts92tr-lEsenzSwrGTWaz_PiZn9IzpJNpgtmCJicuWgrGA8TevSqaovxHYHRJrQlh8JL0ogOIdtZWlRRNjj6sJY7CDQOSZQvHRXSOvQOeHSe4odWvlJNYxIa7phu87Y3J9gKLWqY41lNFhuT9mGYg7r5oGFVvgyzQrPmk4VZ7jyHHPvYGV2mlfDwGpWij-bM3YWlnznj3BjSnE9Kjcw-Uj_0cToz2OjZ7P-y9ujQbf__PYEaQltAVZfYULS3QsNTZ_Q3yQRycE_U2zBGeojvq2xIsGqdwrBGfQ4GotMeu5PJKGNIWHYlPuJh8IPPNJbBmUT0VWz4Y3jBF1KM8kOvuDax3RSV1ah9EGZY9oiZK4mHTtAzrD6sd1ny0Z_IA2RZWLVY5Amh8ZJ-OgPA0zCu9gOI47159XT5iP_Kvqmovy8P_aLQiex7TBEUJT1QZ_tjCkni1X6Rx3Fiy6EamyRh_qERGfl1bldYQRYDHAeraE7U8vjRLSMztVMV2qVyo7ZwAsHQ%2Fhttps%253A%252F%252Fsam.gov%252Fcontent%252Fduns-uei&amp;data=04%7C01%7C%7C9be679b3ca0d457169d608d9ecb4a4c1%7Ced5b36e701ee4ebc867ee03cfa0d4697%7C0%7C0%7C637801082868947128%7CUnknown%7CTWFpbGZsb3d8eyJWIjoiMC4wLjAwMDAiLCJQIjoiV2luMzIiLCJBTiI6Ik1haWwiLCJXVCI6Mn0%3D%7C3000&amp;sdata=HriXCFT7pg5MerB8hkBc6O0qxTO31vqQw0nTqwX6g9s%3D&amp;reserved=0" TargetMode="External"/><Relationship Id="rId26" Type="http://schemas.openxmlformats.org/officeDocument/2006/relationships/hyperlink" Target="mailto:support@grants.gov" TargetMode="External"/><Relationship Id="rId39" Type="http://schemas.openxmlformats.org/officeDocument/2006/relationships/image" Target="media/image5.png"/><Relationship Id="rId21" Type="http://schemas.openxmlformats.org/officeDocument/2006/relationships/hyperlink" Target="https://www.fsd.gov/" TargetMode="External"/><Relationship Id="rId34" Type="http://schemas.openxmlformats.org/officeDocument/2006/relationships/hyperlink" Target="mailto:FOIA@.usd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rants.gov/" TargetMode="External"/><Relationship Id="rId20" Type="http://schemas.openxmlformats.org/officeDocument/2006/relationships/hyperlink" Target="https://www.sam.gov" TargetMode="External"/><Relationship Id="rId29" Type="http://schemas.openxmlformats.org/officeDocument/2006/relationships/hyperlink" Target="https://www.grants.gov/web/grants/applicants/workspace-overview.htm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applicants/registration/track-role-status.html" TargetMode="External"/><Relationship Id="rId32" Type="http://schemas.openxmlformats.org/officeDocument/2006/relationships/hyperlink" Target="https://sam.gov/content/home"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rants.gov/" TargetMode="External"/><Relationship Id="rId23" Type="http://schemas.openxmlformats.org/officeDocument/2006/relationships/hyperlink" Target="https://gcc02.safelinks.protection.outlook.com/?url=https%3A%2F%2Fsecure-web.cisco.com%2F1PrOWdl8VSy7SM2IccAgV30TsVDwtxrbbaJRzr3VxulwVeFXiZnrh8OXP7hcB4Gdu9NVyY7oheE5syFFztb2miFyVCj_iEhlCSUzeQANCYjvLh60K91BEwx-D_S5nCqV2-o8XjsGCm02vqrHMkHztmgHqDgWkb3AoxWPOikvZYrqobB8BL2t8eEjJDxeLAntX8I5Xuv63DoPOiq4aG2d9dsCh5Dw6mlODpsSS5WQg9hv_QVHGyvv4YDOG5up3dXEImSHxvMn1SV9gm_H796H5oA3tINYDimPfeDp8dK25WO2pHgkWBp9rvT01Q8karOaKwvSoheqIWOrJ2yN_98uPff0QZxJLE_hQZPX0wYKTjv9-rybWxiQ-1jGuSmHW1D2LLBT9obRtZnKkNrXtG0PQVH9U6hPZumvauuhMliyRQy_2krlQr60Zr8kYxO98bGGXB6n52-jzipIg_YMbE9pFDn2RoUKouMlC_eylre3BTR4aG50q4RYdFfrniAovH_nk7773x9kiKV5XB03uyI1Xzw%2Fhttps%253A%252F%252Fwww.grants.gov%252Fweb%252Fgrants%252Fapplicants%252Fregistration%252Fauthorize-roles.html&amp;data=04%7C01%7C%7C9be679b3ca0d457169d608d9ecb4a4c1%7Ced5b36e701ee4ebc867ee03cfa0d4697%7C0%7C0%7C637801082869103352%7CUnknown%7CTWFpbGZsb3d8eyJWIjoiMC4wLjAwMDAiLCJQIjoiV2luMzIiLCJBTiI6Ik1haWwiLCJXVCI6Mn0%3D%7C3000&amp;sdata=zsSpwl4RlG0hmKPd8L3QQLNFjfX5NaM%2BcSC66qJnkEo%3D&amp;reserved=0" TargetMode="External"/><Relationship Id="rId28" Type="http://schemas.openxmlformats.org/officeDocument/2006/relationships/hyperlink" Target="http://www.grants.gov" TargetMode="External"/><Relationship Id="rId36" Type="http://schemas.openxmlformats.org/officeDocument/2006/relationships/image" Target="media/image2.png"/><Relationship Id="rId10" Type="http://schemas.openxmlformats.org/officeDocument/2006/relationships/hyperlink" Target="http://www.grants.gov/web/grants/forms.html" TargetMode="External"/><Relationship Id="rId19" Type="http://schemas.openxmlformats.org/officeDocument/2006/relationships/hyperlink" Target="https://gcc02.safelinks.protection.outlook.com/?url=https%3A%2F%2Fsecure-web.cisco.com%2F1EhGSjtsuggrbucTPvq60Dm62GvRXZeNMi9fLb2kdI1dg_GEHuup5jJwfeRdKFimFirDiUlOQFnAJhynwIvnMdiNfrXc71bqiH6jD_rMyWyUNBoUW5IP76R8HpYfLt5JIe2X1vWa5evbjgTQVdn38kNYLGirs5CDk2V-Z9uQAPakAzIqtUExAQiwowX41HUFGWYMkVa-qzLkahkCtZX9P26aNx0b5XEHO5Dt7KjQ57raFSXtO_-KQf0PWKX8kUg_Ua3APAK-JRYCwX-tekV1x7dNjA_f-jgabNppSAXDkMwtJSQ8GIQbXGpC5T_aTe6pRHzSwnYBXctIWp0nCM_y6j79aCvPX1cPXgflbAtwEv2HETNk9U8cX24RiDsFEwP0W4j7y65O9PgZF4YH5WqxM4WmsJNj2pHc9PJhrrjiat9ts4mIIlfSSPVUxLbmYMKrdWyjzV_UigGvNBroUPX0fwkRt3ZUompC5M--TxnC0MLwR9DmBViC25vjcb5o19Mlv3tGmOw72cIJMpLOAZlanfw%2Fhttps%253A%252F%252Fsam.gov%252Fcontent%252Fhome&amp;data=04%7C01%7C%7C9be679b3ca0d457169d608d9ecb4a4c1%7Ced5b36e701ee4ebc867ee03cfa0d4697%7C0%7C0%7C637801082868947128%7CUnknown%7CTWFpbGZsb3d8eyJWIjoiMC4wLjAwMDAiLCJQIjoiV2luMzIiLCJBTiI6Ik1haWwiLCJXVCI6Mn0%3D%7C3000&amp;sdata=k5XXV4xK4tLOcS2O%2BASEPO%2Be5ooFtRWwnrInbQEk7lI%3D&amp;reserved=0" TargetMode="External"/><Relationship Id="rId31" Type="http://schemas.openxmlformats.org/officeDocument/2006/relationships/hyperlink" Target="file:///\\fnsva\office\FM\FNS%20Grant%20Management%20Programs\GMOB\RFA%20Information\RFA%20Template\www.sam.gov" TargetMode="Externa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www.grants.gov/" TargetMode="External"/><Relationship Id="rId22" Type="http://schemas.openxmlformats.org/officeDocument/2006/relationships/hyperlink" Target="https://www.grants.gov/web/grants/applicants/registration.html"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s://www.whitehouse.gov/wp-content/uploads/2018/07/SPOC-July2018.pdf" TargetMode="External"/><Relationship Id="rId35" Type="http://schemas.openxmlformats.org/officeDocument/2006/relationships/hyperlink" Target="http://www.ecfr.gov/cgi-bin/retrieveECFR?gp=&amp;SID=988467ba214fbb07298599affd94f30a&amp;n=pt2.1.200&amp;r=PART&amp;ty=HTML%20-%20se2.1.200_1205"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yperlink" Target="https://www.fsd.gov/gsafsd_sp?id=kb_article_view&amp;sysparm_article=KB0041254" TargetMode="External"/><Relationship Id="rId25" Type="http://schemas.openxmlformats.org/officeDocument/2006/relationships/hyperlink" Target="https://www.grants.gov/web/grants/applicants/applicant-training.html" TargetMode="External"/><Relationship Id="rId33" Type="http://schemas.openxmlformats.org/officeDocument/2006/relationships/hyperlink" Target="https://www.fsd.gov/app/answers/list"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8492</Words>
  <Characters>48405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2022-05-24T11:51:00Z</dcterms:created>
  <dcterms:modified xsi:type="dcterms:W3CDTF">2022-06-14T14:30:00Z</dcterms:modified>
</cp:coreProperties>
</file>