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6D6D72" w:rsidR="00E83477" w:rsidP="006122DD" w:rsidRDefault="002C4845" w14:paraId="57DBD9B5" w14:textId="33020287">
      <w:bookmarkStart w:name="_Hlk66779374" w:id="0"/>
      <w:r w:rsidRPr="0040696D">
        <w:rPr>
          <w:b/>
        </w:rPr>
        <w:t>Appendix B</w:t>
      </w:r>
      <w:r>
        <w:t xml:space="preserve">: </w:t>
      </w:r>
      <w:r w:rsidR="00516899">
        <w:t>Sponsor</w:t>
      </w:r>
      <w:r w:rsidRPr="005240DC" w:rsidR="00516899">
        <w:t xml:space="preserve"> </w:t>
      </w:r>
      <w:r w:rsidRPr="005240DC" w:rsidR="00E83477">
        <w:t xml:space="preserve">Interview </w:t>
      </w:r>
      <w:r w:rsidR="00DD7C1F">
        <w:t>G</w:t>
      </w:r>
      <w:r w:rsidRPr="005240DC" w:rsidR="00E83477">
        <w:t xml:space="preserve">uide for </w:t>
      </w:r>
      <w:bookmarkStart w:name="_Hlk66461708" w:id="1"/>
      <w:r w:rsidRPr="005240DC" w:rsidR="00E83477">
        <w:t xml:space="preserve">FDA </w:t>
      </w:r>
      <w:r w:rsidR="00DD7C1F">
        <w:t xml:space="preserve">CBER’s </w:t>
      </w:r>
      <w:r w:rsidRPr="00DD7C1F" w:rsidR="00DD7C1F">
        <w:t>OTAT Interactions</w:t>
      </w:r>
      <w:r w:rsidR="00936A98">
        <w:t xml:space="preserve"> with Sponsors</w:t>
      </w:r>
      <w:bookmarkEnd w:id="1"/>
    </w:p>
    <w:p w:rsidRPr="0040696D" w:rsidR="00CB3811" w:rsidP="003B3260" w:rsidRDefault="00C50448" w14:paraId="18CD9644" w14:textId="08F99DB1">
      <w:pPr>
        <w:spacing w:after="0" w:line="240" w:lineRule="auto"/>
        <w:rPr>
          <w:rFonts w:ascii="Arial" w:hAnsi="Arial" w:cs="Arial"/>
          <w:sz w:val="20"/>
          <w:szCs w:val="20"/>
        </w:rPr>
      </w:pPr>
      <w:bookmarkStart w:name="_Hlk66779354" w:id="2"/>
      <w:bookmarkEnd w:id="0"/>
      <w:r w:rsidRPr="0040696D">
        <w:rPr>
          <w:rFonts w:ascii="Arial" w:hAnsi="Arial" w:cs="Arial"/>
          <w:sz w:val="20"/>
          <w:szCs w:val="20"/>
        </w:rPr>
        <w:t xml:space="preserve">OMB </w:t>
      </w:r>
      <w:r w:rsidRPr="0040696D" w:rsidR="00CB3811">
        <w:rPr>
          <w:rFonts w:ascii="Arial" w:hAnsi="Arial" w:cs="Arial"/>
          <w:sz w:val="20"/>
          <w:szCs w:val="20"/>
        </w:rPr>
        <w:t xml:space="preserve">Control No. </w:t>
      </w:r>
      <w:r w:rsidRPr="0040696D" w:rsidR="00731DC2">
        <w:rPr>
          <w:rFonts w:ascii="Arial" w:hAnsi="Arial" w:cs="Arial"/>
          <w:sz w:val="20"/>
          <w:szCs w:val="20"/>
        </w:rPr>
        <w:t>0910-0697</w:t>
      </w:r>
    </w:p>
    <w:p w:rsidR="00CB3811" w:rsidP="003B3260" w:rsidRDefault="00CB3811" w14:paraId="220A6674" w14:textId="2E879989">
      <w:pPr>
        <w:spacing w:after="0" w:line="240" w:lineRule="auto"/>
        <w:rPr>
          <w:rFonts w:ascii="Arial" w:hAnsi="Arial" w:cs="Arial"/>
          <w:sz w:val="20"/>
          <w:szCs w:val="20"/>
        </w:rPr>
      </w:pPr>
      <w:r w:rsidRPr="0040696D">
        <w:rPr>
          <w:rFonts w:ascii="Arial" w:hAnsi="Arial" w:cs="Arial"/>
          <w:sz w:val="20"/>
          <w:szCs w:val="20"/>
        </w:rPr>
        <w:t xml:space="preserve">Expiration Date: </w:t>
      </w:r>
      <w:r w:rsidRPr="0040696D" w:rsidR="00E20B58">
        <w:rPr>
          <w:rFonts w:ascii="Arial" w:hAnsi="Arial" w:cs="Arial"/>
          <w:sz w:val="20"/>
          <w:szCs w:val="20"/>
        </w:rPr>
        <w:t>1</w:t>
      </w:r>
      <w:r w:rsidRPr="0040696D" w:rsidR="00731DC2">
        <w:rPr>
          <w:rFonts w:ascii="Arial" w:hAnsi="Arial" w:cs="Arial"/>
          <w:sz w:val="20"/>
          <w:szCs w:val="20"/>
        </w:rPr>
        <w:t>2</w:t>
      </w:r>
      <w:r w:rsidRPr="0040696D" w:rsidR="00E20B58">
        <w:rPr>
          <w:rFonts w:ascii="Arial" w:hAnsi="Arial" w:cs="Arial"/>
          <w:sz w:val="20"/>
          <w:szCs w:val="20"/>
        </w:rPr>
        <w:t>/3</w:t>
      </w:r>
      <w:r w:rsidRPr="0040696D" w:rsidR="00731DC2">
        <w:rPr>
          <w:rFonts w:ascii="Arial" w:hAnsi="Arial" w:cs="Arial"/>
          <w:sz w:val="20"/>
          <w:szCs w:val="20"/>
        </w:rPr>
        <w:t>1</w:t>
      </w:r>
      <w:r w:rsidRPr="0040696D" w:rsidR="00E20B58">
        <w:rPr>
          <w:rFonts w:ascii="Arial" w:hAnsi="Arial" w:cs="Arial"/>
          <w:sz w:val="20"/>
          <w:szCs w:val="20"/>
        </w:rPr>
        <w:t>/2023</w:t>
      </w:r>
    </w:p>
    <w:p w:rsidR="003B3260" w:rsidP="003B3260" w:rsidRDefault="003B3260" w14:paraId="2319E4C7" w14:textId="336A6F20">
      <w:pPr>
        <w:spacing w:after="0" w:line="240" w:lineRule="auto"/>
        <w:rPr>
          <w:rFonts w:ascii="Arial" w:hAnsi="Arial" w:cs="Arial"/>
          <w:sz w:val="20"/>
          <w:szCs w:val="20"/>
        </w:rPr>
      </w:pPr>
    </w:p>
    <w:p w:rsidRPr="0040696D" w:rsidR="003B3260" w:rsidP="003B3260" w:rsidRDefault="003B3260" w14:paraId="1535E762" w14:textId="77777777">
      <w:pPr>
        <w:spacing w:after="0" w:line="240" w:lineRule="auto"/>
        <w:rPr>
          <w:rFonts w:ascii="Arial" w:hAnsi="Arial" w:cs="Arial"/>
          <w:sz w:val="20"/>
          <w:szCs w:val="20"/>
        </w:rPr>
      </w:pPr>
    </w:p>
    <w:p w:rsidR="00D50369" w:rsidP="00CB3811" w:rsidRDefault="00D50369" w14:paraId="665835D6" w14:textId="4FFA5C63">
      <w:pPr>
        <w:spacing w:after="120"/>
        <w:rPr>
          <w:rFonts w:ascii="Arial" w:hAnsi="Arial" w:cs="Arial"/>
          <w:sz w:val="20"/>
          <w:szCs w:val="20"/>
        </w:rPr>
      </w:pPr>
      <w:r w:rsidRPr="0040696D">
        <w:rPr>
          <w:rFonts w:ascii="Arial" w:hAnsi="Arial" w:cs="Arial"/>
          <w:sz w:val="20"/>
          <w:szCs w:val="20"/>
        </w:rPr>
        <w:t>Paperwork Reduction Act Statement: According to the Paperwork Reduction Act of 1995, an agency may not conduct or sponsor, and a person is not required to respond to a collection of information unless is displays a valid OMB control number.  The valid OMB control number for this information collection is 0910-0697</w:t>
      </w:r>
      <w:r w:rsidR="002829CD">
        <w:rPr>
          <w:rFonts w:ascii="Arial" w:hAnsi="Arial" w:cs="Arial"/>
          <w:sz w:val="20"/>
          <w:szCs w:val="20"/>
        </w:rPr>
        <w:t>and the expiration date is 12/31/2023</w:t>
      </w:r>
      <w:r w:rsidRPr="0040696D">
        <w:rPr>
          <w:rFonts w:ascii="Arial" w:hAnsi="Arial" w:cs="Arial"/>
          <w:sz w:val="20"/>
          <w:szCs w:val="20"/>
        </w:rPr>
        <w:t xml:space="preserve">. The time required to complete the information collection is estimated to average </w:t>
      </w:r>
      <w:r w:rsidRPr="0040696D" w:rsidR="00986749">
        <w:rPr>
          <w:rFonts w:ascii="Arial" w:hAnsi="Arial" w:cs="Arial"/>
          <w:sz w:val="20"/>
          <w:szCs w:val="20"/>
        </w:rPr>
        <w:t>60</w:t>
      </w:r>
      <w:r w:rsidRPr="0040696D" w:rsidR="00311DBB">
        <w:rPr>
          <w:rFonts w:ascii="Arial" w:hAnsi="Arial" w:cs="Arial"/>
          <w:sz w:val="20"/>
          <w:szCs w:val="20"/>
        </w:rPr>
        <w:t>-</w:t>
      </w:r>
      <w:r w:rsidRPr="0040696D" w:rsidR="004F7979">
        <w:rPr>
          <w:rFonts w:ascii="Arial" w:hAnsi="Arial" w:cs="Arial"/>
          <w:sz w:val="20"/>
          <w:szCs w:val="20"/>
        </w:rPr>
        <w:t>12</w:t>
      </w:r>
      <w:r w:rsidRPr="0040696D" w:rsidR="00311DBB">
        <w:rPr>
          <w:rFonts w:ascii="Arial" w:hAnsi="Arial" w:cs="Arial"/>
          <w:sz w:val="20"/>
          <w:szCs w:val="20"/>
        </w:rPr>
        <w:t>0</w:t>
      </w:r>
      <w:r w:rsidRPr="0040696D" w:rsidR="00986749">
        <w:rPr>
          <w:rFonts w:ascii="Arial" w:hAnsi="Arial" w:cs="Arial"/>
          <w:sz w:val="20"/>
          <w:szCs w:val="20"/>
        </w:rPr>
        <w:t xml:space="preserve"> minutes</w:t>
      </w:r>
      <w:r w:rsidRPr="0040696D" w:rsidR="00936A98">
        <w:rPr>
          <w:rFonts w:ascii="Arial" w:hAnsi="Arial" w:cs="Arial"/>
          <w:sz w:val="20"/>
          <w:szCs w:val="20"/>
        </w:rPr>
        <w:t xml:space="preserve"> </w:t>
      </w:r>
      <w:r w:rsidRPr="0040696D">
        <w:rPr>
          <w:rFonts w:ascii="Arial" w:hAnsi="Arial" w:cs="Arial"/>
          <w:sz w:val="20"/>
          <w:szCs w:val="20"/>
        </w:rPr>
        <w:t>per respon</w:t>
      </w:r>
      <w:r w:rsidR="002829CD">
        <w:rPr>
          <w:rFonts w:ascii="Arial" w:hAnsi="Arial" w:cs="Arial"/>
          <w:sz w:val="20"/>
          <w:szCs w:val="20"/>
        </w:rPr>
        <w:t>se</w:t>
      </w:r>
      <w:r w:rsidRPr="0040696D">
        <w:rPr>
          <w:rFonts w:ascii="Arial" w:hAnsi="Arial" w:cs="Arial"/>
          <w:sz w:val="20"/>
          <w:szCs w:val="20"/>
        </w:rPr>
        <w:t xml:space="preserve">, </w:t>
      </w:r>
      <w:r w:rsidRPr="0040696D" w:rsidR="004F7979">
        <w:rPr>
          <w:rFonts w:ascii="Arial" w:hAnsi="Arial" w:cs="Arial"/>
          <w:sz w:val="20"/>
          <w:szCs w:val="20"/>
        </w:rPr>
        <w:t>including the time for reviewing and responding to the invitation email, preparing for the interview, completing the initial interview, and an optional 30-minute follow-up interview if needed.</w:t>
      </w:r>
      <w:r w:rsidRPr="0040696D" w:rsidR="00CB3811">
        <w:rPr>
          <w:rFonts w:ascii="Arial" w:hAnsi="Arial" w:cs="Arial"/>
          <w:sz w:val="20"/>
          <w:szCs w:val="20"/>
        </w:rPr>
        <w:t xml:space="preserve"> </w:t>
      </w:r>
    </w:p>
    <w:p w:rsidRPr="0040696D" w:rsidR="00CB3811" w:rsidP="00CB3811" w:rsidRDefault="00CB3811" w14:paraId="04092904" w14:textId="4FE797BA">
      <w:pPr>
        <w:spacing w:after="120"/>
        <w:rPr>
          <w:rFonts w:ascii="Arial" w:hAnsi="Arial" w:cs="Arial"/>
          <w:sz w:val="20"/>
          <w:szCs w:val="20"/>
        </w:rPr>
      </w:pPr>
      <w:r w:rsidRPr="0040696D">
        <w:rPr>
          <w:rFonts w:ascii="Arial" w:hAnsi="Arial" w:cs="Arial"/>
          <w:sz w:val="20"/>
          <w:szCs w:val="20"/>
        </w:rPr>
        <w:t>Send comments regarding this burden estimate or any other aspect</w:t>
      </w:r>
      <w:r w:rsidR="00D50369">
        <w:rPr>
          <w:rFonts w:ascii="Arial" w:hAnsi="Arial" w:cs="Arial"/>
          <w:sz w:val="20"/>
          <w:szCs w:val="20"/>
        </w:rPr>
        <w:t>s</w:t>
      </w:r>
      <w:r w:rsidRPr="0040696D">
        <w:rPr>
          <w:rFonts w:ascii="Arial" w:hAnsi="Arial" w:cs="Arial"/>
          <w:sz w:val="20"/>
          <w:szCs w:val="20"/>
        </w:rPr>
        <w:t xml:space="preserve"> of this collection of information, including suggestion for reducing burden to </w:t>
      </w:r>
      <w:hyperlink w:history="1" r:id="rId11">
        <w:r w:rsidRPr="0040696D">
          <w:rPr>
            <w:rStyle w:val="Hyperlink"/>
            <w:rFonts w:ascii="Arial" w:hAnsi="Arial" w:cs="Arial"/>
            <w:sz w:val="20"/>
            <w:szCs w:val="20"/>
          </w:rPr>
          <w:t>PRAStaff@fda.hhs.gov</w:t>
        </w:r>
      </w:hyperlink>
      <w:r w:rsidRPr="0040696D">
        <w:rPr>
          <w:rFonts w:ascii="Arial" w:hAnsi="Arial" w:cs="Arial"/>
          <w:sz w:val="20"/>
          <w:szCs w:val="20"/>
        </w:rPr>
        <w:t>.</w:t>
      </w:r>
    </w:p>
    <w:p w:rsidR="00F97947" w:rsidP="00247AEA" w:rsidRDefault="00936A98" w14:paraId="6E772CC2" w14:textId="700D46F1">
      <w:pPr>
        <w:rPr>
          <w:rFonts w:ascii="Arial" w:hAnsi="Arial" w:cs="Arial"/>
          <w:sz w:val="20"/>
          <w:szCs w:val="20"/>
        </w:rPr>
      </w:pPr>
      <w:r w:rsidRPr="0040696D">
        <w:rPr>
          <w:rFonts w:ascii="Arial" w:hAnsi="Arial" w:cs="Arial"/>
          <w:sz w:val="20"/>
          <w:szCs w:val="20"/>
        </w:rPr>
        <w:t xml:space="preserve">Your participation or non-participation is completely voluntary, and your responses will not have an effect on your eligibility for receipt of any FDA services.  Your input will be blinded and aggregated by a third party </w:t>
      </w:r>
      <w:r w:rsidRPr="0040696D" w:rsidR="00731DC2">
        <w:rPr>
          <w:rFonts w:ascii="Arial" w:hAnsi="Arial" w:cs="Arial"/>
          <w:sz w:val="20"/>
          <w:szCs w:val="20"/>
        </w:rPr>
        <w:t xml:space="preserve">contractor </w:t>
      </w:r>
      <w:r w:rsidRPr="0040696D" w:rsidR="0040696D">
        <w:rPr>
          <w:rFonts w:ascii="Arial" w:hAnsi="Arial" w:cs="Arial"/>
          <w:sz w:val="20"/>
          <w:szCs w:val="20"/>
        </w:rPr>
        <w:t xml:space="preserve">who is conducting these interviews on behalf of FDA </w:t>
      </w:r>
      <w:r w:rsidRPr="0040696D">
        <w:rPr>
          <w:rFonts w:ascii="Arial" w:hAnsi="Arial" w:cs="Arial"/>
          <w:sz w:val="20"/>
          <w:szCs w:val="20"/>
        </w:rPr>
        <w:t xml:space="preserve">prior to being shared with CBER/OTAT.  </w:t>
      </w:r>
      <w:r w:rsidRPr="0040696D" w:rsidR="006D183D">
        <w:rPr>
          <w:rFonts w:ascii="Arial" w:hAnsi="Arial" w:cs="Arial"/>
          <w:sz w:val="20"/>
          <w:szCs w:val="20"/>
        </w:rPr>
        <w:t>Any s</w:t>
      </w:r>
      <w:r w:rsidRPr="0040696D" w:rsidR="008400D1">
        <w:rPr>
          <w:rFonts w:ascii="Arial" w:hAnsi="Arial" w:cs="Arial"/>
          <w:sz w:val="20"/>
          <w:szCs w:val="20"/>
        </w:rPr>
        <w:t xml:space="preserve">uggestions for potential future enhancements will be offered to CBER/OTAT in a non-binding fashion.  </w:t>
      </w:r>
      <w:r w:rsidRPr="0040696D">
        <w:rPr>
          <w:rFonts w:ascii="Arial" w:hAnsi="Arial" w:cs="Arial"/>
          <w:sz w:val="20"/>
          <w:szCs w:val="20"/>
        </w:rPr>
        <w:t xml:space="preserve">In instances where respondent identity is needed (e.g., for follow-up), this information collection fully complies with all aspects of the Privacy Act and data will be kept </w:t>
      </w:r>
      <w:r w:rsidR="0040696D">
        <w:rPr>
          <w:rFonts w:ascii="Arial" w:hAnsi="Arial" w:cs="Arial"/>
          <w:sz w:val="20"/>
          <w:szCs w:val="20"/>
        </w:rPr>
        <w:t>secure</w:t>
      </w:r>
      <w:r w:rsidRPr="0040696D" w:rsidR="0040696D">
        <w:rPr>
          <w:rFonts w:ascii="Arial" w:hAnsi="Arial" w:cs="Arial"/>
          <w:sz w:val="20"/>
          <w:szCs w:val="20"/>
        </w:rPr>
        <w:t xml:space="preserve"> </w:t>
      </w:r>
      <w:r w:rsidRPr="0040696D">
        <w:rPr>
          <w:rFonts w:ascii="Arial" w:hAnsi="Arial" w:cs="Arial"/>
          <w:sz w:val="20"/>
          <w:szCs w:val="20"/>
        </w:rPr>
        <w:t>to the fullest extent allowed by law</w:t>
      </w:r>
      <w:r w:rsidRPr="00743B08">
        <w:rPr>
          <w:rFonts w:ascii="Arial" w:hAnsi="Arial" w:cs="Arial"/>
          <w:sz w:val="24"/>
          <w:szCs w:val="24"/>
        </w:rPr>
        <w:t>.</w:t>
      </w:r>
      <w:bookmarkStart w:name="_GoBack" w:id="3"/>
      <w:bookmarkEnd w:id="3"/>
    </w:p>
    <w:p w:rsidRPr="006D6D72" w:rsidR="00C023E9" w:rsidP="00E83477" w:rsidRDefault="00E31F8F" w14:paraId="6CFCF20E" w14:textId="1EE81229">
      <w:pPr>
        <w:pStyle w:val="20major"/>
        <w:rPr>
          <w:rFonts w:cs="Arial"/>
          <w:sz w:val="24"/>
          <w:szCs w:val="24"/>
        </w:rPr>
      </w:pPr>
      <w:r>
        <w:rPr>
          <w:rFonts w:cs="Arial"/>
          <w:sz w:val="24"/>
          <w:szCs w:val="24"/>
        </w:rPr>
        <w:t>Introduction</w:t>
      </w:r>
    </w:p>
    <w:p w:rsidR="00E31F8F" w:rsidRDefault="0040696D" w14:paraId="3EDEEC5C" w14:textId="569F4971">
      <w:pPr>
        <w:rPr>
          <w:rFonts w:ascii="Arial" w:hAnsi="Arial" w:cs="Arial"/>
          <w:sz w:val="24"/>
          <w:szCs w:val="24"/>
        </w:rPr>
      </w:pPr>
      <w:r w:rsidRPr="0040696D">
        <w:rPr>
          <w:rFonts w:ascii="Arial" w:hAnsi="Arial" w:cs="Arial"/>
          <w:sz w:val="24"/>
          <w:szCs w:val="24"/>
        </w:rPr>
        <w:t>This is a federally-sponsored survey conducted on behalf of the U.S. Food and Drug Administration by a third party contractor.</w:t>
      </w:r>
      <w:r>
        <w:rPr>
          <w:rFonts w:ascii="Arial" w:hAnsi="Arial" w:cs="Arial"/>
          <w:sz w:val="24"/>
          <w:szCs w:val="24"/>
        </w:rPr>
        <w:t xml:space="preserve">  </w:t>
      </w:r>
      <w:r w:rsidR="00254EB9">
        <w:rPr>
          <w:rFonts w:ascii="Arial" w:hAnsi="Arial" w:cs="Arial"/>
          <w:sz w:val="24"/>
          <w:szCs w:val="24"/>
        </w:rPr>
        <w:t>With</w:t>
      </w:r>
      <w:r w:rsidRPr="006D6D72" w:rsidR="00254EB9">
        <w:rPr>
          <w:rFonts w:ascii="Arial" w:hAnsi="Arial" w:cs="Arial"/>
          <w:sz w:val="24"/>
          <w:szCs w:val="24"/>
        </w:rPr>
        <w:t xml:space="preserve"> </w:t>
      </w:r>
      <w:r w:rsidRPr="006D6D72" w:rsidR="00C023E9">
        <w:rPr>
          <w:rFonts w:ascii="Arial" w:hAnsi="Arial" w:cs="Arial"/>
          <w:sz w:val="24"/>
          <w:szCs w:val="24"/>
        </w:rPr>
        <w:t>this interview guide</w:t>
      </w:r>
      <w:bookmarkEnd w:id="2"/>
      <w:r w:rsidRPr="006D6D72" w:rsidR="00C023E9">
        <w:rPr>
          <w:rFonts w:ascii="Arial" w:hAnsi="Arial" w:cs="Arial"/>
          <w:sz w:val="24"/>
          <w:szCs w:val="24"/>
        </w:rPr>
        <w:t xml:space="preserve">, we are </w:t>
      </w:r>
      <w:r w:rsidR="00254EB9">
        <w:rPr>
          <w:rFonts w:ascii="Arial" w:hAnsi="Arial" w:cs="Arial"/>
          <w:sz w:val="24"/>
          <w:szCs w:val="24"/>
        </w:rPr>
        <w:t>seeking to understand</w:t>
      </w:r>
      <w:r w:rsidRPr="006D6D72" w:rsidR="00254EB9">
        <w:rPr>
          <w:rFonts w:ascii="Arial" w:hAnsi="Arial" w:cs="Arial"/>
          <w:sz w:val="24"/>
          <w:szCs w:val="24"/>
        </w:rPr>
        <w:t xml:space="preserve"> </w:t>
      </w:r>
      <w:r w:rsidR="00516899">
        <w:rPr>
          <w:rFonts w:ascii="Arial" w:hAnsi="Arial" w:cs="Arial"/>
          <w:sz w:val="24"/>
          <w:szCs w:val="24"/>
        </w:rPr>
        <w:t>sponsors’</w:t>
      </w:r>
      <w:r w:rsidRPr="006D6D72" w:rsidR="00516899">
        <w:rPr>
          <w:rFonts w:ascii="Arial" w:hAnsi="Arial" w:cs="Arial"/>
          <w:sz w:val="24"/>
          <w:szCs w:val="24"/>
        </w:rPr>
        <w:t xml:space="preserve"> </w:t>
      </w:r>
      <w:r w:rsidRPr="006D6D72" w:rsidR="00C023E9">
        <w:rPr>
          <w:rFonts w:ascii="Arial" w:hAnsi="Arial" w:cs="Arial"/>
          <w:sz w:val="24"/>
          <w:szCs w:val="24"/>
        </w:rPr>
        <w:t xml:space="preserve">experiences </w:t>
      </w:r>
      <w:r w:rsidR="00516899">
        <w:rPr>
          <w:rFonts w:ascii="Arial" w:hAnsi="Arial" w:cs="Arial"/>
          <w:sz w:val="24"/>
          <w:szCs w:val="24"/>
        </w:rPr>
        <w:t>interacti</w:t>
      </w:r>
      <w:r w:rsidR="00254EB9">
        <w:rPr>
          <w:rFonts w:ascii="Arial" w:hAnsi="Arial" w:cs="Arial"/>
          <w:sz w:val="24"/>
          <w:szCs w:val="24"/>
        </w:rPr>
        <w:t>ng</w:t>
      </w:r>
      <w:r w:rsidR="00516899">
        <w:rPr>
          <w:rFonts w:ascii="Arial" w:hAnsi="Arial" w:cs="Arial"/>
          <w:sz w:val="24"/>
          <w:szCs w:val="24"/>
        </w:rPr>
        <w:t xml:space="preserve"> with </w:t>
      </w:r>
      <w:r w:rsidR="00315862">
        <w:rPr>
          <w:rFonts w:ascii="Arial" w:hAnsi="Arial" w:cs="Arial"/>
          <w:sz w:val="24"/>
          <w:szCs w:val="24"/>
        </w:rPr>
        <w:t>CBER/OTAT</w:t>
      </w:r>
      <w:r w:rsidR="00516899">
        <w:rPr>
          <w:rFonts w:ascii="Arial" w:hAnsi="Arial" w:cs="Arial"/>
          <w:sz w:val="24"/>
          <w:szCs w:val="24"/>
        </w:rPr>
        <w:t>,</w:t>
      </w:r>
      <w:r w:rsidR="00315862">
        <w:rPr>
          <w:rFonts w:ascii="Arial" w:hAnsi="Arial" w:cs="Arial"/>
          <w:sz w:val="24"/>
          <w:szCs w:val="24"/>
        </w:rPr>
        <w:t xml:space="preserve"> </w:t>
      </w:r>
      <w:r w:rsidR="00254EB9">
        <w:rPr>
          <w:rFonts w:ascii="Arial" w:hAnsi="Arial" w:cs="Arial"/>
          <w:sz w:val="24"/>
          <w:szCs w:val="24"/>
        </w:rPr>
        <w:t>on regulatory matters related</w:t>
      </w:r>
      <w:r w:rsidRPr="00315862" w:rsidR="00315862">
        <w:rPr>
          <w:rFonts w:ascii="Arial" w:hAnsi="Arial" w:cs="Arial"/>
          <w:sz w:val="24"/>
          <w:szCs w:val="24"/>
        </w:rPr>
        <w:t xml:space="preserve"> to cell and gene therapy products</w:t>
      </w:r>
      <w:r w:rsidR="00254EB9">
        <w:rPr>
          <w:rFonts w:ascii="Arial" w:hAnsi="Arial" w:cs="Arial"/>
          <w:sz w:val="24"/>
          <w:szCs w:val="24"/>
        </w:rPr>
        <w:t>. In particular, this interview guide is designed to understand sponsors</w:t>
      </w:r>
      <w:r w:rsidR="009A68EF">
        <w:rPr>
          <w:rFonts w:ascii="Arial" w:hAnsi="Arial" w:cs="Arial"/>
          <w:sz w:val="24"/>
          <w:szCs w:val="24"/>
        </w:rPr>
        <w:t xml:space="preserve">’ experiences across a range of interaction types, including formal submissions, formal meetings, other more informal interactions, and broader interactions involving the scientific community. The interview guide asks specifically about sponsors’ reflections on the </w:t>
      </w:r>
      <w:r w:rsidR="006D183D">
        <w:rPr>
          <w:rFonts w:ascii="Arial" w:hAnsi="Arial" w:cs="Arial"/>
          <w:sz w:val="24"/>
          <w:szCs w:val="24"/>
        </w:rPr>
        <w:t>speed and responsiveness</w:t>
      </w:r>
      <w:r w:rsidR="00504FD6">
        <w:rPr>
          <w:rFonts w:ascii="Arial" w:hAnsi="Arial" w:cs="Arial"/>
          <w:sz w:val="24"/>
          <w:szCs w:val="24"/>
        </w:rPr>
        <w:t xml:space="preserve">, </w:t>
      </w:r>
      <w:r w:rsidR="00311DBB">
        <w:rPr>
          <w:rFonts w:ascii="Arial" w:hAnsi="Arial" w:cs="Arial"/>
          <w:sz w:val="24"/>
          <w:szCs w:val="24"/>
        </w:rPr>
        <w:t xml:space="preserve">consistency, </w:t>
      </w:r>
      <w:r w:rsidR="006D183D">
        <w:rPr>
          <w:rFonts w:ascii="Arial" w:hAnsi="Arial" w:cs="Arial"/>
          <w:sz w:val="24"/>
          <w:szCs w:val="24"/>
        </w:rPr>
        <w:t>quality</w:t>
      </w:r>
      <w:r w:rsidR="00311DBB">
        <w:rPr>
          <w:rFonts w:ascii="Arial" w:hAnsi="Arial" w:cs="Arial"/>
          <w:sz w:val="24"/>
          <w:szCs w:val="24"/>
        </w:rPr>
        <w:t xml:space="preserve"> / clarity</w:t>
      </w:r>
      <w:r w:rsidR="00504FD6">
        <w:rPr>
          <w:rFonts w:ascii="Arial" w:hAnsi="Arial" w:cs="Arial"/>
          <w:sz w:val="24"/>
          <w:szCs w:val="24"/>
        </w:rPr>
        <w:t xml:space="preserve">, and </w:t>
      </w:r>
      <w:r w:rsidR="006D183D">
        <w:rPr>
          <w:rFonts w:ascii="Arial" w:hAnsi="Arial" w:cs="Arial"/>
          <w:sz w:val="24"/>
          <w:szCs w:val="24"/>
        </w:rPr>
        <w:t xml:space="preserve">ease of engaging with OTAT on CGT product regulatory matters. </w:t>
      </w:r>
      <w:r w:rsidR="00315862">
        <w:rPr>
          <w:rFonts w:ascii="Arial" w:hAnsi="Arial" w:cs="Arial"/>
          <w:sz w:val="24"/>
          <w:szCs w:val="24"/>
        </w:rPr>
        <w:t xml:space="preserve"> </w:t>
      </w:r>
      <w:r w:rsidRPr="006D6D72" w:rsidR="00C023E9">
        <w:rPr>
          <w:rFonts w:ascii="Arial" w:hAnsi="Arial" w:cs="Arial"/>
          <w:sz w:val="24"/>
          <w:szCs w:val="24"/>
        </w:rPr>
        <w:t xml:space="preserve">This guide is intended to be </w:t>
      </w:r>
      <w:r w:rsidRPr="006D6D72" w:rsidR="004B0D28">
        <w:rPr>
          <w:rFonts w:ascii="Arial" w:hAnsi="Arial" w:cs="Arial"/>
          <w:sz w:val="24"/>
          <w:szCs w:val="24"/>
        </w:rPr>
        <w:t>flexible</w:t>
      </w:r>
      <w:r w:rsidRPr="006D6D72" w:rsidR="00C023E9">
        <w:rPr>
          <w:rFonts w:ascii="Arial" w:hAnsi="Arial" w:cs="Arial"/>
          <w:sz w:val="24"/>
          <w:szCs w:val="24"/>
        </w:rPr>
        <w:t xml:space="preserve"> enough to facilitate discussions with </w:t>
      </w:r>
      <w:r w:rsidR="00516899">
        <w:rPr>
          <w:rFonts w:ascii="Arial" w:hAnsi="Arial" w:cs="Arial"/>
          <w:sz w:val="24"/>
          <w:szCs w:val="24"/>
        </w:rPr>
        <w:t xml:space="preserve">a range of different types of sponsors, including interviewees from large pharma companies, small biotechs, principal investigators in academia, and sponsors </w:t>
      </w:r>
      <w:r w:rsidRPr="006D6D72" w:rsidR="00C023E9">
        <w:rPr>
          <w:rFonts w:ascii="Arial" w:hAnsi="Arial" w:cs="Arial"/>
          <w:sz w:val="24"/>
          <w:szCs w:val="24"/>
        </w:rPr>
        <w:t xml:space="preserve">not explicitly mentioned in this </w:t>
      </w:r>
      <w:r w:rsidR="00516899">
        <w:rPr>
          <w:rFonts w:ascii="Arial" w:hAnsi="Arial" w:cs="Arial"/>
          <w:sz w:val="24"/>
          <w:szCs w:val="24"/>
        </w:rPr>
        <w:t>document.  Q</w:t>
      </w:r>
      <w:r w:rsidRPr="006D6D72" w:rsidR="00C023E9">
        <w:rPr>
          <w:rFonts w:ascii="Arial" w:hAnsi="Arial" w:cs="Arial"/>
          <w:sz w:val="24"/>
          <w:szCs w:val="24"/>
        </w:rPr>
        <w:t xml:space="preserve">uestions may be adapted based </w:t>
      </w:r>
      <w:r w:rsidRPr="006D6D72" w:rsidR="001D4EB7">
        <w:rPr>
          <w:rFonts w:ascii="Arial" w:hAnsi="Arial" w:cs="Arial"/>
          <w:sz w:val="24"/>
          <w:szCs w:val="24"/>
        </w:rPr>
        <w:t xml:space="preserve">on interviewees’ experiences and </w:t>
      </w:r>
      <w:r w:rsidRPr="006D6D72" w:rsidR="00C023E9">
        <w:rPr>
          <w:rFonts w:ascii="Arial" w:hAnsi="Arial" w:cs="Arial"/>
          <w:sz w:val="24"/>
          <w:szCs w:val="24"/>
        </w:rPr>
        <w:t>the flow of the conversation.</w:t>
      </w:r>
    </w:p>
    <w:p w:rsidR="00C023E9" w:rsidRDefault="00B470A4" w14:paraId="091E6735" w14:textId="35EABA2B">
      <w:pPr>
        <w:rPr>
          <w:rFonts w:ascii="Arial" w:hAnsi="Arial" w:cs="Arial"/>
          <w:sz w:val="24"/>
          <w:szCs w:val="24"/>
        </w:rPr>
      </w:pPr>
      <w:r w:rsidRPr="006D6D72">
        <w:rPr>
          <w:rFonts w:ascii="Arial" w:hAnsi="Arial" w:cs="Arial"/>
          <w:sz w:val="24"/>
          <w:szCs w:val="24"/>
        </w:rPr>
        <w:t>N</w:t>
      </w:r>
      <w:r w:rsidRPr="006D6D72" w:rsidR="004546FF">
        <w:rPr>
          <w:rFonts w:ascii="Arial" w:hAnsi="Arial" w:cs="Arial"/>
          <w:sz w:val="24"/>
          <w:szCs w:val="24"/>
        </w:rPr>
        <w:t>o</w:t>
      </w:r>
      <w:r w:rsidR="00516899">
        <w:rPr>
          <w:rFonts w:ascii="Arial" w:hAnsi="Arial" w:cs="Arial"/>
          <w:sz w:val="24"/>
          <w:szCs w:val="24"/>
        </w:rPr>
        <w:t>t all</w:t>
      </w:r>
      <w:r w:rsidRPr="006D6D72" w:rsidR="004546FF">
        <w:rPr>
          <w:rFonts w:ascii="Arial" w:hAnsi="Arial" w:cs="Arial"/>
          <w:sz w:val="24"/>
          <w:szCs w:val="24"/>
        </w:rPr>
        <w:t xml:space="preserve"> participant</w:t>
      </w:r>
      <w:r w:rsidR="00516899">
        <w:rPr>
          <w:rFonts w:ascii="Arial" w:hAnsi="Arial" w:cs="Arial"/>
          <w:sz w:val="24"/>
          <w:szCs w:val="24"/>
        </w:rPr>
        <w:t>s</w:t>
      </w:r>
      <w:r w:rsidRPr="006D6D72" w:rsidR="004546FF">
        <w:rPr>
          <w:rFonts w:ascii="Arial" w:hAnsi="Arial" w:cs="Arial"/>
          <w:sz w:val="24"/>
          <w:szCs w:val="24"/>
        </w:rPr>
        <w:t xml:space="preserve"> will be asked e</w:t>
      </w:r>
      <w:r w:rsidRPr="006D6D72" w:rsidR="001D4EB7">
        <w:rPr>
          <w:rFonts w:ascii="Arial" w:hAnsi="Arial" w:cs="Arial"/>
          <w:sz w:val="24"/>
          <w:szCs w:val="24"/>
        </w:rPr>
        <w:t>very question below</w:t>
      </w:r>
      <w:r w:rsidR="00C30EB2">
        <w:rPr>
          <w:rFonts w:ascii="Arial" w:hAnsi="Arial" w:cs="Arial"/>
          <w:sz w:val="24"/>
          <w:szCs w:val="24"/>
        </w:rPr>
        <w:t xml:space="preserve">.  </w:t>
      </w:r>
      <w:r w:rsidR="00BF3006">
        <w:rPr>
          <w:rFonts w:ascii="Arial" w:hAnsi="Arial" w:cs="Arial"/>
          <w:sz w:val="24"/>
          <w:szCs w:val="24"/>
        </w:rPr>
        <w:t>T</w:t>
      </w:r>
      <w:r w:rsidRPr="006D6D72" w:rsidR="001D4EB7">
        <w:rPr>
          <w:rFonts w:ascii="Arial" w:hAnsi="Arial" w:cs="Arial"/>
          <w:sz w:val="24"/>
          <w:szCs w:val="24"/>
        </w:rPr>
        <w:t xml:space="preserve">he interviewer will use these questions as a guide and target areas relevant to the interview participant. </w:t>
      </w:r>
    </w:p>
    <w:p w:rsidR="005E1BDA" w:rsidRDefault="005E1BDA" w14:paraId="4559DC57" w14:textId="77777777">
      <w:pPr>
        <w:rPr>
          <w:rFonts w:ascii="Arial" w:hAnsi="Arial" w:cs="Arial"/>
          <w:b/>
          <w:caps/>
          <w:sz w:val="24"/>
          <w:szCs w:val="24"/>
        </w:rPr>
      </w:pPr>
      <w:r>
        <w:rPr>
          <w:rFonts w:cs="Arial"/>
          <w:sz w:val="24"/>
          <w:szCs w:val="24"/>
        </w:rPr>
        <w:br w:type="page"/>
      </w:r>
    </w:p>
    <w:p w:rsidRPr="006D6D72" w:rsidR="00FE37F8" w:rsidP="003F6EF7" w:rsidRDefault="0060508F" w14:paraId="6E6A114D" w14:textId="2266305B">
      <w:pPr>
        <w:pStyle w:val="20major"/>
        <w:rPr>
          <w:rFonts w:cs="Arial"/>
          <w:sz w:val="24"/>
          <w:szCs w:val="24"/>
        </w:rPr>
      </w:pPr>
      <w:r w:rsidRPr="006D6D72">
        <w:rPr>
          <w:rFonts w:cs="Arial"/>
          <w:sz w:val="24"/>
          <w:szCs w:val="24"/>
        </w:rPr>
        <w:lastRenderedPageBreak/>
        <w:t>Questions</w:t>
      </w:r>
    </w:p>
    <w:p w:rsidRPr="00C52C51" w:rsidR="00DC5365" w:rsidP="006D6D72" w:rsidRDefault="009D4B49" w14:paraId="7626A7E3" w14:textId="4F76A720">
      <w:pPr>
        <w:rPr>
          <w:b/>
          <w:i/>
          <w:iCs/>
          <w:sz w:val="24"/>
          <w:szCs w:val="24"/>
        </w:rPr>
      </w:pPr>
      <w:r>
        <w:rPr>
          <w:rFonts w:ascii="Arial" w:hAnsi="Arial" w:cs="Arial"/>
          <w:b/>
          <w:sz w:val="24"/>
          <w:szCs w:val="24"/>
        </w:rPr>
        <w:t>Background and context</w:t>
      </w:r>
      <w:r w:rsidRPr="00C52C51" w:rsidR="00311DBB">
        <w:rPr>
          <w:rFonts w:ascii="Arial" w:hAnsi="Arial" w:cs="Arial"/>
          <w:sz w:val="24"/>
          <w:szCs w:val="24"/>
        </w:rPr>
        <w:t xml:space="preserve"> </w:t>
      </w:r>
      <w:r w:rsidRPr="00C52C51" w:rsidR="00311DBB">
        <w:rPr>
          <w:rFonts w:ascii="Arial" w:hAnsi="Arial" w:cs="Arial"/>
          <w:i/>
          <w:iCs/>
          <w:sz w:val="24"/>
          <w:szCs w:val="24"/>
        </w:rPr>
        <w:t>(~5 minutes)</w:t>
      </w:r>
    </w:p>
    <w:p w:rsidRPr="009D4B49" w:rsidR="009D4B49" w:rsidP="009D4B49" w:rsidRDefault="009D4B49" w14:paraId="4403A57A" w14:textId="5A4FA73D">
      <w:pPr>
        <w:pStyle w:val="01squarebullet"/>
        <w:rPr>
          <w:rFonts w:ascii="Arial" w:hAnsi="Arial" w:cs="Arial"/>
          <w:sz w:val="24"/>
          <w:szCs w:val="24"/>
        </w:rPr>
      </w:pPr>
      <w:bookmarkStart w:name="_Hlk500320185" w:id="4"/>
      <w:r w:rsidRPr="009D4B49">
        <w:rPr>
          <w:rFonts w:ascii="Arial" w:hAnsi="Arial" w:cs="Arial"/>
          <w:sz w:val="24"/>
          <w:szCs w:val="24"/>
        </w:rPr>
        <w:t xml:space="preserve">Could you </w:t>
      </w:r>
      <w:r w:rsidR="00B1665C">
        <w:rPr>
          <w:rFonts w:ascii="Arial" w:hAnsi="Arial" w:cs="Arial"/>
          <w:sz w:val="24"/>
          <w:szCs w:val="24"/>
        </w:rPr>
        <w:t xml:space="preserve">briefly </w:t>
      </w:r>
      <w:r w:rsidRPr="009D4B49">
        <w:rPr>
          <w:rFonts w:ascii="Arial" w:hAnsi="Arial" w:cs="Arial"/>
          <w:sz w:val="24"/>
          <w:szCs w:val="24"/>
        </w:rPr>
        <w:t>tell us about [NAME OF COMPANY OR INSTITUTION] and your role there?</w:t>
      </w:r>
    </w:p>
    <w:bookmarkEnd w:id="4"/>
    <w:p w:rsidR="009D4B49" w:rsidP="009D4B49" w:rsidRDefault="00EB0CF6" w14:paraId="5AF01674" w14:textId="171ECEA0">
      <w:pPr>
        <w:pStyle w:val="01squarebullet"/>
        <w:rPr>
          <w:rFonts w:ascii="Arial" w:hAnsi="Arial" w:cs="Arial"/>
          <w:sz w:val="24"/>
          <w:szCs w:val="24"/>
        </w:rPr>
      </w:pPr>
      <w:r>
        <w:rPr>
          <w:rFonts w:ascii="Arial" w:hAnsi="Arial" w:cs="Arial"/>
          <w:sz w:val="24"/>
          <w:szCs w:val="24"/>
        </w:rPr>
        <w:t>Regarding w</w:t>
      </w:r>
      <w:r w:rsidRPr="009D4B49" w:rsidR="009D4B49">
        <w:rPr>
          <w:rFonts w:ascii="Arial" w:hAnsi="Arial" w:cs="Arial"/>
          <w:sz w:val="24"/>
          <w:szCs w:val="24"/>
        </w:rPr>
        <w:t>hich type(s) of product(s) have you / your organization had occasion to interact with OTAT, and at what stage(s) of development?</w:t>
      </w:r>
    </w:p>
    <w:p w:rsidRPr="003A20D7" w:rsidR="003A20D7" w:rsidP="003A20D7" w:rsidRDefault="003A20D7" w14:paraId="7EE2D4A3" w14:textId="77777777">
      <w:pPr>
        <w:pStyle w:val="01squarebullet"/>
        <w:rPr>
          <w:rFonts w:ascii="Arial" w:hAnsi="Arial" w:cs="Arial"/>
          <w:sz w:val="24"/>
          <w:szCs w:val="24"/>
        </w:rPr>
      </w:pPr>
      <w:r w:rsidRPr="003A20D7">
        <w:rPr>
          <w:rFonts w:ascii="Arial" w:hAnsi="Arial" w:cs="Arial"/>
          <w:sz w:val="24"/>
          <w:szCs w:val="24"/>
        </w:rPr>
        <w:t>How many IND(s) have you / your organization submitted to OTAT in the past?</w:t>
      </w:r>
    </w:p>
    <w:p w:rsidRPr="003A20D7" w:rsidR="003A20D7" w:rsidP="003A20D7" w:rsidRDefault="003A20D7" w14:paraId="5F0470BE" w14:textId="77777777">
      <w:pPr>
        <w:pStyle w:val="01squarebullet"/>
        <w:rPr>
          <w:rFonts w:ascii="Arial" w:hAnsi="Arial" w:cs="Arial"/>
          <w:sz w:val="24"/>
          <w:szCs w:val="24"/>
        </w:rPr>
      </w:pPr>
      <w:r w:rsidRPr="003A20D7">
        <w:rPr>
          <w:rFonts w:ascii="Arial" w:hAnsi="Arial" w:cs="Arial"/>
          <w:sz w:val="24"/>
          <w:szCs w:val="24"/>
        </w:rPr>
        <w:t>Have you / your organization ever submitted a BLA to OTAT? If so, how many?</w:t>
      </w:r>
    </w:p>
    <w:p w:rsidR="00314427" w:rsidRDefault="00B32FE5" w14:paraId="14432363" w14:textId="06CF05DA">
      <w:pPr>
        <w:pStyle w:val="01squarebullet"/>
        <w:rPr>
          <w:rFonts w:ascii="Arial" w:hAnsi="Arial" w:cs="Arial"/>
          <w:sz w:val="24"/>
          <w:szCs w:val="24"/>
        </w:rPr>
      </w:pPr>
      <w:r w:rsidRPr="00C7224B">
        <w:rPr>
          <w:rFonts w:ascii="Arial" w:hAnsi="Arial" w:cs="Arial"/>
          <w:sz w:val="24"/>
          <w:szCs w:val="24"/>
        </w:rPr>
        <w:t xml:space="preserve">What </w:t>
      </w:r>
      <w:r w:rsidR="00CA110E">
        <w:rPr>
          <w:rFonts w:ascii="Arial" w:hAnsi="Arial" w:cs="Arial"/>
          <w:sz w:val="24"/>
          <w:szCs w:val="24"/>
        </w:rPr>
        <w:t>goals are you commonly trying</w:t>
      </w:r>
      <w:r w:rsidRPr="00C7224B">
        <w:rPr>
          <w:rFonts w:ascii="Arial" w:hAnsi="Arial" w:cs="Arial"/>
          <w:sz w:val="24"/>
          <w:szCs w:val="24"/>
        </w:rPr>
        <w:t xml:space="preserve"> to achieve in interactions with </w:t>
      </w:r>
      <w:r w:rsidR="00CA110E">
        <w:rPr>
          <w:rFonts w:ascii="Arial" w:hAnsi="Arial" w:cs="Arial"/>
          <w:sz w:val="24"/>
          <w:szCs w:val="24"/>
        </w:rPr>
        <w:t>OTAT</w:t>
      </w:r>
      <w:r w:rsidRPr="00C7224B">
        <w:rPr>
          <w:rFonts w:ascii="Arial" w:hAnsi="Arial" w:cs="Arial"/>
          <w:sz w:val="24"/>
          <w:szCs w:val="24"/>
        </w:rPr>
        <w:t>?</w:t>
      </w:r>
    </w:p>
    <w:p w:rsidRPr="00C52C51" w:rsidR="00200BBF" w:rsidP="00C52C51" w:rsidRDefault="00936A98" w14:paraId="0BA2459F" w14:textId="643D92A7">
      <w:pPr>
        <w:pStyle w:val="21minor"/>
        <w:rPr>
          <w:rFonts w:cs="Arial"/>
          <w:b w:val="0"/>
          <w:i/>
          <w:iCs/>
          <w:sz w:val="24"/>
          <w:szCs w:val="24"/>
        </w:rPr>
      </w:pPr>
      <w:r>
        <w:rPr>
          <w:rFonts w:cs="Arial"/>
          <w:sz w:val="24"/>
          <w:szCs w:val="24"/>
        </w:rPr>
        <w:t>Open-ended discussion</w:t>
      </w:r>
      <w:r w:rsidR="003B242B">
        <w:rPr>
          <w:rFonts w:cs="Arial"/>
          <w:sz w:val="24"/>
          <w:szCs w:val="24"/>
        </w:rPr>
        <w:t xml:space="preserve"> </w:t>
      </w:r>
      <w:r>
        <w:rPr>
          <w:rFonts w:cs="Arial"/>
          <w:sz w:val="24"/>
          <w:szCs w:val="24"/>
        </w:rPr>
        <w:t>on</w:t>
      </w:r>
      <w:r w:rsidR="00A77742">
        <w:rPr>
          <w:rFonts w:cs="Arial"/>
          <w:sz w:val="24"/>
          <w:szCs w:val="24"/>
        </w:rPr>
        <w:t xml:space="preserve"> nature of</w:t>
      </w:r>
      <w:r w:rsidR="003B242B">
        <w:rPr>
          <w:rFonts w:cs="Arial"/>
          <w:sz w:val="24"/>
          <w:szCs w:val="24"/>
        </w:rPr>
        <w:t xml:space="preserve"> </w:t>
      </w:r>
      <w:r w:rsidRPr="009D4B49" w:rsidR="009D4B49">
        <w:rPr>
          <w:rFonts w:cs="Arial"/>
          <w:sz w:val="24"/>
          <w:szCs w:val="24"/>
        </w:rPr>
        <w:t>interactions with OTAT</w:t>
      </w:r>
      <w:r w:rsidR="0003306D">
        <w:rPr>
          <w:rFonts w:cs="Arial"/>
          <w:sz w:val="24"/>
          <w:szCs w:val="24"/>
        </w:rPr>
        <w:t xml:space="preserve"> </w:t>
      </w:r>
      <w:r w:rsidRPr="00C52C51" w:rsidR="00311DBB">
        <w:rPr>
          <w:rFonts w:cs="Arial"/>
          <w:b w:val="0"/>
          <w:i/>
          <w:iCs/>
          <w:sz w:val="24"/>
          <w:szCs w:val="24"/>
        </w:rPr>
        <w:t>(~1</w:t>
      </w:r>
      <w:r w:rsidR="00F7456F">
        <w:rPr>
          <w:rFonts w:cs="Arial"/>
          <w:b w:val="0"/>
          <w:i/>
          <w:iCs/>
          <w:sz w:val="24"/>
          <w:szCs w:val="24"/>
        </w:rPr>
        <w:t>0</w:t>
      </w:r>
      <w:r w:rsidRPr="00C52C51" w:rsidR="00311DBB">
        <w:rPr>
          <w:rFonts w:cs="Arial"/>
          <w:b w:val="0"/>
          <w:i/>
          <w:iCs/>
          <w:sz w:val="24"/>
          <w:szCs w:val="24"/>
        </w:rPr>
        <w:t>-</w:t>
      </w:r>
      <w:r w:rsidR="00606DD2">
        <w:rPr>
          <w:rFonts w:cs="Arial"/>
          <w:b w:val="0"/>
          <w:i/>
          <w:iCs/>
          <w:sz w:val="24"/>
          <w:szCs w:val="24"/>
        </w:rPr>
        <w:t>15</w:t>
      </w:r>
      <w:r w:rsidRPr="00C52C51" w:rsidR="00311DBB">
        <w:rPr>
          <w:rFonts w:cs="Arial"/>
          <w:b w:val="0"/>
          <w:i/>
          <w:iCs/>
          <w:sz w:val="24"/>
          <w:szCs w:val="24"/>
        </w:rPr>
        <w:t xml:space="preserve"> minutes)</w:t>
      </w:r>
    </w:p>
    <w:p w:rsidRPr="00654AE1" w:rsidR="00E02A86" w:rsidP="009D4B49" w:rsidRDefault="009D4B49" w14:paraId="072A1042" w14:textId="182BAAE5">
      <w:pPr>
        <w:pStyle w:val="01squarebullet"/>
        <w:rPr>
          <w:rFonts w:ascii="Arial" w:hAnsi="Arial" w:cs="Arial"/>
          <w:sz w:val="24"/>
          <w:szCs w:val="24"/>
        </w:rPr>
      </w:pPr>
      <w:r w:rsidRPr="009D4B49">
        <w:rPr>
          <w:rFonts w:ascii="Arial" w:hAnsi="Arial" w:cs="Arial"/>
          <w:sz w:val="24"/>
          <w:szCs w:val="24"/>
        </w:rPr>
        <w:t xml:space="preserve">Please </w:t>
      </w:r>
      <w:r w:rsidR="00B730D0">
        <w:rPr>
          <w:rFonts w:ascii="Arial" w:hAnsi="Arial" w:cs="Arial"/>
          <w:sz w:val="24"/>
          <w:szCs w:val="24"/>
        </w:rPr>
        <w:t>briefly</w:t>
      </w:r>
      <w:r w:rsidR="00E02A86">
        <w:rPr>
          <w:rFonts w:ascii="Arial" w:hAnsi="Arial" w:cs="Arial"/>
          <w:sz w:val="24"/>
          <w:szCs w:val="24"/>
        </w:rPr>
        <w:t xml:space="preserve"> </w:t>
      </w:r>
      <w:r w:rsidRPr="009D4B49">
        <w:rPr>
          <w:rFonts w:ascii="Arial" w:hAnsi="Arial" w:cs="Arial"/>
          <w:sz w:val="24"/>
          <w:szCs w:val="24"/>
        </w:rPr>
        <w:t>describe the</w:t>
      </w:r>
      <w:r w:rsidR="00311DBB">
        <w:rPr>
          <w:rFonts w:ascii="Arial" w:hAnsi="Arial" w:cs="Arial"/>
          <w:sz w:val="24"/>
          <w:szCs w:val="24"/>
        </w:rPr>
        <w:t xml:space="preserve"> types of</w:t>
      </w:r>
      <w:r w:rsidRPr="009D4B49">
        <w:rPr>
          <w:rFonts w:ascii="Arial" w:hAnsi="Arial" w:cs="Arial"/>
          <w:sz w:val="24"/>
          <w:szCs w:val="24"/>
        </w:rPr>
        <w:t xml:space="preserve"> interactions</w:t>
      </w:r>
      <w:r w:rsidR="00311DBB">
        <w:rPr>
          <w:rFonts w:ascii="Arial" w:hAnsi="Arial" w:cs="Arial"/>
          <w:sz w:val="24"/>
          <w:szCs w:val="24"/>
        </w:rPr>
        <w:t xml:space="preserve"> you /</w:t>
      </w:r>
      <w:r w:rsidRPr="009D4B49">
        <w:rPr>
          <w:rFonts w:ascii="Arial" w:hAnsi="Arial" w:cs="Arial"/>
          <w:sz w:val="24"/>
          <w:szCs w:val="24"/>
        </w:rPr>
        <w:t xml:space="preserve"> your organization have had recently with OTAT, </w:t>
      </w:r>
      <w:r w:rsidRPr="00654AE1" w:rsidR="00E02A86">
        <w:rPr>
          <w:rFonts w:ascii="Arial" w:hAnsi="Arial" w:cs="Arial"/>
          <w:sz w:val="24"/>
          <w:szCs w:val="24"/>
        </w:rPr>
        <w:t>including but not limited to</w:t>
      </w:r>
      <w:r w:rsidRPr="00654AE1" w:rsidR="00654AE1">
        <w:rPr>
          <w:rFonts w:ascii="Arial" w:hAnsi="Arial" w:cs="Arial"/>
          <w:sz w:val="24"/>
          <w:szCs w:val="24"/>
        </w:rPr>
        <w:t xml:space="preserve"> the following types of interactions</w:t>
      </w:r>
      <w:r w:rsidRPr="00654AE1" w:rsidR="00E02A86">
        <w:rPr>
          <w:rFonts w:ascii="Arial" w:hAnsi="Arial" w:cs="Arial"/>
          <w:sz w:val="24"/>
          <w:szCs w:val="24"/>
        </w:rPr>
        <w:t>:</w:t>
      </w:r>
    </w:p>
    <w:p w:rsidRPr="00C52C51" w:rsidR="00E02A86" w:rsidP="00E02A86" w:rsidRDefault="00E02A86" w14:paraId="73BE6C52" w14:textId="30E2D4A6">
      <w:pPr>
        <w:pStyle w:val="02dash"/>
        <w:rPr>
          <w:rFonts w:ascii="Arial" w:hAnsi="Arial" w:cs="Arial"/>
          <w:sz w:val="24"/>
          <w:szCs w:val="24"/>
        </w:rPr>
      </w:pPr>
      <w:r w:rsidRPr="00C52C51">
        <w:rPr>
          <w:rFonts w:ascii="Arial" w:hAnsi="Arial" w:cs="Arial"/>
          <w:sz w:val="24"/>
          <w:szCs w:val="24"/>
        </w:rPr>
        <w:t>Formal submissions (e.g., IND</w:t>
      </w:r>
      <w:r w:rsidR="00C94509">
        <w:rPr>
          <w:rFonts w:ascii="Arial" w:hAnsi="Arial" w:cs="Arial"/>
          <w:sz w:val="24"/>
          <w:szCs w:val="24"/>
        </w:rPr>
        <w:t>s</w:t>
      </w:r>
      <w:r w:rsidRPr="00C52C51">
        <w:rPr>
          <w:rFonts w:ascii="Arial" w:hAnsi="Arial" w:cs="Arial"/>
          <w:sz w:val="24"/>
          <w:szCs w:val="24"/>
        </w:rPr>
        <w:t>, BLA</w:t>
      </w:r>
      <w:r w:rsidR="00C94509">
        <w:rPr>
          <w:rFonts w:ascii="Arial" w:hAnsi="Arial" w:cs="Arial"/>
          <w:sz w:val="24"/>
          <w:szCs w:val="24"/>
        </w:rPr>
        <w:t>s</w:t>
      </w:r>
      <w:r w:rsidRPr="00C52C51">
        <w:rPr>
          <w:rFonts w:ascii="Arial" w:hAnsi="Arial" w:cs="Arial"/>
          <w:sz w:val="24"/>
          <w:szCs w:val="24"/>
        </w:rPr>
        <w:t xml:space="preserve">, </w:t>
      </w:r>
      <w:r w:rsidR="00C94509">
        <w:rPr>
          <w:rFonts w:ascii="Arial" w:hAnsi="Arial" w:cs="Arial"/>
          <w:sz w:val="24"/>
          <w:szCs w:val="24"/>
        </w:rPr>
        <w:t xml:space="preserve">protocols, amendments, supplements, designation </w:t>
      </w:r>
      <w:r w:rsidRPr="00C52C51">
        <w:rPr>
          <w:rFonts w:ascii="Arial" w:hAnsi="Arial" w:cs="Arial"/>
          <w:sz w:val="24"/>
          <w:szCs w:val="24"/>
        </w:rPr>
        <w:t>request</w:t>
      </w:r>
      <w:r w:rsidR="00C94509">
        <w:rPr>
          <w:rFonts w:ascii="Arial" w:hAnsi="Arial" w:cs="Arial"/>
          <w:sz w:val="24"/>
          <w:szCs w:val="24"/>
        </w:rPr>
        <w:t>s</w:t>
      </w:r>
      <w:r w:rsidRPr="00C52C51">
        <w:rPr>
          <w:rFonts w:ascii="Arial" w:hAnsi="Arial" w:cs="Arial"/>
          <w:sz w:val="24"/>
          <w:szCs w:val="24"/>
        </w:rPr>
        <w:t>)</w:t>
      </w:r>
    </w:p>
    <w:p w:rsidRPr="00C52C51" w:rsidR="00E02A86" w:rsidP="00E02A86" w:rsidRDefault="00E02A86" w14:paraId="6B4E7667" w14:textId="6910502B">
      <w:pPr>
        <w:pStyle w:val="02dash"/>
        <w:rPr>
          <w:rFonts w:ascii="Arial" w:hAnsi="Arial" w:cs="Arial"/>
          <w:sz w:val="24"/>
          <w:szCs w:val="24"/>
        </w:rPr>
      </w:pPr>
      <w:r w:rsidRPr="00C52C51">
        <w:rPr>
          <w:rFonts w:ascii="Arial" w:hAnsi="Arial" w:cs="Arial"/>
          <w:sz w:val="24"/>
          <w:szCs w:val="24"/>
        </w:rPr>
        <w:t>Meeting requests and formal meetings</w:t>
      </w:r>
      <w:r w:rsidR="00936A98">
        <w:rPr>
          <w:rFonts w:ascii="Arial" w:hAnsi="Arial" w:cs="Arial"/>
          <w:sz w:val="24"/>
          <w:szCs w:val="24"/>
        </w:rPr>
        <w:t xml:space="preserve"> (including Type A, B, or C meetings and INTERACT meetings)</w:t>
      </w:r>
    </w:p>
    <w:p w:rsidRPr="00C52C51" w:rsidR="00E02A86" w:rsidP="00E02A86" w:rsidRDefault="00E02A86" w14:paraId="3C214DEC" w14:textId="77777777">
      <w:pPr>
        <w:pStyle w:val="02dash"/>
        <w:rPr>
          <w:rFonts w:ascii="Arial" w:hAnsi="Arial" w:cs="Arial"/>
          <w:sz w:val="24"/>
          <w:szCs w:val="24"/>
        </w:rPr>
      </w:pPr>
      <w:r w:rsidRPr="00C52C51">
        <w:rPr>
          <w:rFonts w:ascii="Arial" w:hAnsi="Arial" w:cs="Arial"/>
          <w:sz w:val="24"/>
          <w:szCs w:val="24"/>
        </w:rPr>
        <w:t>Less formal interactions (e.g.,</w:t>
      </w:r>
      <w:r w:rsidR="00654AE1">
        <w:rPr>
          <w:rFonts w:ascii="Arial" w:hAnsi="Arial" w:cs="Arial"/>
          <w:sz w:val="24"/>
          <w:szCs w:val="24"/>
        </w:rPr>
        <w:t xml:space="preserve"> </w:t>
      </w:r>
      <w:r w:rsidR="00654AE1">
        <w:rPr>
          <w:rFonts w:ascii="Arial" w:hAnsi="Arial" w:cs="Arial"/>
          <w:i/>
          <w:iCs/>
          <w:sz w:val="24"/>
          <w:szCs w:val="24"/>
        </w:rPr>
        <w:t>ad hoc</w:t>
      </w:r>
      <w:r w:rsidRPr="00C52C51">
        <w:rPr>
          <w:rFonts w:ascii="Arial" w:hAnsi="Arial" w:cs="Arial"/>
          <w:sz w:val="24"/>
          <w:szCs w:val="24"/>
        </w:rPr>
        <w:t xml:space="preserve"> phone calls or email exchanges)</w:t>
      </w:r>
    </w:p>
    <w:p w:rsidRPr="00C52C51" w:rsidR="009D4B49" w:rsidP="00C52C51" w:rsidRDefault="00E02A86" w14:paraId="64B71DFD" w14:textId="061E3772">
      <w:pPr>
        <w:pStyle w:val="02dash"/>
        <w:rPr>
          <w:rFonts w:ascii="Arial" w:hAnsi="Arial" w:cs="Arial"/>
          <w:sz w:val="24"/>
          <w:szCs w:val="24"/>
        </w:rPr>
      </w:pPr>
      <w:r w:rsidRPr="00C52C51">
        <w:rPr>
          <w:rFonts w:ascii="Arial" w:hAnsi="Arial" w:cs="Arial"/>
          <w:sz w:val="24"/>
          <w:szCs w:val="24"/>
        </w:rPr>
        <w:t>Broader interactions outside the context of a specific asset (e.g., industry meetings, conferences)</w:t>
      </w:r>
    </w:p>
    <w:p w:rsidRPr="00C52C51" w:rsidR="00613625" w:rsidP="003F6EF7" w:rsidRDefault="00936A98" w14:paraId="5679104C" w14:textId="51A3776F">
      <w:pPr>
        <w:pStyle w:val="21minor"/>
        <w:rPr>
          <w:rFonts w:cs="Arial"/>
          <w:b w:val="0"/>
          <w:bCs/>
          <w:i/>
          <w:iCs/>
          <w:sz w:val="24"/>
          <w:szCs w:val="24"/>
        </w:rPr>
      </w:pPr>
      <w:r>
        <w:rPr>
          <w:rFonts w:cs="Arial"/>
          <w:sz w:val="24"/>
          <w:szCs w:val="24"/>
        </w:rPr>
        <w:t xml:space="preserve">Structured discussion </w:t>
      </w:r>
      <w:r w:rsidR="006C396E">
        <w:rPr>
          <w:rFonts w:cs="Arial"/>
          <w:sz w:val="24"/>
          <w:szCs w:val="24"/>
        </w:rPr>
        <w:t>on</w:t>
      </w:r>
      <w:r>
        <w:rPr>
          <w:rFonts w:cs="Arial"/>
          <w:sz w:val="24"/>
          <w:szCs w:val="24"/>
        </w:rPr>
        <w:t xml:space="preserve"> dimensions of sponsor experience with OTAT</w:t>
      </w:r>
      <w:r w:rsidR="00311DBB">
        <w:rPr>
          <w:rFonts w:cs="Arial"/>
          <w:sz w:val="24"/>
          <w:szCs w:val="24"/>
        </w:rPr>
        <w:t xml:space="preserve"> </w:t>
      </w:r>
      <w:r w:rsidR="00311DBB">
        <w:rPr>
          <w:rFonts w:cs="Arial"/>
          <w:b w:val="0"/>
          <w:bCs/>
          <w:i/>
          <w:iCs/>
          <w:sz w:val="24"/>
          <w:szCs w:val="24"/>
        </w:rPr>
        <w:t>(~10-15 minutes)</w:t>
      </w:r>
    </w:p>
    <w:p w:rsidR="00C52C51" w:rsidRDefault="00311DBB" w14:paraId="58609898" w14:textId="77777777">
      <w:pPr>
        <w:pStyle w:val="01squarebullet"/>
        <w:rPr>
          <w:rFonts w:ascii="Arial" w:hAnsi="Arial" w:cs="Arial"/>
          <w:sz w:val="24"/>
          <w:szCs w:val="24"/>
        </w:rPr>
      </w:pPr>
      <w:r>
        <w:rPr>
          <w:rFonts w:ascii="Arial" w:hAnsi="Arial" w:cs="Arial"/>
          <w:sz w:val="24"/>
          <w:szCs w:val="24"/>
        </w:rPr>
        <w:t xml:space="preserve">The purpose of this </w:t>
      </w:r>
      <w:r w:rsidR="0081654D">
        <w:rPr>
          <w:rFonts w:ascii="Arial" w:hAnsi="Arial" w:cs="Arial"/>
          <w:sz w:val="24"/>
          <w:szCs w:val="24"/>
        </w:rPr>
        <w:t>next section</w:t>
      </w:r>
      <w:r>
        <w:rPr>
          <w:rFonts w:ascii="Arial" w:hAnsi="Arial" w:cs="Arial"/>
          <w:sz w:val="24"/>
          <w:szCs w:val="24"/>
        </w:rPr>
        <w:t xml:space="preserve"> is to understand relative strengths and challenges in sponsor-OTAT interactions, across different types of interactions and experience dimensions.  You will be asked after this to elaborate and, in some cases, provide examples for the rationale behind your responses in this section.</w:t>
      </w:r>
      <w:r w:rsidR="00C52C51">
        <w:rPr>
          <w:rFonts w:ascii="Arial" w:hAnsi="Arial" w:cs="Arial"/>
          <w:sz w:val="24"/>
          <w:szCs w:val="24"/>
        </w:rPr>
        <w:t xml:space="preserve">  </w:t>
      </w:r>
    </w:p>
    <w:p w:rsidR="005E7D6D" w:rsidRDefault="00936A98" w14:paraId="58A0A439" w14:textId="39E319C6">
      <w:pPr>
        <w:pStyle w:val="01squarebullet"/>
        <w:rPr>
          <w:rFonts w:ascii="Arial" w:hAnsi="Arial" w:cs="Arial"/>
          <w:sz w:val="24"/>
          <w:szCs w:val="24"/>
        </w:rPr>
      </w:pPr>
      <w:r w:rsidRPr="00936A98">
        <w:rPr>
          <w:rFonts w:ascii="Arial" w:hAnsi="Arial" w:cs="Arial"/>
          <w:sz w:val="24"/>
          <w:szCs w:val="24"/>
        </w:rPr>
        <w:t xml:space="preserve">Reflecting on the recent interactions you / your organization have had with OTAT (in aggregate), on a scale of </w:t>
      </w:r>
      <w:r w:rsidR="00C52C51">
        <w:rPr>
          <w:rFonts w:ascii="Arial" w:hAnsi="Arial" w:cs="Arial"/>
          <w:sz w:val="24"/>
          <w:szCs w:val="24"/>
        </w:rPr>
        <w:t>1</w:t>
      </w:r>
      <w:r w:rsidRPr="00936A98">
        <w:rPr>
          <w:rFonts w:ascii="Arial" w:hAnsi="Arial" w:cs="Arial"/>
          <w:sz w:val="24"/>
          <w:szCs w:val="24"/>
        </w:rPr>
        <w:t>-</w:t>
      </w:r>
      <w:r w:rsidR="00546D1F">
        <w:rPr>
          <w:rFonts w:ascii="Arial" w:hAnsi="Arial" w:cs="Arial"/>
          <w:sz w:val="24"/>
          <w:szCs w:val="24"/>
        </w:rPr>
        <w:t>10</w:t>
      </w:r>
      <w:r w:rsidRPr="00936A98">
        <w:rPr>
          <w:rFonts w:ascii="Arial" w:hAnsi="Arial" w:cs="Arial"/>
          <w:sz w:val="24"/>
          <w:szCs w:val="24"/>
        </w:rPr>
        <w:t xml:space="preserve">, </w:t>
      </w:r>
      <w:r w:rsidRPr="00C52C51">
        <w:rPr>
          <w:rFonts w:ascii="Arial" w:hAnsi="Arial" w:cs="Arial"/>
          <w:b/>
          <w:bCs/>
          <w:i/>
          <w:iCs/>
          <w:sz w:val="24"/>
          <w:szCs w:val="24"/>
        </w:rPr>
        <w:t xml:space="preserve">how </w:t>
      </w:r>
      <w:r w:rsidRPr="00C52C51" w:rsidR="008400D1">
        <w:rPr>
          <w:rFonts w:ascii="Arial" w:hAnsi="Arial" w:cs="Arial"/>
          <w:b/>
          <w:bCs/>
          <w:i/>
          <w:iCs/>
          <w:sz w:val="24"/>
          <w:szCs w:val="24"/>
        </w:rPr>
        <w:t>well</w:t>
      </w:r>
      <w:r w:rsidRPr="00C52C51" w:rsidR="00546D1F">
        <w:rPr>
          <w:rFonts w:ascii="Arial" w:hAnsi="Arial" w:cs="Arial"/>
          <w:b/>
          <w:bCs/>
          <w:i/>
          <w:iCs/>
          <w:sz w:val="24"/>
          <w:szCs w:val="24"/>
        </w:rPr>
        <w:t xml:space="preserve"> have those interactions met </w:t>
      </w:r>
      <w:r w:rsidRPr="00C52C51" w:rsidR="00311DBB">
        <w:rPr>
          <w:rFonts w:ascii="Arial" w:hAnsi="Arial" w:cs="Arial"/>
          <w:b/>
          <w:bCs/>
          <w:i/>
          <w:iCs/>
          <w:sz w:val="24"/>
          <w:szCs w:val="24"/>
        </w:rPr>
        <w:t xml:space="preserve">your / </w:t>
      </w:r>
      <w:r w:rsidRPr="00C52C51" w:rsidR="00546D1F">
        <w:rPr>
          <w:rFonts w:ascii="Arial" w:hAnsi="Arial" w:cs="Arial"/>
          <w:b/>
          <w:bCs/>
          <w:i/>
          <w:iCs/>
          <w:sz w:val="24"/>
          <w:szCs w:val="24"/>
        </w:rPr>
        <w:t>your organization’s needs</w:t>
      </w:r>
      <w:r w:rsidRPr="00C52C51">
        <w:rPr>
          <w:rFonts w:ascii="Arial" w:hAnsi="Arial" w:cs="Arial"/>
          <w:b/>
          <w:bCs/>
          <w:i/>
          <w:iCs/>
          <w:sz w:val="24"/>
          <w:szCs w:val="24"/>
        </w:rPr>
        <w:t xml:space="preserve"> in each of the following areas</w:t>
      </w:r>
      <w:r w:rsidRPr="00C52C51" w:rsidR="00C94509">
        <w:rPr>
          <w:rFonts w:ascii="Arial" w:hAnsi="Arial" w:cs="Arial"/>
          <w:b/>
          <w:bCs/>
          <w:i/>
          <w:iCs/>
          <w:sz w:val="24"/>
          <w:szCs w:val="24"/>
        </w:rPr>
        <w:t>?</w:t>
      </w:r>
      <w:r w:rsidR="00C94509">
        <w:rPr>
          <w:rFonts w:ascii="Arial" w:hAnsi="Arial" w:cs="Arial"/>
          <w:sz w:val="24"/>
          <w:szCs w:val="24"/>
        </w:rPr>
        <w:t xml:space="preserve"> </w:t>
      </w:r>
      <w:r w:rsidRPr="00936A98">
        <w:rPr>
          <w:rFonts w:ascii="Arial" w:hAnsi="Arial" w:cs="Arial"/>
          <w:sz w:val="24"/>
          <w:szCs w:val="24"/>
        </w:rPr>
        <w:t xml:space="preserve"> </w:t>
      </w:r>
    </w:p>
    <w:p w:rsidRPr="00C52C51" w:rsidR="00A77742" w:rsidP="00C52C51" w:rsidRDefault="00C94509" w14:paraId="6D373196" w14:textId="3757AFDB">
      <w:pPr>
        <w:pStyle w:val="01squarebullet"/>
        <w:rPr>
          <w:rFonts w:ascii="Arial" w:hAnsi="Arial" w:cs="Arial"/>
          <w:sz w:val="24"/>
          <w:szCs w:val="24"/>
        </w:rPr>
      </w:pPr>
      <w:r>
        <w:rPr>
          <w:rFonts w:ascii="Arial" w:hAnsi="Arial" w:cs="Arial"/>
          <w:sz w:val="24"/>
          <w:szCs w:val="24"/>
        </w:rPr>
        <w:t>P</w:t>
      </w:r>
      <w:r w:rsidR="00B32FE5">
        <w:rPr>
          <w:rFonts w:ascii="Arial" w:hAnsi="Arial" w:cs="Arial"/>
          <w:sz w:val="24"/>
          <w:szCs w:val="24"/>
        </w:rPr>
        <w:t xml:space="preserve">lease give a numerical answer, on a scale of </w:t>
      </w:r>
      <w:r w:rsidR="00FF203A">
        <w:rPr>
          <w:rFonts w:ascii="Arial" w:hAnsi="Arial" w:cs="Arial"/>
          <w:sz w:val="24"/>
          <w:szCs w:val="24"/>
        </w:rPr>
        <w:t>1 to 10, with</w:t>
      </w:r>
      <w:r w:rsidRPr="00936A98" w:rsidR="00936A98">
        <w:rPr>
          <w:rFonts w:ascii="Arial" w:hAnsi="Arial" w:cs="Arial"/>
          <w:sz w:val="24"/>
          <w:szCs w:val="24"/>
        </w:rPr>
        <w:t xml:space="preserve"> </w:t>
      </w:r>
      <w:r w:rsidR="00B32FE5">
        <w:rPr>
          <w:rFonts w:ascii="Arial" w:hAnsi="Arial" w:cs="Arial"/>
          <w:sz w:val="24"/>
          <w:szCs w:val="24"/>
        </w:rPr>
        <w:t>1</w:t>
      </w:r>
      <w:r w:rsidRPr="00936A98" w:rsidR="00936A98">
        <w:rPr>
          <w:rFonts w:ascii="Arial" w:hAnsi="Arial" w:cs="Arial"/>
          <w:sz w:val="24"/>
          <w:szCs w:val="24"/>
        </w:rPr>
        <w:t xml:space="preserve"> being </w:t>
      </w:r>
      <w:r w:rsidRPr="00C52C51" w:rsidR="00B32FE5">
        <w:rPr>
          <w:rFonts w:ascii="Arial" w:hAnsi="Arial" w:cs="Arial"/>
          <w:sz w:val="24"/>
          <w:szCs w:val="24"/>
          <w:u w:val="single"/>
        </w:rPr>
        <w:t>Very poorly</w:t>
      </w:r>
      <w:r w:rsidR="00FF203A">
        <w:rPr>
          <w:rFonts w:ascii="Arial" w:hAnsi="Arial" w:cs="Arial"/>
          <w:sz w:val="24"/>
          <w:szCs w:val="24"/>
        </w:rPr>
        <w:t xml:space="preserve"> </w:t>
      </w:r>
      <w:r w:rsidRPr="00936A98" w:rsidR="00936A98">
        <w:rPr>
          <w:rFonts w:ascii="Arial" w:hAnsi="Arial" w:cs="Arial"/>
          <w:sz w:val="24"/>
          <w:szCs w:val="24"/>
        </w:rPr>
        <w:t xml:space="preserve">and </w:t>
      </w:r>
      <w:r w:rsidR="00FF203A">
        <w:rPr>
          <w:rFonts w:ascii="Arial" w:hAnsi="Arial" w:cs="Arial"/>
          <w:sz w:val="24"/>
          <w:szCs w:val="24"/>
        </w:rPr>
        <w:t>10</w:t>
      </w:r>
      <w:r w:rsidRPr="00936A98" w:rsidR="00936A98">
        <w:rPr>
          <w:rFonts w:ascii="Arial" w:hAnsi="Arial" w:cs="Arial"/>
          <w:sz w:val="24"/>
          <w:szCs w:val="24"/>
        </w:rPr>
        <w:t xml:space="preserve"> being </w:t>
      </w:r>
      <w:r w:rsidRPr="00C52C51" w:rsidR="00B32FE5">
        <w:rPr>
          <w:rFonts w:ascii="Arial" w:hAnsi="Arial" w:cs="Arial"/>
          <w:sz w:val="24"/>
          <w:szCs w:val="24"/>
          <w:u w:val="single"/>
        </w:rPr>
        <w:t>Very well</w:t>
      </w:r>
      <w:r>
        <w:rPr>
          <w:rFonts w:ascii="Arial" w:hAnsi="Arial" w:cs="Arial"/>
          <w:sz w:val="24"/>
          <w:szCs w:val="24"/>
        </w:rPr>
        <w:t>,</w:t>
      </w:r>
      <w:r w:rsidRPr="00C52C51">
        <w:rPr>
          <w:rFonts w:ascii="Arial" w:hAnsi="Arial" w:cs="Arial"/>
          <w:sz w:val="24"/>
          <w:szCs w:val="24"/>
        </w:rPr>
        <w:t xml:space="preserve"> </w:t>
      </w:r>
      <w:r>
        <w:rPr>
          <w:rFonts w:ascii="Arial" w:hAnsi="Arial" w:cs="Arial"/>
          <w:sz w:val="24"/>
          <w:szCs w:val="24"/>
        </w:rPr>
        <w:t>or answer “n/a” in areas where you / your organization do not have direct experience</w:t>
      </w:r>
      <w:r w:rsidR="006C396E">
        <w:rPr>
          <w:rFonts w:ascii="Arial" w:hAnsi="Arial" w:cs="Arial"/>
          <w:sz w:val="24"/>
          <w:szCs w:val="24"/>
        </w:rPr>
        <w:t>.</w:t>
      </w:r>
    </w:p>
    <w:p w:rsidR="00A77742" w:rsidRDefault="00A77742" w14:paraId="48B21488" w14:textId="77777777">
      <w:r>
        <w:rPr>
          <w:b/>
          <w:bCs/>
        </w:rPr>
        <w:br w:type="page"/>
      </w:r>
    </w:p>
    <w:tbl>
      <w:tblPr>
        <w:tblStyle w:val="GridTable4-Accent1"/>
        <w:tblW w:w="9374" w:type="dxa"/>
        <w:tblLayout w:type="fixed"/>
        <w:tblCellMar>
          <w:top w:w="14" w:type="dxa"/>
          <w:left w:w="0" w:type="dxa"/>
          <w:bottom w:w="29" w:type="dxa"/>
          <w:right w:w="0" w:type="dxa"/>
        </w:tblCellMar>
        <w:tblLook w:val="04A0" w:firstRow="1" w:lastRow="0" w:firstColumn="1" w:lastColumn="0" w:noHBand="0" w:noVBand="1"/>
      </w:tblPr>
      <w:tblGrid>
        <w:gridCol w:w="4325"/>
        <w:gridCol w:w="1350"/>
        <w:gridCol w:w="1174"/>
        <w:gridCol w:w="1262"/>
        <w:gridCol w:w="1263"/>
      </w:tblGrid>
      <w:tr w:rsidRPr="00C52C51" w:rsidR="006C396E" w:rsidTr="00C52C51" w14:paraId="6691F208" w14:textId="6DFED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tcPr>
          <w:p w:rsidRPr="00C52C51" w:rsidR="00FF203A" w:rsidP="00641EB0" w:rsidRDefault="00FF203A" w14:paraId="4B1BCDA1" w14:textId="7976413F">
            <w:pPr>
              <w:pStyle w:val="01squarebullet"/>
              <w:numPr>
                <w:ilvl w:val="0"/>
                <w:numId w:val="0"/>
              </w:numPr>
              <w:rPr>
                <w:rFonts w:ascii="Arial" w:hAnsi="Arial" w:cs="Arial"/>
                <w:b w:val="0"/>
                <w:bCs w:val="0"/>
                <w:sz w:val="19"/>
                <w:szCs w:val="19"/>
              </w:rPr>
            </w:pPr>
            <w:r w:rsidRPr="00C52C51">
              <w:rPr>
                <w:rFonts w:ascii="Arial" w:hAnsi="Arial" w:cs="Arial"/>
                <w:sz w:val="19"/>
                <w:szCs w:val="19"/>
              </w:rPr>
              <w:lastRenderedPageBreak/>
              <w:t>Experience dimension</w:t>
            </w:r>
          </w:p>
        </w:tc>
        <w:tc>
          <w:tcPr>
            <w:tcW w:w="1350" w:type="dxa"/>
            <w:noWrap/>
          </w:tcPr>
          <w:p w:rsidRPr="00C52C51" w:rsidR="00FF203A" w:rsidP="00641EB0" w:rsidRDefault="00FF203A" w14:paraId="326493C3" w14:textId="6D551204">
            <w:pPr>
              <w:pStyle w:val="01square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9"/>
                <w:szCs w:val="19"/>
              </w:rPr>
            </w:pPr>
            <w:r w:rsidRPr="00C52C51">
              <w:rPr>
                <w:rFonts w:ascii="Arial" w:hAnsi="Arial" w:cs="Arial"/>
                <w:sz w:val="19"/>
                <w:szCs w:val="19"/>
              </w:rPr>
              <w:t>Formal submissions</w:t>
            </w:r>
          </w:p>
        </w:tc>
        <w:tc>
          <w:tcPr>
            <w:tcW w:w="1174" w:type="dxa"/>
            <w:noWrap/>
          </w:tcPr>
          <w:p w:rsidRPr="00C52C51" w:rsidR="00FF203A" w:rsidP="00641EB0" w:rsidRDefault="00FF203A" w14:paraId="798D541D" w14:textId="2458C435">
            <w:pPr>
              <w:pStyle w:val="01square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9"/>
                <w:szCs w:val="19"/>
              </w:rPr>
            </w:pPr>
            <w:r w:rsidRPr="00C52C51">
              <w:rPr>
                <w:rFonts w:ascii="Arial" w:hAnsi="Arial" w:cs="Arial"/>
                <w:sz w:val="19"/>
                <w:szCs w:val="19"/>
              </w:rPr>
              <w:t>Meetings</w:t>
            </w:r>
            <w:r w:rsidRPr="00C52C51" w:rsidR="006C396E">
              <w:rPr>
                <w:rFonts w:ascii="Arial" w:hAnsi="Arial" w:cs="Arial"/>
                <w:sz w:val="19"/>
                <w:szCs w:val="19"/>
              </w:rPr>
              <w:t xml:space="preserve"> /</w:t>
            </w:r>
            <w:r w:rsidRPr="00C52C51">
              <w:rPr>
                <w:rFonts w:ascii="Arial" w:hAnsi="Arial" w:cs="Arial"/>
                <w:sz w:val="19"/>
                <w:szCs w:val="19"/>
              </w:rPr>
              <w:t xml:space="preserve"> meeting requests</w:t>
            </w:r>
          </w:p>
        </w:tc>
        <w:tc>
          <w:tcPr>
            <w:tcW w:w="1262" w:type="dxa"/>
            <w:noWrap/>
          </w:tcPr>
          <w:p w:rsidRPr="00C52C51" w:rsidR="00FF203A" w:rsidP="00641EB0" w:rsidRDefault="006C396E" w14:paraId="72AB1295" w14:textId="02B87D91">
            <w:pPr>
              <w:pStyle w:val="01square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9"/>
                <w:szCs w:val="19"/>
              </w:rPr>
            </w:pPr>
            <w:r w:rsidRPr="00C52C51">
              <w:rPr>
                <w:rFonts w:ascii="Arial" w:hAnsi="Arial" w:cs="Arial"/>
                <w:sz w:val="19"/>
                <w:szCs w:val="19"/>
              </w:rPr>
              <w:t>Informal interactions</w:t>
            </w:r>
            <w:r w:rsidRPr="00C52C51" w:rsidR="00FF203A">
              <w:rPr>
                <w:rFonts w:ascii="Arial" w:hAnsi="Arial" w:cs="Arial"/>
                <w:sz w:val="19"/>
                <w:szCs w:val="19"/>
              </w:rPr>
              <w:t xml:space="preserve"> </w:t>
            </w:r>
          </w:p>
        </w:tc>
        <w:tc>
          <w:tcPr>
            <w:tcW w:w="1263" w:type="dxa"/>
            <w:noWrap/>
          </w:tcPr>
          <w:p w:rsidRPr="00C52C51" w:rsidR="00FF203A" w:rsidP="00641EB0" w:rsidRDefault="00C94509" w14:paraId="64422D9F" w14:textId="7AB5D0DB">
            <w:pPr>
              <w:pStyle w:val="01square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9"/>
                <w:szCs w:val="19"/>
              </w:rPr>
            </w:pPr>
            <w:r w:rsidRPr="00C52C51">
              <w:rPr>
                <w:rFonts w:ascii="Arial" w:hAnsi="Arial" w:cs="Arial"/>
                <w:sz w:val="19"/>
                <w:szCs w:val="19"/>
              </w:rPr>
              <w:t>Broader interactions</w:t>
            </w:r>
          </w:p>
        </w:tc>
      </w:tr>
      <w:tr w:rsidRPr="00C52C51" w:rsidR="006C396E" w:rsidTr="00C52C51" w14:paraId="1E53B2FE" w14:textId="59DD0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tcPr>
          <w:p w:rsidRPr="00C52C51" w:rsidR="00FF203A" w:rsidP="00641EB0" w:rsidRDefault="00311DBB" w14:paraId="07FF043C" w14:textId="3A0230E9">
            <w:pPr>
              <w:pStyle w:val="01squarebullet"/>
              <w:numPr>
                <w:ilvl w:val="0"/>
                <w:numId w:val="0"/>
              </w:numPr>
              <w:rPr>
                <w:rFonts w:ascii="Arial" w:hAnsi="Arial" w:cs="Arial"/>
                <w:sz w:val="19"/>
                <w:szCs w:val="19"/>
              </w:rPr>
            </w:pPr>
            <w:r w:rsidRPr="00C52C51">
              <w:rPr>
                <w:rFonts w:ascii="Arial" w:hAnsi="Arial" w:cs="Arial"/>
                <w:sz w:val="19"/>
                <w:szCs w:val="19"/>
              </w:rPr>
              <w:t>Speed and responsiveness</w:t>
            </w:r>
            <w:r w:rsidRPr="00C52C51" w:rsidR="00FF203A">
              <w:rPr>
                <w:rFonts w:ascii="Arial" w:hAnsi="Arial" w:cs="Arial"/>
                <w:sz w:val="19"/>
                <w:szCs w:val="19"/>
              </w:rPr>
              <w:t xml:space="preserve"> of OTAT communications</w:t>
            </w:r>
          </w:p>
        </w:tc>
        <w:tc>
          <w:tcPr>
            <w:tcW w:w="1350" w:type="dxa"/>
          </w:tcPr>
          <w:p w:rsidRPr="00C52C51" w:rsidR="00FF203A" w:rsidDel="00B32FE5" w:rsidP="00641EB0" w:rsidRDefault="00FF203A" w14:paraId="3221CD5B" w14:textId="718104FF">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174" w:type="dxa"/>
          </w:tcPr>
          <w:p w:rsidRPr="00C52C51" w:rsidR="00FF203A" w:rsidDel="00B32FE5" w:rsidP="00641EB0" w:rsidRDefault="00FF203A" w14:paraId="77E5805E" w14:textId="7777777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262" w:type="dxa"/>
          </w:tcPr>
          <w:p w:rsidRPr="00C52C51" w:rsidR="00FF203A" w:rsidDel="00B32FE5" w:rsidP="00641EB0" w:rsidRDefault="00FF203A" w14:paraId="77333DEF" w14:textId="7777777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263" w:type="dxa"/>
            <w:tcBorders>
              <w:bottom w:val="single" w:color="8EAADB" w:themeColor="accent1" w:themeTint="99" w:sz="4" w:space="0"/>
            </w:tcBorders>
          </w:tcPr>
          <w:p w:rsidRPr="00C52C51" w:rsidR="00FF203A" w:rsidDel="00B32FE5" w:rsidP="00641EB0" w:rsidRDefault="00FF203A" w14:paraId="10054B9A" w14:textId="7777777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r>
      <w:tr w:rsidRPr="00C52C51" w:rsidR="00C52C51" w:rsidTr="00C52C51" w14:paraId="091750F5" w14:textId="36321303">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805279" w:rsidP="00805279" w:rsidRDefault="00805279" w14:paraId="0C066CB4" w14:textId="582B9462">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 xml:space="preserve">Clear expectations on timelines for communication (e.g., when and how a response </w:t>
            </w:r>
            <w:r w:rsidRPr="00C52C51" w:rsidR="00C27106">
              <w:rPr>
                <w:rFonts w:ascii="Arial" w:hAnsi="Arial" w:cs="Arial"/>
                <w:b w:val="0"/>
                <w:bCs w:val="0"/>
                <w:sz w:val="19"/>
                <w:szCs w:val="19"/>
              </w:rPr>
              <w:t xml:space="preserve">or status update </w:t>
            </w:r>
            <w:r w:rsidRPr="00C52C51">
              <w:rPr>
                <w:rFonts w:ascii="Arial" w:hAnsi="Arial" w:cs="Arial"/>
                <w:b w:val="0"/>
                <w:bCs w:val="0"/>
                <w:sz w:val="19"/>
                <w:szCs w:val="19"/>
              </w:rPr>
              <w:t>from CBER/OTAT can be expected)</w:t>
            </w:r>
          </w:p>
        </w:tc>
        <w:tc>
          <w:tcPr>
            <w:tcW w:w="1350" w:type="dxa"/>
            <w:shd w:val="clear" w:color="auto" w:fill="auto"/>
            <w:vAlign w:val="center"/>
          </w:tcPr>
          <w:p w:rsidRPr="00C52C51" w:rsidR="00805279" w:rsidDel="00705374" w:rsidP="00C52C51" w:rsidRDefault="00805279" w14:paraId="249DDB4D" w14:textId="6DE0F49D">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sidR="00C52C51">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805279" w:rsidDel="00705374" w:rsidP="00805279" w:rsidRDefault="00805279" w14:paraId="0B09767B" w14:textId="48B879E0">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805279" w:rsidDel="00705374" w:rsidP="00805279" w:rsidRDefault="00805279" w14:paraId="2886D6B4" w14:textId="7BA1571B">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sidR="00C52C51">
              <w:rPr>
                <w:rFonts w:ascii="Arial" w:hAnsi="Arial" w:cs="Arial"/>
                <w:sz w:val="19"/>
                <w:szCs w:val="19"/>
              </w:rPr>
              <w:t>_</w:t>
            </w:r>
            <w:r w:rsidRPr="00C52C51">
              <w:rPr>
                <w:rFonts w:ascii="Arial" w:hAnsi="Arial" w:cs="Arial"/>
                <w:sz w:val="19"/>
                <w:szCs w:val="19"/>
              </w:rPr>
              <w:t>_____</w:t>
            </w:r>
          </w:p>
        </w:tc>
        <w:tc>
          <w:tcPr>
            <w:tcW w:w="1263" w:type="dxa"/>
            <w:tcBorders>
              <w:bottom w:val="single" w:color="8EAADB" w:themeColor="accent1" w:themeTint="99" w:sz="4" w:space="0"/>
              <w:tl2br w:val="single" w:color="auto" w:sz="4" w:space="0"/>
              <w:tr2bl w:val="single" w:color="auto" w:sz="4" w:space="0"/>
            </w:tcBorders>
            <w:shd w:val="clear" w:color="auto" w:fill="auto"/>
            <w:vAlign w:val="center"/>
          </w:tcPr>
          <w:p w:rsidRPr="00C52C51" w:rsidR="00805279" w:rsidDel="00705374" w:rsidP="00805279" w:rsidRDefault="00805279" w14:paraId="3A10192E" w14:textId="6EBFCBE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r>
      <w:tr w:rsidRPr="00C52C51" w:rsidR="00C52C51" w:rsidDel="007A6962" w:rsidTr="00C52C51" w14:paraId="7D3147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14A97210" w14:textId="61638F65">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Speed of response (e.g., timeliness of review of submissions, acknowledgement of inbound questions or requests)</w:t>
            </w:r>
          </w:p>
        </w:tc>
        <w:tc>
          <w:tcPr>
            <w:tcW w:w="1350" w:type="dxa"/>
            <w:shd w:val="clear" w:color="auto" w:fill="auto"/>
            <w:vAlign w:val="center"/>
          </w:tcPr>
          <w:p w:rsidRPr="00C52C51" w:rsidR="00C52C51" w:rsidDel="007A6962" w:rsidP="00C52C51" w:rsidRDefault="00C52C51" w14:paraId="43898EC1" w14:textId="4503CE01">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7A6962" w:rsidP="00C52C51" w:rsidRDefault="00C52C51" w14:paraId="0F365746" w14:textId="0F6748FA">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7A6962" w:rsidP="00C52C51" w:rsidRDefault="00C52C51" w14:paraId="32BEC96F" w14:textId="00FAA632">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tcBorders>
              <w:tl2br w:val="single" w:color="auto" w:sz="4" w:space="0"/>
              <w:tr2bl w:val="single" w:color="auto" w:sz="4" w:space="0"/>
            </w:tcBorders>
            <w:shd w:val="clear" w:color="auto" w:fill="auto"/>
            <w:vAlign w:val="center"/>
          </w:tcPr>
          <w:p w:rsidRPr="00C52C51" w:rsidR="00C52C51" w:rsidDel="007A6962" w:rsidP="00C52C51" w:rsidRDefault="00C52C51" w14:paraId="5C427938" w14:textId="7777777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r>
      <w:tr w:rsidRPr="00C52C51" w:rsidR="00805279" w:rsidTr="00C52C51" w14:paraId="55E0CCBB" w14:textId="7CCE56DC">
        <w:tc>
          <w:tcPr>
            <w:cnfStyle w:val="001000000000" w:firstRow="0" w:lastRow="0" w:firstColumn="1" w:lastColumn="0" w:oddVBand="0" w:evenVBand="0" w:oddHBand="0" w:evenHBand="0" w:firstRowFirstColumn="0" w:firstRowLastColumn="0" w:lastRowFirstColumn="0" w:lastRowLastColumn="0"/>
            <w:tcW w:w="4325" w:type="dxa"/>
            <w:shd w:val="clear" w:color="auto" w:fill="D9E2F3" w:themeFill="accent1" w:themeFillTint="33"/>
          </w:tcPr>
          <w:p w:rsidRPr="00C52C51" w:rsidR="00805279" w:rsidP="00805279" w:rsidRDefault="00805279" w14:paraId="3CD2D6A5" w14:textId="77777777">
            <w:pPr>
              <w:pStyle w:val="01squarebullet"/>
              <w:numPr>
                <w:ilvl w:val="0"/>
                <w:numId w:val="0"/>
              </w:numPr>
              <w:rPr>
                <w:rFonts w:ascii="Arial" w:hAnsi="Arial" w:cs="Arial"/>
                <w:sz w:val="19"/>
                <w:szCs w:val="19"/>
              </w:rPr>
            </w:pPr>
            <w:r w:rsidRPr="00C52C51">
              <w:rPr>
                <w:rFonts w:ascii="Arial" w:hAnsi="Arial" w:cs="Arial"/>
                <w:sz w:val="19"/>
                <w:szCs w:val="19"/>
              </w:rPr>
              <w:t>Consistency of OTAT / CBER feedback and guidance</w:t>
            </w:r>
          </w:p>
        </w:tc>
        <w:tc>
          <w:tcPr>
            <w:tcW w:w="1350" w:type="dxa"/>
            <w:shd w:val="clear" w:color="auto" w:fill="D9E2F3" w:themeFill="accent1" w:themeFillTint="33"/>
          </w:tcPr>
          <w:p w:rsidRPr="00C52C51" w:rsidR="00805279" w:rsidDel="000926CC" w:rsidP="00805279" w:rsidRDefault="00805279" w14:paraId="3B110349"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174" w:type="dxa"/>
            <w:shd w:val="clear" w:color="auto" w:fill="D9E2F3" w:themeFill="accent1" w:themeFillTint="33"/>
          </w:tcPr>
          <w:p w:rsidRPr="00C52C51" w:rsidR="00805279" w:rsidDel="000926CC" w:rsidP="00805279" w:rsidRDefault="00805279" w14:paraId="58EECD44"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262" w:type="dxa"/>
            <w:shd w:val="clear" w:color="auto" w:fill="D9E2F3" w:themeFill="accent1" w:themeFillTint="33"/>
          </w:tcPr>
          <w:p w:rsidRPr="00C52C51" w:rsidR="00805279" w:rsidDel="000926CC" w:rsidP="00805279" w:rsidRDefault="00805279" w14:paraId="651071CE"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263" w:type="dxa"/>
            <w:shd w:val="clear" w:color="auto" w:fill="D9E2F3" w:themeFill="accent1" w:themeFillTint="33"/>
          </w:tcPr>
          <w:p w:rsidRPr="00C52C51" w:rsidR="00805279" w:rsidDel="000926CC" w:rsidP="00805279" w:rsidRDefault="00805279" w14:paraId="12E71F59"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r>
      <w:tr w:rsidRPr="00C52C51" w:rsidR="00C52C51" w:rsidTr="00C52C51" w14:paraId="7AE4BB98" w14:textId="47AA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2C1B0C7C" w14:textId="77777777">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Over time</w:t>
            </w:r>
          </w:p>
        </w:tc>
        <w:tc>
          <w:tcPr>
            <w:tcW w:w="1350" w:type="dxa"/>
            <w:shd w:val="clear" w:color="auto" w:fill="auto"/>
            <w:vAlign w:val="center"/>
          </w:tcPr>
          <w:p w:rsidRPr="00C52C51" w:rsidR="00C52C51" w:rsidDel="00BF3667" w:rsidP="00C52C51" w:rsidRDefault="00C52C51" w14:paraId="25CC296D" w14:textId="6FAA1696">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BF3667" w:rsidP="00C52C51" w:rsidRDefault="00C52C51" w14:paraId="73D6C604" w14:textId="62C523DC">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BF3667" w:rsidP="00C52C51" w:rsidRDefault="00C52C51" w14:paraId="47D01FED" w14:textId="7E6E5BBF">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shd w:val="clear" w:color="auto" w:fill="auto"/>
            <w:vAlign w:val="center"/>
          </w:tcPr>
          <w:p w:rsidRPr="00C52C51" w:rsidR="00C52C51" w:rsidDel="00BF3667" w:rsidP="00C52C51" w:rsidRDefault="00C52C51" w14:paraId="6E98CD1B" w14:textId="30CE5BB6">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r>
              <w:rPr>
                <w:rFonts w:ascii="Arial" w:hAnsi="Arial" w:cs="Arial"/>
                <w:sz w:val="19"/>
                <w:szCs w:val="19"/>
              </w:rPr>
              <w:t>_</w:t>
            </w:r>
          </w:p>
        </w:tc>
      </w:tr>
      <w:tr w:rsidRPr="00C52C51" w:rsidR="00805279" w:rsidTr="00C52C51" w14:paraId="0C6D4DC5" w14:textId="77017679">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805279" w:rsidP="00805279" w:rsidRDefault="00805279" w14:paraId="33FDA0C5" w14:textId="0E8C42EA">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Across individual reviewers / different Divisions</w:t>
            </w:r>
            <w:r w:rsidR="002958AA">
              <w:rPr>
                <w:rFonts w:ascii="Arial" w:hAnsi="Arial" w:cs="Arial"/>
                <w:b w:val="0"/>
                <w:bCs w:val="0"/>
                <w:sz w:val="19"/>
                <w:szCs w:val="19"/>
              </w:rPr>
              <w:t xml:space="preserve"> in OTAT</w:t>
            </w:r>
            <w:r w:rsidRPr="00C52C51">
              <w:rPr>
                <w:rFonts w:ascii="Arial" w:hAnsi="Arial" w:cs="Arial"/>
                <w:b w:val="0"/>
                <w:bCs w:val="0"/>
                <w:sz w:val="19"/>
                <w:szCs w:val="19"/>
              </w:rPr>
              <w:t xml:space="preserve"> / Offices within CBER</w:t>
            </w:r>
            <w:r w:rsidR="002958AA">
              <w:rPr>
                <w:rFonts w:ascii="Arial" w:hAnsi="Arial" w:cs="Arial"/>
                <w:b w:val="0"/>
                <w:bCs w:val="0"/>
                <w:sz w:val="19"/>
                <w:szCs w:val="19"/>
              </w:rPr>
              <w:t xml:space="preserve"> (e.g., OBE, OCBQ) </w:t>
            </w:r>
            <w:r w:rsidRPr="00C52C51">
              <w:rPr>
                <w:rFonts w:ascii="Arial" w:hAnsi="Arial" w:cs="Arial"/>
                <w:b w:val="0"/>
                <w:bCs w:val="0"/>
                <w:sz w:val="19"/>
                <w:szCs w:val="19"/>
              </w:rPr>
              <w:t xml:space="preserve"> / with other Centers</w:t>
            </w:r>
          </w:p>
        </w:tc>
        <w:tc>
          <w:tcPr>
            <w:tcW w:w="1350" w:type="dxa"/>
            <w:shd w:val="clear" w:color="auto" w:fill="auto"/>
            <w:vAlign w:val="center"/>
          </w:tcPr>
          <w:p w:rsidRPr="00C52C51" w:rsidR="00805279" w:rsidDel="000D1F92" w:rsidP="00805279" w:rsidRDefault="00805279" w14:paraId="44B6873A" w14:textId="1AC1DBD5">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w:t>
            </w:r>
            <w:r w:rsidR="003A20D7">
              <w:rPr>
                <w:rFonts w:ascii="Arial" w:hAnsi="Arial" w:cs="Arial"/>
                <w:sz w:val="19"/>
                <w:szCs w:val="19"/>
              </w:rPr>
              <w:t>_</w:t>
            </w:r>
            <w:r w:rsidRPr="00C52C51">
              <w:rPr>
                <w:rFonts w:ascii="Arial" w:hAnsi="Arial" w:cs="Arial"/>
                <w:sz w:val="19"/>
                <w:szCs w:val="19"/>
              </w:rPr>
              <w:t>__</w:t>
            </w:r>
          </w:p>
        </w:tc>
        <w:tc>
          <w:tcPr>
            <w:tcW w:w="1174" w:type="dxa"/>
            <w:shd w:val="clear" w:color="auto" w:fill="auto"/>
            <w:vAlign w:val="center"/>
          </w:tcPr>
          <w:p w:rsidRPr="00C52C51" w:rsidR="00805279" w:rsidDel="000D1F92" w:rsidP="00805279" w:rsidRDefault="00805279" w14:paraId="303A799D" w14:textId="125E356F">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805279" w:rsidDel="000D1F92" w:rsidP="00805279" w:rsidRDefault="00805279" w14:paraId="567C8A99" w14:textId="43348D5C">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3" w:type="dxa"/>
            <w:tcBorders>
              <w:bottom w:val="single" w:color="8EAADB" w:themeColor="accent1" w:themeTint="99" w:sz="4" w:space="0"/>
            </w:tcBorders>
            <w:shd w:val="clear" w:color="auto" w:fill="auto"/>
            <w:vAlign w:val="center"/>
          </w:tcPr>
          <w:p w:rsidRPr="00C52C51" w:rsidR="00805279" w:rsidDel="000D1F92" w:rsidP="00805279" w:rsidRDefault="00805279" w14:paraId="0E2AEEEE" w14:textId="521FD870">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r>
      <w:tr w:rsidRPr="00C52C51" w:rsidR="00C52C51" w:rsidTr="00C52C51" w14:paraId="53A71A48" w14:textId="201CD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584D31F7" w14:textId="77777777">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Across sponsors / assets</w:t>
            </w:r>
          </w:p>
        </w:tc>
        <w:tc>
          <w:tcPr>
            <w:tcW w:w="1350" w:type="dxa"/>
            <w:shd w:val="clear" w:color="auto" w:fill="auto"/>
            <w:vAlign w:val="center"/>
          </w:tcPr>
          <w:p w:rsidRPr="00C52C51" w:rsidR="00C52C51" w:rsidDel="000D1F92" w:rsidP="00C52C51" w:rsidRDefault="00C52C51" w14:paraId="121821B7" w14:textId="5AF283D8">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0D1F92" w:rsidP="00C52C51" w:rsidRDefault="00C52C51" w14:paraId="294B98F1" w14:textId="6594B630">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0D1F92" w:rsidP="00C52C51" w:rsidRDefault="00C52C51" w14:paraId="15762FBD" w14:textId="462A208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tcBorders>
              <w:tl2br w:val="single" w:color="auto" w:sz="4" w:space="0"/>
              <w:tr2bl w:val="single" w:color="auto" w:sz="4" w:space="0"/>
            </w:tcBorders>
            <w:shd w:val="clear" w:color="auto" w:fill="auto"/>
            <w:vAlign w:val="center"/>
          </w:tcPr>
          <w:p w:rsidRPr="00C52C51" w:rsidR="00C52C51" w:rsidDel="000D1F92" w:rsidP="00C52C51" w:rsidRDefault="00C52C51" w14:paraId="0D0CAF16" w14:textId="0309F4B2">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r>
      <w:tr w:rsidRPr="00C52C51" w:rsidR="00805279" w:rsidTr="00C52C51" w14:paraId="7B019E9F" w14:textId="3AA59FA8">
        <w:tc>
          <w:tcPr>
            <w:cnfStyle w:val="001000000000" w:firstRow="0" w:lastRow="0" w:firstColumn="1" w:lastColumn="0" w:oddVBand="0" w:evenVBand="0" w:oddHBand="0" w:evenHBand="0" w:firstRowFirstColumn="0" w:firstRowLastColumn="0" w:lastRowFirstColumn="0" w:lastRowLastColumn="0"/>
            <w:tcW w:w="4325" w:type="dxa"/>
            <w:shd w:val="clear" w:color="auto" w:fill="D9E2F3" w:themeFill="accent1" w:themeFillTint="33"/>
          </w:tcPr>
          <w:p w:rsidRPr="00C52C51" w:rsidR="00805279" w:rsidP="00805279" w:rsidRDefault="00805279" w14:paraId="4CA81B2A" w14:textId="77777777">
            <w:pPr>
              <w:pStyle w:val="01squarebullet"/>
              <w:numPr>
                <w:ilvl w:val="0"/>
                <w:numId w:val="0"/>
              </w:numPr>
              <w:rPr>
                <w:rFonts w:ascii="Arial" w:hAnsi="Arial" w:cs="Arial"/>
                <w:sz w:val="19"/>
                <w:szCs w:val="19"/>
              </w:rPr>
            </w:pPr>
            <w:r w:rsidRPr="00C52C51">
              <w:rPr>
                <w:rFonts w:ascii="Arial" w:hAnsi="Arial" w:cs="Arial"/>
                <w:sz w:val="19"/>
                <w:szCs w:val="19"/>
              </w:rPr>
              <w:t>Quality of responses</w:t>
            </w:r>
          </w:p>
        </w:tc>
        <w:tc>
          <w:tcPr>
            <w:tcW w:w="1350" w:type="dxa"/>
            <w:shd w:val="clear" w:color="auto" w:fill="D9E2F3" w:themeFill="accent1" w:themeFillTint="33"/>
          </w:tcPr>
          <w:p w:rsidRPr="00C52C51" w:rsidR="00805279" w:rsidDel="000D1F92" w:rsidP="00805279" w:rsidRDefault="00805279" w14:paraId="155C8A43"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174" w:type="dxa"/>
            <w:shd w:val="clear" w:color="auto" w:fill="D9E2F3" w:themeFill="accent1" w:themeFillTint="33"/>
          </w:tcPr>
          <w:p w:rsidRPr="00C52C51" w:rsidR="00805279" w:rsidDel="000D1F92" w:rsidP="00805279" w:rsidRDefault="00805279" w14:paraId="63B1C60B"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262" w:type="dxa"/>
            <w:shd w:val="clear" w:color="auto" w:fill="D9E2F3" w:themeFill="accent1" w:themeFillTint="33"/>
          </w:tcPr>
          <w:p w:rsidRPr="00C52C51" w:rsidR="00805279" w:rsidDel="000D1F92" w:rsidP="00805279" w:rsidRDefault="00805279" w14:paraId="3C3B724E"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263" w:type="dxa"/>
            <w:shd w:val="clear" w:color="auto" w:fill="D9E2F3" w:themeFill="accent1" w:themeFillTint="33"/>
          </w:tcPr>
          <w:p w:rsidRPr="00C52C51" w:rsidR="00805279" w:rsidDel="000D1F92" w:rsidP="00805279" w:rsidRDefault="00805279" w14:paraId="7EEAC080"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r>
      <w:tr w:rsidRPr="00C52C51" w:rsidR="00C52C51" w:rsidTr="00C52C51" w14:paraId="321309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38797D25" w14:textId="77777777">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Clarity and specificity of information provided</w:t>
            </w:r>
          </w:p>
        </w:tc>
        <w:tc>
          <w:tcPr>
            <w:tcW w:w="1350" w:type="dxa"/>
            <w:shd w:val="clear" w:color="auto" w:fill="auto"/>
            <w:vAlign w:val="center"/>
          </w:tcPr>
          <w:p w:rsidRPr="00C52C51" w:rsidR="00C52C51" w:rsidDel="000D1F92" w:rsidP="00C52C51" w:rsidRDefault="00C52C51" w14:paraId="27C2D2C7" w14:textId="1032F6F2">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0D1F92" w:rsidP="00C52C51" w:rsidRDefault="00C52C51" w14:paraId="781CEA11" w14:textId="24A9128D">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0D1F92" w:rsidP="00C52C51" w:rsidRDefault="00C52C51" w14:paraId="084C7CD9" w14:textId="06FDF32A">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shd w:val="clear" w:color="auto" w:fill="auto"/>
            <w:vAlign w:val="center"/>
          </w:tcPr>
          <w:p w:rsidRPr="00C52C51" w:rsidR="00C52C51" w:rsidDel="000D1F92" w:rsidP="00C52C51" w:rsidRDefault="00C52C51" w14:paraId="795E4F3E" w14:textId="0C11F201">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r>
              <w:rPr>
                <w:rFonts w:ascii="Arial" w:hAnsi="Arial" w:cs="Arial"/>
                <w:sz w:val="19"/>
                <w:szCs w:val="19"/>
              </w:rPr>
              <w:t>_</w:t>
            </w:r>
          </w:p>
        </w:tc>
      </w:tr>
      <w:tr w:rsidRPr="00C52C51" w:rsidR="00C52C51" w:rsidTr="00C52C51" w14:paraId="5D9B4F67" w14:textId="77777777">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5BB2E4C3" w14:textId="77777777">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Integrative of input from all relevant disciplines</w:t>
            </w:r>
          </w:p>
        </w:tc>
        <w:tc>
          <w:tcPr>
            <w:tcW w:w="1350" w:type="dxa"/>
            <w:shd w:val="clear" w:color="auto" w:fill="auto"/>
            <w:vAlign w:val="center"/>
          </w:tcPr>
          <w:p w:rsidRPr="00C52C51" w:rsidR="00C52C51" w:rsidDel="000D1F92" w:rsidP="00C52C51" w:rsidRDefault="00C52C51" w14:paraId="78FEE387" w14:textId="1E61A5B2">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0D1F92" w:rsidP="00C52C51" w:rsidRDefault="00C52C51" w14:paraId="656BB850" w14:textId="5D831F18">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0D1F92" w:rsidP="00C52C51" w:rsidRDefault="00C52C51" w14:paraId="708AC215" w14:textId="3C90389A">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shd w:val="clear" w:color="auto" w:fill="auto"/>
            <w:vAlign w:val="center"/>
          </w:tcPr>
          <w:p w:rsidRPr="00C52C51" w:rsidR="00C52C51" w:rsidDel="000D1F92" w:rsidP="00C52C51" w:rsidRDefault="00C52C51" w14:paraId="1644847C" w14:textId="1CDCEBF8">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r>
              <w:rPr>
                <w:rFonts w:ascii="Arial" w:hAnsi="Arial" w:cs="Arial"/>
                <w:sz w:val="19"/>
                <w:szCs w:val="19"/>
              </w:rPr>
              <w:t>_</w:t>
            </w:r>
          </w:p>
        </w:tc>
      </w:tr>
      <w:tr w:rsidRPr="00C52C51" w:rsidR="00C52C51" w:rsidTr="00C52C51" w14:paraId="064FD7D7" w14:textId="0EE7F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082F28CF" w14:textId="77777777">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Comprehensively responding to any/all questions</w:t>
            </w:r>
          </w:p>
        </w:tc>
        <w:tc>
          <w:tcPr>
            <w:tcW w:w="1350" w:type="dxa"/>
            <w:shd w:val="clear" w:color="auto" w:fill="auto"/>
            <w:vAlign w:val="center"/>
          </w:tcPr>
          <w:p w:rsidRPr="00C52C51" w:rsidR="00C52C51" w:rsidDel="000D1F92" w:rsidP="00C52C51" w:rsidRDefault="00C52C51" w14:paraId="5E9CF6E4" w14:textId="7AAB4296">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0D1F92" w:rsidP="00C52C51" w:rsidRDefault="00C52C51" w14:paraId="571310A5" w14:textId="3A8E1472">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0D1F92" w:rsidP="00C52C51" w:rsidRDefault="00C52C51" w14:paraId="4FB85D67" w14:textId="2E46D2DE">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shd w:val="clear" w:color="auto" w:fill="auto"/>
            <w:vAlign w:val="center"/>
          </w:tcPr>
          <w:p w:rsidRPr="00C52C51" w:rsidR="00C52C51" w:rsidDel="000D1F92" w:rsidP="00C52C51" w:rsidRDefault="00C52C51" w14:paraId="7335FBB4" w14:textId="1E6CA6EE">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r>
              <w:rPr>
                <w:rFonts w:ascii="Arial" w:hAnsi="Arial" w:cs="Arial"/>
                <w:sz w:val="19"/>
                <w:szCs w:val="19"/>
              </w:rPr>
              <w:t>_</w:t>
            </w:r>
          </w:p>
        </w:tc>
      </w:tr>
      <w:tr w:rsidRPr="00C52C51" w:rsidR="00C52C51" w:rsidTr="00C52C51" w14:paraId="109B8526" w14:textId="46E8416D">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50EDF715" w14:textId="77777777">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Provision of rationale for comments</w:t>
            </w:r>
          </w:p>
        </w:tc>
        <w:tc>
          <w:tcPr>
            <w:tcW w:w="1350" w:type="dxa"/>
            <w:shd w:val="clear" w:color="auto" w:fill="auto"/>
            <w:vAlign w:val="center"/>
          </w:tcPr>
          <w:p w:rsidRPr="00C52C51" w:rsidR="00C52C51" w:rsidDel="000D1F92" w:rsidP="00C52C51" w:rsidRDefault="00C52C51" w14:paraId="0FB1B749" w14:textId="2218B210">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0D1F92" w:rsidP="00C52C51" w:rsidRDefault="00C52C51" w14:paraId="10B394C3" w14:textId="7DD26BA3">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0D1F92" w:rsidP="00C52C51" w:rsidRDefault="00C52C51" w14:paraId="38BD6C9B" w14:textId="7AE81B58">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shd w:val="clear" w:color="auto" w:fill="auto"/>
            <w:vAlign w:val="center"/>
          </w:tcPr>
          <w:p w:rsidRPr="00C52C51" w:rsidR="00C52C51" w:rsidDel="000D1F92" w:rsidP="00C52C51" w:rsidRDefault="00C52C51" w14:paraId="5722D307" w14:textId="5608C225">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r>
              <w:rPr>
                <w:rFonts w:ascii="Arial" w:hAnsi="Arial" w:cs="Arial"/>
                <w:sz w:val="19"/>
                <w:szCs w:val="19"/>
              </w:rPr>
              <w:t>_</w:t>
            </w:r>
          </w:p>
        </w:tc>
      </w:tr>
      <w:tr w:rsidRPr="00C52C51" w:rsidR="00C52C51" w:rsidTr="00C52C51" w14:paraId="79D105B9" w14:textId="1C1E4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tcPr>
          <w:p w:rsidRPr="00C52C51" w:rsidR="00805279" w:rsidP="00805279" w:rsidRDefault="00805279" w14:paraId="2253C551" w14:textId="77777777">
            <w:pPr>
              <w:pStyle w:val="01squarebullet"/>
              <w:numPr>
                <w:ilvl w:val="0"/>
                <w:numId w:val="0"/>
              </w:numPr>
              <w:rPr>
                <w:rFonts w:ascii="Arial" w:hAnsi="Arial" w:cs="Arial"/>
                <w:sz w:val="19"/>
                <w:szCs w:val="19"/>
              </w:rPr>
            </w:pPr>
            <w:r w:rsidRPr="00C52C51">
              <w:rPr>
                <w:rFonts w:ascii="Arial" w:hAnsi="Arial" w:cs="Arial"/>
                <w:sz w:val="19"/>
                <w:szCs w:val="19"/>
              </w:rPr>
              <w:t>Ease of engagement</w:t>
            </w:r>
          </w:p>
        </w:tc>
        <w:tc>
          <w:tcPr>
            <w:tcW w:w="1350" w:type="dxa"/>
          </w:tcPr>
          <w:p w:rsidRPr="00C52C51" w:rsidR="00805279" w:rsidDel="000D1F92" w:rsidP="00805279" w:rsidRDefault="00805279" w14:paraId="5A6C11D3" w14:textId="7777777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174" w:type="dxa"/>
          </w:tcPr>
          <w:p w:rsidRPr="00C52C51" w:rsidR="00805279" w:rsidDel="000D1F92" w:rsidP="00805279" w:rsidRDefault="00805279" w14:paraId="040B642C" w14:textId="7777777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262" w:type="dxa"/>
          </w:tcPr>
          <w:p w:rsidRPr="00C52C51" w:rsidR="00805279" w:rsidDel="000D1F92" w:rsidP="00805279" w:rsidRDefault="00805279" w14:paraId="10ABAE85" w14:textId="7777777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263" w:type="dxa"/>
            <w:tcBorders>
              <w:bottom w:val="single" w:color="8EAADB" w:themeColor="accent1" w:themeTint="99" w:sz="4" w:space="0"/>
            </w:tcBorders>
          </w:tcPr>
          <w:p w:rsidRPr="00C52C51" w:rsidR="00805279" w:rsidDel="000D1F92" w:rsidP="00805279" w:rsidRDefault="00805279" w14:paraId="514B2E7A" w14:textId="7777777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r>
      <w:tr w:rsidRPr="00C52C51" w:rsidR="00C52C51" w:rsidTr="00C52C51" w14:paraId="6DDC2095" w14:textId="4C42E259">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62D574AE" w14:textId="60EDAE5D">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Clarity on who to contact for what and how</w:t>
            </w:r>
          </w:p>
        </w:tc>
        <w:tc>
          <w:tcPr>
            <w:tcW w:w="1350" w:type="dxa"/>
            <w:shd w:val="clear" w:color="auto" w:fill="auto"/>
            <w:vAlign w:val="center"/>
          </w:tcPr>
          <w:p w:rsidRPr="00C52C51" w:rsidR="00C52C51" w:rsidDel="00CA5DC6" w:rsidP="00C52C51" w:rsidRDefault="00C52C51" w14:paraId="0B6F1996" w14:textId="305B80AC">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CA5DC6" w:rsidP="00C52C51" w:rsidRDefault="00C52C51" w14:paraId="00923D56" w14:textId="37EE50B3">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CA5DC6" w:rsidP="00C52C51" w:rsidRDefault="00C52C51" w14:paraId="785AFF53" w14:textId="6383ADE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tcBorders>
              <w:tl2br w:val="single" w:color="auto" w:sz="4" w:space="0"/>
              <w:tr2bl w:val="single" w:color="auto" w:sz="4" w:space="0"/>
            </w:tcBorders>
            <w:shd w:val="clear" w:color="auto" w:fill="auto"/>
            <w:vAlign w:val="center"/>
          </w:tcPr>
          <w:p w:rsidRPr="00C52C51" w:rsidR="00C52C51" w:rsidDel="00CA5DC6" w:rsidP="00C52C51" w:rsidRDefault="00C52C51" w14:paraId="3CF25CFB" w14:textId="1DC90F58">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r>
      <w:tr w:rsidRPr="00C52C51" w:rsidR="00C52C51" w:rsidTr="00C52C51" w14:paraId="69D77E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44345EAE" w14:textId="3E9AF4E0">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User friendliness of technology for digitally engaging / submitting document / checking status</w:t>
            </w:r>
          </w:p>
        </w:tc>
        <w:tc>
          <w:tcPr>
            <w:tcW w:w="1350" w:type="dxa"/>
            <w:shd w:val="clear" w:color="auto" w:fill="auto"/>
            <w:vAlign w:val="center"/>
          </w:tcPr>
          <w:p w:rsidRPr="00C52C51" w:rsidR="00C52C51" w:rsidP="00C52C51" w:rsidRDefault="00C52C51" w14:paraId="28211201" w14:textId="7444C79A">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P="00C52C51" w:rsidRDefault="00C52C51" w14:paraId="17BC8436" w14:textId="5995C335">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P="00C52C51" w:rsidRDefault="00C52C51" w14:paraId="3628C8E9" w14:textId="6CD45E4F">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tcBorders>
              <w:tl2br w:val="single" w:color="auto" w:sz="4" w:space="0"/>
              <w:tr2bl w:val="single" w:color="auto" w:sz="4" w:space="0"/>
            </w:tcBorders>
            <w:shd w:val="clear" w:color="auto" w:fill="auto"/>
            <w:vAlign w:val="center"/>
          </w:tcPr>
          <w:p w:rsidRPr="00C52C51" w:rsidR="00C52C51" w:rsidDel="00CA5DC6" w:rsidP="00C52C51" w:rsidRDefault="00C52C51" w14:paraId="55B05C73" w14:textId="77777777">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r>
      <w:tr w:rsidRPr="00C52C51" w:rsidR="00C52C51" w:rsidTr="00C52C51" w14:paraId="21DE4ED2" w14:textId="38E5CB32">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30DADC81" w14:textId="77777777">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Clarity on what is needed from sponsor for interaction to be successful</w:t>
            </w:r>
          </w:p>
        </w:tc>
        <w:tc>
          <w:tcPr>
            <w:tcW w:w="1350" w:type="dxa"/>
            <w:shd w:val="clear" w:color="auto" w:fill="auto"/>
            <w:vAlign w:val="center"/>
          </w:tcPr>
          <w:p w:rsidRPr="00C52C51" w:rsidR="00C52C51" w:rsidDel="006C7627" w:rsidP="00C52C51" w:rsidRDefault="00C52C51" w14:paraId="5628F7D5" w14:textId="00C3DF9A">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6C7627" w:rsidP="00C52C51" w:rsidRDefault="00C52C51" w14:paraId="2B9B92A4" w14:textId="5EE7EDD3">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6C7627" w:rsidP="00C52C51" w:rsidRDefault="00C52C51" w14:paraId="2987D1FA" w14:textId="29A72CB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tcBorders>
              <w:tl2br w:val="single" w:color="auto" w:sz="4" w:space="0"/>
              <w:tr2bl w:val="single" w:color="auto" w:sz="4" w:space="0"/>
            </w:tcBorders>
            <w:shd w:val="clear" w:color="auto" w:fill="auto"/>
            <w:vAlign w:val="center"/>
          </w:tcPr>
          <w:p w:rsidRPr="00C52C51" w:rsidR="00C52C51" w:rsidDel="006C7627" w:rsidP="00C52C51" w:rsidRDefault="00C52C51" w14:paraId="62B117FA" w14:textId="455E6EF2">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r>
      <w:tr w:rsidRPr="00C52C51" w:rsidR="00C52C51" w:rsidTr="00C52C51" w14:paraId="099CCC89" w14:textId="3EF1B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68828655" w14:textId="0C4064A5">
            <w:pPr>
              <w:pStyle w:val="01squarebullet"/>
              <w:numPr>
                <w:ilvl w:val="0"/>
                <w:numId w:val="23"/>
              </w:numPr>
              <w:rPr>
                <w:rFonts w:ascii="Arial" w:hAnsi="Arial" w:cs="Arial"/>
                <w:b w:val="0"/>
                <w:bCs w:val="0"/>
                <w:sz w:val="19"/>
                <w:szCs w:val="19"/>
              </w:rPr>
            </w:pPr>
            <w:r w:rsidRPr="00C52C51">
              <w:rPr>
                <w:rFonts w:ascii="Arial" w:hAnsi="Arial" w:cs="Arial"/>
                <w:b w:val="0"/>
                <w:bCs w:val="0"/>
                <w:sz w:val="19"/>
                <w:szCs w:val="19"/>
              </w:rPr>
              <w:t>Ease of handling administrative aspects of interactions (e.g., ease of scheduling meetings)</w:t>
            </w:r>
          </w:p>
        </w:tc>
        <w:tc>
          <w:tcPr>
            <w:tcW w:w="1350" w:type="dxa"/>
            <w:shd w:val="clear" w:color="auto" w:fill="auto"/>
            <w:vAlign w:val="center"/>
          </w:tcPr>
          <w:p w:rsidRPr="00C52C51" w:rsidR="00C52C51" w:rsidDel="006C7627" w:rsidP="00C52C51" w:rsidRDefault="00C52C51" w14:paraId="512C4733" w14:textId="66F8EB2B">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Del="006C7627" w:rsidP="00C52C51" w:rsidRDefault="00C52C51" w14:paraId="0919D6E7" w14:textId="4617B5AA">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Del="006C7627" w:rsidP="00C52C51" w:rsidRDefault="00C52C51" w14:paraId="4445EDAE" w14:textId="3AFC5623">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tcBorders>
              <w:tl2br w:val="single" w:color="auto" w:sz="4" w:space="0"/>
              <w:tr2bl w:val="single" w:color="auto" w:sz="4" w:space="0"/>
            </w:tcBorders>
            <w:shd w:val="clear" w:color="auto" w:fill="auto"/>
            <w:vAlign w:val="center"/>
          </w:tcPr>
          <w:p w:rsidRPr="00C52C51" w:rsidR="00C52C51" w:rsidDel="006C7627" w:rsidP="00C52C51" w:rsidRDefault="00C52C51" w14:paraId="592DBA3D" w14:textId="52D3264C">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r>
      <w:tr w:rsidRPr="00C52C51" w:rsidR="00C52C51" w:rsidTr="00C52C51" w14:paraId="45AD2C80" w14:textId="4A4E8941">
        <w:tc>
          <w:tcPr>
            <w:cnfStyle w:val="001000000000" w:firstRow="0" w:lastRow="0" w:firstColumn="1" w:lastColumn="0" w:oddVBand="0" w:evenVBand="0" w:oddHBand="0" w:evenHBand="0" w:firstRowFirstColumn="0" w:firstRowLastColumn="0" w:lastRowFirstColumn="0" w:lastRowLastColumn="0"/>
            <w:tcW w:w="4325" w:type="dxa"/>
            <w:shd w:val="clear" w:color="auto" w:fill="D9E2F3" w:themeFill="accent1" w:themeFillTint="33"/>
          </w:tcPr>
          <w:p w:rsidRPr="00C52C51" w:rsidR="00C27106" w:rsidP="00C27106" w:rsidRDefault="00C27106" w14:paraId="5F5F5E36" w14:textId="2068D26D">
            <w:pPr>
              <w:pStyle w:val="01squarebullet"/>
              <w:numPr>
                <w:ilvl w:val="0"/>
                <w:numId w:val="0"/>
              </w:numPr>
              <w:rPr>
                <w:rFonts w:ascii="Arial" w:hAnsi="Arial" w:cs="Arial"/>
                <w:i/>
                <w:iCs/>
                <w:sz w:val="19"/>
                <w:szCs w:val="19"/>
              </w:rPr>
            </w:pPr>
            <w:r w:rsidRPr="00C52C51">
              <w:rPr>
                <w:rFonts w:ascii="Arial" w:hAnsi="Arial" w:cs="Arial"/>
                <w:sz w:val="19"/>
                <w:szCs w:val="19"/>
              </w:rPr>
              <w:t xml:space="preserve">Other (e.g., preparedness for meetings) </w:t>
            </w:r>
          </w:p>
        </w:tc>
        <w:tc>
          <w:tcPr>
            <w:tcW w:w="1350" w:type="dxa"/>
            <w:shd w:val="clear" w:color="auto" w:fill="D9E2F3" w:themeFill="accent1" w:themeFillTint="33"/>
          </w:tcPr>
          <w:p w:rsidRPr="00C52C51" w:rsidR="00C27106" w:rsidP="00C27106" w:rsidRDefault="00C27106" w14:paraId="6204E618"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174" w:type="dxa"/>
            <w:shd w:val="clear" w:color="auto" w:fill="D9E2F3" w:themeFill="accent1" w:themeFillTint="33"/>
          </w:tcPr>
          <w:p w:rsidRPr="00C52C51" w:rsidR="00C27106" w:rsidP="00C27106" w:rsidRDefault="00C27106" w14:paraId="63A936A6"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262" w:type="dxa"/>
            <w:shd w:val="clear" w:color="auto" w:fill="D9E2F3" w:themeFill="accent1" w:themeFillTint="33"/>
          </w:tcPr>
          <w:p w:rsidRPr="00C52C51" w:rsidR="00C27106" w:rsidP="00C27106" w:rsidRDefault="00C27106" w14:paraId="4B556882"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263" w:type="dxa"/>
            <w:shd w:val="clear" w:color="auto" w:fill="D9E2F3" w:themeFill="accent1" w:themeFillTint="33"/>
          </w:tcPr>
          <w:p w:rsidRPr="00C52C51" w:rsidR="00C27106" w:rsidP="00C27106" w:rsidRDefault="00C27106" w14:paraId="41F46D50" w14:textId="77777777">
            <w:pPr>
              <w:pStyle w:val="01square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r>
      <w:tr w:rsidRPr="00C52C51" w:rsidR="00C52C51" w:rsidTr="00C52C51" w14:paraId="290631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5" w:type="dxa"/>
            <w:shd w:val="clear" w:color="auto" w:fill="auto"/>
          </w:tcPr>
          <w:p w:rsidRPr="00C52C51" w:rsidR="00C52C51" w:rsidP="00C52C51" w:rsidRDefault="00C52C51" w14:paraId="50D33497" w14:textId="77A382D9">
            <w:pPr>
              <w:pStyle w:val="01squarebullet"/>
              <w:numPr>
                <w:ilvl w:val="0"/>
                <w:numId w:val="23"/>
              </w:numPr>
              <w:rPr>
                <w:rFonts w:ascii="Arial" w:hAnsi="Arial" w:cs="Arial"/>
                <w:b w:val="0"/>
                <w:bCs w:val="0"/>
                <w:i/>
                <w:iCs/>
                <w:sz w:val="19"/>
                <w:szCs w:val="19"/>
              </w:rPr>
            </w:pPr>
            <w:r w:rsidRPr="00C52C51">
              <w:rPr>
                <w:rFonts w:ascii="Arial" w:hAnsi="Arial" w:cs="Arial"/>
                <w:b w:val="0"/>
                <w:bCs w:val="0"/>
                <w:i/>
                <w:iCs/>
                <w:sz w:val="19"/>
                <w:szCs w:val="19"/>
              </w:rPr>
              <w:t>Please specify:</w:t>
            </w:r>
            <w:r w:rsidRPr="00C52C51">
              <w:rPr>
                <w:rFonts w:ascii="Arial" w:hAnsi="Arial" w:cs="Arial"/>
                <w:b w:val="0"/>
                <w:bCs w:val="0"/>
                <w:sz w:val="19"/>
                <w:szCs w:val="19"/>
              </w:rPr>
              <w:t xml:space="preserve"> ____________________</w:t>
            </w:r>
          </w:p>
        </w:tc>
        <w:tc>
          <w:tcPr>
            <w:tcW w:w="1350" w:type="dxa"/>
            <w:shd w:val="clear" w:color="auto" w:fill="auto"/>
            <w:vAlign w:val="center"/>
          </w:tcPr>
          <w:p w:rsidRPr="00C52C51" w:rsidR="00C52C51" w:rsidP="00C52C51" w:rsidRDefault="00C52C51" w14:paraId="5195789E" w14:textId="64C3BC03">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w:t>
            </w:r>
            <w:r>
              <w:rPr>
                <w:rFonts w:ascii="Arial" w:hAnsi="Arial" w:cs="Arial"/>
                <w:sz w:val="19"/>
                <w:szCs w:val="19"/>
              </w:rPr>
              <w:t>_</w:t>
            </w:r>
            <w:r w:rsidRPr="00C52C51">
              <w:rPr>
                <w:rFonts w:ascii="Arial" w:hAnsi="Arial" w:cs="Arial"/>
                <w:sz w:val="19"/>
                <w:szCs w:val="19"/>
              </w:rPr>
              <w:t>_____</w:t>
            </w:r>
          </w:p>
        </w:tc>
        <w:tc>
          <w:tcPr>
            <w:tcW w:w="1174" w:type="dxa"/>
            <w:shd w:val="clear" w:color="auto" w:fill="auto"/>
            <w:vAlign w:val="center"/>
          </w:tcPr>
          <w:p w:rsidRPr="00C52C51" w:rsidR="00C52C51" w:rsidP="00C52C51" w:rsidRDefault="00C52C51" w14:paraId="6E413796" w14:textId="4C490E50">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p>
        </w:tc>
        <w:tc>
          <w:tcPr>
            <w:tcW w:w="1262" w:type="dxa"/>
            <w:shd w:val="clear" w:color="auto" w:fill="auto"/>
            <w:vAlign w:val="center"/>
          </w:tcPr>
          <w:p w:rsidRPr="00C52C51" w:rsidR="00C52C51" w:rsidP="00C52C51" w:rsidRDefault="00C52C51" w14:paraId="56FE6ECD" w14:textId="6A8E415F">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w:t>
            </w:r>
            <w:r>
              <w:rPr>
                <w:rFonts w:ascii="Arial" w:hAnsi="Arial" w:cs="Arial"/>
                <w:sz w:val="19"/>
                <w:szCs w:val="19"/>
              </w:rPr>
              <w:t>_</w:t>
            </w:r>
            <w:r w:rsidRPr="00C52C51">
              <w:rPr>
                <w:rFonts w:ascii="Arial" w:hAnsi="Arial" w:cs="Arial"/>
                <w:sz w:val="19"/>
                <w:szCs w:val="19"/>
              </w:rPr>
              <w:t>_____</w:t>
            </w:r>
          </w:p>
        </w:tc>
        <w:tc>
          <w:tcPr>
            <w:tcW w:w="1263" w:type="dxa"/>
            <w:shd w:val="clear" w:color="auto" w:fill="auto"/>
            <w:vAlign w:val="center"/>
          </w:tcPr>
          <w:p w:rsidRPr="00C52C51" w:rsidR="00C52C51" w:rsidP="00C52C51" w:rsidRDefault="00C52C51" w14:paraId="79ED8B4E" w14:textId="2AC61422">
            <w:pPr>
              <w:pStyle w:val="01squarebullet"/>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52C51">
              <w:rPr>
                <w:rFonts w:ascii="Arial" w:hAnsi="Arial" w:cs="Arial"/>
                <w:sz w:val="19"/>
                <w:szCs w:val="19"/>
              </w:rPr>
              <w:t>_________</w:t>
            </w:r>
            <w:r>
              <w:rPr>
                <w:rFonts w:ascii="Arial" w:hAnsi="Arial" w:cs="Arial"/>
                <w:sz w:val="19"/>
                <w:szCs w:val="19"/>
              </w:rPr>
              <w:t>_</w:t>
            </w:r>
          </w:p>
        </w:tc>
      </w:tr>
    </w:tbl>
    <w:p w:rsidRPr="00C52C51" w:rsidR="00936A98" w:rsidP="00C52C51" w:rsidRDefault="00546D1F" w14:paraId="6374A63E" w14:textId="4E675947">
      <w:pPr>
        <w:pStyle w:val="01squarebullet"/>
        <w:rPr>
          <w:rFonts w:ascii="Arial" w:hAnsi="Arial" w:cs="Arial"/>
          <w:i/>
          <w:iCs/>
          <w:sz w:val="24"/>
          <w:szCs w:val="24"/>
        </w:rPr>
      </w:pPr>
      <w:r>
        <w:rPr>
          <w:rFonts w:ascii="Arial" w:hAnsi="Arial" w:cs="Arial"/>
          <w:sz w:val="24"/>
          <w:szCs w:val="24"/>
        </w:rPr>
        <w:lastRenderedPageBreak/>
        <w:t xml:space="preserve">If you had to prioritize three (3) </w:t>
      </w:r>
      <w:r w:rsidR="00A77742">
        <w:rPr>
          <w:rFonts w:ascii="Arial" w:hAnsi="Arial" w:cs="Arial"/>
          <w:sz w:val="24"/>
          <w:szCs w:val="24"/>
        </w:rPr>
        <w:t>sub-</w:t>
      </w:r>
      <w:r>
        <w:rPr>
          <w:rFonts w:ascii="Arial" w:hAnsi="Arial" w:cs="Arial"/>
          <w:sz w:val="24"/>
          <w:szCs w:val="24"/>
        </w:rPr>
        <w:t xml:space="preserve">bullets above </w:t>
      </w:r>
      <w:r w:rsidR="00A77742">
        <w:rPr>
          <w:rFonts w:ascii="Arial" w:hAnsi="Arial" w:cs="Arial"/>
          <w:sz w:val="24"/>
          <w:szCs w:val="24"/>
        </w:rPr>
        <w:t xml:space="preserve">(next level of detail under the four experience dimensions) </w:t>
      </w:r>
      <w:r>
        <w:rPr>
          <w:rFonts w:ascii="Arial" w:hAnsi="Arial" w:cs="Arial"/>
          <w:sz w:val="24"/>
          <w:szCs w:val="24"/>
        </w:rPr>
        <w:t>for potential improvement in the future, which would those be, and why?</w:t>
      </w:r>
    </w:p>
    <w:p w:rsidRPr="00C52C51" w:rsidR="00311DBB" w:rsidP="00C52C51" w:rsidRDefault="00311DBB" w14:paraId="40E3AE4A" w14:textId="488FA7AD">
      <w:pPr>
        <w:pStyle w:val="21minor"/>
        <w:rPr>
          <w:rFonts w:cs="Arial"/>
          <w:b w:val="0"/>
          <w:bCs/>
          <w:i/>
          <w:iCs/>
          <w:sz w:val="24"/>
          <w:szCs w:val="24"/>
        </w:rPr>
      </w:pPr>
      <w:r>
        <w:rPr>
          <w:rFonts w:cs="Arial"/>
          <w:sz w:val="24"/>
          <w:szCs w:val="24"/>
        </w:rPr>
        <w:t>Open-ended discussion on</w:t>
      </w:r>
      <w:r w:rsidRPr="00C52C51">
        <w:rPr>
          <w:rFonts w:cs="Arial"/>
          <w:sz w:val="24"/>
          <w:szCs w:val="24"/>
        </w:rPr>
        <w:t xml:space="preserve"> relative strengths and challenges of</w:t>
      </w:r>
      <w:r>
        <w:rPr>
          <w:rFonts w:cs="Arial"/>
          <w:sz w:val="24"/>
          <w:szCs w:val="24"/>
        </w:rPr>
        <w:t xml:space="preserve"> </w:t>
      </w:r>
      <w:r w:rsidRPr="009D4B49">
        <w:rPr>
          <w:rFonts w:cs="Arial"/>
          <w:sz w:val="24"/>
          <w:szCs w:val="24"/>
        </w:rPr>
        <w:t>interactions with OTAT</w:t>
      </w:r>
      <w:r w:rsidRPr="00C52C51">
        <w:rPr>
          <w:rFonts w:cs="Arial"/>
          <w:sz w:val="24"/>
          <w:szCs w:val="24"/>
        </w:rPr>
        <w:t>, and potential ideas for the future</w:t>
      </w:r>
      <w:r>
        <w:rPr>
          <w:rFonts w:cs="Arial"/>
          <w:b w:val="0"/>
          <w:sz w:val="24"/>
          <w:szCs w:val="24"/>
        </w:rPr>
        <w:t xml:space="preserve"> </w:t>
      </w:r>
      <w:r w:rsidRPr="00C52C51">
        <w:rPr>
          <w:rFonts w:cs="Arial"/>
          <w:b w:val="0"/>
          <w:i/>
          <w:iCs/>
          <w:sz w:val="24"/>
          <w:szCs w:val="24"/>
        </w:rPr>
        <w:t>(~25-3</w:t>
      </w:r>
      <w:r w:rsidR="00606DD2">
        <w:rPr>
          <w:rFonts w:cs="Arial"/>
          <w:b w:val="0"/>
          <w:i/>
          <w:iCs/>
          <w:sz w:val="24"/>
          <w:szCs w:val="24"/>
        </w:rPr>
        <w:t>5</w:t>
      </w:r>
      <w:r w:rsidRPr="00C52C51">
        <w:rPr>
          <w:rFonts w:cs="Arial"/>
          <w:b w:val="0"/>
          <w:i/>
          <w:iCs/>
          <w:sz w:val="24"/>
          <w:szCs w:val="24"/>
        </w:rPr>
        <w:t xml:space="preserve"> minutes)</w:t>
      </w:r>
    </w:p>
    <w:p w:rsidRPr="00C52C51" w:rsidR="00311DBB" w:rsidP="00C52C51" w:rsidRDefault="0081654D" w14:paraId="126CDF1E" w14:textId="4BDA5AC8">
      <w:pPr>
        <w:pStyle w:val="01squarebullet"/>
        <w:rPr>
          <w:rFonts w:ascii="Arial" w:hAnsi="Arial" w:cs="Arial"/>
          <w:i/>
          <w:iCs/>
          <w:sz w:val="24"/>
          <w:szCs w:val="24"/>
        </w:rPr>
      </w:pPr>
      <w:r>
        <w:rPr>
          <w:rFonts w:ascii="Arial" w:hAnsi="Arial" w:cs="Arial"/>
          <w:sz w:val="24"/>
          <w:szCs w:val="24"/>
        </w:rPr>
        <w:t>Taking a step back, how</w:t>
      </w:r>
      <w:r w:rsidRPr="00654AE1" w:rsidR="00311DBB">
        <w:rPr>
          <w:rFonts w:ascii="Arial" w:hAnsi="Arial" w:cs="Arial"/>
          <w:sz w:val="24"/>
          <w:szCs w:val="24"/>
        </w:rPr>
        <w:t xml:space="preserve"> would you characteri</w:t>
      </w:r>
      <w:r w:rsidRPr="009D4B49" w:rsidR="00311DBB">
        <w:rPr>
          <w:rFonts w:ascii="Arial" w:hAnsi="Arial" w:cs="Arial"/>
          <w:sz w:val="24"/>
          <w:szCs w:val="24"/>
        </w:rPr>
        <w:t>ze</w:t>
      </w:r>
      <w:r w:rsidR="00311DBB">
        <w:rPr>
          <w:rFonts w:ascii="Arial" w:hAnsi="Arial" w:cs="Arial"/>
          <w:sz w:val="24"/>
          <w:szCs w:val="24"/>
        </w:rPr>
        <w:t xml:space="preserve"> your organization’s</w:t>
      </w:r>
      <w:r w:rsidRPr="009D4B49" w:rsidR="00311DBB">
        <w:rPr>
          <w:rFonts w:ascii="Arial" w:hAnsi="Arial" w:cs="Arial"/>
          <w:sz w:val="24"/>
          <w:szCs w:val="24"/>
        </w:rPr>
        <w:t xml:space="preserve"> recent interactions with OTAT (positive, neutral, or negative), and why?</w:t>
      </w:r>
      <w:r w:rsidR="00311DBB">
        <w:rPr>
          <w:rFonts w:ascii="Arial" w:hAnsi="Arial" w:cs="Arial"/>
          <w:sz w:val="24"/>
          <w:szCs w:val="24"/>
        </w:rPr>
        <w:t xml:space="preserve"> </w:t>
      </w:r>
    </w:p>
    <w:p w:rsidRPr="000E1D0F" w:rsidR="00311DBB" w:rsidP="00311DBB" w:rsidRDefault="00311DBB" w14:paraId="75B84B66" w14:textId="77777777">
      <w:pPr>
        <w:pStyle w:val="02dash"/>
        <w:rPr>
          <w:rFonts w:ascii="Arial" w:hAnsi="Arial" w:cs="Arial"/>
          <w:i/>
          <w:iCs/>
          <w:sz w:val="24"/>
          <w:szCs w:val="24"/>
        </w:rPr>
      </w:pPr>
      <w:r w:rsidRPr="000E1D0F">
        <w:rPr>
          <w:rFonts w:ascii="Arial" w:hAnsi="Arial" w:cs="Arial"/>
          <w:sz w:val="24"/>
          <w:szCs w:val="24"/>
        </w:rPr>
        <w:t xml:space="preserve">What about each of these interactions went well, from your perspective?  </w:t>
      </w:r>
      <w:r w:rsidRPr="000E1D0F">
        <w:rPr>
          <w:rFonts w:ascii="Arial" w:hAnsi="Arial" w:cs="Arial"/>
          <w:i/>
          <w:iCs/>
          <w:sz w:val="24"/>
          <w:szCs w:val="24"/>
        </w:rPr>
        <w:t>(Will gather examples where relevant.)</w:t>
      </w:r>
    </w:p>
    <w:p w:rsidRPr="000E1D0F" w:rsidR="00311DBB" w:rsidP="00311DBB" w:rsidRDefault="00311DBB" w14:paraId="3A318F87" w14:textId="77777777">
      <w:pPr>
        <w:pStyle w:val="02dash"/>
        <w:rPr>
          <w:rFonts w:ascii="Arial" w:hAnsi="Arial" w:cs="Arial"/>
          <w:i/>
          <w:iCs/>
          <w:sz w:val="24"/>
          <w:szCs w:val="24"/>
        </w:rPr>
      </w:pPr>
      <w:r w:rsidRPr="000E1D0F">
        <w:rPr>
          <w:rFonts w:ascii="Arial" w:hAnsi="Arial" w:cs="Arial"/>
          <w:sz w:val="24"/>
          <w:szCs w:val="24"/>
        </w:rPr>
        <w:t xml:space="preserve">Where do you see opportunity for improvement in each of these interactions?  </w:t>
      </w:r>
      <w:r w:rsidRPr="000E1D0F">
        <w:rPr>
          <w:rFonts w:ascii="Arial" w:hAnsi="Arial" w:cs="Arial"/>
          <w:i/>
          <w:iCs/>
          <w:sz w:val="24"/>
          <w:szCs w:val="24"/>
        </w:rPr>
        <w:t>(Will gather examples where relevant.)</w:t>
      </w:r>
    </w:p>
    <w:p w:rsidRPr="000E1D0F" w:rsidR="00311DBB" w:rsidP="00311DBB" w:rsidRDefault="00311DBB" w14:paraId="1A5BF11B" w14:textId="77777777">
      <w:pPr>
        <w:pStyle w:val="02dash"/>
        <w:rPr>
          <w:rFonts w:ascii="Arial" w:hAnsi="Arial" w:cs="Arial"/>
          <w:i/>
          <w:iCs/>
          <w:sz w:val="24"/>
          <w:szCs w:val="24"/>
        </w:rPr>
      </w:pPr>
      <w:r w:rsidRPr="000E1D0F">
        <w:rPr>
          <w:rFonts w:ascii="Arial" w:hAnsi="Arial" w:cs="Arial"/>
          <w:sz w:val="24"/>
          <w:szCs w:val="24"/>
        </w:rPr>
        <w:t xml:space="preserve">How has technology (e.g., web-based forms, central platforms for tracking / status updates, automated emails) facilitated or hindered your interactions with OTAT? </w:t>
      </w:r>
      <w:r w:rsidRPr="000E1D0F">
        <w:rPr>
          <w:rFonts w:ascii="Arial" w:hAnsi="Arial" w:cs="Arial"/>
          <w:i/>
          <w:iCs/>
          <w:sz w:val="24"/>
          <w:szCs w:val="24"/>
        </w:rPr>
        <w:t xml:space="preserve"> (Will gather examples where relevant.)</w:t>
      </w:r>
    </w:p>
    <w:p w:rsidRPr="00C52C51" w:rsidR="00EB0CF6" w:rsidP="00311DBB" w:rsidRDefault="00EB0CF6" w14:paraId="04E7AA5D" w14:textId="77777777">
      <w:pPr>
        <w:pStyle w:val="01squarebullet"/>
        <w:rPr>
          <w:rFonts w:ascii="Arial" w:hAnsi="Arial" w:cs="Arial"/>
          <w:sz w:val="24"/>
          <w:szCs w:val="24"/>
        </w:rPr>
      </w:pPr>
      <w:r w:rsidRPr="000E1D0F">
        <w:rPr>
          <w:rFonts w:ascii="Arial" w:hAnsi="Arial" w:cs="Arial"/>
          <w:sz w:val="24"/>
          <w:szCs w:val="24"/>
        </w:rPr>
        <w:t xml:space="preserve">During your interactions with OTAT, which one of the four experience dimensions is </w:t>
      </w:r>
      <w:r w:rsidRPr="00C52C51">
        <w:rPr>
          <w:rFonts w:ascii="Arial" w:hAnsi="Arial" w:cs="Arial"/>
          <w:b/>
          <w:bCs/>
          <w:i/>
          <w:iCs/>
          <w:sz w:val="24"/>
          <w:szCs w:val="24"/>
        </w:rPr>
        <w:t>most</w:t>
      </w:r>
      <w:r w:rsidRPr="000E1D0F">
        <w:rPr>
          <w:rFonts w:ascii="Arial" w:hAnsi="Arial" w:cs="Arial"/>
          <w:sz w:val="24"/>
          <w:szCs w:val="24"/>
        </w:rPr>
        <w:t xml:space="preserve"> important to your organization’s experience?  </w:t>
      </w:r>
      <w:r w:rsidRPr="000E1D0F">
        <w:rPr>
          <w:rFonts w:ascii="Arial" w:hAnsi="Arial" w:cs="Arial"/>
          <w:i/>
          <w:iCs/>
          <w:sz w:val="24"/>
          <w:szCs w:val="24"/>
        </w:rPr>
        <w:t>(PROMPTS FOR INTERVIEWER: speed and responsiveness, consistency, quality/clarity, and ease of engagement)</w:t>
      </w:r>
    </w:p>
    <w:p w:rsidRPr="00C52C51" w:rsidR="00EB0CF6" w:rsidP="00EB0CF6" w:rsidRDefault="00EB0CF6" w14:paraId="4A9096BC" w14:textId="77777777">
      <w:pPr>
        <w:pStyle w:val="02dash"/>
        <w:rPr>
          <w:rFonts w:ascii="Arial" w:hAnsi="Arial" w:cs="Arial"/>
          <w:sz w:val="24"/>
          <w:szCs w:val="24"/>
        </w:rPr>
      </w:pPr>
      <w:r w:rsidRPr="00C52C51">
        <w:rPr>
          <w:rFonts w:ascii="Arial" w:hAnsi="Arial" w:cs="Arial"/>
          <w:sz w:val="24"/>
          <w:szCs w:val="24"/>
        </w:rPr>
        <w:t xml:space="preserve">Why?  </w:t>
      </w:r>
    </w:p>
    <w:p w:rsidRPr="00C52C51" w:rsidR="00EB0CF6" w:rsidP="00C52C51" w:rsidRDefault="00EB0CF6" w14:paraId="0182C3D3" w14:textId="72E4835A">
      <w:pPr>
        <w:pStyle w:val="02dash"/>
        <w:rPr>
          <w:rFonts w:ascii="Arial" w:hAnsi="Arial" w:cs="Arial"/>
          <w:sz w:val="24"/>
          <w:szCs w:val="24"/>
        </w:rPr>
      </w:pPr>
      <w:r w:rsidRPr="00C52C51">
        <w:rPr>
          <w:rFonts w:ascii="Arial" w:hAnsi="Arial" w:cs="Arial"/>
          <w:sz w:val="24"/>
          <w:szCs w:val="24"/>
        </w:rPr>
        <w:t>How has your experience with OTAT been on this experience dimension specifically?</w:t>
      </w:r>
    </w:p>
    <w:p w:rsidRPr="00C52C51" w:rsidR="00EB0CF6" w:rsidP="00EB0CF6" w:rsidRDefault="00311DBB" w14:paraId="1F81E852" w14:textId="77777777">
      <w:pPr>
        <w:pStyle w:val="01squarebullet"/>
        <w:rPr>
          <w:rFonts w:ascii="Arial" w:hAnsi="Arial" w:cs="Arial"/>
          <w:sz w:val="24"/>
          <w:szCs w:val="24"/>
        </w:rPr>
      </w:pPr>
      <w:r>
        <w:rPr>
          <w:rFonts w:ascii="Arial" w:hAnsi="Arial" w:cs="Arial"/>
          <w:sz w:val="24"/>
          <w:szCs w:val="24"/>
        </w:rPr>
        <w:t>How have interactions with OTAT affected either</w:t>
      </w:r>
      <w:r w:rsidRPr="00E973FA">
        <w:rPr>
          <w:rFonts w:ascii="Arial" w:hAnsi="Arial" w:cs="Arial"/>
          <w:sz w:val="24"/>
          <w:szCs w:val="24"/>
        </w:rPr>
        <w:t xml:space="preserve"> your ability to perform your role </w:t>
      </w:r>
      <w:r>
        <w:rPr>
          <w:rFonts w:ascii="Arial" w:hAnsi="Arial" w:cs="Arial"/>
          <w:sz w:val="24"/>
          <w:szCs w:val="24"/>
        </w:rPr>
        <w:t xml:space="preserve">and/or the development of </w:t>
      </w:r>
      <w:r w:rsidRPr="00315862">
        <w:rPr>
          <w:rFonts w:ascii="Arial" w:hAnsi="Arial" w:cs="Arial"/>
          <w:sz w:val="24"/>
          <w:szCs w:val="24"/>
        </w:rPr>
        <w:t>cell and gene therapy products</w:t>
      </w:r>
      <w:r>
        <w:rPr>
          <w:rFonts w:ascii="Arial" w:hAnsi="Arial" w:cs="Arial"/>
          <w:sz w:val="24"/>
          <w:szCs w:val="24"/>
        </w:rPr>
        <w:t xml:space="preserve"> by you / your organization</w:t>
      </w:r>
      <w:r w:rsidRPr="00E973FA">
        <w:rPr>
          <w:rFonts w:ascii="Arial" w:hAnsi="Arial" w:cs="Arial"/>
          <w:sz w:val="24"/>
          <w:szCs w:val="24"/>
        </w:rPr>
        <w:t>?</w:t>
      </w:r>
      <w:r>
        <w:rPr>
          <w:rFonts w:ascii="Arial" w:hAnsi="Arial" w:cs="Arial"/>
          <w:sz w:val="24"/>
          <w:szCs w:val="24"/>
        </w:rPr>
        <w:t xml:space="preserve">  </w:t>
      </w:r>
      <w:r>
        <w:rPr>
          <w:rFonts w:ascii="Arial" w:hAnsi="Arial" w:cs="Arial"/>
          <w:i/>
          <w:iCs/>
          <w:sz w:val="24"/>
          <w:szCs w:val="24"/>
        </w:rPr>
        <w:t>(Will gather examples where relevant.)</w:t>
      </w:r>
    </w:p>
    <w:p w:rsidRPr="00C52C51" w:rsidR="00311DBB" w:rsidP="00C52C51" w:rsidRDefault="00EB0CF6" w14:paraId="6AE2EC07" w14:textId="7C1728B7">
      <w:pPr>
        <w:pStyle w:val="01squarebullet"/>
        <w:rPr>
          <w:rFonts w:ascii="Arial" w:hAnsi="Arial" w:cs="Arial"/>
          <w:sz w:val="24"/>
          <w:szCs w:val="24"/>
        </w:rPr>
      </w:pPr>
      <w:r w:rsidRPr="00C52C51">
        <w:rPr>
          <w:rFonts w:ascii="Arial" w:hAnsi="Arial" w:cs="Arial"/>
          <w:sz w:val="24"/>
          <w:szCs w:val="24"/>
        </w:rPr>
        <w:t>Do you have any specific ideas that you would like CBER / OTAT to take under consideration for the future?</w:t>
      </w:r>
    </w:p>
    <w:p w:rsidR="00311DBB" w:rsidP="00311DBB" w:rsidRDefault="00311DBB" w14:paraId="1E85C5C0" w14:textId="77777777">
      <w:pPr>
        <w:pStyle w:val="01squarebullet"/>
        <w:rPr>
          <w:rFonts w:ascii="Arial" w:hAnsi="Arial" w:cs="Arial"/>
          <w:sz w:val="24"/>
          <w:szCs w:val="24"/>
        </w:rPr>
      </w:pPr>
      <w:r>
        <w:rPr>
          <w:rFonts w:ascii="Arial" w:hAnsi="Arial" w:cs="Arial"/>
          <w:sz w:val="24"/>
          <w:szCs w:val="24"/>
        </w:rPr>
        <w:t>Is there any</w:t>
      </w:r>
      <w:r w:rsidRPr="00A14B47">
        <w:rPr>
          <w:rFonts w:ascii="Arial" w:hAnsi="Arial" w:cs="Arial"/>
          <w:sz w:val="24"/>
          <w:szCs w:val="24"/>
        </w:rPr>
        <w:t xml:space="preserve"> other feedback would you like to share</w:t>
      </w:r>
      <w:r>
        <w:rPr>
          <w:rFonts w:ascii="Arial" w:hAnsi="Arial" w:cs="Arial"/>
          <w:sz w:val="24"/>
          <w:szCs w:val="24"/>
        </w:rPr>
        <w:t xml:space="preserve"> or anything else you would like for us to know</w:t>
      </w:r>
      <w:r w:rsidRPr="00A14B47">
        <w:rPr>
          <w:rFonts w:ascii="Arial" w:hAnsi="Arial" w:cs="Arial"/>
          <w:sz w:val="24"/>
          <w:szCs w:val="24"/>
        </w:rPr>
        <w:t>?</w:t>
      </w:r>
    </w:p>
    <w:p w:rsidRPr="00C27106" w:rsidR="00311DBB" w:rsidP="00311DBB" w:rsidRDefault="00311DBB" w14:paraId="0D001E4F" w14:textId="77777777">
      <w:pPr>
        <w:pStyle w:val="01squarebullet"/>
        <w:numPr>
          <w:ilvl w:val="0"/>
          <w:numId w:val="0"/>
        </w:numPr>
        <w:rPr>
          <w:rFonts w:ascii="Arial" w:hAnsi="Arial" w:cs="Arial"/>
          <w:sz w:val="24"/>
          <w:szCs w:val="24"/>
        </w:rPr>
      </w:pPr>
    </w:p>
    <w:p w:rsidRPr="004018BF" w:rsidR="00DC5365" w:rsidP="00C52C51" w:rsidRDefault="00DC5365" w14:paraId="231B6BE8" w14:textId="71E2B485">
      <w:pPr>
        <w:pStyle w:val="01squarebullet"/>
        <w:numPr>
          <w:ilvl w:val="0"/>
          <w:numId w:val="0"/>
        </w:numPr>
        <w:rPr>
          <w:rFonts w:ascii="Arial" w:hAnsi="Arial" w:cs="Arial"/>
          <w:sz w:val="24"/>
          <w:szCs w:val="24"/>
        </w:rPr>
      </w:pPr>
    </w:p>
    <w:sectPr w:rsidRPr="004018BF" w:rsidR="00DC5365" w:rsidSect="00247AE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277B2" w14:textId="77777777" w:rsidR="00A11CA9" w:rsidRDefault="00A11CA9" w:rsidP="003F2FA8">
      <w:pPr>
        <w:spacing w:after="0"/>
      </w:pPr>
      <w:r>
        <w:separator/>
      </w:r>
    </w:p>
  </w:endnote>
  <w:endnote w:type="continuationSeparator" w:id="0">
    <w:p w14:paraId="39C9FD12" w14:textId="77777777" w:rsidR="00A11CA9" w:rsidRDefault="00A11CA9" w:rsidP="003F2FA8">
      <w:pPr>
        <w:spacing w:after="0"/>
      </w:pPr>
      <w:r>
        <w:continuationSeparator/>
      </w:r>
    </w:p>
  </w:endnote>
  <w:endnote w:type="continuationNotice" w:id="1">
    <w:p w14:paraId="7EB67541" w14:textId="77777777" w:rsidR="00A11CA9" w:rsidRDefault="00A11C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F308017B-5CCF-40D4-B76C-8CAAC3140B2A}"/>
    <w:embedBold r:id="rId2" w:fontKey="{E97FFD3A-BF45-4B1C-BB50-794A0703C1DC}"/>
    <w:embedItalic r:id="rId3" w:fontKey="{E5F45800-9D41-4CB9-8DAC-967B481FF756}"/>
    <w:embedBoldItalic r:id="rId4" w:fontKey="{3E62A0EA-62E3-4B9E-AB83-12438461B75F}"/>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395102"/>
      <w:docPartObj>
        <w:docPartGallery w:val="Page Numbers (Bottom of Page)"/>
        <w:docPartUnique/>
      </w:docPartObj>
    </w:sdtPr>
    <w:sdtEndPr>
      <w:rPr>
        <w:noProof/>
      </w:rPr>
    </w:sdtEndPr>
    <w:sdtContent>
      <w:p w14:paraId="0D1847A4" w14:textId="77777777" w:rsidR="003B370E" w:rsidRDefault="003B370E">
        <w:pPr>
          <w:pStyle w:val="Footer"/>
          <w:jc w:val="center"/>
        </w:pPr>
        <w:r>
          <w:fldChar w:fldCharType="begin"/>
        </w:r>
        <w:r>
          <w:instrText xml:space="preserve"> PAGE   \* MERGEFORMAT </w:instrText>
        </w:r>
        <w:r>
          <w:fldChar w:fldCharType="separate"/>
        </w:r>
        <w:r w:rsidR="00FE1FC3">
          <w:rPr>
            <w:noProof/>
          </w:rPr>
          <w:t>1</w:t>
        </w:r>
        <w:r>
          <w:rPr>
            <w:noProof/>
          </w:rPr>
          <w:fldChar w:fldCharType="end"/>
        </w:r>
      </w:p>
    </w:sdtContent>
  </w:sdt>
  <w:p w14:paraId="77811EF0" w14:textId="77777777" w:rsidR="003B370E" w:rsidRDefault="003B3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34E44" w14:textId="77777777" w:rsidR="00A11CA9" w:rsidRDefault="00A11CA9" w:rsidP="003F2FA8">
      <w:pPr>
        <w:spacing w:after="0"/>
      </w:pPr>
      <w:r>
        <w:separator/>
      </w:r>
    </w:p>
  </w:footnote>
  <w:footnote w:type="continuationSeparator" w:id="0">
    <w:p w14:paraId="0B520BEB" w14:textId="77777777" w:rsidR="00A11CA9" w:rsidRDefault="00A11CA9" w:rsidP="003F2FA8">
      <w:pPr>
        <w:spacing w:after="0"/>
      </w:pPr>
      <w:r>
        <w:continuationSeparator/>
      </w:r>
    </w:p>
  </w:footnote>
  <w:footnote w:type="continuationNotice" w:id="1">
    <w:p w14:paraId="43E64F7A" w14:textId="77777777" w:rsidR="00A11CA9" w:rsidRDefault="00A11CA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D601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BADE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8EA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5860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3486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DCD6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0A70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0C0E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3CAC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04A4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677BA"/>
    <w:multiLevelType w:val="hybridMultilevel"/>
    <w:tmpl w:val="E4620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7711A83"/>
    <w:multiLevelType w:val="hybridMultilevel"/>
    <w:tmpl w:val="E9DAFD82"/>
    <w:lvl w:ilvl="0" w:tplc="4704D0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6E4654"/>
    <w:multiLevelType w:val="hybridMultilevel"/>
    <w:tmpl w:val="89D65B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5" w15:restartNumberingAfterBreak="0">
    <w:nsid w:val="2BC31CEF"/>
    <w:multiLevelType w:val="hybridMultilevel"/>
    <w:tmpl w:val="4240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B471B"/>
    <w:multiLevelType w:val="hybridMultilevel"/>
    <w:tmpl w:val="72023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D5CF8"/>
    <w:multiLevelType w:val="hybridMultilevel"/>
    <w:tmpl w:val="8AF2D3F6"/>
    <w:lvl w:ilvl="0" w:tplc="94B0B75A">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CA50FA"/>
    <w:multiLevelType w:val="hybridMultilevel"/>
    <w:tmpl w:val="C0F8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B0047"/>
    <w:multiLevelType w:val="hybridMultilevel"/>
    <w:tmpl w:val="A278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242A4"/>
    <w:multiLevelType w:val="hybridMultilevel"/>
    <w:tmpl w:val="A80C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11"/>
  </w:num>
  <w:num w:numId="14">
    <w:abstractNumId w:val="10"/>
  </w:num>
  <w:num w:numId="15">
    <w:abstractNumId w:val="20"/>
  </w:num>
  <w:num w:numId="16">
    <w:abstractNumId w:val="15"/>
  </w:num>
  <w:num w:numId="17">
    <w:abstractNumId w:val="19"/>
  </w:num>
  <w:num w:numId="18">
    <w:abstractNumId w:val="12"/>
  </w:num>
  <w:num w:numId="19">
    <w:abstractNumId w:val="13"/>
  </w:num>
  <w:num w:numId="20">
    <w:abstractNumId w:val="16"/>
  </w:num>
  <w:num w:numId="21">
    <w:abstractNumId w:val="17"/>
  </w:num>
  <w:num w:numId="22">
    <w:abstractNumId w:val="14"/>
  </w:num>
  <w:num w:numId="23">
    <w:abstractNumId w:val="18"/>
  </w:num>
  <w:num w:numId="24">
    <w:abstractNumId w:val="14"/>
  </w:num>
  <w:num w:numId="25">
    <w:abstractNumId w:val="14"/>
  </w:num>
  <w:num w:numId="26">
    <w:abstractNumId w:val="14"/>
  </w:num>
  <w:num w:numId="27">
    <w:abstractNumId w:val="14"/>
  </w:num>
  <w:num w:numId="28">
    <w:abstractNumId w:val="1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efaultTableStyle w:val="McKTableStyle"/>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sNewDoc" w:val="No"/>
  </w:docVars>
  <w:rsids>
    <w:rsidRoot w:val="00247AEA"/>
    <w:rsid w:val="00000B3A"/>
    <w:rsid w:val="000016ED"/>
    <w:rsid w:val="000055F8"/>
    <w:rsid w:val="00005DD6"/>
    <w:rsid w:val="0001200C"/>
    <w:rsid w:val="00012117"/>
    <w:rsid w:val="00012CA9"/>
    <w:rsid w:val="00015894"/>
    <w:rsid w:val="000221B3"/>
    <w:rsid w:val="0003306D"/>
    <w:rsid w:val="000367E7"/>
    <w:rsid w:val="00036A9A"/>
    <w:rsid w:val="0004467C"/>
    <w:rsid w:val="0005659F"/>
    <w:rsid w:val="000626A7"/>
    <w:rsid w:val="00066F63"/>
    <w:rsid w:val="000776F5"/>
    <w:rsid w:val="00081058"/>
    <w:rsid w:val="000829D7"/>
    <w:rsid w:val="000845D1"/>
    <w:rsid w:val="00084EBC"/>
    <w:rsid w:val="000A0941"/>
    <w:rsid w:val="000A19AD"/>
    <w:rsid w:val="000A261E"/>
    <w:rsid w:val="000A2C46"/>
    <w:rsid w:val="000C116F"/>
    <w:rsid w:val="000C2C74"/>
    <w:rsid w:val="000D1B07"/>
    <w:rsid w:val="000D37E7"/>
    <w:rsid w:val="000E0A5D"/>
    <w:rsid w:val="000E15EC"/>
    <w:rsid w:val="000E52DD"/>
    <w:rsid w:val="000F2934"/>
    <w:rsid w:val="000F5E24"/>
    <w:rsid w:val="000F5E79"/>
    <w:rsid w:val="0010466D"/>
    <w:rsid w:val="001058F7"/>
    <w:rsid w:val="001177AD"/>
    <w:rsid w:val="001208B9"/>
    <w:rsid w:val="00122C00"/>
    <w:rsid w:val="0013337D"/>
    <w:rsid w:val="00146879"/>
    <w:rsid w:val="00156755"/>
    <w:rsid w:val="0015727C"/>
    <w:rsid w:val="001764B8"/>
    <w:rsid w:val="00182936"/>
    <w:rsid w:val="0019131D"/>
    <w:rsid w:val="00193F1E"/>
    <w:rsid w:val="0019699C"/>
    <w:rsid w:val="001A309C"/>
    <w:rsid w:val="001A36E9"/>
    <w:rsid w:val="001A3CF0"/>
    <w:rsid w:val="001A5DF1"/>
    <w:rsid w:val="001A6DF7"/>
    <w:rsid w:val="001A7E1B"/>
    <w:rsid w:val="001B0DFA"/>
    <w:rsid w:val="001B2884"/>
    <w:rsid w:val="001B7E48"/>
    <w:rsid w:val="001C2EA8"/>
    <w:rsid w:val="001D14E1"/>
    <w:rsid w:val="001D4EB7"/>
    <w:rsid w:val="001D541E"/>
    <w:rsid w:val="001E20D4"/>
    <w:rsid w:val="001E36EA"/>
    <w:rsid w:val="001F0C4B"/>
    <w:rsid w:val="001F1739"/>
    <w:rsid w:val="001F295B"/>
    <w:rsid w:val="00200BBF"/>
    <w:rsid w:val="00206771"/>
    <w:rsid w:val="0021421F"/>
    <w:rsid w:val="00214C60"/>
    <w:rsid w:val="00223B08"/>
    <w:rsid w:val="002258D1"/>
    <w:rsid w:val="00232B05"/>
    <w:rsid w:val="00235186"/>
    <w:rsid w:val="002401AF"/>
    <w:rsid w:val="00245E13"/>
    <w:rsid w:val="00247AEA"/>
    <w:rsid w:val="002506DD"/>
    <w:rsid w:val="00254EB9"/>
    <w:rsid w:val="00256F26"/>
    <w:rsid w:val="00261E19"/>
    <w:rsid w:val="00263C01"/>
    <w:rsid w:val="00277B4C"/>
    <w:rsid w:val="002829CD"/>
    <w:rsid w:val="002958AA"/>
    <w:rsid w:val="00297D79"/>
    <w:rsid w:val="002A3321"/>
    <w:rsid w:val="002B194E"/>
    <w:rsid w:val="002B491A"/>
    <w:rsid w:val="002B73E0"/>
    <w:rsid w:val="002C4845"/>
    <w:rsid w:val="002C486A"/>
    <w:rsid w:val="002C79B5"/>
    <w:rsid w:val="002D46E5"/>
    <w:rsid w:val="002D5BED"/>
    <w:rsid w:val="002D6328"/>
    <w:rsid w:val="002E333E"/>
    <w:rsid w:val="00301B43"/>
    <w:rsid w:val="00304998"/>
    <w:rsid w:val="00311DBB"/>
    <w:rsid w:val="00314178"/>
    <w:rsid w:val="00314427"/>
    <w:rsid w:val="00315862"/>
    <w:rsid w:val="0032459D"/>
    <w:rsid w:val="00336E6F"/>
    <w:rsid w:val="00342BC3"/>
    <w:rsid w:val="003463FC"/>
    <w:rsid w:val="00352369"/>
    <w:rsid w:val="00363ADE"/>
    <w:rsid w:val="003723AD"/>
    <w:rsid w:val="003741D9"/>
    <w:rsid w:val="00375324"/>
    <w:rsid w:val="00377705"/>
    <w:rsid w:val="0038520F"/>
    <w:rsid w:val="00386FD0"/>
    <w:rsid w:val="003A20D7"/>
    <w:rsid w:val="003A4513"/>
    <w:rsid w:val="003B242B"/>
    <w:rsid w:val="003B3260"/>
    <w:rsid w:val="003B370E"/>
    <w:rsid w:val="003B50BA"/>
    <w:rsid w:val="003C53A5"/>
    <w:rsid w:val="003D2F23"/>
    <w:rsid w:val="003D7528"/>
    <w:rsid w:val="003F0D9E"/>
    <w:rsid w:val="003F0DE3"/>
    <w:rsid w:val="003F2FA8"/>
    <w:rsid w:val="003F6EF7"/>
    <w:rsid w:val="003F72EF"/>
    <w:rsid w:val="004018BF"/>
    <w:rsid w:val="004022FA"/>
    <w:rsid w:val="00405522"/>
    <w:rsid w:val="0040696D"/>
    <w:rsid w:val="00412FAA"/>
    <w:rsid w:val="00420452"/>
    <w:rsid w:val="0043114D"/>
    <w:rsid w:val="004331E2"/>
    <w:rsid w:val="00437571"/>
    <w:rsid w:val="004429D6"/>
    <w:rsid w:val="00442D44"/>
    <w:rsid w:val="0044711B"/>
    <w:rsid w:val="004546FF"/>
    <w:rsid w:val="00455A0E"/>
    <w:rsid w:val="00475631"/>
    <w:rsid w:val="00481513"/>
    <w:rsid w:val="00483E59"/>
    <w:rsid w:val="004877A5"/>
    <w:rsid w:val="004A27D7"/>
    <w:rsid w:val="004A2C69"/>
    <w:rsid w:val="004A53F2"/>
    <w:rsid w:val="004A6761"/>
    <w:rsid w:val="004A7216"/>
    <w:rsid w:val="004B0D28"/>
    <w:rsid w:val="004B2563"/>
    <w:rsid w:val="004B5179"/>
    <w:rsid w:val="004B57ED"/>
    <w:rsid w:val="004B6B78"/>
    <w:rsid w:val="004B7971"/>
    <w:rsid w:val="004C777F"/>
    <w:rsid w:val="004E3CCB"/>
    <w:rsid w:val="004F0A18"/>
    <w:rsid w:val="004F199A"/>
    <w:rsid w:val="004F744F"/>
    <w:rsid w:val="004F7979"/>
    <w:rsid w:val="00504FD6"/>
    <w:rsid w:val="00510A05"/>
    <w:rsid w:val="00515BE8"/>
    <w:rsid w:val="00515C6C"/>
    <w:rsid w:val="00516899"/>
    <w:rsid w:val="005240DC"/>
    <w:rsid w:val="005328E3"/>
    <w:rsid w:val="005349F9"/>
    <w:rsid w:val="00543D38"/>
    <w:rsid w:val="00544E16"/>
    <w:rsid w:val="00545181"/>
    <w:rsid w:val="00546D1F"/>
    <w:rsid w:val="00550D53"/>
    <w:rsid w:val="0055170E"/>
    <w:rsid w:val="00562B21"/>
    <w:rsid w:val="00572908"/>
    <w:rsid w:val="00576239"/>
    <w:rsid w:val="005A3147"/>
    <w:rsid w:val="005A57E8"/>
    <w:rsid w:val="005B08AB"/>
    <w:rsid w:val="005B231C"/>
    <w:rsid w:val="005B3955"/>
    <w:rsid w:val="005C15C8"/>
    <w:rsid w:val="005C3A49"/>
    <w:rsid w:val="005C700C"/>
    <w:rsid w:val="005C73A2"/>
    <w:rsid w:val="005D0B82"/>
    <w:rsid w:val="005D292A"/>
    <w:rsid w:val="005D4BF9"/>
    <w:rsid w:val="005D5B01"/>
    <w:rsid w:val="005E1BDA"/>
    <w:rsid w:val="005E2889"/>
    <w:rsid w:val="005E7D6D"/>
    <w:rsid w:val="006002AD"/>
    <w:rsid w:val="006019FE"/>
    <w:rsid w:val="006022EF"/>
    <w:rsid w:val="0060508F"/>
    <w:rsid w:val="00606DD2"/>
    <w:rsid w:val="006122DD"/>
    <w:rsid w:val="00613625"/>
    <w:rsid w:val="00614624"/>
    <w:rsid w:val="00621918"/>
    <w:rsid w:val="0062456C"/>
    <w:rsid w:val="006250C8"/>
    <w:rsid w:val="0062665B"/>
    <w:rsid w:val="00627360"/>
    <w:rsid w:val="00627620"/>
    <w:rsid w:val="00631CD2"/>
    <w:rsid w:val="00636017"/>
    <w:rsid w:val="006410E2"/>
    <w:rsid w:val="00654AE1"/>
    <w:rsid w:val="00654EAF"/>
    <w:rsid w:val="006553DE"/>
    <w:rsid w:val="00657E0B"/>
    <w:rsid w:val="00662176"/>
    <w:rsid w:val="00662A95"/>
    <w:rsid w:val="00662ED2"/>
    <w:rsid w:val="00670F2C"/>
    <w:rsid w:val="006713FD"/>
    <w:rsid w:val="00677FB7"/>
    <w:rsid w:val="00687FB2"/>
    <w:rsid w:val="00691595"/>
    <w:rsid w:val="006915F9"/>
    <w:rsid w:val="00693A80"/>
    <w:rsid w:val="0069447A"/>
    <w:rsid w:val="00696F69"/>
    <w:rsid w:val="006A2FCC"/>
    <w:rsid w:val="006B3E11"/>
    <w:rsid w:val="006B4200"/>
    <w:rsid w:val="006C062E"/>
    <w:rsid w:val="006C396E"/>
    <w:rsid w:val="006C792A"/>
    <w:rsid w:val="006D183D"/>
    <w:rsid w:val="006D6D72"/>
    <w:rsid w:val="006E437E"/>
    <w:rsid w:val="006E6FAE"/>
    <w:rsid w:val="006F49E1"/>
    <w:rsid w:val="006F6529"/>
    <w:rsid w:val="00703A84"/>
    <w:rsid w:val="00705760"/>
    <w:rsid w:val="00705988"/>
    <w:rsid w:val="00706402"/>
    <w:rsid w:val="00710402"/>
    <w:rsid w:val="00711362"/>
    <w:rsid w:val="00716CB1"/>
    <w:rsid w:val="0072639E"/>
    <w:rsid w:val="007271BF"/>
    <w:rsid w:val="00731DC2"/>
    <w:rsid w:val="00733275"/>
    <w:rsid w:val="007359E0"/>
    <w:rsid w:val="00737A53"/>
    <w:rsid w:val="00737AD4"/>
    <w:rsid w:val="00743B08"/>
    <w:rsid w:val="00744D69"/>
    <w:rsid w:val="007519BD"/>
    <w:rsid w:val="007541F0"/>
    <w:rsid w:val="00754A02"/>
    <w:rsid w:val="007556E6"/>
    <w:rsid w:val="00756E70"/>
    <w:rsid w:val="00785F8A"/>
    <w:rsid w:val="007972C4"/>
    <w:rsid w:val="007B1350"/>
    <w:rsid w:val="007C23EF"/>
    <w:rsid w:val="007C2E69"/>
    <w:rsid w:val="007C523B"/>
    <w:rsid w:val="007C5439"/>
    <w:rsid w:val="007D3389"/>
    <w:rsid w:val="007D4610"/>
    <w:rsid w:val="007D6E13"/>
    <w:rsid w:val="007E0B3F"/>
    <w:rsid w:val="007E0DEB"/>
    <w:rsid w:val="007E2B72"/>
    <w:rsid w:val="007E30F9"/>
    <w:rsid w:val="007F0321"/>
    <w:rsid w:val="007F60EF"/>
    <w:rsid w:val="007F6F66"/>
    <w:rsid w:val="008025D7"/>
    <w:rsid w:val="00805279"/>
    <w:rsid w:val="00807D25"/>
    <w:rsid w:val="00807FC2"/>
    <w:rsid w:val="0081654D"/>
    <w:rsid w:val="00823AB8"/>
    <w:rsid w:val="00826CF4"/>
    <w:rsid w:val="00831196"/>
    <w:rsid w:val="00833FB5"/>
    <w:rsid w:val="00835020"/>
    <w:rsid w:val="008400D1"/>
    <w:rsid w:val="008458FA"/>
    <w:rsid w:val="0085503A"/>
    <w:rsid w:val="00856CD1"/>
    <w:rsid w:val="008628D0"/>
    <w:rsid w:val="00871244"/>
    <w:rsid w:val="00876E97"/>
    <w:rsid w:val="008821A4"/>
    <w:rsid w:val="00885A1B"/>
    <w:rsid w:val="00886B0B"/>
    <w:rsid w:val="00895717"/>
    <w:rsid w:val="00896194"/>
    <w:rsid w:val="008A0FE8"/>
    <w:rsid w:val="008A40EA"/>
    <w:rsid w:val="008A5E05"/>
    <w:rsid w:val="008B5F7C"/>
    <w:rsid w:val="008C3D01"/>
    <w:rsid w:val="008C4C22"/>
    <w:rsid w:val="008D54F9"/>
    <w:rsid w:val="008D6E69"/>
    <w:rsid w:val="008E0369"/>
    <w:rsid w:val="008E081C"/>
    <w:rsid w:val="008E1E87"/>
    <w:rsid w:val="008E2548"/>
    <w:rsid w:val="009028C2"/>
    <w:rsid w:val="0090558D"/>
    <w:rsid w:val="00917271"/>
    <w:rsid w:val="00936A98"/>
    <w:rsid w:val="00937B61"/>
    <w:rsid w:val="00942220"/>
    <w:rsid w:val="009529EA"/>
    <w:rsid w:val="00952D2D"/>
    <w:rsid w:val="00955705"/>
    <w:rsid w:val="009565AF"/>
    <w:rsid w:val="00967111"/>
    <w:rsid w:val="0096748A"/>
    <w:rsid w:val="009802A3"/>
    <w:rsid w:val="00984D6B"/>
    <w:rsid w:val="00984E2D"/>
    <w:rsid w:val="00986749"/>
    <w:rsid w:val="0099165E"/>
    <w:rsid w:val="009A14A6"/>
    <w:rsid w:val="009A6306"/>
    <w:rsid w:val="009A68EF"/>
    <w:rsid w:val="009A758A"/>
    <w:rsid w:val="009B0CEC"/>
    <w:rsid w:val="009B26A2"/>
    <w:rsid w:val="009B4EEE"/>
    <w:rsid w:val="009C248B"/>
    <w:rsid w:val="009C5500"/>
    <w:rsid w:val="009D4B49"/>
    <w:rsid w:val="009E526D"/>
    <w:rsid w:val="009E6125"/>
    <w:rsid w:val="00A10005"/>
    <w:rsid w:val="00A11CA9"/>
    <w:rsid w:val="00A14B47"/>
    <w:rsid w:val="00A255D8"/>
    <w:rsid w:val="00A25B72"/>
    <w:rsid w:val="00A329E7"/>
    <w:rsid w:val="00A40AEF"/>
    <w:rsid w:val="00A459F3"/>
    <w:rsid w:val="00A51D23"/>
    <w:rsid w:val="00A56694"/>
    <w:rsid w:val="00A65563"/>
    <w:rsid w:val="00A7383E"/>
    <w:rsid w:val="00A74216"/>
    <w:rsid w:val="00A77742"/>
    <w:rsid w:val="00A83462"/>
    <w:rsid w:val="00A83E73"/>
    <w:rsid w:val="00A86022"/>
    <w:rsid w:val="00A866F3"/>
    <w:rsid w:val="00AB54BF"/>
    <w:rsid w:val="00AB5790"/>
    <w:rsid w:val="00AC065E"/>
    <w:rsid w:val="00AC5CD5"/>
    <w:rsid w:val="00AD132D"/>
    <w:rsid w:val="00AD268D"/>
    <w:rsid w:val="00AD7F4E"/>
    <w:rsid w:val="00AE0686"/>
    <w:rsid w:val="00AE35B1"/>
    <w:rsid w:val="00AE6947"/>
    <w:rsid w:val="00AF3C7E"/>
    <w:rsid w:val="00B1222A"/>
    <w:rsid w:val="00B1665C"/>
    <w:rsid w:val="00B206F2"/>
    <w:rsid w:val="00B27738"/>
    <w:rsid w:val="00B32F3A"/>
    <w:rsid w:val="00B32FE5"/>
    <w:rsid w:val="00B3399B"/>
    <w:rsid w:val="00B33E7A"/>
    <w:rsid w:val="00B34E18"/>
    <w:rsid w:val="00B427F2"/>
    <w:rsid w:val="00B44A2D"/>
    <w:rsid w:val="00B462C6"/>
    <w:rsid w:val="00B470A4"/>
    <w:rsid w:val="00B47CEC"/>
    <w:rsid w:val="00B66CF6"/>
    <w:rsid w:val="00B71B42"/>
    <w:rsid w:val="00B71DCA"/>
    <w:rsid w:val="00B722B2"/>
    <w:rsid w:val="00B730D0"/>
    <w:rsid w:val="00B74275"/>
    <w:rsid w:val="00B83DAB"/>
    <w:rsid w:val="00B843D9"/>
    <w:rsid w:val="00B86AB2"/>
    <w:rsid w:val="00B94D2F"/>
    <w:rsid w:val="00BA2D27"/>
    <w:rsid w:val="00BD66CC"/>
    <w:rsid w:val="00BD7C0A"/>
    <w:rsid w:val="00BE6805"/>
    <w:rsid w:val="00BF2CA8"/>
    <w:rsid w:val="00BF3006"/>
    <w:rsid w:val="00BF7832"/>
    <w:rsid w:val="00C023E9"/>
    <w:rsid w:val="00C03A30"/>
    <w:rsid w:val="00C041CF"/>
    <w:rsid w:val="00C04CD8"/>
    <w:rsid w:val="00C05670"/>
    <w:rsid w:val="00C077EB"/>
    <w:rsid w:val="00C13906"/>
    <w:rsid w:val="00C14543"/>
    <w:rsid w:val="00C22DC5"/>
    <w:rsid w:val="00C27106"/>
    <w:rsid w:val="00C30AF7"/>
    <w:rsid w:val="00C30EB2"/>
    <w:rsid w:val="00C358BF"/>
    <w:rsid w:val="00C441ED"/>
    <w:rsid w:val="00C50448"/>
    <w:rsid w:val="00C52C51"/>
    <w:rsid w:val="00C5515E"/>
    <w:rsid w:val="00C602A1"/>
    <w:rsid w:val="00C60DA8"/>
    <w:rsid w:val="00C61F71"/>
    <w:rsid w:val="00C62429"/>
    <w:rsid w:val="00C67EC7"/>
    <w:rsid w:val="00C7224B"/>
    <w:rsid w:val="00C726AB"/>
    <w:rsid w:val="00C728A0"/>
    <w:rsid w:val="00C832CC"/>
    <w:rsid w:val="00C85E4E"/>
    <w:rsid w:val="00C9259F"/>
    <w:rsid w:val="00C94509"/>
    <w:rsid w:val="00C9586A"/>
    <w:rsid w:val="00C97ADF"/>
    <w:rsid w:val="00CA0341"/>
    <w:rsid w:val="00CA110E"/>
    <w:rsid w:val="00CA7262"/>
    <w:rsid w:val="00CB3811"/>
    <w:rsid w:val="00CC6EE5"/>
    <w:rsid w:val="00CD2CD9"/>
    <w:rsid w:val="00CD3F81"/>
    <w:rsid w:val="00CE01B0"/>
    <w:rsid w:val="00CE45FC"/>
    <w:rsid w:val="00CF240C"/>
    <w:rsid w:val="00CF525D"/>
    <w:rsid w:val="00CF5C95"/>
    <w:rsid w:val="00D047C3"/>
    <w:rsid w:val="00D052B9"/>
    <w:rsid w:val="00D14A5C"/>
    <w:rsid w:val="00D15039"/>
    <w:rsid w:val="00D21A9D"/>
    <w:rsid w:val="00D22936"/>
    <w:rsid w:val="00D35A06"/>
    <w:rsid w:val="00D40DDE"/>
    <w:rsid w:val="00D464C9"/>
    <w:rsid w:val="00D50369"/>
    <w:rsid w:val="00D517D7"/>
    <w:rsid w:val="00D5601B"/>
    <w:rsid w:val="00D620C9"/>
    <w:rsid w:val="00D629C3"/>
    <w:rsid w:val="00D71869"/>
    <w:rsid w:val="00D84A31"/>
    <w:rsid w:val="00D933F1"/>
    <w:rsid w:val="00DA522F"/>
    <w:rsid w:val="00DB04B5"/>
    <w:rsid w:val="00DB624A"/>
    <w:rsid w:val="00DC02FD"/>
    <w:rsid w:val="00DC04FB"/>
    <w:rsid w:val="00DC5365"/>
    <w:rsid w:val="00DD13EF"/>
    <w:rsid w:val="00DD37AB"/>
    <w:rsid w:val="00DD4112"/>
    <w:rsid w:val="00DD7C1F"/>
    <w:rsid w:val="00DD7CB4"/>
    <w:rsid w:val="00DF1E6B"/>
    <w:rsid w:val="00DF6680"/>
    <w:rsid w:val="00DF7B70"/>
    <w:rsid w:val="00E0209E"/>
    <w:rsid w:val="00E0281C"/>
    <w:rsid w:val="00E02A86"/>
    <w:rsid w:val="00E0357B"/>
    <w:rsid w:val="00E10001"/>
    <w:rsid w:val="00E11F92"/>
    <w:rsid w:val="00E20B58"/>
    <w:rsid w:val="00E219AD"/>
    <w:rsid w:val="00E23D33"/>
    <w:rsid w:val="00E2491D"/>
    <w:rsid w:val="00E2508E"/>
    <w:rsid w:val="00E30C9B"/>
    <w:rsid w:val="00E31F8F"/>
    <w:rsid w:val="00E420F0"/>
    <w:rsid w:val="00E43FF2"/>
    <w:rsid w:val="00E53768"/>
    <w:rsid w:val="00E55689"/>
    <w:rsid w:val="00E57B27"/>
    <w:rsid w:val="00E6235A"/>
    <w:rsid w:val="00E67734"/>
    <w:rsid w:val="00E81361"/>
    <w:rsid w:val="00E83477"/>
    <w:rsid w:val="00E86BD1"/>
    <w:rsid w:val="00E9439D"/>
    <w:rsid w:val="00E973FA"/>
    <w:rsid w:val="00EA1421"/>
    <w:rsid w:val="00EA5DB7"/>
    <w:rsid w:val="00EB0CF6"/>
    <w:rsid w:val="00EB32E8"/>
    <w:rsid w:val="00EB5968"/>
    <w:rsid w:val="00ED4676"/>
    <w:rsid w:val="00ED4C78"/>
    <w:rsid w:val="00EE02F1"/>
    <w:rsid w:val="00EE1A99"/>
    <w:rsid w:val="00EE460F"/>
    <w:rsid w:val="00EE7540"/>
    <w:rsid w:val="00F0032A"/>
    <w:rsid w:val="00F12252"/>
    <w:rsid w:val="00F144D7"/>
    <w:rsid w:val="00F179FF"/>
    <w:rsid w:val="00F25BA2"/>
    <w:rsid w:val="00F400E3"/>
    <w:rsid w:val="00F42001"/>
    <w:rsid w:val="00F42A1B"/>
    <w:rsid w:val="00F42F1C"/>
    <w:rsid w:val="00F471B7"/>
    <w:rsid w:val="00F51336"/>
    <w:rsid w:val="00F544A5"/>
    <w:rsid w:val="00F55420"/>
    <w:rsid w:val="00F555B3"/>
    <w:rsid w:val="00F7456F"/>
    <w:rsid w:val="00F76C51"/>
    <w:rsid w:val="00F816D4"/>
    <w:rsid w:val="00F82DF5"/>
    <w:rsid w:val="00F84340"/>
    <w:rsid w:val="00F97947"/>
    <w:rsid w:val="00FA4962"/>
    <w:rsid w:val="00FB3FD1"/>
    <w:rsid w:val="00FC443A"/>
    <w:rsid w:val="00FC6A70"/>
    <w:rsid w:val="00FD0884"/>
    <w:rsid w:val="00FE1FC3"/>
    <w:rsid w:val="00FE26BA"/>
    <w:rsid w:val="00FE37F8"/>
    <w:rsid w:val="00FF203A"/>
    <w:rsid w:val="00FF30F4"/>
    <w:rsid w:val="00FF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9C1B02"/>
  <w15:docId w15:val="{D3D894B3-C018-4BCF-922D-F4C7972F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147"/>
  </w:style>
  <w:style w:type="paragraph" w:styleId="Heading1">
    <w:name w:val="heading 1"/>
    <w:basedOn w:val="Normal"/>
    <w:next w:val="Normal"/>
    <w:link w:val="Heading1Char"/>
    <w:uiPriority w:val="9"/>
    <w:qFormat/>
    <w:rsid w:val="005A314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A314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A314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314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A314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A314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A314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A314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A314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47AEA"/>
    <w:rPr>
      <w:rFonts w:ascii="Tahoma" w:hAnsi="Tahoma" w:cs="Tahoma"/>
      <w:sz w:val="16"/>
      <w:szCs w:val="16"/>
    </w:rPr>
  </w:style>
  <w:style w:type="character" w:customStyle="1" w:styleId="BalloonTextChar">
    <w:name w:val="Balloon Text Char"/>
    <w:basedOn w:val="DefaultParagraphFont"/>
    <w:link w:val="BalloonText"/>
    <w:rsid w:val="00247AEA"/>
    <w:rPr>
      <w:rFonts w:ascii="Tahoma" w:eastAsia="Times New Roman" w:hAnsi="Tahoma" w:cs="Tahoma"/>
      <w:sz w:val="16"/>
      <w:szCs w:val="16"/>
    </w:rPr>
  </w:style>
  <w:style w:type="paragraph" w:styleId="Bibliography">
    <w:name w:val="Bibliography"/>
    <w:basedOn w:val="Normal"/>
    <w:next w:val="Normal"/>
    <w:uiPriority w:val="37"/>
    <w:semiHidden/>
    <w:unhideWhenUsed/>
    <w:rsid w:val="00247AEA"/>
  </w:style>
  <w:style w:type="paragraph" w:styleId="BlockText">
    <w:name w:val="Block Text"/>
    <w:basedOn w:val="Normal"/>
    <w:uiPriority w:val="99"/>
    <w:unhideWhenUsed/>
    <w:rsid w:val="00247AE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unhideWhenUsed/>
    <w:rsid w:val="00247AEA"/>
    <w:pPr>
      <w:spacing w:after="120"/>
    </w:pPr>
  </w:style>
  <w:style w:type="character" w:customStyle="1" w:styleId="BodyTextChar">
    <w:name w:val="Body Text Char"/>
    <w:basedOn w:val="DefaultParagraphFont"/>
    <w:link w:val="BodyText"/>
    <w:uiPriority w:val="99"/>
    <w:rsid w:val="00247AEA"/>
    <w:rPr>
      <w:rFonts w:ascii="Georgia" w:eastAsia="Times New Roman" w:hAnsi="Georgia" w:cs="Times New Roman"/>
      <w:sz w:val="24"/>
      <w:szCs w:val="20"/>
    </w:rPr>
  </w:style>
  <w:style w:type="paragraph" w:styleId="BodyText2">
    <w:name w:val="Body Text 2"/>
    <w:basedOn w:val="Normal"/>
    <w:link w:val="BodyText2Char"/>
    <w:uiPriority w:val="99"/>
    <w:unhideWhenUsed/>
    <w:rsid w:val="00247AEA"/>
    <w:pPr>
      <w:spacing w:after="120" w:line="480" w:lineRule="auto"/>
    </w:pPr>
  </w:style>
  <w:style w:type="character" w:customStyle="1" w:styleId="BodyText2Char">
    <w:name w:val="Body Text 2 Char"/>
    <w:basedOn w:val="DefaultParagraphFont"/>
    <w:link w:val="BodyText2"/>
    <w:uiPriority w:val="99"/>
    <w:rsid w:val="00247AEA"/>
    <w:rPr>
      <w:rFonts w:ascii="Georgia" w:eastAsia="Times New Roman" w:hAnsi="Georgia" w:cs="Times New Roman"/>
      <w:sz w:val="24"/>
      <w:szCs w:val="20"/>
    </w:rPr>
  </w:style>
  <w:style w:type="paragraph" w:styleId="BodyText3">
    <w:name w:val="Body Text 3"/>
    <w:basedOn w:val="Normal"/>
    <w:link w:val="BodyText3Char"/>
    <w:uiPriority w:val="99"/>
    <w:unhideWhenUsed/>
    <w:rsid w:val="00247AEA"/>
    <w:pPr>
      <w:spacing w:after="120"/>
    </w:pPr>
    <w:rPr>
      <w:sz w:val="16"/>
      <w:szCs w:val="16"/>
    </w:rPr>
  </w:style>
  <w:style w:type="character" w:customStyle="1" w:styleId="BodyText3Char">
    <w:name w:val="Body Text 3 Char"/>
    <w:basedOn w:val="DefaultParagraphFont"/>
    <w:link w:val="BodyText3"/>
    <w:uiPriority w:val="99"/>
    <w:rsid w:val="00247AEA"/>
    <w:rPr>
      <w:rFonts w:ascii="Georgia" w:eastAsia="Times New Roman" w:hAnsi="Georgia" w:cs="Times New Roman"/>
      <w:sz w:val="16"/>
      <w:szCs w:val="16"/>
    </w:rPr>
  </w:style>
  <w:style w:type="paragraph" w:styleId="BodyTextFirstIndent">
    <w:name w:val="Body Text First Indent"/>
    <w:basedOn w:val="BodyText"/>
    <w:link w:val="BodyTextFirstIndentChar"/>
    <w:uiPriority w:val="99"/>
    <w:unhideWhenUsed/>
    <w:rsid w:val="00247AEA"/>
    <w:pPr>
      <w:spacing w:after="180"/>
      <w:ind w:firstLine="360"/>
    </w:pPr>
  </w:style>
  <w:style w:type="character" w:customStyle="1" w:styleId="BodyTextFirstIndentChar">
    <w:name w:val="Body Text First Indent Char"/>
    <w:basedOn w:val="BodyTextChar"/>
    <w:link w:val="BodyTextFirstIndent"/>
    <w:uiPriority w:val="99"/>
    <w:rsid w:val="00247AEA"/>
    <w:rPr>
      <w:rFonts w:ascii="Georgia" w:eastAsia="Times New Roman" w:hAnsi="Georgia" w:cs="Times New Roman"/>
      <w:sz w:val="24"/>
      <w:szCs w:val="20"/>
    </w:rPr>
  </w:style>
  <w:style w:type="paragraph" w:styleId="BodyTextIndent">
    <w:name w:val="Body Text Indent"/>
    <w:basedOn w:val="Normal"/>
    <w:link w:val="BodyTextIndentChar"/>
    <w:uiPriority w:val="99"/>
    <w:unhideWhenUsed/>
    <w:rsid w:val="00247AEA"/>
    <w:pPr>
      <w:spacing w:after="120"/>
      <w:ind w:left="360"/>
    </w:pPr>
  </w:style>
  <w:style w:type="character" w:customStyle="1" w:styleId="BodyTextIndentChar">
    <w:name w:val="Body Text Indent Char"/>
    <w:basedOn w:val="DefaultParagraphFont"/>
    <w:link w:val="BodyTextIndent"/>
    <w:uiPriority w:val="99"/>
    <w:rsid w:val="00247AEA"/>
    <w:rPr>
      <w:rFonts w:ascii="Georgia" w:eastAsia="Times New Roman" w:hAnsi="Georgia" w:cs="Times New Roman"/>
      <w:sz w:val="24"/>
      <w:szCs w:val="20"/>
    </w:rPr>
  </w:style>
  <w:style w:type="paragraph" w:styleId="BodyTextFirstIndent2">
    <w:name w:val="Body Text First Indent 2"/>
    <w:basedOn w:val="BodyTextIndent"/>
    <w:link w:val="BodyTextFirstIndent2Char"/>
    <w:uiPriority w:val="99"/>
    <w:unhideWhenUsed/>
    <w:rsid w:val="00247AEA"/>
    <w:pPr>
      <w:spacing w:after="180"/>
      <w:ind w:firstLine="360"/>
    </w:pPr>
  </w:style>
  <w:style w:type="character" w:customStyle="1" w:styleId="BodyTextFirstIndent2Char">
    <w:name w:val="Body Text First Indent 2 Char"/>
    <w:basedOn w:val="BodyTextIndentChar"/>
    <w:link w:val="BodyTextFirstIndent2"/>
    <w:uiPriority w:val="99"/>
    <w:rsid w:val="00247AEA"/>
    <w:rPr>
      <w:rFonts w:ascii="Georgia" w:eastAsia="Times New Roman" w:hAnsi="Georgia" w:cs="Times New Roman"/>
      <w:sz w:val="24"/>
      <w:szCs w:val="20"/>
    </w:rPr>
  </w:style>
  <w:style w:type="paragraph" w:styleId="BodyTextIndent2">
    <w:name w:val="Body Text Indent 2"/>
    <w:basedOn w:val="Normal"/>
    <w:link w:val="BodyTextIndent2Char"/>
    <w:uiPriority w:val="99"/>
    <w:unhideWhenUsed/>
    <w:rsid w:val="00247AEA"/>
    <w:pPr>
      <w:spacing w:after="120" w:line="480" w:lineRule="auto"/>
      <w:ind w:left="360"/>
    </w:pPr>
  </w:style>
  <w:style w:type="character" w:customStyle="1" w:styleId="BodyTextIndent2Char">
    <w:name w:val="Body Text Indent 2 Char"/>
    <w:basedOn w:val="DefaultParagraphFont"/>
    <w:link w:val="BodyTextIndent2"/>
    <w:uiPriority w:val="99"/>
    <w:rsid w:val="00247AEA"/>
    <w:rPr>
      <w:rFonts w:ascii="Georgia" w:eastAsia="Times New Roman" w:hAnsi="Georgia" w:cs="Times New Roman"/>
      <w:sz w:val="24"/>
      <w:szCs w:val="20"/>
    </w:rPr>
  </w:style>
  <w:style w:type="paragraph" w:styleId="BodyTextIndent3">
    <w:name w:val="Body Text Indent 3"/>
    <w:basedOn w:val="Normal"/>
    <w:link w:val="BodyTextIndent3Char"/>
    <w:uiPriority w:val="99"/>
    <w:unhideWhenUsed/>
    <w:rsid w:val="00247AEA"/>
    <w:pPr>
      <w:spacing w:after="120"/>
      <w:ind w:left="360"/>
    </w:pPr>
    <w:rPr>
      <w:sz w:val="16"/>
      <w:szCs w:val="16"/>
    </w:rPr>
  </w:style>
  <w:style w:type="character" w:customStyle="1" w:styleId="BodyTextIndent3Char">
    <w:name w:val="Body Text Indent 3 Char"/>
    <w:basedOn w:val="DefaultParagraphFont"/>
    <w:link w:val="BodyTextIndent3"/>
    <w:uiPriority w:val="99"/>
    <w:rsid w:val="00247AEA"/>
    <w:rPr>
      <w:rFonts w:ascii="Georgia" w:eastAsia="Times New Roman" w:hAnsi="Georgia" w:cs="Times New Roman"/>
      <w:sz w:val="16"/>
      <w:szCs w:val="16"/>
    </w:rPr>
  </w:style>
  <w:style w:type="character" w:styleId="BookTitle">
    <w:name w:val="Book Title"/>
    <w:basedOn w:val="DefaultParagraphFont"/>
    <w:uiPriority w:val="33"/>
    <w:qFormat/>
    <w:rsid w:val="005A3147"/>
    <w:rPr>
      <w:b/>
      <w:bCs/>
      <w:smallCaps/>
      <w:spacing w:val="10"/>
    </w:rPr>
  </w:style>
  <w:style w:type="paragraph" w:styleId="Caption">
    <w:name w:val="caption"/>
    <w:basedOn w:val="Normal"/>
    <w:next w:val="Normal"/>
    <w:uiPriority w:val="35"/>
    <w:semiHidden/>
    <w:unhideWhenUsed/>
    <w:qFormat/>
    <w:rsid w:val="005A3147"/>
    <w:pPr>
      <w:spacing w:line="240" w:lineRule="auto"/>
    </w:pPr>
    <w:rPr>
      <w:b/>
      <w:bCs/>
      <w:smallCaps/>
      <w:color w:val="44546A" w:themeColor="text2"/>
    </w:rPr>
  </w:style>
  <w:style w:type="paragraph" w:styleId="Closing">
    <w:name w:val="Closing"/>
    <w:basedOn w:val="Normal"/>
    <w:link w:val="ClosingChar"/>
    <w:uiPriority w:val="99"/>
    <w:unhideWhenUsed/>
    <w:rsid w:val="00247AEA"/>
    <w:pPr>
      <w:spacing w:after="0"/>
      <w:ind w:left="4320"/>
    </w:pPr>
  </w:style>
  <w:style w:type="character" w:customStyle="1" w:styleId="ClosingChar">
    <w:name w:val="Closing Char"/>
    <w:basedOn w:val="DefaultParagraphFont"/>
    <w:link w:val="Closing"/>
    <w:uiPriority w:val="99"/>
    <w:rsid w:val="00247AEA"/>
    <w:rPr>
      <w:rFonts w:ascii="Georgia" w:eastAsia="Times New Roman" w:hAnsi="Georgia" w:cs="Times New Roman"/>
      <w:sz w:val="24"/>
      <w:szCs w:val="20"/>
    </w:rPr>
  </w:style>
  <w:style w:type="character" w:styleId="CommentReference">
    <w:name w:val="annotation reference"/>
    <w:basedOn w:val="DefaultParagraphFont"/>
    <w:unhideWhenUsed/>
    <w:rsid w:val="00247AEA"/>
    <w:rPr>
      <w:sz w:val="16"/>
      <w:szCs w:val="16"/>
    </w:rPr>
  </w:style>
  <w:style w:type="paragraph" w:styleId="CommentText">
    <w:name w:val="annotation text"/>
    <w:basedOn w:val="Normal"/>
    <w:link w:val="CommentTextChar"/>
    <w:uiPriority w:val="99"/>
    <w:rsid w:val="00247AEA"/>
    <w:rPr>
      <w:sz w:val="20"/>
    </w:rPr>
  </w:style>
  <w:style w:type="character" w:customStyle="1" w:styleId="CommentTextChar">
    <w:name w:val="Comment Text Char"/>
    <w:basedOn w:val="DefaultParagraphFont"/>
    <w:link w:val="CommentText"/>
    <w:uiPriority w:val="99"/>
    <w:rsid w:val="00247AEA"/>
    <w:rPr>
      <w:rFonts w:ascii="Georgia" w:eastAsia="Times New Roman" w:hAnsi="Georgia" w:cs="Times New Roman"/>
      <w:sz w:val="20"/>
      <w:szCs w:val="20"/>
    </w:rPr>
  </w:style>
  <w:style w:type="paragraph" w:styleId="CommentSubject">
    <w:name w:val="annotation subject"/>
    <w:basedOn w:val="CommentText"/>
    <w:next w:val="CommentText"/>
    <w:link w:val="CommentSubjectChar"/>
    <w:uiPriority w:val="99"/>
    <w:unhideWhenUsed/>
    <w:rsid w:val="00247AEA"/>
    <w:rPr>
      <w:b/>
      <w:bCs/>
    </w:rPr>
  </w:style>
  <w:style w:type="character" w:customStyle="1" w:styleId="CommentSubjectChar">
    <w:name w:val="Comment Subject Char"/>
    <w:basedOn w:val="CommentTextChar"/>
    <w:link w:val="CommentSubject"/>
    <w:uiPriority w:val="99"/>
    <w:rsid w:val="00247AEA"/>
    <w:rPr>
      <w:rFonts w:ascii="Georgia" w:eastAsia="Times New Roman" w:hAnsi="Georgia" w:cs="Times New Roman"/>
      <w:b/>
      <w:bCs/>
      <w:sz w:val="20"/>
      <w:szCs w:val="20"/>
    </w:rPr>
  </w:style>
  <w:style w:type="paragraph" w:styleId="Date">
    <w:name w:val="Date"/>
    <w:basedOn w:val="Normal"/>
    <w:next w:val="Normal"/>
    <w:link w:val="DateChar"/>
    <w:uiPriority w:val="99"/>
    <w:unhideWhenUsed/>
    <w:rsid w:val="00247AEA"/>
  </w:style>
  <w:style w:type="character" w:customStyle="1" w:styleId="DateChar">
    <w:name w:val="Date Char"/>
    <w:basedOn w:val="DefaultParagraphFont"/>
    <w:link w:val="Date"/>
    <w:uiPriority w:val="99"/>
    <w:rsid w:val="00247AEA"/>
    <w:rPr>
      <w:rFonts w:ascii="Georgia" w:eastAsia="Times New Roman" w:hAnsi="Georgia" w:cs="Times New Roman"/>
      <w:sz w:val="24"/>
      <w:szCs w:val="20"/>
    </w:rPr>
  </w:style>
  <w:style w:type="paragraph" w:styleId="DocumentMap">
    <w:name w:val="Document Map"/>
    <w:basedOn w:val="Normal"/>
    <w:link w:val="DocumentMapChar"/>
    <w:uiPriority w:val="99"/>
    <w:unhideWhenUsed/>
    <w:rsid w:val="00247AEA"/>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247AEA"/>
    <w:rPr>
      <w:rFonts w:ascii="Tahoma" w:eastAsia="Times New Roman" w:hAnsi="Tahoma" w:cs="Tahoma"/>
      <w:sz w:val="16"/>
      <w:szCs w:val="16"/>
    </w:rPr>
  </w:style>
  <w:style w:type="paragraph" w:styleId="E-mailSignature">
    <w:name w:val="E-mail Signature"/>
    <w:basedOn w:val="Normal"/>
    <w:link w:val="E-mailSignatureChar"/>
    <w:uiPriority w:val="99"/>
    <w:unhideWhenUsed/>
    <w:rsid w:val="00247AEA"/>
    <w:pPr>
      <w:spacing w:after="0"/>
    </w:pPr>
  </w:style>
  <w:style w:type="character" w:customStyle="1" w:styleId="E-mailSignatureChar">
    <w:name w:val="E-mail Signature Char"/>
    <w:basedOn w:val="DefaultParagraphFont"/>
    <w:link w:val="E-mailSignature"/>
    <w:uiPriority w:val="99"/>
    <w:rsid w:val="00247AEA"/>
    <w:rPr>
      <w:rFonts w:ascii="Georgia" w:eastAsia="Times New Roman" w:hAnsi="Georgia" w:cs="Times New Roman"/>
      <w:sz w:val="24"/>
      <w:szCs w:val="20"/>
    </w:rPr>
  </w:style>
  <w:style w:type="character" w:styleId="Emphasis">
    <w:name w:val="Emphasis"/>
    <w:basedOn w:val="DefaultParagraphFont"/>
    <w:uiPriority w:val="20"/>
    <w:qFormat/>
    <w:rsid w:val="005A3147"/>
    <w:rPr>
      <w:i/>
      <w:iCs/>
    </w:rPr>
  </w:style>
  <w:style w:type="character" w:styleId="EndnoteReference">
    <w:name w:val="endnote reference"/>
    <w:basedOn w:val="DefaultParagraphFont"/>
    <w:rsid w:val="00247AEA"/>
    <w:rPr>
      <w:vertAlign w:val="superscript"/>
    </w:rPr>
  </w:style>
  <w:style w:type="paragraph" w:styleId="EndnoteText">
    <w:name w:val="endnote text"/>
    <w:basedOn w:val="Normal"/>
    <w:link w:val="EndnoteTextChar"/>
    <w:rsid w:val="00247AEA"/>
    <w:rPr>
      <w:sz w:val="20"/>
    </w:rPr>
  </w:style>
  <w:style w:type="character" w:customStyle="1" w:styleId="EndnoteTextChar">
    <w:name w:val="Endnote Text Char"/>
    <w:basedOn w:val="DefaultParagraphFont"/>
    <w:link w:val="EndnoteText"/>
    <w:rsid w:val="00247AEA"/>
    <w:rPr>
      <w:rFonts w:ascii="Georgia" w:eastAsia="Times New Roman" w:hAnsi="Georgia" w:cs="Times New Roman"/>
      <w:sz w:val="20"/>
      <w:szCs w:val="20"/>
    </w:rPr>
  </w:style>
  <w:style w:type="paragraph" w:styleId="EnvelopeAddress">
    <w:name w:val="envelope address"/>
    <w:basedOn w:val="Normal"/>
    <w:unhideWhenUsed/>
    <w:rsid w:val="00247AEA"/>
    <w:pPr>
      <w:framePr w:w="7920" w:h="1980" w:hRule="exact" w:hSpace="180" w:wrap="auto" w:hAnchor="page" w:xAlign="center" w:yAlign="bottom"/>
      <w:spacing w:after="0"/>
      <w:ind w:left="2880"/>
    </w:pPr>
  </w:style>
  <w:style w:type="paragraph" w:styleId="EnvelopeReturn">
    <w:name w:val="envelope return"/>
    <w:basedOn w:val="Normal"/>
    <w:unhideWhenUsed/>
    <w:rsid w:val="00247AEA"/>
    <w:pPr>
      <w:spacing w:after="0"/>
    </w:pPr>
    <w:rPr>
      <w:sz w:val="20"/>
    </w:rPr>
  </w:style>
  <w:style w:type="character" w:styleId="FollowedHyperlink">
    <w:name w:val="FollowedHyperlink"/>
    <w:basedOn w:val="DefaultParagraphFont"/>
    <w:uiPriority w:val="99"/>
    <w:unhideWhenUsed/>
    <w:rsid w:val="00247AEA"/>
    <w:rPr>
      <w:color w:val="954F72" w:themeColor="followedHyperlink"/>
      <w:u w:val="single"/>
    </w:rPr>
  </w:style>
  <w:style w:type="paragraph" w:styleId="Footer">
    <w:name w:val="footer"/>
    <w:basedOn w:val="Normal"/>
    <w:link w:val="FooterChar"/>
    <w:uiPriority w:val="99"/>
    <w:unhideWhenUsed/>
    <w:rsid w:val="00247AEA"/>
    <w:pPr>
      <w:jc w:val="right"/>
    </w:pPr>
  </w:style>
  <w:style w:type="character" w:customStyle="1" w:styleId="FooterChar">
    <w:name w:val="Footer Char"/>
    <w:basedOn w:val="DefaultParagraphFont"/>
    <w:link w:val="Footer"/>
    <w:uiPriority w:val="99"/>
    <w:rsid w:val="00247AEA"/>
    <w:rPr>
      <w:rFonts w:ascii="Georgia" w:eastAsia="Times New Roman" w:hAnsi="Georgia" w:cs="Times New Roman"/>
      <w:sz w:val="24"/>
      <w:szCs w:val="20"/>
    </w:rPr>
  </w:style>
  <w:style w:type="character" w:styleId="FootnoteReference">
    <w:name w:val="footnote reference"/>
    <w:basedOn w:val="DefaultParagraphFont"/>
    <w:rsid w:val="00247AEA"/>
    <w:rPr>
      <w:position w:val="6"/>
      <w:sz w:val="18"/>
    </w:rPr>
  </w:style>
  <w:style w:type="paragraph" w:styleId="FootnoteText">
    <w:name w:val="footnote text"/>
    <w:basedOn w:val="Normal"/>
    <w:link w:val="FootnoteTextChar"/>
    <w:rsid w:val="00247AEA"/>
    <w:pPr>
      <w:spacing w:after="0"/>
      <w:ind w:left="142" w:hanging="142"/>
    </w:pPr>
    <w:rPr>
      <w:rFonts w:ascii="Arial" w:hAnsi="Arial"/>
      <w:sz w:val="18"/>
    </w:rPr>
  </w:style>
  <w:style w:type="character" w:customStyle="1" w:styleId="FootnoteTextChar">
    <w:name w:val="Footnote Text Char"/>
    <w:basedOn w:val="DefaultParagraphFont"/>
    <w:link w:val="FootnoteText"/>
    <w:rsid w:val="00247AEA"/>
    <w:rPr>
      <w:rFonts w:ascii="Arial" w:eastAsia="Times New Roman" w:hAnsi="Arial" w:cs="Times New Roman"/>
      <w:sz w:val="18"/>
      <w:szCs w:val="20"/>
    </w:rPr>
  </w:style>
  <w:style w:type="character" w:customStyle="1" w:styleId="Hashtag1">
    <w:name w:val="Hashtag1"/>
    <w:basedOn w:val="DefaultParagraphFont"/>
    <w:uiPriority w:val="99"/>
    <w:semiHidden/>
    <w:unhideWhenUsed/>
    <w:rsid w:val="00247AEA"/>
    <w:rPr>
      <w:color w:val="2B579A"/>
      <w:shd w:val="clear" w:color="auto" w:fill="E6E6E6"/>
    </w:rPr>
  </w:style>
  <w:style w:type="paragraph" w:styleId="Header">
    <w:name w:val="header"/>
    <w:basedOn w:val="Normal"/>
    <w:link w:val="HeaderChar"/>
    <w:unhideWhenUsed/>
    <w:rsid w:val="00247AEA"/>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247AEA"/>
    <w:rPr>
      <w:rFonts w:ascii="Arial" w:eastAsia="Times New Roman" w:hAnsi="Arial" w:cs="Times New Roman"/>
      <w:sz w:val="18"/>
      <w:szCs w:val="20"/>
      <w:lang w:val="de-DE"/>
    </w:rPr>
  </w:style>
  <w:style w:type="character" w:customStyle="1" w:styleId="Heading1Char">
    <w:name w:val="Heading 1 Char"/>
    <w:basedOn w:val="DefaultParagraphFont"/>
    <w:link w:val="Heading1"/>
    <w:uiPriority w:val="9"/>
    <w:rsid w:val="005A314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5A31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A314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314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A314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A314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A314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A314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A3147"/>
    <w:rPr>
      <w:rFonts w:asciiTheme="majorHAnsi" w:eastAsiaTheme="majorEastAsia" w:hAnsiTheme="majorHAnsi" w:cstheme="majorBidi"/>
      <w:i/>
      <w:iCs/>
      <w:color w:val="1F3864" w:themeColor="accent1" w:themeShade="80"/>
    </w:rPr>
  </w:style>
  <w:style w:type="character" w:styleId="HTMLAcronym">
    <w:name w:val="HTML Acronym"/>
    <w:basedOn w:val="DefaultParagraphFont"/>
    <w:uiPriority w:val="99"/>
    <w:unhideWhenUsed/>
    <w:rsid w:val="00247AEA"/>
  </w:style>
  <w:style w:type="paragraph" w:styleId="HTMLAddress">
    <w:name w:val="HTML Address"/>
    <w:basedOn w:val="Normal"/>
    <w:link w:val="HTMLAddressChar"/>
    <w:uiPriority w:val="99"/>
    <w:unhideWhenUsed/>
    <w:rsid w:val="00247AEA"/>
    <w:pPr>
      <w:spacing w:after="0"/>
    </w:pPr>
    <w:rPr>
      <w:i/>
      <w:iCs/>
    </w:rPr>
  </w:style>
  <w:style w:type="character" w:customStyle="1" w:styleId="HTMLAddressChar">
    <w:name w:val="HTML Address Char"/>
    <w:basedOn w:val="DefaultParagraphFont"/>
    <w:link w:val="HTMLAddress"/>
    <w:uiPriority w:val="99"/>
    <w:rsid w:val="00247AEA"/>
    <w:rPr>
      <w:rFonts w:ascii="Georgia" w:eastAsia="Times New Roman" w:hAnsi="Georgia" w:cs="Times New Roman"/>
      <w:i/>
      <w:iCs/>
      <w:sz w:val="24"/>
      <w:szCs w:val="20"/>
    </w:rPr>
  </w:style>
  <w:style w:type="character" w:styleId="HTMLCite">
    <w:name w:val="HTML Cite"/>
    <w:basedOn w:val="DefaultParagraphFont"/>
    <w:uiPriority w:val="99"/>
    <w:unhideWhenUsed/>
    <w:rsid w:val="00247AEA"/>
    <w:rPr>
      <w:i/>
      <w:iCs/>
    </w:rPr>
  </w:style>
  <w:style w:type="character" w:styleId="HTMLCode">
    <w:name w:val="HTML Code"/>
    <w:basedOn w:val="DefaultParagraphFont"/>
    <w:uiPriority w:val="99"/>
    <w:unhideWhenUsed/>
    <w:rsid w:val="00247AEA"/>
    <w:rPr>
      <w:rFonts w:ascii="Consolas" w:hAnsi="Consolas"/>
      <w:sz w:val="20"/>
      <w:szCs w:val="20"/>
    </w:rPr>
  </w:style>
  <w:style w:type="character" w:styleId="HTMLDefinition">
    <w:name w:val="HTML Definition"/>
    <w:basedOn w:val="DefaultParagraphFont"/>
    <w:uiPriority w:val="99"/>
    <w:unhideWhenUsed/>
    <w:rsid w:val="00247AEA"/>
    <w:rPr>
      <w:i/>
      <w:iCs/>
    </w:rPr>
  </w:style>
  <w:style w:type="character" w:styleId="HTMLKeyboard">
    <w:name w:val="HTML Keyboard"/>
    <w:basedOn w:val="DefaultParagraphFont"/>
    <w:uiPriority w:val="99"/>
    <w:unhideWhenUsed/>
    <w:rsid w:val="00247AEA"/>
    <w:rPr>
      <w:rFonts w:ascii="Consolas" w:hAnsi="Consolas"/>
      <w:sz w:val="20"/>
      <w:szCs w:val="20"/>
    </w:rPr>
  </w:style>
  <w:style w:type="paragraph" w:styleId="HTMLPreformatted">
    <w:name w:val="HTML Preformatted"/>
    <w:basedOn w:val="Normal"/>
    <w:link w:val="HTMLPreformattedChar"/>
    <w:uiPriority w:val="99"/>
    <w:unhideWhenUsed/>
    <w:rsid w:val="00247AE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247AEA"/>
    <w:rPr>
      <w:rFonts w:ascii="Consolas" w:eastAsia="Times New Roman" w:hAnsi="Consolas" w:cs="Times New Roman"/>
      <w:sz w:val="20"/>
      <w:szCs w:val="20"/>
    </w:rPr>
  </w:style>
  <w:style w:type="character" w:styleId="HTMLSample">
    <w:name w:val="HTML Sample"/>
    <w:basedOn w:val="DefaultParagraphFont"/>
    <w:uiPriority w:val="99"/>
    <w:unhideWhenUsed/>
    <w:rsid w:val="00247AEA"/>
    <w:rPr>
      <w:rFonts w:ascii="Consolas" w:hAnsi="Consolas"/>
      <w:sz w:val="24"/>
      <w:szCs w:val="24"/>
    </w:rPr>
  </w:style>
  <w:style w:type="character" w:styleId="HTMLTypewriter">
    <w:name w:val="HTML Typewriter"/>
    <w:basedOn w:val="DefaultParagraphFont"/>
    <w:uiPriority w:val="99"/>
    <w:unhideWhenUsed/>
    <w:rsid w:val="00247AEA"/>
    <w:rPr>
      <w:rFonts w:ascii="Consolas" w:hAnsi="Consolas"/>
      <w:sz w:val="20"/>
      <w:szCs w:val="20"/>
    </w:rPr>
  </w:style>
  <w:style w:type="character" w:styleId="HTMLVariable">
    <w:name w:val="HTML Variable"/>
    <w:basedOn w:val="DefaultParagraphFont"/>
    <w:uiPriority w:val="99"/>
    <w:unhideWhenUsed/>
    <w:rsid w:val="00247AEA"/>
    <w:rPr>
      <w:i/>
      <w:iCs/>
    </w:rPr>
  </w:style>
  <w:style w:type="character" w:styleId="Hyperlink">
    <w:name w:val="Hyperlink"/>
    <w:basedOn w:val="DefaultParagraphFont"/>
    <w:uiPriority w:val="99"/>
    <w:unhideWhenUsed/>
    <w:rsid w:val="00247AEA"/>
    <w:rPr>
      <w:color w:val="0563C1" w:themeColor="hyperlink"/>
      <w:u w:val="single"/>
    </w:rPr>
  </w:style>
  <w:style w:type="paragraph" w:styleId="Index1">
    <w:name w:val="index 1"/>
    <w:basedOn w:val="Normal"/>
    <w:next w:val="Normal"/>
    <w:autoRedefine/>
    <w:uiPriority w:val="99"/>
    <w:unhideWhenUsed/>
    <w:rsid w:val="00247AEA"/>
    <w:pPr>
      <w:spacing w:after="0"/>
      <w:ind w:left="260" w:hanging="260"/>
    </w:pPr>
  </w:style>
  <w:style w:type="paragraph" w:styleId="Index2">
    <w:name w:val="index 2"/>
    <w:basedOn w:val="Normal"/>
    <w:next w:val="Normal"/>
    <w:autoRedefine/>
    <w:uiPriority w:val="99"/>
    <w:unhideWhenUsed/>
    <w:rsid w:val="00247AEA"/>
    <w:pPr>
      <w:spacing w:after="0"/>
      <w:ind w:left="520" w:hanging="260"/>
    </w:pPr>
  </w:style>
  <w:style w:type="paragraph" w:styleId="Index3">
    <w:name w:val="index 3"/>
    <w:basedOn w:val="Normal"/>
    <w:next w:val="Normal"/>
    <w:autoRedefine/>
    <w:uiPriority w:val="99"/>
    <w:unhideWhenUsed/>
    <w:rsid w:val="00247AEA"/>
    <w:pPr>
      <w:spacing w:after="0"/>
      <w:ind w:left="780" w:hanging="260"/>
    </w:pPr>
  </w:style>
  <w:style w:type="paragraph" w:styleId="Index4">
    <w:name w:val="index 4"/>
    <w:basedOn w:val="Normal"/>
    <w:next w:val="Normal"/>
    <w:autoRedefine/>
    <w:uiPriority w:val="99"/>
    <w:unhideWhenUsed/>
    <w:rsid w:val="00247AEA"/>
    <w:pPr>
      <w:spacing w:after="0"/>
      <w:ind w:left="1040" w:hanging="260"/>
    </w:pPr>
  </w:style>
  <w:style w:type="paragraph" w:styleId="Index5">
    <w:name w:val="index 5"/>
    <w:basedOn w:val="Normal"/>
    <w:next w:val="Normal"/>
    <w:autoRedefine/>
    <w:uiPriority w:val="99"/>
    <w:unhideWhenUsed/>
    <w:rsid w:val="00247AEA"/>
    <w:pPr>
      <w:spacing w:after="0"/>
      <w:ind w:left="1300" w:hanging="260"/>
    </w:pPr>
  </w:style>
  <w:style w:type="paragraph" w:styleId="Index6">
    <w:name w:val="index 6"/>
    <w:basedOn w:val="Normal"/>
    <w:next w:val="Normal"/>
    <w:autoRedefine/>
    <w:uiPriority w:val="99"/>
    <w:unhideWhenUsed/>
    <w:rsid w:val="00247AEA"/>
    <w:pPr>
      <w:spacing w:after="0"/>
      <w:ind w:left="1560" w:hanging="260"/>
    </w:pPr>
  </w:style>
  <w:style w:type="paragraph" w:styleId="Index7">
    <w:name w:val="index 7"/>
    <w:basedOn w:val="Normal"/>
    <w:next w:val="Normal"/>
    <w:autoRedefine/>
    <w:uiPriority w:val="99"/>
    <w:unhideWhenUsed/>
    <w:rsid w:val="00247AEA"/>
    <w:pPr>
      <w:spacing w:after="0"/>
      <w:ind w:left="1820" w:hanging="260"/>
    </w:pPr>
  </w:style>
  <w:style w:type="paragraph" w:styleId="Index8">
    <w:name w:val="index 8"/>
    <w:basedOn w:val="Normal"/>
    <w:next w:val="Normal"/>
    <w:autoRedefine/>
    <w:uiPriority w:val="99"/>
    <w:unhideWhenUsed/>
    <w:rsid w:val="00247AEA"/>
    <w:pPr>
      <w:spacing w:after="0"/>
      <w:ind w:left="2080" w:hanging="260"/>
    </w:pPr>
  </w:style>
  <w:style w:type="paragraph" w:styleId="Index9">
    <w:name w:val="index 9"/>
    <w:basedOn w:val="Normal"/>
    <w:next w:val="Normal"/>
    <w:autoRedefine/>
    <w:uiPriority w:val="99"/>
    <w:unhideWhenUsed/>
    <w:rsid w:val="00247AEA"/>
    <w:pPr>
      <w:spacing w:after="0"/>
      <w:ind w:left="2340" w:hanging="260"/>
    </w:pPr>
  </w:style>
  <w:style w:type="paragraph" w:styleId="IndexHeading">
    <w:name w:val="index heading"/>
    <w:basedOn w:val="Normal"/>
    <w:next w:val="Index1"/>
    <w:uiPriority w:val="99"/>
    <w:unhideWhenUsed/>
    <w:rsid w:val="00247AEA"/>
    <w:rPr>
      <w:rFonts w:asciiTheme="majorHAnsi" w:eastAsiaTheme="majorEastAsia" w:hAnsiTheme="majorHAnsi" w:cstheme="majorBidi"/>
      <w:b/>
      <w:bCs/>
    </w:rPr>
  </w:style>
  <w:style w:type="character" w:styleId="IntenseEmphasis">
    <w:name w:val="Intense Emphasis"/>
    <w:basedOn w:val="DefaultParagraphFont"/>
    <w:uiPriority w:val="21"/>
    <w:qFormat/>
    <w:rsid w:val="005A3147"/>
    <w:rPr>
      <w:b/>
      <w:bCs/>
      <w:i/>
      <w:iCs/>
    </w:rPr>
  </w:style>
  <w:style w:type="paragraph" w:styleId="IntenseQuote">
    <w:name w:val="Intense Quote"/>
    <w:basedOn w:val="Normal"/>
    <w:next w:val="Normal"/>
    <w:link w:val="IntenseQuoteChar"/>
    <w:uiPriority w:val="30"/>
    <w:qFormat/>
    <w:rsid w:val="005A314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A3147"/>
    <w:rPr>
      <w:rFonts w:asciiTheme="majorHAnsi" w:eastAsiaTheme="majorEastAsia" w:hAnsiTheme="majorHAnsi" w:cstheme="majorBidi"/>
      <w:color w:val="44546A" w:themeColor="text2"/>
      <w:spacing w:val="-6"/>
      <w:sz w:val="32"/>
      <w:szCs w:val="32"/>
    </w:rPr>
  </w:style>
  <w:style w:type="character" w:styleId="IntenseReference">
    <w:name w:val="Intense Reference"/>
    <w:basedOn w:val="DefaultParagraphFont"/>
    <w:uiPriority w:val="32"/>
    <w:qFormat/>
    <w:rsid w:val="005A3147"/>
    <w:rPr>
      <w:b/>
      <w:bCs/>
      <w:smallCaps/>
      <w:color w:val="44546A" w:themeColor="text2"/>
      <w:u w:val="single"/>
    </w:rPr>
  </w:style>
  <w:style w:type="character" w:styleId="LineNumber">
    <w:name w:val="line number"/>
    <w:basedOn w:val="DefaultParagraphFont"/>
    <w:unhideWhenUsed/>
    <w:rsid w:val="00247AEA"/>
  </w:style>
  <w:style w:type="paragraph" w:styleId="List">
    <w:name w:val="List"/>
    <w:basedOn w:val="Normal"/>
    <w:uiPriority w:val="99"/>
    <w:unhideWhenUsed/>
    <w:rsid w:val="00247AEA"/>
    <w:pPr>
      <w:ind w:left="360" w:hanging="360"/>
      <w:contextualSpacing/>
    </w:pPr>
  </w:style>
  <w:style w:type="paragraph" w:styleId="List2">
    <w:name w:val="List 2"/>
    <w:basedOn w:val="Normal"/>
    <w:uiPriority w:val="99"/>
    <w:unhideWhenUsed/>
    <w:rsid w:val="00247AEA"/>
    <w:pPr>
      <w:ind w:left="720" w:hanging="360"/>
      <w:contextualSpacing/>
    </w:pPr>
  </w:style>
  <w:style w:type="paragraph" w:styleId="List3">
    <w:name w:val="List 3"/>
    <w:basedOn w:val="Normal"/>
    <w:uiPriority w:val="99"/>
    <w:unhideWhenUsed/>
    <w:rsid w:val="00247AEA"/>
    <w:pPr>
      <w:ind w:left="1080" w:hanging="360"/>
      <w:contextualSpacing/>
    </w:pPr>
  </w:style>
  <w:style w:type="paragraph" w:styleId="List4">
    <w:name w:val="List 4"/>
    <w:basedOn w:val="Normal"/>
    <w:uiPriority w:val="99"/>
    <w:unhideWhenUsed/>
    <w:rsid w:val="00247AEA"/>
    <w:pPr>
      <w:ind w:left="1440" w:hanging="360"/>
      <w:contextualSpacing/>
    </w:pPr>
  </w:style>
  <w:style w:type="paragraph" w:styleId="List5">
    <w:name w:val="List 5"/>
    <w:basedOn w:val="Normal"/>
    <w:uiPriority w:val="99"/>
    <w:unhideWhenUsed/>
    <w:rsid w:val="00247AEA"/>
    <w:pPr>
      <w:ind w:left="1800" w:hanging="360"/>
      <w:contextualSpacing/>
    </w:pPr>
  </w:style>
  <w:style w:type="paragraph" w:styleId="ListBullet">
    <w:name w:val="List Bullet"/>
    <w:basedOn w:val="Normal"/>
    <w:uiPriority w:val="99"/>
    <w:unhideWhenUsed/>
    <w:rsid w:val="00247AEA"/>
    <w:pPr>
      <w:tabs>
        <w:tab w:val="num" w:pos="360"/>
      </w:tabs>
      <w:ind w:left="360" w:hanging="360"/>
      <w:contextualSpacing/>
    </w:pPr>
  </w:style>
  <w:style w:type="paragraph" w:styleId="ListBullet2">
    <w:name w:val="List Bullet 2"/>
    <w:basedOn w:val="Normal"/>
    <w:uiPriority w:val="99"/>
    <w:unhideWhenUsed/>
    <w:rsid w:val="00247AEA"/>
    <w:pPr>
      <w:tabs>
        <w:tab w:val="num" w:pos="720"/>
      </w:tabs>
      <w:ind w:left="720" w:hanging="360"/>
      <w:contextualSpacing/>
    </w:pPr>
  </w:style>
  <w:style w:type="paragraph" w:styleId="ListBullet3">
    <w:name w:val="List Bullet 3"/>
    <w:basedOn w:val="Normal"/>
    <w:uiPriority w:val="99"/>
    <w:unhideWhenUsed/>
    <w:rsid w:val="00247AEA"/>
    <w:pPr>
      <w:tabs>
        <w:tab w:val="num" w:pos="1080"/>
      </w:tabs>
      <w:ind w:left="1080" w:hanging="360"/>
      <w:contextualSpacing/>
    </w:pPr>
  </w:style>
  <w:style w:type="paragraph" w:styleId="ListBullet4">
    <w:name w:val="List Bullet 4"/>
    <w:basedOn w:val="Normal"/>
    <w:uiPriority w:val="99"/>
    <w:unhideWhenUsed/>
    <w:rsid w:val="00247AEA"/>
    <w:pPr>
      <w:tabs>
        <w:tab w:val="num" w:pos="1440"/>
      </w:tabs>
      <w:ind w:left="1440" w:hanging="360"/>
      <w:contextualSpacing/>
    </w:pPr>
  </w:style>
  <w:style w:type="paragraph" w:styleId="ListBullet5">
    <w:name w:val="List Bullet 5"/>
    <w:basedOn w:val="Normal"/>
    <w:uiPriority w:val="99"/>
    <w:unhideWhenUsed/>
    <w:rsid w:val="00247AEA"/>
    <w:pPr>
      <w:tabs>
        <w:tab w:val="num" w:pos="1800"/>
      </w:tabs>
      <w:ind w:left="1800" w:hanging="360"/>
      <w:contextualSpacing/>
    </w:pPr>
  </w:style>
  <w:style w:type="paragraph" w:styleId="ListContinue">
    <w:name w:val="List Continue"/>
    <w:basedOn w:val="Normal"/>
    <w:uiPriority w:val="99"/>
    <w:unhideWhenUsed/>
    <w:rsid w:val="00247AEA"/>
    <w:pPr>
      <w:spacing w:after="120"/>
      <w:ind w:left="360"/>
      <w:contextualSpacing/>
    </w:pPr>
  </w:style>
  <w:style w:type="paragraph" w:styleId="ListContinue2">
    <w:name w:val="List Continue 2"/>
    <w:basedOn w:val="Normal"/>
    <w:uiPriority w:val="99"/>
    <w:unhideWhenUsed/>
    <w:rsid w:val="00247AEA"/>
    <w:pPr>
      <w:spacing w:after="120"/>
      <w:ind w:left="720"/>
      <w:contextualSpacing/>
    </w:pPr>
  </w:style>
  <w:style w:type="paragraph" w:styleId="ListContinue3">
    <w:name w:val="List Continue 3"/>
    <w:basedOn w:val="Normal"/>
    <w:uiPriority w:val="99"/>
    <w:unhideWhenUsed/>
    <w:rsid w:val="00247AEA"/>
    <w:pPr>
      <w:spacing w:after="120"/>
      <w:ind w:left="1080"/>
      <w:contextualSpacing/>
    </w:pPr>
  </w:style>
  <w:style w:type="paragraph" w:styleId="ListContinue4">
    <w:name w:val="List Continue 4"/>
    <w:basedOn w:val="Normal"/>
    <w:uiPriority w:val="99"/>
    <w:unhideWhenUsed/>
    <w:rsid w:val="00247AEA"/>
    <w:pPr>
      <w:spacing w:after="120"/>
      <w:ind w:left="1440"/>
      <w:contextualSpacing/>
    </w:pPr>
  </w:style>
  <w:style w:type="paragraph" w:styleId="ListContinue5">
    <w:name w:val="List Continue 5"/>
    <w:basedOn w:val="Normal"/>
    <w:uiPriority w:val="99"/>
    <w:unhideWhenUsed/>
    <w:rsid w:val="00247AEA"/>
    <w:pPr>
      <w:spacing w:after="120"/>
      <w:ind w:left="1800"/>
      <w:contextualSpacing/>
    </w:pPr>
  </w:style>
  <w:style w:type="paragraph" w:styleId="ListNumber">
    <w:name w:val="List Number"/>
    <w:basedOn w:val="Normal"/>
    <w:uiPriority w:val="99"/>
    <w:unhideWhenUsed/>
    <w:rsid w:val="00247AEA"/>
    <w:pPr>
      <w:tabs>
        <w:tab w:val="num" w:pos="360"/>
      </w:tabs>
      <w:ind w:left="360" w:hanging="360"/>
      <w:contextualSpacing/>
    </w:pPr>
  </w:style>
  <w:style w:type="paragraph" w:styleId="ListNumber2">
    <w:name w:val="List Number 2"/>
    <w:basedOn w:val="Normal"/>
    <w:uiPriority w:val="99"/>
    <w:unhideWhenUsed/>
    <w:rsid w:val="00247AEA"/>
    <w:pPr>
      <w:tabs>
        <w:tab w:val="num" w:pos="720"/>
      </w:tabs>
      <w:ind w:left="720" w:hanging="360"/>
      <w:contextualSpacing/>
    </w:pPr>
  </w:style>
  <w:style w:type="paragraph" w:styleId="ListNumber3">
    <w:name w:val="List Number 3"/>
    <w:basedOn w:val="Normal"/>
    <w:uiPriority w:val="99"/>
    <w:unhideWhenUsed/>
    <w:rsid w:val="00247AEA"/>
    <w:pPr>
      <w:tabs>
        <w:tab w:val="num" w:pos="1080"/>
      </w:tabs>
      <w:ind w:left="1080" w:hanging="360"/>
      <w:contextualSpacing/>
    </w:pPr>
  </w:style>
  <w:style w:type="paragraph" w:styleId="ListNumber4">
    <w:name w:val="List Number 4"/>
    <w:basedOn w:val="Normal"/>
    <w:uiPriority w:val="99"/>
    <w:unhideWhenUsed/>
    <w:rsid w:val="00247AEA"/>
    <w:pPr>
      <w:tabs>
        <w:tab w:val="num" w:pos="1440"/>
      </w:tabs>
      <w:ind w:left="1440" w:hanging="360"/>
      <w:contextualSpacing/>
    </w:pPr>
  </w:style>
  <w:style w:type="paragraph" w:styleId="ListNumber5">
    <w:name w:val="List Number 5"/>
    <w:basedOn w:val="Normal"/>
    <w:uiPriority w:val="99"/>
    <w:unhideWhenUsed/>
    <w:rsid w:val="00247AEA"/>
    <w:pPr>
      <w:tabs>
        <w:tab w:val="num" w:pos="1800"/>
      </w:tabs>
      <w:ind w:left="1800" w:hanging="360"/>
      <w:contextualSpacing/>
    </w:pPr>
  </w:style>
  <w:style w:type="paragraph" w:styleId="ListParagraph">
    <w:name w:val="List Paragraph"/>
    <w:basedOn w:val="Normal"/>
    <w:uiPriority w:val="34"/>
    <w:qFormat/>
    <w:rsid w:val="00247AEA"/>
    <w:pPr>
      <w:ind w:left="720"/>
      <w:contextualSpacing/>
    </w:pPr>
  </w:style>
  <w:style w:type="paragraph" w:styleId="MacroText">
    <w:name w:val="macro"/>
    <w:link w:val="MacroTextChar"/>
    <w:rsid w:val="00247AEA"/>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247AEA"/>
    <w:rPr>
      <w:rFonts w:ascii="Arial" w:eastAsia="Times New Roman" w:hAnsi="Arial" w:cs="Times New Roman"/>
      <w:sz w:val="20"/>
      <w:szCs w:val="20"/>
    </w:rPr>
  </w:style>
  <w:style w:type="character" w:customStyle="1" w:styleId="Mention1">
    <w:name w:val="Mention1"/>
    <w:basedOn w:val="DefaultParagraphFont"/>
    <w:uiPriority w:val="99"/>
    <w:semiHidden/>
    <w:unhideWhenUsed/>
    <w:rsid w:val="00247AEA"/>
    <w:rPr>
      <w:color w:val="2B579A"/>
      <w:shd w:val="clear" w:color="auto" w:fill="E6E6E6"/>
    </w:rPr>
  </w:style>
  <w:style w:type="paragraph" w:styleId="MessageHeader">
    <w:name w:val="Message Header"/>
    <w:basedOn w:val="Normal"/>
    <w:link w:val="MessageHeaderChar"/>
    <w:unhideWhenUsed/>
    <w:rsid w:val="00247A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247AEA"/>
    <w:rPr>
      <w:rFonts w:ascii="Arial" w:eastAsia="Times New Roman" w:hAnsi="Arial" w:cs="Arial"/>
      <w:sz w:val="24"/>
      <w:szCs w:val="24"/>
      <w:shd w:val="pct20" w:color="auto" w:fill="auto"/>
    </w:rPr>
  </w:style>
  <w:style w:type="paragraph" w:styleId="NoSpacing">
    <w:name w:val="No Spacing"/>
    <w:uiPriority w:val="1"/>
    <w:qFormat/>
    <w:rsid w:val="005A3147"/>
    <w:pPr>
      <w:spacing w:after="0" w:line="240" w:lineRule="auto"/>
    </w:pPr>
  </w:style>
  <w:style w:type="paragraph" w:styleId="NormalWeb">
    <w:name w:val="Normal (Web)"/>
    <w:basedOn w:val="Normal"/>
    <w:uiPriority w:val="99"/>
    <w:unhideWhenUsed/>
    <w:rsid w:val="00247AEA"/>
    <w:rPr>
      <w:szCs w:val="24"/>
    </w:rPr>
  </w:style>
  <w:style w:type="paragraph" w:styleId="NormalIndent">
    <w:name w:val="Normal Indent"/>
    <w:basedOn w:val="Normal"/>
    <w:uiPriority w:val="99"/>
    <w:unhideWhenUsed/>
    <w:rsid w:val="00247AEA"/>
    <w:pPr>
      <w:ind w:left="720"/>
    </w:pPr>
  </w:style>
  <w:style w:type="paragraph" w:styleId="NoteHeading">
    <w:name w:val="Note Heading"/>
    <w:basedOn w:val="Normal"/>
    <w:next w:val="Normal"/>
    <w:link w:val="NoteHeadingChar"/>
    <w:uiPriority w:val="99"/>
    <w:unhideWhenUsed/>
    <w:rsid w:val="00247AEA"/>
    <w:pPr>
      <w:spacing w:after="0"/>
    </w:pPr>
  </w:style>
  <w:style w:type="character" w:customStyle="1" w:styleId="NoteHeadingChar">
    <w:name w:val="Note Heading Char"/>
    <w:basedOn w:val="DefaultParagraphFont"/>
    <w:link w:val="NoteHeading"/>
    <w:uiPriority w:val="99"/>
    <w:rsid w:val="00247AEA"/>
    <w:rPr>
      <w:rFonts w:ascii="Georgia" w:eastAsia="Times New Roman" w:hAnsi="Georgia" w:cs="Times New Roman"/>
      <w:sz w:val="24"/>
      <w:szCs w:val="20"/>
    </w:rPr>
  </w:style>
  <w:style w:type="character" w:styleId="PageNumber">
    <w:name w:val="page number"/>
    <w:basedOn w:val="DefaultParagraphFont"/>
    <w:rsid w:val="00247AEA"/>
    <w:rPr>
      <w:rFonts w:ascii="Arial" w:hAnsi="Arial"/>
      <w:sz w:val="16"/>
    </w:rPr>
  </w:style>
  <w:style w:type="character" w:styleId="PlaceholderText">
    <w:name w:val="Placeholder Text"/>
    <w:basedOn w:val="DefaultParagraphFont"/>
    <w:uiPriority w:val="99"/>
    <w:semiHidden/>
    <w:rsid w:val="00247AEA"/>
    <w:rPr>
      <w:color w:val="808080"/>
    </w:rPr>
  </w:style>
  <w:style w:type="paragraph" w:styleId="PlainText">
    <w:name w:val="Plain Text"/>
    <w:basedOn w:val="Normal"/>
    <w:link w:val="PlainTextChar"/>
    <w:uiPriority w:val="99"/>
    <w:unhideWhenUsed/>
    <w:rsid w:val="00247AEA"/>
    <w:pPr>
      <w:spacing w:after="0"/>
    </w:pPr>
    <w:rPr>
      <w:rFonts w:ascii="Consolas" w:hAnsi="Consolas"/>
      <w:sz w:val="21"/>
      <w:szCs w:val="21"/>
    </w:rPr>
  </w:style>
  <w:style w:type="character" w:customStyle="1" w:styleId="PlainTextChar">
    <w:name w:val="Plain Text Char"/>
    <w:basedOn w:val="DefaultParagraphFont"/>
    <w:link w:val="PlainText"/>
    <w:uiPriority w:val="99"/>
    <w:rsid w:val="00247AEA"/>
    <w:rPr>
      <w:rFonts w:ascii="Consolas" w:eastAsia="Times New Roman" w:hAnsi="Consolas" w:cs="Times New Roman"/>
      <w:sz w:val="21"/>
      <w:szCs w:val="21"/>
    </w:rPr>
  </w:style>
  <w:style w:type="paragraph" w:styleId="Quote">
    <w:name w:val="Quote"/>
    <w:basedOn w:val="Normal"/>
    <w:next w:val="Normal"/>
    <w:link w:val="QuoteChar"/>
    <w:uiPriority w:val="29"/>
    <w:qFormat/>
    <w:rsid w:val="005A314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A3147"/>
    <w:rPr>
      <w:color w:val="44546A" w:themeColor="text2"/>
      <w:sz w:val="24"/>
      <w:szCs w:val="24"/>
    </w:rPr>
  </w:style>
  <w:style w:type="paragraph" w:styleId="Salutation">
    <w:name w:val="Salutation"/>
    <w:basedOn w:val="Normal"/>
    <w:next w:val="Normal"/>
    <w:link w:val="SalutationChar"/>
    <w:uiPriority w:val="99"/>
    <w:unhideWhenUsed/>
    <w:rsid w:val="00247AEA"/>
  </w:style>
  <w:style w:type="character" w:customStyle="1" w:styleId="SalutationChar">
    <w:name w:val="Salutation Char"/>
    <w:basedOn w:val="DefaultParagraphFont"/>
    <w:link w:val="Salutation"/>
    <w:uiPriority w:val="99"/>
    <w:rsid w:val="00247AEA"/>
    <w:rPr>
      <w:rFonts w:ascii="Georgia" w:eastAsia="Times New Roman" w:hAnsi="Georgia" w:cs="Times New Roman"/>
      <w:sz w:val="24"/>
      <w:szCs w:val="20"/>
    </w:rPr>
  </w:style>
  <w:style w:type="paragraph" w:styleId="Signature">
    <w:name w:val="Signature"/>
    <w:basedOn w:val="Normal"/>
    <w:link w:val="SignatureChar"/>
    <w:uiPriority w:val="99"/>
    <w:unhideWhenUsed/>
    <w:rsid w:val="00247AEA"/>
    <w:pPr>
      <w:spacing w:after="0"/>
      <w:ind w:left="4320"/>
    </w:pPr>
  </w:style>
  <w:style w:type="character" w:customStyle="1" w:styleId="SignatureChar">
    <w:name w:val="Signature Char"/>
    <w:basedOn w:val="DefaultParagraphFont"/>
    <w:link w:val="Signature"/>
    <w:uiPriority w:val="99"/>
    <w:rsid w:val="00247AEA"/>
    <w:rPr>
      <w:rFonts w:ascii="Georgia" w:eastAsia="Times New Roman" w:hAnsi="Georgia" w:cs="Times New Roman"/>
      <w:sz w:val="24"/>
      <w:szCs w:val="20"/>
    </w:rPr>
  </w:style>
  <w:style w:type="character" w:customStyle="1" w:styleId="SmartHyperlink1">
    <w:name w:val="Smart Hyperlink1"/>
    <w:basedOn w:val="DefaultParagraphFont"/>
    <w:uiPriority w:val="99"/>
    <w:semiHidden/>
    <w:unhideWhenUsed/>
    <w:rsid w:val="00247AEA"/>
    <w:rPr>
      <w:u w:val="dotted"/>
    </w:rPr>
  </w:style>
  <w:style w:type="character" w:styleId="Strong">
    <w:name w:val="Strong"/>
    <w:basedOn w:val="DefaultParagraphFont"/>
    <w:uiPriority w:val="22"/>
    <w:qFormat/>
    <w:rsid w:val="005A3147"/>
    <w:rPr>
      <w:b/>
      <w:bCs/>
    </w:rPr>
  </w:style>
  <w:style w:type="paragraph" w:styleId="Subtitle">
    <w:name w:val="Subtitle"/>
    <w:basedOn w:val="Normal"/>
    <w:next w:val="Normal"/>
    <w:link w:val="SubtitleChar"/>
    <w:uiPriority w:val="11"/>
    <w:qFormat/>
    <w:rsid w:val="005A314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A314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5A3147"/>
    <w:rPr>
      <w:i/>
      <w:iCs/>
      <w:color w:val="595959" w:themeColor="text1" w:themeTint="A6"/>
    </w:rPr>
  </w:style>
  <w:style w:type="character" w:styleId="SubtleReference">
    <w:name w:val="Subtle Reference"/>
    <w:basedOn w:val="DefaultParagraphFont"/>
    <w:uiPriority w:val="31"/>
    <w:qFormat/>
    <w:rsid w:val="005A3147"/>
    <w:rPr>
      <w:smallCaps/>
      <w:color w:val="595959" w:themeColor="text1" w:themeTint="A6"/>
      <w:u w:val="none" w:color="7F7F7F" w:themeColor="text1" w:themeTint="80"/>
      <w:bdr w:val="none" w:sz="0" w:space="0" w:color="auto"/>
    </w:rPr>
  </w:style>
  <w:style w:type="paragraph" w:styleId="TableofAuthorities">
    <w:name w:val="table of authorities"/>
    <w:basedOn w:val="Normal"/>
    <w:next w:val="Normal"/>
    <w:uiPriority w:val="99"/>
    <w:unhideWhenUsed/>
    <w:rsid w:val="00247AEA"/>
    <w:pPr>
      <w:spacing w:after="0"/>
      <w:ind w:left="260" w:hanging="260"/>
    </w:pPr>
  </w:style>
  <w:style w:type="paragraph" w:styleId="TableofFigures">
    <w:name w:val="table of figures"/>
    <w:basedOn w:val="Normal"/>
    <w:next w:val="Normal"/>
    <w:uiPriority w:val="99"/>
    <w:unhideWhenUsed/>
    <w:rsid w:val="00247AEA"/>
    <w:pPr>
      <w:spacing w:after="0"/>
    </w:pPr>
  </w:style>
  <w:style w:type="paragraph" w:styleId="Title">
    <w:name w:val="Title"/>
    <w:basedOn w:val="Normal"/>
    <w:next w:val="Normal"/>
    <w:link w:val="TitleChar"/>
    <w:uiPriority w:val="10"/>
    <w:qFormat/>
    <w:rsid w:val="005A314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A3147"/>
    <w:rPr>
      <w:rFonts w:asciiTheme="majorHAnsi" w:eastAsiaTheme="majorEastAsia" w:hAnsiTheme="majorHAnsi" w:cstheme="majorBidi"/>
      <w:caps/>
      <w:color w:val="44546A" w:themeColor="text2"/>
      <w:spacing w:val="-15"/>
      <w:sz w:val="72"/>
      <w:szCs w:val="72"/>
    </w:rPr>
  </w:style>
  <w:style w:type="paragraph" w:styleId="TOAHeading">
    <w:name w:val="toa heading"/>
    <w:basedOn w:val="Normal"/>
    <w:next w:val="Normal"/>
    <w:uiPriority w:val="99"/>
    <w:unhideWhenUsed/>
    <w:rsid w:val="00247AEA"/>
    <w:pPr>
      <w:spacing w:before="120"/>
    </w:pPr>
    <w:rPr>
      <w:rFonts w:asciiTheme="majorHAnsi" w:eastAsiaTheme="majorEastAsia" w:hAnsiTheme="majorHAnsi" w:cstheme="majorBidi"/>
      <w:b/>
      <w:bCs/>
      <w:szCs w:val="24"/>
    </w:rPr>
  </w:style>
  <w:style w:type="paragraph" w:styleId="TOC1">
    <w:name w:val="toc 1"/>
    <w:basedOn w:val="Normal"/>
    <w:next w:val="Normal"/>
    <w:autoRedefine/>
    <w:rsid w:val="00247AEA"/>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247AEA"/>
    <w:pPr>
      <w:tabs>
        <w:tab w:val="right" w:pos="8280"/>
      </w:tabs>
      <w:ind w:left="821" w:right="1440"/>
    </w:pPr>
    <w:rPr>
      <w:rFonts w:ascii="Arial" w:hAnsi="Arial"/>
    </w:rPr>
  </w:style>
  <w:style w:type="paragraph" w:styleId="TOC3">
    <w:name w:val="toc 3"/>
    <w:basedOn w:val="TOC2"/>
    <w:next w:val="Normal"/>
    <w:autoRedefine/>
    <w:rsid w:val="00247AEA"/>
    <w:pPr>
      <w:ind w:left="1181"/>
    </w:pPr>
    <w:rPr>
      <w:rFonts w:cs="Arial"/>
    </w:rPr>
  </w:style>
  <w:style w:type="paragraph" w:styleId="TOC4">
    <w:name w:val="toc 4"/>
    <w:basedOn w:val="Normal"/>
    <w:next w:val="Normal"/>
    <w:autoRedefine/>
    <w:rsid w:val="00247AEA"/>
    <w:pPr>
      <w:tabs>
        <w:tab w:val="right" w:leader="dot" w:pos="8309"/>
      </w:tabs>
      <w:ind w:left="720"/>
    </w:pPr>
    <w:rPr>
      <w:rFonts w:ascii="Arial" w:hAnsi="Arial" w:cs="Arial"/>
    </w:rPr>
  </w:style>
  <w:style w:type="paragraph" w:styleId="TOC5">
    <w:name w:val="toc 5"/>
    <w:basedOn w:val="Normal"/>
    <w:next w:val="Normal"/>
    <w:autoRedefine/>
    <w:rsid w:val="00247AEA"/>
    <w:pPr>
      <w:tabs>
        <w:tab w:val="right" w:leader="dot" w:pos="8309"/>
      </w:tabs>
      <w:ind w:left="960"/>
    </w:pPr>
    <w:rPr>
      <w:rFonts w:ascii="Arial" w:hAnsi="Arial" w:cs="Arial"/>
    </w:rPr>
  </w:style>
  <w:style w:type="paragraph" w:styleId="TOC6">
    <w:name w:val="toc 6"/>
    <w:basedOn w:val="Normal"/>
    <w:next w:val="Normal"/>
    <w:autoRedefine/>
    <w:rsid w:val="00247AEA"/>
    <w:pPr>
      <w:tabs>
        <w:tab w:val="right" w:leader="dot" w:pos="8309"/>
      </w:tabs>
      <w:ind w:left="1200"/>
    </w:pPr>
    <w:rPr>
      <w:rFonts w:ascii="Arial" w:hAnsi="Arial" w:cs="Arial"/>
    </w:rPr>
  </w:style>
  <w:style w:type="paragraph" w:styleId="TOC7">
    <w:name w:val="toc 7"/>
    <w:basedOn w:val="Normal"/>
    <w:next w:val="Normal"/>
    <w:autoRedefine/>
    <w:rsid w:val="00247AEA"/>
    <w:rPr>
      <w:rFonts w:ascii="Arial" w:hAnsi="Arial" w:cs="Arial"/>
    </w:rPr>
  </w:style>
  <w:style w:type="paragraph" w:styleId="TOC8">
    <w:name w:val="toc 8"/>
    <w:basedOn w:val="Normal"/>
    <w:next w:val="Normal"/>
    <w:autoRedefine/>
    <w:rsid w:val="00247AEA"/>
    <w:pPr>
      <w:tabs>
        <w:tab w:val="right" w:leader="dot" w:pos="8309"/>
      </w:tabs>
      <w:ind w:left="1680"/>
    </w:pPr>
    <w:rPr>
      <w:rFonts w:ascii="Arial" w:hAnsi="Arial" w:cs="Arial"/>
    </w:rPr>
  </w:style>
  <w:style w:type="paragraph" w:styleId="TOC9">
    <w:name w:val="toc 9"/>
    <w:basedOn w:val="Normal"/>
    <w:next w:val="Normal"/>
    <w:autoRedefine/>
    <w:rsid w:val="00247AEA"/>
    <w:pPr>
      <w:tabs>
        <w:tab w:val="right" w:leader="dot" w:pos="8309"/>
      </w:tabs>
      <w:ind w:left="1920"/>
    </w:pPr>
    <w:rPr>
      <w:rFonts w:ascii="Arial" w:hAnsi="Arial" w:cs="Arial"/>
    </w:rPr>
  </w:style>
  <w:style w:type="paragraph" w:styleId="TOCHeading">
    <w:name w:val="TOC Heading"/>
    <w:basedOn w:val="Heading1"/>
    <w:next w:val="Normal"/>
    <w:uiPriority w:val="39"/>
    <w:semiHidden/>
    <w:unhideWhenUsed/>
    <w:qFormat/>
    <w:rsid w:val="005A3147"/>
    <w:pPr>
      <w:outlineLvl w:val="9"/>
    </w:pPr>
  </w:style>
  <w:style w:type="character" w:customStyle="1" w:styleId="UnresolvedMention1">
    <w:name w:val="Unresolved Mention1"/>
    <w:basedOn w:val="DefaultParagraphFont"/>
    <w:uiPriority w:val="99"/>
    <w:semiHidden/>
    <w:unhideWhenUsed/>
    <w:rsid w:val="00247AEA"/>
    <w:rPr>
      <w:color w:val="808080"/>
      <w:shd w:val="clear" w:color="auto" w:fill="E6E6E6"/>
    </w:rPr>
  </w:style>
  <w:style w:type="paragraph" w:customStyle="1" w:styleId="01squarebullet">
    <w:name w:val="01 square bullet"/>
    <w:basedOn w:val="Normal"/>
    <w:uiPriority w:val="3"/>
    <w:qFormat/>
    <w:rsid w:val="00247AEA"/>
    <w:pPr>
      <w:numPr>
        <w:numId w:val="11"/>
      </w:numPr>
      <w:spacing w:before="120"/>
      <w:ind w:right="142"/>
    </w:pPr>
  </w:style>
  <w:style w:type="paragraph" w:customStyle="1" w:styleId="02dash">
    <w:name w:val="02 dash"/>
    <w:basedOn w:val="01squarebullet"/>
    <w:uiPriority w:val="4"/>
    <w:qFormat/>
    <w:rsid w:val="00247AEA"/>
    <w:pPr>
      <w:numPr>
        <w:ilvl w:val="1"/>
      </w:numPr>
    </w:pPr>
  </w:style>
  <w:style w:type="paragraph" w:customStyle="1" w:styleId="03opensquarebullet">
    <w:name w:val="03 open square bullet"/>
    <w:basedOn w:val="02dash"/>
    <w:uiPriority w:val="5"/>
    <w:qFormat/>
    <w:rsid w:val="00247AEA"/>
    <w:pPr>
      <w:numPr>
        <w:ilvl w:val="2"/>
      </w:numPr>
    </w:pPr>
  </w:style>
  <w:style w:type="paragraph" w:customStyle="1" w:styleId="04shortdash">
    <w:name w:val="04 short dash"/>
    <w:basedOn w:val="03opensquarebullet"/>
    <w:uiPriority w:val="6"/>
    <w:qFormat/>
    <w:rsid w:val="00247AEA"/>
    <w:pPr>
      <w:numPr>
        <w:ilvl w:val="3"/>
      </w:numPr>
    </w:pPr>
  </w:style>
  <w:style w:type="paragraph" w:customStyle="1" w:styleId="05number1">
    <w:name w:val="05 number/1"/>
    <w:basedOn w:val="Normal"/>
    <w:uiPriority w:val="7"/>
    <w:rsid w:val="00247AEA"/>
    <w:pPr>
      <w:numPr>
        <w:numId w:val="12"/>
      </w:numPr>
      <w:spacing w:before="120"/>
    </w:pPr>
  </w:style>
  <w:style w:type="paragraph" w:customStyle="1" w:styleId="06letter2">
    <w:name w:val="06 letter/2"/>
    <w:basedOn w:val="Normal"/>
    <w:uiPriority w:val="8"/>
    <w:rsid w:val="00247AEA"/>
    <w:pPr>
      <w:numPr>
        <w:ilvl w:val="1"/>
        <w:numId w:val="12"/>
      </w:numPr>
      <w:spacing w:before="120"/>
      <w:ind w:left="648" w:hanging="288"/>
    </w:pPr>
  </w:style>
  <w:style w:type="paragraph" w:customStyle="1" w:styleId="07number3">
    <w:name w:val="07 number/3"/>
    <w:basedOn w:val="Normal"/>
    <w:uiPriority w:val="9"/>
    <w:rsid w:val="00247AEA"/>
    <w:pPr>
      <w:numPr>
        <w:ilvl w:val="2"/>
        <w:numId w:val="12"/>
      </w:numPr>
      <w:spacing w:before="120"/>
      <w:ind w:left="922" w:hanging="274"/>
    </w:pPr>
  </w:style>
  <w:style w:type="paragraph" w:customStyle="1" w:styleId="08letter4">
    <w:name w:val="08 letter/4"/>
    <w:basedOn w:val="Normal"/>
    <w:uiPriority w:val="10"/>
    <w:rsid w:val="00247AEA"/>
    <w:pPr>
      <w:numPr>
        <w:ilvl w:val="3"/>
        <w:numId w:val="12"/>
      </w:numPr>
      <w:spacing w:before="120"/>
      <w:ind w:left="1210" w:hanging="288"/>
    </w:pPr>
  </w:style>
  <w:style w:type="paragraph" w:customStyle="1" w:styleId="10tablenormal">
    <w:name w:val="10 table normal"/>
    <w:basedOn w:val="Normal"/>
    <w:rsid w:val="00247AEA"/>
    <w:pPr>
      <w:spacing w:before="120"/>
      <w:ind w:right="142"/>
    </w:pPr>
  </w:style>
  <w:style w:type="paragraph" w:customStyle="1" w:styleId="15tableheading">
    <w:name w:val="15 table heading"/>
    <w:basedOn w:val="10tablenormal"/>
    <w:next w:val="10tablenormal"/>
    <w:rsid w:val="00247AEA"/>
    <w:rPr>
      <w:b/>
    </w:rPr>
  </w:style>
  <w:style w:type="paragraph" w:customStyle="1" w:styleId="20major">
    <w:name w:val="20 major"/>
    <w:basedOn w:val="Normal"/>
    <w:next w:val="Normal"/>
    <w:uiPriority w:val="1"/>
    <w:qFormat/>
    <w:rsid w:val="00247AEA"/>
    <w:pPr>
      <w:keepNext/>
      <w:spacing w:before="540" w:after="120"/>
      <w:ind w:right="360"/>
      <w:outlineLvl w:val="1"/>
    </w:pPr>
    <w:rPr>
      <w:rFonts w:ascii="Arial" w:hAnsi="Arial"/>
      <w:b/>
      <w:caps/>
    </w:rPr>
  </w:style>
  <w:style w:type="paragraph" w:customStyle="1" w:styleId="21minor">
    <w:name w:val="21 minor"/>
    <w:basedOn w:val="Normal"/>
    <w:next w:val="Normal"/>
    <w:uiPriority w:val="2"/>
    <w:qFormat/>
    <w:rsid w:val="00247AEA"/>
    <w:pPr>
      <w:keepNext/>
      <w:spacing w:before="420" w:after="120"/>
      <w:ind w:right="360"/>
      <w:outlineLvl w:val="2"/>
    </w:pPr>
    <w:rPr>
      <w:rFonts w:ascii="Arial" w:hAnsi="Arial"/>
      <w:b/>
    </w:rPr>
  </w:style>
  <w:style w:type="paragraph" w:customStyle="1" w:styleId="23threesquarebulletsbreak">
    <w:name w:val="23 three square bullets break"/>
    <w:basedOn w:val="Normal"/>
    <w:next w:val="Normal"/>
    <w:rsid w:val="00247AEA"/>
    <w:pPr>
      <w:spacing w:before="600" w:after="480"/>
      <w:jc w:val="center"/>
    </w:pPr>
    <w:rPr>
      <w:rFonts w:ascii="Arial" w:hAnsi="Arial"/>
    </w:rPr>
  </w:style>
  <w:style w:type="paragraph" w:customStyle="1" w:styleId="24enddate">
    <w:name w:val="24 end date"/>
    <w:basedOn w:val="Normal"/>
    <w:next w:val="Normal"/>
    <w:rsid w:val="00247AEA"/>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247AEA"/>
    <w:pPr>
      <w:spacing w:before="600" w:after="360"/>
      <w:ind w:right="1080"/>
      <w:outlineLvl w:val="0"/>
    </w:pPr>
    <w:rPr>
      <w:rFonts w:ascii="Arial" w:hAnsi="Arial"/>
      <w:sz w:val="44"/>
    </w:rPr>
  </w:style>
  <w:style w:type="paragraph" w:customStyle="1" w:styleId="31subtitle">
    <w:name w:val="31 subtitle"/>
    <w:basedOn w:val="Normal"/>
    <w:next w:val="Normal"/>
    <w:rsid w:val="00247AEA"/>
    <w:pPr>
      <w:spacing w:after="360"/>
      <w:ind w:right="3600"/>
    </w:pPr>
    <w:rPr>
      <w:rFonts w:ascii="Arial" w:hAnsi="Arial"/>
    </w:rPr>
  </w:style>
  <w:style w:type="paragraph" w:customStyle="1" w:styleId="32chaptertitle">
    <w:name w:val="32 chapter title"/>
    <w:basedOn w:val="Normal"/>
    <w:next w:val="Normal"/>
    <w:uiPriority w:val="12"/>
    <w:qFormat/>
    <w:rsid w:val="00247AEA"/>
    <w:pPr>
      <w:pageBreakBefore/>
      <w:spacing w:after="300"/>
      <w:ind w:left="562" w:right="1080" w:hanging="562"/>
      <w:outlineLvl w:val="0"/>
    </w:pPr>
    <w:rPr>
      <w:rFonts w:ascii="Arial" w:hAnsi="Arial"/>
      <w:sz w:val="44"/>
    </w:rPr>
  </w:style>
  <w:style w:type="paragraph" w:customStyle="1" w:styleId="33contentschapter">
    <w:name w:val="33 contents chapter"/>
    <w:basedOn w:val="Normal"/>
    <w:next w:val="Normal"/>
    <w:rsid w:val="00247AEA"/>
    <w:pPr>
      <w:spacing w:after="1000"/>
    </w:pPr>
    <w:rPr>
      <w:rFonts w:ascii="Arial" w:hAnsi="Arial" w:cs="Arial"/>
      <w:sz w:val="44"/>
    </w:rPr>
  </w:style>
  <w:style w:type="paragraph" w:customStyle="1" w:styleId="36opener">
    <w:name w:val="36 opener"/>
    <w:basedOn w:val="Normal"/>
    <w:rsid w:val="00247AEA"/>
    <w:pPr>
      <w:tabs>
        <w:tab w:val="right" w:pos="-261"/>
      </w:tabs>
      <w:spacing w:after="0"/>
      <w:ind w:hanging="2160"/>
    </w:pPr>
    <w:rPr>
      <w:rFonts w:ascii="Arial" w:hAnsi="Arial"/>
      <w:sz w:val="20"/>
    </w:rPr>
  </w:style>
  <w:style w:type="paragraph" w:customStyle="1" w:styleId="39restrictivenote">
    <w:name w:val="39 restrictive note"/>
    <w:basedOn w:val="Normal"/>
    <w:next w:val="Normal"/>
    <w:rsid w:val="00247AEA"/>
    <w:rPr>
      <w:rFonts w:ascii="Arial" w:hAnsi="Arial"/>
      <w:caps/>
      <w:sz w:val="20"/>
    </w:rPr>
  </w:style>
  <w:style w:type="paragraph" w:customStyle="1" w:styleId="40address">
    <w:name w:val="40 address"/>
    <w:basedOn w:val="Normal"/>
    <w:rsid w:val="00247AEA"/>
  </w:style>
  <w:style w:type="paragraph" w:customStyle="1" w:styleId="41closing">
    <w:name w:val="41 closing"/>
    <w:basedOn w:val="Normal"/>
    <w:rsid w:val="00247AEA"/>
    <w:pPr>
      <w:spacing w:before="60"/>
      <w:ind w:left="3958"/>
    </w:pPr>
  </w:style>
  <w:style w:type="paragraph" w:customStyle="1" w:styleId="42cc">
    <w:name w:val="42 cc:"/>
    <w:basedOn w:val="Normal"/>
    <w:rsid w:val="00247AEA"/>
    <w:pPr>
      <w:ind w:left="544" w:hanging="544"/>
    </w:pPr>
  </w:style>
  <w:style w:type="paragraph" w:customStyle="1" w:styleId="60exhnormal">
    <w:name w:val="60 exh normal"/>
    <w:basedOn w:val="Normal"/>
    <w:rsid w:val="00247AEA"/>
    <w:pPr>
      <w:keepNext/>
      <w:spacing w:before="200" w:after="0"/>
    </w:pPr>
    <w:rPr>
      <w:rFonts w:ascii="Arial" w:hAnsi="Arial"/>
      <w:caps/>
    </w:rPr>
  </w:style>
  <w:style w:type="paragraph" w:customStyle="1" w:styleId="DocumentID-BL">
    <w:name w:val="DocumentID-BL"/>
    <w:basedOn w:val="Normal"/>
    <w:next w:val="Header"/>
    <w:rsid w:val="00247AEA"/>
    <w:pPr>
      <w:framePr w:hSpace="187" w:vSpace="187" w:wrap="around" w:vAnchor="page" w:hAnchor="page" w:x="721" w:y="15985" w:anchorLock="1"/>
      <w:spacing w:after="0"/>
    </w:pPr>
    <w:rPr>
      <w:sz w:val="16"/>
    </w:rPr>
  </w:style>
  <w:style w:type="paragraph" w:customStyle="1" w:styleId="DocumentID-BLGlobal">
    <w:name w:val="DocumentID-BLGlobal"/>
    <w:basedOn w:val="Normal"/>
    <w:next w:val="Header"/>
    <w:rsid w:val="00247AEA"/>
    <w:pPr>
      <w:framePr w:hSpace="187" w:vSpace="187" w:wrap="around" w:vAnchor="page" w:hAnchor="page" w:x="721" w:y="15985" w:anchorLock="1"/>
      <w:spacing w:after="0"/>
    </w:pPr>
    <w:rPr>
      <w:sz w:val="16"/>
    </w:rPr>
  </w:style>
  <w:style w:type="paragraph" w:customStyle="1" w:styleId="DocumentID-BLT">
    <w:name w:val="DocumentID-BLT"/>
    <w:basedOn w:val="DocumentID-BL"/>
    <w:rsid w:val="00247AEA"/>
    <w:pPr>
      <w:framePr w:wrap="around"/>
    </w:pPr>
    <w:rPr>
      <w:vanish/>
      <w:color w:val="FF0000"/>
    </w:rPr>
  </w:style>
  <w:style w:type="paragraph" w:customStyle="1" w:styleId="DocumentID-TR">
    <w:name w:val="DocumentID-TR"/>
    <w:basedOn w:val="Normal"/>
    <w:next w:val="Header"/>
    <w:rsid w:val="00247AEA"/>
    <w:pPr>
      <w:framePr w:w="5760" w:wrap="around" w:vAnchor="page" w:hAnchor="page" w:x="5401" w:y="721" w:anchorLock="1"/>
      <w:spacing w:after="0"/>
      <w:jc w:val="right"/>
    </w:pPr>
    <w:rPr>
      <w:sz w:val="16"/>
    </w:rPr>
  </w:style>
  <w:style w:type="paragraph" w:customStyle="1" w:styleId="DocumentID-TRGlobal">
    <w:name w:val="DocumentID-TRGlobal"/>
    <w:basedOn w:val="Normal"/>
    <w:next w:val="Header"/>
    <w:rsid w:val="00247AEA"/>
    <w:pPr>
      <w:framePr w:w="5760" w:wrap="around" w:vAnchor="page" w:hAnchor="page" w:x="5401" w:y="721" w:anchorLock="1"/>
      <w:spacing w:after="0"/>
      <w:jc w:val="right"/>
    </w:pPr>
    <w:rPr>
      <w:sz w:val="16"/>
    </w:rPr>
  </w:style>
  <w:style w:type="paragraph" w:customStyle="1" w:styleId="DocumentID-TRT">
    <w:name w:val="DocumentID-TRT"/>
    <w:basedOn w:val="DocumentID-TR"/>
    <w:rsid w:val="00247AEA"/>
    <w:pPr>
      <w:framePr w:wrap="around"/>
    </w:pPr>
    <w:rPr>
      <w:vanish/>
      <w:color w:val="FF0000"/>
    </w:rPr>
  </w:style>
  <w:style w:type="paragraph" w:customStyle="1" w:styleId="SOPP20major">
    <w:name w:val="SOPP_20 major"/>
    <w:basedOn w:val="Normal"/>
    <w:next w:val="Normal"/>
    <w:rsid w:val="00247AEA"/>
    <w:pPr>
      <w:keepNext/>
      <w:spacing w:before="540" w:after="120"/>
      <w:ind w:right="360"/>
      <w:outlineLvl w:val="2"/>
    </w:pPr>
    <w:rPr>
      <w:rFonts w:ascii="Arial" w:hAnsi="Arial"/>
      <w:b/>
      <w:caps/>
      <w:lang w:val="cs-CZ"/>
    </w:rPr>
  </w:style>
  <w:style w:type="paragraph" w:customStyle="1" w:styleId="SOPP21minor">
    <w:name w:val="SOPP_21 minor"/>
    <w:basedOn w:val="Normal"/>
    <w:next w:val="Normal"/>
    <w:rsid w:val="00247AEA"/>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247AEA"/>
    <w:pPr>
      <w:spacing w:before="780" w:after="360"/>
      <w:ind w:right="1080"/>
      <w:outlineLvl w:val="0"/>
    </w:pPr>
    <w:rPr>
      <w:rFonts w:ascii="Arial" w:hAnsi="Arial"/>
      <w:sz w:val="44"/>
      <w:lang w:val="cs-CZ"/>
    </w:rPr>
  </w:style>
  <w:style w:type="paragraph" w:customStyle="1" w:styleId="SOPP42cc">
    <w:name w:val="SOPP_42 cc:"/>
    <w:basedOn w:val="Normal"/>
    <w:rsid w:val="00247AEA"/>
    <w:pPr>
      <w:spacing w:before="480"/>
      <w:ind w:left="544" w:hanging="544"/>
    </w:pPr>
    <w:rPr>
      <w:lang w:val="cs-CZ"/>
    </w:rPr>
  </w:style>
  <w:style w:type="character" w:customStyle="1" w:styleId="StyleArialLatin13pt">
    <w:name w:val="Style Arial (Latin) 13 pt"/>
    <w:basedOn w:val="DefaultParagraphFont"/>
    <w:rsid w:val="00247AEA"/>
    <w:rPr>
      <w:rFonts w:ascii="Arial" w:hAnsi="Arial" w:cs="Arial"/>
      <w:color w:val="auto"/>
      <w:sz w:val="26"/>
    </w:rPr>
  </w:style>
  <w:style w:type="character" w:customStyle="1" w:styleId="StyleArial14pt">
    <w:name w:val="Style Arial 14 pt"/>
    <w:basedOn w:val="DefaultParagraphFont"/>
    <w:rsid w:val="00247AEA"/>
    <w:rPr>
      <w:rFonts w:ascii="Arial" w:hAnsi="Arial"/>
      <w:color w:val="auto"/>
      <w:sz w:val="28"/>
    </w:rPr>
  </w:style>
  <w:style w:type="paragraph" w:customStyle="1" w:styleId="StyleArial22ptCustomAfter10pt">
    <w:name w:val="Style Arial 22 pt Custom After:  10 pt"/>
    <w:basedOn w:val="Normal"/>
    <w:rsid w:val="00247AEA"/>
    <w:pPr>
      <w:spacing w:after="200"/>
    </w:pPr>
    <w:rPr>
      <w:rFonts w:ascii="Arial" w:hAnsi="Arial"/>
      <w:sz w:val="44"/>
    </w:rPr>
  </w:style>
  <w:style w:type="table" w:styleId="TableGrid">
    <w:name w:val="Table Grid"/>
    <w:basedOn w:val="TableNormal"/>
    <w:rsid w:val="00247AEA"/>
    <w:pPr>
      <w:spacing w:after="1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lient">
    <w:name w:val="Title Page_Client"/>
    <w:basedOn w:val="Normal"/>
    <w:next w:val="Normal"/>
    <w:rsid w:val="00247AEA"/>
    <w:rPr>
      <w:rFonts w:ascii="Arial" w:hAnsi="Arial"/>
      <w:sz w:val="28"/>
    </w:rPr>
  </w:style>
  <w:style w:type="paragraph" w:customStyle="1" w:styleId="TitlePageDisclaimer">
    <w:name w:val="Title Page_Disclaimer"/>
    <w:basedOn w:val="Normal"/>
    <w:rsid w:val="00247AEA"/>
    <w:rPr>
      <w:rFonts w:ascii="Arial" w:hAnsi="Arial"/>
      <w:sz w:val="18"/>
    </w:rPr>
  </w:style>
  <w:style w:type="paragraph" w:customStyle="1" w:styleId="TitlePageDocument">
    <w:name w:val="Title Page_Document"/>
    <w:basedOn w:val="Normal"/>
    <w:rsid w:val="00247AEA"/>
    <w:rPr>
      <w:rFonts w:ascii="Arial" w:hAnsi="Arial" w:cs="Arial"/>
    </w:rPr>
  </w:style>
  <w:style w:type="paragraph" w:customStyle="1" w:styleId="TitlePageTitle">
    <w:name w:val="Title Page_Title"/>
    <w:basedOn w:val="Normal"/>
    <w:next w:val="Normal"/>
    <w:rsid w:val="00247AEA"/>
    <w:pPr>
      <w:spacing w:after="200"/>
    </w:pPr>
    <w:rPr>
      <w:rFonts w:ascii="Arial" w:hAnsi="Arial"/>
      <w:sz w:val="44"/>
    </w:rPr>
  </w:style>
  <w:style w:type="table" w:customStyle="1" w:styleId="McKTableStyle">
    <w:name w:val="McKTableStyle"/>
    <w:basedOn w:val="TableNormal"/>
    <w:uiPriority w:val="99"/>
    <w:rsid w:val="00247AEA"/>
    <w:pPr>
      <w:spacing w:before="120" w:after="60" w:line="240" w:lineRule="auto"/>
      <w:ind w:right="289"/>
    </w:pPr>
    <w:rPr>
      <w:rFonts w:ascii="Times New Roman" w:hAnsi="Times New Roman"/>
      <w:sz w:val="26"/>
    </w:rP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247AEA"/>
    <w:pPr>
      <w:spacing w:before="1680"/>
      <w:jc w:val="right"/>
    </w:pPr>
  </w:style>
  <w:style w:type="paragraph" w:customStyle="1" w:styleId="StyleArialLatin12ptLeft-2cmAfter0pt">
    <w:name w:val="Style Arial (Latin) 12 pt Left:  -2 cm After:  0 pt"/>
    <w:basedOn w:val="Normal"/>
    <w:uiPriority w:val="49"/>
    <w:rsid w:val="00247AEA"/>
    <w:pPr>
      <w:spacing w:after="0"/>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247AEA"/>
    <w:pPr>
      <w:ind w:left="-573" w:right="1077" w:hanging="561"/>
    </w:pPr>
    <w:rPr>
      <w:rFonts w:ascii="Arial" w:hAnsi="Arial" w:cs="Arial"/>
    </w:rPr>
  </w:style>
  <w:style w:type="paragraph" w:customStyle="1" w:styleId="StyleArial10ptLeft-2cm">
    <w:name w:val="Style Arial 10 pt Left:  -2 cm"/>
    <w:basedOn w:val="Normal"/>
    <w:uiPriority w:val="49"/>
    <w:rsid w:val="00247AEA"/>
    <w:rPr>
      <w:rFonts w:ascii="Arial" w:hAnsi="Arial"/>
      <w:sz w:val="20"/>
    </w:rPr>
  </w:style>
  <w:style w:type="paragraph" w:customStyle="1" w:styleId="25pullquote">
    <w:name w:val="25 pull quote"/>
    <w:basedOn w:val="Normal"/>
    <w:rsid w:val="00247AEA"/>
    <w:pPr>
      <w:spacing w:after="200" w:line="276" w:lineRule="auto"/>
    </w:pPr>
    <w:rPr>
      <w:color w:val="808080"/>
      <w:sz w:val="28"/>
      <w:szCs w:val="28"/>
      <w:lang w:val="en-AU"/>
    </w:rPr>
  </w:style>
  <w:style w:type="paragraph" w:customStyle="1" w:styleId="22sub-minor">
    <w:name w:val="22 sub-minor"/>
    <w:basedOn w:val="Normal"/>
    <w:link w:val="22sub-minorChar"/>
    <w:uiPriority w:val="2"/>
    <w:rsid w:val="00247AEA"/>
    <w:pPr>
      <w:keepNext/>
      <w:spacing w:before="300" w:line="264" w:lineRule="auto"/>
    </w:pPr>
    <w:rPr>
      <w:rFonts w:ascii="Arial" w:hAnsi="Arial" w:cs="Arial"/>
      <w:b/>
      <w:color w:val="000000" w:themeColor="text1"/>
      <w:szCs w:val="24"/>
    </w:rPr>
  </w:style>
  <w:style w:type="character" w:customStyle="1" w:styleId="22sub-minorChar">
    <w:name w:val="22 sub-minor Char"/>
    <w:basedOn w:val="DefaultParagraphFont"/>
    <w:link w:val="22sub-minor"/>
    <w:uiPriority w:val="2"/>
    <w:rsid w:val="00247AEA"/>
    <w:rPr>
      <w:rFonts w:ascii="Arial" w:eastAsia="Times New Roman" w:hAnsi="Arial" w:cs="Arial"/>
      <w:b/>
      <w:color w:val="000000" w:themeColor="text1"/>
      <w:sz w:val="24"/>
      <w:szCs w:val="24"/>
    </w:rPr>
  </w:style>
  <w:style w:type="character" w:customStyle="1" w:styleId="UnresolvedMention2">
    <w:name w:val="Unresolved Mention2"/>
    <w:basedOn w:val="DefaultParagraphFont"/>
    <w:uiPriority w:val="99"/>
    <w:semiHidden/>
    <w:unhideWhenUsed/>
    <w:rsid w:val="00A74216"/>
    <w:rPr>
      <w:color w:val="808080"/>
      <w:shd w:val="clear" w:color="auto" w:fill="E6E6E6"/>
    </w:rPr>
  </w:style>
  <w:style w:type="paragraph" w:styleId="Revision">
    <w:name w:val="Revision"/>
    <w:hidden/>
    <w:uiPriority w:val="99"/>
    <w:semiHidden/>
    <w:rsid w:val="00A74216"/>
    <w:pPr>
      <w:spacing w:after="0" w:line="240" w:lineRule="auto"/>
    </w:pPr>
    <w:rPr>
      <w:rFonts w:ascii="Georgia" w:eastAsia="Times New Roman" w:hAnsi="Georgia" w:cs="Times New Roman"/>
      <w:sz w:val="24"/>
      <w:szCs w:val="20"/>
    </w:rPr>
  </w:style>
  <w:style w:type="table" w:styleId="PlainTable1">
    <w:name w:val="Plain Table 1"/>
    <w:basedOn w:val="TableNormal"/>
    <w:uiPriority w:val="41"/>
    <w:rsid w:val="00936A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6C39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C396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211">
      <w:bodyDiv w:val="1"/>
      <w:marLeft w:val="0"/>
      <w:marRight w:val="0"/>
      <w:marTop w:val="0"/>
      <w:marBottom w:val="0"/>
      <w:divBdr>
        <w:top w:val="none" w:sz="0" w:space="0" w:color="auto"/>
        <w:left w:val="none" w:sz="0" w:space="0" w:color="auto"/>
        <w:bottom w:val="none" w:sz="0" w:space="0" w:color="auto"/>
        <w:right w:val="none" w:sz="0" w:space="0" w:color="auto"/>
      </w:divBdr>
    </w:div>
    <w:div w:id="31462585">
      <w:bodyDiv w:val="1"/>
      <w:marLeft w:val="0"/>
      <w:marRight w:val="0"/>
      <w:marTop w:val="0"/>
      <w:marBottom w:val="0"/>
      <w:divBdr>
        <w:top w:val="none" w:sz="0" w:space="0" w:color="auto"/>
        <w:left w:val="none" w:sz="0" w:space="0" w:color="auto"/>
        <w:bottom w:val="none" w:sz="0" w:space="0" w:color="auto"/>
        <w:right w:val="none" w:sz="0" w:space="0" w:color="auto"/>
      </w:divBdr>
      <w:divsChild>
        <w:div w:id="490752722">
          <w:marLeft w:val="0"/>
          <w:marRight w:val="0"/>
          <w:marTop w:val="0"/>
          <w:marBottom w:val="0"/>
          <w:divBdr>
            <w:top w:val="none" w:sz="0" w:space="0" w:color="auto"/>
            <w:left w:val="none" w:sz="0" w:space="0" w:color="auto"/>
            <w:bottom w:val="none" w:sz="0" w:space="0" w:color="auto"/>
            <w:right w:val="none" w:sz="0" w:space="0" w:color="auto"/>
          </w:divBdr>
        </w:div>
        <w:div w:id="2000041218">
          <w:marLeft w:val="0"/>
          <w:marRight w:val="0"/>
          <w:marTop w:val="0"/>
          <w:marBottom w:val="0"/>
          <w:divBdr>
            <w:top w:val="none" w:sz="0" w:space="0" w:color="auto"/>
            <w:left w:val="none" w:sz="0" w:space="0" w:color="auto"/>
            <w:bottom w:val="none" w:sz="0" w:space="0" w:color="auto"/>
            <w:right w:val="none" w:sz="0" w:space="0" w:color="auto"/>
          </w:divBdr>
        </w:div>
      </w:divsChild>
    </w:div>
    <w:div w:id="43137094">
      <w:bodyDiv w:val="1"/>
      <w:marLeft w:val="0"/>
      <w:marRight w:val="0"/>
      <w:marTop w:val="0"/>
      <w:marBottom w:val="0"/>
      <w:divBdr>
        <w:top w:val="none" w:sz="0" w:space="0" w:color="auto"/>
        <w:left w:val="none" w:sz="0" w:space="0" w:color="auto"/>
        <w:bottom w:val="none" w:sz="0" w:space="0" w:color="auto"/>
        <w:right w:val="none" w:sz="0" w:space="0" w:color="auto"/>
      </w:divBdr>
    </w:div>
    <w:div w:id="95683504">
      <w:bodyDiv w:val="1"/>
      <w:marLeft w:val="0"/>
      <w:marRight w:val="0"/>
      <w:marTop w:val="0"/>
      <w:marBottom w:val="0"/>
      <w:divBdr>
        <w:top w:val="none" w:sz="0" w:space="0" w:color="auto"/>
        <w:left w:val="none" w:sz="0" w:space="0" w:color="auto"/>
        <w:bottom w:val="none" w:sz="0" w:space="0" w:color="auto"/>
        <w:right w:val="none" w:sz="0" w:space="0" w:color="auto"/>
      </w:divBdr>
    </w:div>
    <w:div w:id="181284876">
      <w:bodyDiv w:val="1"/>
      <w:marLeft w:val="0"/>
      <w:marRight w:val="0"/>
      <w:marTop w:val="0"/>
      <w:marBottom w:val="0"/>
      <w:divBdr>
        <w:top w:val="none" w:sz="0" w:space="0" w:color="auto"/>
        <w:left w:val="none" w:sz="0" w:space="0" w:color="auto"/>
        <w:bottom w:val="none" w:sz="0" w:space="0" w:color="auto"/>
        <w:right w:val="none" w:sz="0" w:space="0" w:color="auto"/>
      </w:divBdr>
    </w:div>
    <w:div w:id="189034830">
      <w:bodyDiv w:val="1"/>
      <w:marLeft w:val="0"/>
      <w:marRight w:val="0"/>
      <w:marTop w:val="0"/>
      <w:marBottom w:val="0"/>
      <w:divBdr>
        <w:top w:val="none" w:sz="0" w:space="0" w:color="auto"/>
        <w:left w:val="none" w:sz="0" w:space="0" w:color="auto"/>
        <w:bottom w:val="none" w:sz="0" w:space="0" w:color="auto"/>
        <w:right w:val="none" w:sz="0" w:space="0" w:color="auto"/>
      </w:divBdr>
    </w:div>
    <w:div w:id="204100251">
      <w:bodyDiv w:val="1"/>
      <w:marLeft w:val="0"/>
      <w:marRight w:val="0"/>
      <w:marTop w:val="0"/>
      <w:marBottom w:val="0"/>
      <w:divBdr>
        <w:top w:val="none" w:sz="0" w:space="0" w:color="auto"/>
        <w:left w:val="none" w:sz="0" w:space="0" w:color="auto"/>
        <w:bottom w:val="none" w:sz="0" w:space="0" w:color="auto"/>
        <w:right w:val="none" w:sz="0" w:space="0" w:color="auto"/>
      </w:divBdr>
    </w:div>
    <w:div w:id="243344036">
      <w:bodyDiv w:val="1"/>
      <w:marLeft w:val="0"/>
      <w:marRight w:val="0"/>
      <w:marTop w:val="0"/>
      <w:marBottom w:val="0"/>
      <w:divBdr>
        <w:top w:val="none" w:sz="0" w:space="0" w:color="auto"/>
        <w:left w:val="none" w:sz="0" w:space="0" w:color="auto"/>
        <w:bottom w:val="none" w:sz="0" w:space="0" w:color="auto"/>
        <w:right w:val="none" w:sz="0" w:space="0" w:color="auto"/>
      </w:divBdr>
    </w:div>
    <w:div w:id="276183312">
      <w:bodyDiv w:val="1"/>
      <w:marLeft w:val="0"/>
      <w:marRight w:val="0"/>
      <w:marTop w:val="0"/>
      <w:marBottom w:val="0"/>
      <w:divBdr>
        <w:top w:val="none" w:sz="0" w:space="0" w:color="auto"/>
        <w:left w:val="none" w:sz="0" w:space="0" w:color="auto"/>
        <w:bottom w:val="none" w:sz="0" w:space="0" w:color="auto"/>
        <w:right w:val="none" w:sz="0" w:space="0" w:color="auto"/>
      </w:divBdr>
    </w:div>
    <w:div w:id="346060252">
      <w:bodyDiv w:val="1"/>
      <w:marLeft w:val="0"/>
      <w:marRight w:val="0"/>
      <w:marTop w:val="0"/>
      <w:marBottom w:val="0"/>
      <w:divBdr>
        <w:top w:val="none" w:sz="0" w:space="0" w:color="auto"/>
        <w:left w:val="none" w:sz="0" w:space="0" w:color="auto"/>
        <w:bottom w:val="none" w:sz="0" w:space="0" w:color="auto"/>
        <w:right w:val="none" w:sz="0" w:space="0" w:color="auto"/>
      </w:divBdr>
    </w:div>
    <w:div w:id="431318941">
      <w:bodyDiv w:val="1"/>
      <w:marLeft w:val="0"/>
      <w:marRight w:val="0"/>
      <w:marTop w:val="0"/>
      <w:marBottom w:val="0"/>
      <w:divBdr>
        <w:top w:val="none" w:sz="0" w:space="0" w:color="auto"/>
        <w:left w:val="none" w:sz="0" w:space="0" w:color="auto"/>
        <w:bottom w:val="none" w:sz="0" w:space="0" w:color="auto"/>
        <w:right w:val="none" w:sz="0" w:space="0" w:color="auto"/>
      </w:divBdr>
    </w:div>
    <w:div w:id="490290966">
      <w:bodyDiv w:val="1"/>
      <w:marLeft w:val="0"/>
      <w:marRight w:val="0"/>
      <w:marTop w:val="0"/>
      <w:marBottom w:val="0"/>
      <w:divBdr>
        <w:top w:val="none" w:sz="0" w:space="0" w:color="auto"/>
        <w:left w:val="none" w:sz="0" w:space="0" w:color="auto"/>
        <w:bottom w:val="none" w:sz="0" w:space="0" w:color="auto"/>
        <w:right w:val="none" w:sz="0" w:space="0" w:color="auto"/>
      </w:divBdr>
    </w:div>
    <w:div w:id="521167506">
      <w:bodyDiv w:val="1"/>
      <w:marLeft w:val="0"/>
      <w:marRight w:val="0"/>
      <w:marTop w:val="0"/>
      <w:marBottom w:val="0"/>
      <w:divBdr>
        <w:top w:val="none" w:sz="0" w:space="0" w:color="auto"/>
        <w:left w:val="none" w:sz="0" w:space="0" w:color="auto"/>
        <w:bottom w:val="none" w:sz="0" w:space="0" w:color="auto"/>
        <w:right w:val="none" w:sz="0" w:space="0" w:color="auto"/>
      </w:divBdr>
    </w:div>
    <w:div w:id="878976102">
      <w:bodyDiv w:val="1"/>
      <w:marLeft w:val="0"/>
      <w:marRight w:val="0"/>
      <w:marTop w:val="0"/>
      <w:marBottom w:val="0"/>
      <w:divBdr>
        <w:top w:val="none" w:sz="0" w:space="0" w:color="auto"/>
        <w:left w:val="none" w:sz="0" w:space="0" w:color="auto"/>
        <w:bottom w:val="none" w:sz="0" w:space="0" w:color="auto"/>
        <w:right w:val="none" w:sz="0" w:space="0" w:color="auto"/>
      </w:divBdr>
    </w:div>
    <w:div w:id="949707597">
      <w:bodyDiv w:val="1"/>
      <w:marLeft w:val="0"/>
      <w:marRight w:val="0"/>
      <w:marTop w:val="0"/>
      <w:marBottom w:val="0"/>
      <w:divBdr>
        <w:top w:val="none" w:sz="0" w:space="0" w:color="auto"/>
        <w:left w:val="none" w:sz="0" w:space="0" w:color="auto"/>
        <w:bottom w:val="none" w:sz="0" w:space="0" w:color="auto"/>
        <w:right w:val="none" w:sz="0" w:space="0" w:color="auto"/>
      </w:divBdr>
    </w:div>
    <w:div w:id="956134438">
      <w:bodyDiv w:val="1"/>
      <w:marLeft w:val="0"/>
      <w:marRight w:val="0"/>
      <w:marTop w:val="0"/>
      <w:marBottom w:val="0"/>
      <w:divBdr>
        <w:top w:val="none" w:sz="0" w:space="0" w:color="auto"/>
        <w:left w:val="none" w:sz="0" w:space="0" w:color="auto"/>
        <w:bottom w:val="none" w:sz="0" w:space="0" w:color="auto"/>
        <w:right w:val="none" w:sz="0" w:space="0" w:color="auto"/>
      </w:divBdr>
    </w:div>
    <w:div w:id="1033577713">
      <w:bodyDiv w:val="1"/>
      <w:marLeft w:val="0"/>
      <w:marRight w:val="0"/>
      <w:marTop w:val="0"/>
      <w:marBottom w:val="0"/>
      <w:divBdr>
        <w:top w:val="none" w:sz="0" w:space="0" w:color="auto"/>
        <w:left w:val="none" w:sz="0" w:space="0" w:color="auto"/>
        <w:bottom w:val="none" w:sz="0" w:space="0" w:color="auto"/>
        <w:right w:val="none" w:sz="0" w:space="0" w:color="auto"/>
      </w:divBdr>
    </w:div>
    <w:div w:id="1047022801">
      <w:bodyDiv w:val="1"/>
      <w:marLeft w:val="0"/>
      <w:marRight w:val="0"/>
      <w:marTop w:val="0"/>
      <w:marBottom w:val="0"/>
      <w:divBdr>
        <w:top w:val="none" w:sz="0" w:space="0" w:color="auto"/>
        <w:left w:val="none" w:sz="0" w:space="0" w:color="auto"/>
        <w:bottom w:val="none" w:sz="0" w:space="0" w:color="auto"/>
        <w:right w:val="none" w:sz="0" w:space="0" w:color="auto"/>
      </w:divBdr>
    </w:div>
    <w:div w:id="1142161511">
      <w:bodyDiv w:val="1"/>
      <w:marLeft w:val="0"/>
      <w:marRight w:val="0"/>
      <w:marTop w:val="0"/>
      <w:marBottom w:val="0"/>
      <w:divBdr>
        <w:top w:val="none" w:sz="0" w:space="0" w:color="auto"/>
        <w:left w:val="none" w:sz="0" w:space="0" w:color="auto"/>
        <w:bottom w:val="none" w:sz="0" w:space="0" w:color="auto"/>
        <w:right w:val="none" w:sz="0" w:space="0" w:color="auto"/>
      </w:divBdr>
    </w:div>
    <w:div w:id="1143081117">
      <w:bodyDiv w:val="1"/>
      <w:marLeft w:val="0"/>
      <w:marRight w:val="0"/>
      <w:marTop w:val="0"/>
      <w:marBottom w:val="0"/>
      <w:divBdr>
        <w:top w:val="none" w:sz="0" w:space="0" w:color="auto"/>
        <w:left w:val="none" w:sz="0" w:space="0" w:color="auto"/>
        <w:bottom w:val="none" w:sz="0" w:space="0" w:color="auto"/>
        <w:right w:val="none" w:sz="0" w:space="0" w:color="auto"/>
      </w:divBdr>
    </w:div>
    <w:div w:id="1283464457">
      <w:bodyDiv w:val="1"/>
      <w:marLeft w:val="0"/>
      <w:marRight w:val="0"/>
      <w:marTop w:val="0"/>
      <w:marBottom w:val="0"/>
      <w:divBdr>
        <w:top w:val="none" w:sz="0" w:space="0" w:color="auto"/>
        <w:left w:val="none" w:sz="0" w:space="0" w:color="auto"/>
        <w:bottom w:val="none" w:sz="0" w:space="0" w:color="auto"/>
        <w:right w:val="none" w:sz="0" w:space="0" w:color="auto"/>
      </w:divBdr>
    </w:div>
    <w:div w:id="1481998275">
      <w:bodyDiv w:val="1"/>
      <w:marLeft w:val="0"/>
      <w:marRight w:val="0"/>
      <w:marTop w:val="0"/>
      <w:marBottom w:val="0"/>
      <w:divBdr>
        <w:top w:val="none" w:sz="0" w:space="0" w:color="auto"/>
        <w:left w:val="none" w:sz="0" w:space="0" w:color="auto"/>
        <w:bottom w:val="none" w:sz="0" w:space="0" w:color="auto"/>
        <w:right w:val="none" w:sz="0" w:space="0" w:color="auto"/>
      </w:divBdr>
    </w:div>
    <w:div w:id="1541866696">
      <w:bodyDiv w:val="1"/>
      <w:marLeft w:val="0"/>
      <w:marRight w:val="0"/>
      <w:marTop w:val="0"/>
      <w:marBottom w:val="0"/>
      <w:divBdr>
        <w:top w:val="none" w:sz="0" w:space="0" w:color="auto"/>
        <w:left w:val="none" w:sz="0" w:space="0" w:color="auto"/>
        <w:bottom w:val="none" w:sz="0" w:space="0" w:color="auto"/>
        <w:right w:val="none" w:sz="0" w:space="0" w:color="auto"/>
      </w:divBdr>
    </w:div>
    <w:div w:id="1557276736">
      <w:bodyDiv w:val="1"/>
      <w:marLeft w:val="0"/>
      <w:marRight w:val="0"/>
      <w:marTop w:val="0"/>
      <w:marBottom w:val="0"/>
      <w:divBdr>
        <w:top w:val="none" w:sz="0" w:space="0" w:color="auto"/>
        <w:left w:val="none" w:sz="0" w:space="0" w:color="auto"/>
        <w:bottom w:val="none" w:sz="0" w:space="0" w:color="auto"/>
        <w:right w:val="none" w:sz="0" w:space="0" w:color="auto"/>
      </w:divBdr>
    </w:div>
    <w:div w:id="1558979819">
      <w:bodyDiv w:val="1"/>
      <w:marLeft w:val="0"/>
      <w:marRight w:val="0"/>
      <w:marTop w:val="0"/>
      <w:marBottom w:val="0"/>
      <w:divBdr>
        <w:top w:val="none" w:sz="0" w:space="0" w:color="auto"/>
        <w:left w:val="none" w:sz="0" w:space="0" w:color="auto"/>
        <w:bottom w:val="none" w:sz="0" w:space="0" w:color="auto"/>
        <w:right w:val="none" w:sz="0" w:space="0" w:color="auto"/>
      </w:divBdr>
    </w:div>
    <w:div w:id="1610624674">
      <w:bodyDiv w:val="1"/>
      <w:marLeft w:val="0"/>
      <w:marRight w:val="0"/>
      <w:marTop w:val="0"/>
      <w:marBottom w:val="0"/>
      <w:divBdr>
        <w:top w:val="none" w:sz="0" w:space="0" w:color="auto"/>
        <w:left w:val="none" w:sz="0" w:space="0" w:color="auto"/>
        <w:bottom w:val="none" w:sz="0" w:space="0" w:color="auto"/>
        <w:right w:val="none" w:sz="0" w:space="0" w:color="auto"/>
      </w:divBdr>
    </w:div>
    <w:div w:id="1617057875">
      <w:bodyDiv w:val="1"/>
      <w:marLeft w:val="0"/>
      <w:marRight w:val="0"/>
      <w:marTop w:val="0"/>
      <w:marBottom w:val="0"/>
      <w:divBdr>
        <w:top w:val="none" w:sz="0" w:space="0" w:color="auto"/>
        <w:left w:val="none" w:sz="0" w:space="0" w:color="auto"/>
        <w:bottom w:val="none" w:sz="0" w:space="0" w:color="auto"/>
        <w:right w:val="none" w:sz="0" w:space="0" w:color="auto"/>
      </w:divBdr>
    </w:div>
    <w:div w:id="1715155488">
      <w:bodyDiv w:val="1"/>
      <w:marLeft w:val="0"/>
      <w:marRight w:val="0"/>
      <w:marTop w:val="0"/>
      <w:marBottom w:val="0"/>
      <w:divBdr>
        <w:top w:val="none" w:sz="0" w:space="0" w:color="auto"/>
        <w:left w:val="none" w:sz="0" w:space="0" w:color="auto"/>
        <w:bottom w:val="none" w:sz="0" w:space="0" w:color="auto"/>
        <w:right w:val="none" w:sz="0" w:space="0" w:color="auto"/>
      </w:divBdr>
    </w:div>
    <w:div w:id="1731802952">
      <w:bodyDiv w:val="1"/>
      <w:marLeft w:val="0"/>
      <w:marRight w:val="0"/>
      <w:marTop w:val="0"/>
      <w:marBottom w:val="0"/>
      <w:divBdr>
        <w:top w:val="none" w:sz="0" w:space="0" w:color="auto"/>
        <w:left w:val="none" w:sz="0" w:space="0" w:color="auto"/>
        <w:bottom w:val="none" w:sz="0" w:space="0" w:color="auto"/>
        <w:right w:val="none" w:sz="0" w:space="0" w:color="auto"/>
      </w:divBdr>
    </w:div>
    <w:div w:id="1903129133">
      <w:bodyDiv w:val="1"/>
      <w:marLeft w:val="0"/>
      <w:marRight w:val="0"/>
      <w:marTop w:val="0"/>
      <w:marBottom w:val="0"/>
      <w:divBdr>
        <w:top w:val="none" w:sz="0" w:space="0" w:color="auto"/>
        <w:left w:val="none" w:sz="0" w:space="0" w:color="auto"/>
        <w:bottom w:val="none" w:sz="0" w:space="0" w:color="auto"/>
        <w:right w:val="none" w:sz="0" w:space="0" w:color="auto"/>
      </w:divBdr>
    </w:div>
    <w:div w:id="1912543290">
      <w:bodyDiv w:val="1"/>
      <w:marLeft w:val="0"/>
      <w:marRight w:val="0"/>
      <w:marTop w:val="0"/>
      <w:marBottom w:val="0"/>
      <w:divBdr>
        <w:top w:val="none" w:sz="0" w:space="0" w:color="auto"/>
        <w:left w:val="none" w:sz="0" w:space="0" w:color="auto"/>
        <w:bottom w:val="none" w:sz="0" w:space="0" w:color="auto"/>
        <w:right w:val="none" w:sz="0" w:space="0" w:color="auto"/>
      </w:divBdr>
    </w:div>
    <w:div w:id="2021201540">
      <w:bodyDiv w:val="1"/>
      <w:marLeft w:val="0"/>
      <w:marRight w:val="0"/>
      <w:marTop w:val="0"/>
      <w:marBottom w:val="0"/>
      <w:divBdr>
        <w:top w:val="none" w:sz="0" w:space="0" w:color="auto"/>
        <w:left w:val="none" w:sz="0" w:space="0" w:color="auto"/>
        <w:bottom w:val="none" w:sz="0" w:space="0" w:color="auto"/>
        <w:right w:val="none" w:sz="0" w:space="0" w:color="auto"/>
      </w:divBdr>
    </w:div>
    <w:div w:id="212330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AStaff@fda.hhs.gov"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6A08FBD5310342BF958ADCB470BE9A" ma:contentTypeVersion="9" ma:contentTypeDescription="Create a new document." ma:contentTypeScope="" ma:versionID="e8b0b7543690264755bb70eed62666a0">
  <xsd:schema xmlns:xsd="http://www.w3.org/2001/XMLSchema" xmlns:xs="http://www.w3.org/2001/XMLSchema" xmlns:p="http://schemas.microsoft.com/office/2006/metadata/properties" xmlns:ns3="978cbee1-b604-4d95-9f89-3d25ff6383a8" targetNamespace="http://schemas.microsoft.com/office/2006/metadata/properties" ma:root="true" ma:fieldsID="f68cd586756e036dcf6c2f6fa3653735" ns3:_="">
    <xsd:import namespace="978cbee1-b604-4d95-9f89-3d25ff6383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cbee1-b604-4d95-9f89-3d25ff638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13DEB-2FDF-482F-B695-A49548706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cbee1-b604-4d95-9f89-3d25ff638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4EEC58-6375-49FA-8797-177508FB1A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A03DC0-B913-459F-8F73-49E3E77765A1}">
  <ds:schemaRefs>
    <ds:schemaRef ds:uri="http://schemas.microsoft.com/sharepoint/v3/contenttype/forms"/>
  </ds:schemaRefs>
</ds:datastoreItem>
</file>

<file path=customXml/itemProps4.xml><?xml version="1.0" encoding="utf-8"?>
<ds:datastoreItem xmlns:ds="http://schemas.openxmlformats.org/officeDocument/2006/customXml" ds:itemID="{92A073C4-DCC3-4A9F-AB03-FDB81FA2A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Kravec</dc:creator>
  <cp:keywords/>
  <dc:description/>
  <cp:lastModifiedBy>Mizrachi, Ila</cp:lastModifiedBy>
  <cp:revision>2</cp:revision>
  <dcterms:created xsi:type="dcterms:W3CDTF">2021-03-25T20:50:00Z</dcterms:created>
  <dcterms:modified xsi:type="dcterms:W3CDTF">2021-03-25T20:50:00Z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0x010100076A08FBD5310342BF958ADCB470BE9A</vt:lpwstr>
  </property>
</Properties>
</file>