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8C7F4" w14:textId="67ACAEB0" w:rsidR="0074065C" w:rsidRDefault="0074065C" w:rsidP="0074065C">
      <w:pPr>
        <w:jc w:val="center"/>
        <w:rPr>
          <w:b/>
        </w:rPr>
      </w:pPr>
      <w:bookmarkStart w:id="0" w:name="_GoBack"/>
      <w:bookmarkEnd w:id="0"/>
      <w:r w:rsidRPr="0073619D">
        <w:rPr>
          <w:b/>
        </w:rPr>
        <w:t>Informed Consent</w:t>
      </w:r>
      <w:r>
        <w:rPr>
          <w:b/>
        </w:rPr>
        <w:t xml:space="preserve"> </w:t>
      </w:r>
      <w:r w:rsidR="00114734">
        <w:rPr>
          <w:b/>
        </w:rPr>
        <w:t xml:space="preserve">for </w:t>
      </w:r>
      <w:r w:rsidR="008F6A33">
        <w:rPr>
          <w:b/>
        </w:rPr>
        <w:t xml:space="preserve">Release of </w:t>
      </w:r>
      <w:r w:rsidR="00745439">
        <w:rPr>
          <w:b/>
        </w:rPr>
        <w:t xml:space="preserve">Leftover </w:t>
      </w:r>
      <w:r w:rsidR="00114734">
        <w:rPr>
          <w:b/>
        </w:rPr>
        <w:t>Newborn Bloods</w:t>
      </w:r>
      <w:r w:rsidR="0001368D">
        <w:rPr>
          <w:b/>
        </w:rPr>
        <w:t>pots</w:t>
      </w:r>
    </w:p>
    <w:p w14:paraId="7FDBA285" w14:textId="77777777" w:rsidR="0074065C" w:rsidRPr="00147955" w:rsidRDefault="0074065C" w:rsidP="0074065C">
      <w:pPr>
        <w:jc w:val="center"/>
      </w:pPr>
    </w:p>
    <w:p w14:paraId="27F6C214" w14:textId="77777777" w:rsidR="0074065C" w:rsidRDefault="0074065C" w:rsidP="0074065C">
      <w:pPr>
        <w:jc w:val="both"/>
        <w:rPr>
          <w:b/>
        </w:rPr>
      </w:pPr>
    </w:p>
    <w:p w14:paraId="4080332F" w14:textId="77777777" w:rsidR="0074065C" w:rsidRPr="0073619D" w:rsidRDefault="0074065C" w:rsidP="0074065C">
      <w:pPr>
        <w:jc w:val="both"/>
      </w:pPr>
      <w:r w:rsidRPr="00147955">
        <w:rPr>
          <w:b/>
        </w:rPr>
        <w:t>TITLE OF STUDY</w:t>
      </w:r>
      <w:r w:rsidRPr="00147955">
        <w:t xml:space="preserve">:  </w:t>
      </w:r>
      <w:r w:rsidRPr="0094126A">
        <w:t xml:space="preserve"> Birth Defect</w:t>
      </w:r>
      <w:r>
        <w:t>s</w:t>
      </w:r>
      <w:r w:rsidRPr="0094126A">
        <w:t xml:space="preserve"> Study To Evaluate Pregnancy exposureS or BD-STEPS</w:t>
      </w:r>
    </w:p>
    <w:p w14:paraId="11387B94" w14:textId="77777777" w:rsidR="0074065C" w:rsidRPr="00147955" w:rsidRDefault="0074065C" w:rsidP="0074065C">
      <w:pPr>
        <w:jc w:val="both"/>
      </w:pPr>
    </w:p>
    <w:p w14:paraId="1FDF7CC0" w14:textId="77777777" w:rsidR="0074065C" w:rsidRPr="00147955" w:rsidRDefault="0074065C" w:rsidP="0074065C">
      <w:pPr>
        <w:jc w:val="both"/>
      </w:pPr>
      <w:r w:rsidRPr="00147955">
        <w:rPr>
          <w:b/>
        </w:rPr>
        <w:t xml:space="preserve">RESEARCHERS:  </w:t>
      </w:r>
    </w:p>
    <w:p w14:paraId="5BC1A18C" w14:textId="77777777" w:rsidR="0074065C" w:rsidRPr="00147955" w:rsidRDefault="0074065C" w:rsidP="0074065C">
      <w:r w:rsidRPr="00147955">
        <w:t>National Center on Birth Defects and Developmental Disabilities, Centers for Disease Control and Prevention, and the Centers for Birth Defects Research and Prevention</w:t>
      </w:r>
      <w:r>
        <w:t xml:space="preserve"> in Arkansas, California, Iowa, Massachusetts, New York and North Carolina.</w:t>
      </w:r>
    </w:p>
    <w:p w14:paraId="1C605416" w14:textId="77777777" w:rsidR="0074065C" w:rsidRDefault="0074065C" w:rsidP="0074065C">
      <w:pPr>
        <w:jc w:val="both"/>
        <w:rPr>
          <w:b/>
        </w:rPr>
      </w:pPr>
    </w:p>
    <w:p w14:paraId="36869261" w14:textId="7491D9A8" w:rsidR="0074065C" w:rsidRPr="00147955" w:rsidRDefault="0074065C" w:rsidP="0074065C">
      <w:pPr>
        <w:jc w:val="both"/>
      </w:pPr>
      <w:r w:rsidRPr="00147955">
        <w:rPr>
          <w:b/>
        </w:rPr>
        <w:t>PURPOSE</w:t>
      </w:r>
      <w:r>
        <w:rPr>
          <w:b/>
        </w:rPr>
        <w:t xml:space="preserve"> OF </w:t>
      </w:r>
      <w:r w:rsidR="00C47637">
        <w:rPr>
          <w:b/>
        </w:rPr>
        <w:t>STUDIES USING NEWBORN BLOODSPOTS</w:t>
      </w:r>
      <w:r w:rsidRPr="00147955">
        <w:t>:</w:t>
      </w:r>
    </w:p>
    <w:p w14:paraId="1BC5AE56" w14:textId="22B6160B" w:rsidR="0074065C" w:rsidRPr="00147955" w:rsidRDefault="0074065C" w:rsidP="005F7F9D">
      <w:r w:rsidRPr="00147955">
        <w:t>Major birth defects occur in about three out of every 100 babies.  The cause</w:t>
      </w:r>
      <w:r>
        <w:t xml:space="preserve"> of the birth defect</w:t>
      </w:r>
      <w:r w:rsidRPr="00147955">
        <w:t xml:space="preserve"> is unknown for most of these babies.  Birth defects can be prevented only if these causes are understood.  </w:t>
      </w:r>
      <w:r>
        <w:t>Researchers are working with t</w:t>
      </w:r>
      <w:r w:rsidRPr="00147955">
        <w:t xml:space="preserve">he Centers for Disease Control and Prevention (CDC) </w:t>
      </w:r>
      <w:r>
        <w:t>to</w:t>
      </w:r>
      <w:r w:rsidRPr="00147955">
        <w:t xml:space="preserve"> study babies who do and do not have birth defects to try to understand their causes.  To help us to understand environmental and other causes of birth defects, you have already provided us with information through a </w:t>
      </w:r>
      <w:r>
        <w:t>telephone interview</w:t>
      </w:r>
      <w:r w:rsidRPr="00147955">
        <w:t xml:space="preserve">.  To help us understand more about </w:t>
      </w:r>
      <w:r>
        <w:t xml:space="preserve">how genes </w:t>
      </w:r>
      <w:r w:rsidR="00F87489">
        <w:t>and other biologic factors</w:t>
      </w:r>
      <w:r w:rsidR="00F87489" w:rsidDel="00F87489">
        <w:t xml:space="preserve"> </w:t>
      </w:r>
      <w:r>
        <w:t>may play a role in</w:t>
      </w:r>
      <w:r w:rsidRPr="00147955">
        <w:t xml:space="preserve"> birth defects, we </w:t>
      </w:r>
      <w:r>
        <w:t xml:space="preserve">also </w:t>
      </w:r>
      <w:r w:rsidR="006040FD">
        <w:t>plan</w:t>
      </w:r>
      <w:r w:rsidR="00C47637">
        <w:t xml:space="preserve"> to do studies that use </w:t>
      </w:r>
      <w:r w:rsidR="00745439">
        <w:t xml:space="preserve">leftover </w:t>
      </w:r>
      <w:r w:rsidR="00C47637">
        <w:t>newborn bloodspots.</w:t>
      </w:r>
    </w:p>
    <w:p w14:paraId="09BDE54C" w14:textId="77777777" w:rsidR="0074065C" w:rsidRPr="00F0013A" w:rsidRDefault="0074065C" w:rsidP="0074065C">
      <w:pPr>
        <w:jc w:val="both"/>
        <w:rPr>
          <w:b/>
        </w:rPr>
      </w:pPr>
    </w:p>
    <w:p w14:paraId="55125619" w14:textId="66B689B3" w:rsidR="0074065C" w:rsidRPr="00147955" w:rsidRDefault="0074065C" w:rsidP="0074065C">
      <w:pPr>
        <w:jc w:val="both"/>
      </w:pPr>
      <w:r w:rsidRPr="00147955">
        <w:rPr>
          <w:b/>
        </w:rPr>
        <w:t>PROCEDURES</w:t>
      </w:r>
      <w:r w:rsidR="00C47637">
        <w:rPr>
          <w:b/>
        </w:rPr>
        <w:t xml:space="preserve"> FOR </w:t>
      </w:r>
      <w:r w:rsidR="00954643">
        <w:rPr>
          <w:b/>
        </w:rPr>
        <w:t>RELEASE OF</w:t>
      </w:r>
      <w:r w:rsidR="00C47637">
        <w:rPr>
          <w:b/>
        </w:rPr>
        <w:t xml:space="preserve"> </w:t>
      </w:r>
      <w:r w:rsidR="00745439">
        <w:rPr>
          <w:b/>
        </w:rPr>
        <w:t xml:space="preserve">LEFTOVER </w:t>
      </w:r>
      <w:r w:rsidR="00C47637">
        <w:rPr>
          <w:b/>
        </w:rPr>
        <w:t>NEWBORN BLOODSPOTS</w:t>
      </w:r>
      <w:r w:rsidRPr="00147955">
        <w:t>:</w:t>
      </w:r>
    </w:p>
    <w:p w14:paraId="3B7DCD7B" w14:textId="33F9B415" w:rsidR="0074065C" w:rsidRPr="000E43B7" w:rsidRDefault="0074065C" w:rsidP="0074065C">
      <w:r w:rsidRPr="00147955">
        <w:t xml:space="preserve">If you decide to </w:t>
      </w:r>
      <w:r w:rsidR="0001368D">
        <w:t>participate</w:t>
      </w:r>
      <w:r w:rsidRPr="00147955">
        <w:t xml:space="preserve"> in this </w:t>
      </w:r>
      <w:r w:rsidR="0001368D">
        <w:t xml:space="preserve">part of the </w:t>
      </w:r>
      <w:r w:rsidRPr="00147955">
        <w:t xml:space="preserve">study, </w:t>
      </w:r>
      <w:r w:rsidR="0001368D">
        <w:t>w</w:t>
      </w:r>
      <w:r w:rsidR="0001368D" w:rsidRPr="00584D62">
        <w:t xml:space="preserve">e would like to have your permission to </w:t>
      </w:r>
      <w:r w:rsidR="0001368D" w:rsidRPr="00497308">
        <w:t xml:space="preserve">request </w:t>
      </w:r>
      <w:r w:rsidR="008134FC">
        <w:rPr>
          <w:rStyle w:val="A6"/>
          <w:rFonts w:ascii="Times New Roman" w:hAnsi="Times New Roman" w:cs="Times New Roman"/>
          <w:sz w:val="24"/>
          <w:szCs w:val="24"/>
        </w:rPr>
        <w:t xml:space="preserve">some </w:t>
      </w:r>
      <w:r w:rsidR="00497308" w:rsidRPr="00E31CCD">
        <w:rPr>
          <w:rStyle w:val="A6"/>
          <w:rFonts w:ascii="Times New Roman" w:hAnsi="Times New Roman" w:cs="Times New Roman"/>
          <w:sz w:val="24"/>
          <w:szCs w:val="24"/>
        </w:rPr>
        <w:t xml:space="preserve">of </w:t>
      </w:r>
      <w:r w:rsidR="008134FC">
        <w:rPr>
          <w:rStyle w:val="A6"/>
          <w:rFonts w:ascii="Times New Roman" w:hAnsi="Times New Roman" w:cs="Times New Roman"/>
          <w:sz w:val="24"/>
          <w:szCs w:val="24"/>
        </w:rPr>
        <w:t xml:space="preserve">the </w:t>
      </w:r>
      <w:r w:rsidR="00497308" w:rsidRPr="00E31CCD">
        <w:rPr>
          <w:rStyle w:val="A6"/>
          <w:rFonts w:ascii="Times New Roman" w:hAnsi="Times New Roman" w:cs="Times New Roman"/>
          <w:sz w:val="24"/>
          <w:szCs w:val="24"/>
        </w:rPr>
        <w:t>leftover heel stick blood</w:t>
      </w:r>
      <w:r w:rsidR="00497308" w:rsidRPr="00497308">
        <w:t xml:space="preserve"> </w:t>
      </w:r>
      <w:r w:rsidR="00F0040D">
        <w:t xml:space="preserve">(also called a newborn bloodspot) </w:t>
      </w:r>
      <w:r w:rsidR="0001368D" w:rsidRPr="00584D62">
        <w:t>that was already collected from your baby shortly after birth by the &lt;</w:t>
      </w:r>
      <w:r w:rsidR="0001368D" w:rsidRPr="00584D62">
        <w:rPr>
          <w:b/>
        </w:rPr>
        <w:t>INSERT State Lab</w:t>
      </w:r>
      <w:r w:rsidR="00D71AA6">
        <w:rPr>
          <w:b/>
        </w:rPr>
        <w:t xml:space="preserve"> or other collection agency</w:t>
      </w:r>
      <w:r w:rsidR="0001368D" w:rsidRPr="00584D62">
        <w:t>&gt;</w:t>
      </w:r>
      <w:r w:rsidR="0001368D">
        <w:t>.</w:t>
      </w:r>
      <w:r w:rsidR="0001368D" w:rsidRPr="00584D62">
        <w:t xml:space="preserve">  The </w:t>
      </w:r>
      <w:r w:rsidR="00D71AA6" w:rsidRPr="00A84E4B">
        <w:rPr>
          <w:b/>
        </w:rPr>
        <w:t>&lt;</w:t>
      </w:r>
      <w:r w:rsidR="0001368D" w:rsidRPr="00A84E4B">
        <w:rPr>
          <w:b/>
        </w:rPr>
        <w:t>state lab</w:t>
      </w:r>
      <w:r w:rsidR="00D71AA6" w:rsidRPr="00A84E4B">
        <w:rPr>
          <w:b/>
        </w:rPr>
        <w:t xml:space="preserve"> or other collection agency&gt;</w:t>
      </w:r>
      <w:r w:rsidR="0001368D" w:rsidRPr="00584D62">
        <w:t xml:space="preserve"> collects a few drops of blood onto a card from </w:t>
      </w:r>
      <w:r w:rsidR="00497308">
        <w:t xml:space="preserve">the heel of </w:t>
      </w:r>
      <w:r w:rsidR="0001368D" w:rsidRPr="00584D62">
        <w:t>every baby born in &lt;</w:t>
      </w:r>
      <w:r w:rsidR="0001368D" w:rsidRPr="00584D62">
        <w:rPr>
          <w:b/>
        </w:rPr>
        <w:t>INSERT STATE</w:t>
      </w:r>
      <w:r w:rsidR="0001368D" w:rsidRPr="00584D62">
        <w:t xml:space="preserve">&gt; to check for certain rare inherited conditions.  They usually have leftover </w:t>
      </w:r>
      <w:r w:rsidR="00AC4483">
        <w:t>newborn</w:t>
      </w:r>
      <w:r w:rsidR="00CF7214">
        <w:t xml:space="preserve"> </w:t>
      </w:r>
      <w:r w:rsidR="0001368D" w:rsidRPr="00584D62">
        <w:t>bloodspots</w:t>
      </w:r>
      <w:r w:rsidR="00386E95">
        <w:t xml:space="preserve"> on these cards</w:t>
      </w:r>
      <w:r w:rsidR="0001368D" w:rsidRPr="00584D62">
        <w:t xml:space="preserve">.  The </w:t>
      </w:r>
      <w:r w:rsidR="00D71AA6" w:rsidRPr="00A84E4B">
        <w:rPr>
          <w:b/>
        </w:rPr>
        <w:t>&lt;state lab or other collection agency&gt;</w:t>
      </w:r>
      <w:r w:rsidR="0001368D" w:rsidRPr="00584D62">
        <w:t>has agreed to let us have</w:t>
      </w:r>
      <w:r w:rsidR="008134FC">
        <w:t xml:space="preserve"> some of</w:t>
      </w:r>
      <w:r w:rsidR="0001368D" w:rsidRPr="00584D62">
        <w:t xml:space="preserve"> </w:t>
      </w:r>
      <w:r w:rsidR="00386E95">
        <w:t>the</w:t>
      </w:r>
      <w:r w:rsidR="0001368D" w:rsidRPr="00584D62">
        <w:t xml:space="preserve"> leftover </w:t>
      </w:r>
      <w:r w:rsidR="005614FD">
        <w:rPr>
          <w:rStyle w:val="A6"/>
          <w:rFonts w:ascii="Times New Roman" w:hAnsi="Times New Roman" w:cs="Times New Roman"/>
          <w:sz w:val="24"/>
          <w:szCs w:val="24"/>
        </w:rPr>
        <w:t>newborn</w:t>
      </w:r>
      <w:r w:rsidR="00CF7214">
        <w:rPr>
          <w:rStyle w:val="A6"/>
          <w:rFonts w:ascii="Times New Roman" w:hAnsi="Times New Roman" w:cs="Times New Roman"/>
          <w:sz w:val="24"/>
          <w:szCs w:val="24"/>
        </w:rPr>
        <w:t xml:space="preserve"> </w:t>
      </w:r>
      <w:r w:rsidR="00497308" w:rsidRPr="00BC6860">
        <w:rPr>
          <w:rStyle w:val="A6"/>
          <w:rFonts w:ascii="Times New Roman" w:hAnsi="Times New Roman" w:cs="Times New Roman"/>
          <w:sz w:val="24"/>
          <w:szCs w:val="24"/>
        </w:rPr>
        <w:t>blood</w:t>
      </w:r>
      <w:r w:rsidR="005614FD">
        <w:rPr>
          <w:rStyle w:val="A6"/>
          <w:rFonts w:ascii="Times New Roman" w:hAnsi="Times New Roman" w:cs="Times New Roman"/>
          <w:sz w:val="24"/>
          <w:szCs w:val="24"/>
        </w:rPr>
        <w:t>spot</w:t>
      </w:r>
      <w:r w:rsidR="00AC4483">
        <w:rPr>
          <w:rStyle w:val="A6"/>
          <w:rFonts w:ascii="Times New Roman" w:hAnsi="Times New Roman" w:cs="Times New Roman"/>
          <w:sz w:val="24"/>
          <w:szCs w:val="24"/>
        </w:rPr>
        <w:t>s</w:t>
      </w:r>
      <w:r w:rsidR="00497308" w:rsidRPr="00497308">
        <w:t xml:space="preserve"> </w:t>
      </w:r>
      <w:r w:rsidR="0001368D" w:rsidRPr="00584D62">
        <w:t>from your baby if we have your permission.</w:t>
      </w:r>
      <w:r w:rsidR="0001368D" w:rsidRPr="0045312A">
        <w:t xml:space="preserve">  </w:t>
      </w:r>
      <w:r w:rsidRPr="00147955">
        <w:t>These samples will be used to study genes</w:t>
      </w:r>
      <w:r w:rsidR="008134FC" w:rsidRPr="008134FC">
        <w:t xml:space="preserve"> </w:t>
      </w:r>
      <w:r w:rsidR="008134FC">
        <w:t>and other biologic factors</w:t>
      </w:r>
      <w:r w:rsidRPr="00147955">
        <w:t xml:space="preserve">, which may play a role in why some babies have birth defects.  They will only be used to study birth defects and for no other purpose. We have no plans to ever destroy these </w:t>
      </w:r>
      <w:r w:rsidRPr="000E43B7">
        <w:t xml:space="preserve">samples.  </w:t>
      </w:r>
    </w:p>
    <w:p w14:paraId="3B6A1796" w14:textId="77777777" w:rsidR="00C30E45" w:rsidRPr="00F709AE" w:rsidRDefault="00C30E45" w:rsidP="0074065C">
      <w:pPr>
        <w:jc w:val="both"/>
        <w:rPr>
          <w:b/>
        </w:rPr>
      </w:pPr>
    </w:p>
    <w:p w14:paraId="186074BC" w14:textId="77777777" w:rsidR="00C30E45" w:rsidRDefault="00C30E45" w:rsidP="00C30E45">
      <w:r>
        <w:rPr>
          <w:b/>
        </w:rPr>
        <w:t>SHARING YOUR CHILD’S NEWBORN BLOODSPOT DATA FOR FUTURE RESEARCH:</w:t>
      </w:r>
    </w:p>
    <w:p w14:paraId="687DA261" w14:textId="77777777" w:rsidR="00AC4483" w:rsidRDefault="00C30E45" w:rsidP="00C30E45">
      <w:r>
        <w:t xml:space="preserve">To do more powerful research, it is helpful for researchers to share information they get from studying newborn bloodspots. Your child’s newborn bloodspot data and some limited other </w:t>
      </w:r>
      <w:r>
        <w:lastRenderedPageBreak/>
        <w:t xml:space="preserve">information (such as your child’s race, ethnic group, and birth defect type) might be placed into one or more centralized scientific databases (such as National Institutes of Health databases).  Sharing this information will allow it to be combined with information from other studies so that researchers can learn even more about birth defects. Your child’s name will not be included in the databases. The other information included, such as your child’s race and ethnic group, helps researchers learn whether the factors that lead to birth defects are the same in different groups of people.  </w:t>
      </w:r>
      <w:r w:rsidR="007A3BEF">
        <w:t xml:space="preserve">It is possible that such findings could one day help prevent birth defects.  However, results reported </w:t>
      </w:r>
      <w:r w:rsidR="00F11450">
        <w:t xml:space="preserve">by </w:t>
      </w:r>
      <w:r w:rsidR="007A3BEF">
        <w:t>group</w:t>
      </w:r>
      <w:r w:rsidR="00300645">
        <w:t xml:space="preserve">, such as </w:t>
      </w:r>
      <w:r w:rsidR="00F11450">
        <w:t>race or ethnic</w:t>
      </w:r>
      <w:r w:rsidR="00300645">
        <w:t>ity,</w:t>
      </w:r>
      <w:r w:rsidR="00F11450">
        <w:t xml:space="preserve"> </w:t>
      </w:r>
      <w:r w:rsidR="007A3BEF">
        <w:t xml:space="preserve">could cause distress to </w:t>
      </w:r>
      <w:r w:rsidR="00300645">
        <w:t xml:space="preserve">group </w:t>
      </w:r>
      <w:r w:rsidR="007A3BEF">
        <w:t xml:space="preserve">members.  </w:t>
      </w:r>
    </w:p>
    <w:p w14:paraId="2F9C66CC" w14:textId="77777777" w:rsidR="00AC4483" w:rsidRDefault="00AC4483" w:rsidP="00C30E45"/>
    <w:p w14:paraId="476B1AC7" w14:textId="0D7E6006" w:rsidR="00C30E45" w:rsidRDefault="00C30E45" w:rsidP="00C30E45">
      <w:r>
        <w:t xml:space="preserve">The data will be stored in </w:t>
      </w:r>
      <w:r w:rsidR="00857DC0">
        <w:t xml:space="preserve">an </w:t>
      </w:r>
      <w:r>
        <w:t xml:space="preserve">electronic format with a code number that does not contain any information that could identify your child.  A researcher who wants to study your child’s data must apply </w:t>
      </w:r>
      <w:r w:rsidR="00044A6E">
        <w:t>for</w:t>
      </w:r>
      <w:r>
        <w:t xml:space="preserve"> access</w:t>
      </w:r>
      <w:r w:rsidR="00044A6E">
        <w:t xml:space="preserve"> to the data</w:t>
      </w:r>
      <w:r>
        <w:t>. Only researchers who have a birth defects study that is approved by a human subjects review committee and</w:t>
      </w:r>
      <w:r w:rsidR="00D71AA6">
        <w:t xml:space="preserve"> </w:t>
      </w:r>
      <w:r>
        <w:t xml:space="preserve">a certified agreement to use the data for birth defects research will be allowed to see and use your child’s information.  Researchers who are given access to the data will be agreeing to use appropriate security measures.  </w:t>
      </w:r>
    </w:p>
    <w:p w14:paraId="5045948B" w14:textId="77777777" w:rsidR="00C30E45" w:rsidRPr="00F709AE" w:rsidRDefault="00C30E45" w:rsidP="00F709AE">
      <w:pPr>
        <w:jc w:val="both"/>
        <w:rPr>
          <w:b/>
        </w:rPr>
      </w:pPr>
    </w:p>
    <w:p w14:paraId="03DFB8E1" w14:textId="566D08BE" w:rsidR="0074065C" w:rsidRPr="00147955" w:rsidRDefault="0074065C" w:rsidP="0074065C">
      <w:pPr>
        <w:jc w:val="both"/>
      </w:pPr>
      <w:r w:rsidRPr="00147955">
        <w:rPr>
          <w:b/>
        </w:rPr>
        <w:t>RISKS</w:t>
      </w:r>
      <w:r w:rsidR="00C47637">
        <w:rPr>
          <w:b/>
        </w:rPr>
        <w:t xml:space="preserve"> OF SHARING </w:t>
      </w:r>
      <w:r w:rsidR="00745439">
        <w:rPr>
          <w:b/>
        </w:rPr>
        <w:t xml:space="preserve">LEFTOVER </w:t>
      </w:r>
      <w:r w:rsidR="00C47637">
        <w:rPr>
          <w:b/>
        </w:rPr>
        <w:t>NEWBORN BLOODSPOTS</w:t>
      </w:r>
      <w:r w:rsidRPr="00147955">
        <w:t>:</w:t>
      </w:r>
    </w:p>
    <w:p w14:paraId="38C44F47" w14:textId="18D26422" w:rsidR="0074065C" w:rsidRPr="00147955" w:rsidRDefault="0074065C" w:rsidP="0074065C">
      <w:r w:rsidRPr="00147955">
        <w:t>The</w:t>
      </w:r>
      <w:r w:rsidR="0002086F">
        <w:t>re is no</w:t>
      </w:r>
      <w:r w:rsidRPr="00147955">
        <w:t xml:space="preserve"> physical risk </w:t>
      </w:r>
      <w:r w:rsidR="0002086F">
        <w:t>because the bloodspots have already been collected from your child shortly after birth</w:t>
      </w:r>
      <w:r w:rsidRPr="00147955">
        <w:t xml:space="preserve">.  To protect your </w:t>
      </w:r>
      <w:r w:rsidR="0002086F">
        <w:t xml:space="preserve">child’s </w:t>
      </w:r>
      <w:r w:rsidRPr="00147955">
        <w:t xml:space="preserve">confidentiality, no names or other personal </w:t>
      </w:r>
      <w:r w:rsidRPr="009B09DA">
        <w:t xml:space="preserve">information will be attached to the </w:t>
      </w:r>
      <w:r w:rsidR="00C47637" w:rsidRPr="009B09DA">
        <w:t>newborn bloodspot samples</w:t>
      </w:r>
      <w:r w:rsidRPr="009B09DA">
        <w:t xml:space="preserve">. </w:t>
      </w:r>
      <w:r w:rsidR="00F87489" w:rsidRPr="009B09DA">
        <w:t>The sample data</w:t>
      </w:r>
      <w:r w:rsidR="0011757E" w:rsidRPr="009B09DA">
        <w:t xml:space="preserve"> will be stored in </w:t>
      </w:r>
      <w:r w:rsidR="00700A60">
        <w:t xml:space="preserve">electronic format with a code number that does not contain any information that could identify your child.  </w:t>
      </w:r>
      <w:r w:rsidRPr="009B09DA">
        <w:t xml:space="preserve">Because genetic information is unique to </w:t>
      </w:r>
      <w:r w:rsidR="0002086F" w:rsidRPr="009B09DA">
        <w:t>each person</w:t>
      </w:r>
      <w:r w:rsidRPr="009B09DA">
        <w:t>, there is a small chance that someone could trace it back to you</w:t>
      </w:r>
      <w:r w:rsidR="00260A99" w:rsidRPr="009B09DA">
        <w:t>r child</w:t>
      </w:r>
      <w:r w:rsidR="00BE0EF8" w:rsidRPr="009B09DA">
        <w:t xml:space="preserve"> if they have another source of your child’s genetic information</w:t>
      </w:r>
      <w:r w:rsidR="0011757E" w:rsidRPr="009B09DA">
        <w:t xml:space="preserve">. </w:t>
      </w:r>
      <w:r w:rsidR="00C26500">
        <w:t xml:space="preserve">Although genetic information is unique to each person, each person shares some genetic information with their blood relatives.  </w:t>
      </w:r>
      <w:r w:rsidR="001A0ABD">
        <w:t>As a result</w:t>
      </w:r>
      <w:r w:rsidR="00C26500">
        <w:t xml:space="preserve">, it may be possible that genetic information from blood relatives could be used to help identify your child.  Similarly, it may be possible that genetic information from your child could be used to help identify blood relatives.  </w:t>
      </w:r>
      <w:r w:rsidR="0011757E" w:rsidRPr="009B09DA">
        <w:t xml:space="preserve">There is also a chance your child’s information could be improperly released. </w:t>
      </w:r>
      <w:r w:rsidRPr="009B09DA">
        <w:t xml:space="preserve">The risk of this happening is very small and we have many safeguards in place to keep your </w:t>
      </w:r>
      <w:r w:rsidR="0002086F" w:rsidRPr="009B09DA">
        <w:t xml:space="preserve">child’s </w:t>
      </w:r>
      <w:r w:rsidRPr="009B09DA">
        <w:t>information confidential.</w:t>
      </w:r>
      <w:r>
        <w:t xml:space="preserve">  </w:t>
      </w:r>
      <w:r w:rsidR="001E641B">
        <w:t xml:space="preserve">Additionally, there are state and federal laws that protect against genetic discrimination.  </w:t>
      </w:r>
    </w:p>
    <w:p w14:paraId="60DE8674" w14:textId="77777777" w:rsidR="0057210F" w:rsidRPr="00147955" w:rsidRDefault="0057210F" w:rsidP="0074065C">
      <w:pPr>
        <w:jc w:val="both"/>
      </w:pPr>
    </w:p>
    <w:p w14:paraId="53D8F452" w14:textId="2FF54CEC" w:rsidR="0074065C" w:rsidRPr="00147955" w:rsidRDefault="0074065C" w:rsidP="0074065C">
      <w:pPr>
        <w:jc w:val="both"/>
      </w:pPr>
      <w:r w:rsidRPr="00147955">
        <w:rPr>
          <w:b/>
        </w:rPr>
        <w:t>BENEFITS</w:t>
      </w:r>
      <w:r>
        <w:rPr>
          <w:b/>
        </w:rPr>
        <w:t xml:space="preserve"> OF </w:t>
      </w:r>
      <w:r w:rsidR="00C47637">
        <w:rPr>
          <w:b/>
        </w:rPr>
        <w:t xml:space="preserve">SHARING </w:t>
      </w:r>
      <w:r w:rsidR="00745439">
        <w:rPr>
          <w:b/>
        </w:rPr>
        <w:t xml:space="preserve">LEFTOVER </w:t>
      </w:r>
      <w:r w:rsidR="00C47637">
        <w:rPr>
          <w:b/>
        </w:rPr>
        <w:t>NEWBORN BLOODSPOTS</w:t>
      </w:r>
      <w:r>
        <w:rPr>
          <w:b/>
        </w:rPr>
        <w:t>:</w:t>
      </w:r>
    </w:p>
    <w:p w14:paraId="4521C202" w14:textId="67D5D2B6" w:rsidR="0074065C" w:rsidRDefault="0074065C" w:rsidP="0074065C">
      <w:r w:rsidRPr="00147955">
        <w:t xml:space="preserve">There is no personal benefit to </w:t>
      </w:r>
      <w:r w:rsidR="00830A7D">
        <w:t xml:space="preserve">you or </w:t>
      </w:r>
      <w:r w:rsidRPr="00147955">
        <w:t>you</w:t>
      </w:r>
      <w:r w:rsidR="00670C0F">
        <w:t>r child</w:t>
      </w:r>
      <w:r w:rsidRPr="00147955">
        <w:t xml:space="preserve"> for taking part in this study.  The major benefit is that this study may result in a better understanding of the causes of birth defects.  We will share what we learn with other health professionals through medical publications.  None of these publications will include information that could identify </w:t>
      </w:r>
      <w:r w:rsidR="00830A7D">
        <w:t xml:space="preserve">you or </w:t>
      </w:r>
      <w:r w:rsidRPr="00147955">
        <w:t>your child in any way.</w:t>
      </w:r>
    </w:p>
    <w:p w14:paraId="553A217C" w14:textId="77777777" w:rsidR="0074065C" w:rsidRPr="00147955" w:rsidRDefault="0074065C" w:rsidP="0074065C"/>
    <w:p w14:paraId="32236A8A" w14:textId="77777777" w:rsidR="0074065C" w:rsidRPr="00147955" w:rsidRDefault="0074065C" w:rsidP="0074065C">
      <w:pPr>
        <w:jc w:val="both"/>
      </w:pPr>
      <w:r w:rsidRPr="00147955">
        <w:rPr>
          <w:b/>
        </w:rPr>
        <w:t>CONFIDENTIALITY:</w:t>
      </w:r>
    </w:p>
    <w:p w14:paraId="13BAF778" w14:textId="1DE266D5" w:rsidR="0074065C" w:rsidRPr="00147955" w:rsidRDefault="0074065C" w:rsidP="0074065C">
      <w:r w:rsidRPr="0094126A">
        <w:t xml:space="preserve">All information that we gather in this study will be kept </w:t>
      </w:r>
      <w:r>
        <w:t>confidential.</w:t>
      </w:r>
      <w:r w:rsidRPr="0094126A">
        <w:t xml:space="preserve"> This is assured by a </w:t>
      </w:r>
      <w:r w:rsidRPr="0094126A">
        <w:rPr>
          <w:u w:val="single"/>
        </w:rPr>
        <w:t>Certificate of Confidentiality</w:t>
      </w:r>
      <w:r w:rsidRPr="0094126A">
        <w:t xml:space="preserve"> that protects your legal rights under the Public Health Service Act </w:t>
      </w:r>
      <w:r w:rsidRPr="0094126A">
        <w:rPr>
          <w:i/>
        </w:rPr>
        <w:t>(under section 301[d] of the Public Service Act 42 U.S.C. 241[d])</w:t>
      </w:r>
      <w:r w:rsidRPr="0094126A">
        <w:t>.  The Certificate of Confidentiality prevents study staff from being forced under a court order or other legal action to identify you</w:t>
      </w:r>
      <w:r w:rsidR="00670C0F">
        <w:t>r child</w:t>
      </w:r>
      <w:r w:rsidRPr="0094126A">
        <w:t xml:space="preserve"> or anyone else in this study.  This protection lasts forever (even after death) for any persons who were subjects in the research during any time the </w:t>
      </w:r>
      <w:r>
        <w:t>C</w:t>
      </w:r>
      <w:r w:rsidRPr="0094126A">
        <w:t xml:space="preserve">ertificate was in effect.  However, you should understand that the </w:t>
      </w:r>
      <w:r w:rsidR="00C47637">
        <w:t>researchers</w:t>
      </w:r>
      <w:r w:rsidR="00C47637" w:rsidRPr="0094126A">
        <w:t xml:space="preserve"> </w:t>
      </w:r>
      <w:r w:rsidRPr="0094126A">
        <w:t xml:space="preserve">are not prevented from reporting </w:t>
      </w:r>
      <w:r w:rsidRPr="0094126A">
        <w:lastRenderedPageBreak/>
        <w:t xml:space="preserve">information obtained from you to authorities in order to prevent serious harm to yourself or others.  Records may be reviewed by officials checking on the quality of the research.  Information </w:t>
      </w:r>
      <w:r w:rsidR="009B09DA">
        <w:t xml:space="preserve">obtained from </w:t>
      </w:r>
      <w:r w:rsidRPr="0094126A">
        <w:t xml:space="preserve">you may be shared with researchers when and if it has been approved by </w:t>
      </w:r>
      <w:r w:rsidR="00C47637">
        <w:t xml:space="preserve">human </w:t>
      </w:r>
      <w:r w:rsidRPr="0094126A">
        <w:t xml:space="preserve">research </w:t>
      </w:r>
      <w:r w:rsidR="00C47637">
        <w:t xml:space="preserve">subject </w:t>
      </w:r>
      <w:r w:rsidRPr="0094126A">
        <w:t xml:space="preserve">review committees.  </w:t>
      </w:r>
      <w:r w:rsidR="00C47637">
        <w:rPr>
          <w:szCs w:val="22"/>
        </w:rPr>
        <w:t>Researchers</w:t>
      </w:r>
      <w:r w:rsidRPr="003E2286">
        <w:rPr>
          <w:szCs w:val="22"/>
        </w:rPr>
        <w:t xml:space="preserve"> will never use any names in reports or publications. </w:t>
      </w:r>
      <w:r>
        <w:rPr>
          <w:szCs w:val="22"/>
        </w:rPr>
        <w:t xml:space="preserve">Genetic data </w:t>
      </w:r>
      <w:r w:rsidRPr="003E2286">
        <w:rPr>
          <w:szCs w:val="22"/>
        </w:rPr>
        <w:t xml:space="preserve">will be used </w:t>
      </w:r>
      <w:r w:rsidRPr="00487700">
        <w:rPr>
          <w:szCs w:val="22"/>
        </w:rPr>
        <w:t>only</w:t>
      </w:r>
      <w:r w:rsidRPr="003E2286">
        <w:rPr>
          <w:szCs w:val="22"/>
        </w:rPr>
        <w:t xml:space="preserve"> for the study of birth defects.  </w:t>
      </w:r>
    </w:p>
    <w:p w14:paraId="51E30B62" w14:textId="77777777" w:rsidR="0074065C" w:rsidRPr="00313B8F" w:rsidRDefault="0074065C" w:rsidP="0074065C">
      <w:pPr>
        <w:jc w:val="both"/>
        <w:rPr>
          <w:b/>
        </w:rPr>
      </w:pPr>
    </w:p>
    <w:p w14:paraId="0E389362" w14:textId="77777777" w:rsidR="0074065C" w:rsidRPr="00147955" w:rsidRDefault="0074065C" w:rsidP="0074065C">
      <w:pPr>
        <w:jc w:val="both"/>
      </w:pPr>
      <w:r w:rsidRPr="00147955">
        <w:rPr>
          <w:b/>
        </w:rPr>
        <w:t>COSTS/COMPENSATION</w:t>
      </w:r>
      <w:r w:rsidRPr="00147955">
        <w:t>:</w:t>
      </w:r>
    </w:p>
    <w:p w14:paraId="6A88EB69" w14:textId="0C2B310B" w:rsidR="0074065C" w:rsidRDefault="003135CA" w:rsidP="0074065C">
      <w:pPr>
        <w:jc w:val="both"/>
      </w:pPr>
      <w:r>
        <w:t>After we receive the signed consent form</w:t>
      </w:r>
      <w:r w:rsidRPr="001D71A9">
        <w:t>, we will send you a $10 gift card to compensate you for your time</w:t>
      </w:r>
      <w:r w:rsidR="001044B7">
        <w:t xml:space="preserve"> and interest</w:t>
      </w:r>
      <w:r w:rsidRPr="001D71A9">
        <w:t>.</w:t>
      </w:r>
      <w:r>
        <w:t xml:space="preserve"> </w:t>
      </w:r>
    </w:p>
    <w:p w14:paraId="375D44AC" w14:textId="77777777" w:rsidR="003813DA" w:rsidRDefault="003813DA" w:rsidP="0074065C">
      <w:pPr>
        <w:jc w:val="both"/>
        <w:rPr>
          <w:b/>
        </w:rPr>
      </w:pPr>
    </w:p>
    <w:p w14:paraId="21BBFDD4" w14:textId="77777777" w:rsidR="0074065C" w:rsidRPr="00147955" w:rsidRDefault="0074065C" w:rsidP="0074065C">
      <w:pPr>
        <w:jc w:val="both"/>
        <w:rPr>
          <w:b/>
        </w:rPr>
      </w:pPr>
      <w:r w:rsidRPr="00147955">
        <w:rPr>
          <w:b/>
        </w:rPr>
        <w:t>RIGHT TO REFUSE OR WITHDRAW:</w:t>
      </w:r>
    </w:p>
    <w:p w14:paraId="440569F5" w14:textId="59E96C58" w:rsidR="0074065C" w:rsidRDefault="0074065C" w:rsidP="0074065C">
      <w:r w:rsidRPr="00147955">
        <w:t xml:space="preserve">Participation in all parts of this study is voluntary.  You are free to not take part in the study and you are free to withdraw from any or all parts of this study at any time without penalty or loss of benefits to you.  </w:t>
      </w:r>
      <w:r>
        <w:t xml:space="preserve">You may request </w:t>
      </w:r>
      <w:r w:rsidRPr="00147955">
        <w:t xml:space="preserve">to have your </w:t>
      </w:r>
      <w:r w:rsidR="00984D9D">
        <w:t xml:space="preserve">child’s </w:t>
      </w:r>
      <w:r w:rsidR="00D927BD">
        <w:t>newborn bloodspot samples</w:t>
      </w:r>
      <w:r w:rsidR="00C30E45">
        <w:t>,</w:t>
      </w:r>
      <w:r w:rsidR="00D927BD">
        <w:t xml:space="preserve"> </w:t>
      </w:r>
      <w:r w:rsidR="00C30E45">
        <w:t xml:space="preserve">the sample data, and the interview </w:t>
      </w:r>
      <w:r w:rsidR="00C47637">
        <w:t>data</w:t>
      </w:r>
      <w:r w:rsidRPr="00147955">
        <w:t xml:space="preserve"> removed from the study</w:t>
      </w:r>
      <w:r>
        <w:t xml:space="preserve"> at any time. </w:t>
      </w:r>
      <w:r w:rsidR="00C30E45" w:rsidRPr="00147955">
        <w:t xml:space="preserve">In addition, when your child reaches the age of 18, he or she can also </w:t>
      </w:r>
      <w:r w:rsidR="00C30E45">
        <w:t xml:space="preserve">contact the study and request to </w:t>
      </w:r>
      <w:r w:rsidR="00C30E45" w:rsidRPr="00147955">
        <w:t xml:space="preserve">withdraw.  </w:t>
      </w:r>
      <w:r w:rsidR="00C47637">
        <w:t>After receiving t</w:t>
      </w:r>
      <w:r w:rsidR="00D927BD">
        <w:t xml:space="preserve">his request, we will remove your child’s </w:t>
      </w:r>
      <w:r w:rsidR="00F0040D">
        <w:t>newborn bloodspot</w:t>
      </w:r>
      <w:r w:rsidR="00C30E45">
        <w:t xml:space="preserve"> sample</w:t>
      </w:r>
      <w:r w:rsidR="00F0040D">
        <w:t xml:space="preserve">s and </w:t>
      </w:r>
      <w:r w:rsidR="00C30E45">
        <w:t xml:space="preserve">sample </w:t>
      </w:r>
      <w:r w:rsidR="00F0040D">
        <w:t>data</w:t>
      </w:r>
      <w:r w:rsidR="00D927BD">
        <w:t xml:space="preserve"> from all future stud</w:t>
      </w:r>
      <w:r w:rsidR="00F0040D">
        <w:t>ies</w:t>
      </w:r>
      <w:r w:rsidR="00D927BD">
        <w:t xml:space="preserve">. </w:t>
      </w:r>
      <w:r w:rsidR="00C47637">
        <w:t xml:space="preserve">However, </w:t>
      </w:r>
      <w:r>
        <w:t xml:space="preserve">we </w:t>
      </w:r>
      <w:r w:rsidR="00C47637">
        <w:t xml:space="preserve">cannot </w:t>
      </w:r>
      <w:r w:rsidR="00F0040D">
        <w:t>remove newborn bloodspot</w:t>
      </w:r>
      <w:r w:rsidR="00C30E45">
        <w:t xml:space="preserve"> samples</w:t>
      </w:r>
      <w:r w:rsidR="00F0040D">
        <w:t xml:space="preserve"> and</w:t>
      </w:r>
      <w:r w:rsidR="00C30E45">
        <w:t xml:space="preserve"> sample</w:t>
      </w:r>
      <w:r w:rsidR="00F0040D">
        <w:t xml:space="preserve"> data from studies that started before the request</w:t>
      </w:r>
      <w:r w:rsidR="008722A8">
        <w:t xml:space="preserve"> was received</w:t>
      </w:r>
      <w:r w:rsidR="00F0040D">
        <w:t xml:space="preserve">. </w:t>
      </w:r>
    </w:p>
    <w:p w14:paraId="171EDC74" w14:textId="77777777" w:rsidR="00984D9D" w:rsidRDefault="00984D9D" w:rsidP="0074065C"/>
    <w:p w14:paraId="15FBF9FA" w14:textId="77777777" w:rsidR="0074065C" w:rsidRPr="00147955" w:rsidRDefault="0074065C" w:rsidP="0074065C">
      <w:pPr>
        <w:jc w:val="both"/>
        <w:rPr>
          <w:b/>
        </w:rPr>
      </w:pPr>
      <w:r w:rsidRPr="00147955">
        <w:rPr>
          <w:b/>
          <w:bCs/>
        </w:rPr>
        <w:t>LABORATORY RESULTS:</w:t>
      </w:r>
    </w:p>
    <w:p w14:paraId="7EB1A942" w14:textId="0547A523" w:rsidR="0074065C" w:rsidRDefault="0074065C" w:rsidP="0074065C">
      <w:r w:rsidRPr="00BF314A">
        <w:t xml:space="preserve">The </w:t>
      </w:r>
      <w:r w:rsidR="00C8272E" w:rsidRPr="00BF314A">
        <w:t xml:space="preserve">BD-STEPS </w:t>
      </w:r>
      <w:r w:rsidRPr="00845735">
        <w:t xml:space="preserve">studies that will be done on </w:t>
      </w:r>
      <w:r w:rsidR="00DC612A" w:rsidRPr="00BF314A">
        <w:t xml:space="preserve">the </w:t>
      </w:r>
      <w:r w:rsidR="00745439">
        <w:t xml:space="preserve">leftover newborn </w:t>
      </w:r>
      <w:r w:rsidR="00DC612A" w:rsidRPr="00BF314A">
        <w:t>bloodspots</w:t>
      </w:r>
      <w:r w:rsidRPr="00BF314A">
        <w:t xml:space="preserve"> are not meant to test the medical status of your child. </w:t>
      </w:r>
      <w:r w:rsidR="006D6568" w:rsidRPr="00BF314A">
        <w:t>The r</w:t>
      </w:r>
      <w:r w:rsidRPr="00BF314A">
        <w:t>esearch</w:t>
      </w:r>
      <w:r w:rsidRPr="00845735">
        <w:t xml:space="preserve"> labs </w:t>
      </w:r>
      <w:r w:rsidR="006D6568" w:rsidRPr="00BF314A">
        <w:t xml:space="preserve">we use </w:t>
      </w:r>
      <w:r w:rsidR="00C84F53" w:rsidRPr="00BF314A">
        <w:t xml:space="preserve">in </w:t>
      </w:r>
      <w:r w:rsidR="006D6568" w:rsidRPr="00BF314A">
        <w:t xml:space="preserve">BD-STEPS </w:t>
      </w:r>
      <w:r w:rsidRPr="00BF314A">
        <w:t xml:space="preserve">do not have the same quality control standards as clinical labs, which can make the tests less reliable than those from a clinical lab.  </w:t>
      </w:r>
      <w:r w:rsidR="00BE5C61" w:rsidRPr="00BF314A">
        <w:t xml:space="preserve">Since all BD-STEPS studies will be done in research labs, we </w:t>
      </w:r>
      <w:r w:rsidR="00F6280E">
        <w:t>will not</w:t>
      </w:r>
      <w:r w:rsidR="00BE5C61" w:rsidRPr="00BF314A">
        <w:t xml:space="preserve"> return </w:t>
      </w:r>
      <w:r w:rsidR="00F42217">
        <w:t xml:space="preserve">your </w:t>
      </w:r>
      <w:r w:rsidR="00D16D45">
        <w:t xml:space="preserve">child’s </w:t>
      </w:r>
      <w:r w:rsidR="009B64DE">
        <w:t>individual</w:t>
      </w:r>
      <w:r w:rsidR="00745439">
        <w:t xml:space="preserve"> </w:t>
      </w:r>
      <w:r w:rsidR="00BE5C61" w:rsidRPr="00BF314A">
        <w:t xml:space="preserve">results.  </w:t>
      </w:r>
      <w:r w:rsidR="00400F87">
        <w:t>W</w:t>
      </w:r>
      <w:r w:rsidRPr="00BF314A">
        <w:t xml:space="preserve">e will publish summarized results in the study newsletter.  This newsletter is available to all participants when it is published online each year at </w:t>
      </w:r>
      <w:hyperlink r:id="rId12" w:history="1">
        <w:r w:rsidRPr="00280B68">
          <w:rPr>
            <w:rStyle w:val="Hyperlink"/>
            <w:color w:val="auto"/>
          </w:rPr>
          <w:t>www.bdsteps.org</w:t>
        </w:r>
      </w:hyperlink>
      <w:r w:rsidRPr="00BF314A">
        <w:t>.  If you have questions about whether any genetic tests would be useful to you</w:t>
      </w:r>
      <w:r w:rsidR="00670C0F" w:rsidRPr="00845735">
        <w:t xml:space="preserve"> or your child</w:t>
      </w:r>
      <w:r w:rsidRPr="00BF314A">
        <w:t xml:space="preserve">, we recommend </w:t>
      </w:r>
      <w:r w:rsidRPr="00147955">
        <w:t xml:space="preserve">that you consult your health care provider. </w:t>
      </w:r>
    </w:p>
    <w:p w14:paraId="122EBF15" w14:textId="77777777" w:rsidR="0074065C" w:rsidRPr="00147955" w:rsidRDefault="0074065C" w:rsidP="0074065C">
      <w:pPr>
        <w:jc w:val="both"/>
        <w:rPr>
          <w:bCs/>
          <w:iCs/>
        </w:rPr>
      </w:pPr>
    </w:p>
    <w:p w14:paraId="266542ED" w14:textId="6AEE6307" w:rsidR="0074065C" w:rsidRPr="00147955" w:rsidRDefault="0074065C" w:rsidP="0074065C">
      <w:pPr>
        <w:jc w:val="both"/>
        <w:rPr>
          <w:b/>
        </w:rPr>
      </w:pPr>
      <w:r w:rsidRPr="00147955">
        <w:rPr>
          <w:b/>
        </w:rPr>
        <w:t xml:space="preserve">CONTROL </w:t>
      </w:r>
      <w:r w:rsidR="00830A7D">
        <w:rPr>
          <w:b/>
        </w:rPr>
        <w:t>AND</w:t>
      </w:r>
      <w:r w:rsidR="00830A7D" w:rsidRPr="00147955">
        <w:rPr>
          <w:b/>
        </w:rPr>
        <w:t xml:space="preserve"> </w:t>
      </w:r>
      <w:r w:rsidRPr="00147955">
        <w:rPr>
          <w:b/>
        </w:rPr>
        <w:t xml:space="preserve">OWNERSHIP OF </w:t>
      </w:r>
      <w:r w:rsidR="00F0040D">
        <w:rPr>
          <w:b/>
        </w:rPr>
        <w:t>NEWBORN BLOODSPOT SAMPLES</w:t>
      </w:r>
      <w:r w:rsidRPr="00147955">
        <w:rPr>
          <w:b/>
        </w:rPr>
        <w:t>:</w:t>
      </w:r>
    </w:p>
    <w:p w14:paraId="15C54937" w14:textId="19344231" w:rsidR="0074065C" w:rsidRPr="00147955" w:rsidRDefault="00C84F53" w:rsidP="0074065C">
      <w:r>
        <w:t>T</w:t>
      </w:r>
      <w:r w:rsidR="0074065C" w:rsidRPr="00147955">
        <w:t xml:space="preserve">he </w:t>
      </w:r>
      <w:r w:rsidR="006D6568">
        <w:t xml:space="preserve">leftover </w:t>
      </w:r>
      <w:r w:rsidR="00984D9D">
        <w:t>newborn bloodspot</w:t>
      </w:r>
      <w:r w:rsidR="0074065C" w:rsidRPr="00147955">
        <w:t xml:space="preserve"> samples</w:t>
      </w:r>
      <w:r>
        <w:t xml:space="preserve"> that </w:t>
      </w:r>
      <w:r w:rsidR="00AD00F4">
        <w:t>are</w:t>
      </w:r>
      <w:r>
        <w:t xml:space="preserve"> shared with </w:t>
      </w:r>
      <w:r w:rsidR="00F6280E">
        <w:t>BD-STEPS</w:t>
      </w:r>
      <w:r w:rsidR="0045312A">
        <w:t xml:space="preserve"> </w:t>
      </w:r>
      <w:r w:rsidR="0074065C" w:rsidRPr="00147955">
        <w:t xml:space="preserve">will </w:t>
      </w:r>
      <w:r w:rsidR="00E31CCD">
        <w:t>be studied</w:t>
      </w:r>
      <w:r w:rsidR="00F6280E">
        <w:t xml:space="preserve"> by birth defects researchers when and if a proposed study has been approved by a human subjects review committee. The samples will be studied</w:t>
      </w:r>
      <w:r w:rsidR="009B09DA">
        <w:t xml:space="preserve"> </w:t>
      </w:r>
      <w:r w:rsidR="00E31CCD">
        <w:t xml:space="preserve">shortly after they are received or will </w:t>
      </w:r>
      <w:r w:rsidR="0074065C" w:rsidRPr="00147955">
        <w:t>be stored for studies in the future.</w:t>
      </w:r>
      <w:r w:rsidR="009B09DA">
        <w:t xml:space="preserve"> &lt;</w:t>
      </w:r>
      <w:r w:rsidR="00F6280E">
        <w:t>BD-STEPS</w:t>
      </w:r>
      <w:r w:rsidR="00BE754A">
        <w:t xml:space="preserve"> researchers</w:t>
      </w:r>
      <w:r w:rsidR="009B09DA">
        <w:t>&gt; O</w:t>
      </w:r>
      <w:r w:rsidR="00F6280E">
        <w:t xml:space="preserve">R &lt;insert </w:t>
      </w:r>
      <w:r w:rsidR="009B09DA">
        <w:t xml:space="preserve">local </w:t>
      </w:r>
      <w:r w:rsidR="00F6280E">
        <w:t>Center</w:t>
      </w:r>
      <w:r w:rsidR="0074065C" w:rsidRPr="00147955">
        <w:t xml:space="preserve"> researchers</w:t>
      </w:r>
      <w:r w:rsidR="009B09DA">
        <w:t>&gt;</w:t>
      </w:r>
      <w:r w:rsidR="0074065C" w:rsidRPr="00147955">
        <w:t xml:space="preserve"> will have control over the stored samples </w:t>
      </w:r>
      <w:r w:rsidR="006110FB">
        <w:t xml:space="preserve">after they are received from &lt; insert health department name &gt; </w:t>
      </w:r>
      <w:r w:rsidR="0074065C" w:rsidRPr="00147955">
        <w:t xml:space="preserve">unless you request that your </w:t>
      </w:r>
      <w:r w:rsidR="00984D9D">
        <w:t xml:space="preserve">child’s </w:t>
      </w:r>
      <w:r w:rsidR="0074065C" w:rsidRPr="00147955">
        <w:t xml:space="preserve">sample be removed from </w:t>
      </w:r>
      <w:r w:rsidR="00D71AA6">
        <w:t xml:space="preserve">&lt;BD-STEPS&gt; </w:t>
      </w:r>
      <w:r w:rsidR="0074065C" w:rsidRPr="00147955">
        <w:t>storage</w:t>
      </w:r>
      <w:r w:rsidR="009B09DA">
        <w:t xml:space="preserve">. </w:t>
      </w:r>
      <w:r>
        <w:t>The samples will remain under the ownership of the  &lt;insert health department name</w:t>
      </w:r>
      <w:r w:rsidR="009B09DA">
        <w:t>&gt;</w:t>
      </w:r>
      <w:r w:rsidR="006110FB">
        <w:t xml:space="preserve"> until they are requested by BD-STEPS researchers.</w:t>
      </w:r>
    </w:p>
    <w:p w14:paraId="42CE597C" w14:textId="77777777" w:rsidR="00CC6679" w:rsidRDefault="00CC6679" w:rsidP="00F709AE">
      <w:pPr>
        <w:rPr>
          <w:b/>
        </w:rPr>
      </w:pPr>
    </w:p>
    <w:p w14:paraId="10F2C3E4" w14:textId="70ED93E6" w:rsidR="00236BF9" w:rsidRPr="00147955" w:rsidRDefault="00236BF9" w:rsidP="00F709AE">
      <w:pPr>
        <w:rPr>
          <w:i/>
        </w:rPr>
      </w:pPr>
      <w:r w:rsidRPr="00147955">
        <w:rPr>
          <w:b/>
        </w:rPr>
        <w:t xml:space="preserve">COMMERCIAL VALUE OF </w:t>
      </w:r>
      <w:r>
        <w:rPr>
          <w:b/>
        </w:rPr>
        <w:t>NEWBORN BLOODSPOT SAMPLES</w:t>
      </w:r>
      <w:r w:rsidRPr="00147955">
        <w:rPr>
          <w:b/>
        </w:rPr>
        <w:t>:</w:t>
      </w:r>
    </w:p>
    <w:p w14:paraId="4C51CBC8" w14:textId="18000749" w:rsidR="00236BF9" w:rsidRPr="00147955" w:rsidRDefault="00466F96" w:rsidP="00236BF9">
      <w:pPr>
        <w:jc w:val="both"/>
      </w:pPr>
      <w:r>
        <w:t>Y</w:t>
      </w:r>
      <w:r w:rsidR="00236BF9">
        <w:t xml:space="preserve">our child’s newborn bloodspot </w:t>
      </w:r>
      <w:r w:rsidR="00236BF9" w:rsidRPr="00147955">
        <w:t xml:space="preserve">samples </w:t>
      </w:r>
      <w:r w:rsidR="00236BF9">
        <w:t xml:space="preserve">or newborn bloodspot data </w:t>
      </w:r>
      <w:r>
        <w:t xml:space="preserve">will not be used </w:t>
      </w:r>
      <w:r w:rsidR="00236BF9" w:rsidRPr="00147955">
        <w:t>for commercial purposes.</w:t>
      </w:r>
    </w:p>
    <w:p w14:paraId="7379565B" w14:textId="77777777" w:rsidR="00236BF9" w:rsidRPr="00147955" w:rsidRDefault="00236BF9" w:rsidP="0074065C"/>
    <w:p w14:paraId="1E54B186" w14:textId="77777777" w:rsidR="0074065C" w:rsidRDefault="0074065C" w:rsidP="0074065C">
      <w:pPr>
        <w:jc w:val="both"/>
        <w:rPr>
          <w:b/>
        </w:rPr>
      </w:pPr>
    </w:p>
    <w:p w14:paraId="3E04C118" w14:textId="77777777" w:rsidR="0074065C" w:rsidRPr="00C910F6" w:rsidRDefault="0074065C" w:rsidP="0074065C">
      <w:pPr>
        <w:rPr>
          <w:b/>
        </w:rPr>
      </w:pPr>
      <w:r w:rsidRPr="00C910F6">
        <w:rPr>
          <w:b/>
        </w:rPr>
        <w:t>If you have any questions, please contact:</w:t>
      </w:r>
    </w:p>
    <w:p w14:paraId="7D25D7D9" w14:textId="54ADD60C" w:rsidR="003B780D" w:rsidRPr="008D4020" w:rsidRDefault="0074065C" w:rsidP="0074065C">
      <w:pPr>
        <w:rPr>
          <w:b/>
        </w:rPr>
      </w:pPr>
      <w:r w:rsidRPr="008D4020">
        <w:rPr>
          <w:b/>
        </w:rPr>
        <w:t>1-888-743-7324</w:t>
      </w:r>
      <w:r w:rsidRPr="003A2456">
        <w:rPr>
          <w:b/>
        </w:rPr>
        <w:t xml:space="preserve"> or </w:t>
      </w:r>
      <w:r w:rsidR="003B780D" w:rsidRPr="008D4020">
        <w:rPr>
          <w:b/>
        </w:rPr>
        <w:t>questions@</w:t>
      </w:r>
      <w:r w:rsidR="000358B6" w:rsidRPr="008D4020">
        <w:rPr>
          <w:b/>
        </w:rPr>
        <w:t>bdsteps</w:t>
      </w:r>
      <w:r w:rsidR="003B780D" w:rsidRPr="008D4020">
        <w:rPr>
          <w:b/>
        </w:rPr>
        <w:t>.org</w:t>
      </w:r>
    </w:p>
    <w:p w14:paraId="146870D0" w14:textId="2FD69D90" w:rsidR="0074065C" w:rsidRPr="0094126A" w:rsidRDefault="003B780D" w:rsidP="0074065C">
      <w:r>
        <w:t xml:space="preserve"> </w:t>
      </w:r>
    </w:p>
    <w:p w14:paraId="05BCA1A0" w14:textId="77777777" w:rsidR="0074065C" w:rsidRDefault="0074065C" w:rsidP="0074065C">
      <w:pPr>
        <w:rPr>
          <w:rStyle w:val="Strong"/>
          <w:color w:val="000000"/>
        </w:rPr>
      </w:pPr>
    </w:p>
    <w:p w14:paraId="3091243C" w14:textId="5DD8B3B1" w:rsidR="0074065C" w:rsidRPr="00313B8F" w:rsidRDefault="00DC612A" w:rsidP="0074065C">
      <w:pPr>
        <w:rPr>
          <w:b/>
        </w:rPr>
      </w:pPr>
      <w:r>
        <w:rPr>
          <w:rStyle w:val="Strong"/>
          <w:color w:val="000000"/>
        </w:rPr>
        <w:t>I</w:t>
      </w:r>
      <w:r w:rsidR="0074065C" w:rsidRPr="00313B8F">
        <w:rPr>
          <w:rStyle w:val="Strong"/>
          <w:color w:val="000000"/>
        </w:rPr>
        <w:t xml:space="preserve">f you have questions about your </w:t>
      </w:r>
      <w:r w:rsidR="006E0364">
        <w:rPr>
          <w:rStyle w:val="Strong"/>
          <w:color w:val="000000"/>
        </w:rPr>
        <w:t xml:space="preserve">child’s </w:t>
      </w:r>
      <w:r w:rsidR="0074065C" w:rsidRPr="00313B8F">
        <w:rPr>
          <w:rStyle w:val="Strong"/>
          <w:color w:val="000000"/>
        </w:rPr>
        <w:t xml:space="preserve">rights as a subject in this research study, please </w:t>
      </w:r>
      <w:r w:rsidR="0074065C" w:rsidRPr="00313B8F">
        <w:rPr>
          <w:rStyle w:val="Strong"/>
        </w:rPr>
        <w:t xml:space="preserve">call </w:t>
      </w:r>
      <w:r>
        <w:rPr>
          <w:rStyle w:val="Strong"/>
        </w:rPr>
        <w:t>&lt;&lt;</w:t>
      </w:r>
      <w:r w:rsidR="0074065C" w:rsidRPr="00313B8F">
        <w:rPr>
          <w:rStyle w:val="Strong"/>
        </w:rPr>
        <w:t>the Office of the Deputy Associate Director for Science for CDC at 1-800-584-8814, leave a message</w:t>
      </w:r>
      <w:r w:rsidR="0074065C" w:rsidRPr="00313B8F">
        <w:rPr>
          <w:rStyle w:val="Strong"/>
          <w:color w:val="000000"/>
        </w:rPr>
        <w:t xml:space="preserve"> including your name, phone number, and refer to protocol #2087, and someone will call you back as soon as possible</w:t>
      </w:r>
      <w:r w:rsidR="0074065C" w:rsidRPr="00147955">
        <w:rPr>
          <w:rStyle w:val="Strong"/>
          <w:color w:val="000000"/>
        </w:rPr>
        <w:t>.</w:t>
      </w:r>
      <w:r w:rsidR="0074065C">
        <w:rPr>
          <w:b/>
        </w:rPr>
        <w:t>&gt;</w:t>
      </w:r>
      <w:r>
        <w:rPr>
          <w:b/>
        </w:rPr>
        <w:t>&gt;</w:t>
      </w:r>
      <w:r w:rsidR="0074065C">
        <w:rPr>
          <w:b/>
        </w:rPr>
        <w:t xml:space="preserve"> </w:t>
      </w:r>
      <w:r>
        <w:rPr>
          <w:b/>
        </w:rPr>
        <w:t xml:space="preserve">OR &lt;&lt; </w:t>
      </w:r>
      <w:r w:rsidR="0074065C">
        <w:rPr>
          <w:b/>
        </w:rPr>
        <w:t>insert local IRB contact if not deferring</w:t>
      </w:r>
      <w:r w:rsidR="0074065C" w:rsidRPr="00313B8F">
        <w:rPr>
          <w:b/>
        </w:rPr>
        <w:t>.</w:t>
      </w:r>
      <w:r>
        <w:rPr>
          <w:b/>
        </w:rPr>
        <w:t>&gt;&gt;</w:t>
      </w:r>
    </w:p>
    <w:p w14:paraId="4B27D29C" w14:textId="77777777" w:rsidR="0074065C" w:rsidRDefault="0074065C" w:rsidP="0074065C">
      <w:pPr>
        <w:rPr>
          <w:b/>
        </w:rPr>
      </w:pPr>
    </w:p>
    <w:p w14:paraId="51C78915" w14:textId="77777777" w:rsidR="0074065C" w:rsidRDefault="0074065C" w:rsidP="0074065C">
      <w:pPr>
        <w:rPr>
          <w:b/>
        </w:rPr>
      </w:pPr>
    </w:p>
    <w:p w14:paraId="6EE2BF5F" w14:textId="77777777" w:rsidR="00081C1C" w:rsidRDefault="00081C1C" w:rsidP="0074065C">
      <w:pPr>
        <w:rPr>
          <w:b/>
        </w:rPr>
      </w:pPr>
    </w:p>
    <w:p w14:paraId="0BD48A10" w14:textId="77777777" w:rsidR="0074065C" w:rsidRDefault="0074065C" w:rsidP="0074065C">
      <w:pPr>
        <w:rPr>
          <w:b/>
        </w:rPr>
      </w:pPr>
    </w:p>
    <w:p w14:paraId="73C146AD" w14:textId="77777777" w:rsidR="0074065C" w:rsidRPr="00147955" w:rsidRDefault="0074065C" w:rsidP="00313B8F">
      <w:r w:rsidRPr="00147955">
        <w:rPr>
          <w:b/>
        </w:rPr>
        <w:t>PARTICIPANT CONSENT</w:t>
      </w:r>
      <w:r w:rsidRPr="00147955">
        <w:t>:</w:t>
      </w:r>
    </w:p>
    <w:p w14:paraId="58C143E5" w14:textId="77777777" w:rsidR="0074065C" w:rsidRPr="00313B8F" w:rsidRDefault="0074065C" w:rsidP="0074065C">
      <w:pPr>
        <w:jc w:val="center"/>
        <w:rPr>
          <w:b/>
          <w:u w:val="single"/>
        </w:rPr>
      </w:pPr>
    </w:p>
    <w:p w14:paraId="09569B82" w14:textId="77777777" w:rsidR="0074065C" w:rsidRPr="00313B8F" w:rsidRDefault="0074065C" w:rsidP="0074065C">
      <w:pPr>
        <w:jc w:val="both"/>
        <w:rPr>
          <w:b/>
          <w:u w:val="single"/>
        </w:rPr>
      </w:pPr>
    </w:p>
    <w:p w14:paraId="5A98929B" w14:textId="1C06CD5D" w:rsidR="0074065C" w:rsidRPr="00147955" w:rsidRDefault="0074065C" w:rsidP="0074065C">
      <w:pPr>
        <w:jc w:val="both"/>
      </w:pPr>
      <w:r w:rsidRPr="00395D55">
        <w:rPr>
          <w:b/>
        </w:rPr>
        <w:t xml:space="preserve">Print </w:t>
      </w:r>
      <w:r w:rsidR="006E0364">
        <w:rPr>
          <w:b/>
        </w:rPr>
        <w:t>child</w:t>
      </w:r>
      <w:r w:rsidR="006E0364" w:rsidRPr="00395D55">
        <w:rPr>
          <w:b/>
        </w:rPr>
        <w:t xml:space="preserve">'s </w:t>
      </w:r>
      <w:r w:rsidRPr="00395D55">
        <w:rPr>
          <w:b/>
        </w:rPr>
        <w:t>name:</w:t>
      </w:r>
      <w:r w:rsidR="00081C1C">
        <w:rPr>
          <w:b/>
        </w:rPr>
        <w:t xml:space="preserve"> </w:t>
      </w:r>
      <w:r w:rsidRPr="00147955">
        <w:t>_______________________________________________</w:t>
      </w:r>
    </w:p>
    <w:p w14:paraId="2A3D2FFB" w14:textId="77777777" w:rsidR="0074065C" w:rsidRPr="00147955" w:rsidRDefault="0074065C" w:rsidP="0074065C">
      <w:pPr>
        <w:jc w:val="both"/>
      </w:pPr>
    </w:p>
    <w:p w14:paraId="3A0FB35D" w14:textId="352392E5" w:rsidR="0074065C" w:rsidRPr="00147955" w:rsidRDefault="0074065C" w:rsidP="0074065C"/>
    <w:p w14:paraId="0760B701" w14:textId="553FB2AC" w:rsidR="0074065C" w:rsidRPr="00584D62" w:rsidRDefault="0074065C" w:rsidP="0074065C">
      <w:pPr>
        <w:rPr>
          <w:b/>
        </w:rPr>
      </w:pPr>
      <w:r w:rsidRPr="00584D62">
        <w:rPr>
          <w:b/>
        </w:rPr>
        <w:t xml:space="preserve">I </w:t>
      </w:r>
      <w:r w:rsidR="00DC612A">
        <w:rPr>
          <w:b/>
        </w:rPr>
        <w:t>give</w:t>
      </w:r>
      <w:r w:rsidRPr="00584D62">
        <w:rPr>
          <w:b/>
        </w:rPr>
        <w:t xml:space="preserve"> permission for my child’s leftover newborn bloodspot</w:t>
      </w:r>
      <w:r w:rsidR="000057D1">
        <w:rPr>
          <w:b/>
        </w:rPr>
        <w:t>s</w:t>
      </w:r>
      <w:r w:rsidRPr="00584D62">
        <w:rPr>
          <w:b/>
        </w:rPr>
        <w:t xml:space="preserve"> to be requested from the &lt;State Laboratory</w:t>
      </w:r>
      <w:r w:rsidR="00D71AA6">
        <w:rPr>
          <w:b/>
        </w:rPr>
        <w:t xml:space="preserve"> or other collection agency</w:t>
      </w:r>
      <w:r w:rsidRPr="00584D62">
        <w:rPr>
          <w:b/>
        </w:rPr>
        <w:t>&gt;</w:t>
      </w:r>
      <w:r w:rsidR="00845735">
        <w:rPr>
          <w:b/>
        </w:rPr>
        <w:t>.</w:t>
      </w:r>
      <w:r w:rsidR="00551F91">
        <w:rPr>
          <w:b/>
        </w:rPr>
        <w:t xml:space="preserve"> </w:t>
      </w:r>
      <w:r w:rsidR="00845735">
        <w:rPr>
          <w:b/>
        </w:rPr>
        <w:t>P</w:t>
      </w:r>
      <w:r>
        <w:rPr>
          <w:b/>
        </w:rPr>
        <w:t>lease sign below (either parent may sign)</w:t>
      </w:r>
      <w:r w:rsidRPr="00584D62">
        <w:rPr>
          <w:b/>
        </w:rPr>
        <w:t xml:space="preserve">. These samples </w:t>
      </w:r>
      <w:r w:rsidR="00335873">
        <w:rPr>
          <w:b/>
        </w:rPr>
        <w:t xml:space="preserve">have </w:t>
      </w:r>
      <w:r w:rsidRPr="00584D62">
        <w:rPr>
          <w:b/>
        </w:rPr>
        <w:t xml:space="preserve">already </w:t>
      </w:r>
      <w:r w:rsidR="00335873">
        <w:rPr>
          <w:b/>
        </w:rPr>
        <w:t>been collected</w:t>
      </w:r>
      <w:r w:rsidRPr="00584D62">
        <w:rPr>
          <w:b/>
        </w:rPr>
        <w:t xml:space="preserve"> and no additional collection is needed.</w:t>
      </w:r>
    </w:p>
    <w:p w14:paraId="24594807" w14:textId="77777777" w:rsidR="0074065C" w:rsidRDefault="0074065C" w:rsidP="00313B8F"/>
    <w:p w14:paraId="102D03E5" w14:textId="77777777" w:rsidR="0074065C" w:rsidRDefault="0074065C" w:rsidP="0074065C">
      <w:pPr>
        <w:jc w:val="both"/>
      </w:pPr>
      <w:r w:rsidRPr="00147955">
        <w:rPr>
          <w:b/>
        </w:rPr>
        <w:t xml:space="preserve">Parent: </w:t>
      </w:r>
      <w:r w:rsidRPr="00147955">
        <w:t>I have read this consent form or had its contents explained to me.</w:t>
      </w:r>
    </w:p>
    <w:p w14:paraId="29FB2961" w14:textId="77777777" w:rsidR="0074065C" w:rsidRPr="00147955" w:rsidRDefault="0074065C" w:rsidP="0074065C">
      <w:pPr>
        <w:jc w:val="both"/>
      </w:pPr>
      <w:r w:rsidRPr="00147955">
        <w:t xml:space="preserve">All of my questions have been satisfactorily answered.  </w:t>
      </w:r>
    </w:p>
    <w:p w14:paraId="236F4921" w14:textId="77777777" w:rsidR="0074065C" w:rsidRPr="0094126A" w:rsidRDefault="0074065C" w:rsidP="0074065C">
      <w:pPr>
        <w:jc w:val="both"/>
      </w:pPr>
    </w:p>
    <w:p w14:paraId="7F553720" w14:textId="5F1E66E4" w:rsidR="0074065C" w:rsidRPr="00147955" w:rsidRDefault="0074065C" w:rsidP="0074065C">
      <w:pPr>
        <w:ind w:left="360"/>
        <w:jc w:val="both"/>
      </w:pPr>
      <w:r w:rsidRPr="00395D55">
        <w:t xml:space="preserve">Parent’s </w:t>
      </w:r>
      <w:r>
        <w:t>s</w:t>
      </w:r>
      <w:r w:rsidRPr="00395D55">
        <w:t>ignature: __</w:t>
      </w:r>
      <w:r w:rsidRPr="00147955">
        <w:t>___________________________</w:t>
      </w:r>
      <w:r w:rsidRPr="00CF4004">
        <w:t xml:space="preserve"> </w:t>
      </w:r>
      <w:r w:rsidRPr="00147955">
        <w:t>Date:</w:t>
      </w:r>
      <w:r w:rsidR="00081C1C">
        <w:t xml:space="preserve"> </w:t>
      </w:r>
      <w:r w:rsidRPr="00147955">
        <w:t>____________</w:t>
      </w:r>
    </w:p>
    <w:p w14:paraId="0720880A" w14:textId="77777777" w:rsidR="006F58CD" w:rsidRDefault="006F58CD" w:rsidP="00280B68">
      <w:pPr>
        <w:ind w:firstLine="360"/>
      </w:pPr>
    </w:p>
    <w:p w14:paraId="0097BE3B" w14:textId="61D6E5D0" w:rsidR="002A6006" w:rsidRDefault="00C84F53" w:rsidP="00280B68">
      <w:pPr>
        <w:ind w:firstLine="360"/>
      </w:pPr>
      <w:r>
        <w:t>P</w:t>
      </w:r>
      <w:r w:rsidR="00E27E77">
        <w:t>rint p</w:t>
      </w:r>
      <w:r>
        <w:t>arent’s name:_____________________________________________________</w:t>
      </w:r>
    </w:p>
    <w:p w14:paraId="65FFDFC5" w14:textId="77777777" w:rsidR="002A6006" w:rsidRDefault="002A6006" w:rsidP="00280B68">
      <w:pPr>
        <w:ind w:firstLine="360"/>
      </w:pPr>
    </w:p>
    <w:p w14:paraId="243883AD" w14:textId="77777777" w:rsidR="002A6006" w:rsidRDefault="002A6006" w:rsidP="002A6006">
      <w:pPr>
        <w:ind w:firstLine="720"/>
      </w:pPr>
    </w:p>
    <w:p w14:paraId="50B12D4E" w14:textId="74D13039" w:rsidR="00626111" w:rsidRDefault="00626111" w:rsidP="005F7F9D">
      <w:pPr>
        <w:ind w:left="360"/>
        <w:rPr>
          <w:bCs/>
        </w:rPr>
      </w:pPr>
      <w:r>
        <w:rPr>
          <w:bCs/>
        </w:rPr>
        <w:t>&lt;&lt;</w:t>
      </w:r>
      <w:r w:rsidRPr="005F7F9D">
        <w:rPr>
          <w:b/>
          <w:bCs/>
        </w:rPr>
        <w:t>INCLUDE IF SENDING FOR IDENTIFIED MINOR IN STATES WITH MINOR RESTRICTIONS (CA, NC AND AR</w:t>
      </w:r>
      <w:r>
        <w:rPr>
          <w:bCs/>
        </w:rPr>
        <w:t>):</w:t>
      </w:r>
    </w:p>
    <w:p w14:paraId="1833FAC3" w14:textId="77777777" w:rsidR="00626111" w:rsidRDefault="00626111" w:rsidP="005F7F9D">
      <w:pPr>
        <w:ind w:firstLine="360"/>
        <w:rPr>
          <w:bCs/>
        </w:rPr>
      </w:pPr>
    </w:p>
    <w:p w14:paraId="27204809" w14:textId="08028F67" w:rsidR="002A6006" w:rsidRDefault="002A6006" w:rsidP="005F7F9D">
      <w:pPr>
        <w:ind w:firstLine="360"/>
        <w:rPr>
          <w:bCs/>
        </w:rPr>
      </w:pPr>
      <w:r>
        <w:rPr>
          <w:bCs/>
        </w:rPr>
        <w:t>Parent/Legal Guardian</w:t>
      </w:r>
      <w:r w:rsidR="00626111">
        <w:rPr>
          <w:bCs/>
        </w:rPr>
        <w:t>’s</w:t>
      </w:r>
      <w:r>
        <w:rPr>
          <w:bCs/>
        </w:rPr>
        <w:t xml:space="preserve"> signature of mother, if mother is a minor</w:t>
      </w:r>
    </w:p>
    <w:p w14:paraId="356D9D2F" w14:textId="5F4AFF42" w:rsidR="002A6006" w:rsidRPr="005F7F9D" w:rsidRDefault="002A6006" w:rsidP="002A6006">
      <w:pPr>
        <w:ind w:left="360"/>
        <w:jc w:val="both"/>
        <w:rPr>
          <w:u w:val="single"/>
        </w:rPr>
      </w:pPr>
      <w:r>
        <w:t>Signature:__________________________________</w:t>
      </w:r>
      <w:r w:rsidRPr="002A6006">
        <w:t xml:space="preserve"> </w:t>
      </w:r>
      <w:r>
        <w:t>Date:</w:t>
      </w:r>
      <w:r>
        <w:rPr>
          <w:u w:val="single"/>
        </w:rPr>
        <w:t xml:space="preserve"> ________________________</w:t>
      </w:r>
    </w:p>
    <w:p w14:paraId="57CEF611" w14:textId="1B8416DB" w:rsidR="002A6006" w:rsidRDefault="002A6006" w:rsidP="005F7F9D">
      <w:pPr>
        <w:ind w:left="360"/>
        <w:jc w:val="both"/>
        <w:rPr>
          <w:b/>
        </w:rPr>
      </w:pPr>
    </w:p>
    <w:p w14:paraId="39C2C48A" w14:textId="6A18BDFB" w:rsidR="002A6006" w:rsidRDefault="002A6006" w:rsidP="002A6006">
      <w:pPr>
        <w:ind w:firstLine="360"/>
      </w:pPr>
      <w:r>
        <w:t xml:space="preserve">Print </w:t>
      </w:r>
      <w:r w:rsidR="00626111">
        <w:t xml:space="preserve">Name of </w:t>
      </w:r>
      <w:r>
        <w:rPr>
          <w:bCs/>
        </w:rPr>
        <w:t>Parent/Legal Guardian of mother</w:t>
      </w:r>
      <w:r w:rsidR="00626111">
        <w:rPr>
          <w:bCs/>
        </w:rPr>
        <w:t>:</w:t>
      </w:r>
      <w:r>
        <w:t>____</w:t>
      </w:r>
      <w:r w:rsidR="00626111">
        <w:t>_____________________________</w:t>
      </w:r>
      <w:r w:rsidR="00626111" w:rsidRPr="00626111">
        <w:t>&gt;&gt;</w:t>
      </w:r>
    </w:p>
    <w:p w14:paraId="523D47D0" w14:textId="28822F60" w:rsidR="00C37859" w:rsidRDefault="00C37859" w:rsidP="002A6006">
      <w:pPr>
        <w:ind w:firstLine="360"/>
      </w:pPr>
    </w:p>
    <w:p w14:paraId="25604E71" w14:textId="3EB4CA48" w:rsidR="00C37859" w:rsidRDefault="00C37859" w:rsidP="002A6006">
      <w:pPr>
        <w:ind w:firstLine="360"/>
      </w:pPr>
      <w:r>
        <w:t>&lt;&lt;NY ONLY:</w:t>
      </w:r>
    </w:p>
    <w:p w14:paraId="7F3EB62B" w14:textId="77777777" w:rsidR="00C37859" w:rsidRDefault="00C37859" w:rsidP="003135CA">
      <w:pPr>
        <w:ind w:firstLine="360"/>
      </w:pPr>
      <w:r>
        <w:t>I agree to indefinite storage of my child’s sample.</w:t>
      </w:r>
    </w:p>
    <w:p w14:paraId="23DF7D65" w14:textId="77777777" w:rsidR="00C37859" w:rsidRDefault="00C37859" w:rsidP="00C37859"/>
    <w:p w14:paraId="4FDA4336" w14:textId="77777777" w:rsidR="00C37859" w:rsidRPr="00147955" w:rsidRDefault="00C37859" w:rsidP="00C37859">
      <w:pPr>
        <w:ind w:left="360"/>
        <w:jc w:val="both"/>
      </w:pPr>
      <w:r w:rsidRPr="00395D55">
        <w:t xml:space="preserve">Parent’s </w:t>
      </w:r>
      <w:r>
        <w:t>s</w:t>
      </w:r>
      <w:r w:rsidRPr="00395D55">
        <w:t>ignature: __</w:t>
      </w:r>
      <w:r w:rsidRPr="00147955">
        <w:t>___________________________</w:t>
      </w:r>
      <w:r w:rsidRPr="00CF4004">
        <w:t xml:space="preserve"> </w:t>
      </w:r>
      <w:r w:rsidRPr="00147955">
        <w:t>Date:</w:t>
      </w:r>
      <w:r>
        <w:t xml:space="preserve"> </w:t>
      </w:r>
      <w:r w:rsidRPr="00147955">
        <w:t>____________</w:t>
      </w:r>
    </w:p>
    <w:p w14:paraId="03515F50" w14:textId="77777777" w:rsidR="00C37859" w:rsidRDefault="00C37859" w:rsidP="00C37859">
      <w:pPr>
        <w:ind w:firstLine="360"/>
      </w:pPr>
    </w:p>
    <w:p w14:paraId="63C23ABB" w14:textId="1691A20F" w:rsidR="00C37859" w:rsidRDefault="00C37859" w:rsidP="00C37859">
      <w:pPr>
        <w:ind w:firstLine="360"/>
      </w:pPr>
      <w:r>
        <w:t>Print parent’s name:_____________________________________________________&gt;&gt;</w:t>
      </w:r>
    </w:p>
    <w:p w14:paraId="0330B30D" w14:textId="7F6A322D" w:rsidR="00CC52AC" w:rsidRDefault="00626111" w:rsidP="003813DA">
      <w:pPr>
        <w:tabs>
          <w:tab w:val="right" w:pos="9360"/>
        </w:tabs>
      </w:pPr>
      <w:r>
        <w:tab/>
      </w:r>
    </w:p>
    <w:sectPr w:rsidR="00CC52AC" w:rsidSect="00313B8F">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FF86F" w14:textId="77777777" w:rsidR="008D4020" w:rsidRDefault="008D4020" w:rsidP="0074065C">
      <w:r>
        <w:separator/>
      </w:r>
    </w:p>
  </w:endnote>
  <w:endnote w:type="continuationSeparator" w:id="0">
    <w:p w14:paraId="3BA88BDE" w14:textId="77777777" w:rsidR="008D4020" w:rsidRDefault="008D4020" w:rsidP="0074065C">
      <w:r>
        <w:continuationSeparator/>
      </w:r>
    </w:p>
  </w:endnote>
  <w:endnote w:type="continuationNotice" w:id="1">
    <w:p w14:paraId="4C48ED1A" w14:textId="77777777" w:rsidR="008D4020" w:rsidRDefault="008D40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IN">
    <w:altName w:val="DI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1A6E7" w14:textId="6A2262C3" w:rsidR="000C1698" w:rsidRDefault="0074065C">
    <w:pPr>
      <w:pStyle w:val="Footer"/>
      <w:rPr>
        <w:b/>
      </w:rPr>
    </w:pPr>
    <w:r>
      <w:rPr>
        <w:b/>
      </w:rPr>
      <w:tab/>
    </w:r>
    <w:r>
      <w:rPr>
        <w:rStyle w:val="PageNumber"/>
      </w:rPr>
      <w:fldChar w:fldCharType="begin"/>
    </w:r>
    <w:r>
      <w:rPr>
        <w:rStyle w:val="PageNumber"/>
      </w:rPr>
      <w:instrText xml:space="preserve"> PAGE </w:instrText>
    </w:r>
    <w:r>
      <w:rPr>
        <w:rStyle w:val="PageNumber"/>
      </w:rPr>
      <w:fldChar w:fldCharType="separate"/>
    </w:r>
    <w:r w:rsidR="00EB5697">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9E13C" w14:textId="77777777" w:rsidR="0074065C" w:rsidRPr="000A0FA6" w:rsidRDefault="0074065C" w:rsidP="0074065C">
    <w:pPr>
      <w:autoSpaceDE w:val="0"/>
      <w:autoSpaceDN w:val="0"/>
      <w:adjustRightInd w:val="0"/>
      <w:spacing w:after="200" w:line="276" w:lineRule="auto"/>
      <w:rPr>
        <w:rFonts w:eastAsia="Calibri"/>
        <w:i/>
        <w:sz w:val="20"/>
        <w:szCs w:val="22"/>
      </w:rPr>
    </w:pPr>
    <w:r w:rsidRPr="000A0FA6">
      <w:rPr>
        <w:rFonts w:eastAsia="Calibri"/>
        <w:i/>
        <w:sz w:val="20"/>
        <w:szCs w:val="22"/>
      </w:rPr>
      <w:t>Public reporting burden of this collection of information is estimated to average 15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(0920-0010).</w:t>
    </w:r>
  </w:p>
  <w:p w14:paraId="43C2820E" w14:textId="77777777" w:rsidR="000C1698" w:rsidRPr="00B6045D" w:rsidRDefault="00EB5697" w:rsidP="00A91FE4">
    <w:pPr>
      <w:tabs>
        <w:tab w:val="center" w:pos="4680"/>
        <w:tab w:val="right" w:pos="9360"/>
      </w:tabs>
      <w:rPr>
        <w:rFonts w:ascii="Calibri" w:eastAsia="Calibri" w:hAnsi="Calibri"/>
        <w:sz w:val="22"/>
        <w:szCs w:val="22"/>
      </w:rPr>
    </w:pPr>
  </w:p>
  <w:p w14:paraId="180422F6" w14:textId="77777777" w:rsidR="000C1698" w:rsidRDefault="00EB5697" w:rsidP="00A91FE4">
    <w:pPr>
      <w:pStyle w:val="Footer"/>
    </w:pPr>
  </w:p>
  <w:p w14:paraId="71BE02F8" w14:textId="77777777" w:rsidR="000C1698" w:rsidRDefault="00EB56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B7494" w14:textId="77777777" w:rsidR="008D4020" w:rsidRDefault="008D4020" w:rsidP="0074065C">
      <w:r>
        <w:separator/>
      </w:r>
    </w:p>
  </w:footnote>
  <w:footnote w:type="continuationSeparator" w:id="0">
    <w:p w14:paraId="20B5F7B7" w14:textId="77777777" w:rsidR="008D4020" w:rsidRDefault="008D4020" w:rsidP="0074065C">
      <w:r>
        <w:continuationSeparator/>
      </w:r>
    </w:p>
  </w:footnote>
  <w:footnote w:type="continuationNotice" w:id="1">
    <w:p w14:paraId="3C7EDBD7" w14:textId="77777777" w:rsidR="008D4020" w:rsidRDefault="008D40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6892E" w14:textId="77777777" w:rsidR="0074065C" w:rsidRDefault="0074065C" w:rsidP="0074065C">
    <w:pPr>
      <w:pStyle w:val="Header"/>
      <w:jc w:val="right"/>
    </w:pPr>
    <w:r>
      <w:ptab w:relativeTo="margin" w:alignment="right" w:leader="none"/>
    </w:r>
    <w:r>
      <w:t xml:space="preserve">Form Approved </w:t>
    </w:r>
  </w:p>
  <w:p w14:paraId="30897CBC" w14:textId="77777777" w:rsidR="0074065C" w:rsidRDefault="0074065C" w:rsidP="0074065C">
    <w:pPr>
      <w:pStyle w:val="Header"/>
      <w:jc w:val="right"/>
    </w:pPr>
    <w:r>
      <w:t xml:space="preserve">OMB No. 0920-0010 </w:t>
    </w:r>
  </w:p>
  <w:p w14:paraId="2582F5AA" w14:textId="1411E4EB" w:rsidR="0074065C" w:rsidRDefault="0074065C" w:rsidP="0074065C">
    <w:pPr>
      <w:pStyle w:val="Header"/>
      <w:jc w:val="right"/>
    </w:pPr>
    <w:r>
      <w:t xml:space="preserve">Exp. </w:t>
    </w:r>
    <w:r w:rsidR="00841F27" w:rsidRPr="00841F27">
      <w:t>XX/XX/XXXX</w:t>
    </w:r>
  </w:p>
  <w:p w14:paraId="2C174B88" w14:textId="77777777" w:rsidR="0074065C" w:rsidRDefault="0074065C" w:rsidP="00313B8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F70C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35178A"/>
    <w:multiLevelType w:val="hybridMultilevel"/>
    <w:tmpl w:val="6B029A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A9239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CC0B5F"/>
    <w:multiLevelType w:val="hybridMultilevel"/>
    <w:tmpl w:val="56C2C0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3724C2"/>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6">
    <w:nsid w:val="1C6E6FC5"/>
    <w:multiLevelType w:val="hybridMultilevel"/>
    <w:tmpl w:val="E1A89E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9D1C67"/>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8">
    <w:nsid w:val="22F67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CEC1A74"/>
    <w:multiLevelType w:val="hybridMultilevel"/>
    <w:tmpl w:val="2E5833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E8698E"/>
    <w:multiLevelType w:val="hybridMultilevel"/>
    <w:tmpl w:val="E0D03A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3CD0143"/>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2">
    <w:nsid w:val="36EA5C11"/>
    <w:multiLevelType w:val="hybridMultilevel"/>
    <w:tmpl w:val="129AED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3230F5"/>
    <w:multiLevelType w:val="hybridMultilevel"/>
    <w:tmpl w:val="D95E99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CDA3187"/>
    <w:multiLevelType w:val="hybridMultilevel"/>
    <w:tmpl w:val="47A29FC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B222CD"/>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6">
    <w:nsid w:val="436124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3B81A9A"/>
    <w:multiLevelType w:val="hybridMultilevel"/>
    <w:tmpl w:val="5BE4AD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76E190A"/>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9">
    <w:nsid w:val="481E7C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3A69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98402D8"/>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22">
    <w:nsid w:val="4A560E04"/>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23">
    <w:nsid w:val="4C5B0F68"/>
    <w:multiLevelType w:val="hybridMultilevel"/>
    <w:tmpl w:val="5B62598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DD060F4"/>
    <w:multiLevelType w:val="hybridMultilevel"/>
    <w:tmpl w:val="B6705E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F2B6047"/>
    <w:multiLevelType w:val="hybridMultilevel"/>
    <w:tmpl w:val="099A9E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1D93F17"/>
    <w:multiLevelType w:val="hybridMultilevel"/>
    <w:tmpl w:val="1898C4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2927EB3"/>
    <w:multiLevelType w:val="hybridMultilevel"/>
    <w:tmpl w:val="4C409A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2DD24D9"/>
    <w:multiLevelType w:val="hybridMultilevel"/>
    <w:tmpl w:val="412803A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8225C78"/>
    <w:multiLevelType w:val="hybridMultilevel"/>
    <w:tmpl w:val="AED49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235BAA"/>
    <w:multiLevelType w:val="hybridMultilevel"/>
    <w:tmpl w:val="496C47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9E44261"/>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2">
    <w:nsid w:val="59E607F6"/>
    <w:multiLevelType w:val="hybridMultilevel"/>
    <w:tmpl w:val="39F6221C"/>
    <w:lvl w:ilvl="0" w:tplc="66BCBA90">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5CE87C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5CF861B9"/>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5">
    <w:nsid w:val="67E911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8AA0C43"/>
    <w:multiLevelType w:val="hybridMultilevel"/>
    <w:tmpl w:val="43FA627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33E617F"/>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8">
    <w:nsid w:val="74047C69"/>
    <w:multiLevelType w:val="hybridMultilevel"/>
    <w:tmpl w:val="3CF0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A346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DAD2E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F873562"/>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num w:numId="1">
    <w:abstractNumId w:val="2"/>
  </w:num>
  <w:num w:numId="2">
    <w:abstractNumId w:val="23"/>
  </w:num>
  <w:num w:numId="3">
    <w:abstractNumId w:val="17"/>
  </w:num>
  <w:num w:numId="4">
    <w:abstractNumId w:val="32"/>
  </w:num>
  <w:num w:numId="5">
    <w:abstractNumId w:val="6"/>
  </w:num>
  <w:num w:numId="6">
    <w:abstractNumId w:val="13"/>
  </w:num>
  <w:num w:numId="7">
    <w:abstractNumId w:val="12"/>
  </w:num>
  <w:num w:numId="8">
    <w:abstractNumId w:val="14"/>
  </w:num>
  <w:num w:numId="9">
    <w:abstractNumId w:val="25"/>
  </w:num>
  <w:num w:numId="10">
    <w:abstractNumId w:val="10"/>
  </w:num>
  <w:num w:numId="11">
    <w:abstractNumId w:val="9"/>
  </w:num>
  <w:num w:numId="12">
    <w:abstractNumId w:val="28"/>
  </w:num>
  <w:num w:numId="13">
    <w:abstractNumId w:val="36"/>
  </w:num>
  <w:num w:numId="14">
    <w:abstractNumId w:val="27"/>
  </w:num>
  <w:num w:numId="15">
    <w:abstractNumId w:val="4"/>
  </w:num>
  <w:num w:numId="16">
    <w:abstractNumId w:val="24"/>
  </w:num>
  <w:num w:numId="17">
    <w:abstractNumId w:val="26"/>
  </w:num>
  <w:num w:numId="18">
    <w:abstractNumId w:val="8"/>
  </w:num>
  <w:num w:numId="19">
    <w:abstractNumId w:val="5"/>
  </w:num>
  <w:num w:numId="20">
    <w:abstractNumId w:val="35"/>
  </w:num>
  <w:num w:numId="21">
    <w:abstractNumId w:val="16"/>
  </w:num>
  <w:num w:numId="22">
    <w:abstractNumId w:val="19"/>
  </w:num>
  <w:num w:numId="23">
    <w:abstractNumId w:val="40"/>
  </w:num>
  <w:num w:numId="24">
    <w:abstractNumId w:val="0"/>
  </w:num>
  <w:num w:numId="25">
    <w:abstractNumId w:val="20"/>
  </w:num>
  <w:num w:numId="26">
    <w:abstractNumId w:val="3"/>
  </w:num>
  <w:num w:numId="27">
    <w:abstractNumId w:val="33"/>
  </w:num>
  <w:num w:numId="28">
    <w:abstractNumId w:val="39"/>
  </w:num>
  <w:num w:numId="29">
    <w:abstractNumId w:val="1"/>
  </w:num>
  <w:num w:numId="30">
    <w:abstractNumId w:val="41"/>
  </w:num>
  <w:num w:numId="31">
    <w:abstractNumId w:val="11"/>
  </w:num>
  <w:num w:numId="32">
    <w:abstractNumId w:val="7"/>
  </w:num>
  <w:num w:numId="33">
    <w:abstractNumId w:val="31"/>
  </w:num>
  <w:num w:numId="34">
    <w:abstractNumId w:val="18"/>
  </w:num>
  <w:num w:numId="35">
    <w:abstractNumId w:val="21"/>
  </w:num>
  <w:num w:numId="36">
    <w:abstractNumId w:val="15"/>
  </w:num>
  <w:num w:numId="37">
    <w:abstractNumId w:val="34"/>
  </w:num>
  <w:num w:numId="38">
    <w:abstractNumId w:val="22"/>
  </w:num>
  <w:num w:numId="39">
    <w:abstractNumId w:val="37"/>
  </w:num>
  <w:num w:numId="40">
    <w:abstractNumId w:val="38"/>
  </w:num>
  <w:num w:numId="41">
    <w:abstractNumId w:val="29"/>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65C"/>
    <w:rsid w:val="000057D1"/>
    <w:rsid w:val="0001368D"/>
    <w:rsid w:val="00016E89"/>
    <w:rsid w:val="0002086F"/>
    <w:rsid w:val="0002563B"/>
    <w:rsid w:val="000358B6"/>
    <w:rsid w:val="00044A6E"/>
    <w:rsid w:val="000457B1"/>
    <w:rsid w:val="0006569D"/>
    <w:rsid w:val="000716E8"/>
    <w:rsid w:val="00072C0E"/>
    <w:rsid w:val="00077D4D"/>
    <w:rsid w:val="0008098E"/>
    <w:rsid w:val="00081C1C"/>
    <w:rsid w:val="000B6871"/>
    <w:rsid w:val="000C3E4C"/>
    <w:rsid w:val="000D5C37"/>
    <w:rsid w:val="001044B7"/>
    <w:rsid w:val="00112848"/>
    <w:rsid w:val="00114734"/>
    <w:rsid w:val="0011757E"/>
    <w:rsid w:val="00147955"/>
    <w:rsid w:val="00164AEC"/>
    <w:rsid w:val="001842F6"/>
    <w:rsid w:val="00190CC0"/>
    <w:rsid w:val="00197039"/>
    <w:rsid w:val="001A0ABD"/>
    <w:rsid w:val="001A26E7"/>
    <w:rsid w:val="001B01CC"/>
    <w:rsid w:val="001B6E09"/>
    <w:rsid w:val="001E641B"/>
    <w:rsid w:val="001E6E98"/>
    <w:rsid w:val="001E7F9A"/>
    <w:rsid w:val="00230ADF"/>
    <w:rsid w:val="00236BF9"/>
    <w:rsid w:val="0024329B"/>
    <w:rsid w:val="00255F45"/>
    <w:rsid w:val="00255F7F"/>
    <w:rsid w:val="00260A99"/>
    <w:rsid w:val="00264B7A"/>
    <w:rsid w:val="00265CA5"/>
    <w:rsid w:val="00280B68"/>
    <w:rsid w:val="002A12FA"/>
    <w:rsid w:val="002A6006"/>
    <w:rsid w:val="002E1CE0"/>
    <w:rsid w:val="00300645"/>
    <w:rsid w:val="003135CA"/>
    <w:rsid w:val="00313B8F"/>
    <w:rsid w:val="003201B3"/>
    <w:rsid w:val="00323D82"/>
    <w:rsid w:val="00324BE1"/>
    <w:rsid w:val="00330221"/>
    <w:rsid w:val="00335873"/>
    <w:rsid w:val="00345A1D"/>
    <w:rsid w:val="00351D2D"/>
    <w:rsid w:val="00365143"/>
    <w:rsid w:val="0037455A"/>
    <w:rsid w:val="003813DA"/>
    <w:rsid w:val="00386E95"/>
    <w:rsid w:val="00395D55"/>
    <w:rsid w:val="003A2456"/>
    <w:rsid w:val="003B780D"/>
    <w:rsid w:val="003C0EFC"/>
    <w:rsid w:val="003E138A"/>
    <w:rsid w:val="00400F87"/>
    <w:rsid w:val="00402A07"/>
    <w:rsid w:val="00436B64"/>
    <w:rsid w:val="00444AB6"/>
    <w:rsid w:val="004468F8"/>
    <w:rsid w:val="0045312A"/>
    <w:rsid w:val="0046626E"/>
    <w:rsid w:val="00466F96"/>
    <w:rsid w:val="004773D4"/>
    <w:rsid w:val="00482BC2"/>
    <w:rsid w:val="00483070"/>
    <w:rsid w:val="00487700"/>
    <w:rsid w:val="00490F53"/>
    <w:rsid w:val="004965FC"/>
    <w:rsid w:val="00497308"/>
    <w:rsid w:val="004A5777"/>
    <w:rsid w:val="004C035F"/>
    <w:rsid w:val="004D07A9"/>
    <w:rsid w:val="004D76BB"/>
    <w:rsid w:val="004E171C"/>
    <w:rsid w:val="00527780"/>
    <w:rsid w:val="00536A56"/>
    <w:rsid w:val="005454BC"/>
    <w:rsid w:val="00551F91"/>
    <w:rsid w:val="005535D4"/>
    <w:rsid w:val="005614FD"/>
    <w:rsid w:val="0057210F"/>
    <w:rsid w:val="00584446"/>
    <w:rsid w:val="00593F3D"/>
    <w:rsid w:val="005A2F23"/>
    <w:rsid w:val="005C62DC"/>
    <w:rsid w:val="005F435F"/>
    <w:rsid w:val="005F7CB8"/>
    <w:rsid w:val="005F7F9D"/>
    <w:rsid w:val="00601F7D"/>
    <w:rsid w:val="006040FD"/>
    <w:rsid w:val="006110FB"/>
    <w:rsid w:val="006118A9"/>
    <w:rsid w:val="00616EA5"/>
    <w:rsid w:val="00626111"/>
    <w:rsid w:val="006312AF"/>
    <w:rsid w:val="00634BA3"/>
    <w:rsid w:val="0064036C"/>
    <w:rsid w:val="00656F92"/>
    <w:rsid w:val="00661646"/>
    <w:rsid w:val="00670C0F"/>
    <w:rsid w:val="0067323F"/>
    <w:rsid w:val="00684D9D"/>
    <w:rsid w:val="00685145"/>
    <w:rsid w:val="006A3EA9"/>
    <w:rsid w:val="006C4858"/>
    <w:rsid w:val="006D6568"/>
    <w:rsid w:val="006E0364"/>
    <w:rsid w:val="006E6B5B"/>
    <w:rsid w:val="006F58CD"/>
    <w:rsid w:val="00700A60"/>
    <w:rsid w:val="00701C8B"/>
    <w:rsid w:val="0073088F"/>
    <w:rsid w:val="00734A05"/>
    <w:rsid w:val="0073619D"/>
    <w:rsid w:val="0074065C"/>
    <w:rsid w:val="007432E6"/>
    <w:rsid w:val="0074513C"/>
    <w:rsid w:val="00745439"/>
    <w:rsid w:val="00747BB3"/>
    <w:rsid w:val="0078113F"/>
    <w:rsid w:val="00791DD8"/>
    <w:rsid w:val="007A2193"/>
    <w:rsid w:val="007A3BEF"/>
    <w:rsid w:val="007A4E5B"/>
    <w:rsid w:val="007A53B2"/>
    <w:rsid w:val="007C3129"/>
    <w:rsid w:val="007D2FEF"/>
    <w:rsid w:val="007E5A7C"/>
    <w:rsid w:val="008134FC"/>
    <w:rsid w:val="00830A7D"/>
    <w:rsid w:val="00841F27"/>
    <w:rsid w:val="00845735"/>
    <w:rsid w:val="00856150"/>
    <w:rsid w:val="00857DC0"/>
    <w:rsid w:val="00860F0B"/>
    <w:rsid w:val="008722A8"/>
    <w:rsid w:val="0088173B"/>
    <w:rsid w:val="008A0C63"/>
    <w:rsid w:val="008D4020"/>
    <w:rsid w:val="008F23AD"/>
    <w:rsid w:val="008F6A33"/>
    <w:rsid w:val="00940866"/>
    <w:rsid w:val="0094126A"/>
    <w:rsid w:val="009450C2"/>
    <w:rsid w:val="00954643"/>
    <w:rsid w:val="00984D9D"/>
    <w:rsid w:val="009945D0"/>
    <w:rsid w:val="009A6174"/>
    <w:rsid w:val="009B09DA"/>
    <w:rsid w:val="009B3B25"/>
    <w:rsid w:val="009B519D"/>
    <w:rsid w:val="009B64DE"/>
    <w:rsid w:val="009C026F"/>
    <w:rsid w:val="009E2804"/>
    <w:rsid w:val="009E60DF"/>
    <w:rsid w:val="009F1DDC"/>
    <w:rsid w:val="00A016B0"/>
    <w:rsid w:val="00A01DD6"/>
    <w:rsid w:val="00A0682C"/>
    <w:rsid w:val="00A309EC"/>
    <w:rsid w:val="00A30ECE"/>
    <w:rsid w:val="00A46E3A"/>
    <w:rsid w:val="00A47848"/>
    <w:rsid w:val="00A607B7"/>
    <w:rsid w:val="00A66C09"/>
    <w:rsid w:val="00A778F1"/>
    <w:rsid w:val="00A846F7"/>
    <w:rsid w:val="00A84E4B"/>
    <w:rsid w:val="00AB0540"/>
    <w:rsid w:val="00AC0CB4"/>
    <w:rsid w:val="00AC4416"/>
    <w:rsid w:val="00AC4483"/>
    <w:rsid w:val="00AC587C"/>
    <w:rsid w:val="00AD00F4"/>
    <w:rsid w:val="00B01A92"/>
    <w:rsid w:val="00B122E0"/>
    <w:rsid w:val="00B163FF"/>
    <w:rsid w:val="00B16C11"/>
    <w:rsid w:val="00B225A8"/>
    <w:rsid w:val="00B2594E"/>
    <w:rsid w:val="00B314AE"/>
    <w:rsid w:val="00B322BB"/>
    <w:rsid w:val="00B52FD4"/>
    <w:rsid w:val="00B573FA"/>
    <w:rsid w:val="00B60097"/>
    <w:rsid w:val="00B70026"/>
    <w:rsid w:val="00BE0EF8"/>
    <w:rsid w:val="00BE5C61"/>
    <w:rsid w:val="00BE754A"/>
    <w:rsid w:val="00BF1052"/>
    <w:rsid w:val="00BF314A"/>
    <w:rsid w:val="00C103C3"/>
    <w:rsid w:val="00C12293"/>
    <w:rsid w:val="00C16B2C"/>
    <w:rsid w:val="00C2454E"/>
    <w:rsid w:val="00C25A3D"/>
    <w:rsid w:val="00C26500"/>
    <w:rsid w:val="00C30E45"/>
    <w:rsid w:val="00C31C3E"/>
    <w:rsid w:val="00C346BB"/>
    <w:rsid w:val="00C37859"/>
    <w:rsid w:val="00C47637"/>
    <w:rsid w:val="00C645E0"/>
    <w:rsid w:val="00C71DCD"/>
    <w:rsid w:val="00C8272E"/>
    <w:rsid w:val="00C84F53"/>
    <w:rsid w:val="00CB0B8B"/>
    <w:rsid w:val="00CB1B91"/>
    <w:rsid w:val="00CB6EA5"/>
    <w:rsid w:val="00CC52AC"/>
    <w:rsid w:val="00CC6679"/>
    <w:rsid w:val="00CC6B87"/>
    <w:rsid w:val="00CD7608"/>
    <w:rsid w:val="00CE25CD"/>
    <w:rsid w:val="00CE3888"/>
    <w:rsid w:val="00CE5464"/>
    <w:rsid w:val="00CF0ED3"/>
    <w:rsid w:val="00CF7214"/>
    <w:rsid w:val="00D00869"/>
    <w:rsid w:val="00D06662"/>
    <w:rsid w:val="00D16D45"/>
    <w:rsid w:val="00D354AB"/>
    <w:rsid w:val="00D4024E"/>
    <w:rsid w:val="00D576DE"/>
    <w:rsid w:val="00D71AA6"/>
    <w:rsid w:val="00D75DB3"/>
    <w:rsid w:val="00D927BD"/>
    <w:rsid w:val="00DC612A"/>
    <w:rsid w:val="00DE269C"/>
    <w:rsid w:val="00DF20D7"/>
    <w:rsid w:val="00E045C4"/>
    <w:rsid w:val="00E267E3"/>
    <w:rsid w:val="00E27E77"/>
    <w:rsid w:val="00E31CCD"/>
    <w:rsid w:val="00E40665"/>
    <w:rsid w:val="00E627FE"/>
    <w:rsid w:val="00E70E68"/>
    <w:rsid w:val="00E72659"/>
    <w:rsid w:val="00E72D22"/>
    <w:rsid w:val="00E7462F"/>
    <w:rsid w:val="00E77716"/>
    <w:rsid w:val="00E81AB3"/>
    <w:rsid w:val="00E90679"/>
    <w:rsid w:val="00EA003A"/>
    <w:rsid w:val="00EB5697"/>
    <w:rsid w:val="00EC5EDC"/>
    <w:rsid w:val="00ED0CD2"/>
    <w:rsid w:val="00EE11A2"/>
    <w:rsid w:val="00F0013A"/>
    <w:rsid w:val="00F0040D"/>
    <w:rsid w:val="00F06FB3"/>
    <w:rsid w:val="00F11450"/>
    <w:rsid w:val="00F23632"/>
    <w:rsid w:val="00F27B69"/>
    <w:rsid w:val="00F3221D"/>
    <w:rsid w:val="00F42217"/>
    <w:rsid w:val="00F50FED"/>
    <w:rsid w:val="00F52633"/>
    <w:rsid w:val="00F544D2"/>
    <w:rsid w:val="00F553E8"/>
    <w:rsid w:val="00F554A7"/>
    <w:rsid w:val="00F6062D"/>
    <w:rsid w:val="00F6280E"/>
    <w:rsid w:val="00F629D3"/>
    <w:rsid w:val="00F667E4"/>
    <w:rsid w:val="00F709AE"/>
    <w:rsid w:val="00F81E2D"/>
    <w:rsid w:val="00F87489"/>
    <w:rsid w:val="00F95AC9"/>
    <w:rsid w:val="00FA2103"/>
    <w:rsid w:val="00FC4189"/>
    <w:rsid w:val="00FC4711"/>
    <w:rsid w:val="00FC726F"/>
    <w:rsid w:val="00FC7F93"/>
    <w:rsid w:val="00FE4D88"/>
    <w:rsid w:val="00FE60F8"/>
    <w:rsid w:val="00FF0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911E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138A"/>
    <w:pPr>
      <w:keepNext/>
      <w:jc w:val="center"/>
      <w:outlineLvl w:val="0"/>
    </w:pPr>
    <w:rPr>
      <w:b/>
      <w:sz w:val="28"/>
      <w:szCs w:val="20"/>
    </w:rPr>
  </w:style>
  <w:style w:type="paragraph" w:styleId="Heading2">
    <w:name w:val="heading 2"/>
    <w:basedOn w:val="Normal"/>
    <w:next w:val="Normal"/>
    <w:link w:val="Heading2Char"/>
    <w:qFormat/>
    <w:rsid w:val="003E138A"/>
    <w:pPr>
      <w:keepNext/>
      <w:outlineLvl w:val="1"/>
    </w:pPr>
    <w:rPr>
      <w:i/>
      <w:iCs/>
      <w:sz w:val="20"/>
    </w:rPr>
  </w:style>
  <w:style w:type="paragraph" w:styleId="Heading3">
    <w:name w:val="heading 3"/>
    <w:basedOn w:val="Normal"/>
    <w:next w:val="Normal"/>
    <w:link w:val="Heading3Char"/>
    <w:qFormat/>
    <w:rsid w:val="003E138A"/>
    <w:pPr>
      <w:keepNext/>
      <w:widowControl w:val="0"/>
      <w:jc w:val="center"/>
      <w:outlineLvl w:val="2"/>
    </w:pPr>
    <w:rPr>
      <w:b/>
      <w:snapToGrid w:val="0"/>
      <w:sz w:val="22"/>
      <w:szCs w:val="20"/>
    </w:rPr>
  </w:style>
  <w:style w:type="paragraph" w:styleId="Heading4">
    <w:name w:val="heading 4"/>
    <w:basedOn w:val="Normal"/>
    <w:next w:val="Normal"/>
    <w:link w:val="Heading4Char"/>
    <w:qFormat/>
    <w:rsid w:val="003E138A"/>
    <w:pPr>
      <w:keepNext/>
      <w:jc w:val="center"/>
      <w:outlineLvl w:val="3"/>
    </w:pPr>
    <w:rPr>
      <w:b/>
      <w:szCs w:val="20"/>
    </w:rPr>
  </w:style>
  <w:style w:type="paragraph" w:styleId="Heading5">
    <w:name w:val="heading 5"/>
    <w:basedOn w:val="Normal"/>
    <w:next w:val="Normal"/>
    <w:link w:val="Heading5Char"/>
    <w:qFormat/>
    <w:rsid w:val="003E138A"/>
    <w:pPr>
      <w:keepNext/>
      <w:widowControl w:val="0"/>
      <w:suppressAutoHyphens/>
      <w:jc w:val="center"/>
      <w:outlineLvl w:val="4"/>
    </w:pPr>
    <w:rPr>
      <w:b/>
      <w:snapToGrid w:val="0"/>
      <w:sz w:val="28"/>
      <w:szCs w:val="20"/>
    </w:rPr>
  </w:style>
  <w:style w:type="paragraph" w:styleId="Heading6">
    <w:name w:val="heading 6"/>
    <w:basedOn w:val="Normal"/>
    <w:next w:val="Normal"/>
    <w:link w:val="Heading6Char"/>
    <w:qFormat/>
    <w:rsid w:val="003E138A"/>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4065C"/>
    <w:pPr>
      <w:tabs>
        <w:tab w:val="center" w:pos="4320"/>
        <w:tab w:val="right" w:pos="8640"/>
      </w:tabs>
    </w:pPr>
  </w:style>
  <w:style w:type="character" w:customStyle="1" w:styleId="FooterChar">
    <w:name w:val="Footer Char"/>
    <w:basedOn w:val="DefaultParagraphFont"/>
    <w:link w:val="Footer"/>
    <w:rsid w:val="0074065C"/>
    <w:rPr>
      <w:rFonts w:ascii="Times New Roman" w:eastAsia="Times New Roman" w:hAnsi="Times New Roman" w:cs="Times New Roman"/>
      <w:sz w:val="24"/>
      <w:szCs w:val="24"/>
    </w:rPr>
  </w:style>
  <w:style w:type="paragraph" w:styleId="BodyText2">
    <w:name w:val="Body Text 2"/>
    <w:basedOn w:val="Normal"/>
    <w:link w:val="BodyText2Char"/>
    <w:rsid w:val="0074065C"/>
    <w:pPr>
      <w:widowControl w:val="0"/>
      <w:jc w:val="both"/>
    </w:pPr>
    <w:rPr>
      <w:snapToGrid w:val="0"/>
      <w:szCs w:val="20"/>
    </w:rPr>
  </w:style>
  <w:style w:type="character" w:customStyle="1" w:styleId="BodyText2Char">
    <w:name w:val="Body Text 2 Char"/>
    <w:basedOn w:val="DefaultParagraphFont"/>
    <w:link w:val="BodyText2"/>
    <w:rsid w:val="0074065C"/>
    <w:rPr>
      <w:rFonts w:ascii="Times New Roman" w:eastAsia="Times New Roman" w:hAnsi="Times New Roman" w:cs="Times New Roman"/>
      <w:snapToGrid w:val="0"/>
      <w:sz w:val="24"/>
      <w:szCs w:val="20"/>
    </w:rPr>
  </w:style>
  <w:style w:type="character" w:styleId="Strong">
    <w:name w:val="Strong"/>
    <w:qFormat/>
    <w:rsid w:val="0074065C"/>
    <w:rPr>
      <w:b/>
      <w:bCs/>
    </w:rPr>
  </w:style>
  <w:style w:type="character" w:styleId="PageNumber">
    <w:name w:val="page number"/>
    <w:basedOn w:val="DefaultParagraphFont"/>
    <w:rsid w:val="0074065C"/>
  </w:style>
  <w:style w:type="character" w:styleId="Hyperlink">
    <w:name w:val="Hyperlink"/>
    <w:rsid w:val="0074065C"/>
    <w:rPr>
      <w:color w:val="0000FF"/>
      <w:u w:val="single"/>
    </w:rPr>
  </w:style>
  <w:style w:type="paragraph" w:styleId="Header">
    <w:name w:val="header"/>
    <w:basedOn w:val="Normal"/>
    <w:link w:val="HeaderChar"/>
    <w:unhideWhenUsed/>
    <w:rsid w:val="003E138A"/>
    <w:pPr>
      <w:tabs>
        <w:tab w:val="center" w:pos="4680"/>
        <w:tab w:val="right" w:pos="9360"/>
      </w:tabs>
    </w:pPr>
  </w:style>
  <w:style w:type="character" w:customStyle="1" w:styleId="HeaderChar">
    <w:name w:val="Header Char"/>
    <w:basedOn w:val="DefaultParagraphFont"/>
    <w:link w:val="Header"/>
    <w:rsid w:val="0074065C"/>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3E138A"/>
    <w:rPr>
      <w:rFonts w:ascii="Tahoma" w:hAnsi="Tahoma" w:cs="Tahoma"/>
      <w:sz w:val="16"/>
      <w:szCs w:val="16"/>
    </w:rPr>
  </w:style>
  <w:style w:type="character" w:customStyle="1" w:styleId="BalloonTextChar">
    <w:name w:val="Balloon Text Char"/>
    <w:basedOn w:val="DefaultParagraphFont"/>
    <w:link w:val="BalloonText"/>
    <w:semiHidden/>
    <w:rsid w:val="0074065C"/>
    <w:rPr>
      <w:rFonts w:ascii="Tahoma" w:eastAsia="Times New Roman" w:hAnsi="Tahoma" w:cs="Tahoma"/>
      <w:sz w:val="16"/>
      <w:szCs w:val="16"/>
    </w:rPr>
  </w:style>
  <w:style w:type="character" w:customStyle="1" w:styleId="Heading1Char">
    <w:name w:val="Heading 1 Char"/>
    <w:basedOn w:val="DefaultParagraphFont"/>
    <w:link w:val="Heading1"/>
    <w:rsid w:val="003E138A"/>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3E138A"/>
    <w:rPr>
      <w:rFonts w:ascii="Times New Roman" w:eastAsia="Times New Roman" w:hAnsi="Times New Roman" w:cs="Times New Roman"/>
      <w:i/>
      <w:iCs/>
      <w:sz w:val="20"/>
      <w:szCs w:val="24"/>
    </w:rPr>
  </w:style>
  <w:style w:type="character" w:customStyle="1" w:styleId="Heading3Char">
    <w:name w:val="Heading 3 Char"/>
    <w:basedOn w:val="DefaultParagraphFont"/>
    <w:link w:val="Heading3"/>
    <w:rsid w:val="003E138A"/>
    <w:rPr>
      <w:rFonts w:ascii="Times New Roman" w:eastAsia="Times New Roman" w:hAnsi="Times New Roman" w:cs="Times New Roman"/>
      <w:b/>
      <w:snapToGrid w:val="0"/>
      <w:szCs w:val="20"/>
    </w:rPr>
  </w:style>
  <w:style w:type="character" w:customStyle="1" w:styleId="Heading4Char">
    <w:name w:val="Heading 4 Char"/>
    <w:basedOn w:val="DefaultParagraphFont"/>
    <w:link w:val="Heading4"/>
    <w:rsid w:val="003E138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3E138A"/>
    <w:rPr>
      <w:rFonts w:ascii="Times New Roman" w:eastAsia="Times New Roman" w:hAnsi="Times New Roman" w:cs="Times New Roman"/>
      <w:b/>
      <w:snapToGrid w:val="0"/>
      <w:sz w:val="28"/>
      <w:szCs w:val="20"/>
    </w:rPr>
  </w:style>
  <w:style w:type="character" w:customStyle="1" w:styleId="Heading6Char">
    <w:name w:val="Heading 6 Char"/>
    <w:basedOn w:val="DefaultParagraphFont"/>
    <w:link w:val="Heading6"/>
    <w:rsid w:val="003E138A"/>
    <w:rPr>
      <w:rFonts w:ascii="Times New Roman" w:eastAsia="Times New Roman" w:hAnsi="Times New Roman" w:cs="Times New Roman"/>
      <w:b/>
      <w:bCs/>
      <w:sz w:val="24"/>
      <w:szCs w:val="24"/>
    </w:rPr>
  </w:style>
  <w:style w:type="paragraph" w:styleId="BodyTextIndent">
    <w:name w:val="Body Text Indent"/>
    <w:basedOn w:val="Normal"/>
    <w:link w:val="BodyTextIndentChar"/>
    <w:rsid w:val="003E138A"/>
    <w:pPr>
      <w:tabs>
        <w:tab w:val="left" w:leader="dot" w:pos="-1440"/>
        <w:tab w:val="left" w:pos="-720"/>
      </w:tabs>
      <w:suppressAutoHyphens/>
      <w:ind w:left="2160" w:hanging="2160"/>
    </w:pPr>
    <w:rPr>
      <w:sz w:val="22"/>
      <w:szCs w:val="20"/>
    </w:rPr>
  </w:style>
  <w:style w:type="character" w:customStyle="1" w:styleId="BodyTextIndentChar">
    <w:name w:val="Body Text Indent Char"/>
    <w:basedOn w:val="DefaultParagraphFont"/>
    <w:link w:val="BodyTextIndent"/>
    <w:rsid w:val="003E138A"/>
    <w:rPr>
      <w:rFonts w:ascii="Times New Roman" w:eastAsia="Times New Roman" w:hAnsi="Times New Roman" w:cs="Times New Roman"/>
      <w:szCs w:val="20"/>
    </w:rPr>
  </w:style>
  <w:style w:type="paragraph" w:styleId="BodyText">
    <w:name w:val="Body Text"/>
    <w:basedOn w:val="Normal"/>
    <w:link w:val="BodyTextChar"/>
    <w:rsid w:val="003E138A"/>
    <w:pPr>
      <w:widowControl w:val="0"/>
      <w:tabs>
        <w:tab w:val="left" w:pos="0"/>
        <w:tab w:val="left" w:pos="534"/>
        <w:tab w:val="left" w:pos="720"/>
      </w:tabs>
      <w:suppressAutoHyphens/>
      <w:jc w:val="both"/>
    </w:pPr>
    <w:rPr>
      <w:snapToGrid w:val="0"/>
      <w:spacing w:val="-3"/>
      <w:szCs w:val="20"/>
    </w:rPr>
  </w:style>
  <w:style w:type="character" w:customStyle="1" w:styleId="BodyTextChar">
    <w:name w:val="Body Text Char"/>
    <w:basedOn w:val="DefaultParagraphFont"/>
    <w:link w:val="BodyText"/>
    <w:rsid w:val="003E138A"/>
    <w:rPr>
      <w:rFonts w:ascii="Times New Roman" w:eastAsia="Times New Roman" w:hAnsi="Times New Roman" w:cs="Times New Roman"/>
      <w:snapToGrid w:val="0"/>
      <w:spacing w:val="-3"/>
      <w:sz w:val="24"/>
      <w:szCs w:val="20"/>
    </w:rPr>
  </w:style>
  <w:style w:type="paragraph" w:customStyle="1" w:styleId="BHLevel4">
    <w:name w:val="BHLevel4"/>
    <w:basedOn w:val="Normal"/>
    <w:next w:val="Normal"/>
    <w:rsid w:val="003E138A"/>
    <w:pPr>
      <w:spacing w:before="480" w:after="240"/>
      <w:outlineLvl w:val="3"/>
    </w:pPr>
    <w:rPr>
      <w:b/>
      <w:sz w:val="28"/>
      <w:szCs w:val="20"/>
    </w:rPr>
  </w:style>
  <w:style w:type="character" w:customStyle="1" w:styleId="SarahERuuska">
    <w:name w:val="Sarah E. Ruuska"/>
    <w:semiHidden/>
    <w:rsid w:val="003E138A"/>
    <w:rPr>
      <w:rFonts w:ascii="Arial" w:hAnsi="Arial" w:cs="Arial"/>
      <w:color w:val="auto"/>
      <w:sz w:val="20"/>
      <w:szCs w:val="20"/>
    </w:rPr>
  </w:style>
  <w:style w:type="paragraph" w:styleId="Title">
    <w:name w:val="Title"/>
    <w:basedOn w:val="Normal"/>
    <w:link w:val="TitleChar"/>
    <w:qFormat/>
    <w:rsid w:val="003E138A"/>
    <w:pPr>
      <w:widowControl w:val="0"/>
      <w:jc w:val="center"/>
    </w:pPr>
    <w:rPr>
      <w:b/>
      <w:snapToGrid w:val="0"/>
      <w:sz w:val="22"/>
      <w:szCs w:val="20"/>
    </w:rPr>
  </w:style>
  <w:style w:type="character" w:customStyle="1" w:styleId="TitleChar">
    <w:name w:val="Title Char"/>
    <w:basedOn w:val="DefaultParagraphFont"/>
    <w:link w:val="Title"/>
    <w:rsid w:val="003E138A"/>
    <w:rPr>
      <w:rFonts w:ascii="Times New Roman" w:eastAsia="Times New Roman" w:hAnsi="Times New Roman" w:cs="Times New Roman"/>
      <w:b/>
      <w:snapToGrid w:val="0"/>
      <w:szCs w:val="20"/>
    </w:rPr>
  </w:style>
  <w:style w:type="paragraph" w:styleId="BodyTextIndent2">
    <w:name w:val="Body Text Indent 2"/>
    <w:basedOn w:val="Normal"/>
    <w:link w:val="BodyTextIndent2Char"/>
    <w:rsid w:val="003E138A"/>
    <w:pPr>
      <w:widowControl w:val="0"/>
      <w:pBdr>
        <w:top w:val="single" w:sz="4" w:space="1" w:color="auto"/>
        <w:left w:val="single" w:sz="4" w:space="4" w:color="auto"/>
        <w:bottom w:val="single" w:sz="4" w:space="1" w:color="auto"/>
        <w:right w:val="single" w:sz="4" w:space="4" w:color="auto"/>
      </w:pBdr>
      <w:ind w:left="720"/>
    </w:pPr>
    <w:rPr>
      <w:snapToGrid w:val="0"/>
      <w:sz w:val="22"/>
      <w:szCs w:val="20"/>
    </w:rPr>
  </w:style>
  <w:style w:type="character" w:customStyle="1" w:styleId="BodyTextIndent2Char">
    <w:name w:val="Body Text Indent 2 Char"/>
    <w:basedOn w:val="DefaultParagraphFont"/>
    <w:link w:val="BodyTextIndent2"/>
    <w:rsid w:val="003E138A"/>
    <w:rPr>
      <w:rFonts w:ascii="Times New Roman" w:eastAsia="Times New Roman" w:hAnsi="Times New Roman" w:cs="Times New Roman"/>
      <w:snapToGrid w:val="0"/>
      <w:szCs w:val="20"/>
    </w:rPr>
  </w:style>
  <w:style w:type="paragraph" w:styleId="BodyTextIndent3">
    <w:name w:val="Body Text Indent 3"/>
    <w:basedOn w:val="Normal"/>
    <w:link w:val="BodyTextIndent3Char"/>
    <w:rsid w:val="003E138A"/>
    <w:pPr>
      <w:ind w:left="360"/>
      <w:jc w:val="center"/>
    </w:pPr>
    <w:rPr>
      <w:b/>
      <w:bCs/>
      <w:sz w:val="32"/>
    </w:rPr>
  </w:style>
  <w:style w:type="character" w:customStyle="1" w:styleId="BodyTextIndent3Char">
    <w:name w:val="Body Text Indent 3 Char"/>
    <w:basedOn w:val="DefaultParagraphFont"/>
    <w:link w:val="BodyTextIndent3"/>
    <w:rsid w:val="003E138A"/>
    <w:rPr>
      <w:rFonts w:ascii="Times New Roman" w:eastAsia="Times New Roman" w:hAnsi="Times New Roman" w:cs="Times New Roman"/>
      <w:b/>
      <w:bCs/>
      <w:sz w:val="32"/>
      <w:szCs w:val="24"/>
    </w:rPr>
  </w:style>
  <w:style w:type="character" w:styleId="CommentReference">
    <w:name w:val="annotation reference"/>
    <w:rsid w:val="003E138A"/>
    <w:rPr>
      <w:sz w:val="16"/>
      <w:szCs w:val="16"/>
    </w:rPr>
  </w:style>
  <w:style w:type="paragraph" w:styleId="CommentText">
    <w:name w:val="annotation text"/>
    <w:basedOn w:val="Normal"/>
    <w:link w:val="CommentTextChar"/>
    <w:rsid w:val="003E138A"/>
    <w:rPr>
      <w:sz w:val="20"/>
      <w:szCs w:val="20"/>
    </w:rPr>
  </w:style>
  <w:style w:type="character" w:customStyle="1" w:styleId="CommentTextChar">
    <w:name w:val="Comment Text Char"/>
    <w:basedOn w:val="DefaultParagraphFont"/>
    <w:link w:val="CommentText"/>
    <w:rsid w:val="003E13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E138A"/>
    <w:rPr>
      <w:b/>
      <w:bCs/>
    </w:rPr>
  </w:style>
  <w:style w:type="character" w:customStyle="1" w:styleId="CommentSubjectChar">
    <w:name w:val="Comment Subject Char"/>
    <w:basedOn w:val="CommentTextChar"/>
    <w:link w:val="CommentSubject"/>
    <w:rsid w:val="003E138A"/>
    <w:rPr>
      <w:rFonts w:ascii="Times New Roman" w:eastAsia="Times New Roman" w:hAnsi="Times New Roman" w:cs="Times New Roman"/>
      <w:b/>
      <w:bCs/>
      <w:sz w:val="20"/>
      <w:szCs w:val="20"/>
    </w:rPr>
  </w:style>
  <w:style w:type="paragraph" w:styleId="Revision">
    <w:name w:val="Revision"/>
    <w:hidden/>
    <w:uiPriority w:val="99"/>
    <w:semiHidden/>
    <w:rsid w:val="003E138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7BB3"/>
    <w:pPr>
      <w:ind w:left="720"/>
    </w:pPr>
    <w:rPr>
      <w:rFonts w:ascii="Calibri" w:eastAsiaTheme="minorHAnsi" w:hAnsi="Calibri"/>
      <w:sz w:val="22"/>
      <w:szCs w:val="22"/>
    </w:rPr>
  </w:style>
  <w:style w:type="character" w:customStyle="1" w:styleId="A6">
    <w:name w:val="A6"/>
    <w:uiPriority w:val="99"/>
    <w:rsid w:val="00497308"/>
    <w:rPr>
      <w:rFonts w:ascii="DIN" w:hAnsi="DIN" w:cs="DIN"/>
      <w:color w:val="00000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138A"/>
    <w:pPr>
      <w:keepNext/>
      <w:jc w:val="center"/>
      <w:outlineLvl w:val="0"/>
    </w:pPr>
    <w:rPr>
      <w:b/>
      <w:sz w:val="28"/>
      <w:szCs w:val="20"/>
    </w:rPr>
  </w:style>
  <w:style w:type="paragraph" w:styleId="Heading2">
    <w:name w:val="heading 2"/>
    <w:basedOn w:val="Normal"/>
    <w:next w:val="Normal"/>
    <w:link w:val="Heading2Char"/>
    <w:qFormat/>
    <w:rsid w:val="003E138A"/>
    <w:pPr>
      <w:keepNext/>
      <w:outlineLvl w:val="1"/>
    </w:pPr>
    <w:rPr>
      <w:i/>
      <w:iCs/>
      <w:sz w:val="20"/>
    </w:rPr>
  </w:style>
  <w:style w:type="paragraph" w:styleId="Heading3">
    <w:name w:val="heading 3"/>
    <w:basedOn w:val="Normal"/>
    <w:next w:val="Normal"/>
    <w:link w:val="Heading3Char"/>
    <w:qFormat/>
    <w:rsid w:val="003E138A"/>
    <w:pPr>
      <w:keepNext/>
      <w:widowControl w:val="0"/>
      <w:jc w:val="center"/>
      <w:outlineLvl w:val="2"/>
    </w:pPr>
    <w:rPr>
      <w:b/>
      <w:snapToGrid w:val="0"/>
      <w:sz w:val="22"/>
      <w:szCs w:val="20"/>
    </w:rPr>
  </w:style>
  <w:style w:type="paragraph" w:styleId="Heading4">
    <w:name w:val="heading 4"/>
    <w:basedOn w:val="Normal"/>
    <w:next w:val="Normal"/>
    <w:link w:val="Heading4Char"/>
    <w:qFormat/>
    <w:rsid w:val="003E138A"/>
    <w:pPr>
      <w:keepNext/>
      <w:jc w:val="center"/>
      <w:outlineLvl w:val="3"/>
    </w:pPr>
    <w:rPr>
      <w:b/>
      <w:szCs w:val="20"/>
    </w:rPr>
  </w:style>
  <w:style w:type="paragraph" w:styleId="Heading5">
    <w:name w:val="heading 5"/>
    <w:basedOn w:val="Normal"/>
    <w:next w:val="Normal"/>
    <w:link w:val="Heading5Char"/>
    <w:qFormat/>
    <w:rsid w:val="003E138A"/>
    <w:pPr>
      <w:keepNext/>
      <w:widowControl w:val="0"/>
      <w:suppressAutoHyphens/>
      <w:jc w:val="center"/>
      <w:outlineLvl w:val="4"/>
    </w:pPr>
    <w:rPr>
      <w:b/>
      <w:snapToGrid w:val="0"/>
      <w:sz w:val="28"/>
      <w:szCs w:val="20"/>
    </w:rPr>
  </w:style>
  <w:style w:type="paragraph" w:styleId="Heading6">
    <w:name w:val="heading 6"/>
    <w:basedOn w:val="Normal"/>
    <w:next w:val="Normal"/>
    <w:link w:val="Heading6Char"/>
    <w:qFormat/>
    <w:rsid w:val="003E138A"/>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4065C"/>
    <w:pPr>
      <w:tabs>
        <w:tab w:val="center" w:pos="4320"/>
        <w:tab w:val="right" w:pos="8640"/>
      </w:tabs>
    </w:pPr>
  </w:style>
  <w:style w:type="character" w:customStyle="1" w:styleId="FooterChar">
    <w:name w:val="Footer Char"/>
    <w:basedOn w:val="DefaultParagraphFont"/>
    <w:link w:val="Footer"/>
    <w:rsid w:val="0074065C"/>
    <w:rPr>
      <w:rFonts w:ascii="Times New Roman" w:eastAsia="Times New Roman" w:hAnsi="Times New Roman" w:cs="Times New Roman"/>
      <w:sz w:val="24"/>
      <w:szCs w:val="24"/>
    </w:rPr>
  </w:style>
  <w:style w:type="paragraph" w:styleId="BodyText2">
    <w:name w:val="Body Text 2"/>
    <w:basedOn w:val="Normal"/>
    <w:link w:val="BodyText2Char"/>
    <w:rsid w:val="0074065C"/>
    <w:pPr>
      <w:widowControl w:val="0"/>
      <w:jc w:val="both"/>
    </w:pPr>
    <w:rPr>
      <w:snapToGrid w:val="0"/>
      <w:szCs w:val="20"/>
    </w:rPr>
  </w:style>
  <w:style w:type="character" w:customStyle="1" w:styleId="BodyText2Char">
    <w:name w:val="Body Text 2 Char"/>
    <w:basedOn w:val="DefaultParagraphFont"/>
    <w:link w:val="BodyText2"/>
    <w:rsid w:val="0074065C"/>
    <w:rPr>
      <w:rFonts w:ascii="Times New Roman" w:eastAsia="Times New Roman" w:hAnsi="Times New Roman" w:cs="Times New Roman"/>
      <w:snapToGrid w:val="0"/>
      <w:sz w:val="24"/>
      <w:szCs w:val="20"/>
    </w:rPr>
  </w:style>
  <w:style w:type="character" w:styleId="Strong">
    <w:name w:val="Strong"/>
    <w:qFormat/>
    <w:rsid w:val="0074065C"/>
    <w:rPr>
      <w:b/>
      <w:bCs/>
    </w:rPr>
  </w:style>
  <w:style w:type="character" w:styleId="PageNumber">
    <w:name w:val="page number"/>
    <w:basedOn w:val="DefaultParagraphFont"/>
    <w:rsid w:val="0074065C"/>
  </w:style>
  <w:style w:type="character" w:styleId="Hyperlink">
    <w:name w:val="Hyperlink"/>
    <w:rsid w:val="0074065C"/>
    <w:rPr>
      <w:color w:val="0000FF"/>
      <w:u w:val="single"/>
    </w:rPr>
  </w:style>
  <w:style w:type="paragraph" w:styleId="Header">
    <w:name w:val="header"/>
    <w:basedOn w:val="Normal"/>
    <w:link w:val="HeaderChar"/>
    <w:unhideWhenUsed/>
    <w:rsid w:val="003E138A"/>
    <w:pPr>
      <w:tabs>
        <w:tab w:val="center" w:pos="4680"/>
        <w:tab w:val="right" w:pos="9360"/>
      </w:tabs>
    </w:pPr>
  </w:style>
  <w:style w:type="character" w:customStyle="1" w:styleId="HeaderChar">
    <w:name w:val="Header Char"/>
    <w:basedOn w:val="DefaultParagraphFont"/>
    <w:link w:val="Header"/>
    <w:rsid w:val="0074065C"/>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3E138A"/>
    <w:rPr>
      <w:rFonts w:ascii="Tahoma" w:hAnsi="Tahoma" w:cs="Tahoma"/>
      <w:sz w:val="16"/>
      <w:szCs w:val="16"/>
    </w:rPr>
  </w:style>
  <w:style w:type="character" w:customStyle="1" w:styleId="BalloonTextChar">
    <w:name w:val="Balloon Text Char"/>
    <w:basedOn w:val="DefaultParagraphFont"/>
    <w:link w:val="BalloonText"/>
    <w:semiHidden/>
    <w:rsid w:val="0074065C"/>
    <w:rPr>
      <w:rFonts w:ascii="Tahoma" w:eastAsia="Times New Roman" w:hAnsi="Tahoma" w:cs="Tahoma"/>
      <w:sz w:val="16"/>
      <w:szCs w:val="16"/>
    </w:rPr>
  </w:style>
  <w:style w:type="character" w:customStyle="1" w:styleId="Heading1Char">
    <w:name w:val="Heading 1 Char"/>
    <w:basedOn w:val="DefaultParagraphFont"/>
    <w:link w:val="Heading1"/>
    <w:rsid w:val="003E138A"/>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3E138A"/>
    <w:rPr>
      <w:rFonts w:ascii="Times New Roman" w:eastAsia="Times New Roman" w:hAnsi="Times New Roman" w:cs="Times New Roman"/>
      <w:i/>
      <w:iCs/>
      <w:sz w:val="20"/>
      <w:szCs w:val="24"/>
    </w:rPr>
  </w:style>
  <w:style w:type="character" w:customStyle="1" w:styleId="Heading3Char">
    <w:name w:val="Heading 3 Char"/>
    <w:basedOn w:val="DefaultParagraphFont"/>
    <w:link w:val="Heading3"/>
    <w:rsid w:val="003E138A"/>
    <w:rPr>
      <w:rFonts w:ascii="Times New Roman" w:eastAsia="Times New Roman" w:hAnsi="Times New Roman" w:cs="Times New Roman"/>
      <w:b/>
      <w:snapToGrid w:val="0"/>
      <w:szCs w:val="20"/>
    </w:rPr>
  </w:style>
  <w:style w:type="character" w:customStyle="1" w:styleId="Heading4Char">
    <w:name w:val="Heading 4 Char"/>
    <w:basedOn w:val="DefaultParagraphFont"/>
    <w:link w:val="Heading4"/>
    <w:rsid w:val="003E138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3E138A"/>
    <w:rPr>
      <w:rFonts w:ascii="Times New Roman" w:eastAsia="Times New Roman" w:hAnsi="Times New Roman" w:cs="Times New Roman"/>
      <w:b/>
      <w:snapToGrid w:val="0"/>
      <w:sz w:val="28"/>
      <w:szCs w:val="20"/>
    </w:rPr>
  </w:style>
  <w:style w:type="character" w:customStyle="1" w:styleId="Heading6Char">
    <w:name w:val="Heading 6 Char"/>
    <w:basedOn w:val="DefaultParagraphFont"/>
    <w:link w:val="Heading6"/>
    <w:rsid w:val="003E138A"/>
    <w:rPr>
      <w:rFonts w:ascii="Times New Roman" w:eastAsia="Times New Roman" w:hAnsi="Times New Roman" w:cs="Times New Roman"/>
      <w:b/>
      <w:bCs/>
      <w:sz w:val="24"/>
      <w:szCs w:val="24"/>
    </w:rPr>
  </w:style>
  <w:style w:type="paragraph" w:styleId="BodyTextIndent">
    <w:name w:val="Body Text Indent"/>
    <w:basedOn w:val="Normal"/>
    <w:link w:val="BodyTextIndentChar"/>
    <w:rsid w:val="003E138A"/>
    <w:pPr>
      <w:tabs>
        <w:tab w:val="left" w:leader="dot" w:pos="-1440"/>
        <w:tab w:val="left" w:pos="-720"/>
      </w:tabs>
      <w:suppressAutoHyphens/>
      <w:ind w:left="2160" w:hanging="2160"/>
    </w:pPr>
    <w:rPr>
      <w:sz w:val="22"/>
      <w:szCs w:val="20"/>
    </w:rPr>
  </w:style>
  <w:style w:type="character" w:customStyle="1" w:styleId="BodyTextIndentChar">
    <w:name w:val="Body Text Indent Char"/>
    <w:basedOn w:val="DefaultParagraphFont"/>
    <w:link w:val="BodyTextIndent"/>
    <w:rsid w:val="003E138A"/>
    <w:rPr>
      <w:rFonts w:ascii="Times New Roman" w:eastAsia="Times New Roman" w:hAnsi="Times New Roman" w:cs="Times New Roman"/>
      <w:szCs w:val="20"/>
    </w:rPr>
  </w:style>
  <w:style w:type="paragraph" w:styleId="BodyText">
    <w:name w:val="Body Text"/>
    <w:basedOn w:val="Normal"/>
    <w:link w:val="BodyTextChar"/>
    <w:rsid w:val="003E138A"/>
    <w:pPr>
      <w:widowControl w:val="0"/>
      <w:tabs>
        <w:tab w:val="left" w:pos="0"/>
        <w:tab w:val="left" w:pos="534"/>
        <w:tab w:val="left" w:pos="720"/>
      </w:tabs>
      <w:suppressAutoHyphens/>
      <w:jc w:val="both"/>
    </w:pPr>
    <w:rPr>
      <w:snapToGrid w:val="0"/>
      <w:spacing w:val="-3"/>
      <w:szCs w:val="20"/>
    </w:rPr>
  </w:style>
  <w:style w:type="character" w:customStyle="1" w:styleId="BodyTextChar">
    <w:name w:val="Body Text Char"/>
    <w:basedOn w:val="DefaultParagraphFont"/>
    <w:link w:val="BodyText"/>
    <w:rsid w:val="003E138A"/>
    <w:rPr>
      <w:rFonts w:ascii="Times New Roman" w:eastAsia="Times New Roman" w:hAnsi="Times New Roman" w:cs="Times New Roman"/>
      <w:snapToGrid w:val="0"/>
      <w:spacing w:val="-3"/>
      <w:sz w:val="24"/>
      <w:szCs w:val="20"/>
    </w:rPr>
  </w:style>
  <w:style w:type="paragraph" w:customStyle="1" w:styleId="BHLevel4">
    <w:name w:val="BHLevel4"/>
    <w:basedOn w:val="Normal"/>
    <w:next w:val="Normal"/>
    <w:rsid w:val="003E138A"/>
    <w:pPr>
      <w:spacing w:before="480" w:after="240"/>
      <w:outlineLvl w:val="3"/>
    </w:pPr>
    <w:rPr>
      <w:b/>
      <w:sz w:val="28"/>
      <w:szCs w:val="20"/>
    </w:rPr>
  </w:style>
  <w:style w:type="character" w:customStyle="1" w:styleId="SarahERuuska">
    <w:name w:val="Sarah E. Ruuska"/>
    <w:semiHidden/>
    <w:rsid w:val="003E138A"/>
    <w:rPr>
      <w:rFonts w:ascii="Arial" w:hAnsi="Arial" w:cs="Arial"/>
      <w:color w:val="auto"/>
      <w:sz w:val="20"/>
      <w:szCs w:val="20"/>
    </w:rPr>
  </w:style>
  <w:style w:type="paragraph" w:styleId="Title">
    <w:name w:val="Title"/>
    <w:basedOn w:val="Normal"/>
    <w:link w:val="TitleChar"/>
    <w:qFormat/>
    <w:rsid w:val="003E138A"/>
    <w:pPr>
      <w:widowControl w:val="0"/>
      <w:jc w:val="center"/>
    </w:pPr>
    <w:rPr>
      <w:b/>
      <w:snapToGrid w:val="0"/>
      <w:sz w:val="22"/>
      <w:szCs w:val="20"/>
    </w:rPr>
  </w:style>
  <w:style w:type="character" w:customStyle="1" w:styleId="TitleChar">
    <w:name w:val="Title Char"/>
    <w:basedOn w:val="DefaultParagraphFont"/>
    <w:link w:val="Title"/>
    <w:rsid w:val="003E138A"/>
    <w:rPr>
      <w:rFonts w:ascii="Times New Roman" w:eastAsia="Times New Roman" w:hAnsi="Times New Roman" w:cs="Times New Roman"/>
      <w:b/>
      <w:snapToGrid w:val="0"/>
      <w:szCs w:val="20"/>
    </w:rPr>
  </w:style>
  <w:style w:type="paragraph" w:styleId="BodyTextIndent2">
    <w:name w:val="Body Text Indent 2"/>
    <w:basedOn w:val="Normal"/>
    <w:link w:val="BodyTextIndent2Char"/>
    <w:rsid w:val="003E138A"/>
    <w:pPr>
      <w:widowControl w:val="0"/>
      <w:pBdr>
        <w:top w:val="single" w:sz="4" w:space="1" w:color="auto"/>
        <w:left w:val="single" w:sz="4" w:space="4" w:color="auto"/>
        <w:bottom w:val="single" w:sz="4" w:space="1" w:color="auto"/>
        <w:right w:val="single" w:sz="4" w:space="4" w:color="auto"/>
      </w:pBdr>
      <w:ind w:left="720"/>
    </w:pPr>
    <w:rPr>
      <w:snapToGrid w:val="0"/>
      <w:sz w:val="22"/>
      <w:szCs w:val="20"/>
    </w:rPr>
  </w:style>
  <w:style w:type="character" w:customStyle="1" w:styleId="BodyTextIndent2Char">
    <w:name w:val="Body Text Indent 2 Char"/>
    <w:basedOn w:val="DefaultParagraphFont"/>
    <w:link w:val="BodyTextIndent2"/>
    <w:rsid w:val="003E138A"/>
    <w:rPr>
      <w:rFonts w:ascii="Times New Roman" w:eastAsia="Times New Roman" w:hAnsi="Times New Roman" w:cs="Times New Roman"/>
      <w:snapToGrid w:val="0"/>
      <w:szCs w:val="20"/>
    </w:rPr>
  </w:style>
  <w:style w:type="paragraph" w:styleId="BodyTextIndent3">
    <w:name w:val="Body Text Indent 3"/>
    <w:basedOn w:val="Normal"/>
    <w:link w:val="BodyTextIndent3Char"/>
    <w:rsid w:val="003E138A"/>
    <w:pPr>
      <w:ind w:left="360"/>
      <w:jc w:val="center"/>
    </w:pPr>
    <w:rPr>
      <w:b/>
      <w:bCs/>
      <w:sz w:val="32"/>
    </w:rPr>
  </w:style>
  <w:style w:type="character" w:customStyle="1" w:styleId="BodyTextIndent3Char">
    <w:name w:val="Body Text Indent 3 Char"/>
    <w:basedOn w:val="DefaultParagraphFont"/>
    <w:link w:val="BodyTextIndent3"/>
    <w:rsid w:val="003E138A"/>
    <w:rPr>
      <w:rFonts w:ascii="Times New Roman" w:eastAsia="Times New Roman" w:hAnsi="Times New Roman" w:cs="Times New Roman"/>
      <w:b/>
      <w:bCs/>
      <w:sz w:val="32"/>
      <w:szCs w:val="24"/>
    </w:rPr>
  </w:style>
  <w:style w:type="character" w:styleId="CommentReference">
    <w:name w:val="annotation reference"/>
    <w:rsid w:val="003E138A"/>
    <w:rPr>
      <w:sz w:val="16"/>
      <w:szCs w:val="16"/>
    </w:rPr>
  </w:style>
  <w:style w:type="paragraph" w:styleId="CommentText">
    <w:name w:val="annotation text"/>
    <w:basedOn w:val="Normal"/>
    <w:link w:val="CommentTextChar"/>
    <w:rsid w:val="003E138A"/>
    <w:rPr>
      <w:sz w:val="20"/>
      <w:szCs w:val="20"/>
    </w:rPr>
  </w:style>
  <w:style w:type="character" w:customStyle="1" w:styleId="CommentTextChar">
    <w:name w:val="Comment Text Char"/>
    <w:basedOn w:val="DefaultParagraphFont"/>
    <w:link w:val="CommentText"/>
    <w:rsid w:val="003E13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E138A"/>
    <w:rPr>
      <w:b/>
      <w:bCs/>
    </w:rPr>
  </w:style>
  <w:style w:type="character" w:customStyle="1" w:styleId="CommentSubjectChar">
    <w:name w:val="Comment Subject Char"/>
    <w:basedOn w:val="CommentTextChar"/>
    <w:link w:val="CommentSubject"/>
    <w:rsid w:val="003E138A"/>
    <w:rPr>
      <w:rFonts w:ascii="Times New Roman" w:eastAsia="Times New Roman" w:hAnsi="Times New Roman" w:cs="Times New Roman"/>
      <w:b/>
      <w:bCs/>
      <w:sz w:val="20"/>
      <w:szCs w:val="20"/>
    </w:rPr>
  </w:style>
  <w:style w:type="paragraph" w:styleId="Revision">
    <w:name w:val="Revision"/>
    <w:hidden/>
    <w:uiPriority w:val="99"/>
    <w:semiHidden/>
    <w:rsid w:val="003E138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7BB3"/>
    <w:pPr>
      <w:ind w:left="720"/>
    </w:pPr>
    <w:rPr>
      <w:rFonts w:ascii="Calibri" w:eastAsiaTheme="minorHAnsi" w:hAnsi="Calibri"/>
      <w:sz w:val="22"/>
      <w:szCs w:val="22"/>
    </w:rPr>
  </w:style>
  <w:style w:type="character" w:customStyle="1" w:styleId="A6">
    <w:name w:val="A6"/>
    <w:uiPriority w:val="99"/>
    <w:rsid w:val="00497308"/>
    <w:rPr>
      <w:rFonts w:ascii="DIN" w:hAnsi="DIN" w:cs="DIN"/>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087099">
      <w:bodyDiv w:val="1"/>
      <w:marLeft w:val="0"/>
      <w:marRight w:val="0"/>
      <w:marTop w:val="0"/>
      <w:marBottom w:val="0"/>
      <w:divBdr>
        <w:top w:val="none" w:sz="0" w:space="0" w:color="auto"/>
        <w:left w:val="none" w:sz="0" w:space="0" w:color="auto"/>
        <w:bottom w:val="none" w:sz="0" w:space="0" w:color="auto"/>
        <w:right w:val="none" w:sz="0" w:space="0" w:color="auto"/>
      </w:divBdr>
    </w:div>
    <w:div w:id="1858352297">
      <w:bodyDiv w:val="1"/>
      <w:marLeft w:val="0"/>
      <w:marRight w:val="0"/>
      <w:marTop w:val="0"/>
      <w:marBottom w:val="0"/>
      <w:divBdr>
        <w:top w:val="none" w:sz="0" w:space="0" w:color="auto"/>
        <w:left w:val="none" w:sz="0" w:space="0" w:color="auto"/>
        <w:bottom w:val="none" w:sz="0" w:space="0" w:color="auto"/>
        <w:right w:val="none" w:sz="0" w:space="0" w:color="auto"/>
      </w:divBdr>
    </w:div>
    <w:div w:id="193601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dstep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8B174-BAB4-4E6D-8578-A309238AEC39}">
  <ds:schemaRefs>
    <ds:schemaRef ds:uri="http://schemas.openxmlformats.org/officeDocument/2006/bibliography"/>
  </ds:schemaRefs>
</ds:datastoreItem>
</file>

<file path=customXml/itemProps2.xml><?xml version="1.0" encoding="utf-8"?>
<ds:datastoreItem xmlns:ds="http://schemas.openxmlformats.org/officeDocument/2006/customXml" ds:itemID="{F58A1198-676C-44A3-A94D-0998B916FC23}">
  <ds:schemaRefs>
    <ds:schemaRef ds:uri="http://schemas.openxmlformats.org/officeDocument/2006/bibliography"/>
  </ds:schemaRefs>
</ds:datastoreItem>
</file>

<file path=customXml/itemProps3.xml><?xml version="1.0" encoding="utf-8"?>
<ds:datastoreItem xmlns:ds="http://schemas.openxmlformats.org/officeDocument/2006/customXml" ds:itemID="{3F3D37D5-07FA-42D9-BC2F-EBBBB778985C}">
  <ds:schemaRefs>
    <ds:schemaRef ds:uri="http://schemas.openxmlformats.org/officeDocument/2006/bibliography"/>
  </ds:schemaRefs>
</ds:datastoreItem>
</file>

<file path=customXml/itemProps4.xml><?xml version="1.0" encoding="utf-8"?>
<ds:datastoreItem xmlns:ds="http://schemas.openxmlformats.org/officeDocument/2006/customXml" ds:itemID="{C64446A6-F6FF-4786-ADCD-6DE9394AC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1611</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Newsome, Kimberly (CDC/ONDIEH/NCBDDD)</dc:creator>
  <cp:lastModifiedBy>SYSTEM</cp:lastModifiedBy>
  <cp:revision>2</cp:revision>
  <cp:lastPrinted>2015-01-14T14:34:00Z</cp:lastPrinted>
  <dcterms:created xsi:type="dcterms:W3CDTF">2019-08-26T15:52:00Z</dcterms:created>
  <dcterms:modified xsi:type="dcterms:W3CDTF">2019-08-26T15:52:00Z</dcterms:modified>
</cp:coreProperties>
</file>