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1742D1" w:rsidR="001742D1" w:rsidP="001742D1" w:rsidRDefault="001742D1" w14:paraId="61FD0E4B" w14:textId="77777777">
      <w:pPr>
        <w:widowControl w:val="0"/>
        <w:ind w:left="5760"/>
        <w:jc w:val="right"/>
        <w:rPr>
          <w:rFonts w:eastAsia="Calibri" w:cs="Courier New"/>
          <w:sz w:val="20"/>
          <w:szCs w:val="20"/>
        </w:rPr>
      </w:pPr>
      <w:bookmarkStart w:name="_GoBack" w:id="0"/>
      <w:bookmarkEnd w:id="0"/>
      <w:r w:rsidRPr="001742D1">
        <w:rPr>
          <w:rFonts w:eastAsia="Calibri" w:cs="Courier New"/>
          <w:sz w:val="20"/>
          <w:szCs w:val="20"/>
        </w:rPr>
        <w:t xml:space="preserve">Form Approved </w:t>
      </w:r>
    </w:p>
    <w:p w:rsidRPr="001742D1" w:rsidR="001742D1" w:rsidP="001742D1" w:rsidRDefault="001742D1" w14:paraId="441A3674" w14:textId="77777777">
      <w:pPr>
        <w:widowControl w:val="0"/>
        <w:ind w:left="5760" w:firstLine="720"/>
        <w:jc w:val="right"/>
        <w:rPr>
          <w:rFonts w:eastAsia="Calibri" w:cs="Courier New"/>
          <w:sz w:val="20"/>
          <w:szCs w:val="20"/>
        </w:rPr>
      </w:pPr>
      <w:r w:rsidRPr="001742D1">
        <w:rPr>
          <w:rFonts w:eastAsia="Calibri" w:cs="Courier New"/>
          <w:sz w:val="20"/>
          <w:szCs w:val="20"/>
        </w:rPr>
        <w:t>OMB No: 0920-1169</w:t>
      </w:r>
    </w:p>
    <w:p w:rsidRPr="001742D1" w:rsidR="001742D1" w:rsidP="001742D1" w:rsidRDefault="001742D1" w14:paraId="3CA7C680" w14:textId="77777777">
      <w:pPr>
        <w:widowControl w:val="0"/>
        <w:ind w:left="5760"/>
        <w:jc w:val="right"/>
        <w:rPr>
          <w:b/>
          <w:sz w:val="20"/>
          <w:szCs w:val="20"/>
        </w:rPr>
      </w:pPr>
      <w:r w:rsidRPr="001742D1">
        <w:rPr>
          <w:rFonts w:eastAsia="Calibri" w:cs="Courier New"/>
          <w:sz w:val="20"/>
          <w:szCs w:val="20"/>
        </w:rPr>
        <w:t>Exp. Date: 03/31/2020</w:t>
      </w:r>
    </w:p>
    <w:p w:rsidRPr="001742D1" w:rsidR="001742D1" w:rsidP="001742D1" w:rsidRDefault="001742D1" w14:paraId="0B76E57C" w14:textId="77777777">
      <w:pPr>
        <w:widowControl w:val="0"/>
        <w:jc w:val="center"/>
        <w:rPr>
          <w:b/>
          <w:szCs w:val="20"/>
        </w:rPr>
      </w:pPr>
    </w:p>
    <w:p w:rsidRPr="001742D1" w:rsidR="001742D1" w:rsidP="001742D1" w:rsidRDefault="001742D1" w14:paraId="6B4E7660" w14:textId="77777777">
      <w:pPr>
        <w:widowControl w:val="0"/>
        <w:jc w:val="center"/>
        <w:rPr>
          <w:b/>
          <w:bCs/>
          <w:szCs w:val="20"/>
        </w:rPr>
      </w:pPr>
    </w:p>
    <w:p w:rsidRPr="001742D1" w:rsidR="001742D1" w:rsidP="001742D1" w:rsidRDefault="001742D1" w14:paraId="3C2020C9" w14:textId="77777777">
      <w:pPr>
        <w:widowControl w:val="0"/>
        <w:jc w:val="center"/>
        <w:rPr>
          <w:b/>
          <w:bCs/>
          <w:szCs w:val="20"/>
        </w:rPr>
      </w:pPr>
    </w:p>
    <w:p w:rsidRPr="001742D1" w:rsidR="001742D1" w:rsidP="001742D1" w:rsidRDefault="001742D1" w14:paraId="379685AE" w14:textId="77777777">
      <w:pPr>
        <w:widowControl w:val="0"/>
        <w:jc w:val="center"/>
        <w:rPr>
          <w:b/>
          <w:bCs/>
          <w:szCs w:val="20"/>
        </w:rPr>
      </w:pPr>
    </w:p>
    <w:p w:rsidRPr="001742D1" w:rsidR="001742D1" w:rsidP="001742D1" w:rsidRDefault="001742D1" w14:paraId="249322B4" w14:textId="77777777">
      <w:pPr>
        <w:widowControl w:val="0"/>
        <w:jc w:val="center"/>
        <w:rPr>
          <w:b/>
          <w:bCs/>
          <w:szCs w:val="20"/>
        </w:rPr>
      </w:pPr>
    </w:p>
    <w:p w:rsidRPr="001742D1" w:rsidR="001742D1" w:rsidP="001742D1" w:rsidRDefault="001742D1" w14:paraId="3BA71999" w14:textId="77777777">
      <w:pPr>
        <w:widowControl w:val="0"/>
        <w:jc w:val="center"/>
        <w:rPr>
          <w:b/>
          <w:bCs/>
          <w:szCs w:val="20"/>
        </w:rPr>
      </w:pPr>
    </w:p>
    <w:p w:rsidRPr="0063438F" w:rsidR="00E1351C" w:rsidP="00E1351C" w:rsidRDefault="00E1351C" w14:paraId="6AFF762A" w14:textId="4AED222D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 w:rsidRPr="0063438F">
        <w:rPr>
          <w:b/>
          <w:sz w:val="28"/>
          <w:szCs w:val="28"/>
        </w:rPr>
        <w:t xml:space="preserve">Development of CDC’s </w:t>
      </w:r>
      <w:r w:rsidR="00040FD9">
        <w:rPr>
          <w:b/>
          <w:sz w:val="28"/>
          <w:szCs w:val="28"/>
        </w:rPr>
        <w:t>Let’s Stop HIV Together</w:t>
      </w:r>
      <w:r w:rsidRPr="0063438F">
        <w:rPr>
          <w:b/>
          <w:sz w:val="28"/>
          <w:szCs w:val="28"/>
        </w:rPr>
        <w:t xml:space="preserve"> Social Marketing Campaign</w:t>
      </w:r>
      <w:r w:rsidR="00040FD9">
        <w:rPr>
          <w:b/>
          <w:sz w:val="28"/>
          <w:szCs w:val="28"/>
        </w:rPr>
        <w:t xml:space="preserve"> for</w:t>
      </w:r>
      <w:r w:rsidRPr="0063438F">
        <w:rPr>
          <w:b/>
          <w:sz w:val="28"/>
          <w:szCs w:val="28"/>
        </w:rPr>
        <w:t xml:space="preserve"> Consumers</w:t>
      </w:r>
    </w:p>
    <w:p w:rsidRPr="0063438F" w:rsidR="00E1351C" w:rsidP="00E1351C" w:rsidRDefault="00E1351C" w14:paraId="656529D5" w14:textId="77777777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</w:p>
    <w:p w:rsidRPr="0063438F" w:rsidR="00E1351C" w:rsidP="00E1351C" w:rsidRDefault="00E1351C" w14:paraId="7502C4E4" w14:textId="77777777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</w:p>
    <w:p w:rsidRPr="0063438F" w:rsidR="00E1351C" w:rsidP="00E1351C" w:rsidRDefault="00E1351C" w14:paraId="064849FB" w14:textId="77777777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</w:p>
    <w:p w:rsidRPr="0063438F" w:rsidR="00E1351C" w:rsidP="00E1351C" w:rsidRDefault="00E1351C" w14:paraId="1E4ACC12" w14:textId="77777777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</w:p>
    <w:p w:rsidRPr="0063438F" w:rsidR="00651160" w:rsidP="00651160" w:rsidRDefault="00651160" w14:paraId="3683969F" w14:textId="77777777">
      <w:pPr>
        <w:spacing w:line="276" w:lineRule="auto"/>
        <w:jc w:val="center"/>
        <w:rPr>
          <w:bCs/>
        </w:rPr>
      </w:pPr>
      <w:r w:rsidRPr="00651160">
        <w:rPr>
          <w:b/>
          <w:sz w:val="28"/>
          <w:szCs w:val="28"/>
        </w:rPr>
        <w:t>Attachment 6: Intercept Interview Receipt Form</w:t>
      </w:r>
    </w:p>
    <w:p w:rsidR="001F259F" w:rsidP="001F259F" w:rsidRDefault="001F259F" w14:paraId="7136218F" w14:textId="77777777">
      <w:pPr>
        <w:rPr>
          <w:b/>
          <w:bCs/>
        </w:rPr>
      </w:pPr>
    </w:p>
    <w:p w:rsidR="00651160" w:rsidRDefault="00651160" w14:paraId="44B255F2" w14:textId="77777777">
      <w:pPr>
        <w:rPr>
          <w:b/>
          <w:bCs/>
        </w:rPr>
      </w:pPr>
      <w:r>
        <w:rPr>
          <w:b/>
          <w:bCs/>
        </w:rPr>
        <w:br w:type="page"/>
      </w:r>
    </w:p>
    <w:p w:rsidR="00FA67BB" w:rsidP="00220150" w:rsidRDefault="0034085D" w14:paraId="08980D71" w14:textId="77777777">
      <w:pPr>
        <w:jc w:val="center"/>
        <w:rPr>
          <w:b/>
          <w:bCs/>
        </w:rPr>
      </w:pPr>
      <w:r>
        <w:rPr>
          <w:b/>
          <w:bCs/>
        </w:rPr>
        <w:lastRenderedPageBreak/>
        <w:t>Attachment 6</w:t>
      </w:r>
      <w:r w:rsidR="00651160">
        <w:rPr>
          <w:b/>
          <w:bCs/>
        </w:rPr>
        <w:t>:</w:t>
      </w:r>
      <w:r w:rsidR="00FA67BB">
        <w:rPr>
          <w:b/>
          <w:bCs/>
        </w:rPr>
        <w:t xml:space="preserve"> Intercept Interview Receipt Form</w:t>
      </w:r>
    </w:p>
    <w:p w:rsidR="00FA67BB" w:rsidP="00220150" w:rsidRDefault="00FA67BB" w14:paraId="4C486A70" w14:textId="77777777">
      <w:pPr>
        <w:jc w:val="center"/>
        <w:rPr>
          <w:b/>
          <w:bCs/>
        </w:rPr>
      </w:pPr>
    </w:p>
    <w:p w:rsidR="00820B36" w:rsidP="00220150" w:rsidRDefault="00040FD9" w14:paraId="112821FB" w14:textId="06450034">
      <w:pPr>
        <w:jc w:val="center"/>
        <w:rPr>
          <w:b/>
          <w:bCs/>
        </w:rPr>
      </w:pPr>
      <w:r>
        <w:rPr>
          <w:b/>
          <w:bCs/>
        </w:rPr>
        <w:t>Let’s Stop HIV Together</w:t>
      </w:r>
      <w:r w:rsidRPr="00220150" w:rsidR="00220150">
        <w:rPr>
          <w:b/>
          <w:bCs/>
        </w:rPr>
        <w:t xml:space="preserve"> Project</w:t>
      </w:r>
    </w:p>
    <w:p w:rsidR="00220150" w:rsidP="00220150" w:rsidRDefault="00220150" w14:paraId="4BAC651D" w14:textId="77777777">
      <w:pPr>
        <w:jc w:val="center"/>
        <w:rPr>
          <w:b/>
          <w:bCs/>
        </w:rPr>
      </w:pPr>
    </w:p>
    <w:p w:rsidR="00220150" w:rsidP="009123C0" w:rsidRDefault="00220150" w14:paraId="2FAFD597" w14:textId="58037E1D">
      <w:r>
        <w:t>I acknowledge receiving $</w:t>
      </w:r>
      <w:r w:rsidR="00040FD9">
        <w:t>2</w:t>
      </w:r>
      <w:r w:rsidR="00AE5B73">
        <w:t>0</w:t>
      </w:r>
      <w:r>
        <w:t xml:space="preserve"> </w:t>
      </w:r>
      <w:r w:rsidR="000974AB">
        <w:t xml:space="preserve">as a token of appreciation </w:t>
      </w:r>
      <w:r>
        <w:t xml:space="preserve">for participating in an interview for the </w:t>
      </w:r>
      <w:r w:rsidR="00040FD9">
        <w:t>Let’s Stop HIV Together</w:t>
      </w:r>
      <w:r>
        <w:t xml:space="preserve"> project conducted by RTI.</w:t>
      </w:r>
    </w:p>
    <w:p w:rsidR="00220150" w:rsidP="00220150" w:rsidRDefault="00220150" w14:paraId="07A1C359" w14:textId="77777777"/>
    <w:p w:rsidR="00220150" w:rsidP="00220150" w:rsidRDefault="00220150" w14:paraId="63CFD75D" w14:textId="77777777"/>
    <w:p w:rsidR="00220150" w:rsidP="00220150" w:rsidRDefault="00220150" w14:paraId="3786072B" w14:textId="77777777">
      <w:r>
        <w:t>_____________________________________________________________</w:t>
      </w:r>
    </w:p>
    <w:p w:rsidR="00220150" w:rsidP="005C707F" w:rsidRDefault="00220150" w14:paraId="2BCDC42E" w14:textId="77777777">
      <w:r>
        <w:t xml:space="preserve">Participant </w:t>
      </w:r>
      <w:r w:rsidR="005C707F">
        <w:t>Initials</w:t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:rsidR="00220150" w:rsidP="00220150" w:rsidRDefault="00220150" w14:paraId="0FEBDE19" w14:textId="77777777"/>
    <w:p w:rsidR="00220150" w:rsidP="00220150" w:rsidRDefault="00220150" w14:paraId="66B42033" w14:textId="77777777"/>
    <w:p w:rsidR="00220150" w:rsidP="00220150" w:rsidRDefault="00220150" w14:paraId="27442A6F" w14:textId="77777777"/>
    <w:p w:rsidR="00220150" w:rsidP="00220150" w:rsidRDefault="00220150" w14:paraId="7D1C98FF" w14:textId="77777777">
      <w:r>
        <w:t>_____________________________________________________________</w:t>
      </w:r>
    </w:p>
    <w:p w:rsidRPr="00220150" w:rsidR="00220150" w:rsidP="00220150" w:rsidRDefault="00220150" w14:paraId="4D266313" w14:textId="77777777">
      <w:r>
        <w:t>Interviewer Signature</w:t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:rsidR="00220150" w:rsidP="00220150" w:rsidRDefault="00220150" w14:paraId="54B3B43B" w14:textId="77777777">
      <w:pPr>
        <w:jc w:val="center"/>
      </w:pPr>
    </w:p>
    <w:p w:rsidR="00220150" w:rsidP="00220150" w:rsidRDefault="00220150" w14:paraId="0D161D98" w14:textId="77777777">
      <w:pPr>
        <w:jc w:val="center"/>
      </w:pPr>
    </w:p>
    <w:sectPr w:rsidR="00220150" w:rsidSect="000F73B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442B32" w14:textId="77777777" w:rsidR="001742D1" w:rsidRDefault="001742D1" w:rsidP="001742D1">
      <w:r>
        <w:separator/>
      </w:r>
    </w:p>
  </w:endnote>
  <w:endnote w:type="continuationSeparator" w:id="0">
    <w:p w14:paraId="6D0C3CB3" w14:textId="77777777" w:rsidR="001742D1" w:rsidRDefault="001742D1" w:rsidP="00174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pitch w:val="default"/>
  </w:font>
  <w:font w:name="ヒラギノ角ゴ Pro W3">
    <w:altName w:val="Yu Gothic UI"/>
    <w:charset w:val="80"/>
    <w:family w:val="auto"/>
    <w:pitch w:val="variable"/>
    <w:sig w:usb0="00000000" w:usb1="00000000" w:usb2="01000407" w:usb3="00000000" w:csb0="0002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8165B1" w14:textId="77777777" w:rsidR="001742D1" w:rsidRDefault="001742D1" w:rsidP="001742D1">
      <w:r>
        <w:separator/>
      </w:r>
    </w:p>
  </w:footnote>
  <w:footnote w:type="continuationSeparator" w:id="0">
    <w:p w14:paraId="641747E6" w14:textId="77777777" w:rsidR="001742D1" w:rsidRDefault="001742D1" w:rsidP="001742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150"/>
    <w:rsid w:val="00040FD9"/>
    <w:rsid w:val="000974AB"/>
    <w:rsid w:val="000C0DD1"/>
    <w:rsid w:val="000F73BD"/>
    <w:rsid w:val="001742D1"/>
    <w:rsid w:val="001F259F"/>
    <w:rsid w:val="00220150"/>
    <w:rsid w:val="002F522B"/>
    <w:rsid w:val="0034085D"/>
    <w:rsid w:val="003B49F7"/>
    <w:rsid w:val="005973C6"/>
    <w:rsid w:val="005C707F"/>
    <w:rsid w:val="00651160"/>
    <w:rsid w:val="007B65A8"/>
    <w:rsid w:val="007D2C1F"/>
    <w:rsid w:val="00820B36"/>
    <w:rsid w:val="0086247B"/>
    <w:rsid w:val="00885E16"/>
    <w:rsid w:val="009123C0"/>
    <w:rsid w:val="0093058D"/>
    <w:rsid w:val="009D3DF5"/>
    <w:rsid w:val="00AE5B73"/>
    <w:rsid w:val="00C85DE9"/>
    <w:rsid w:val="00CA14AD"/>
    <w:rsid w:val="00CF688A"/>
    <w:rsid w:val="00D03573"/>
    <w:rsid w:val="00D33A50"/>
    <w:rsid w:val="00E1351C"/>
    <w:rsid w:val="00FA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A1D8B2"/>
  <w15:docId w15:val="{26D65EEA-A34A-41FE-9402-AF8BF9062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F73B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ver-Title">
    <w:name w:val="Cover-Title"/>
    <w:uiPriority w:val="99"/>
    <w:rsid w:val="001F259F"/>
    <w:rPr>
      <w:rFonts w:ascii="Arial Bold" w:eastAsia="ヒラギノ角ゴ Pro W3" w:hAnsi="Arial Bold"/>
      <w:color w:val="000000"/>
      <w:spacing w:val="-6"/>
      <w:sz w:val="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Social Marketing Websites Project</vt:lpstr>
    </vt:vector>
  </TitlesOfParts>
  <Company>RTI International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Marketing Websites Project</dc:title>
  <dc:creator>Jennifer Uhrig</dc:creator>
  <cp:lastModifiedBy>August, Euna M. (CDC/DDID/NCHHSTP/DHPIRS)</cp:lastModifiedBy>
  <cp:revision>3</cp:revision>
  <cp:lastPrinted>2011-07-20T20:38:00Z</cp:lastPrinted>
  <dcterms:created xsi:type="dcterms:W3CDTF">2020-02-26T15:03:00Z</dcterms:created>
  <dcterms:modified xsi:type="dcterms:W3CDTF">2020-07-14T20:50:00Z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iteId">
    <vt:lpwstr>9ce70869-60db-44fd-abe8-d2767077fc8f</vt:lpwstr>
  </property>
  <property fmtid="{D5CDD505-2E9C-101B-9397-08002B2CF9AE}" pid="4" name="MSIP_Label_7b94a7b8-f06c-4dfe-bdcc-9b548fd58c31_Owner">
    <vt:lpwstr>wvj3@cdc.gov</vt:lpwstr>
  </property>
  <property fmtid="{D5CDD505-2E9C-101B-9397-08002B2CF9AE}" pid="5" name="MSIP_Label_7b94a7b8-f06c-4dfe-bdcc-9b548fd58c31_SetDate">
    <vt:lpwstr>2020-07-14T20:50:06.1989012Z</vt:lpwstr>
  </property>
  <property fmtid="{D5CDD505-2E9C-101B-9397-08002B2CF9AE}" pid="6" name="MSIP_Label_7b94a7b8-f06c-4dfe-bdcc-9b548fd58c31_Name">
    <vt:lpwstr>General</vt:lpwstr>
  </property>
  <property fmtid="{D5CDD505-2E9C-101B-9397-08002B2CF9AE}" pid="7" name="MSIP_Label_7b94a7b8-f06c-4dfe-bdcc-9b548fd58c31_Application">
    <vt:lpwstr>Microsoft Azure Information Protection</vt:lpwstr>
  </property>
  <property fmtid="{D5CDD505-2E9C-101B-9397-08002B2CF9AE}" pid="8" name="MSIP_Label_7b94a7b8-f06c-4dfe-bdcc-9b548fd58c31_ActionId">
    <vt:lpwstr>3c761275-8a3d-40bb-b78c-f18bb13e0eeb</vt:lpwstr>
  </property>
  <property fmtid="{D5CDD505-2E9C-101B-9397-08002B2CF9AE}" pid="9" name="MSIP_Label_7b94a7b8-f06c-4dfe-bdcc-9b548fd58c31_Extended_MSFT_Method">
    <vt:lpwstr>Manual</vt:lpwstr>
  </property>
  <property fmtid="{D5CDD505-2E9C-101B-9397-08002B2CF9AE}" pid="10" name="Sensitivity">
    <vt:lpwstr>General</vt:lpwstr>
  </property>
</Properties>
</file>