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66D4" w:rsidRDefault="007166D4" w14:paraId="1CBC73D9" w14:textId="77777777"/>
    <w:p w:rsidR="007166D4" w:rsidP="007166D4" w:rsidRDefault="003F72DE" w14:paraId="04B519E9" w14:textId="77777777">
      <w:pPr>
        <w:framePr w:w="11448" w:h="1486" w:wrap="auto" w:hAnchor="page" w:vAnchor="text" w:x="271" w:y="1" w:hRule="exact"/>
        <w:pBdr>
          <w:top w:val="single" w:color="FFFFFF" w:sz="6" w:space="0"/>
          <w:left w:val="single" w:color="FFFFFF" w:sz="6" w:space="0"/>
          <w:bottom w:val="single" w:color="FFFFFF" w:sz="6" w:space="0"/>
          <w:right w:val="single" w:color="FFFFFF" w:sz="6" w:space="0"/>
        </w:pBdr>
        <w:rPr>
          <w:sz w:val="20"/>
        </w:rPr>
      </w:pPr>
      <w:r w:rsidRPr="007166D4">
        <w:rPr>
          <w:noProof/>
          <w:sz w:val="20"/>
        </w:rPr>
        <w:drawing>
          <wp:inline distT="0" distB="0" distL="0" distR="0" wp14:anchorId="6E266C2D" wp14:editId="5310F2FB">
            <wp:extent cx="7261860" cy="93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491" t="-465" r="-491" b="-465"/>
                    <a:stretch>
                      <a:fillRect/>
                    </a:stretch>
                  </pic:blipFill>
                  <pic:spPr bwMode="auto">
                    <a:xfrm>
                      <a:off x="0" y="0"/>
                      <a:ext cx="7261860" cy="937260"/>
                    </a:xfrm>
                    <a:prstGeom prst="rect">
                      <a:avLst/>
                    </a:prstGeom>
                    <a:noFill/>
                    <a:ln>
                      <a:noFill/>
                    </a:ln>
                  </pic:spPr>
                </pic:pic>
              </a:graphicData>
            </a:graphic>
          </wp:inline>
        </w:drawing>
      </w:r>
    </w:p>
    <w:p w:rsidR="00403FD8" w:rsidP="007166D4" w:rsidRDefault="00403FD8" w14:paraId="32AFBD76" w14:textId="77777777"/>
    <w:p w:rsidRPr="00A21C7D" w:rsidR="007166D4" w:rsidP="007166D4" w:rsidRDefault="007166D4" w14:paraId="1B042C17" w14:textId="7517EADD">
      <w:r w:rsidRPr="00A21C7D">
        <w:t>DATE:</w:t>
      </w:r>
      <w:r w:rsidRPr="00A21C7D">
        <w:tab/>
      </w:r>
      <w:r w:rsidRPr="00A21C7D">
        <w:tab/>
      </w:r>
      <w:r w:rsidR="00097BE1">
        <w:t>June</w:t>
      </w:r>
      <w:r w:rsidR="00EB1C23">
        <w:t xml:space="preserve"> </w:t>
      </w:r>
      <w:r w:rsidR="001543A7">
        <w:t>20</w:t>
      </w:r>
      <w:r w:rsidRPr="001543A7" w:rsidR="001543A7">
        <w:rPr>
          <w:vertAlign w:val="superscript"/>
        </w:rPr>
        <w:t>th</w:t>
      </w:r>
      <w:r w:rsidR="001543A7">
        <w:t>,</w:t>
      </w:r>
      <w:r w:rsidR="002835F8">
        <w:t xml:space="preserve"> 20</w:t>
      </w:r>
      <w:r w:rsidR="00F47B23">
        <w:t>2</w:t>
      </w:r>
      <w:r w:rsidR="00097BE1">
        <w:t>2</w:t>
      </w:r>
    </w:p>
    <w:p w:rsidRPr="00A21C7D" w:rsidR="00D4642D" w:rsidP="007166D4" w:rsidRDefault="00D4642D" w14:paraId="0A1C2821" w14:textId="77777777"/>
    <w:p w:rsidRPr="00273DFF" w:rsidR="007166D4" w:rsidP="007166D4" w:rsidRDefault="00273DFF" w14:paraId="753C2F2F" w14:textId="796E9300">
      <w:r w:rsidRPr="00273DFF">
        <w:t>TO:</w:t>
      </w:r>
      <w:r w:rsidRPr="00273DFF">
        <w:tab/>
      </w:r>
      <w:r w:rsidRPr="00273DFF">
        <w:tab/>
      </w:r>
      <w:r w:rsidR="00C93D63">
        <w:t>OMB Desk Officer NIH</w:t>
      </w:r>
    </w:p>
    <w:p w:rsidRPr="00273DFF" w:rsidR="007166D4" w:rsidP="007166D4" w:rsidRDefault="007166D4" w14:paraId="20EB1CEE" w14:textId="77777777">
      <w:r w:rsidRPr="00273DFF">
        <w:tab/>
      </w:r>
      <w:r w:rsidRPr="00273DFF">
        <w:tab/>
        <w:t>Office of Management and Budget (OMB)</w:t>
      </w:r>
    </w:p>
    <w:p w:rsidRPr="00273DFF" w:rsidR="007166D4" w:rsidP="007166D4" w:rsidRDefault="007166D4" w14:paraId="76C19DDD" w14:textId="77777777">
      <w:pPr>
        <w:ind w:left="720" w:firstLine="720"/>
      </w:pPr>
      <w:r w:rsidRPr="00273DFF">
        <w:t>Reports Clearance Officer, DHHS</w:t>
      </w:r>
    </w:p>
    <w:p w:rsidRPr="00273DFF" w:rsidR="007166D4" w:rsidP="007166D4" w:rsidRDefault="007166D4" w14:paraId="7CD22B75" w14:textId="77777777"/>
    <w:p w:rsidRPr="00273DFF" w:rsidR="007166D4" w:rsidP="007166D4" w:rsidRDefault="00273DFF" w14:paraId="25DA113B" w14:textId="77777777">
      <w:r>
        <w:t>FROM:</w:t>
      </w:r>
      <w:r>
        <w:tab/>
        <w:t>Mikia P. Currie</w:t>
      </w:r>
      <w:r w:rsidRPr="00273DFF" w:rsidR="007166D4">
        <w:tab/>
      </w:r>
    </w:p>
    <w:p w:rsidRPr="00A21C7D" w:rsidR="007166D4" w:rsidP="007166D4" w:rsidRDefault="007166D4" w14:paraId="39D3C34D" w14:textId="77777777">
      <w:r w:rsidRPr="00273DFF">
        <w:tab/>
      </w:r>
      <w:r w:rsidRPr="00273DFF">
        <w:tab/>
        <w:t>Chief, Project Clearance Branch</w:t>
      </w:r>
      <w:r w:rsidRPr="00A21C7D">
        <w:t xml:space="preserve"> </w:t>
      </w:r>
    </w:p>
    <w:p w:rsidRPr="00A21C7D" w:rsidR="007166D4" w:rsidP="007166D4" w:rsidRDefault="007166D4" w14:paraId="0BF823AA" w14:textId="77777777"/>
    <w:p w:rsidRPr="00A21C7D" w:rsidR="007166D4" w:rsidP="007166D4" w:rsidRDefault="007166D4" w14:paraId="497CD732" w14:textId="77777777">
      <w:pPr>
        <w:ind w:left="1440" w:hanging="1440"/>
      </w:pPr>
      <w:r w:rsidRPr="00A21C7D">
        <w:t>SUBJECT:</w:t>
      </w:r>
      <w:r w:rsidRPr="00A21C7D">
        <w:tab/>
        <w:t>Change Request to</w:t>
      </w:r>
      <w:r w:rsidRPr="00A21C7D" w:rsidR="002B6138">
        <w:t xml:space="preserve"> a C</w:t>
      </w:r>
      <w:r w:rsidRPr="00A21C7D" w:rsidR="00FC7934">
        <w:t>urrently</w:t>
      </w:r>
      <w:r w:rsidRPr="00A21C7D">
        <w:t xml:space="preserve"> Approved Form  </w:t>
      </w:r>
    </w:p>
    <w:p w:rsidRPr="00A21C7D" w:rsidR="007166D4" w:rsidP="007166D4" w:rsidRDefault="00097BE1" w14:paraId="555879F8" w14:textId="6CF18E40">
      <w:pPr>
        <w:ind w:left="1440"/>
      </w:pPr>
      <w:r w:rsidRPr="00097BE1">
        <w:t>(NIH COVID-Vaccination Attestation Intake Form, OMB 09</w:t>
      </w:r>
      <w:r>
        <w:t>2</w:t>
      </w:r>
      <w:r w:rsidRPr="00097BE1">
        <w:t>5-0771, expiration 4/30/2025</w:t>
      </w:r>
      <w:r>
        <w:t>)</w:t>
      </w:r>
    </w:p>
    <w:p w:rsidRPr="00A21C7D" w:rsidR="007166D4" w:rsidRDefault="007166D4" w14:paraId="3E4C1302" w14:textId="77777777"/>
    <w:p w:rsidR="00097BE1" w:rsidP="00037D1C" w:rsidRDefault="00097BE1" w14:paraId="2CB818C6" w14:textId="77777777"/>
    <w:p w:rsidR="00097BE1" w:rsidP="00037D1C" w:rsidRDefault="00097BE1" w14:paraId="380ABB53" w14:textId="77777777"/>
    <w:p w:rsidR="00097BE1" w:rsidP="00097BE1" w:rsidRDefault="00C93D63" w14:paraId="55F4B368" w14:textId="2AD478CD">
      <w:r w:rsidRPr="00C93D63">
        <w:t xml:space="preserve">This is a request for OMB to approve a non-substantial modification </w:t>
      </w:r>
      <w:r>
        <w:t xml:space="preserve">of the </w:t>
      </w:r>
      <w:r w:rsidR="00097BE1">
        <w:t>NIH COVID-Vaccination Attestation Intake Form. Initially, this request was submitted to comply with the vaccination attestation requirements for the Federal Safer Workforce Taskforce</w:t>
      </w:r>
      <w:r>
        <w:t xml:space="preserve"> however, s</w:t>
      </w:r>
      <w:r w:rsidR="00097BE1">
        <w:t>ince the time of approval, the Centers for Disease Control and Prevention (CDC) has updated their vaccination recommendations several times to include multiple boosters. Also, NIH has finalized their mandatory vaccination requirement that affects several thousand staff (e.g., employees, contractors, trainees, guest researchers, etc.) working in our healthcare areas.</w:t>
      </w:r>
      <w:r>
        <w:t xml:space="preserve"> </w:t>
      </w:r>
      <w:r w:rsidR="00097BE1">
        <w:t>Specifically, this form is critical to support the data collection for those persons that have received a tentative job offer, but do not have computer access to our system. Those persons cannot receive a final job offer until we complete their vaccination and booster verification.</w:t>
      </w:r>
    </w:p>
    <w:p w:rsidR="00097BE1" w:rsidP="00097BE1" w:rsidRDefault="00097BE1" w14:paraId="5D4DA894" w14:textId="77777777"/>
    <w:p w:rsidR="00097BE1" w:rsidP="00097BE1" w:rsidRDefault="00097BE1" w14:paraId="0CD4E4E0" w14:textId="338180D5">
      <w:r>
        <w:t xml:space="preserve">NIH would like to expand the form elements </w:t>
      </w:r>
      <w:r w:rsidRPr="00097BE1">
        <w:t>to allow additional doses to be reported</w:t>
      </w:r>
      <w:r>
        <w:t>.</w:t>
      </w:r>
    </w:p>
    <w:p w:rsidR="00D130E1" w:rsidP="00097BE1" w:rsidRDefault="00C93D63" w14:paraId="153F11C8" w14:textId="77777777">
      <w:r>
        <w:t xml:space="preserve">The additional doses are </w:t>
      </w:r>
      <w:r w:rsidR="00097BE1">
        <w:t xml:space="preserve">being collected to ensure compliance with our vaccination policies, ensuring we </w:t>
      </w:r>
      <w:proofErr w:type="gramStart"/>
      <w:r w:rsidR="00097BE1">
        <w:t>are able to</w:t>
      </w:r>
      <w:proofErr w:type="gramEnd"/>
      <w:r w:rsidR="00097BE1">
        <w:t xml:space="preserve"> capture all doses of COVID-19 vaccination, and to provide the highest levels of safety to our workforce and patient populations. </w:t>
      </w:r>
    </w:p>
    <w:p w:rsidR="00D130E1" w:rsidP="00097BE1" w:rsidRDefault="00D130E1" w14:paraId="3B7C66EA" w14:textId="77777777"/>
    <w:p w:rsidR="00097BE1" w:rsidP="00097BE1" w:rsidRDefault="00097BE1" w14:paraId="1827D1A7" w14:textId="2F99D490">
      <w:r>
        <w:t xml:space="preserve">The timeframe and the burden on respondents due to this change is unchanged. </w:t>
      </w:r>
    </w:p>
    <w:p w:rsidR="00097BE1" w:rsidP="00097BE1" w:rsidRDefault="00097BE1" w14:paraId="4AA2C02B" w14:textId="77777777"/>
    <w:p w:rsidR="00097BE1" w:rsidP="00037D1C" w:rsidRDefault="00C93D63" w14:paraId="138FB4A6" w14:textId="2B0C2192">
      <w:pPr>
        <w:rPr>
          <w:b/>
          <w:bCs/>
        </w:rPr>
      </w:pPr>
      <w:r w:rsidRPr="00C93D63">
        <w:rPr>
          <w:b/>
          <w:bCs/>
        </w:rPr>
        <w:t xml:space="preserve">Attachments:  </w:t>
      </w:r>
      <w:r>
        <w:rPr>
          <w:b/>
          <w:bCs/>
        </w:rPr>
        <w:t>1a) Form M</w:t>
      </w:r>
      <w:r w:rsidR="006E7585">
        <w:rPr>
          <w:b/>
          <w:bCs/>
        </w:rPr>
        <w:t>oc</w:t>
      </w:r>
      <w:r>
        <w:rPr>
          <w:b/>
          <w:bCs/>
        </w:rPr>
        <w:t>kup</w:t>
      </w:r>
    </w:p>
    <w:p w:rsidRPr="00C93D63" w:rsidR="00C93D63" w:rsidP="00037D1C" w:rsidRDefault="00C93D63" w14:paraId="4A41E863" w14:textId="10399A20">
      <w:pPr>
        <w:rPr>
          <w:b/>
          <w:bCs/>
        </w:rPr>
      </w:pPr>
      <w:r>
        <w:rPr>
          <w:b/>
          <w:bCs/>
        </w:rPr>
        <w:t xml:space="preserve">                         1b) Clean Version</w:t>
      </w:r>
    </w:p>
    <w:p w:rsidR="00C93D63" w:rsidP="00037D1C" w:rsidRDefault="00C93D63" w14:paraId="50494F3E" w14:textId="77777777"/>
    <w:p w:rsidR="00097BE1" w:rsidP="00037D1C" w:rsidRDefault="00097BE1" w14:paraId="4A6FCFEF" w14:textId="77777777"/>
    <w:p w:rsidR="000E1386" w:rsidP="00037D1C" w:rsidRDefault="00403FD8" w14:paraId="0794AFBC" w14:textId="0B11F1A4">
      <w:r>
        <w:t>Y</w:t>
      </w:r>
      <w:r w:rsidR="000E1386">
        <w:t>our full consideration is appreciated.</w:t>
      </w:r>
    </w:p>
    <w:sectPr w:rsidR="000E1386" w:rsidSect="00A015D5">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1887A" w14:textId="77777777" w:rsidR="001552A5" w:rsidRDefault="001552A5" w:rsidP="007F4F64">
      <w:r>
        <w:separator/>
      </w:r>
    </w:p>
  </w:endnote>
  <w:endnote w:type="continuationSeparator" w:id="0">
    <w:p w14:paraId="414CEC49" w14:textId="77777777" w:rsidR="001552A5" w:rsidRDefault="001552A5" w:rsidP="007F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68E0" w14:textId="77777777" w:rsidR="007F4F64" w:rsidRDefault="007F4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FE56" w14:textId="77777777" w:rsidR="007F4F64" w:rsidRDefault="007F4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EFA1" w14:textId="77777777" w:rsidR="007F4F64" w:rsidRDefault="007F4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E0D25" w14:textId="77777777" w:rsidR="001552A5" w:rsidRDefault="001552A5" w:rsidP="007F4F64">
      <w:r>
        <w:separator/>
      </w:r>
    </w:p>
  </w:footnote>
  <w:footnote w:type="continuationSeparator" w:id="0">
    <w:p w14:paraId="16931E57" w14:textId="77777777" w:rsidR="001552A5" w:rsidRDefault="001552A5" w:rsidP="007F4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B022" w14:textId="6500727F" w:rsidR="007F4F64" w:rsidRDefault="007F4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F7F5" w14:textId="5D356D9E" w:rsidR="007F4F64" w:rsidRDefault="007F4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D99C" w14:textId="59FD49AE" w:rsidR="007F4F64" w:rsidRDefault="007F4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7000"/>
    <w:multiLevelType w:val="hybridMultilevel"/>
    <w:tmpl w:val="EDEC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23883"/>
    <w:multiLevelType w:val="hybridMultilevel"/>
    <w:tmpl w:val="C15C751C"/>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008B8"/>
    <w:multiLevelType w:val="hybridMultilevel"/>
    <w:tmpl w:val="56C083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A17AF6"/>
    <w:multiLevelType w:val="hybridMultilevel"/>
    <w:tmpl w:val="E79C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71607"/>
    <w:multiLevelType w:val="hybridMultilevel"/>
    <w:tmpl w:val="F842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9283F"/>
    <w:multiLevelType w:val="hybridMultilevel"/>
    <w:tmpl w:val="5134C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1C606B6"/>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F0"/>
    <w:rsid w:val="00013D6F"/>
    <w:rsid w:val="00022871"/>
    <w:rsid w:val="00037D1C"/>
    <w:rsid w:val="00041194"/>
    <w:rsid w:val="000423F7"/>
    <w:rsid w:val="00043A86"/>
    <w:rsid w:val="000443C2"/>
    <w:rsid w:val="000737A6"/>
    <w:rsid w:val="00083344"/>
    <w:rsid w:val="00097BE1"/>
    <w:rsid w:val="000A7807"/>
    <w:rsid w:val="000B1F7C"/>
    <w:rsid w:val="000C1FF2"/>
    <w:rsid w:val="000C5EBA"/>
    <w:rsid w:val="000D7224"/>
    <w:rsid w:val="000E1386"/>
    <w:rsid w:val="000E5EF8"/>
    <w:rsid w:val="000F482A"/>
    <w:rsid w:val="0011299B"/>
    <w:rsid w:val="001324D2"/>
    <w:rsid w:val="00132CEB"/>
    <w:rsid w:val="00134C5A"/>
    <w:rsid w:val="001543A7"/>
    <w:rsid w:val="001552A5"/>
    <w:rsid w:val="00184AA2"/>
    <w:rsid w:val="001A5276"/>
    <w:rsid w:val="001C1FD5"/>
    <w:rsid w:val="001C532D"/>
    <w:rsid w:val="001C6EAB"/>
    <w:rsid w:val="001D5037"/>
    <w:rsid w:val="001F26DC"/>
    <w:rsid w:val="001F78B6"/>
    <w:rsid w:val="00206084"/>
    <w:rsid w:val="00221478"/>
    <w:rsid w:val="00260D02"/>
    <w:rsid w:val="00273DFF"/>
    <w:rsid w:val="002835F8"/>
    <w:rsid w:val="00284CED"/>
    <w:rsid w:val="002919B0"/>
    <w:rsid w:val="002A72E7"/>
    <w:rsid w:val="002B0B1F"/>
    <w:rsid w:val="002B4520"/>
    <w:rsid w:val="002B6138"/>
    <w:rsid w:val="002C231B"/>
    <w:rsid w:val="002C3653"/>
    <w:rsid w:val="002C483B"/>
    <w:rsid w:val="002E5ACC"/>
    <w:rsid w:val="002F4FD4"/>
    <w:rsid w:val="002F7317"/>
    <w:rsid w:val="00352AE8"/>
    <w:rsid w:val="003560CC"/>
    <w:rsid w:val="003575B3"/>
    <w:rsid w:val="00361D4D"/>
    <w:rsid w:val="003A0492"/>
    <w:rsid w:val="003A3100"/>
    <w:rsid w:val="003A5F09"/>
    <w:rsid w:val="003D0FAC"/>
    <w:rsid w:val="003E0B90"/>
    <w:rsid w:val="003E1536"/>
    <w:rsid w:val="003E2F43"/>
    <w:rsid w:val="003F53E5"/>
    <w:rsid w:val="003F72DE"/>
    <w:rsid w:val="00400A5A"/>
    <w:rsid w:val="00403FD8"/>
    <w:rsid w:val="00443230"/>
    <w:rsid w:val="00453385"/>
    <w:rsid w:val="00467F87"/>
    <w:rsid w:val="004A240A"/>
    <w:rsid w:val="004A58EC"/>
    <w:rsid w:val="004D14A9"/>
    <w:rsid w:val="004D3D52"/>
    <w:rsid w:val="004D5998"/>
    <w:rsid w:val="004E108F"/>
    <w:rsid w:val="004E58D0"/>
    <w:rsid w:val="004F4639"/>
    <w:rsid w:val="00504BE5"/>
    <w:rsid w:val="00515B02"/>
    <w:rsid w:val="00534FBA"/>
    <w:rsid w:val="005555FC"/>
    <w:rsid w:val="00563C70"/>
    <w:rsid w:val="00582760"/>
    <w:rsid w:val="005853EB"/>
    <w:rsid w:val="005A4F38"/>
    <w:rsid w:val="005F1765"/>
    <w:rsid w:val="005F32DE"/>
    <w:rsid w:val="0061182F"/>
    <w:rsid w:val="00620789"/>
    <w:rsid w:val="00633754"/>
    <w:rsid w:val="006468D9"/>
    <w:rsid w:val="00653B6D"/>
    <w:rsid w:val="006713D9"/>
    <w:rsid w:val="0068180D"/>
    <w:rsid w:val="00695A6C"/>
    <w:rsid w:val="006B0997"/>
    <w:rsid w:val="006B37DE"/>
    <w:rsid w:val="006C1BCF"/>
    <w:rsid w:val="006D74BF"/>
    <w:rsid w:val="006E7585"/>
    <w:rsid w:val="00703C1D"/>
    <w:rsid w:val="007166D4"/>
    <w:rsid w:val="0072009B"/>
    <w:rsid w:val="007248B4"/>
    <w:rsid w:val="00743027"/>
    <w:rsid w:val="0074396C"/>
    <w:rsid w:val="007563BA"/>
    <w:rsid w:val="007653B1"/>
    <w:rsid w:val="007663E7"/>
    <w:rsid w:val="007757CD"/>
    <w:rsid w:val="0077645D"/>
    <w:rsid w:val="00783864"/>
    <w:rsid w:val="007838E2"/>
    <w:rsid w:val="007A648A"/>
    <w:rsid w:val="007B5282"/>
    <w:rsid w:val="007C0A4E"/>
    <w:rsid w:val="007E62D9"/>
    <w:rsid w:val="007F4F64"/>
    <w:rsid w:val="0080373F"/>
    <w:rsid w:val="00807A14"/>
    <w:rsid w:val="0085554C"/>
    <w:rsid w:val="00861141"/>
    <w:rsid w:val="0086571F"/>
    <w:rsid w:val="00891C65"/>
    <w:rsid w:val="00893E26"/>
    <w:rsid w:val="00897B9C"/>
    <w:rsid w:val="008A64AC"/>
    <w:rsid w:val="008B489E"/>
    <w:rsid w:val="008C7D71"/>
    <w:rsid w:val="008E0F22"/>
    <w:rsid w:val="008F0277"/>
    <w:rsid w:val="00902FA8"/>
    <w:rsid w:val="009122FF"/>
    <w:rsid w:val="0092210A"/>
    <w:rsid w:val="00934735"/>
    <w:rsid w:val="00946324"/>
    <w:rsid w:val="009531E4"/>
    <w:rsid w:val="0095378B"/>
    <w:rsid w:val="00957CB8"/>
    <w:rsid w:val="00971E72"/>
    <w:rsid w:val="00983745"/>
    <w:rsid w:val="009B7432"/>
    <w:rsid w:val="009D3B53"/>
    <w:rsid w:val="009E128A"/>
    <w:rsid w:val="009F3CD5"/>
    <w:rsid w:val="00A015D5"/>
    <w:rsid w:val="00A1382B"/>
    <w:rsid w:val="00A20BDE"/>
    <w:rsid w:val="00A21C7D"/>
    <w:rsid w:val="00A42006"/>
    <w:rsid w:val="00A57124"/>
    <w:rsid w:val="00A63626"/>
    <w:rsid w:val="00A72A09"/>
    <w:rsid w:val="00A74EBA"/>
    <w:rsid w:val="00A95AC0"/>
    <w:rsid w:val="00A97523"/>
    <w:rsid w:val="00AB6B22"/>
    <w:rsid w:val="00AC620A"/>
    <w:rsid w:val="00AD7F94"/>
    <w:rsid w:val="00AF085C"/>
    <w:rsid w:val="00B32766"/>
    <w:rsid w:val="00B72A1D"/>
    <w:rsid w:val="00B84C05"/>
    <w:rsid w:val="00B90023"/>
    <w:rsid w:val="00BA7483"/>
    <w:rsid w:val="00BB2696"/>
    <w:rsid w:val="00BD0E56"/>
    <w:rsid w:val="00BE0098"/>
    <w:rsid w:val="00BE295F"/>
    <w:rsid w:val="00C04EEB"/>
    <w:rsid w:val="00C15EE6"/>
    <w:rsid w:val="00C26EAF"/>
    <w:rsid w:val="00C4724F"/>
    <w:rsid w:val="00C51C6A"/>
    <w:rsid w:val="00C6551F"/>
    <w:rsid w:val="00C65C06"/>
    <w:rsid w:val="00C735F3"/>
    <w:rsid w:val="00C8749F"/>
    <w:rsid w:val="00C9376D"/>
    <w:rsid w:val="00C93D63"/>
    <w:rsid w:val="00CB4BD2"/>
    <w:rsid w:val="00CC3C94"/>
    <w:rsid w:val="00CD5010"/>
    <w:rsid w:val="00CE536C"/>
    <w:rsid w:val="00CE758F"/>
    <w:rsid w:val="00D0305D"/>
    <w:rsid w:val="00D069CF"/>
    <w:rsid w:val="00D075B9"/>
    <w:rsid w:val="00D130E1"/>
    <w:rsid w:val="00D252C6"/>
    <w:rsid w:val="00D262C7"/>
    <w:rsid w:val="00D41B04"/>
    <w:rsid w:val="00D445AF"/>
    <w:rsid w:val="00D4642D"/>
    <w:rsid w:val="00D53624"/>
    <w:rsid w:val="00D53ED7"/>
    <w:rsid w:val="00D616BC"/>
    <w:rsid w:val="00D6799D"/>
    <w:rsid w:val="00D82089"/>
    <w:rsid w:val="00D82EFD"/>
    <w:rsid w:val="00D904A4"/>
    <w:rsid w:val="00D944C1"/>
    <w:rsid w:val="00D96B3F"/>
    <w:rsid w:val="00D97A9D"/>
    <w:rsid w:val="00DA5A9D"/>
    <w:rsid w:val="00DA6CBE"/>
    <w:rsid w:val="00DB66F0"/>
    <w:rsid w:val="00DD289E"/>
    <w:rsid w:val="00E077D6"/>
    <w:rsid w:val="00E11EE6"/>
    <w:rsid w:val="00E15D39"/>
    <w:rsid w:val="00E15EFD"/>
    <w:rsid w:val="00E22715"/>
    <w:rsid w:val="00E41C43"/>
    <w:rsid w:val="00E4700D"/>
    <w:rsid w:val="00E54F77"/>
    <w:rsid w:val="00E60D33"/>
    <w:rsid w:val="00E6323A"/>
    <w:rsid w:val="00E67C5A"/>
    <w:rsid w:val="00E91B61"/>
    <w:rsid w:val="00EB1C23"/>
    <w:rsid w:val="00EB3B10"/>
    <w:rsid w:val="00EC00FB"/>
    <w:rsid w:val="00EE567A"/>
    <w:rsid w:val="00F441F8"/>
    <w:rsid w:val="00F47B23"/>
    <w:rsid w:val="00F6145A"/>
    <w:rsid w:val="00F73C41"/>
    <w:rsid w:val="00F87AC5"/>
    <w:rsid w:val="00F9213B"/>
    <w:rsid w:val="00F97A19"/>
    <w:rsid w:val="00FA100B"/>
    <w:rsid w:val="00FB345E"/>
    <w:rsid w:val="00FC5BD3"/>
    <w:rsid w:val="00FC7934"/>
    <w:rsid w:val="00FE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877A7"/>
  <w15:chartTrackingRefBased/>
  <w15:docId w15:val="{926BE15C-439B-4E03-B2BB-68D2B725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5D5"/>
    <w:rPr>
      <w:sz w:val="24"/>
      <w:szCs w:val="24"/>
    </w:rPr>
  </w:style>
  <w:style w:type="paragraph" w:styleId="Heading1">
    <w:name w:val="heading 1"/>
    <w:basedOn w:val="Normal"/>
    <w:next w:val="BodyText"/>
    <w:link w:val="Heading1Char"/>
    <w:rsid w:val="002B6138"/>
    <w:pPr>
      <w:keepNext/>
      <w:numPr>
        <w:numId w:val="3"/>
      </w:numPr>
      <w:spacing w:before="480" w:after="360"/>
      <w:outlineLvl w:val="0"/>
    </w:pPr>
    <w:rPr>
      <w:rFonts w:ascii="Arial" w:hAnsi="Arial"/>
      <w:b/>
      <w:sz w:val="32"/>
      <w:szCs w:val="20"/>
      <w:lang w:bidi="he-IL"/>
    </w:rPr>
  </w:style>
  <w:style w:type="paragraph" w:styleId="Heading2">
    <w:name w:val="heading 2"/>
    <w:basedOn w:val="Normal"/>
    <w:next w:val="BodyText"/>
    <w:link w:val="Heading2Char"/>
    <w:rsid w:val="002B6138"/>
    <w:pPr>
      <w:keepNext/>
      <w:numPr>
        <w:ilvl w:val="1"/>
        <w:numId w:val="3"/>
      </w:numPr>
      <w:spacing w:before="360" w:after="240"/>
      <w:outlineLvl w:val="1"/>
    </w:pPr>
    <w:rPr>
      <w:rFonts w:ascii="Arial" w:hAnsi="Arial" w:cs="Arial"/>
      <w:b/>
      <w:bCs/>
      <w:i/>
      <w:iCs/>
      <w:sz w:val="28"/>
      <w:szCs w:val="28"/>
    </w:rPr>
  </w:style>
  <w:style w:type="paragraph" w:styleId="Heading3">
    <w:name w:val="heading 3"/>
    <w:basedOn w:val="Normal"/>
    <w:next w:val="BodyText"/>
    <w:link w:val="Heading3Char"/>
    <w:rsid w:val="002B6138"/>
    <w:pPr>
      <w:keepNext/>
      <w:numPr>
        <w:ilvl w:val="2"/>
        <w:numId w:val="3"/>
      </w:numPr>
      <w:spacing w:before="240" w:after="120"/>
      <w:outlineLvl w:val="2"/>
    </w:pPr>
    <w:rPr>
      <w:rFonts w:ascii="Arial" w:hAnsi="Arial"/>
      <w:b/>
      <w:sz w:val="26"/>
      <w:szCs w:val="20"/>
      <w:lang w:bidi="he-IL"/>
    </w:rPr>
  </w:style>
  <w:style w:type="paragraph" w:styleId="Heading4">
    <w:name w:val="heading 4"/>
    <w:basedOn w:val="Normal"/>
    <w:next w:val="Normal"/>
    <w:link w:val="Heading4Char"/>
    <w:semiHidden/>
    <w:unhideWhenUsed/>
    <w:qFormat/>
    <w:rsid w:val="002B6138"/>
    <w:pPr>
      <w:keepNext/>
      <w:keepLines/>
      <w:numPr>
        <w:ilvl w:val="3"/>
        <w:numId w:val="3"/>
      </w:numPr>
      <w:spacing w:before="200"/>
      <w:outlineLvl w:val="3"/>
    </w:pPr>
    <w:rPr>
      <w:rFonts w:ascii="Cambria" w:hAnsi="Cambria"/>
      <w:b/>
      <w:bCs/>
      <w:i/>
      <w:iCs/>
      <w:color w:val="4F81BD"/>
      <w:szCs w:val="20"/>
    </w:rPr>
  </w:style>
  <w:style w:type="paragraph" w:styleId="Heading5">
    <w:name w:val="heading 5"/>
    <w:basedOn w:val="Normal"/>
    <w:next w:val="Normal"/>
    <w:link w:val="Heading5Char"/>
    <w:semiHidden/>
    <w:unhideWhenUsed/>
    <w:qFormat/>
    <w:rsid w:val="002B6138"/>
    <w:pPr>
      <w:keepNext/>
      <w:keepLines/>
      <w:numPr>
        <w:ilvl w:val="4"/>
        <w:numId w:val="3"/>
      </w:numPr>
      <w:spacing w:before="200"/>
      <w:outlineLvl w:val="4"/>
    </w:pPr>
    <w:rPr>
      <w:rFonts w:ascii="Cambria" w:hAnsi="Cambria"/>
      <w:color w:val="243F60"/>
      <w:szCs w:val="20"/>
    </w:rPr>
  </w:style>
  <w:style w:type="paragraph" w:styleId="Heading6">
    <w:name w:val="heading 6"/>
    <w:basedOn w:val="Normal"/>
    <w:next w:val="Normal"/>
    <w:link w:val="Heading6Char"/>
    <w:semiHidden/>
    <w:unhideWhenUsed/>
    <w:qFormat/>
    <w:rsid w:val="002B6138"/>
    <w:pPr>
      <w:keepNext/>
      <w:keepLines/>
      <w:numPr>
        <w:ilvl w:val="5"/>
        <w:numId w:val="3"/>
      </w:numPr>
      <w:spacing w:before="200"/>
      <w:outlineLvl w:val="5"/>
    </w:pPr>
    <w:rPr>
      <w:rFonts w:ascii="Cambria" w:hAnsi="Cambria"/>
      <w:i/>
      <w:iCs/>
      <w:color w:val="243F60"/>
      <w:szCs w:val="20"/>
    </w:rPr>
  </w:style>
  <w:style w:type="paragraph" w:styleId="Heading7">
    <w:name w:val="heading 7"/>
    <w:basedOn w:val="Normal"/>
    <w:next w:val="Normal"/>
    <w:link w:val="Heading7Char"/>
    <w:semiHidden/>
    <w:unhideWhenUsed/>
    <w:qFormat/>
    <w:rsid w:val="002B6138"/>
    <w:pPr>
      <w:keepNext/>
      <w:keepLines/>
      <w:numPr>
        <w:ilvl w:val="6"/>
        <w:numId w:val="3"/>
      </w:numPr>
      <w:spacing w:before="200"/>
      <w:outlineLvl w:val="6"/>
    </w:pPr>
    <w:rPr>
      <w:rFonts w:ascii="Cambria" w:hAnsi="Cambria"/>
      <w:i/>
      <w:iCs/>
      <w:color w:val="404040"/>
      <w:szCs w:val="20"/>
    </w:rPr>
  </w:style>
  <w:style w:type="paragraph" w:styleId="Heading8">
    <w:name w:val="heading 8"/>
    <w:basedOn w:val="Normal"/>
    <w:next w:val="Normal"/>
    <w:link w:val="Heading8Char"/>
    <w:semiHidden/>
    <w:unhideWhenUsed/>
    <w:qFormat/>
    <w:rsid w:val="002B6138"/>
    <w:pPr>
      <w:keepNext/>
      <w:keepLines/>
      <w:numPr>
        <w:ilvl w:val="7"/>
        <w:numId w:val="3"/>
      </w:numPr>
      <w:spacing w:before="200"/>
      <w:outlineLvl w:val="7"/>
    </w:pPr>
    <w:rPr>
      <w:rFonts w:ascii="Cambria" w:hAnsi="Cambria"/>
      <w:color w:val="404040"/>
      <w:sz w:val="20"/>
      <w:szCs w:val="20"/>
    </w:rPr>
  </w:style>
  <w:style w:type="paragraph" w:styleId="Heading9">
    <w:name w:val="heading 9"/>
    <w:basedOn w:val="Normal"/>
    <w:next w:val="Normal"/>
    <w:link w:val="Heading9Char"/>
    <w:rsid w:val="002B6138"/>
    <w:pPr>
      <w:numPr>
        <w:ilvl w:val="8"/>
        <w:numId w:val="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B1F"/>
    <w:pPr>
      <w:ind w:left="720"/>
      <w:contextualSpacing/>
    </w:pPr>
  </w:style>
  <w:style w:type="character" w:styleId="Hyperlink">
    <w:name w:val="Hyperlink"/>
    <w:rsid w:val="002B0B1F"/>
    <w:rPr>
      <w:color w:val="0000FF"/>
      <w:u w:val="single"/>
    </w:rPr>
  </w:style>
  <w:style w:type="character" w:styleId="CommentReference">
    <w:name w:val="annotation reference"/>
    <w:rsid w:val="00443230"/>
    <w:rPr>
      <w:sz w:val="16"/>
      <w:szCs w:val="16"/>
    </w:rPr>
  </w:style>
  <w:style w:type="paragraph" w:styleId="CommentText">
    <w:name w:val="annotation text"/>
    <w:basedOn w:val="Normal"/>
    <w:link w:val="CommentTextChar"/>
    <w:rsid w:val="00443230"/>
    <w:rPr>
      <w:sz w:val="20"/>
      <w:szCs w:val="20"/>
    </w:rPr>
  </w:style>
  <w:style w:type="character" w:customStyle="1" w:styleId="CommentTextChar">
    <w:name w:val="Comment Text Char"/>
    <w:basedOn w:val="DefaultParagraphFont"/>
    <w:link w:val="CommentText"/>
    <w:rsid w:val="00443230"/>
  </w:style>
  <w:style w:type="paragraph" w:styleId="CommentSubject">
    <w:name w:val="annotation subject"/>
    <w:basedOn w:val="CommentText"/>
    <w:next w:val="CommentText"/>
    <w:link w:val="CommentSubjectChar"/>
    <w:rsid w:val="00443230"/>
    <w:rPr>
      <w:b/>
      <w:bCs/>
    </w:rPr>
  </w:style>
  <w:style w:type="character" w:customStyle="1" w:styleId="CommentSubjectChar">
    <w:name w:val="Comment Subject Char"/>
    <w:link w:val="CommentSubject"/>
    <w:rsid w:val="00443230"/>
    <w:rPr>
      <w:b/>
      <w:bCs/>
    </w:rPr>
  </w:style>
  <w:style w:type="paragraph" w:styleId="BalloonText">
    <w:name w:val="Balloon Text"/>
    <w:basedOn w:val="Normal"/>
    <w:link w:val="BalloonTextChar"/>
    <w:rsid w:val="00443230"/>
    <w:rPr>
      <w:rFonts w:ascii="Tahoma" w:hAnsi="Tahoma" w:cs="Tahoma"/>
      <w:sz w:val="16"/>
      <w:szCs w:val="16"/>
    </w:rPr>
  </w:style>
  <w:style w:type="character" w:customStyle="1" w:styleId="BalloonTextChar">
    <w:name w:val="Balloon Text Char"/>
    <w:link w:val="BalloonText"/>
    <w:rsid w:val="00443230"/>
    <w:rPr>
      <w:rFonts w:ascii="Tahoma" w:hAnsi="Tahoma" w:cs="Tahoma"/>
      <w:sz w:val="16"/>
      <w:szCs w:val="16"/>
    </w:rPr>
  </w:style>
  <w:style w:type="character" w:customStyle="1" w:styleId="Heading1Char">
    <w:name w:val="Heading 1 Char"/>
    <w:link w:val="Heading1"/>
    <w:rsid w:val="002B6138"/>
    <w:rPr>
      <w:rFonts w:ascii="Arial" w:hAnsi="Arial"/>
      <w:b/>
      <w:sz w:val="32"/>
      <w:lang w:bidi="he-IL"/>
    </w:rPr>
  </w:style>
  <w:style w:type="character" w:customStyle="1" w:styleId="Heading2Char">
    <w:name w:val="Heading 2 Char"/>
    <w:link w:val="Heading2"/>
    <w:rsid w:val="002B6138"/>
    <w:rPr>
      <w:rFonts w:ascii="Arial" w:hAnsi="Arial" w:cs="Arial"/>
      <w:b/>
      <w:bCs/>
      <w:i/>
      <w:iCs/>
      <w:sz w:val="28"/>
      <w:szCs w:val="28"/>
    </w:rPr>
  </w:style>
  <w:style w:type="character" w:customStyle="1" w:styleId="Heading3Char">
    <w:name w:val="Heading 3 Char"/>
    <w:link w:val="Heading3"/>
    <w:rsid w:val="002B6138"/>
    <w:rPr>
      <w:rFonts w:ascii="Arial" w:hAnsi="Arial"/>
      <w:b/>
      <w:sz w:val="26"/>
      <w:lang w:bidi="he-IL"/>
    </w:rPr>
  </w:style>
  <w:style w:type="character" w:customStyle="1" w:styleId="Heading4Char">
    <w:name w:val="Heading 4 Char"/>
    <w:link w:val="Heading4"/>
    <w:semiHidden/>
    <w:rsid w:val="002B6138"/>
    <w:rPr>
      <w:rFonts w:ascii="Cambria" w:hAnsi="Cambria"/>
      <w:b/>
      <w:bCs/>
      <w:i/>
      <w:iCs/>
      <w:color w:val="4F81BD"/>
      <w:sz w:val="24"/>
    </w:rPr>
  </w:style>
  <w:style w:type="character" w:customStyle="1" w:styleId="Heading5Char">
    <w:name w:val="Heading 5 Char"/>
    <w:link w:val="Heading5"/>
    <w:semiHidden/>
    <w:rsid w:val="002B6138"/>
    <w:rPr>
      <w:rFonts w:ascii="Cambria" w:hAnsi="Cambria"/>
      <w:color w:val="243F60"/>
      <w:sz w:val="24"/>
    </w:rPr>
  </w:style>
  <w:style w:type="character" w:customStyle="1" w:styleId="Heading6Char">
    <w:name w:val="Heading 6 Char"/>
    <w:link w:val="Heading6"/>
    <w:semiHidden/>
    <w:rsid w:val="002B6138"/>
    <w:rPr>
      <w:rFonts w:ascii="Cambria" w:hAnsi="Cambria"/>
      <w:i/>
      <w:iCs/>
      <w:color w:val="243F60"/>
      <w:sz w:val="24"/>
    </w:rPr>
  </w:style>
  <w:style w:type="character" w:customStyle="1" w:styleId="Heading7Char">
    <w:name w:val="Heading 7 Char"/>
    <w:link w:val="Heading7"/>
    <w:semiHidden/>
    <w:rsid w:val="002B6138"/>
    <w:rPr>
      <w:rFonts w:ascii="Cambria" w:hAnsi="Cambria"/>
      <w:i/>
      <w:iCs/>
      <w:color w:val="404040"/>
      <w:sz w:val="24"/>
    </w:rPr>
  </w:style>
  <w:style w:type="character" w:customStyle="1" w:styleId="Heading8Char">
    <w:name w:val="Heading 8 Char"/>
    <w:link w:val="Heading8"/>
    <w:semiHidden/>
    <w:rsid w:val="002B6138"/>
    <w:rPr>
      <w:rFonts w:ascii="Cambria" w:hAnsi="Cambria"/>
      <w:color w:val="404040"/>
    </w:rPr>
  </w:style>
  <w:style w:type="character" w:customStyle="1" w:styleId="Heading9Char">
    <w:name w:val="Heading 9 Char"/>
    <w:link w:val="Heading9"/>
    <w:rsid w:val="002B6138"/>
    <w:rPr>
      <w:rFonts w:ascii="Arial" w:hAnsi="Arial"/>
      <w:b/>
      <w:i/>
      <w:sz w:val="18"/>
    </w:rPr>
  </w:style>
  <w:style w:type="paragraph" w:styleId="BodyText">
    <w:name w:val="Body Text"/>
    <w:basedOn w:val="Normal"/>
    <w:link w:val="BodyTextChar"/>
    <w:rsid w:val="002B6138"/>
    <w:pPr>
      <w:spacing w:after="120"/>
    </w:pPr>
  </w:style>
  <w:style w:type="character" w:customStyle="1" w:styleId="BodyTextChar">
    <w:name w:val="Body Text Char"/>
    <w:link w:val="BodyText"/>
    <w:rsid w:val="002B6138"/>
    <w:rPr>
      <w:sz w:val="24"/>
      <w:szCs w:val="24"/>
    </w:rPr>
  </w:style>
  <w:style w:type="character" w:styleId="IntenseEmphasis">
    <w:name w:val="Intense Emphasis"/>
    <w:uiPriority w:val="21"/>
    <w:qFormat/>
    <w:rsid w:val="00A21C7D"/>
    <w:rPr>
      <w:b/>
      <w:bCs/>
      <w:i/>
      <w:iCs/>
      <w:color w:val="4F81BD"/>
    </w:rPr>
  </w:style>
  <w:style w:type="paragraph" w:styleId="Header">
    <w:name w:val="header"/>
    <w:basedOn w:val="Normal"/>
    <w:link w:val="HeaderChar"/>
    <w:rsid w:val="007F4F64"/>
    <w:pPr>
      <w:tabs>
        <w:tab w:val="center" w:pos="4680"/>
        <w:tab w:val="right" w:pos="9360"/>
      </w:tabs>
    </w:pPr>
  </w:style>
  <w:style w:type="character" w:customStyle="1" w:styleId="HeaderChar">
    <w:name w:val="Header Char"/>
    <w:basedOn w:val="DefaultParagraphFont"/>
    <w:link w:val="Header"/>
    <w:rsid w:val="007F4F64"/>
    <w:rPr>
      <w:sz w:val="24"/>
      <w:szCs w:val="24"/>
    </w:rPr>
  </w:style>
  <w:style w:type="paragraph" w:styleId="Footer">
    <w:name w:val="footer"/>
    <w:basedOn w:val="Normal"/>
    <w:link w:val="FooterChar"/>
    <w:rsid w:val="007F4F64"/>
    <w:pPr>
      <w:tabs>
        <w:tab w:val="center" w:pos="4680"/>
        <w:tab w:val="right" w:pos="9360"/>
      </w:tabs>
    </w:pPr>
  </w:style>
  <w:style w:type="character" w:customStyle="1" w:styleId="FooterChar">
    <w:name w:val="Footer Char"/>
    <w:basedOn w:val="DefaultParagraphFont"/>
    <w:link w:val="Footer"/>
    <w:rsid w:val="007F4F64"/>
    <w:rPr>
      <w:sz w:val="24"/>
      <w:szCs w:val="24"/>
    </w:rPr>
  </w:style>
  <w:style w:type="paragraph" w:styleId="Revision">
    <w:name w:val="Revision"/>
    <w:hidden/>
    <w:uiPriority w:val="99"/>
    <w:semiHidden/>
    <w:rsid w:val="00F614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20918">
      <w:bodyDiv w:val="1"/>
      <w:marLeft w:val="0"/>
      <w:marRight w:val="0"/>
      <w:marTop w:val="0"/>
      <w:marBottom w:val="0"/>
      <w:divBdr>
        <w:top w:val="none" w:sz="0" w:space="0" w:color="auto"/>
        <w:left w:val="none" w:sz="0" w:space="0" w:color="auto"/>
        <w:bottom w:val="none" w:sz="0" w:space="0" w:color="auto"/>
        <w:right w:val="none" w:sz="0" w:space="0" w:color="auto"/>
      </w:divBdr>
    </w:div>
    <w:div w:id="390616022">
      <w:bodyDiv w:val="1"/>
      <w:marLeft w:val="0"/>
      <w:marRight w:val="0"/>
      <w:marTop w:val="0"/>
      <w:marBottom w:val="0"/>
      <w:divBdr>
        <w:top w:val="none" w:sz="0" w:space="0" w:color="auto"/>
        <w:left w:val="none" w:sz="0" w:space="0" w:color="auto"/>
        <w:bottom w:val="none" w:sz="0" w:space="0" w:color="auto"/>
        <w:right w:val="none" w:sz="0" w:space="0" w:color="auto"/>
      </w:divBdr>
    </w:div>
    <w:div w:id="770201828">
      <w:bodyDiv w:val="1"/>
      <w:marLeft w:val="0"/>
      <w:marRight w:val="0"/>
      <w:marTop w:val="0"/>
      <w:marBottom w:val="0"/>
      <w:divBdr>
        <w:top w:val="none" w:sz="0" w:space="0" w:color="auto"/>
        <w:left w:val="none" w:sz="0" w:space="0" w:color="auto"/>
        <w:bottom w:val="none" w:sz="0" w:space="0" w:color="auto"/>
        <w:right w:val="none" w:sz="0" w:space="0" w:color="auto"/>
      </w:divBdr>
      <w:divsChild>
        <w:div w:id="1018117772">
          <w:marLeft w:val="0"/>
          <w:marRight w:val="0"/>
          <w:marTop w:val="0"/>
          <w:marBottom w:val="0"/>
          <w:divBdr>
            <w:top w:val="single" w:sz="2" w:space="0" w:color="000000"/>
            <w:left w:val="single" w:sz="2" w:space="0" w:color="000000"/>
            <w:bottom w:val="single" w:sz="2" w:space="31" w:color="000000"/>
            <w:right w:val="single" w:sz="2" w:space="0" w:color="000000"/>
          </w:divBdr>
        </w:div>
      </w:divsChild>
    </w:div>
    <w:div w:id="11130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DADC5-204B-485F-83F3-3DDEBDBECAB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F187ACD-5CE0-4923-AAE0-6A9A5A55F69E}">
  <ds:schemaRefs>
    <ds:schemaRef ds:uri="http://schemas.openxmlformats.org/officeDocument/2006/bibliography"/>
  </ds:schemaRefs>
</ds:datastoreItem>
</file>

<file path=customXml/itemProps3.xml><?xml version="1.0" encoding="utf-8"?>
<ds:datastoreItem xmlns:ds="http://schemas.openxmlformats.org/officeDocument/2006/customXml" ds:itemID="{EDC9EE2B-92F7-47A1-9AA7-8DE111111266}">
  <ds:schemaRefs>
    <ds:schemaRef ds:uri="http://schemas.microsoft.com/sharepoint/v3/contenttype/forms"/>
  </ds:schemaRefs>
</ds:datastoreItem>
</file>

<file path=customXml/itemProps4.xml><?xml version="1.0" encoding="utf-8"?>
<ds:datastoreItem xmlns:ds="http://schemas.openxmlformats.org/officeDocument/2006/customXml" ds:itemID="{FFCD8323-9BC0-4841-8276-2581414B2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currend</dc:creator>
  <cp:keywords/>
  <cp:lastModifiedBy>Currie, Mikia (NIH/OD) [E]</cp:lastModifiedBy>
  <cp:revision>2</cp:revision>
  <cp:lastPrinted>2013-05-24T18:32:00Z</cp:lastPrinted>
  <dcterms:created xsi:type="dcterms:W3CDTF">2022-06-23T10:16:00Z</dcterms:created>
  <dcterms:modified xsi:type="dcterms:W3CDTF">2022-06-23T10:16:00Z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