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104" w:rsidP="00487104" w:rsidRDefault="00487104" w14:paraId="564BB939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Addendum to the Supporting Statement for Form SSA-L4112</w:t>
      </w:r>
    </w:p>
    <w:p w:rsidR="00487104" w:rsidP="00487104" w:rsidRDefault="00487104" w14:paraId="320DA17D" w14:textId="77777777">
      <w:pPr>
        <w:jc w:val="center"/>
        <w:rPr>
          <w:rFonts w:ascii="Times New Roman" w:hAnsi="Times New Roman"/>
          <w:b/>
        </w:rPr>
      </w:pPr>
      <w:r w:rsidRPr="00C30547">
        <w:rPr>
          <w:rFonts w:ascii="Times New Roman" w:hAnsi="Times New Roman"/>
          <w:b/>
        </w:rPr>
        <w:t>Em</w:t>
      </w:r>
      <w:r>
        <w:rPr>
          <w:rFonts w:ascii="Times New Roman" w:hAnsi="Times New Roman"/>
          <w:b/>
        </w:rPr>
        <w:t xml:space="preserve">ployer Verification of Earnings </w:t>
      </w:r>
      <w:r w:rsidRPr="00C30547">
        <w:rPr>
          <w:rFonts w:ascii="Times New Roman" w:hAnsi="Times New Roman"/>
          <w:b/>
        </w:rPr>
        <w:t>After Death</w:t>
      </w:r>
    </w:p>
    <w:p w:rsidR="00487104" w:rsidP="00487104" w:rsidRDefault="00487104" w14:paraId="4FF913D2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0960-0472</w:t>
      </w:r>
    </w:p>
    <w:p w:rsidRPr="00ED5E9D" w:rsidR="00470782" w:rsidP="00B3562D" w:rsidRDefault="00470782" w14:paraId="217A5035" w14:textId="77777777">
      <w:pPr>
        <w:rPr>
          <w:rFonts w:ascii="Times New Roman" w:hAnsi="Times New Roman"/>
        </w:rPr>
      </w:pPr>
    </w:p>
    <w:p w:rsidRPr="00ED5E9D" w:rsidR="00470782" w:rsidP="00470782" w:rsidRDefault="00470782" w14:paraId="6C63D0D3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4C4F2B1C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14359FC6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683F3729" w14:textId="77777777">
      <w:pPr>
        <w:rPr>
          <w:rFonts w:ascii="Times New Roman" w:hAnsi="Times New Roman"/>
        </w:rPr>
      </w:pPr>
    </w:p>
    <w:p w:rsidR="00865E56" w:rsidP="00865E56" w:rsidRDefault="00865E56" w14:paraId="5E69945E" w14:textId="34D75FC9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</w:t>
      </w:r>
      <w:r w:rsidR="005B7A33">
        <w:rPr>
          <w:rFonts w:ascii="Times New Roman" w:hAnsi="Times New Roman"/>
          <w:b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136DCF31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76B233A2" w14:textId="398BBBF5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</w:t>
      </w:r>
      <w:r w:rsidR="005B7A33">
        <w:rPr>
          <w:rFonts w:ascii="Times New Roman" w:hAnsi="Times New Roman"/>
          <w:b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104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B7A33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27B8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029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62D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0B3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C2125"/>
  <w15:chartTrackingRefBased/>
  <w15:docId w15:val="{67CEE90A-89E6-4AEA-BE4B-3F65E431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2</cp:revision>
  <cp:lastPrinted>2010-08-04T14:54:00Z</cp:lastPrinted>
  <dcterms:created xsi:type="dcterms:W3CDTF">2022-09-01T17:18:00Z</dcterms:created>
  <dcterms:modified xsi:type="dcterms:W3CDTF">2022-09-01T17:18:00Z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2038540286</vt:i4>
  </property>
  <property fmtid="{D5CDD505-2E9C-101B-9397-08002B2CF9AE}" pid="3" name="_NewReviewCycle">
    <vt:lpwstr/>
  </property>
  <property fmtid="{D5CDD505-2E9C-101B-9397-08002B2CF9AE}" pid="4" name="_EmailSubject">
    <vt:lpwstr>OMB Expiration Notice:  0960-0472 SSA-L4112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PreviousAdHocReviewCycleID">
    <vt:i4>-319502756</vt:i4>
  </property>
  <property fmtid="{D5CDD505-2E9C-101B-9397-08002B2CF9AE}" pid="8" name="_ReviewingToolsShownOnce">
    <vt:lpwstr/>
  </property>
</Properties>
</file>