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1A72" w:rsidR="00374E46" w:rsidP="007C4990" w:rsidRDefault="32B1EF86" w14:paraId="54F148AA" w14:textId="24C7F570">
      <w:pPr>
        <w:pStyle w:val="NoSpacing"/>
      </w:pPr>
      <w:r w:rsidRPr="32B1EF86">
        <w:t xml:space="preserve">APPENDIX </w:t>
      </w:r>
      <w:r w:rsidR="00FE4944">
        <w:t>D</w:t>
      </w:r>
    </w:p>
    <w:p w:rsidRPr="00091A72" w:rsidR="00374E46" w:rsidP="32B1EF86" w:rsidRDefault="0CE3AA26" w14:paraId="38007FF5" w14:textId="1008EAB2">
      <w:pPr>
        <w:spacing w:line="240" w:lineRule="auto"/>
        <w:jc w:val="center"/>
        <w:rPr>
          <w:rFonts w:ascii="Lato" w:hAnsi="Lato" w:cs="Times New Roman"/>
          <w:b/>
          <w:bCs/>
        </w:rPr>
      </w:pPr>
      <w:r w:rsidRPr="0CE3AA26">
        <w:rPr>
          <w:rFonts w:ascii="Lato" w:hAnsi="Lato" w:cs="Times New Roman"/>
          <w:b/>
          <w:bCs/>
        </w:rPr>
        <w:t xml:space="preserve">ELIGIBIILITY AND LOGISTICS EMAIL TO HEAD START DIRECTORS </w:t>
      </w:r>
      <w:r w:rsidR="32B1EF86">
        <w:br/>
      </w:r>
      <w:r w:rsidR="32B1EF86">
        <w:br/>
      </w:r>
      <w:r w:rsidRPr="0CE3AA26">
        <w:rPr>
          <w:rFonts w:ascii="Lato" w:hAnsi="Lato" w:cs="Times New Roman"/>
          <w:b/>
          <w:bCs/>
        </w:rPr>
        <w:t>(FOR THE PROJECT TEAM TO SEND AFTER PREPORATORY INTERVIEW)</w:t>
      </w:r>
    </w:p>
    <w:p w:rsidRPr="008D5961" w:rsidR="008D5961" w:rsidP="008D5961" w:rsidRDefault="008D5961" w14:paraId="6E870C59" w14:textId="6C949D7C">
      <w:pPr>
        <w:pStyle w:val="NormalSS"/>
        <w:ind w:firstLine="0"/>
        <w:jc w:val="center"/>
        <w:rPr>
          <w:rFonts w:ascii="Lato" w:hAnsi="Lato"/>
          <w:b/>
          <w:bCs/>
          <w:sz w:val="22"/>
          <w:szCs w:val="22"/>
          <w:u w:val="single"/>
        </w:rPr>
      </w:pPr>
      <w:r w:rsidRPr="008D5961">
        <w:rPr>
          <w:rFonts w:ascii="Lato" w:hAnsi="Lato"/>
          <w:b/>
          <w:bCs/>
          <w:sz w:val="22"/>
          <w:szCs w:val="22"/>
          <w:u w:val="single"/>
        </w:rPr>
        <w:t>LETTER FOR ELIGIBLE PROGRAMS</w:t>
      </w:r>
    </w:p>
    <w:p w:rsidR="008D5961" w:rsidP="002E562F" w:rsidRDefault="008D5961" w14:paraId="4D215A84" w14:textId="77777777">
      <w:pPr>
        <w:pStyle w:val="NormalSS"/>
        <w:ind w:firstLine="0"/>
        <w:jc w:val="right"/>
        <w:rPr>
          <w:rFonts w:ascii="Lato" w:hAnsi="Lato"/>
          <w:sz w:val="22"/>
          <w:szCs w:val="22"/>
        </w:rPr>
      </w:pPr>
    </w:p>
    <w:p w:rsidRPr="00EE2FF4" w:rsidR="00374E46" w:rsidP="002E562F" w:rsidRDefault="00374E46" w14:paraId="570DF3B5" w14:textId="32D9F489">
      <w:pPr>
        <w:pStyle w:val="NormalSS"/>
        <w:ind w:firstLine="0"/>
        <w:jc w:val="right"/>
        <w:rPr>
          <w:rFonts w:ascii="Lato" w:hAnsi="Lato"/>
          <w:sz w:val="22"/>
          <w:szCs w:val="22"/>
        </w:rPr>
      </w:pPr>
      <w:r w:rsidRPr="00EE2FF4">
        <w:rPr>
          <w:rFonts w:ascii="Lato" w:hAnsi="Lato"/>
          <w:sz w:val="22"/>
          <w:szCs w:val="22"/>
        </w:rPr>
        <w:t>OMB #</w:t>
      </w:r>
      <w:r w:rsidRPr="00EE2FF4" w:rsidR="00091A72">
        <w:rPr>
          <w:rFonts w:ascii="Lato" w:hAnsi="Lato"/>
          <w:sz w:val="22"/>
          <w:szCs w:val="22"/>
        </w:rPr>
        <w:t xml:space="preserve"> XXXX</w:t>
      </w:r>
      <w:r w:rsidRPr="00EE2FF4">
        <w:rPr>
          <w:rFonts w:ascii="Lato" w:hAnsi="Lato"/>
          <w:sz w:val="22"/>
          <w:szCs w:val="22"/>
        </w:rPr>
        <w:t>-XXXX</w:t>
      </w:r>
    </w:p>
    <w:p w:rsidRPr="00EE2FF4" w:rsidR="00374E46" w:rsidP="002E562F" w:rsidRDefault="00374E46" w14:paraId="4D4B4E3B" w14:textId="77777777">
      <w:pPr>
        <w:pStyle w:val="NormalSS"/>
        <w:ind w:firstLine="0"/>
        <w:jc w:val="right"/>
        <w:rPr>
          <w:rFonts w:ascii="Lato" w:hAnsi="Lato"/>
          <w:sz w:val="22"/>
          <w:szCs w:val="22"/>
        </w:rPr>
      </w:pPr>
      <w:r w:rsidRPr="00EE2FF4">
        <w:rPr>
          <w:rFonts w:ascii="Lato" w:hAnsi="Lato"/>
          <w:sz w:val="22"/>
          <w:szCs w:val="22"/>
        </w:rPr>
        <w:t>Expiration Date XX/XX/XXXX</w:t>
      </w:r>
    </w:p>
    <w:p w:rsidRPr="00EE2FF4" w:rsidR="00374E46" w:rsidP="002E562F" w:rsidRDefault="00374E46" w14:paraId="5D05015A" w14:textId="77777777">
      <w:pPr>
        <w:pStyle w:val="NormalSS"/>
        <w:spacing w:after="120"/>
        <w:ind w:right="-288" w:firstLine="0"/>
        <w:rPr>
          <w:rFonts w:ascii="Lato" w:hAnsi="Lato"/>
          <w:sz w:val="22"/>
          <w:szCs w:val="22"/>
        </w:rPr>
      </w:pPr>
    </w:p>
    <w:p w:rsidRPr="00EE2FF4" w:rsidR="00374E46" w:rsidP="002E562F" w:rsidRDefault="00374E46" w14:paraId="2411C452" w14:textId="77777777">
      <w:pPr>
        <w:pStyle w:val="NormalSS"/>
        <w:spacing w:after="120"/>
        <w:ind w:right="-288" w:firstLine="0"/>
        <w:rPr>
          <w:rFonts w:ascii="Lato" w:hAnsi="Lato"/>
          <w:sz w:val="22"/>
          <w:szCs w:val="22"/>
        </w:rPr>
      </w:pPr>
      <w:r w:rsidRPr="00EE2FF4">
        <w:rPr>
          <w:rFonts w:ascii="Lato" w:hAnsi="Lato"/>
          <w:sz w:val="22"/>
          <w:szCs w:val="22"/>
        </w:rPr>
        <w:t>DATE</w:t>
      </w:r>
    </w:p>
    <w:p w:rsidRPr="00EE2FF4" w:rsidR="00374E46" w:rsidP="002E562F" w:rsidRDefault="00374E46" w14:paraId="58A54379" w14:textId="77777777">
      <w:pPr>
        <w:pStyle w:val="NormalSS"/>
        <w:ind w:right="-288" w:firstLine="0"/>
        <w:rPr>
          <w:rFonts w:ascii="Lato" w:hAnsi="Lato"/>
          <w:sz w:val="22"/>
          <w:szCs w:val="22"/>
        </w:rPr>
      </w:pPr>
    </w:p>
    <w:p w:rsidR="00374E46" w:rsidP="002E562F" w:rsidRDefault="00374E46" w14:paraId="571A4FF3" w14:textId="00EDA117">
      <w:pPr>
        <w:pStyle w:val="NormalSS"/>
        <w:ind w:right="-288" w:firstLine="0"/>
        <w:rPr>
          <w:rFonts w:ascii="Lato" w:hAnsi="Lato"/>
          <w:sz w:val="22"/>
          <w:szCs w:val="22"/>
        </w:rPr>
      </w:pPr>
      <w:r w:rsidRPr="00560719">
        <w:rPr>
          <w:rFonts w:ascii="Lato" w:hAnsi="Lato"/>
          <w:sz w:val="22"/>
          <w:szCs w:val="22"/>
        </w:rPr>
        <w:t>Dear [DIRECTOR NAME]:</w:t>
      </w:r>
    </w:p>
    <w:p w:rsidR="00BA7BA0" w:rsidP="00FC30DB" w:rsidRDefault="00E05D6B" w14:paraId="3EBE0965" w14:textId="759ACB5C">
      <w:pPr>
        <w:pStyle w:val="NormalSS"/>
        <w:tabs>
          <w:tab w:val="clear" w:pos="432"/>
          <w:tab w:val="left" w:pos="6870"/>
        </w:tabs>
        <w:ind w:right="-288" w:firstLine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7B6D62" w:rsidP="007B6D62" w:rsidRDefault="00BA7BA0" w14:paraId="518FC160" w14:textId="2F6027E4">
      <w:pPr>
        <w:pStyle w:val="NormalSS"/>
        <w:ind w:right="-288" w:firstLine="0"/>
        <w:rPr>
          <w:rFonts w:ascii="Lato" w:hAnsi="Lato" w:eastAsiaTheme="minorHAnsi" w:cstheme="minorBidi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Thank you again for taking the time to meet with us to discuss </w:t>
      </w:r>
      <w:r w:rsidRPr="00560719">
        <w:rPr>
          <w:rFonts w:ascii="Lato" w:hAnsi="Lato" w:eastAsiaTheme="minorHAnsi" w:cstheme="minorBidi"/>
          <w:sz w:val="22"/>
          <w:szCs w:val="22"/>
        </w:rPr>
        <w:t>the</w:t>
      </w:r>
      <w:r>
        <w:rPr>
          <w:rFonts w:ascii="Lato" w:hAnsi="Lato" w:eastAsiaTheme="minorHAnsi" w:cstheme="minorBidi"/>
          <w:sz w:val="22"/>
          <w:szCs w:val="22"/>
        </w:rPr>
        <w:t xml:space="preserve"> </w:t>
      </w:r>
      <w:r w:rsidR="000909B4">
        <w:rPr>
          <w:rFonts w:ascii="Lato" w:hAnsi="Lato" w:eastAsiaTheme="minorHAnsi" w:cstheme="minorBidi"/>
          <w:sz w:val="22"/>
          <w:szCs w:val="22"/>
        </w:rPr>
        <w:t>Study on the Conversion of Enrollment Slots from Head Start to Early Head Start (</w:t>
      </w:r>
      <w:hyperlink w:history="1" r:id="rId8">
        <w:r w:rsidRPr="00FC30DB" w:rsidR="00E05D6B">
          <w:rPr>
            <w:rStyle w:val="Hyperlink"/>
            <w:rFonts w:ascii="Lato" w:hAnsi="Lato" w:eastAsiaTheme="minorHAnsi" w:cstheme="minorBidi"/>
            <w:sz w:val="22"/>
            <w:szCs w:val="22"/>
          </w:rPr>
          <w:t>HS2EHS</w:t>
        </w:r>
      </w:hyperlink>
      <w:r w:rsidR="000909B4">
        <w:rPr>
          <w:rFonts w:ascii="Lato" w:hAnsi="Lato" w:eastAsiaTheme="minorHAnsi" w:cstheme="minorBidi"/>
          <w:sz w:val="22"/>
          <w:szCs w:val="22"/>
        </w:rPr>
        <w:t xml:space="preserve"> Study)</w:t>
      </w:r>
      <w:r w:rsidR="00001BFA">
        <w:rPr>
          <w:rFonts w:ascii="Lato" w:hAnsi="Lato" w:eastAsiaTheme="minorHAnsi" w:cstheme="minorBidi"/>
          <w:sz w:val="22"/>
          <w:szCs w:val="22"/>
        </w:rPr>
        <w:t>.</w:t>
      </w:r>
      <w:r w:rsidRPr="00FC30DB" w:rsidR="00E05D6B">
        <w:rPr>
          <w:rFonts w:ascii="Lato" w:hAnsi="Lato" w:eastAsiaTheme="minorHAnsi" w:cstheme="minorBidi"/>
          <w:sz w:val="22"/>
          <w:szCs w:val="22"/>
        </w:rPr>
        <w:t xml:space="preserve"> </w:t>
      </w:r>
      <w:r w:rsidRPr="00560719">
        <w:rPr>
          <w:rFonts w:ascii="Lato" w:hAnsi="Lato"/>
          <w:sz w:val="22"/>
          <w:szCs w:val="22"/>
        </w:rPr>
        <w:t xml:space="preserve">We are excited to </w:t>
      </w:r>
      <w:r w:rsidR="000E2A30">
        <w:rPr>
          <w:rFonts w:ascii="Lato" w:hAnsi="Lato"/>
          <w:sz w:val="22"/>
          <w:szCs w:val="22"/>
        </w:rPr>
        <w:t>invite</w:t>
      </w:r>
      <w:r w:rsidRPr="00560719">
        <w:rPr>
          <w:rFonts w:ascii="Lato" w:hAnsi="Lato"/>
          <w:sz w:val="22"/>
          <w:szCs w:val="22"/>
        </w:rPr>
        <w:t xml:space="preserve"> </w:t>
      </w:r>
      <w:r w:rsidRPr="00560719">
        <w:rPr>
          <w:rFonts w:ascii="Lato" w:hAnsi="Lato" w:eastAsiaTheme="minorHAnsi" w:cstheme="minorBidi"/>
          <w:sz w:val="22"/>
          <w:szCs w:val="22"/>
        </w:rPr>
        <w:t>[PROGRAM NAME</w:t>
      </w:r>
      <w:r>
        <w:rPr>
          <w:rFonts w:ascii="Lato" w:hAnsi="Lato" w:eastAsiaTheme="minorHAnsi" w:cstheme="minorBidi"/>
          <w:sz w:val="22"/>
          <w:szCs w:val="22"/>
        </w:rPr>
        <w:t>//</w:t>
      </w:r>
      <w:r w:rsidRPr="00560719">
        <w:rPr>
          <w:rFonts w:ascii="Lato" w:hAnsi="Lato" w:eastAsiaTheme="minorHAnsi" w:cstheme="minorBidi"/>
          <w:sz w:val="22"/>
          <w:szCs w:val="22"/>
        </w:rPr>
        <w:t xml:space="preserve">IF NEEDED, SPECIFY DELEGATE] to participate </w:t>
      </w:r>
      <w:r w:rsidR="000E2A30">
        <w:rPr>
          <w:rFonts w:ascii="Lato" w:hAnsi="Lato" w:eastAsiaTheme="minorHAnsi" w:cstheme="minorBidi"/>
          <w:sz w:val="22"/>
          <w:szCs w:val="22"/>
        </w:rPr>
        <w:t>in this study</w:t>
      </w:r>
      <w:r w:rsidR="007B6D62">
        <w:rPr>
          <w:rFonts w:ascii="Lato" w:hAnsi="Lato" w:eastAsiaTheme="minorHAnsi" w:cstheme="minorBidi"/>
          <w:sz w:val="22"/>
          <w:szCs w:val="22"/>
        </w:rPr>
        <w:t>!</w:t>
      </w:r>
      <w:r w:rsidR="00266DCE">
        <w:rPr>
          <w:rFonts w:ascii="Lato" w:hAnsi="Lato" w:eastAsiaTheme="minorHAnsi" w:cstheme="minorBidi"/>
          <w:sz w:val="22"/>
          <w:szCs w:val="22"/>
        </w:rPr>
        <w:t xml:space="preserve"> </w:t>
      </w:r>
      <w:r w:rsidR="00B63694">
        <w:rPr>
          <w:rFonts w:ascii="Lato" w:hAnsi="Lato" w:eastAsiaTheme="minorHAnsi" w:cstheme="minorBidi"/>
          <w:sz w:val="22"/>
          <w:szCs w:val="22"/>
        </w:rPr>
        <w:t>As a reminder,</w:t>
      </w:r>
      <w:r w:rsidR="00B63694">
        <w:rPr>
          <w:rFonts w:ascii="Lato" w:hAnsi="Lato"/>
          <w:sz w:val="22"/>
          <w:szCs w:val="22"/>
        </w:rPr>
        <w:t xml:space="preserve"> we hope to learn more about how and why you converted enrollment slots, and what helped or hindered the conversion process. </w:t>
      </w:r>
      <w:r w:rsidR="00001BFA">
        <w:rPr>
          <w:rFonts w:ascii="Lato" w:hAnsi="Lato"/>
          <w:sz w:val="22"/>
          <w:szCs w:val="22"/>
        </w:rPr>
        <w:t xml:space="preserve">We also hope to learn about facilitators and barriers to the delivery of Early Head Start service post-conversion. </w:t>
      </w:r>
      <w:r w:rsidR="00B63694">
        <w:rPr>
          <w:rFonts w:ascii="Lato" w:hAnsi="Lato"/>
          <w:sz w:val="22"/>
          <w:szCs w:val="22"/>
        </w:rPr>
        <w:t>This information will be invaluable to</w:t>
      </w:r>
      <w:r w:rsidR="00001BFA">
        <w:rPr>
          <w:rFonts w:ascii="Lato" w:hAnsi="Lato"/>
          <w:sz w:val="22"/>
          <w:szCs w:val="22"/>
        </w:rPr>
        <w:t xml:space="preserve"> the Administration for Children and Families and its efforts to</w:t>
      </w:r>
      <w:r w:rsidR="00B63694">
        <w:rPr>
          <w:rFonts w:ascii="Lato" w:hAnsi="Lato"/>
          <w:sz w:val="22"/>
          <w:szCs w:val="22"/>
        </w:rPr>
        <w:t xml:space="preserve"> support </w:t>
      </w:r>
      <w:r w:rsidR="00001BFA">
        <w:rPr>
          <w:rFonts w:ascii="Lato" w:hAnsi="Lato"/>
          <w:sz w:val="22"/>
          <w:szCs w:val="22"/>
        </w:rPr>
        <w:t>grant recipients</w:t>
      </w:r>
      <w:r w:rsidR="00B63694">
        <w:rPr>
          <w:rFonts w:ascii="Lato" w:hAnsi="Lato"/>
          <w:sz w:val="22"/>
          <w:szCs w:val="22"/>
        </w:rPr>
        <w:t xml:space="preserve"> as they consider and pursue conversion.</w:t>
      </w:r>
    </w:p>
    <w:p w:rsidR="001B6D35" w:rsidP="007B6D62" w:rsidRDefault="001B6D35" w14:paraId="5A77A888" w14:textId="77777777">
      <w:pPr>
        <w:pStyle w:val="NormalSS"/>
        <w:ind w:right="-288" w:firstLine="0"/>
        <w:rPr>
          <w:rFonts w:ascii="Lato" w:hAnsi="Lato" w:eastAsiaTheme="minorHAnsi" w:cstheme="minorBidi"/>
          <w:sz w:val="22"/>
          <w:szCs w:val="22"/>
        </w:rPr>
      </w:pPr>
    </w:p>
    <w:p w:rsidRPr="001B6D35" w:rsidR="001B6D35" w:rsidP="007B6D62" w:rsidRDefault="001B6D35" w14:paraId="1B7B3E59" w14:textId="7A023641">
      <w:pPr>
        <w:pStyle w:val="NormalSS"/>
        <w:ind w:right="-288" w:firstLine="0"/>
        <w:rPr>
          <w:rFonts w:ascii="Lato" w:hAnsi="Lato" w:eastAsiaTheme="minorHAnsi" w:cstheme="minorBidi"/>
          <w:b/>
          <w:bCs/>
          <w:sz w:val="22"/>
          <w:szCs w:val="22"/>
          <w:u w:val="single"/>
        </w:rPr>
      </w:pPr>
      <w:r>
        <w:rPr>
          <w:rFonts w:ascii="Lato" w:hAnsi="Lato" w:eastAsiaTheme="minorHAnsi" w:cstheme="minorBidi"/>
          <w:b/>
          <w:bCs/>
          <w:sz w:val="22"/>
          <w:szCs w:val="22"/>
          <w:u w:val="single"/>
        </w:rPr>
        <w:t>We hope [PROGRAM NAME] will participate in this important study!</w:t>
      </w:r>
    </w:p>
    <w:p w:rsidR="007B6D62" w:rsidP="007B6D62" w:rsidRDefault="007B6D62" w14:paraId="2C3351EB" w14:textId="77777777">
      <w:pPr>
        <w:pStyle w:val="NormalSS"/>
        <w:ind w:right="-288" w:firstLine="0"/>
        <w:rPr>
          <w:rFonts w:ascii="Lato" w:hAnsi="Lato" w:eastAsiaTheme="minorHAnsi" w:cstheme="minorBidi"/>
          <w:sz w:val="22"/>
          <w:szCs w:val="22"/>
        </w:rPr>
      </w:pPr>
    </w:p>
    <w:p w:rsidRPr="00ED7F34" w:rsidR="00374E46" w:rsidP="00033E37" w:rsidRDefault="32B1EF86" w14:paraId="23C04DAA" w14:textId="4F601D8E">
      <w:pPr>
        <w:pStyle w:val="NormalSS"/>
        <w:tabs>
          <w:tab w:val="left" w:pos="2700"/>
        </w:tabs>
        <w:ind w:right="-288" w:firstLine="0"/>
        <w:rPr>
          <w:rFonts w:ascii="Lato" w:hAnsi="Lato"/>
          <w:sz w:val="22"/>
          <w:szCs w:val="22"/>
        </w:rPr>
      </w:pPr>
      <w:r w:rsidRPr="32B1EF86">
        <w:rPr>
          <w:rFonts w:ascii="Lato" w:hAnsi="Lato"/>
          <w:sz w:val="22"/>
          <w:szCs w:val="22"/>
        </w:rPr>
        <w:t xml:space="preserve">Next, we would like your help in identifying a coordinator who will serve as the primary point of contact for our research team. This person will be responsible for helping us with the logistics of our </w:t>
      </w:r>
      <w:r w:rsidR="000909B4">
        <w:rPr>
          <w:rFonts w:ascii="Lato" w:hAnsi="Lato"/>
          <w:sz w:val="22"/>
          <w:szCs w:val="22"/>
        </w:rPr>
        <w:t>data collection</w:t>
      </w:r>
      <w:r w:rsidRPr="32B1EF86">
        <w:rPr>
          <w:rFonts w:ascii="Lato" w:hAnsi="Lato"/>
          <w:sz w:val="22"/>
          <w:szCs w:val="22"/>
        </w:rPr>
        <w:t>, including activities like scheduling interviews and introducing us to program staff.</w:t>
      </w:r>
      <w:r w:rsidR="00B63694">
        <w:rPr>
          <w:rFonts w:ascii="Lato" w:hAnsi="Lato"/>
          <w:sz w:val="22"/>
          <w:szCs w:val="22"/>
        </w:rPr>
        <w:t xml:space="preserve"> </w:t>
      </w:r>
      <w:r w:rsidRPr="32B1EF86">
        <w:rPr>
          <w:rFonts w:ascii="Lato" w:hAnsi="Lato"/>
          <w:sz w:val="22"/>
          <w:szCs w:val="22"/>
        </w:rPr>
        <w:t>We will work with the coordinator to develop a schedule of interviews. Once you have designated a</w:t>
      </w:r>
      <w:r w:rsidR="007C4990">
        <w:rPr>
          <w:rFonts w:ascii="Lato" w:hAnsi="Lato"/>
          <w:sz w:val="22"/>
          <w:szCs w:val="22"/>
        </w:rPr>
        <w:t xml:space="preserve"> </w:t>
      </w:r>
      <w:r w:rsidRPr="32B1EF86">
        <w:rPr>
          <w:rFonts w:ascii="Lato" w:hAnsi="Lato"/>
          <w:sz w:val="22"/>
          <w:szCs w:val="22"/>
        </w:rPr>
        <w:t xml:space="preserve">coordinator, we will reach out to them to </w:t>
      </w:r>
      <w:r w:rsidR="000E2A30">
        <w:rPr>
          <w:rFonts w:ascii="Lato" w:hAnsi="Lato"/>
          <w:sz w:val="22"/>
          <w:szCs w:val="22"/>
        </w:rPr>
        <w:t>share information about</w:t>
      </w:r>
      <w:r w:rsidRPr="32B1EF86" w:rsidR="000E2A30">
        <w:rPr>
          <w:rFonts w:ascii="Lato" w:hAnsi="Lato"/>
          <w:sz w:val="22"/>
          <w:szCs w:val="22"/>
        </w:rPr>
        <w:t xml:space="preserve"> </w:t>
      </w:r>
      <w:r w:rsidRPr="32B1EF86">
        <w:rPr>
          <w:rFonts w:ascii="Lato" w:hAnsi="Lato"/>
          <w:sz w:val="22"/>
          <w:szCs w:val="22"/>
        </w:rPr>
        <w:t xml:space="preserve">the research </w:t>
      </w:r>
      <w:r w:rsidR="000E2A30">
        <w:rPr>
          <w:rFonts w:ascii="Lato" w:hAnsi="Lato"/>
          <w:sz w:val="22"/>
          <w:szCs w:val="22"/>
        </w:rPr>
        <w:t>study</w:t>
      </w:r>
      <w:r w:rsidRPr="32B1EF86">
        <w:rPr>
          <w:rFonts w:ascii="Lato" w:hAnsi="Lato"/>
          <w:sz w:val="22"/>
          <w:szCs w:val="22"/>
        </w:rPr>
        <w:t xml:space="preserve"> and provide an overview of this role. If possible, please let them know to expect an email from us. </w:t>
      </w:r>
    </w:p>
    <w:p w:rsidR="00033E37" w:rsidP="002E562F" w:rsidRDefault="00033E37" w14:paraId="12C5E0F3" w14:textId="77777777">
      <w:pPr>
        <w:pStyle w:val="NormalSS"/>
        <w:tabs>
          <w:tab w:val="left" w:pos="5760"/>
        </w:tabs>
        <w:ind w:right="-288" w:firstLine="0"/>
        <w:rPr>
          <w:rFonts w:ascii="Lato" w:hAnsi="Lato"/>
          <w:b/>
          <w:bCs/>
          <w:sz w:val="22"/>
          <w:szCs w:val="22"/>
          <w:u w:val="single"/>
        </w:rPr>
      </w:pPr>
    </w:p>
    <w:p w:rsidR="00061719" w:rsidP="007C4990" w:rsidRDefault="00190D89" w14:paraId="0816649C" w14:textId="50788E57">
      <w:pPr>
        <w:pStyle w:val="NormalSS"/>
        <w:tabs>
          <w:tab w:val="left" w:pos="5760"/>
        </w:tabs>
        <w:ind w:right="-288" w:firstLine="0"/>
        <w:rPr>
          <w:rFonts w:ascii="Lato" w:hAnsi="Lato"/>
          <w:b/>
          <w:bCs/>
          <w:sz w:val="22"/>
          <w:szCs w:val="22"/>
        </w:rPr>
      </w:pPr>
      <w:r w:rsidRPr="00190D89">
        <w:rPr>
          <w:rFonts w:ascii="Lato" w:hAnsi="Lato"/>
          <w:b/>
          <w:bCs/>
          <w:sz w:val="22"/>
          <w:szCs w:val="22"/>
        </w:rPr>
        <w:t xml:space="preserve">If [PROGRAM NAME] </w:t>
      </w:r>
      <w:r w:rsidR="00961125">
        <w:rPr>
          <w:rFonts w:ascii="Lato" w:hAnsi="Lato"/>
          <w:b/>
          <w:bCs/>
          <w:sz w:val="22"/>
          <w:szCs w:val="22"/>
        </w:rPr>
        <w:t>is willing to</w:t>
      </w:r>
      <w:r w:rsidRPr="00190D89" w:rsidR="00961125">
        <w:rPr>
          <w:rFonts w:ascii="Lato" w:hAnsi="Lato"/>
          <w:b/>
          <w:bCs/>
          <w:sz w:val="22"/>
          <w:szCs w:val="22"/>
        </w:rPr>
        <w:t xml:space="preserve"> </w:t>
      </w:r>
      <w:r w:rsidRPr="00190D89">
        <w:rPr>
          <w:rFonts w:ascii="Lato" w:hAnsi="Lato"/>
          <w:b/>
          <w:bCs/>
          <w:sz w:val="22"/>
          <w:szCs w:val="22"/>
        </w:rPr>
        <w:t xml:space="preserve">participate in the study, </w:t>
      </w:r>
      <w:r>
        <w:rPr>
          <w:rFonts w:ascii="Lato" w:hAnsi="Lato"/>
          <w:b/>
          <w:bCs/>
          <w:sz w:val="22"/>
          <w:szCs w:val="22"/>
          <w:u w:val="single"/>
        </w:rPr>
        <w:t>p</w:t>
      </w:r>
      <w:r w:rsidR="00061719">
        <w:rPr>
          <w:rFonts w:ascii="Lato" w:hAnsi="Lato"/>
          <w:b/>
          <w:bCs/>
          <w:sz w:val="22"/>
          <w:szCs w:val="22"/>
          <w:u w:val="single"/>
        </w:rPr>
        <w:t>lease respond to this email</w:t>
      </w:r>
      <w:r w:rsidRPr="007C4990" w:rsidR="00061719">
        <w:rPr>
          <w:rFonts w:ascii="Lato" w:hAnsi="Lato"/>
          <w:b/>
          <w:bCs/>
          <w:sz w:val="22"/>
          <w:szCs w:val="22"/>
        </w:rPr>
        <w:t xml:space="preserve"> with the</w:t>
      </w:r>
      <w:r w:rsidR="00061719">
        <w:rPr>
          <w:rFonts w:ascii="Lato" w:hAnsi="Lato"/>
          <w:b/>
          <w:bCs/>
          <w:sz w:val="22"/>
          <w:szCs w:val="22"/>
          <w:u w:val="single"/>
        </w:rPr>
        <w:t xml:space="preserve"> </w:t>
      </w:r>
      <w:r w:rsidR="007C4990">
        <w:rPr>
          <w:rFonts w:ascii="Lato" w:hAnsi="Lato"/>
          <w:b/>
          <w:bCs/>
          <w:sz w:val="22"/>
          <w:szCs w:val="22"/>
        </w:rPr>
        <w:t>n</w:t>
      </w:r>
      <w:r w:rsidR="00061719">
        <w:rPr>
          <w:rFonts w:ascii="Lato" w:hAnsi="Lato"/>
          <w:b/>
          <w:bCs/>
          <w:sz w:val="22"/>
          <w:szCs w:val="22"/>
        </w:rPr>
        <w:t>ame and contact information of the person you are designating as the coordinator for the site visit.</w:t>
      </w:r>
    </w:p>
    <w:p w:rsidRPr="00EE2FF4" w:rsidR="00AF06EF" w:rsidP="002E562F" w:rsidRDefault="00AF06EF" w14:paraId="574523EA" w14:textId="77777777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</w:p>
    <w:p w:rsidR="00EB0ECF" w:rsidP="002E562F" w:rsidRDefault="00EB0ECF" w14:paraId="1BBB1FDB" w14:textId="12A97095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Please do not hesitate to be in touch if you have further questions about th</w:t>
      </w:r>
      <w:r w:rsidR="006E372E">
        <w:rPr>
          <w:rFonts w:ascii="Lato" w:hAnsi="Lato"/>
          <w:sz w:val="22"/>
          <w:szCs w:val="22"/>
        </w:rPr>
        <w:t>e HS2EHS</w:t>
      </w:r>
      <w:r>
        <w:rPr>
          <w:rFonts w:ascii="Lato" w:hAnsi="Lato"/>
          <w:sz w:val="22"/>
          <w:szCs w:val="22"/>
        </w:rPr>
        <w:t xml:space="preserve"> study.</w:t>
      </w:r>
    </w:p>
    <w:p w:rsidR="00EB0ECF" w:rsidP="002E562F" w:rsidRDefault="00EB0ECF" w14:paraId="491293B8" w14:textId="77777777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</w:p>
    <w:p w:rsidR="00B30FB0" w:rsidP="002E562F" w:rsidRDefault="00B30FB0" w14:paraId="3E2E15E4" w14:textId="7AF66C14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Our team is </w:t>
      </w:r>
      <w:r w:rsidR="00AD0085">
        <w:rPr>
          <w:rFonts w:ascii="Lato" w:hAnsi="Lato"/>
          <w:sz w:val="22"/>
          <w:szCs w:val="22"/>
        </w:rPr>
        <w:t xml:space="preserve">excited to work with your program </w:t>
      </w:r>
      <w:r w:rsidR="009B72C2">
        <w:rPr>
          <w:rFonts w:ascii="Lato" w:hAnsi="Lato"/>
          <w:sz w:val="22"/>
          <w:szCs w:val="22"/>
        </w:rPr>
        <w:t>to</w:t>
      </w:r>
      <w:r w:rsidR="00AD0085">
        <w:rPr>
          <w:rFonts w:ascii="Lato" w:hAnsi="Lato"/>
          <w:sz w:val="22"/>
          <w:szCs w:val="22"/>
        </w:rPr>
        <w:t xml:space="preserve"> learn more about your </w:t>
      </w:r>
      <w:r w:rsidR="009B72C2">
        <w:rPr>
          <w:rFonts w:ascii="Lato" w:hAnsi="Lato"/>
          <w:sz w:val="22"/>
          <w:szCs w:val="22"/>
        </w:rPr>
        <w:t xml:space="preserve">experiences </w:t>
      </w:r>
      <w:r w:rsidR="00AD0085">
        <w:rPr>
          <w:rFonts w:ascii="Lato" w:hAnsi="Lato"/>
          <w:sz w:val="22"/>
          <w:szCs w:val="22"/>
        </w:rPr>
        <w:t xml:space="preserve">converting enrollment slots </w:t>
      </w:r>
      <w:r w:rsidR="008F16F9">
        <w:rPr>
          <w:rFonts w:ascii="Lato" w:hAnsi="Lato"/>
          <w:sz w:val="22"/>
          <w:szCs w:val="22"/>
        </w:rPr>
        <w:t>from Head Start to</w:t>
      </w:r>
      <w:r w:rsidR="00AD0085">
        <w:rPr>
          <w:rFonts w:ascii="Lato" w:hAnsi="Lato"/>
          <w:sz w:val="22"/>
          <w:szCs w:val="22"/>
        </w:rPr>
        <w:t xml:space="preserve"> Early Head Start</w:t>
      </w:r>
      <w:r w:rsidR="009B72C2">
        <w:rPr>
          <w:rFonts w:ascii="Lato" w:hAnsi="Lato"/>
          <w:sz w:val="22"/>
          <w:szCs w:val="22"/>
        </w:rPr>
        <w:t xml:space="preserve">. Thank you again! </w:t>
      </w:r>
    </w:p>
    <w:p w:rsidR="00B30FB0" w:rsidP="002E562F" w:rsidRDefault="00B30FB0" w14:paraId="16CCDDBF" w14:textId="77777777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</w:p>
    <w:p w:rsidRPr="00EE2FF4" w:rsidR="00374E46" w:rsidP="002E562F" w:rsidRDefault="00374E46" w14:paraId="20637E60" w14:textId="130B93B4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  <w:r w:rsidRPr="00EE2FF4">
        <w:rPr>
          <w:rFonts w:ascii="Lato" w:hAnsi="Lato"/>
          <w:sz w:val="22"/>
          <w:szCs w:val="22"/>
        </w:rPr>
        <w:t>Sincerely,</w:t>
      </w:r>
      <w:r w:rsidR="00560719">
        <w:rPr>
          <w:rFonts w:ascii="Lato" w:hAnsi="Lato"/>
          <w:sz w:val="22"/>
          <w:szCs w:val="22"/>
        </w:rPr>
        <w:br/>
      </w:r>
    </w:p>
    <w:p w:rsidRPr="00EE2FF4" w:rsidR="00374E46" w:rsidP="002E562F" w:rsidRDefault="00343A0E" w14:paraId="23F3F8C0" w14:textId="059155EA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PROJECT</w:t>
      </w:r>
      <w:r w:rsidR="00560719">
        <w:rPr>
          <w:rFonts w:ascii="Lato" w:hAnsi="Lato"/>
          <w:sz w:val="22"/>
          <w:szCs w:val="22"/>
        </w:rPr>
        <w:t xml:space="preserve"> TEAM MEMBER NAME AND SIGNATURE</w:t>
      </w:r>
    </w:p>
    <w:p w:rsidRPr="00EE2FF4" w:rsidR="00374E46" w:rsidP="002E562F" w:rsidRDefault="00374E46" w14:paraId="619AA95A" w14:textId="77777777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</w:p>
    <w:p w:rsidRPr="006E577D" w:rsidR="007B2D77" w:rsidP="007B2D77" w:rsidRDefault="007B2D77" w14:paraId="46877892" w14:textId="77777777">
      <w:pPr>
        <w:pStyle w:val="NormalSS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0"/>
        <w:rPr>
          <w:rFonts w:ascii="Lato" w:hAnsi="Lato" w:eastAsiaTheme="minorHAnsi" w:cstheme="minorBidi"/>
          <w:sz w:val="22"/>
          <w:szCs w:val="22"/>
        </w:rPr>
      </w:pPr>
      <w:r w:rsidRPr="006E577D">
        <w:rPr>
          <w:rFonts w:ascii="Lato" w:hAnsi="Lato" w:eastAsiaTheme="minorHAnsi" w:cstheme="minorBidi"/>
          <w:sz w:val="22"/>
          <w:szCs w:val="22"/>
        </w:rPr>
        <w:t xml:space="preserve">An agency may not conduct or sponsor, and a person is not required to respond to, a collection of information unless it displays a currently valid OMB control number. The OMB number for this information collection is </w:t>
      </w:r>
      <w:r>
        <w:rPr>
          <w:rFonts w:ascii="Lato" w:hAnsi="Lato" w:eastAsiaTheme="minorHAnsi" w:cstheme="minorBidi"/>
          <w:sz w:val="22"/>
          <w:szCs w:val="22"/>
        </w:rPr>
        <w:t>XXXX</w:t>
      </w:r>
      <w:r w:rsidRPr="006E577D">
        <w:rPr>
          <w:rFonts w:ascii="Lato" w:hAnsi="Lato" w:eastAsiaTheme="minorHAnsi" w:cstheme="minorBidi"/>
          <w:sz w:val="22"/>
          <w:szCs w:val="22"/>
        </w:rPr>
        <w:t>-</w:t>
      </w:r>
      <w:r>
        <w:rPr>
          <w:rFonts w:ascii="Lato" w:hAnsi="Lato" w:eastAsiaTheme="minorHAnsi" w:cstheme="minorBidi"/>
          <w:sz w:val="22"/>
          <w:szCs w:val="22"/>
        </w:rPr>
        <w:t>X</w:t>
      </w:r>
      <w:r w:rsidRPr="006E577D">
        <w:rPr>
          <w:rFonts w:ascii="Lato" w:hAnsi="Lato" w:eastAsiaTheme="minorHAnsi" w:cstheme="minorBidi"/>
          <w:sz w:val="22"/>
          <w:szCs w:val="22"/>
        </w:rPr>
        <w:t>XXX and the expiration date is XX/XX/XXXX.</w:t>
      </w:r>
    </w:p>
    <w:p w:rsidR="008D5961" w:rsidRDefault="008D5961" w14:paraId="10A645C7" w14:textId="002F7574">
      <w:pPr>
        <w:spacing w:after="160" w:line="259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p w:rsidRPr="008D5961" w:rsidR="008D5961" w:rsidP="008D5961" w:rsidRDefault="008D5961" w14:paraId="6413913F" w14:textId="3C91B3DC">
      <w:pPr>
        <w:pStyle w:val="NormalSS"/>
        <w:ind w:firstLine="0"/>
        <w:jc w:val="center"/>
        <w:rPr>
          <w:rFonts w:ascii="Lato" w:hAnsi="Lato"/>
          <w:b/>
          <w:bCs/>
          <w:sz w:val="22"/>
          <w:szCs w:val="22"/>
          <w:u w:val="single"/>
        </w:rPr>
      </w:pPr>
      <w:r w:rsidRPr="008D5961">
        <w:rPr>
          <w:rFonts w:ascii="Lato" w:hAnsi="Lato"/>
          <w:b/>
          <w:bCs/>
          <w:sz w:val="22"/>
          <w:szCs w:val="22"/>
          <w:u w:val="single"/>
        </w:rPr>
        <w:lastRenderedPageBreak/>
        <w:t xml:space="preserve">LETTER FOR </w:t>
      </w:r>
      <w:r>
        <w:rPr>
          <w:rFonts w:ascii="Lato" w:hAnsi="Lato"/>
          <w:b/>
          <w:bCs/>
          <w:sz w:val="22"/>
          <w:szCs w:val="22"/>
          <w:u w:val="single"/>
        </w:rPr>
        <w:t>IN</w:t>
      </w:r>
      <w:r w:rsidRPr="008D5961">
        <w:rPr>
          <w:rFonts w:ascii="Lato" w:hAnsi="Lato"/>
          <w:b/>
          <w:bCs/>
          <w:sz w:val="22"/>
          <w:szCs w:val="22"/>
          <w:u w:val="single"/>
        </w:rPr>
        <w:t>ELIGIBLE PROGRAMS</w:t>
      </w:r>
    </w:p>
    <w:p w:rsidR="008D5961" w:rsidP="008D5961" w:rsidRDefault="008D5961" w14:paraId="5DB7FC5F" w14:textId="77777777">
      <w:pPr>
        <w:pStyle w:val="NormalSS"/>
        <w:ind w:firstLine="0"/>
        <w:jc w:val="right"/>
        <w:rPr>
          <w:rFonts w:ascii="Lato" w:hAnsi="Lato"/>
          <w:sz w:val="22"/>
          <w:szCs w:val="22"/>
        </w:rPr>
      </w:pPr>
    </w:p>
    <w:p w:rsidRPr="00EE2FF4" w:rsidR="008D5961" w:rsidP="008D5961" w:rsidRDefault="008D5961" w14:paraId="7659A439" w14:textId="77777777">
      <w:pPr>
        <w:pStyle w:val="NormalSS"/>
        <w:ind w:firstLine="0"/>
        <w:jc w:val="right"/>
        <w:rPr>
          <w:rFonts w:ascii="Lato" w:hAnsi="Lato"/>
          <w:sz w:val="22"/>
          <w:szCs w:val="22"/>
        </w:rPr>
      </w:pPr>
      <w:r w:rsidRPr="00EE2FF4">
        <w:rPr>
          <w:rFonts w:ascii="Lato" w:hAnsi="Lato"/>
          <w:sz w:val="22"/>
          <w:szCs w:val="22"/>
        </w:rPr>
        <w:t>OMB # XXXX-XXXX</w:t>
      </w:r>
    </w:p>
    <w:p w:rsidRPr="00EE2FF4" w:rsidR="008D5961" w:rsidP="008D5961" w:rsidRDefault="008D5961" w14:paraId="67FE0522" w14:textId="77777777">
      <w:pPr>
        <w:pStyle w:val="NormalSS"/>
        <w:ind w:firstLine="0"/>
        <w:jc w:val="right"/>
        <w:rPr>
          <w:rFonts w:ascii="Lato" w:hAnsi="Lato"/>
          <w:sz w:val="22"/>
          <w:szCs w:val="22"/>
        </w:rPr>
      </w:pPr>
      <w:r w:rsidRPr="00EE2FF4">
        <w:rPr>
          <w:rFonts w:ascii="Lato" w:hAnsi="Lato"/>
          <w:sz w:val="22"/>
          <w:szCs w:val="22"/>
        </w:rPr>
        <w:t>Expiration Date XX/XX/XXXX</w:t>
      </w:r>
    </w:p>
    <w:p w:rsidRPr="00EE2FF4" w:rsidR="008D5961" w:rsidP="008D5961" w:rsidRDefault="008D5961" w14:paraId="1717CEE2" w14:textId="77777777">
      <w:pPr>
        <w:pStyle w:val="NormalSS"/>
        <w:spacing w:after="120"/>
        <w:ind w:right="-288" w:firstLine="0"/>
        <w:rPr>
          <w:rFonts w:ascii="Lato" w:hAnsi="Lato"/>
          <w:sz w:val="22"/>
          <w:szCs w:val="22"/>
        </w:rPr>
      </w:pPr>
    </w:p>
    <w:p w:rsidRPr="00EE2FF4" w:rsidR="008D5961" w:rsidP="008D5961" w:rsidRDefault="008D5961" w14:paraId="07686C4D" w14:textId="77777777">
      <w:pPr>
        <w:pStyle w:val="NormalSS"/>
        <w:spacing w:after="120"/>
        <w:ind w:right="-288" w:firstLine="0"/>
        <w:rPr>
          <w:rFonts w:ascii="Lato" w:hAnsi="Lato"/>
          <w:sz w:val="22"/>
          <w:szCs w:val="22"/>
        </w:rPr>
      </w:pPr>
      <w:r w:rsidRPr="00EE2FF4">
        <w:rPr>
          <w:rFonts w:ascii="Lato" w:hAnsi="Lato"/>
          <w:sz w:val="22"/>
          <w:szCs w:val="22"/>
        </w:rPr>
        <w:t>DATE</w:t>
      </w:r>
    </w:p>
    <w:p w:rsidRPr="00EE2FF4" w:rsidR="008D5961" w:rsidP="008D5961" w:rsidRDefault="008D5961" w14:paraId="4C0F824A" w14:textId="77777777">
      <w:pPr>
        <w:pStyle w:val="NormalSS"/>
        <w:ind w:right="-288" w:firstLine="0"/>
        <w:rPr>
          <w:rFonts w:ascii="Lato" w:hAnsi="Lato"/>
          <w:sz w:val="22"/>
          <w:szCs w:val="22"/>
        </w:rPr>
      </w:pPr>
    </w:p>
    <w:p w:rsidR="008D5961" w:rsidP="008D5961" w:rsidRDefault="008D5961" w14:paraId="0A063331" w14:textId="77777777">
      <w:pPr>
        <w:pStyle w:val="NormalSS"/>
        <w:ind w:right="-288" w:firstLine="0"/>
        <w:rPr>
          <w:rFonts w:ascii="Lato" w:hAnsi="Lato"/>
          <w:sz w:val="22"/>
          <w:szCs w:val="22"/>
        </w:rPr>
      </w:pPr>
      <w:r w:rsidRPr="00560719">
        <w:rPr>
          <w:rFonts w:ascii="Lato" w:hAnsi="Lato"/>
          <w:sz w:val="22"/>
          <w:szCs w:val="22"/>
        </w:rPr>
        <w:t>Dear [DIRECTOR NAME]:</w:t>
      </w:r>
    </w:p>
    <w:p w:rsidR="008D5961" w:rsidP="008D5961" w:rsidRDefault="008D5961" w14:paraId="2AE69E44" w14:textId="77777777">
      <w:pPr>
        <w:pStyle w:val="NormalSS"/>
        <w:ind w:right="-288" w:firstLine="0"/>
        <w:rPr>
          <w:rFonts w:ascii="Lato" w:hAnsi="Lato"/>
          <w:sz w:val="22"/>
          <w:szCs w:val="22"/>
        </w:rPr>
      </w:pPr>
    </w:p>
    <w:p w:rsidR="008D5961" w:rsidP="008D5961" w:rsidRDefault="008D5961" w14:paraId="62E25783" w14:textId="2BA289EF">
      <w:pPr>
        <w:pStyle w:val="NormalSS"/>
        <w:ind w:right="-288" w:firstLine="0"/>
        <w:rPr>
          <w:rFonts w:ascii="Lato" w:hAnsi="Lato" w:eastAsiaTheme="minorHAnsi" w:cstheme="minorBidi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Thank you again for taking the time to meet with us to discuss </w:t>
      </w:r>
      <w:r w:rsidRPr="00560719">
        <w:rPr>
          <w:rFonts w:ascii="Lato" w:hAnsi="Lato" w:eastAsiaTheme="minorHAnsi" w:cstheme="minorBidi"/>
          <w:sz w:val="22"/>
          <w:szCs w:val="22"/>
        </w:rPr>
        <w:t xml:space="preserve">the </w:t>
      </w:r>
      <w:r w:rsidR="00C06BD4">
        <w:rPr>
          <w:rFonts w:ascii="Lato" w:hAnsi="Lato" w:eastAsiaTheme="minorHAnsi" w:cstheme="minorBidi"/>
          <w:sz w:val="22"/>
          <w:szCs w:val="22"/>
        </w:rPr>
        <w:t>“Study on the Conversion of Enrollment Slots from Head Start to Early Head Start (</w:t>
      </w:r>
      <w:hyperlink w:history="1" r:id="rId9">
        <w:r w:rsidRPr="00FC30DB" w:rsidR="00C06BD4">
          <w:rPr>
            <w:rStyle w:val="Hyperlink"/>
            <w:rFonts w:ascii="Lato" w:hAnsi="Lato" w:eastAsiaTheme="minorHAnsi" w:cstheme="minorBidi"/>
            <w:sz w:val="22"/>
            <w:szCs w:val="22"/>
          </w:rPr>
          <w:t>HS2EHS</w:t>
        </w:r>
      </w:hyperlink>
      <w:r w:rsidR="00C06BD4">
        <w:rPr>
          <w:rFonts w:ascii="Lato" w:hAnsi="Lato" w:eastAsiaTheme="minorHAnsi" w:cstheme="minorBidi"/>
          <w:sz w:val="22"/>
          <w:szCs w:val="22"/>
        </w:rPr>
        <w:t xml:space="preserve"> Study)”.</w:t>
      </w:r>
    </w:p>
    <w:p w:rsidR="008D5961" w:rsidP="008D5961" w:rsidRDefault="008D5961" w14:paraId="6FF7C1CD" w14:textId="77777777">
      <w:pPr>
        <w:pStyle w:val="NormalSS"/>
        <w:ind w:right="-288" w:firstLine="0"/>
        <w:rPr>
          <w:rFonts w:ascii="Lato" w:hAnsi="Lato" w:eastAsiaTheme="minorHAnsi" w:cstheme="minorBidi"/>
          <w:sz w:val="22"/>
          <w:szCs w:val="22"/>
        </w:rPr>
      </w:pPr>
    </w:p>
    <w:p w:rsidR="008D5961" w:rsidP="008D5961" w:rsidRDefault="008D5961" w14:paraId="6C526AC5" w14:textId="61995F56">
      <w:pPr>
        <w:pStyle w:val="NormalSS"/>
        <w:ind w:right="-288" w:firstLine="0"/>
        <w:rPr>
          <w:rFonts w:ascii="Lato" w:hAnsi="Lato" w:eastAsiaTheme="minorHAnsi" w:cstheme="minorBidi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Unfortunately, we have determined that </w:t>
      </w:r>
      <w:r w:rsidRPr="00560719">
        <w:rPr>
          <w:rFonts w:ascii="Lato" w:hAnsi="Lato" w:eastAsiaTheme="minorHAnsi" w:cstheme="minorBidi"/>
          <w:sz w:val="22"/>
          <w:szCs w:val="22"/>
        </w:rPr>
        <w:t>[PROGRAM NAME</w:t>
      </w:r>
      <w:r>
        <w:rPr>
          <w:rFonts w:ascii="Lato" w:hAnsi="Lato" w:eastAsiaTheme="minorHAnsi" w:cstheme="minorBidi"/>
          <w:sz w:val="22"/>
          <w:szCs w:val="22"/>
        </w:rPr>
        <w:t>//</w:t>
      </w:r>
      <w:r w:rsidRPr="00560719">
        <w:rPr>
          <w:rFonts w:ascii="Lato" w:hAnsi="Lato" w:eastAsiaTheme="minorHAnsi" w:cstheme="minorBidi"/>
          <w:sz w:val="22"/>
          <w:szCs w:val="22"/>
        </w:rPr>
        <w:t xml:space="preserve">IF NEEDED, SPECIFY DELEGATE] </w:t>
      </w:r>
      <w:r>
        <w:rPr>
          <w:rFonts w:ascii="Lato" w:hAnsi="Lato" w:eastAsiaTheme="minorHAnsi" w:cstheme="minorBidi"/>
          <w:sz w:val="22"/>
          <w:szCs w:val="22"/>
        </w:rPr>
        <w:t>does not meet the study’s eligibility requirements</w:t>
      </w:r>
      <w:r w:rsidR="000167A9">
        <w:rPr>
          <w:rFonts w:ascii="Lato" w:hAnsi="Lato" w:eastAsiaTheme="minorHAnsi" w:cstheme="minorBidi"/>
          <w:sz w:val="22"/>
          <w:szCs w:val="22"/>
        </w:rPr>
        <w:t>. As a result, we are no longer requesting your</w:t>
      </w:r>
      <w:r w:rsidRPr="00560719">
        <w:rPr>
          <w:rFonts w:ascii="Lato" w:hAnsi="Lato" w:eastAsiaTheme="minorHAnsi" w:cstheme="minorBidi"/>
          <w:sz w:val="22"/>
          <w:szCs w:val="22"/>
        </w:rPr>
        <w:t xml:space="preserve"> participat</w:t>
      </w:r>
      <w:r w:rsidR="000167A9">
        <w:rPr>
          <w:rFonts w:ascii="Lato" w:hAnsi="Lato" w:eastAsiaTheme="minorHAnsi" w:cstheme="minorBidi"/>
          <w:sz w:val="22"/>
          <w:szCs w:val="22"/>
        </w:rPr>
        <w:t>ion</w:t>
      </w:r>
      <w:r w:rsidRPr="00560719">
        <w:rPr>
          <w:rFonts w:ascii="Lato" w:hAnsi="Lato" w:eastAsiaTheme="minorHAnsi" w:cstheme="minorBidi"/>
          <w:sz w:val="22"/>
          <w:szCs w:val="22"/>
        </w:rPr>
        <w:t xml:space="preserve"> in </w:t>
      </w:r>
      <w:r w:rsidR="00C06BD4">
        <w:rPr>
          <w:rFonts w:ascii="Lato" w:hAnsi="Lato" w:eastAsiaTheme="minorHAnsi" w:cstheme="minorBidi"/>
          <w:sz w:val="22"/>
          <w:szCs w:val="22"/>
        </w:rPr>
        <w:t>the data collection</w:t>
      </w:r>
      <w:r w:rsidR="000167A9">
        <w:rPr>
          <w:rFonts w:ascii="Lato" w:hAnsi="Lato" w:eastAsiaTheme="minorHAnsi" w:cstheme="minorBidi"/>
          <w:sz w:val="22"/>
          <w:szCs w:val="22"/>
        </w:rPr>
        <w:t xml:space="preserve">. </w:t>
      </w:r>
    </w:p>
    <w:p w:rsidR="00E12D5F" w:rsidP="008D5961" w:rsidRDefault="00E12D5F" w14:paraId="34ADCB53" w14:textId="77777777">
      <w:pPr>
        <w:pStyle w:val="NormalSS"/>
        <w:ind w:right="-288" w:firstLine="0"/>
        <w:rPr>
          <w:rFonts w:ascii="Lato" w:hAnsi="Lato" w:eastAsiaTheme="minorHAnsi" w:cstheme="minorBidi"/>
          <w:sz w:val="22"/>
          <w:szCs w:val="22"/>
        </w:rPr>
      </w:pPr>
    </w:p>
    <w:p w:rsidR="00E12D5F" w:rsidP="761FE510" w:rsidRDefault="32B1EF86" w14:paraId="5460ABE2" w14:textId="2A15697F">
      <w:pPr>
        <w:pStyle w:val="NormalSS"/>
        <w:ind w:right="-288" w:firstLine="0"/>
        <w:rPr>
          <w:rFonts w:ascii="Lato" w:hAnsi="Lato" w:eastAsiaTheme="minorEastAsia" w:cstheme="minorBidi"/>
          <w:sz w:val="22"/>
          <w:szCs w:val="22"/>
        </w:rPr>
      </w:pPr>
      <w:r w:rsidRPr="32B1EF86">
        <w:rPr>
          <w:rFonts w:ascii="Lato" w:hAnsi="Lato" w:eastAsiaTheme="minorEastAsia" w:cstheme="minorBidi"/>
          <w:sz w:val="22"/>
          <w:szCs w:val="22"/>
        </w:rPr>
        <w:t xml:space="preserve">We are still developing plans for future project activities, which may include additional </w:t>
      </w:r>
      <w:r w:rsidR="00C06BD4">
        <w:rPr>
          <w:rFonts w:ascii="Lato" w:hAnsi="Lato" w:eastAsiaTheme="minorEastAsia" w:cstheme="minorBidi"/>
          <w:sz w:val="22"/>
          <w:szCs w:val="22"/>
        </w:rPr>
        <w:t>data collection</w:t>
      </w:r>
      <w:r w:rsidRPr="32B1EF86">
        <w:rPr>
          <w:rFonts w:ascii="Lato" w:hAnsi="Lato" w:eastAsiaTheme="minorEastAsia" w:cstheme="minorBidi"/>
          <w:sz w:val="22"/>
          <w:szCs w:val="22"/>
        </w:rPr>
        <w:t xml:space="preserve"> visits or a survey. Depending on how these plans unfold, there may be future opportunities for your program to participate in this study. If those opportunities arise, we welcome the opportunity to collaborate then. </w:t>
      </w:r>
    </w:p>
    <w:p w:rsidR="00781907" w:rsidP="008D5961" w:rsidRDefault="00781907" w14:paraId="2DF82C3E" w14:textId="77777777">
      <w:pPr>
        <w:pStyle w:val="NormalSS"/>
        <w:ind w:right="-288" w:firstLine="0"/>
        <w:rPr>
          <w:rFonts w:ascii="Lato" w:hAnsi="Lato" w:eastAsiaTheme="minorHAnsi" w:cstheme="minorBidi"/>
          <w:sz w:val="22"/>
          <w:szCs w:val="22"/>
        </w:rPr>
      </w:pPr>
    </w:p>
    <w:p w:rsidRPr="00E93D62" w:rsidR="008D5961" w:rsidP="00781907" w:rsidRDefault="00781907" w14:paraId="09AFBFA9" w14:textId="0B3FFD50">
      <w:pPr>
        <w:pStyle w:val="NormalSS"/>
        <w:ind w:right="-288" w:firstLine="0"/>
        <w:rPr>
          <w:rFonts w:ascii="Lato" w:hAnsi="Lato"/>
          <w:b/>
          <w:bCs/>
          <w:sz w:val="22"/>
          <w:szCs w:val="22"/>
        </w:rPr>
      </w:pPr>
      <w:r>
        <w:rPr>
          <w:rFonts w:ascii="Lato" w:hAnsi="Lato" w:eastAsiaTheme="minorHAnsi" w:cstheme="minorBidi"/>
          <w:sz w:val="22"/>
          <w:szCs w:val="22"/>
        </w:rPr>
        <w:t xml:space="preserve">Thank you again for your time and </w:t>
      </w:r>
      <w:r w:rsidR="00AE18A6">
        <w:rPr>
          <w:rFonts w:ascii="Lato" w:hAnsi="Lato" w:eastAsiaTheme="minorHAnsi" w:cstheme="minorBidi"/>
          <w:sz w:val="22"/>
          <w:szCs w:val="22"/>
        </w:rPr>
        <w:t xml:space="preserve">consideration. We wish you all the best. </w:t>
      </w:r>
      <w:r w:rsidR="008D5961">
        <w:rPr>
          <w:rFonts w:ascii="Lato" w:hAnsi="Lato"/>
          <w:sz w:val="22"/>
          <w:szCs w:val="22"/>
        </w:rPr>
        <w:t xml:space="preserve"> </w:t>
      </w:r>
    </w:p>
    <w:p w:rsidRPr="00EE2FF4" w:rsidR="008D5961" w:rsidP="008D5961" w:rsidRDefault="008D5961" w14:paraId="36586A19" w14:textId="77777777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</w:p>
    <w:p w:rsidRPr="00EE2FF4" w:rsidR="008D5961" w:rsidP="008D5961" w:rsidRDefault="008D5961" w14:paraId="78EB014B" w14:textId="77777777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  <w:r w:rsidRPr="00EE2FF4">
        <w:rPr>
          <w:rFonts w:ascii="Lato" w:hAnsi="Lato"/>
          <w:sz w:val="22"/>
          <w:szCs w:val="22"/>
        </w:rPr>
        <w:t>Sincerely,</w:t>
      </w:r>
      <w:r>
        <w:rPr>
          <w:rFonts w:ascii="Lato" w:hAnsi="Lato"/>
          <w:sz w:val="22"/>
          <w:szCs w:val="22"/>
        </w:rPr>
        <w:br/>
      </w:r>
    </w:p>
    <w:p w:rsidRPr="00EE2FF4" w:rsidR="008D5961" w:rsidP="008D5961" w:rsidRDefault="008D5961" w14:paraId="6A9D8DA2" w14:textId="77777777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PROJECT TEAM MEMBER NAME AND SIGNATURE</w:t>
      </w:r>
    </w:p>
    <w:p w:rsidRPr="00EE2FF4" w:rsidR="008D5961" w:rsidP="008D5961" w:rsidRDefault="008D5961" w14:paraId="394F7591" w14:textId="77777777">
      <w:pPr>
        <w:pStyle w:val="NormalSS"/>
        <w:tabs>
          <w:tab w:val="left" w:pos="5760"/>
        </w:tabs>
        <w:ind w:right="-288" w:firstLine="0"/>
        <w:rPr>
          <w:rFonts w:ascii="Lato" w:hAnsi="Lato"/>
          <w:sz w:val="22"/>
          <w:szCs w:val="22"/>
        </w:rPr>
      </w:pPr>
    </w:p>
    <w:p w:rsidRPr="006E577D" w:rsidR="008D5961" w:rsidP="008D5961" w:rsidRDefault="008D5961" w14:paraId="385DFCDD" w14:textId="77777777">
      <w:pPr>
        <w:pStyle w:val="NormalSS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0"/>
        <w:rPr>
          <w:rFonts w:ascii="Lato" w:hAnsi="Lato" w:eastAsiaTheme="minorHAnsi" w:cstheme="minorBidi"/>
          <w:sz w:val="22"/>
          <w:szCs w:val="22"/>
        </w:rPr>
      </w:pPr>
      <w:r w:rsidRPr="006E577D">
        <w:rPr>
          <w:rFonts w:ascii="Lato" w:hAnsi="Lato" w:eastAsiaTheme="minorHAnsi" w:cstheme="minorBidi"/>
          <w:sz w:val="22"/>
          <w:szCs w:val="22"/>
        </w:rPr>
        <w:t xml:space="preserve">An agency may not conduct or sponsor, and a person is not required to respond to, a collection of information unless it displays a currently valid OMB control number. The OMB number for this information collection is </w:t>
      </w:r>
      <w:r>
        <w:rPr>
          <w:rFonts w:ascii="Lato" w:hAnsi="Lato" w:eastAsiaTheme="minorHAnsi" w:cstheme="minorBidi"/>
          <w:sz w:val="22"/>
          <w:szCs w:val="22"/>
        </w:rPr>
        <w:t>XXXX</w:t>
      </w:r>
      <w:r w:rsidRPr="006E577D">
        <w:rPr>
          <w:rFonts w:ascii="Lato" w:hAnsi="Lato" w:eastAsiaTheme="minorHAnsi" w:cstheme="minorBidi"/>
          <w:sz w:val="22"/>
          <w:szCs w:val="22"/>
        </w:rPr>
        <w:t>-</w:t>
      </w:r>
      <w:r>
        <w:rPr>
          <w:rFonts w:ascii="Lato" w:hAnsi="Lato" w:eastAsiaTheme="minorHAnsi" w:cstheme="minorBidi"/>
          <w:sz w:val="22"/>
          <w:szCs w:val="22"/>
        </w:rPr>
        <w:t>X</w:t>
      </w:r>
      <w:r w:rsidRPr="006E577D">
        <w:rPr>
          <w:rFonts w:ascii="Lato" w:hAnsi="Lato" w:eastAsiaTheme="minorHAnsi" w:cstheme="minorBidi"/>
          <w:sz w:val="22"/>
          <w:szCs w:val="22"/>
        </w:rPr>
        <w:t>XXX and the expiration date is XX/XX/XXXX.</w:t>
      </w:r>
    </w:p>
    <w:p w:rsidRPr="00EE2FF4" w:rsidR="008D5961" w:rsidP="008D5961" w:rsidRDefault="008D5961" w14:paraId="08BA852D" w14:textId="77777777">
      <w:pPr>
        <w:spacing w:line="240" w:lineRule="auto"/>
        <w:rPr>
          <w:rFonts w:ascii="Lato" w:hAnsi="Lato"/>
        </w:rPr>
      </w:pPr>
    </w:p>
    <w:p w:rsidRPr="00EE2FF4" w:rsidR="00CE19AF" w:rsidP="002E562F" w:rsidRDefault="00CE19AF" w14:paraId="37B98AEE" w14:textId="77777777">
      <w:pPr>
        <w:spacing w:line="240" w:lineRule="auto"/>
        <w:rPr>
          <w:rFonts w:ascii="Lato" w:hAnsi="Lato"/>
        </w:rPr>
      </w:pPr>
    </w:p>
    <w:sectPr w:rsidRPr="00EE2FF4" w:rsidR="00CE1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31DF7"/>
    <w:multiLevelType w:val="hybridMultilevel"/>
    <w:tmpl w:val="9C0868B0"/>
    <w:lvl w:ilvl="0" w:tplc="04090001">
      <w:start w:val="1"/>
      <w:numFmt w:val="bullet"/>
      <w:lvlText w:val=""/>
      <w:lvlJc w:val="left"/>
      <w:pPr>
        <w:ind w:left="-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1" w15:restartNumberingAfterBreak="0">
    <w:nsid w:val="17D62E95"/>
    <w:multiLevelType w:val="multilevel"/>
    <w:tmpl w:val="7D440684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1697CAF"/>
    <w:multiLevelType w:val="hybridMultilevel"/>
    <w:tmpl w:val="FC28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7179C"/>
    <w:multiLevelType w:val="hybridMultilevel"/>
    <w:tmpl w:val="DDFC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C3D06"/>
    <w:multiLevelType w:val="hybridMultilevel"/>
    <w:tmpl w:val="75DC0300"/>
    <w:lvl w:ilvl="0" w:tplc="0448A44C">
      <w:start w:val="1"/>
      <w:numFmt w:val="decimal"/>
      <w:lvlText w:val="%1."/>
      <w:lvlJc w:val="left"/>
      <w:pPr>
        <w:ind w:left="2952" w:hanging="360"/>
      </w:pPr>
    </w:lvl>
    <w:lvl w:ilvl="1" w:tplc="04090019">
      <w:start w:val="1"/>
      <w:numFmt w:val="lowerLetter"/>
      <w:lvlText w:val="%2."/>
      <w:lvlJc w:val="left"/>
      <w:pPr>
        <w:ind w:left="3672" w:hanging="360"/>
      </w:pPr>
    </w:lvl>
    <w:lvl w:ilvl="2" w:tplc="0409001B">
      <w:start w:val="1"/>
      <w:numFmt w:val="lowerRoman"/>
      <w:lvlText w:val="%3."/>
      <w:lvlJc w:val="right"/>
      <w:pPr>
        <w:ind w:left="4392" w:hanging="180"/>
      </w:pPr>
    </w:lvl>
    <w:lvl w:ilvl="3" w:tplc="0409000F">
      <w:start w:val="1"/>
      <w:numFmt w:val="decimal"/>
      <w:lvlText w:val="%4."/>
      <w:lvlJc w:val="left"/>
      <w:pPr>
        <w:ind w:left="5112" w:hanging="360"/>
      </w:pPr>
    </w:lvl>
    <w:lvl w:ilvl="4" w:tplc="04090019">
      <w:start w:val="1"/>
      <w:numFmt w:val="lowerLetter"/>
      <w:lvlText w:val="%5."/>
      <w:lvlJc w:val="left"/>
      <w:pPr>
        <w:ind w:left="5832" w:hanging="360"/>
      </w:pPr>
    </w:lvl>
    <w:lvl w:ilvl="5" w:tplc="0409001B">
      <w:start w:val="1"/>
      <w:numFmt w:val="lowerRoman"/>
      <w:lvlText w:val="%6."/>
      <w:lvlJc w:val="right"/>
      <w:pPr>
        <w:ind w:left="6552" w:hanging="180"/>
      </w:pPr>
    </w:lvl>
    <w:lvl w:ilvl="6" w:tplc="0409000F">
      <w:start w:val="1"/>
      <w:numFmt w:val="decimal"/>
      <w:lvlText w:val="%7."/>
      <w:lvlJc w:val="left"/>
      <w:pPr>
        <w:ind w:left="7272" w:hanging="360"/>
      </w:pPr>
    </w:lvl>
    <w:lvl w:ilvl="7" w:tplc="04090019">
      <w:start w:val="1"/>
      <w:numFmt w:val="lowerLetter"/>
      <w:lvlText w:val="%8."/>
      <w:lvlJc w:val="left"/>
      <w:pPr>
        <w:ind w:left="7992" w:hanging="360"/>
      </w:pPr>
    </w:lvl>
    <w:lvl w:ilvl="8" w:tplc="0409001B">
      <w:start w:val="1"/>
      <w:numFmt w:val="lowerRoman"/>
      <w:lvlText w:val="%9."/>
      <w:lvlJc w:val="right"/>
      <w:pPr>
        <w:ind w:left="871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AF"/>
    <w:rsid w:val="00001BFA"/>
    <w:rsid w:val="000167A9"/>
    <w:rsid w:val="00033E37"/>
    <w:rsid w:val="00061719"/>
    <w:rsid w:val="0007174F"/>
    <w:rsid w:val="000909B4"/>
    <w:rsid w:val="00091A72"/>
    <w:rsid w:val="000A7A52"/>
    <w:rsid w:val="000D2558"/>
    <w:rsid w:val="000E2A30"/>
    <w:rsid w:val="000F26B5"/>
    <w:rsid w:val="00112F65"/>
    <w:rsid w:val="00134340"/>
    <w:rsid w:val="00136FB4"/>
    <w:rsid w:val="00153E75"/>
    <w:rsid w:val="00157A9D"/>
    <w:rsid w:val="00176467"/>
    <w:rsid w:val="00190D89"/>
    <w:rsid w:val="001B6D35"/>
    <w:rsid w:val="0020113A"/>
    <w:rsid w:val="0020437C"/>
    <w:rsid w:val="00205E1E"/>
    <w:rsid w:val="002240EC"/>
    <w:rsid w:val="00241709"/>
    <w:rsid w:val="002533A6"/>
    <w:rsid w:val="00266DCE"/>
    <w:rsid w:val="002A5FFD"/>
    <w:rsid w:val="002C7253"/>
    <w:rsid w:val="002D363D"/>
    <w:rsid w:val="002E562F"/>
    <w:rsid w:val="002F293A"/>
    <w:rsid w:val="00302E95"/>
    <w:rsid w:val="00343A0E"/>
    <w:rsid w:val="00374E46"/>
    <w:rsid w:val="004271FA"/>
    <w:rsid w:val="00433339"/>
    <w:rsid w:val="0044273D"/>
    <w:rsid w:val="004700B8"/>
    <w:rsid w:val="00483BF3"/>
    <w:rsid w:val="004B75A5"/>
    <w:rsid w:val="004D2D5C"/>
    <w:rsid w:val="00526F62"/>
    <w:rsid w:val="00547FEC"/>
    <w:rsid w:val="00560719"/>
    <w:rsid w:val="005A55EC"/>
    <w:rsid w:val="00623A7F"/>
    <w:rsid w:val="0063377F"/>
    <w:rsid w:val="0069327B"/>
    <w:rsid w:val="006E372E"/>
    <w:rsid w:val="00707D2D"/>
    <w:rsid w:val="0074232D"/>
    <w:rsid w:val="00781907"/>
    <w:rsid w:val="00791EB9"/>
    <w:rsid w:val="007A0497"/>
    <w:rsid w:val="007B2D77"/>
    <w:rsid w:val="007B6D62"/>
    <w:rsid w:val="007C4990"/>
    <w:rsid w:val="007C7EAD"/>
    <w:rsid w:val="007D1AEE"/>
    <w:rsid w:val="007D57FF"/>
    <w:rsid w:val="007F373F"/>
    <w:rsid w:val="007F577A"/>
    <w:rsid w:val="00826A26"/>
    <w:rsid w:val="008D5961"/>
    <w:rsid w:val="008F16F9"/>
    <w:rsid w:val="00931086"/>
    <w:rsid w:val="00935ADD"/>
    <w:rsid w:val="0094555A"/>
    <w:rsid w:val="00951E41"/>
    <w:rsid w:val="00961125"/>
    <w:rsid w:val="00966143"/>
    <w:rsid w:val="00973ABD"/>
    <w:rsid w:val="0098159A"/>
    <w:rsid w:val="009B72C2"/>
    <w:rsid w:val="009D0A3C"/>
    <w:rsid w:val="009F51C8"/>
    <w:rsid w:val="00A0725E"/>
    <w:rsid w:val="00A111C6"/>
    <w:rsid w:val="00A1277F"/>
    <w:rsid w:val="00A41CE7"/>
    <w:rsid w:val="00A9216B"/>
    <w:rsid w:val="00AD0085"/>
    <w:rsid w:val="00AE18A6"/>
    <w:rsid w:val="00AF06EF"/>
    <w:rsid w:val="00B208D9"/>
    <w:rsid w:val="00B30FB0"/>
    <w:rsid w:val="00B3618F"/>
    <w:rsid w:val="00B63694"/>
    <w:rsid w:val="00BA7BA0"/>
    <w:rsid w:val="00BC2473"/>
    <w:rsid w:val="00C06BD4"/>
    <w:rsid w:val="00C111DC"/>
    <w:rsid w:val="00C448A5"/>
    <w:rsid w:val="00CB3E99"/>
    <w:rsid w:val="00CE19AF"/>
    <w:rsid w:val="00CE61B8"/>
    <w:rsid w:val="00CF70B2"/>
    <w:rsid w:val="00D13175"/>
    <w:rsid w:val="00D22F66"/>
    <w:rsid w:val="00DA3578"/>
    <w:rsid w:val="00E05D6B"/>
    <w:rsid w:val="00E12D5F"/>
    <w:rsid w:val="00E93D62"/>
    <w:rsid w:val="00EA140C"/>
    <w:rsid w:val="00EA6F95"/>
    <w:rsid w:val="00EB0ECF"/>
    <w:rsid w:val="00ED59FC"/>
    <w:rsid w:val="00ED7F34"/>
    <w:rsid w:val="00EE2FF4"/>
    <w:rsid w:val="00EF37C7"/>
    <w:rsid w:val="00F32A5F"/>
    <w:rsid w:val="00FB76C4"/>
    <w:rsid w:val="00FC30DB"/>
    <w:rsid w:val="00FD58D3"/>
    <w:rsid w:val="00FE4944"/>
    <w:rsid w:val="0CE3AA26"/>
    <w:rsid w:val="32B1EF86"/>
    <w:rsid w:val="761FE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A10C"/>
  <w15:chartTrackingRefBased/>
  <w15:docId w15:val="{7E94C8D3-C94A-4548-BA51-5AE3C06F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4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6143"/>
    <w:pPr>
      <w:keepNext/>
      <w:keepLines/>
      <w:spacing w:before="240" w:after="0" w:line="259" w:lineRule="auto"/>
      <w:outlineLvl w:val="0"/>
    </w:pPr>
    <w:rPr>
      <w:rFonts w:ascii="Lato" w:eastAsiaTheme="majorEastAsia" w:hAnsi="Lato" w:cstheme="majorBidi"/>
      <w:color w:val="1696D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374E46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374E46"/>
  </w:style>
  <w:style w:type="paragraph" w:customStyle="1" w:styleId="BulletBlackLastSS">
    <w:name w:val="Bullet_Black (Last SS)"/>
    <w:next w:val="NormalSS"/>
    <w:rsid w:val="00F32A5F"/>
    <w:pPr>
      <w:tabs>
        <w:tab w:val="left" w:pos="360"/>
      </w:tabs>
      <w:spacing w:after="240" w:line="240" w:lineRule="auto"/>
      <w:ind w:left="720" w:right="360" w:hanging="288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966143"/>
    <w:rPr>
      <w:rFonts w:ascii="Lato" w:eastAsiaTheme="majorEastAsia" w:hAnsi="Lato" w:cstheme="majorBidi"/>
      <w:color w:val="1696D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66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14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77F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7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6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1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55E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A55EC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C4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opre/project/conversion-enrollment-slots-head-start-early-head-sta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cf.hhs.gov/opre/project/conversion-enrollment-slots-head-start-early-head-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83A15526F7E45877725160C9A92DD" ma:contentTypeVersion="6" ma:contentTypeDescription="Create a new document." ma:contentTypeScope="" ma:versionID="933cd76b7db8fb8d27208920c2e2a8bf">
  <xsd:schema xmlns:xsd="http://www.w3.org/2001/XMLSchema" xmlns:xs="http://www.w3.org/2001/XMLSchema" xmlns:p="http://schemas.microsoft.com/office/2006/metadata/properties" xmlns:ns2="a10bc2cd-9a7d-43fc-888f-93607f9ddea6" xmlns:ns3="c300e221-8f94-49a8-b9ca-c9f9ac12d987" targetNamespace="http://schemas.microsoft.com/office/2006/metadata/properties" ma:root="true" ma:fieldsID="3badbf35e717415e12667461ed9ae8f0" ns2:_="" ns3:_="">
    <xsd:import namespace="a10bc2cd-9a7d-43fc-888f-93607f9ddea6"/>
    <xsd:import namespace="c300e221-8f94-49a8-b9ca-c9f9ac12d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c2cd-9a7d-43fc-888f-93607f9dd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0e221-8f94-49a8-b9ca-c9f9ac12d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83941-B021-45D9-9F17-8502A44C5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c2cd-9a7d-43fc-888f-93607f9ddea6"/>
    <ds:schemaRef ds:uri="c300e221-8f94-49a8-b9ca-c9f9ac12d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0C1EB-A19E-43CF-B9A6-7116047DF2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608BD1-9CC1-4A85-BF2E-BCFAEE7ED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Bumgarner</dc:creator>
  <cp:keywords/>
  <dc:description/>
  <cp:lastModifiedBy>Malin, Jenessa (ACF)</cp:lastModifiedBy>
  <cp:revision>4</cp:revision>
  <dcterms:created xsi:type="dcterms:W3CDTF">2022-05-27T14:46:00Z</dcterms:created>
  <dcterms:modified xsi:type="dcterms:W3CDTF">2022-06-08T17:10:00Z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0x01010030F83A15526F7E45877725160C9A92DD</vt:lpwstr>
  </property>
</Properties>
</file>