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5336" w:rsidR="00E25336" w:rsidP="00E25336" w:rsidRDefault="00E25336">
      <w:pPr>
        <w:pStyle w:val="ReportCover-Title"/>
        <w:spacing w:line="360" w:lineRule="auto"/>
        <w:jc w:val="center"/>
        <w:rPr>
          <w:rFonts w:ascii="Calibri" w:hAnsi="Calibri" w:cs="Calibri"/>
          <w:color w:val="auto"/>
          <w:sz w:val="32"/>
          <w:szCs w:val="32"/>
        </w:rPr>
      </w:pPr>
      <w:bookmarkStart w:name="_GoBack" w:id="0"/>
      <w:bookmarkEnd w:id="0"/>
      <w:r w:rsidRPr="00E25336">
        <w:rPr>
          <w:rFonts w:ascii="Calibri" w:hAnsi="Calibri" w:cs="Calibri"/>
          <w:color w:val="auto"/>
          <w:sz w:val="32"/>
          <w:szCs w:val="32"/>
        </w:rPr>
        <w:t>Using Concept Mapping to Develop a Theory to Describe the Work of the National Domestic Violence Hotline with Family and Friends of Victims/Survivors</w:t>
      </w:r>
      <w:r w:rsidRPr="00E25336" w:rsidDel="00E6618B">
        <w:rPr>
          <w:rFonts w:ascii="Calibri" w:hAnsi="Calibri" w:cs="Calibri"/>
          <w:color w:val="auto"/>
          <w:sz w:val="32"/>
          <w:szCs w:val="32"/>
        </w:rPr>
        <w:t xml:space="preserve"> </w:t>
      </w:r>
      <w:r w:rsidRPr="00E25336">
        <w:rPr>
          <w:rFonts w:ascii="Calibri" w:hAnsi="Calibri" w:cs="Calibri"/>
          <w:color w:val="auto"/>
          <w:sz w:val="32"/>
          <w:szCs w:val="32"/>
        </w:rPr>
        <w:t>– Formative Data Collection</w:t>
      </w:r>
    </w:p>
    <w:p w:rsidR="00DA4345" w:rsidP="00DA4345" w:rsidRDefault="00DA4345">
      <w:pPr>
        <w:pStyle w:val="ReportCover-Title"/>
        <w:spacing w:line="360" w:lineRule="auto"/>
        <w:jc w:val="center"/>
        <w:rPr>
          <w:rFonts w:ascii="Calibri" w:hAnsi="Calibri" w:cs="Arial"/>
          <w:b w:val="0"/>
          <w:color w:val="auto"/>
          <w:sz w:val="24"/>
          <w:szCs w:val="24"/>
        </w:rPr>
      </w:pPr>
    </w:p>
    <w:p w:rsidRPr="00F005A8" w:rsidR="00E25336" w:rsidP="00DA4345" w:rsidRDefault="00E25336">
      <w:pPr>
        <w:pStyle w:val="ReportCover-Title"/>
        <w:spacing w:line="360" w:lineRule="auto"/>
        <w:jc w:val="center"/>
        <w:rPr>
          <w:rFonts w:ascii="Calibri" w:hAnsi="Calibri" w:cs="Arial"/>
          <w:b w:val="0"/>
          <w:color w:val="auto"/>
          <w:sz w:val="24"/>
          <w:szCs w:val="24"/>
        </w:rPr>
      </w:pPr>
    </w:p>
    <w:p w:rsidR="00E25336" w:rsidP="00E25336" w:rsidRDefault="00E25336">
      <w:pPr>
        <w:pStyle w:val="ReportCover-Title"/>
        <w:jc w:val="center"/>
        <w:rPr>
          <w:rFonts w:ascii="Calibri" w:hAnsi="Calibri" w:cs="Calibri"/>
          <w:color w:val="auto"/>
          <w:sz w:val="32"/>
          <w:szCs w:val="32"/>
        </w:rPr>
      </w:pPr>
      <w:r w:rsidRPr="00E25336">
        <w:rPr>
          <w:rFonts w:ascii="Calibri" w:hAnsi="Calibri" w:cs="Calibri"/>
          <w:color w:val="auto"/>
          <w:sz w:val="32"/>
          <w:szCs w:val="32"/>
        </w:rPr>
        <w:t>Formative Data Collections for Program Support</w:t>
      </w:r>
    </w:p>
    <w:p w:rsidRPr="00E25336" w:rsidR="00E25336" w:rsidP="00E25336" w:rsidRDefault="00E25336">
      <w:pPr>
        <w:pStyle w:val="ReportCover-Title"/>
        <w:jc w:val="center"/>
        <w:rPr>
          <w:rFonts w:ascii="Calibri" w:hAnsi="Calibri" w:cs="Calibri"/>
          <w:color w:val="auto"/>
          <w:sz w:val="32"/>
          <w:szCs w:val="32"/>
        </w:rPr>
      </w:pPr>
    </w:p>
    <w:p w:rsidRPr="00E25336" w:rsidR="00E25336" w:rsidP="00E25336" w:rsidRDefault="00E25336">
      <w:pPr>
        <w:pStyle w:val="ReportCover-Title"/>
        <w:spacing w:before="120" w:after="120" w:line="240" w:lineRule="auto"/>
        <w:jc w:val="center"/>
        <w:rPr>
          <w:rFonts w:ascii="Calibri" w:hAnsi="Calibri" w:cs="Calibri"/>
          <w:color w:val="auto"/>
          <w:sz w:val="32"/>
          <w:szCs w:val="32"/>
        </w:rPr>
      </w:pPr>
      <w:r w:rsidRPr="00E25336">
        <w:rPr>
          <w:rFonts w:ascii="Calibri" w:hAnsi="Calibri" w:cs="Calibri"/>
          <w:color w:val="auto"/>
          <w:sz w:val="32"/>
          <w:szCs w:val="32"/>
        </w:rPr>
        <w:t>0970 - 0531</w:t>
      </w:r>
    </w:p>
    <w:p w:rsidRPr="00F005A8" w:rsidR="00DA4345" w:rsidP="00DA4345" w:rsidRDefault="00DA4345">
      <w:pPr>
        <w:spacing w:line="360" w:lineRule="auto"/>
        <w:rPr>
          <w:rFonts w:ascii="Calibri" w:hAnsi="Calibri" w:cs="Arial"/>
        </w:rPr>
      </w:pPr>
    </w:p>
    <w:p w:rsidRPr="009D0E40" w:rsidR="00DA4345" w:rsidP="00E25336" w:rsidRDefault="00DE4C53">
      <w:pPr>
        <w:pStyle w:val="ReportCover-Date"/>
        <w:spacing w:before="360" w:after="600" w:line="240" w:lineRule="auto"/>
        <w:jc w:val="center"/>
        <w:rPr>
          <w:rFonts w:ascii="Calibri" w:hAnsi="Calibri" w:cs="Calibri"/>
          <w:color w:val="auto"/>
          <w:sz w:val="48"/>
          <w:szCs w:val="48"/>
        </w:rPr>
      </w:pPr>
      <w:r w:rsidRPr="009D0E40">
        <w:rPr>
          <w:rFonts w:ascii="Calibri" w:hAnsi="Calibri" w:cs="Calibri"/>
          <w:color w:val="auto"/>
          <w:sz w:val="48"/>
          <w:szCs w:val="48"/>
        </w:rPr>
        <w:t>APPENDI</w:t>
      </w:r>
      <w:r w:rsidR="00020599">
        <w:rPr>
          <w:rFonts w:ascii="Calibri" w:hAnsi="Calibri" w:cs="Calibri"/>
          <w:color w:val="auto"/>
          <w:sz w:val="48"/>
          <w:szCs w:val="48"/>
        </w:rPr>
        <w:t>X</w:t>
      </w:r>
      <w:r w:rsidR="00110E0D">
        <w:rPr>
          <w:rFonts w:ascii="Calibri" w:hAnsi="Calibri" w:cs="Calibri"/>
          <w:color w:val="auto"/>
          <w:sz w:val="48"/>
          <w:szCs w:val="48"/>
        </w:rPr>
        <w:t xml:space="preserve"> C</w:t>
      </w:r>
      <w:r w:rsidR="00714E48">
        <w:rPr>
          <w:rFonts w:ascii="Calibri" w:hAnsi="Calibri" w:cs="Calibri"/>
          <w:color w:val="auto"/>
          <w:sz w:val="48"/>
          <w:szCs w:val="48"/>
        </w:rPr>
        <w:t>.2</w:t>
      </w:r>
      <w:r w:rsidR="00020599">
        <w:rPr>
          <w:rFonts w:ascii="Calibri" w:hAnsi="Calibri" w:cs="Calibri"/>
          <w:color w:val="auto"/>
          <w:sz w:val="48"/>
          <w:szCs w:val="48"/>
        </w:rPr>
        <w:t xml:space="preserve">: </w:t>
      </w:r>
      <w:r w:rsidR="00110E0D">
        <w:rPr>
          <w:rFonts w:ascii="Calibri" w:hAnsi="Calibri" w:cs="Calibri"/>
          <w:color w:val="auto"/>
          <w:sz w:val="48"/>
          <w:szCs w:val="48"/>
        </w:rPr>
        <w:t xml:space="preserve">GCM Online Consent Form – </w:t>
      </w:r>
      <w:r w:rsidR="00D74BF0">
        <w:rPr>
          <w:rFonts w:ascii="Calibri" w:hAnsi="Calibri" w:cs="Calibri"/>
          <w:color w:val="auto"/>
          <w:sz w:val="48"/>
          <w:szCs w:val="48"/>
        </w:rPr>
        <w:t>Anonymous</w:t>
      </w:r>
      <w:r w:rsidR="00110E0D">
        <w:rPr>
          <w:rFonts w:ascii="Calibri" w:hAnsi="Calibri" w:cs="Calibri"/>
          <w:color w:val="auto"/>
          <w:sz w:val="48"/>
          <w:szCs w:val="48"/>
        </w:rPr>
        <w:t xml:space="preserve"> Route</w:t>
      </w:r>
    </w:p>
    <w:p w:rsidRPr="009D0E40" w:rsidR="00E25336" w:rsidP="00E25336" w:rsidRDefault="00E25336">
      <w:pPr>
        <w:pStyle w:val="ReportCover-Date"/>
        <w:spacing w:before="360" w:after="120" w:line="240" w:lineRule="auto"/>
        <w:jc w:val="center"/>
        <w:rPr>
          <w:rFonts w:ascii="Calibri" w:hAnsi="Calibri" w:cs="Calibri"/>
          <w:color w:val="auto"/>
          <w:sz w:val="48"/>
          <w:szCs w:val="48"/>
        </w:rPr>
      </w:pPr>
    </w:p>
    <w:p w:rsidRPr="00E25336" w:rsidR="00E25336" w:rsidP="00E25336" w:rsidRDefault="0045543F">
      <w:pPr>
        <w:pStyle w:val="ReportCover-Title"/>
        <w:spacing w:before="120" w:after="120" w:line="240" w:lineRule="auto"/>
        <w:jc w:val="center"/>
        <w:rPr>
          <w:rFonts w:ascii="Calibri" w:hAnsi="Calibri" w:cs="Calibri"/>
          <w:color w:val="auto"/>
          <w:sz w:val="28"/>
          <w:szCs w:val="28"/>
        </w:rPr>
      </w:pPr>
      <w:r>
        <w:rPr>
          <w:rFonts w:ascii="Calibri" w:hAnsi="Calibri" w:cs="Calibri"/>
          <w:color w:val="auto"/>
          <w:sz w:val="28"/>
          <w:szCs w:val="28"/>
        </w:rPr>
        <w:t>July</w:t>
      </w:r>
      <w:r w:rsidRPr="00E25336">
        <w:rPr>
          <w:rFonts w:ascii="Calibri" w:hAnsi="Calibri" w:cs="Calibri"/>
          <w:color w:val="auto"/>
          <w:sz w:val="28"/>
          <w:szCs w:val="28"/>
        </w:rPr>
        <w:t xml:space="preserve"> </w:t>
      </w:r>
      <w:r w:rsidRPr="00E25336" w:rsidR="00E25336">
        <w:rPr>
          <w:rFonts w:ascii="Calibri" w:hAnsi="Calibri" w:cs="Calibri"/>
          <w:color w:val="auto"/>
          <w:sz w:val="28"/>
          <w:szCs w:val="28"/>
        </w:rPr>
        <w:t>2020</w:t>
      </w:r>
    </w:p>
    <w:p w:rsidRPr="00F005A8" w:rsidR="00DA4345" w:rsidP="00DA4345" w:rsidRDefault="00DA4345">
      <w:pPr>
        <w:spacing w:line="360" w:lineRule="auto"/>
        <w:jc w:val="center"/>
        <w:rPr>
          <w:rFonts w:ascii="Calibri" w:hAnsi="Calibri" w:cs="Arial"/>
          <w:sz w:val="22"/>
          <w:szCs w:val="22"/>
        </w:rPr>
      </w:pPr>
    </w:p>
    <w:p w:rsidRPr="009D0E40" w:rsidR="00E25336" w:rsidP="00E25336" w:rsidRDefault="00E25336">
      <w:pPr>
        <w:spacing w:before="120" w:after="120"/>
        <w:jc w:val="center"/>
        <w:rPr>
          <w:rFonts w:ascii="Calibri" w:hAnsi="Calibri" w:cs="Calibri"/>
        </w:rPr>
      </w:pPr>
      <w:r w:rsidRPr="009D0E40">
        <w:rPr>
          <w:rFonts w:ascii="Calibri" w:hAnsi="Calibri" w:cs="Calibri"/>
        </w:rPr>
        <w:t>Submitted By:</w:t>
      </w:r>
    </w:p>
    <w:p w:rsidRPr="009D0E40" w:rsidR="00E25336" w:rsidP="00E25336" w:rsidRDefault="00E25336">
      <w:pPr>
        <w:spacing w:before="120" w:after="120"/>
        <w:jc w:val="center"/>
        <w:rPr>
          <w:rFonts w:ascii="Calibri" w:hAnsi="Calibri" w:cs="Calibri"/>
        </w:rPr>
      </w:pPr>
      <w:r w:rsidRPr="009D0E40">
        <w:rPr>
          <w:rFonts w:ascii="Calibri" w:hAnsi="Calibri" w:cs="Calibri"/>
        </w:rPr>
        <w:t>Office of Planning, Research, and Evaluation</w:t>
      </w:r>
    </w:p>
    <w:p w:rsidRPr="009D0E40" w:rsidR="00E25336" w:rsidP="00E25336" w:rsidRDefault="00E25336">
      <w:pPr>
        <w:spacing w:before="120" w:after="120"/>
        <w:jc w:val="center"/>
        <w:rPr>
          <w:rFonts w:ascii="Calibri" w:hAnsi="Calibri" w:cs="Calibri"/>
        </w:rPr>
      </w:pPr>
      <w:r w:rsidRPr="009D0E40">
        <w:rPr>
          <w:rFonts w:ascii="Calibri" w:hAnsi="Calibri" w:cs="Calibri"/>
        </w:rPr>
        <w:t xml:space="preserve">Administration for Children and Families </w:t>
      </w:r>
    </w:p>
    <w:p w:rsidRPr="009D0E40" w:rsidR="00E25336" w:rsidP="00E25336" w:rsidRDefault="00E25336">
      <w:pPr>
        <w:spacing w:before="120" w:after="120"/>
        <w:jc w:val="center"/>
        <w:rPr>
          <w:rFonts w:ascii="Calibri" w:hAnsi="Calibri" w:cs="Calibri"/>
        </w:rPr>
      </w:pPr>
      <w:r w:rsidRPr="009D0E40">
        <w:rPr>
          <w:rFonts w:ascii="Calibri" w:hAnsi="Calibri" w:cs="Calibri"/>
        </w:rPr>
        <w:t>U.S. Department of Health and Human Services</w:t>
      </w:r>
    </w:p>
    <w:p w:rsidRPr="009D0E40" w:rsidR="00E25336" w:rsidP="00E25336" w:rsidRDefault="00E25336">
      <w:pPr>
        <w:spacing w:before="120" w:after="120"/>
        <w:jc w:val="center"/>
        <w:rPr>
          <w:rFonts w:ascii="Calibri" w:hAnsi="Calibri" w:cs="Calibri"/>
        </w:rPr>
      </w:pPr>
    </w:p>
    <w:p w:rsidRPr="009D0E40" w:rsidR="00E25336" w:rsidP="00E25336" w:rsidRDefault="00E25336">
      <w:pPr>
        <w:spacing w:before="120" w:after="120"/>
        <w:jc w:val="center"/>
        <w:rPr>
          <w:rFonts w:ascii="Calibri" w:hAnsi="Calibri" w:cs="Calibri"/>
        </w:rPr>
      </w:pPr>
      <w:r w:rsidRPr="009D0E40">
        <w:rPr>
          <w:rFonts w:ascii="Calibri" w:hAnsi="Calibri" w:cs="Calibri"/>
        </w:rPr>
        <w:t>4</w:t>
      </w:r>
      <w:r w:rsidRPr="009D0E40">
        <w:rPr>
          <w:rFonts w:ascii="Calibri" w:hAnsi="Calibri" w:cs="Calibri"/>
          <w:vertAlign w:val="superscript"/>
        </w:rPr>
        <w:t>th</w:t>
      </w:r>
      <w:r w:rsidRPr="009D0E40">
        <w:rPr>
          <w:rFonts w:ascii="Calibri" w:hAnsi="Calibri" w:cs="Calibri"/>
        </w:rPr>
        <w:t xml:space="preserve"> Floor, Mary E. Switzer Building</w:t>
      </w:r>
    </w:p>
    <w:p w:rsidRPr="009D0E40" w:rsidR="00E25336" w:rsidP="00E25336" w:rsidRDefault="00E25336">
      <w:pPr>
        <w:spacing w:before="120" w:after="120"/>
        <w:jc w:val="center"/>
        <w:rPr>
          <w:rFonts w:ascii="Calibri" w:hAnsi="Calibri" w:cs="Calibri"/>
        </w:rPr>
      </w:pPr>
      <w:r w:rsidRPr="009D0E40">
        <w:rPr>
          <w:rFonts w:ascii="Calibri" w:hAnsi="Calibri" w:cs="Calibri"/>
        </w:rPr>
        <w:t>330 C Street, SW</w:t>
      </w:r>
    </w:p>
    <w:p w:rsidRPr="009D0E40" w:rsidR="00E25336" w:rsidP="00E25336" w:rsidRDefault="00E25336">
      <w:pPr>
        <w:spacing w:before="120" w:after="120"/>
        <w:jc w:val="center"/>
        <w:rPr>
          <w:rFonts w:ascii="Calibri" w:hAnsi="Calibri" w:cs="Calibri"/>
        </w:rPr>
      </w:pPr>
      <w:r w:rsidRPr="009D0E40">
        <w:rPr>
          <w:rFonts w:ascii="Calibri" w:hAnsi="Calibri" w:cs="Calibri"/>
        </w:rPr>
        <w:t>Washington, D.C. 20201</w:t>
      </w:r>
    </w:p>
    <w:p w:rsidRPr="009D0E40" w:rsidR="00E25336" w:rsidP="00E25336" w:rsidRDefault="00E25336">
      <w:pPr>
        <w:spacing w:before="120" w:after="120"/>
        <w:jc w:val="center"/>
        <w:rPr>
          <w:rFonts w:ascii="Calibri" w:hAnsi="Calibri" w:cs="Calibri"/>
        </w:rPr>
      </w:pPr>
    </w:p>
    <w:p w:rsidRPr="009D0E40" w:rsidR="00E25336" w:rsidP="00E25336" w:rsidRDefault="00E25336">
      <w:pPr>
        <w:spacing w:before="120" w:after="120"/>
        <w:jc w:val="center"/>
        <w:rPr>
          <w:rFonts w:ascii="Calibri" w:hAnsi="Calibri" w:cs="Calibri"/>
        </w:rPr>
      </w:pPr>
      <w:r w:rsidRPr="009D0E40">
        <w:rPr>
          <w:rFonts w:ascii="Calibri" w:hAnsi="Calibri" w:cs="Calibri"/>
        </w:rPr>
        <w:t>Project Officers: Tia Brown and Kriti Jain</w:t>
      </w:r>
    </w:p>
    <w:p w:rsidRPr="009D0E40" w:rsidR="00E25336" w:rsidP="00E25336" w:rsidRDefault="00E25336">
      <w:pPr>
        <w:spacing w:before="120" w:after="120"/>
        <w:jc w:val="center"/>
        <w:rPr>
          <w:rFonts w:ascii="Calibri" w:hAnsi="Calibri" w:cs="Calibri"/>
          <w:b/>
        </w:rPr>
      </w:pPr>
    </w:p>
    <w:p w:rsidR="00DA4345" w:rsidP="004A2EAC" w:rsidRDefault="00DA4345">
      <w:pPr>
        <w:spacing w:line="360" w:lineRule="auto"/>
        <w:ind w:left="90"/>
        <w:rPr>
          <w:rFonts w:ascii="Calibri" w:hAnsi="Calibri"/>
          <w:b/>
          <w:sz w:val="28"/>
          <w:szCs w:val="28"/>
        </w:rPr>
        <w:sectPr w:rsidR="00DA4345" w:rsidSect="00630454">
          <w:footerReference w:type="default" r:id="rId12"/>
          <w:pgSz w:w="12240" w:h="15840"/>
          <w:pgMar w:top="1440" w:right="1440" w:bottom="1440" w:left="1440" w:header="720" w:footer="720" w:gutter="0"/>
          <w:cols w:space="720"/>
          <w:docGrid w:linePitch="360"/>
        </w:sectPr>
      </w:pPr>
    </w:p>
    <w:p w:rsidRPr="00D74BF0" w:rsidR="00D74BF0" w:rsidP="00D74BF0" w:rsidRDefault="00D74BF0">
      <w:pPr>
        <w:pStyle w:val="NormalWeb"/>
        <w:spacing w:before="240" w:beforeAutospacing="0" w:after="120" w:afterAutospacing="0"/>
        <w:rPr>
          <w:rStyle w:val="Strong"/>
          <w:rFonts w:ascii="Calibri" w:hAnsi="Calibri"/>
          <w:u w:val="single"/>
        </w:rPr>
      </w:pPr>
      <w:r w:rsidRPr="00D74BF0">
        <w:rPr>
          <w:rStyle w:val="Strong"/>
          <w:rFonts w:ascii="Calibri" w:hAnsi="Calibri"/>
          <w:u w:val="single"/>
        </w:rPr>
        <w:lastRenderedPageBreak/>
        <w:t>What is the SAF-T project?</w:t>
      </w:r>
    </w:p>
    <w:p w:rsidRPr="00D74BF0" w:rsidR="00D74BF0" w:rsidP="00D74BF0" w:rsidRDefault="00D74BF0">
      <w:pPr>
        <w:pStyle w:val="Header"/>
        <w:spacing w:after="120"/>
        <w:rPr>
          <w:rFonts w:ascii="Calibri" w:hAnsi="Calibri"/>
          <w:color w:val="333333"/>
        </w:rPr>
      </w:pPr>
      <w:r w:rsidRPr="00D74BF0">
        <w:rPr>
          <w:rFonts w:ascii="Calibri" w:hAnsi="Calibri"/>
        </w:rPr>
        <w:t>The </w:t>
      </w:r>
      <w:hyperlink w:history="1" r:id="rId13">
        <w:r w:rsidRPr="00D74BF0">
          <w:rPr>
            <w:rStyle w:val="Hyperlink"/>
            <w:rFonts w:ascii="Calibri" w:hAnsi="Calibri"/>
            <w:color w:val="0782C1"/>
          </w:rPr>
          <w:t>National Domestic Violence Hotline Services Assessment Framework based on Theory</w:t>
        </w:r>
      </w:hyperlink>
      <w:r w:rsidRPr="00D74BF0">
        <w:rPr>
          <w:rFonts w:ascii="Calibri" w:hAnsi="Calibri"/>
          <w:color w:val="333333"/>
        </w:rPr>
        <w:t> </w:t>
      </w:r>
      <w:r w:rsidRPr="00D74BF0">
        <w:rPr>
          <w:rFonts w:ascii="Calibri" w:hAnsi="Calibri"/>
        </w:rPr>
        <w:t>(</w:t>
      </w:r>
      <w:r w:rsidRPr="00D74BF0">
        <w:rPr>
          <w:rStyle w:val="scayt-misspell-word"/>
          <w:rFonts w:ascii="Calibri" w:hAnsi="Calibri"/>
        </w:rPr>
        <w:t>SAF-T</w:t>
      </w:r>
      <w:r w:rsidRPr="00D74BF0">
        <w:rPr>
          <w:rFonts w:ascii="Calibri" w:hAnsi="Calibri"/>
        </w:rPr>
        <w:t xml:space="preserve">) is a project funded by the Administration for Children and Families (ACF) on behalf of the Family and Youth Service Bureau’s Family Violence Prevention and Services Program and the Office of Planning, Research and Evaluation. The SAF-T project will be developing a theoretical framework to describe the work of the National Domestic Violence Hotline </w:t>
      </w:r>
      <w:r w:rsidRPr="00D74BF0">
        <w:rPr>
          <w:rFonts w:ascii="Calibri" w:hAnsi="Calibri"/>
          <w:color w:val="333333"/>
        </w:rPr>
        <w:t>(</w:t>
      </w:r>
      <w:hyperlink w:history="1" r:id="rId14">
        <w:r w:rsidRPr="00D74BF0">
          <w:rPr>
            <w:rStyle w:val="Hyperlink"/>
            <w:rFonts w:ascii="Calibri" w:hAnsi="Calibri"/>
          </w:rPr>
          <w:t>The Hotline</w:t>
        </w:r>
      </w:hyperlink>
      <w:r w:rsidRPr="00D74BF0">
        <w:rPr>
          <w:rFonts w:ascii="Calibri" w:hAnsi="Calibri"/>
          <w:color w:val="333333"/>
        </w:rPr>
        <w:t xml:space="preserve">) </w:t>
      </w:r>
      <w:r w:rsidRPr="00D74BF0">
        <w:rPr>
          <w:rFonts w:ascii="Calibri" w:hAnsi="Calibri"/>
        </w:rPr>
        <w:t>as it relates to family and friends of victims/survivors. To develop this framework, the </w:t>
      </w:r>
      <w:r w:rsidRPr="00D74BF0">
        <w:rPr>
          <w:rStyle w:val="scayt-misspell-word"/>
          <w:rFonts w:ascii="Calibri" w:hAnsi="Calibri"/>
        </w:rPr>
        <w:t>SAF-T</w:t>
      </w:r>
      <w:r w:rsidRPr="00D74BF0">
        <w:rPr>
          <w:rFonts w:ascii="Calibri" w:hAnsi="Calibri"/>
        </w:rPr>
        <w:t> project is using a method called group concept mapping (GCM) to learn more about ways in which The Hotline can support family and friends who contact The Hotline through its adult helpline or its youth-focused</w:t>
      </w:r>
      <w:r w:rsidRPr="00D74BF0">
        <w:rPr>
          <w:rFonts w:ascii="Calibri" w:hAnsi="Calibri"/>
          <w:color w:val="333333"/>
        </w:rPr>
        <w:t xml:space="preserve"> </w:t>
      </w:r>
      <w:hyperlink w:history="1" r:id="rId15">
        <w:r w:rsidRPr="00D74BF0">
          <w:rPr>
            <w:rStyle w:val="Hyperlink"/>
            <w:rFonts w:ascii="Calibri" w:hAnsi="Calibri"/>
          </w:rPr>
          <w:t>loveisrespect</w:t>
        </w:r>
      </w:hyperlink>
      <w:r w:rsidRPr="00D74BF0">
        <w:rPr>
          <w:rFonts w:ascii="Calibri" w:hAnsi="Calibri"/>
          <w:color w:val="333333"/>
        </w:rPr>
        <w:t xml:space="preserve"> </w:t>
      </w:r>
      <w:r w:rsidRPr="00D74BF0">
        <w:rPr>
          <w:rFonts w:ascii="Calibri" w:hAnsi="Calibri"/>
        </w:rPr>
        <w:t xml:space="preserve">helpline. </w:t>
      </w:r>
    </w:p>
    <w:p w:rsidRPr="00D74BF0" w:rsidR="00D74BF0" w:rsidP="00D74BF0" w:rsidRDefault="00D74BF0">
      <w:pPr>
        <w:pStyle w:val="NormalWeb"/>
        <w:spacing w:before="240" w:beforeAutospacing="0" w:after="120" w:afterAutospacing="0"/>
        <w:rPr>
          <w:rStyle w:val="Strong"/>
          <w:rFonts w:ascii="Calibri" w:hAnsi="Calibri"/>
          <w:u w:val="single"/>
        </w:rPr>
      </w:pPr>
      <w:r w:rsidRPr="00D74BF0">
        <w:rPr>
          <w:rStyle w:val="Strong"/>
          <w:rFonts w:ascii="Calibri" w:hAnsi="Calibri"/>
          <w:u w:val="single"/>
        </w:rPr>
        <w:t>What will participation involve?</w:t>
      </w:r>
    </w:p>
    <w:p w:rsidRPr="00D74BF0" w:rsidR="00D74BF0" w:rsidP="00D74BF0" w:rsidRDefault="00D74BF0">
      <w:pPr>
        <w:pStyle w:val="NormalWeb"/>
        <w:shd w:val="clear" w:color="auto" w:fill="FFFFFF"/>
        <w:spacing w:after="0" w:afterAutospacing="0"/>
        <w:rPr>
          <w:rFonts w:ascii="Calibri" w:hAnsi="Calibri"/>
        </w:rPr>
      </w:pPr>
      <w:r w:rsidRPr="00D74BF0">
        <w:rPr>
          <w:rFonts w:ascii="Calibri" w:hAnsi="Calibri"/>
        </w:rPr>
        <w:t>If you choose to participate, you could be eligible to complete in up to three online concept mapping activities as well as a group webinar discussion. Since you were referred to the project by a phone, chat or text Advocate from The Hotline/loveisrespect, you are only being asked to complete a single concept mapping activity. However, you are welcome to participate in additional GCM activities as they become available.</w:t>
      </w:r>
    </w:p>
    <w:p w:rsidRPr="00D74BF0" w:rsidR="00D74BF0" w:rsidP="00D734E3" w:rsidRDefault="00D74BF0">
      <w:pPr>
        <w:numPr>
          <w:ilvl w:val="0"/>
          <w:numId w:val="25"/>
        </w:numPr>
        <w:tabs>
          <w:tab w:val="clear" w:pos="720"/>
          <w:tab w:val="num" w:pos="630"/>
        </w:tabs>
        <w:spacing w:before="120" w:after="120"/>
        <w:ind w:left="630"/>
        <w:rPr>
          <w:rFonts w:ascii="Calibri" w:hAnsi="Calibri"/>
        </w:rPr>
      </w:pPr>
      <w:r w:rsidRPr="00D74BF0">
        <w:rPr>
          <w:rStyle w:val="Strong"/>
          <w:rFonts w:ascii="Calibri" w:hAnsi="Calibri"/>
        </w:rPr>
        <w:t>Brainstorming Activity:</w:t>
      </w:r>
      <w:r w:rsidRPr="00D74BF0">
        <w:rPr>
          <w:rFonts w:ascii="Calibri" w:hAnsi="Calibri"/>
        </w:rPr>
        <w:t> You will be asked to identify ways in which you think The Hotline can support family and friends who contact The Hotline. This activity will take 20 minutes or less to complete and will take place in [</w:t>
      </w:r>
      <w:r w:rsidRPr="00D74BF0">
        <w:rPr>
          <w:rFonts w:ascii="Calibri" w:hAnsi="Calibri"/>
          <w:shd w:val="clear" w:color="auto" w:fill="F2F2F2"/>
        </w:rPr>
        <w:t>INSERT MONTH AND YEAR</w:t>
      </w:r>
      <w:r w:rsidRPr="00D74BF0">
        <w:rPr>
          <w:rFonts w:ascii="Calibri" w:hAnsi="Calibri"/>
        </w:rPr>
        <w:t>].</w:t>
      </w:r>
    </w:p>
    <w:p w:rsidRPr="00D74BF0" w:rsidR="00D74BF0" w:rsidP="00D734E3" w:rsidRDefault="00D74BF0">
      <w:pPr>
        <w:numPr>
          <w:ilvl w:val="0"/>
          <w:numId w:val="25"/>
        </w:numPr>
        <w:tabs>
          <w:tab w:val="clear" w:pos="720"/>
          <w:tab w:val="num" w:pos="630"/>
        </w:tabs>
        <w:spacing w:before="120" w:after="120"/>
        <w:ind w:left="630"/>
        <w:rPr>
          <w:rFonts w:ascii="Calibri" w:hAnsi="Calibri"/>
        </w:rPr>
      </w:pPr>
      <w:r w:rsidRPr="00D74BF0">
        <w:rPr>
          <w:rStyle w:val="Strong"/>
          <w:rFonts w:ascii="Calibri" w:hAnsi="Calibri"/>
        </w:rPr>
        <w:t>Sorting Activity:</w:t>
      </w:r>
      <w:r w:rsidRPr="00D74BF0">
        <w:rPr>
          <w:rFonts w:ascii="Calibri" w:hAnsi="Calibri"/>
        </w:rPr>
        <w:t> You will be asked to sort statements into categories that make sense to you. This activity will take approximately 20 minutes to complete and will take place [</w:t>
      </w:r>
      <w:r w:rsidRPr="00D74BF0">
        <w:rPr>
          <w:rFonts w:ascii="Calibri" w:hAnsi="Calibri"/>
          <w:shd w:val="clear" w:color="auto" w:fill="F2F2F2"/>
        </w:rPr>
        <w:t>INSERT MONTH AND YEAR</w:t>
      </w:r>
      <w:r w:rsidRPr="00D74BF0">
        <w:rPr>
          <w:rFonts w:ascii="Calibri" w:hAnsi="Calibri"/>
        </w:rPr>
        <w:t>].</w:t>
      </w:r>
    </w:p>
    <w:p w:rsidRPr="00D74BF0" w:rsidR="00D74BF0" w:rsidP="00D734E3" w:rsidRDefault="00D74BF0">
      <w:pPr>
        <w:numPr>
          <w:ilvl w:val="0"/>
          <w:numId w:val="25"/>
        </w:numPr>
        <w:tabs>
          <w:tab w:val="clear" w:pos="720"/>
          <w:tab w:val="num" w:pos="630"/>
        </w:tabs>
        <w:spacing w:before="120" w:after="120"/>
        <w:ind w:left="630"/>
        <w:rPr>
          <w:rFonts w:ascii="Calibri" w:hAnsi="Calibri"/>
        </w:rPr>
      </w:pPr>
      <w:r w:rsidRPr="00D74BF0">
        <w:rPr>
          <w:rStyle w:val="Strong"/>
          <w:rFonts w:ascii="Calibri" w:hAnsi="Calibri"/>
        </w:rPr>
        <w:t>Rating Activity:</w:t>
      </w:r>
      <w:r w:rsidRPr="00D74BF0">
        <w:rPr>
          <w:rFonts w:ascii="Calibri" w:hAnsi="Calibri"/>
        </w:rPr>
        <w:t> You will be asked to rate each statement on how IMPORTANT and how USEFUL you think it is in supporting family and friends who contact The Hotline. This activity will take approximately 20 minutes to complete and will take place in [</w:t>
      </w:r>
      <w:r w:rsidRPr="00D74BF0">
        <w:rPr>
          <w:rFonts w:ascii="Calibri" w:hAnsi="Calibri"/>
          <w:shd w:val="clear" w:color="auto" w:fill="F2F2F2"/>
        </w:rPr>
        <w:t>INSERT MONTH AND YEAR</w:t>
      </w:r>
      <w:r w:rsidRPr="00D74BF0">
        <w:rPr>
          <w:rFonts w:ascii="Calibri" w:hAnsi="Calibri"/>
        </w:rPr>
        <w:t>].</w:t>
      </w:r>
    </w:p>
    <w:p w:rsidRPr="00D74BF0" w:rsidR="00D74BF0" w:rsidP="00D734E3" w:rsidRDefault="00D74BF0">
      <w:pPr>
        <w:numPr>
          <w:ilvl w:val="0"/>
          <w:numId w:val="25"/>
        </w:numPr>
        <w:tabs>
          <w:tab w:val="clear" w:pos="720"/>
          <w:tab w:val="num" w:pos="630"/>
        </w:tabs>
        <w:spacing w:before="120" w:after="120"/>
        <w:ind w:left="630"/>
        <w:rPr>
          <w:rFonts w:ascii="Calibri" w:hAnsi="Calibri"/>
        </w:rPr>
      </w:pPr>
      <w:r w:rsidRPr="00D74BF0">
        <w:rPr>
          <w:rStyle w:val="Strong"/>
          <w:rFonts w:ascii="Calibri" w:hAnsi="Calibri"/>
          <w:shd w:val="clear" w:color="auto" w:fill="FFFFFF"/>
        </w:rPr>
        <w:t>Group Webinar Discussion:</w:t>
      </w:r>
      <w:r w:rsidRPr="00D74BF0">
        <w:rPr>
          <w:rFonts w:ascii="Calibri" w:hAnsi="Calibri"/>
          <w:shd w:val="clear" w:color="auto" w:fill="FFFFFF"/>
        </w:rPr>
        <w:t> You will be asked to participate in a group webinar where we</w:t>
      </w:r>
      <w:r w:rsidRPr="00D74BF0">
        <w:rPr>
          <w:rFonts w:ascii="Calibri" w:hAnsi="Calibri"/>
        </w:rPr>
        <w:t xml:space="preserve"> will share combined results and get feedback from all participants through discussion. This activity will take approximately 60 minutes to complete and will take place in [</w:t>
      </w:r>
      <w:r w:rsidRPr="00D74BF0">
        <w:rPr>
          <w:rFonts w:ascii="Calibri" w:hAnsi="Calibri"/>
          <w:shd w:val="clear" w:color="auto" w:fill="F2F2F2"/>
        </w:rPr>
        <w:t>INSERT MONTH AND YEAR</w:t>
      </w:r>
      <w:r w:rsidRPr="00D74BF0">
        <w:rPr>
          <w:rFonts w:ascii="Calibri" w:hAnsi="Calibri"/>
        </w:rPr>
        <w:t xml:space="preserve">]. </w:t>
      </w:r>
    </w:p>
    <w:p w:rsidRPr="00D74BF0" w:rsidR="00D74BF0" w:rsidP="00D74BF0" w:rsidRDefault="00D74BF0">
      <w:pPr>
        <w:pStyle w:val="NormalWeb"/>
        <w:spacing w:after="0" w:afterAutospacing="0"/>
        <w:rPr>
          <w:rFonts w:ascii="Calibri" w:hAnsi="Calibri"/>
        </w:rPr>
      </w:pPr>
      <w:r w:rsidRPr="00D74BF0">
        <w:rPr>
          <w:rFonts w:ascii="Calibri" w:hAnsi="Calibri"/>
        </w:rPr>
        <w:t>While we are not able to provide financial incentives for participation, your input is very important and we appreciate you sharing your ideas and opinions.</w:t>
      </w:r>
    </w:p>
    <w:p w:rsidRPr="00D74BF0" w:rsidR="00D74BF0" w:rsidP="00D74BF0" w:rsidRDefault="00D74BF0">
      <w:pPr>
        <w:pStyle w:val="NormalWeb"/>
        <w:keepNext/>
        <w:keepLines/>
        <w:spacing w:before="180" w:beforeAutospacing="0" w:after="120" w:afterAutospacing="0"/>
        <w:rPr>
          <w:rStyle w:val="Strong"/>
          <w:rFonts w:ascii="Calibri" w:hAnsi="Calibri"/>
          <w:u w:val="single"/>
        </w:rPr>
      </w:pPr>
      <w:r w:rsidRPr="00D74BF0">
        <w:rPr>
          <w:rStyle w:val="Strong"/>
          <w:rFonts w:ascii="Calibri" w:hAnsi="Calibri"/>
          <w:u w:val="single"/>
        </w:rPr>
        <w:t>Before moving ahead, please remember that:</w:t>
      </w:r>
    </w:p>
    <w:p w:rsidRPr="00D74BF0" w:rsidR="00D74BF0" w:rsidP="00D74BF0" w:rsidRDefault="00D74BF0">
      <w:pPr>
        <w:keepNext/>
        <w:keepLines/>
        <w:numPr>
          <w:ilvl w:val="0"/>
          <w:numId w:val="26"/>
        </w:numPr>
        <w:tabs>
          <w:tab w:val="clear" w:pos="720"/>
        </w:tabs>
        <w:spacing w:after="120"/>
        <w:ind w:left="450" w:hanging="270"/>
        <w:rPr>
          <w:rFonts w:ascii="Calibri" w:hAnsi="Calibri"/>
        </w:rPr>
      </w:pPr>
      <w:r w:rsidRPr="00D74BF0">
        <w:rPr>
          <w:rFonts w:ascii="Calibri" w:hAnsi="Calibri"/>
        </w:rPr>
        <w:t>You must be at least 18 years old to participate in this study.  </w:t>
      </w:r>
    </w:p>
    <w:p w:rsidRPr="00D74BF0" w:rsidR="00D74BF0" w:rsidP="00D74BF0" w:rsidRDefault="00D74BF0">
      <w:pPr>
        <w:numPr>
          <w:ilvl w:val="0"/>
          <w:numId w:val="26"/>
        </w:numPr>
        <w:tabs>
          <w:tab w:val="clear" w:pos="720"/>
        </w:tabs>
        <w:spacing w:after="120"/>
        <w:ind w:left="450" w:hanging="270"/>
        <w:rPr>
          <w:rFonts w:ascii="Calibri" w:hAnsi="Calibri"/>
        </w:rPr>
      </w:pPr>
      <w:r w:rsidRPr="00D74BF0">
        <w:rPr>
          <w:rFonts w:ascii="Calibri" w:hAnsi="Calibri"/>
        </w:rPr>
        <w:t xml:space="preserve">Computer use can be monitored and is impossible to be completely clear. If you are concerned about your safety related to this project, exit the webpage and clear your browser history. </w:t>
      </w:r>
    </w:p>
    <w:p w:rsidRPr="00D74BF0" w:rsidR="00D74BF0" w:rsidP="00D74BF0" w:rsidRDefault="00D74BF0">
      <w:pPr>
        <w:numPr>
          <w:ilvl w:val="0"/>
          <w:numId w:val="26"/>
        </w:numPr>
        <w:tabs>
          <w:tab w:val="clear" w:pos="720"/>
        </w:tabs>
        <w:spacing w:after="120"/>
        <w:ind w:left="450" w:hanging="270"/>
        <w:rPr>
          <w:rFonts w:ascii="Calibri" w:hAnsi="Calibri"/>
        </w:rPr>
      </w:pPr>
      <w:r w:rsidRPr="00D74BF0">
        <w:rPr>
          <w:rFonts w:ascii="Calibri" w:hAnsi="Calibri"/>
        </w:rPr>
        <w:t>Your participation is voluntary, and you can withdraw at any time without penalty.</w:t>
      </w:r>
    </w:p>
    <w:p w:rsidRPr="00D74BF0" w:rsidR="00D74BF0" w:rsidP="00D74BF0" w:rsidRDefault="00D74BF0">
      <w:pPr>
        <w:numPr>
          <w:ilvl w:val="0"/>
          <w:numId w:val="26"/>
        </w:numPr>
        <w:tabs>
          <w:tab w:val="clear" w:pos="720"/>
        </w:tabs>
        <w:spacing w:after="120"/>
        <w:ind w:left="450" w:hanging="270"/>
        <w:rPr>
          <w:rFonts w:ascii="Calibri" w:hAnsi="Calibri"/>
        </w:rPr>
      </w:pPr>
      <w:r w:rsidRPr="00D74BF0">
        <w:rPr>
          <w:rFonts w:ascii="Calibri" w:hAnsi="Calibri"/>
        </w:rPr>
        <w:lastRenderedPageBreak/>
        <w:t>There is the possible risk that you may feel some emotional discomfort when participating in the group concept mapping activities. You do not have to answer any questions or provide any information that makes you feel uncomfortable.</w:t>
      </w:r>
    </w:p>
    <w:p w:rsidRPr="00D74BF0" w:rsidR="00D74BF0" w:rsidP="00D74BF0" w:rsidRDefault="00D74BF0">
      <w:pPr>
        <w:numPr>
          <w:ilvl w:val="0"/>
          <w:numId w:val="26"/>
        </w:numPr>
        <w:tabs>
          <w:tab w:val="clear" w:pos="720"/>
        </w:tabs>
        <w:spacing w:after="120"/>
        <w:ind w:left="450" w:hanging="270"/>
        <w:rPr>
          <w:rFonts w:ascii="Calibri" w:hAnsi="Calibri"/>
        </w:rPr>
      </w:pPr>
      <w:r w:rsidRPr="00D74BF0">
        <w:rPr>
          <w:rFonts w:ascii="Calibri" w:hAnsi="Calibri"/>
        </w:rPr>
        <w:t>There are no direct benefits to participating in this study. However, participating may indirectly help improve services provided by The Hotline, which would benefit future contactors.</w:t>
      </w:r>
    </w:p>
    <w:p w:rsidRPr="00D74BF0" w:rsidR="00D74BF0" w:rsidP="00D74BF0" w:rsidRDefault="00D74BF0">
      <w:pPr>
        <w:numPr>
          <w:ilvl w:val="0"/>
          <w:numId w:val="26"/>
        </w:numPr>
        <w:tabs>
          <w:tab w:val="clear" w:pos="720"/>
        </w:tabs>
        <w:spacing w:after="120"/>
        <w:ind w:left="450" w:hanging="270"/>
        <w:rPr>
          <w:rFonts w:ascii="Calibri" w:hAnsi="Calibri"/>
        </w:rPr>
      </w:pPr>
      <w:r w:rsidRPr="00D74BF0">
        <w:rPr>
          <w:rFonts w:ascii="Calibri" w:hAnsi="Calibri"/>
        </w:rPr>
        <w:t>Your participation in any of the first three GCM activities (brainstorming, sorting and rating activities) is completely anonymously and there no way to connect with you with your responses. If you choose to participate in the discussion webinar, you do not have to register for the webinar, provide an email address, or even use your real name. Any responses you may provide during the group webinar discussion activities will be kept private and confidential. Information you provide during the webinar will be combined with information from other participants for research purposes and will only be used in reports or scientific papers in summary form. Your responses will not be attributed to your name. We may use quotes from you or other participants in our reports, but we will not link participants’ names to any responses.</w:t>
      </w:r>
    </w:p>
    <w:p w:rsidRPr="00D74BF0" w:rsidR="00D74BF0" w:rsidP="00D74BF0" w:rsidRDefault="00D74BF0">
      <w:pPr>
        <w:numPr>
          <w:ilvl w:val="0"/>
          <w:numId w:val="26"/>
        </w:numPr>
        <w:tabs>
          <w:tab w:val="clear" w:pos="720"/>
        </w:tabs>
        <w:spacing w:after="120"/>
        <w:ind w:left="450" w:hanging="270"/>
        <w:rPr>
          <w:rFonts w:ascii="Calibri" w:hAnsi="Calibri"/>
        </w:rPr>
      </w:pPr>
      <w:r w:rsidRPr="00D74BF0">
        <w:rPr>
          <w:rFonts w:ascii="Calibri" w:hAnsi="Calibri"/>
        </w:rPr>
        <w:t>Any records related to your involvement in this project will be stored securely on a password-protected computer or network drive that is only accessible by the SAF-T project team.</w:t>
      </w:r>
    </w:p>
    <w:p w:rsidRPr="00D74BF0" w:rsidR="00D74BF0" w:rsidP="00D74BF0" w:rsidRDefault="00D74BF0">
      <w:pPr>
        <w:numPr>
          <w:ilvl w:val="0"/>
          <w:numId w:val="26"/>
        </w:numPr>
        <w:tabs>
          <w:tab w:val="clear" w:pos="720"/>
        </w:tabs>
        <w:spacing w:after="120"/>
        <w:ind w:left="450" w:hanging="270"/>
        <w:rPr>
          <w:rFonts w:ascii="Calibri" w:hAnsi="Calibri"/>
        </w:rPr>
      </w:pPr>
      <w:r w:rsidRPr="00D74BF0">
        <w:rPr>
          <w:rFonts w:ascii="Calibri" w:hAnsi="Calibri"/>
        </w:rPr>
        <w:t xml:space="preserve">If you have questions about this study, please contact Carol Hagen, Project Director at </w:t>
      </w:r>
      <w:hyperlink w:history="1" r:id="rId16">
        <w:r w:rsidRPr="00D74BF0">
          <w:rPr>
            <w:rStyle w:val="Hyperlink"/>
            <w:rFonts w:ascii="Calibri" w:hAnsi="Calibri"/>
          </w:rPr>
          <w:t>carolhagen@westat.com</w:t>
        </w:r>
      </w:hyperlink>
      <w:r w:rsidRPr="00D74BF0">
        <w:rPr>
          <w:rFonts w:ascii="Calibri" w:hAnsi="Calibri"/>
        </w:rPr>
        <w:t xml:space="preserve"> or (301) 294-3877. If you have questions about your role as a research subject, contact the Human Subjects Protections Office at </w:t>
      </w:r>
      <w:hyperlink w:history="1" r:id="rId17">
        <w:r w:rsidRPr="00D74BF0">
          <w:rPr>
            <w:rStyle w:val="Hyperlink"/>
            <w:rFonts w:ascii="Calibri" w:hAnsi="Calibri"/>
          </w:rPr>
          <w:t>IRB@westat.com</w:t>
        </w:r>
      </w:hyperlink>
      <w:r w:rsidRPr="00D74BF0">
        <w:rPr>
          <w:rFonts w:ascii="Calibri" w:hAnsi="Calibri"/>
        </w:rPr>
        <w:t xml:space="preserve">  or (888) 920-7631. In your message, please include your name, name of the study (SAF-T project), and email address or phone number.</w:t>
      </w:r>
    </w:p>
    <w:p w:rsidRPr="00D74BF0" w:rsidR="00D74BF0" w:rsidP="00D74BF0" w:rsidRDefault="00D74BF0">
      <w:pPr>
        <w:rPr>
          <w:rFonts w:ascii="Calibri" w:hAnsi="Calibri"/>
        </w:rPr>
      </w:pPr>
    </w:p>
    <w:tbl>
      <w:tblPr>
        <w:tblpPr w:leftFromText="180" w:rightFromText="180" w:vertAnchor="text" w:horzAnchor="margin" w:tblpXSpec="center" w:tblpY="167"/>
        <w:tblOverlap w:val="neve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8029"/>
      </w:tblGrid>
      <w:tr w:rsidRPr="00E85759" w:rsidR="00743825" w:rsidTr="00890551">
        <w:trPr>
          <w:trHeight w:val="2493"/>
        </w:trPr>
        <w:tc>
          <w:tcPr>
            <w:tcW w:w="8029" w:type="dxa"/>
            <w:shd w:val="clear" w:color="auto" w:fill="auto"/>
          </w:tcPr>
          <w:p w:rsidRPr="00E85759" w:rsidR="00743825" w:rsidP="00890551" w:rsidRDefault="00743825">
            <w:pPr>
              <w:rPr>
                <w:rFonts w:ascii="Calibri" w:hAnsi="Calibri" w:eastAsia="Calibri"/>
              </w:rPr>
            </w:pPr>
            <w:r w:rsidRPr="00E03665">
              <w:rPr>
                <w:rFonts w:ascii="Calibri" w:hAnsi="Calibri" w:eastAsia="Calibri"/>
                <w:i/>
                <w:iCs/>
                <w:sz w:val="18"/>
                <w:szCs w:val="16"/>
              </w:rPr>
              <w:t xml:space="preserve">PAPERWORK REDUCTION ACT OF 1995 (Pub. L. 104-13) STATEMENT OF PUBLIC BURDEN: The purpose of this information collection is to inform the development of a theoretical framework to explain the work of The Hotline as it relates to friends and families of domestic violence victims/survivors. Public reporting burden for this collection of information is estimated to average between 20 minutes to 1 hours per activity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0970-0531 and the expiration date is </w:t>
            </w:r>
            <w:r w:rsidRPr="00E03665">
              <w:rPr>
                <w:rFonts w:ascii="Calibri" w:hAnsi="Calibri" w:eastAsia="Calibri"/>
                <w:i/>
                <w:iCs/>
                <w:sz w:val="18"/>
                <w:szCs w:val="16"/>
                <w:highlight w:val="yellow"/>
              </w:rPr>
              <w:t>XX/XX/XXXX</w:t>
            </w:r>
            <w:r w:rsidRPr="00E03665">
              <w:rPr>
                <w:rFonts w:ascii="Calibri" w:hAnsi="Calibri" w:eastAsia="Calibri"/>
                <w:i/>
                <w:iCs/>
                <w:sz w:val="18"/>
                <w:szCs w:val="16"/>
              </w:rPr>
              <w:t>. If you have any comments on this collection of information, please contact</w:t>
            </w:r>
            <w:r>
              <w:rPr>
                <w:rFonts w:ascii="Calibri" w:hAnsi="Calibri" w:eastAsia="Calibri"/>
                <w:i/>
                <w:iCs/>
                <w:sz w:val="18"/>
                <w:szCs w:val="16"/>
              </w:rPr>
              <w:t xml:space="preserve"> </w:t>
            </w:r>
            <w:r w:rsidRPr="00E03665">
              <w:rPr>
                <w:rFonts w:ascii="Calibri" w:hAnsi="Calibri" w:eastAsia="Calibri"/>
                <w:i/>
                <w:iCs/>
                <w:sz w:val="18"/>
                <w:szCs w:val="16"/>
              </w:rPr>
              <w:t>Tia Z. Brown, PhD</w:t>
            </w:r>
            <w:r w:rsidRPr="00693245">
              <w:rPr>
                <w:rFonts w:ascii="Calibri" w:hAnsi="Calibri" w:eastAsia="Calibri" w:cs="Calibri"/>
                <w:i/>
                <w:iCs/>
                <w:sz w:val="18"/>
                <w:szCs w:val="16"/>
              </w:rPr>
              <w:t>, MPH (</w:t>
            </w:r>
            <w:hyperlink w:history="1" r:id="rId18">
              <w:r w:rsidRPr="00693245">
                <w:rPr>
                  <w:rFonts w:ascii="Calibri" w:hAnsi="Calibri" w:eastAsia="Calibri" w:cs="Calibri"/>
                  <w:i/>
                  <w:iCs/>
                  <w:sz w:val="18"/>
                  <w:szCs w:val="16"/>
                </w:rPr>
                <w:t>Tia.Brown@acf.hhs.gov</w:t>
              </w:r>
            </w:hyperlink>
            <w:r w:rsidRPr="00693245">
              <w:rPr>
                <w:rFonts w:ascii="Calibri" w:hAnsi="Calibri" w:eastAsia="Calibri" w:cs="Calibri"/>
                <w:i/>
                <w:iCs/>
                <w:sz w:val="18"/>
                <w:szCs w:val="16"/>
              </w:rPr>
              <w:t>) or Kriti M. Jain, PhD, MSPH (Kriti.Jain@acf.hhs.gov).</w:t>
            </w:r>
          </w:p>
        </w:tc>
      </w:tr>
    </w:tbl>
    <w:p w:rsidRPr="00F005A8" w:rsidR="00210CD6" w:rsidP="004A2EAC" w:rsidRDefault="00210CD6">
      <w:pPr>
        <w:pStyle w:val="Header"/>
        <w:tabs>
          <w:tab w:val="left" w:pos="720"/>
        </w:tabs>
        <w:spacing w:after="240"/>
        <w:rPr>
          <w:rFonts w:ascii="Calibri" w:hAnsi="Calibri" w:cs="Arial"/>
        </w:rPr>
      </w:pPr>
    </w:p>
    <w:sectPr w:rsidRPr="00F005A8" w:rsidR="00210CD6" w:rsidSect="00190CB5">
      <w:headerReference w:type="even" r:id="rId19"/>
      <w:headerReference w:type="default" r:id="rId20"/>
      <w:footerReference w:type="even" r:id="rId21"/>
      <w:footerReference w:type="default" r:id="rId22"/>
      <w:headerReference w:type="first" r:id="rId23"/>
      <w:footerReference w:type="first" r:id="rId24"/>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AB0" w:rsidRDefault="009A3AB0">
      <w:r>
        <w:separator/>
      </w:r>
    </w:p>
  </w:endnote>
  <w:endnote w:type="continuationSeparator" w:id="0">
    <w:p w:rsidR="009A3AB0" w:rsidRDefault="009A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FC" w:rsidRPr="00B03296" w:rsidRDefault="00F10CFC">
    <w:pPr>
      <w:pStyle w:val="Footer"/>
      <w:jc w:val="right"/>
      <w:rPr>
        <w:rFonts w:ascii="Calibri" w:hAnsi="Calibri"/>
        <w:sz w:val="22"/>
        <w:szCs w:val="22"/>
      </w:rPr>
    </w:pPr>
  </w:p>
  <w:p w:rsidR="00F10CFC" w:rsidRPr="0092506E" w:rsidRDefault="00F10CFC" w:rsidP="0092506E">
    <w:pPr>
      <w:pStyle w:val="Footer"/>
      <w:rPr>
        <w:rFonts w:ascii="Calibri" w:hAnsi="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CB5" w:rsidRDefault="00190C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CB5" w:rsidRPr="00D74BF0" w:rsidRDefault="00190CB5" w:rsidP="00190CB5">
    <w:pPr>
      <w:pStyle w:val="Footer"/>
      <w:rPr>
        <w:rFonts w:ascii="Calibri" w:hAnsi="Calibri"/>
        <w:sz w:val="18"/>
        <w:szCs w:val="18"/>
      </w:rPr>
    </w:pPr>
    <w:r w:rsidRPr="00D74BF0">
      <w:rPr>
        <w:rFonts w:ascii="Calibri" w:hAnsi="Calibri"/>
        <w:sz w:val="18"/>
        <w:szCs w:val="18"/>
      </w:rPr>
      <w:fldChar w:fldCharType="begin"/>
    </w:r>
    <w:r w:rsidRPr="00D74BF0">
      <w:rPr>
        <w:rFonts w:ascii="Calibri" w:hAnsi="Calibri"/>
        <w:sz w:val="18"/>
        <w:szCs w:val="18"/>
      </w:rPr>
      <w:instrText xml:space="preserve"> FILENAME   \* MERGEFORMAT </w:instrText>
    </w:r>
    <w:r w:rsidRPr="00D74BF0">
      <w:rPr>
        <w:rFonts w:ascii="Calibri" w:hAnsi="Calibri"/>
        <w:sz w:val="18"/>
        <w:szCs w:val="18"/>
      </w:rPr>
      <w:fldChar w:fldCharType="separate"/>
    </w:r>
    <w:r w:rsidR="00883865">
      <w:rPr>
        <w:rFonts w:ascii="Calibri" w:hAnsi="Calibri"/>
        <w:noProof/>
        <w:sz w:val="18"/>
        <w:szCs w:val="18"/>
      </w:rPr>
      <w:t>SAF-T_OMB Appx C.2_GCM Consent Form Anonymous Route (2020.07.23).doc</w:t>
    </w:r>
    <w:r w:rsidRPr="00D74BF0">
      <w:rPr>
        <w:rFonts w:ascii="Calibri" w:hAnsi="Calibri"/>
        <w:sz w:val="18"/>
        <w:szCs w:val="18"/>
      </w:rPr>
      <w:fldChar w:fldCharType="end"/>
    </w:r>
    <w:r w:rsidRPr="00D74BF0">
      <w:rPr>
        <w:rFonts w:ascii="Calibri" w:hAnsi="Calibri"/>
        <w:sz w:val="18"/>
        <w:szCs w:val="18"/>
      </w:rPr>
      <w:tab/>
    </w:r>
    <w:r w:rsidR="00D74BF0" w:rsidRPr="00D74BF0">
      <w:rPr>
        <w:rFonts w:ascii="Calibri" w:hAnsi="Calibri"/>
        <w:sz w:val="18"/>
        <w:szCs w:val="18"/>
      </w:rPr>
      <w:fldChar w:fldCharType="begin"/>
    </w:r>
    <w:r w:rsidR="00D74BF0" w:rsidRPr="00D74BF0">
      <w:rPr>
        <w:rFonts w:ascii="Calibri" w:hAnsi="Calibri"/>
        <w:sz w:val="18"/>
        <w:szCs w:val="18"/>
      </w:rPr>
      <w:instrText xml:space="preserve"> PAGE   \* MERGEFORMAT </w:instrText>
    </w:r>
    <w:r w:rsidR="00D74BF0" w:rsidRPr="00D74BF0">
      <w:rPr>
        <w:rFonts w:ascii="Calibri" w:hAnsi="Calibri"/>
        <w:sz w:val="18"/>
        <w:szCs w:val="18"/>
      </w:rPr>
      <w:fldChar w:fldCharType="separate"/>
    </w:r>
    <w:r w:rsidR="003015A1">
      <w:rPr>
        <w:rFonts w:ascii="Calibri" w:hAnsi="Calibri"/>
        <w:noProof/>
        <w:sz w:val="18"/>
        <w:szCs w:val="18"/>
      </w:rPr>
      <w:t>2</w:t>
    </w:r>
    <w:r w:rsidR="00D74BF0" w:rsidRPr="00D74BF0">
      <w:rPr>
        <w:rFonts w:ascii="Calibri" w:hAnsi="Calibri"/>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CB5" w:rsidRDefault="00190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AB0" w:rsidRDefault="009A3AB0">
      <w:r>
        <w:separator/>
      </w:r>
    </w:p>
  </w:footnote>
  <w:footnote w:type="continuationSeparator" w:id="0">
    <w:p w:rsidR="009A3AB0" w:rsidRDefault="009A3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CB5" w:rsidRDefault="00190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CB5" w:rsidRDefault="00190C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CB5" w:rsidRDefault="00190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B7B"/>
    <w:multiLevelType w:val="hybridMultilevel"/>
    <w:tmpl w:val="DB4A2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61BB"/>
    <w:multiLevelType w:val="hybridMultilevel"/>
    <w:tmpl w:val="CD54C1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BF7396"/>
    <w:multiLevelType w:val="hybridMultilevel"/>
    <w:tmpl w:val="B82E343A"/>
    <w:lvl w:ilvl="0" w:tplc="D902B9C6">
      <w:start w:val="1"/>
      <w:numFmt w:val="bullet"/>
      <w:lvlText w:val=""/>
      <w:lvlJc w:val="left"/>
      <w:pPr>
        <w:tabs>
          <w:tab w:val="num" w:pos="144"/>
        </w:tabs>
        <w:ind w:left="144" w:hanging="144"/>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C65C3"/>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83C59"/>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92B2A"/>
    <w:multiLevelType w:val="multilevel"/>
    <w:tmpl w:val="4B60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B3F02"/>
    <w:multiLevelType w:val="hybridMultilevel"/>
    <w:tmpl w:val="F34AE372"/>
    <w:lvl w:ilvl="0" w:tplc="9C36477A">
      <w:start w:val="1"/>
      <w:numFmt w:val="upperRoman"/>
      <w:lvlText w:val="%1."/>
      <w:lvlJc w:val="left"/>
      <w:pPr>
        <w:ind w:left="360" w:hanging="360"/>
      </w:pPr>
      <w:rPr>
        <w:rFonts w:hint="default"/>
        <w:b/>
      </w:rPr>
    </w:lvl>
    <w:lvl w:ilvl="1" w:tplc="04090015">
      <w:start w:val="1"/>
      <w:numFmt w:val="upperLetter"/>
      <w:lvlText w:val="%2."/>
      <w:lvlJc w:val="left"/>
      <w:pPr>
        <w:ind w:left="1080" w:hanging="360"/>
      </w:pPr>
      <w:rPr>
        <w:b w:val="0"/>
      </w:rPr>
    </w:lvl>
    <w:lvl w:ilvl="2" w:tplc="0409000F">
      <w:start w:val="1"/>
      <w:numFmt w:val="decimal"/>
      <w:lvlText w:val="%3."/>
      <w:lvlJc w:val="left"/>
      <w:pPr>
        <w:ind w:left="1980" w:hanging="360"/>
      </w:pPr>
      <w:rPr>
        <w:b w:val="0"/>
      </w:rPr>
    </w:lvl>
    <w:lvl w:ilvl="3" w:tplc="04090003">
      <w:start w:val="1"/>
      <w:numFmt w:val="bullet"/>
      <w:lvlText w:val="o"/>
      <w:lvlJc w:val="left"/>
      <w:pPr>
        <w:ind w:left="2520" w:hanging="360"/>
      </w:pPr>
      <w:rPr>
        <w:rFonts w:ascii="Courier New" w:hAnsi="Courier New" w:cs="Courier New" w:hint="default"/>
      </w:rPr>
    </w:lvl>
    <w:lvl w:ilvl="4" w:tplc="42622336">
      <w:start w:val="1"/>
      <w:numFmt w:val="lowerLetter"/>
      <w:lvlText w:val="%5."/>
      <w:lvlJc w:val="left"/>
      <w:pPr>
        <w:ind w:left="3240" w:hanging="360"/>
      </w:pPr>
      <w:rPr>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42377F"/>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C55B6"/>
    <w:multiLevelType w:val="hybridMultilevel"/>
    <w:tmpl w:val="D638DC72"/>
    <w:lvl w:ilvl="0" w:tplc="0409000F">
      <w:start w:val="1"/>
      <w:numFmt w:val="decimal"/>
      <w:lvlText w:val="%1."/>
      <w:lvlJc w:val="left"/>
      <w:pPr>
        <w:ind w:left="720" w:hanging="360"/>
      </w:pPr>
      <w:rPr>
        <w:rFonts w:hint="default"/>
      </w:rPr>
    </w:lvl>
    <w:lvl w:ilvl="1" w:tplc="C736EE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52502"/>
    <w:multiLevelType w:val="hybridMultilevel"/>
    <w:tmpl w:val="13ECC4F2"/>
    <w:lvl w:ilvl="0" w:tplc="91EE02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D0CD1"/>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897B93"/>
    <w:multiLevelType w:val="hybridMultilevel"/>
    <w:tmpl w:val="AA70F7D0"/>
    <w:lvl w:ilvl="0" w:tplc="C736EE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C736EECA">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D455B"/>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820E53"/>
    <w:multiLevelType w:val="hybridMultilevel"/>
    <w:tmpl w:val="1E8A0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733DB"/>
    <w:multiLevelType w:val="hybridMultilevel"/>
    <w:tmpl w:val="DFB6E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77E14"/>
    <w:multiLevelType w:val="hybridMultilevel"/>
    <w:tmpl w:val="1A18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74E53"/>
    <w:multiLevelType w:val="multilevel"/>
    <w:tmpl w:val="1886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7098F"/>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80490"/>
    <w:multiLevelType w:val="hybridMultilevel"/>
    <w:tmpl w:val="3FD2D220"/>
    <w:lvl w:ilvl="0" w:tplc="98F20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381955"/>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6565E"/>
    <w:multiLevelType w:val="hybridMultilevel"/>
    <w:tmpl w:val="ECF65CC4"/>
    <w:lvl w:ilvl="0" w:tplc="44887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456087"/>
    <w:multiLevelType w:val="hybridMultilevel"/>
    <w:tmpl w:val="A244A372"/>
    <w:lvl w:ilvl="0" w:tplc="0409000F">
      <w:start w:val="1"/>
      <w:numFmt w:val="decimal"/>
      <w:lvlText w:val="%1."/>
      <w:lvlJc w:val="left"/>
      <w:pPr>
        <w:ind w:left="720" w:hanging="360"/>
      </w:pPr>
      <w:rPr>
        <w:rFonts w:hint="default"/>
      </w:rPr>
    </w:lvl>
    <w:lvl w:ilvl="1" w:tplc="EE8ABB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157BD9"/>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B36DA5"/>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7C97A88"/>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EF651D"/>
    <w:multiLevelType w:val="hybridMultilevel"/>
    <w:tmpl w:val="FA067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1C1B4A"/>
    <w:multiLevelType w:val="hybridMultilevel"/>
    <w:tmpl w:val="53DE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00073"/>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2D1C36"/>
    <w:multiLevelType w:val="hybridMultilevel"/>
    <w:tmpl w:val="505C5952"/>
    <w:lvl w:ilvl="0" w:tplc="419C8AC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6EAE5941"/>
    <w:multiLevelType w:val="hybridMultilevel"/>
    <w:tmpl w:val="3FD2D220"/>
    <w:lvl w:ilvl="0" w:tplc="98F20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1453ECF"/>
    <w:multiLevelType w:val="multilevel"/>
    <w:tmpl w:val="882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08501F"/>
    <w:multiLevelType w:val="multilevel"/>
    <w:tmpl w:val="E6DA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973BC3"/>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C568FD"/>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6"/>
  </w:num>
  <w:num w:numId="4">
    <w:abstractNumId w:val="18"/>
  </w:num>
  <w:num w:numId="5">
    <w:abstractNumId w:val="20"/>
  </w:num>
  <w:num w:numId="6">
    <w:abstractNumId w:val="39"/>
  </w:num>
  <w:num w:numId="7">
    <w:abstractNumId w:val="37"/>
  </w:num>
  <w:num w:numId="8">
    <w:abstractNumId w:val="23"/>
  </w:num>
  <w:num w:numId="9">
    <w:abstractNumId w:val="24"/>
  </w:num>
  <w:num w:numId="10">
    <w:abstractNumId w:val="3"/>
  </w:num>
  <w:num w:numId="11">
    <w:abstractNumId w:val="1"/>
  </w:num>
  <w:num w:numId="12">
    <w:abstractNumId w:val="7"/>
  </w:num>
  <w:num w:numId="13">
    <w:abstractNumId w:val="41"/>
  </w:num>
  <w:num w:numId="14">
    <w:abstractNumId w:val="13"/>
  </w:num>
  <w:num w:numId="15">
    <w:abstractNumId w:val="14"/>
  </w:num>
  <w:num w:numId="16">
    <w:abstractNumId w:val="29"/>
  </w:num>
  <w:num w:numId="17">
    <w:abstractNumId w:val="38"/>
  </w:num>
  <w:num w:numId="18">
    <w:abstractNumId w:val="31"/>
  </w:num>
  <w:num w:numId="19">
    <w:abstractNumId w:val="26"/>
  </w:num>
  <w:num w:numId="20">
    <w:abstractNumId w:val="40"/>
  </w:num>
  <w:num w:numId="21">
    <w:abstractNumId w:val="11"/>
  </w:num>
  <w:num w:numId="22">
    <w:abstractNumId w:val="5"/>
  </w:num>
  <w:num w:numId="23">
    <w:abstractNumId w:val="0"/>
  </w:num>
  <w:num w:numId="24">
    <w:abstractNumId w:val="44"/>
  </w:num>
  <w:num w:numId="25">
    <w:abstractNumId w:val="46"/>
  </w:num>
  <w:num w:numId="26">
    <w:abstractNumId w:val="27"/>
  </w:num>
  <w:num w:numId="27">
    <w:abstractNumId w:val="25"/>
  </w:num>
  <w:num w:numId="28">
    <w:abstractNumId w:val="4"/>
  </w:num>
  <w:num w:numId="29">
    <w:abstractNumId w:val="22"/>
  </w:num>
  <w:num w:numId="30">
    <w:abstractNumId w:val="45"/>
  </w:num>
  <w:num w:numId="31">
    <w:abstractNumId w:val="10"/>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6"/>
  </w:num>
  <w:num w:numId="34">
    <w:abstractNumId w:val="34"/>
  </w:num>
  <w:num w:numId="35">
    <w:abstractNumId w:val="48"/>
  </w:num>
  <w:num w:numId="36">
    <w:abstractNumId w:val="16"/>
  </w:num>
  <w:num w:numId="37">
    <w:abstractNumId w:val="32"/>
  </w:num>
  <w:num w:numId="38">
    <w:abstractNumId w:val="15"/>
  </w:num>
  <w:num w:numId="39">
    <w:abstractNumId w:val="21"/>
  </w:num>
  <w:num w:numId="40">
    <w:abstractNumId w:val="12"/>
  </w:num>
  <w:num w:numId="41">
    <w:abstractNumId w:val="28"/>
  </w:num>
  <w:num w:numId="42">
    <w:abstractNumId w:val="47"/>
  </w:num>
  <w:num w:numId="43">
    <w:abstractNumId w:val="33"/>
  </w:num>
  <w:num w:numId="44">
    <w:abstractNumId w:val="42"/>
  </w:num>
  <w:num w:numId="45">
    <w:abstractNumId w:val="8"/>
  </w:num>
  <w:num w:numId="46">
    <w:abstractNumId w:val="35"/>
  </w:num>
  <w:num w:numId="47">
    <w:abstractNumId w:val="30"/>
  </w:num>
  <w:num w:numId="48">
    <w:abstractNumId w:val="19"/>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01C49"/>
    <w:rsid w:val="00001EE3"/>
    <w:rsid w:val="0000225D"/>
    <w:rsid w:val="00010A8D"/>
    <w:rsid w:val="000149F4"/>
    <w:rsid w:val="00020599"/>
    <w:rsid w:val="00021F4D"/>
    <w:rsid w:val="000317AF"/>
    <w:rsid w:val="00040FDB"/>
    <w:rsid w:val="000431B8"/>
    <w:rsid w:val="000442E9"/>
    <w:rsid w:val="00044CEC"/>
    <w:rsid w:val="00065375"/>
    <w:rsid w:val="00067758"/>
    <w:rsid w:val="000717FA"/>
    <w:rsid w:val="00071F34"/>
    <w:rsid w:val="00075E2C"/>
    <w:rsid w:val="00082203"/>
    <w:rsid w:val="00084BF2"/>
    <w:rsid w:val="0008643E"/>
    <w:rsid w:val="00087868"/>
    <w:rsid w:val="00091C59"/>
    <w:rsid w:val="00092581"/>
    <w:rsid w:val="0009610F"/>
    <w:rsid w:val="000B5EA8"/>
    <w:rsid w:val="000C19B1"/>
    <w:rsid w:val="000C4B05"/>
    <w:rsid w:val="000D0B54"/>
    <w:rsid w:val="000D46B8"/>
    <w:rsid w:val="000D53DF"/>
    <w:rsid w:val="000E4D00"/>
    <w:rsid w:val="000E6FC2"/>
    <w:rsid w:val="00100FBD"/>
    <w:rsid w:val="00101CAE"/>
    <w:rsid w:val="00102306"/>
    <w:rsid w:val="0010760F"/>
    <w:rsid w:val="00110E0D"/>
    <w:rsid w:val="001118F2"/>
    <w:rsid w:val="00112174"/>
    <w:rsid w:val="00124EBF"/>
    <w:rsid w:val="00126D24"/>
    <w:rsid w:val="00134722"/>
    <w:rsid w:val="00134865"/>
    <w:rsid w:val="00134DDC"/>
    <w:rsid w:val="00137029"/>
    <w:rsid w:val="00140EA5"/>
    <w:rsid w:val="00142F23"/>
    <w:rsid w:val="00143225"/>
    <w:rsid w:val="00150173"/>
    <w:rsid w:val="0016012E"/>
    <w:rsid w:val="001631F1"/>
    <w:rsid w:val="0017067D"/>
    <w:rsid w:val="00170E6E"/>
    <w:rsid w:val="001729B5"/>
    <w:rsid w:val="00173084"/>
    <w:rsid w:val="00174578"/>
    <w:rsid w:val="00183C0F"/>
    <w:rsid w:val="00185977"/>
    <w:rsid w:val="00186F0F"/>
    <w:rsid w:val="00190CB5"/>
    <w:rsid w:val="001948A6"/>
    <w:rsid w:val="001A03B2"/>
    <w:rsid w:val="001A28BA"/>
    <w:rsid w:val="001A5AF9"/>
    <w:rsid w:val="001B4D37"/>
    <w:rsid w:val="001B53A4"/>
    <w:rsid w:val="001B6399"/>
    <w:rsid w:val="001C4D60"/>
    <w:rsid w:val="001C4FC7"/>
    <w:rsid w:val="001D4AFB"/>
    <w:rsid w:val="001E1952"/>
    <w:rsid w:val="001E1F2A"/>
    <w:rsid w:val="001E2BDC"/>
    <w:rsid w:val="001E52C8"/>
    <w:rsid w:val="001F6038"/>
    <w:rsid w:val="002011AF"/>
    <w:rsid w:val="002018F1"/>
    <w:rsid w:val="0020382F"/>
    <w:rsid w:val="00210CD6"/>
    <w:rsid w:val="002161CF"/>
    <w:rsid w:val="002231FA"/>
    <w:rsid w:val="00223BB3"/>
    <w:rsid w:val="00226B1F"/>
    <w:rsid w:val="002338AC"/>
    <w:rsid w:val="0023451B"/>
    <w:rsid w:val="00234E8D"/>
    <w:rsid w:val="00235A6D"/>
    <w:rsid w:val="002408DE"/>
    <w:rsid w:val="0024092A"/>
    <w:rsid w:val="00241380"/>
    <w:rsid w:val="00242A64"/>
    <w:rsid w:val="0025173C"/>
    <w:rsid w:val="00253148"/>
    <w:rsid w:val="00253EF1"/>
    <w:rsid w:val="0025756C"/>
    <w:rsid w:val="002636EA"/>
    <w:rsid w:val="00272EF2"/>
    <w:rsid w:val="00275C44"/>
    <w:rsid w:val="00292B70"/>
    <w:rsid w:val="00295480"/>
    <w:rsid w:val="002A0D12"/>
    <w:rsid w:val="002A1F68"/>
    <w:rsid w:val="002A27BB"/>
    <w:rsid w:val="002B0A3F"/>
    <w:rsid w:val="002B2CEF"/>
    <w:rsid w:val="002B3489"/>
    <w:rsid w:val="002B4DBE"/>
    <w:rsid w:val="002B5C81"/>
    <w:rsid w:val="002C4F75"/>
    <w:rsid w:val="002C6448"/>
    <w:rsid w:val="002E1AFE"/>
    <w:rsid w:val="002E6094"/>
    <w:rsid w:val="002F1694"/>
    <w:rsid w:val="002F1F76"/>
    <w:rsid w:val="003015A1"/>
    <w:rsid w:val="00301B40"/>
    <w:rsid w:val="00306172"/>
    <w:rsid w:val="00306344"/>
    <w:rsid w:val="00306DE4"/>
    <w:rsid w:val="00315EF7"/>
    <w:rsid w:val="0032195B"/>
    <w:rsid w:val="003278A4"/>
    <w:rsid w:val="00327B2E"/>
    <w:rsid w:val="00327BED"/>
    <w:rsid w:val="003321A9"/>
    <w:rsid w:val="00333506"/>
    <w:rsid w:val="003346DC"/>
    <w:rsid w:val="00337E3F"/>
    <w:rsid w:val="003402C7"/>
    <w:rsid w:val="00340568"/>
    <w:rsid w:val="003449D3"/>
    <w:rsid w:val="003458AD"/>
    <w:rsid w:val="00352106"/>
    <w:rsid w:val="0035373A"/>
    <w:rsid w:val="003659DA"/>
    <w:rsid w:val="00367E27"/>
    <w:rsid w:val="00372019"/>
    <w:rsid w:val="00373A76"/>
    <w:rsid w:val="00374552"/>
    <w:rsid w:val="00374DAB"/>
    <w:rsid w:val="003752BE"/>
    <w:rsid w:val="0038291A"/>
    <w:rsid w:val="00385B4E"/>
    <w:rsid w:val="00392A1A"/>
    <w:rsid w:val="00395A66"/>
    <w:rsid w:val="003A3081"/>
    <w:rsid w:val="003A5C86"/>
    <w:rsid w:val="003A6F27"/>
    <w:rsid w:val="003B4AC8"/>
    <w:rsid w:val="003B5F30"/>
    <w:rsid w:val="003C214B"/>
    <w:rsid w:val="003C3434"/>
    <w:rsid w:val="003D19C3"/>
    <w:rsid w:val="003D5231"/>
    <w:rsid w:val="003D682B"/>
    <w:rsid w:val="003E19BC"/>
    <w:rsid w:val="003E4EE2"/>
    <w:rsid w:val="003E79B5"/>
    <w:rsid w:val="003F39C8"/>
    <w:rsid w:val="003F69F6"/>
    <w:rsid w:val="004027BC"/>
    <w:rsid w:val="004158EF"/>
    <w:rsid w:val="00420F3C"/>
    <w:rsid w:val="004222F8"/>
    <w:rsid w:val="00422C1B"/>
    <w:rsid w:val="00423145"/>
    <w:rsid w:val="004251F9"/>
    <w:rsid w:val="00425FCB"/>
    <w:rsid w:val="004310E1"/>
    <w:rsid w:val="004317A3"/>
    <w:rsid w:val="00434151"/>
    <w:rsid w:val="004355D8"/>
    <w:rsid w:val="00435D46"/>
    <w:rsid w:val="00436F5E"/>
    <w:rsid w:val="004447FF"/>
    <w:rsid w:val="00444C3A"/>
    <w:rsid w:val="004517C3"/>
    <w:rsid w:val="00451BF9"/>
    <w:rsid w:val="004522FF"/>
    <w:rsid w:val="0045543F"/>
    <w:rsid w:val="004554B1"/>
    <w:rsid w:val="00456E2F"/>
    <w:rsid w:val="00461244"/>
    <w:rsid w:val="0047244D"/>
    <w:rsid w:val="004757E0"/>
    <w:rsid w:val="00482DDE"/>
    <w:rsid w:val="00486559"/>
    <w:rsid w:val="0049037F"/>
    <w:rsid w:val="00490EBF"/>
    <w:rsid w:val="004944BD"/>
    <w:rsid w:val="0049544B"/>
    <w:rsid w:val="00495F6A"/>
    <w:rsid w:val="00496864"/>
    <w:rsid w:val="00496C83"/>
    <w:rsid w:val="004A2EAC"/>
    <w:rsid w:val="004A3FCC"/>
    <w:rsid w:val="004A44DD"/>
    <w:rsid w:val="004A574C"/>
    <w:rsid w:val="004A7087"/>
    <w:rsid w:val="004B095C"/>
    <w:rsid w:val="004B3ADA"/>
    <w:rsid w:val="004B3F2C"/>
    <w:rsid w:val="004B587E"/>
    <w:rsid w:val="004B78B4"/>
    <w:rsid w:val="004C2ADD"/>
    <w:rsid w:val="004C4D9A"/>
    <w:rsid w:val="004C5A23"/>
    <w:rsid w:val="004D0EED"/>
    <w:rsid w:val="004D1854"/>
    <w:rsid w:val="004D417A"/>
    <w:rsid w:val="004D6CA9"/>
    <w:rsid w:val="004E5107"/>
    <w:rsid w:val="004E5448"/>
    <w:rsid w:val="004E77BA"/>
    <w:rsid w:val="004E7C02"/>
    <w:rsid w:val="004F4E1D"/>
    <w:rsid w:val="005046F0"/>
    <w:rsid w:val="005063ED"/>
    <w:rsid w:val="00520737"/>
    <w:rsid w:val="005252B9"/>
    <w:rsid w:val="005305DC"/>
    <w:rsid w:val="005353B7"/>
    <w:rsid w:val="00541024"/>
    <w:rsid w:val="005431DE"/>
    <w:rsid w:val="00556596"/>
    <w:rsid w:val="0055796C"/>
    <w:rsid w:val="0056151F"/>
    <w:rsid w:val="00567457"/>
    <w:rsid w:val="00576F95"/>
    <w:rsid w:val="00577C61"/>
    <w:rsid w:val="00582B05"/>
    <w:rsid w:val="00592A41"/>
    <w:rsid w:val="00595290"/>
    <w:rsid w:val="005962E8"/>
    <w:rsid w:val="00597639"/>
    <w:rsid w:val="005A0EA1"/>
    <w:rsid w:val="005A1CCE"/>
    <w:rsid w:val="005A64C5"/>
    <w:rsid w:val="005B15F3"/>
    <w:rsid w:val="005B49C5"/>
    <w:rsid w:val="005C0CAA"/>
    <w:rsid w:val="005C6CC3"/>
    <w:rsid w:val="005C7570"/>
    <w:rsid w:val="005E352A"/>
    <w:rsid w:val="005F2061"/>
    <w:rsid w:val="005F5987"/>
    <w:rsid w:val="005F5A89"/>
    <w:rsid w:val="005F6564"/>
    <w:rsid w:val="006010CA"/>
    <w:rsid w:val="00606334"/>
    <w:rsid w:val="00607351"/>
    <w:rsid w:val="00611588"/>
    <w:rsid w:val="00612A48"/>
    <w:rsid w:val="00626D8F"/>
    <w:rsid w:val="0062710D"/>
    <w:rsid w:val="00630454"/>
    <w:rsid w:val="006305E6"/>
    <w:rsid w:val="0063713B"/>
    <w:rsid w:val="006440E0"/>
    <w:rsid w:val="0064434A"/>
    <w:rsid w:val="006450D4"/>
    <w:rsid w:val="00651DBA"/>
    <w:rsid w:val="0065534E"/>
    <w:rsid w:val="00655B7A"/>
    <w:rsid w:val="00657424"/>
    <w:rsid w:val="0066587A"/>
    <w:rsid w:val="006661F3"/>
    <w:rsid w:val="00670951"/>
    <w:rsid w:val="006711EE"/>
    <w:rsid w:val="00674ED7"/>
    <w:rsid w:val="00677DD9"/>
    <w:rsid w:val="006828C8"/>
    <w:rsid w:val="00687E45"/>
    <w:rsid w:val="00693245"/>
    <w:rsid w:val="00693DE1"/>
    <w:rsid w:val="006B1EAC"/>
    <w:rsid w:val="006B4957"/>
    <w:rsid w:val="006B6845"/>
    <w:rsid w:val="006B6859"/>
    <w:rsid w:val="006C0DE9"/>
    <w:rsid w:val="006C37F6"/>
    <w:rsid w:val="006C4BBC"/>
    <w:rsid w:val="006D1FEE"/>
    <w:rsid w:val="006D25A1"/>
    <w:rsid w:val="006D58A9"/>
    <w:rsid w:val="006F0D2B"/>
    <w:rsid w:val="006F227D"/>
    <w:rsid w:val="006F7BF1"/>
    <w:rsid w:val="00701045"/>
    <w:rsid w:val="00707E0A"/>
    <w:rsid w:val="0071042E"/>
    <w:rsid w:val="00711BC5"/>
    <w:rsid w:val="007145FB"/>
    <w:rsid w:val="00714E48"/>
    <w:rsid w:val="00716B6A"/>
    <w:rsid w:val="0072204D"/>
    <w:rsid w:val="007250A3"/>
    <w:rsid w:val="00726FA5"/>
    <w:rsid w:val="00731B9C"/>
    <w:rsid w:val="00735E94"/>
    <w:rsid w:val="00736F1D"/>
    <w:rsid w:val="00736F71"/>
    <w:rsid w:val="0073782B"/>
    <w:rsid w:val="00743616"/>
    <w:rsid w:val="00743825"/>
    <w:rsid w:val="00743D33"/>
    <w:rsid w:val="007534CC"/>
    <w:rsid w:val="00754B20"/>
    <w:rsid w:val="00756D8F"/>
    <w:rsid w:val="00762AC3"/>
    <w:rsid w:val="00763434"/>
    <w:rsid w:val="007641F5"/>
    <w:rsid w:val="00767A7B"/>
    <w:rsid w:val="00767DE0"/>
    <w:rsid w:val="00770F45"/>
    <w:rsid w:val="0077137D"/>
    <w:rsid w:val="00772457"/>
    <w:rsid w:val="00784137"/>
    <w:rsid w:val="007858F9"/>
    <w:rsid w:val="007876B6"/>
    <w:rsid w:val="0079336C"/>
    <w:rsid w:val="007939D3"/>
    <w:rsid w:val="007B233E"/>
    <w:rsid w:val="007B3785"/>
    <w:rsid w:val="007B5FE7"/>
    <w:rsid w:val="007B6A8C"/>
    <w:rsid w:val="007C0B28"/>
    <w:rsid w:val="007C318F"/>
    <w:rsid w:val="007D295D"/>
    <w:rsid w:val="007E3CC2"/>
    <w:rsid w:val="007F1311"/>
    <w:rsid w:val="007F13BF"/>
    <w:rsid w:val="007F41F1"/>
    <w:rsid w:val="00804CCE"/>
    <w:rsid w:val="00805A71"/>
    <w:rsid w:val="00806712"/>
    <w:rsid w:val="00834069"/>
    <w:rsid w:val="00836B96"/>
    <w:rsid w:val="0086248A"/>
    <w:rsid w:val="008640D2"/>
    <w:rsid w:val="00867753"/>
    <w:rsid w:val="008705F2"/>
    <w:rsid w:val="00871175"/>
    <w:rsid w:val="0087234E"/>
    <w:rsid w:val="0087497B"/>
    <w:rsid w:val="0088023D"/>
    <w:rsid w:val="00883865"/>
    <w:rsid w:val="00883D3A"/>
    <w:rsid w:val="00885720"/>
    <w:rsid w:val="008901BF"/>
    <w:rsid w:val="00890551"/>
    <w:rsid w:val="0089072F"/>
    <w:rsid w:val="00890FBF"/>
    <w:rsid w:val="00893F69"/>
    <w:rsid w:val="00897B37"/>
    <w:rsid w:val="00897DDA"/>
    <w:rsid w:val="008A0830"/>
    <w:rsid w:val="008B112B"/>
    <w:rsid w:val="008B7F2C"/>
    <w:rsid w:val="008C4D74"/>
    <w:rsid w:val="008C660E"/>
    <w:rsid w:val="008C6A6B"/>
    <w:rsid w:val="008C78B4"/>
    <w:rsid w:val="008D4991"/>
    <w:rsid w:val="008D6DFD"/>
    <w:rsid w:val="008E2E34"/>
    <w:rsid w:val="008E63F2"/>
    <w:rsid w:val="008F10A2"/>
    <w:rsid w:val="008F5A29"/>
    <w:rsid w:val="0090056B"/>
    <w:rsid w:val="00903F89"/>
    <w:rsid w:val="00910898"/>
    <w:rsid w:val="00912A2B"/>
    <w:rsid w:val="00914B51"/>
    <w:rsid w:val="00914EBF"/>
    <w:rsid w:val="00923628"/>
    <w:rsid w:val="0092506E"/>
    <w:rsid w:val="00932B2F"/>
    <w:rsid w:val="00932D71"/>
    <w:rsid w:val="00942BC8"/>
    <w:rsid w:val="00943CBB"/>
    <w:rsid w:val="00945CD6"/>
    <w:rsid w:val="0094734F"/>
    <w:rsid w:val="00947A80"/>
    <w:rsid w:val="009521A8"/>
    <w:rsid w:val="0095602D"/>
    <w:rsid w:val="00957AE3"/>
    <w:rsid w:val="0096480C"/>
    <w:rsid w:val="009648CE"/>
    <w:rsid w:val="00964D5D"/>
    <w:rsid w:val="00970409"/>
    <w:rsid w:val="00975A62"/>
    <w:rsid w:val="0098020A"/>
    <w:rsid w:val="00984CA2"/>
    <w:rsid w:val="0099138B"/>
    <w:rsid w:val="00994240"/>
    <w:rsid w:val="009966D7"/>
    <w:rsid w:val="009A3AB0"/>
    <w:rsid w:val="009A617B"/>
    <w:rsid w:val="009B0EFE"/>
    <w:rsid w:val="009B114D"/>
    <w:rsid w:val="009B1638"/>
    <w:rsid w:val="009B7DE6"/>
    <w:rsid w:val="009D0E40"/>
    <w:rsid w:val="009D102D"/>
    <w:rsid w:val="009D1A8B"/>
    <w:rsid w:val="009D3797"/>
    <w:rsid w:val="009D47D2"/>
    <w:rsid w:val="009D752A"/>
    <w:rsid w:val="009E28C8"/>
    <w:rsid w:val="009E30A1"/>
    <w:rsid w:val="009E5245"/>
    <w:rsid w:val="009F4E63"/>
    <w:rsid w:val="00A1549D"/>
    <w:rsid w:val="00A16678"/>
    <w:rsid w:val="00A1682B"/>
    <w:rsid w:val="00A23333"/>
    <w:rsid w:val="00A25CEB"/>
    <w:rsid w:val="00A32329"/>
    <w:rsid w:val="00A35B0D"/>
    <w:rsid w:val="00A35E23"/>
    <w:rsid w:val="00A369E3"/>
    <w:rsid w:val="00A412C5"/>
    <w:rsid w:val="00A43E34"/>
    <w:rsid w:val="00A44209"/>
    <w:rsid w:val="00A57B40"/>
    <w:rsid w:val="00A65BCE"/>
    <w:rsid w:val="00A67170"/>
    <w:rsid w:val="00A7557D"/>
    <w:rsid w:val="00A77C1D"/>
    <w:rsid w:val="00A82EA5"/>
    <w:rsid w:val="00A84010"/>
    <w:rsid w:val="00A95063"/>
    <w:rsid w:val="00AA29C0"/>
    <w:rsid w:val="00AA2B8F"/>
    <w:rsid w:val="00AA3A4C"/>
    <w:rsid w:val="00AA7092"/>
    <w:rsid w:val="00AA7FD5"/>
    <w:rsid w:val="00AB4A76"/>
    <w:rsid w:val="00AB7D56"/>
    <w:rsid w:val="00AC51F6"/>
    <w:rsid w:val="00AD139A"/>
    <w:rsid w:val="00AD3E69"/>
    <w:rsid w:val="00AD44E3"/>
    <w:rsid w:val="00AD64AB"/>
    <w:rsid w:val="00AE2322"/>
    <w:rsid w:val="00AE5328"/>
    <w:rsid w:val="00AE5F41"/>
    <w:rsid w:val="00AF0212"/>
    <w:rsid w:val="00B004E0"/>
    <w:rsid w:val="00B03296"/>
    <w:rsid w:val="00B14396"/>
    <w:rsid w:val="00B22531"/>
    <w:rsid w:val="00B2442E"/>
    <w:rsid w:val="00B2576D"/>
    <w:rsid w:val="00B25EF2"/>
    <w:rsid w:val="00B33FD3"/>
    <w:rsid w:val="00B3544A"/>
    <w:rsid w:val="00B35C54"/>
    <w:rsid w:val="00B35C7A"/>
    <w:rsid w:val="00B4007C"/>
    <w:rsid w:val="00B400CF"/>
    <w:rsid w:val="00B41C5E"/>
    <w:rsid w:val="00B47647"/>
    <w:rsid w:val="00B536B4"/>
    <w:rsid w:val="00B66874"/>
    <w:rsid w:val="00B713AA"/>
    <w:rsid w:val="00B73ACF"/>
    <w:rsid w:val="00B77DE9"/>
    <w:rsid w:val="00B8124A"/>
    <w:rsid w:val="00B82A7A"/>
    <w:rsid w:val="00B82FFD"/>
    <w:rsid w:val="00B84547"/>
    <w:rsid w:val="00B85FCE"/>
    <w:rsid w:val="00B91D97"/>
    <w:rsid w:val="00B92903"/>
    <w:rsid w:val="00B94BA8"/>
    <w:rsid w:val="00B95415"/>
    <w:rsid w:val="00BA53DC"/>
    <w:rsid w:val="00BB13A6"/>
    <w:rsid w:val="00BB6AC9"/>
    <w:rsid w:val="00BC30B1"/>
    <w:rsid w:val="00BC4736"/>
    <w:rsid w:val="00BD19AA"/>
    <w:rsid w:val="00BD4CFB"/>
    <w:rsid w:val="00BE7952"/>
    <w:rsid w:val="00BF38C6"/>
    <w:rsid w:val="00BF537D"/>
    <w:rsid w:val="00BF7935"/>
    <w:rsid w:val="00C00335"/>
    <w:rsid w:val="00C02E60"/>
    <w:rsid w:val="00C1092B"/>
    <w:rsid w:val="00C12B95"/>
    <w:rsid w:val="00C12E69"/>
    <w:rsid w:val="00C13116"/>
    <w:rsid w:val="00C1674B"/>
    <w:rsid w:val="00C34A6C"/>
    <w:rsid w:val="00C35C00"/>
    <w:rsid w:val="00C42BD8"/>
    <w:rsid w:val="00C42FAE"/>
    <w:rsid w:val="00C43B48"/>
    <w:rsid w:val="00C46D43"/>
    <w:rsid w:val="00C47A08"/>
    <w:rsid w:val="00C55551"/>
    <w:rsid w:val="00C56EA9"/>
    <w:rsid w:val="00C617EB"/>
    <w:rsid w:val="00C73A1E"/>
    <w:rsid w:val="00C74CD1"/>
    <w:rsid w:val="00C75493"/>
    <w:rsid w:val="00C81AEF"/>
    <w:rsid w:val="00C8325F"/>
    <w:rsid w:val="00C842AF"/>
    <w:rsid w:val="00C86D0C"/>
    <w:rsid w:val="00C87ACA"/>
    <w:rsid w:val="00C87F60"/>
    <w:rsid w:val="00C945E1"/>
    <w:rsid w:val="00C96BDA"/>
    <w:rsid w:val="00CA352B"/>
    <w:rsid w:val="00CC063E"/>
    <w:rsid w:val="00CD7E5F"/>
    <w:rsid w:val="00CE0AA7"/>
    <w:rsid w:val="00CE1CB3"/>
    <w:rsid w:val="00CE6EFF"/>
    <w:rsid w:val="00CF6818"/>
    <w:rsid w:val="00D012A6"/>
    <w:rsid w:val="00D04017"/>
    <w:rsid w:val="00D062E0"/>
    <w:rsid w:val="00D06D5F"/>
    <w:rsid w:val="00D23DE1"/>
    <w:rsid w:val="00D259C7"/>
    <w:rsid w:val="00D27736"/>
    <w:rsid w:val="00D31525"/>
    <w:rsid w:val="00D338AF"/>
    <w:rsid w:val="00D3402B"/>
    <w:rsid w:val="00D36F06"/>
    <w:rsid w:val="00D519D9"/>
    <w:rsid w:val="00D56C05"/>
    <w:rsid w:val="00D57050"/>
    <w:rsid w:val="00D579BF"/>
    <w:rsid w:val="00D61364"/>
    <w:rsid w:val="00D71F75"/>
    <w:rsid w:val="00D734E3"/>
    <w:rsid w:val="00D743E4"/>
    <w:rsid w:val="00D74BF0"/>
    <w:rsid w:val="00D90EF6"/>
    <w:rsid w:val="00D92598"/>
    <w:rsid w:val="00D94B0E"/>
    <w:rsid w:val="00D95F30"/>
    <w:rsid w:val="00DA1B19"/>
    <w:rsid w:val="00DA2A4B"/>
    <w:rsid w:val="00DA4345"/>
    <w:rsid w:val="00DA4B33"/>
    <w:rsid w:val="00DA6E47"/>
    <w:rsid w:val="00DB47E0"/>
    <w:rsid w:val="00DB5915"/>
    <w:rsid w:val="00DB68DC"/>
    <w:rsid w:val="00DB69EB"/>
    <w:rsid w:val="00DB749B"/>
    <w:rsid w:val="00DC0F50"/>
    <w:rsid w:val="00DC3E1A"/>
    <w:rsid w:val="00DC7174"/>
    <w:rsid w:val="00DC7ECA"/>
    <w:rsid w:val="00DD6AAB"/>
    <w:rsid w:val="00DE4C53"/>
    <w:rsid w:val="00DF736D"/>
    <w:rsid w:val="00DF7DBB"/>
    <w:rsid w:val="00E00474"/>
    <w:rsid w:val="00E00860"/>
    <w:rsid w:val="00E05A0A"/>
    <w:rsid w:val="00E07C55"/>
    <w:rsid w:val="00E2016E"/>
    <w:rsid w:val="00E20F1A"/>
    <w:rsid w:val="00E2238D"/>
    <w:rsid w:val="00E25336"/>
    <w:rsid w:val="00E25B65"/>
    <w:rsid w:val="00E2767B"/>
    <w:rsid w:val="00E340DC"/>
    <w:rsid w:val="00E341E6"/>
    <w:rsid w:val="00E34AC3"/>
    <w:rsid w:val="00E3771B"/>
    <w:rsid w:val="00E41D46"/>
    <w:rsid w:val="00E45498"/>
    <w:rsid w:val="00E454DD"/>
    <w:rsid w:val="00E479AB"/>
    <w:rsid w:val="00E552C7"/>
    <w:rsid w:val="00E6618B"/>
    <w:rsid w:val="00E710EB"/>
    <w:rsid w:val="00E716D7"/>
    <w:rsid w:val="00E72E9A"/>
    <w:rsid w:val="00E7306C"/>
    <w:rsid w:val="00E76CA2"/>
    <w:rsid w:val="00E82FDE"/>
    <w:rsid w:val="00E843A4"/>
    <w:rsid w:val="00E85759"/>
    <w:rsid w:val="00E85BD6"/>
    <w:rsid w:val="00E86DB9"/>
    <w:rsid w:val="00E91B63"/>
    <w:rsid w:val="00E929F9"/>
    <w:rsid w:val="00EA0C16"/>
    <w:rsid w:val="00EA12DE"/>
    <w:rsid w:val="00EA7CED"/>
    <w:rsid w:val="00EB222E"/>
    <w:rsid w:val="00EB5B54"/>
    <w:rsid w:val="00EC2D4B"/>
    <w:rsid w:val="00EC329F"/>
    <w:rsid w:val="00EC5741"/>
    <w:rsid w:val="00ED14E2"/>
    <w:rsid w:val="00ED2C49"/>
    <w:rsid w:val="00ED5B24"/>
    <w:rsid w:val="00ED6CF3"/>
    <w:rsid w:val="00EE36A0"/>
    <w:rsid w:val="00EF0E21"/>
    <w:rsid w:val="00F005A8"/>
    <w:rsid w:val="00F01AE7"/>
    <w:rsid w:val="00F07F74"/>
    <w:rsid w:val="00F10CFC"/>
    <w:rsid w:val="00F1102D"/>
    <w:rsid w:val="00F20756"/>
    <w:rsid w:val="00F32719"/>
    <w:rsid w:val="00F34B40"/>
    <w:rsid w:val="00F41B05"/>
    <w:rsid w:val="00F425F8"/>
    <w:rsid w:val="00F437BB"/>
    <w:rsid w:val="00F44737"/>
    <w:rsid w:val="00F50ECE"/>
    <w:rsid w:val="00F5329E"/>
    <w:rsid w:val="00F576EA"/>
    <w:rsid w:val="00F660E2"/>
    <w:rsid w:val="00F67E67"/>
    <w:rsid w:val="00F71ADE"/>
    <w:rsid w:val="00F73374"/>
    <w:rsid w:val="00F75304"/>
    <w:rsid w:val="00F778D3"/>
    <w:rsid w:val="00F830B0"/>
    <w:rsid w:val="00F84EBC"/>
    <w:rsid w:val="00F86ACF"/>
    <w:rsid w:val="00F8792C"/>
    <w:rsid w:val="00F920CA"/>
    <w:rsid w:val="00F941B0"/>
    <w:rsid w:val="00FA0389"/>
    <w:rsid w:val="00FA05FE"/>
    <w:rsid w:val="00FA17CD"/>
    <w:rsid w:val="00FA2166"/>
    <w:rsid w:val="00FB266B"/>
    <w:rsid w:val="00FC04C5"/>
    <w:rsid w:val="00FC2D82"/>
    <w:rsid w:val="00FC487A"/>
    <w:rsid w:val="00FD1B70"/>
    <w:rsid w:val="00FD7600"/>
    <w:rsid w:val="00FF1300"/>
    <w:rsid w:val="00FF3048"/>
    <w:rsid w:val="00FF4611"/>
    <w:rsid w:val="00FF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40D293B-21F7-4C67-ACEB-F4DE7060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B095C"/>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qFormat/>
    <w:rsid w:val="00984CA2"/>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MediumGrid2">
    <w:name w:val="Medium Grid 2"/>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FootnoteText">
    <w:name w:val="footnote text"/>
    <w:basedOn w:val="Normal"/>
    <w:link w:val="FootnoteTextChar"/>
    <w:rsid w:val="00D338AF"/>
    <w:rPr>
      <w:sz w:val="20"/>
      <w:szCs w:val="20"/>
    </w:rPr>
  </w:style>
  <w:style w:type="character" w:customStyle="1" w:styleId="FootnoteTextChar">
    <w:name w:val="Footnote Text Char"/>
    <w:basedOn w:val="DefaultParagraphFont"/>
    <w:link w:val="FootnoteText"/>
    <w:rsid w:val="00D338AF"/>
  </w:style>
  <w:style w:type="character" w:styleId="FootnoteReference">
    <w:name w:val="footnote reference"/>
    <w:rsid w:val="00D338AF"/>
    <w:rPr>
      <w:vertAlign w:val="superscript"/>
    </w:rPr>
  </w:style>
  <w:style w:type="paragraph" w:styleId="ColorfulList-Accent1">
    <w:name w:val="Colorful List Accent 1"/>
    <w:basedOn w:val="Normal"/>
    <w:uiPriority w:val="34"/>
    <w:qFormat/>
    <w:rsid w:val="00021F4D"/>
    <w:pPr>
      <w:ind w:left="720"/>
      <w:contextualSpacing/>
    </w:pPr>
    <w:rPr>
      <w:rFonts w:ascii="Calibri" w:eastAsia="Calibri" w:hAnsi="Calibri"/>
    </w:rPr>
  </w:style>
  <w:style w:type="table" w:styleId="TableGrid">
    <w:name w:val="Table Grid"/>
    <w:basedOn w:val="TableNormal"/>
    <w:uiPriority w:val="39"/>
    <w:rsid w:val="00021F4D"/>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8C66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942BC8"/>
    <w:rPr>
      <w:color w:val="954F72"/>
      <w:u w:val="single"/>
    </w:rPr>
  </w:style>
  <w:style w:type="character" w:styleId="Strong">
    <w:name w:val="Strong"/>
    <w:uiPriority w:val="22"/>
    <w:qFormat/>
    <w:rsid w:val="00942BC8"/>
    <w:rPr>
      <w:b/>
      <w:bCs/>
    </w:rPr>
  </w:style>
  <w:style w:type="paragraph" w:styleId="ListParagraph">
    <w:name w:val="List Paragraph"/>
    <w:basedOn w:val="Normal"/>
    <w:uiPriority w:val="34"/>
    <w:qFormat/>
    <w:rsid w:val="00DC7174"/>
    <w:pPr>
      <w:ind w:left="720"/>
      <w:contextualSpacing/>
    </w:pPr>
  </w:style>
  <w:style w:type="paragraph" w:styleId="Revision">
    <w:name w:val="Revision"/>
    <w:hidden/>
    <w:uiPriority w:val="71"/>
    <w:rsid w:val="00451BF9"/>
    <w:rPr>
      <w:sz w:val="24"/>
      <w:szCs w:val="24"/>
    </w:rPr>
  </w:style>
  <w:style w:type="paragraph" w:styleId="TOC2">
    <w:name w:val="toc 2"/>
    <w:basedOn w:val="Normal"/>
    <w:next w:val="Normal"/>
    <w:autoRedefine/>
    <w:uiPriority w:val="39"/>
    <w:rsid w:val="006F227D"/>
    <w:pPr>
      <w:tabs>
        <w:tab w:val="left" w:pos="810"/>
        <w:tab w:val="right" w:leader="dot" w:pos="9350"/>
      </w:tabs>
      <w:spacing w:after="60"/>
      <w:ind w:left="270"/>
    </w:pPr>
    <w:rPr>
      <w:rFonts w:ascii="Calibri" w:hAnsi="Calibri"/>
      <w:i/>
      <w:noProof/>
      <w:sz w:val="22"/>
      <w:szCs w:val="22"/>
    </w:rPr>
  </w:style>
  <w:style w:type="character" w:customStyle="1" w:styleId="Heading2Char">
    <w:name w:val="Heading 2 Char"/>
    <w:link w:val="Heading2"/>
    <w:rsid w:val="004B095C"/>
    <w:rPr>
      <w:rFonts w:ascii="Calibri Light" w:eastAsia="Times New Roman" w:hAnsi="Calibri Light" w:cs="Times New Roman"/>
      <w:b/>
      <w:bCs/>
      <w:i/>
      <w:iCs/>
      <w:sz w:val="28"/>
      <w:szCs w:val="28"/>
    </w:rPr>
  </w:style>
  <w:style w:type="paragraph" w:styleId="TOCHeading">
    <w:name w:val="TOC Heading"/>
    <w:basedOn w:val="Heading1"/>
    <w:next w:val="Normal"/>
    <w:uiPriority w:val="39"/>
    <w:unhideWhenUsed/>
    <w:qFormat/>
    <w:rsid w:val="00AD3E69"/>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707E0A"/>
    <w:pPr>
      <w:tabs>
        <w:tab w:val="left" w:pos="1170"/>
        <w:tab w:val="left" w:pos="1260"/>
        <w:tab w:val="right" w:leader="dot" w:pos="9350"/>
      </w:tabs>
      <w:spacing w:before="120" w:after="60"/>
    </w:pPr>
    <w:rPr>
      <w:rFonts w:ascii="Calibri" w:hAnsi="Calibri"/>
      <w:noProof/>
      <w:sz w:val="22"/>
      <w:szCs w:val="22"/>
    </w:rPr>
  </w:style>
  <w:style w:type="paragraph" w:styleId="NoSpacing">
    <w:name w:val="No Spacing"/>
    <w:uiPriority w:val="99"/>
    <w:qFormat/>
    <w:rsid w:val="00AD3E69"/>
    <w:rPr>
      <w:sz w:val="24"/>
      <w:szCs w:val="24"/>
    </w:rPr>
  </w:style>
  <w:style w:type="paragraph" w:styleId="TOC3">
    <w:name w:val="toc 3"/>
    <w:basedOn w:val="Normal"/>
    <w:next w:val="Normal"/>
    <w:autoRedefine/>
    <w:uiPriority w:val="39"/>
    <w:unhideWhenUsed/>
    <w:rsid w:val="00D23DE1"/>
    <w:pPr>
      <w:spacing w:after="100" w:line="259" w:lineRule="auto"/>
      <w:ind w:left="440"/>
    </w:pPr>
    <w:rPr>
      <w:rFonts w:ascii="Calibri" w:hAnsi="Calibri"/>
      <w:sz w:val="22"/>
      <w:szCs w:val="22"/>
    </w:rPr>
  </w:style>
  <w:style w:type="paragraph" w:customStyle="1" w:styleId="Appendix">
    <w:name w:val="Appendix"/>
    <w:basedOn w:val="TOC2"/>
    <w:link w:val="AppendixChar"/>
    <w:qFormat/>
    <w:rsid w:val="004310E1"/>
    <w:pPr>
      <w:tabs>
        <w:tab w:val="left" w:pos="720"/>
      </w:tabs>
      <w:spacing w:after="120" w:line="259" w:lineRule="auto"/>
      <w:ind w:left="720" w:hanging="720"/>
    </w:pPr>
    <w:rPr>
      <w:rFonts w:eastAsia="Calibri"/>
      <w:b/>
    </w:rPr>
  </w:style>
  <w:style w:type="character" w:customStyle="1" w:styleId="AppendixChar">
    <w:name w:val="Appendix Char"/>
    <w:link w:val="Appendix"/>
    <w:rsid w:val="00F67E67"/>
    <w:rPr>
      <w:rFonts w:ascii="Calibri" w:eastAsia="Calibri" w:hAnsi="Calibri"/>
      <w:b/>
      <w:i/>
      <w:noProof/>
      <w:sz w:val="22"/>
      <w:szCs w:val="22"/>
    </w:rPr>
  </w:style>
  <w:style w:type="paragraph" w:styleId="TableofAuthorities">
    <w:name w:val="table of authorities"/>
    <w:basedOn w:val="Normal"/>
    <w:next w:val="Normal"/>
    <w:rsid w:val="004310E1"/>
    <w:pPr>
      <w:ind w:left="240" w:hanging="240"/>
    </w:pPr>
  </w:style>
  <w:style w:type="character" w:customStyle="1" w:styleId="scayt-misspell-word">
    <w:name w:val="scayt-misspell-word"/>
    <w:rsid w:val="00670951"/>
  </w:style>
  <w:style w:type="paragraph" w:styleId="Title">
    <w:name w:val="Title"/>
    <w:basedOn w:val="TOAHeading"/>
    <w:next w:val="Normal"/>
    <w:link w:val="TitleChar"/>
    <w:qFormat/>
    <w:rsid w:val="00185977"/>
    <w:pPr>
      <w:spacing w:before="240" w:after="60"/>
      <w:jc w:val="center"/>
      <w:outlineLvl w:val="0"/>
    </w:pPr>
    <w:rPr>
      <w:b w:val="0"/>
      <w:bCs w:val="0"/>
      <w:kern w:val="28"/>
      <w:sz w:val="32"/>
      <w:szCs w:val="32"/>
    </w:rPr>
  </w:style>
  <w:style w:type="character" w:customStyle="1" w:styleId="TitleChar">
    <w:name w:val="Title Char"/>
    <w:link w:val="Title"/>
    <w:rsid w:val="00185977"/>
    <w:rPr>
      <w:rFonts w:ascii="Calibri Light" w:eastAsia="Times New Roman" w:hAnsi="Calibri Light" w:cs="Times New Roman"/>
      <w:kern w:val="28"/>
      <w:sz w:val="32"/>
      <w:szCs w:val="32"/>
    </w:rPr>
  </w:style>
  <w:style w:type="paragraph" w:styleId="Caption">
    <w:name w:val="caption"/>
    <w:basedOn w:val="Normal"/>
    <w:next w:val="Normal"/>
    <w:unhideWhenUsed/>
    <w:qFormat/>
    <w:rsid w:val="00592A41"/>
    <w:rPr>
      <w:b/>
      <w:bCs/>
      <w:sz w:val="20"/>
      <w:szCs w:val="20"/>
    </w:rPr>
  </w:style>
  <w:style w:type="paragraph" w:styleId="TOAHeading">
    <w:name w:val="toa heading"/>
    <w:basedOn w:val="Normal"/>
    <w:next w:val="Normal"/>
    <w:rsid w:val="00185977"/>
    <w:pPr>
      <w:spacing w:before="120"/>
    </w:pPr>
    <w:rPr>
      <w:rFonts w:ascii="Calibri Light" w:hAnsi="Calibri Light"/>
      <w:b/>
      <w:bCs/>
    </w:rPr>
  </w:style>
  <w:style w:type="paragraph" w:styleId="TableofFigures">
    <w:name w:val="table of figures"/>
    <w:basedOn w:val="Normal"/>
    <w:next w:val="Normal"/>
    <w:uiPriority w:val="99"/>
    <w:rsid w:val="00CE1CB3"/>
  </w:style>
  <w:style w:type="character" w:customStyle="1" w:styleId="apple-converted-space">
    <w:name w:val="apple-converted-space"/>
    <w:rsid w:val="0077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30648">
      <w:bodyDiv w:val="1"/>
      <w:marLeft w:val="0"/>
      <w:marRight w:val="0"/>
      <w:marTop w:val="0"/>
      <w:marBottom w:val="0"/>
      <w:divBdr>
        <w:top w:val="none" w:sz="0" w:space="0" w:color="auto"/>
        <w:left w:val="none" w:sz="0" w:space="0" w:color="auto"/>
        <w:bottom w:val="none" w:sz="0" w:space="0" w:color="auto"/>
        <w:right w:val="none" w:sz="0" w:space="0" w:color="auto"/>
      </w:divBdr>
    </w:div>
    <w:div w:id="812060640">
      <w:bodyDiv w:val="1"/>
      <w:marLeft w:val="0"/>
      <w:marRight w:val="0"/>
      <w:marTop w:val="0"/>
      <w:marBottom w:val="0"/>
      <w:divBdr>
        <w:top w:val="none" w:sz="0" w:space="0" w:color="auto"/>
        <w:left w:val="none" w:sz="0" w:space="0" w:color="auto"/>
        <w:bottom w:val="none" w:sz="0" w:space="0" w:color="auto"/>
        <w:right w:val="none" w:sz="0" w:space="0" w:color="auto"/>
      </w:divBdr>
    </w:div>
    <w:div w:id="910698902">
      <w:bodyDiv w:val="1"/>
      <w:marLeft w:val="0"/>
      <w:marRight w:val="0"/>
      <w:marTop w:val="0"/>
      <w:marBottom w:val="0"/>
      <w:divBdr>
        <w:top w:val="none" w:sz="0" w:space="0" w:color="auto"/>
        <w:left w:val="none" w:sz="0" w:space="0" w:color="auto"/>
        <w:bottom w:val="none" w:sz="0" w:space="0" w:color="auto"/>
        <w:right w:val="none" w:sz="0" w:space="0" w:color="auto"/>
      </w:divBdr>
    </w:div>
    <w:div w:id="1025717412">
      <w:bodyDiv w:val="1"/>
      <w:marLeft w:val="0"/>
      <w:marRight w:val="0"/>
      <w:marTop w:val="0"/>
      <w:marBottom w:val="0"/>
      <w:divBdr>
        <w:top w:val="none" w:sz="0" w:space="0" w:color="auto"/>
        <w:left w:val="none" w:sz="0" w:space="0" w:color="auto"/>
        <w:bottom w:val="none" w:sz="0" w:space="0" w:color="auto"/>
        <w:right w:val="none" w:sz="0" w:space="0" w:color="auto"/>
      </w:divBdr>
      <w:divsChild>
        <w:div w:id="1585993002">
          <w:marLeft w:val="0"/>
          <w:marRight w:val="0"/>
          <w:marTop w:val="0"/>
          <w:marBottom w:val="0"/>
          <w:divBdr>
            <w:top w:val="none" w:sz="0" w:space="0" w:color="auto"/>
            <w:left w:val="none" w:sz="0" w:space="0" w:color="auto"/>
            <w:bottom w:val="none" w:sz="0" w:space="0" w:color="auto"/>
            <w:right w:val="none" w:sz="0" w:space="0" w:color="auto"/>
          </w:divBdr>
          <w:divsChild>
            <w:div w:id="1272590959">
              <w:marLeft w:val="0"/>
              <w:marRight w:val="0"/>
              <w:marTop w:val="0"/>
              <w:marBottom w:val="0"/>
              <w:divBdr>
                <w:top w:val="none" w:sz="0" w:space="0" w:color="auto"/>
                <w:left w:val="single" w:sz="6" w:space="0" w:color="E2E2E2"/>
                <w:bottom w:val="none" w:sz="0" w:space="0" w:color="auto"/>
                <w:right w:val="single" w:sz="6" w:space="0" w:color="E2E2E2"/>
              </w:divBdr>
              <w:divsChild>
                <w:div w:id="398207434">
                  <w:marLeft w:val="0"/>
                  <w:marRight w:val="0"/>
                  <w:marTop w:val="0"/>
                  <w:marBottom w:val="0"/>
                  <w:divBdr>
                    <w:top w:val="none" w:sz="0" w:space="0" w:color="auto"/>
                    <w:left w:val="none" w:sz="0" w:space="0" w:color="auto"/>
                    <w:bottom w:val="none" w:sz="0" w:space="0" w:color="auto"/>
                    <w:right w:val="none" w:sz="0" w:space="0" w:color="auto"/>
                  </w:divBdr>
                  <w:divsChild>
                    <w:div w:id="222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506743481">
      <w:bodyDiv w:val="1"/>
      <w:marLeft w:val="0"/>
      <w:marRight w:val="0"/>
      <w:marTop w:val="0"/>
      <w:marBottom w:val="0"/>
      <w:divBdr>
        <w:top w:val="none" w:sz="0" w:space="0" w:color="auto"/>
        <w:left w:val="none" w:sz="0" w:space="0" w:color="auto"/>
        <w:bottom w:val="none" w:sz="0" w:space="0" w:color="auto"/>
        <w:right w:val="none" w:sz="0" w:space="0" w:color="auto"/>
      </w:divBdr>
      <w:divsChild>
        <w:div w:id="642007797">
          <w:marLeft w:val="0"/>
          <w:marRight w:val="0"/>
          <w:marTop w:val="0"/>
          <w:marBottom w:val="0"/>
          <w:divBdr>
            <w:top w:val="none" w:sz="0" w:space="0" w:color="auto"/>
            <w:left w:val="none" w:sz="0" w:space="0" w:color="auto"/>
            <w:bottom w:val="none" w:sz="0" w:space="0" w:color="auto"/>
            <w:right w:val="none" w:sz="0" w:space="0" w:color="auto"/>
          </w:divBdr>
          <w:divsChild>
            <w:div w:id="257639266">
              <w:marLeft w:val="0"/>
              <w:marRight w:val="0"/>
              <w:marTop w:val="0"/>
              <w:marBottom w:val="0"/>
              <w:divBdr>
                <w:top w:val="none" w:sz="0" w:space="0" w:color="auto"/>
                <w:left w:val="single" w:sz="6" w:space="0" w:color="E2E2E2"/>
                <w:bottom w:val="none" w:sz="0" w:space="0" w:color="auto"/>
                <w:right w:val="single" w:sz="6" w:space="0" w:color="E2E2E2"/>
              </w:divBdr>
              <w:divsChild>
                <w:div w:id="1074282094">
                  <w:marLeft w:val="0"/>
                  <w:marRight w:val="0"/>
                  <w:marTop w:val="0"/>
                  <w:marBottom w:val="0"/>
                  <w:divBdr>
                    <w:top w:val="none" w:sz="0" w:space="0" w:color="auto"/>
                    <w:left w:val="none" w:sz="0" w:space="0" w:color="auto"/>
                    <w:bottom w:val="none" w:sz="0" w:space="0" w:color="auto"/>
                    <w:right w:val="none" w:sz="0" w:space="0" w:color="auto"/>
                  </w:divBdr>
                  <w:divsChild>
                    <w:div w:id="499084154">
                      <w:marLeft w:val="0"/>
                      <w:marRight w:val="0"/>
                      <w:marTop w:val="0"/>
                      <w:marBottom w:val="0"/>
                      <w:divBdr>
                        <w:top w:val="none" w:sz="0" w:space="0" w:color="auto"/>
                        <w:left w:val="none" w:sz="0" w:space="0" w:color="auto"/>
                        <w:bottom w:val="none" w:sz="0" w:space="0" w:color="auto"/>
                        <w:right w:val="none" w:sz="0" w:space="0" w:color="auto"/>
                      </w:divBdr>
                      <w:divsChild>
                        <w:div w:id="8634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86251">
      <w:bodyDiv w:val="1"/>
      <w:marLeft w:val="0"/>
      <w:marRight w:val="0"/>
      <w:marTop w:val="0"/>
      <w:marBottom w:val="0"/>
      <w:divBdr>
        <w:top w:val="none" w:sz="0" w:space="0" w:color="auto"/>
        <w:left w:val="none" w:sz="0" w:space="0" w:color="auto"/>
        <w:bottom w:val="none" w:sz="0" w:space="0" w:color="auto"/>
        <w:right w:val="none" w:sz="0" w:space="0" w:color="auto"/>
      </w:divBdr>
    </w:div>
    <w:div w:id="1693412948">
      <w:bodyDiv w:val="1"/>
      <w:marLeft w:val="0"/>
      <w:marRight w:val="0"/>
      <w:marTop w:val="0"/>
      <w:marBottom w:val="0"/>
      <w:divBdr>
        <w:top w:val="none" w:sz="0" w:space="0" w:color="auto"/>
        <w:left w:val="none" w:sz="0" w:space="0" w:color="auto"/>
        <w:bottom w:val="none" w:sz="0" w:space="0" w:color="auto"/>
        <w:right w:val="none" w:sz="0" w:space="0" w:color="auto"/>
      </w:divBdr>
    </w:div>
    <w:div w:id="1859850420">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f.hhs.gov/opre/research/project/national-domestic-violence-hotline-ndvh-services-assessment-framework-based-on-theory-saf-t" TargetMode="External"/><Relationship Id="rId18" Type="http://schemas.openxmlformats.org/officeDocument/2006/relationships/hyperlink" Target="mailto:Tia.Brown@acf.hhs.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RB@westa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rolhagen@westat.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loveisrespect.org/"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hotline.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B674-F6D2-42D6-BE6E-CEEC6236DC9A}">
  <ds:schemaRefs>
    <ds:schemaRef ds:uri="http://schemas.microsoft.com/sharepoint/v3/contenttype/forms"/>
  </ds:schemaRefs>
</ds:datastoreItem>
</file>

<file path=customXml/itemProps2.xml><?xml version="1.0" encoding="utf-8"?>
<ds:datastoreItem xmlns:ds="http://schemas.openxmlformats.org/officeDocument/2006/customXml" ds:itemID="{DF12202B-C5C7-4CE0-AFF3-B5636F1AED24}">
  <ds:schemaRefs>
    <ds:schemaRef ds:uri="http://schemas.microsoft.com/office/2006/metadata/longProperties"/>
  </ds:schemaRefs>
</ds:datastoreItem>
</file>

<file path=customXml/itemProps3.xml><?xml version="1.0" encoding="utf-8"?>
<ds:datastoreItem xmlns:ds="http://schemas.openxmlformats.org/officeDocument/2006/customXml" ds:itemID="{D624E82F-014F-4A8B-B658-CFF8C747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8BB88-41BA-449D-9745-900C2E154BA8}">
  <ds:schemaRefs>
    <ds:schemaRef ds:uri="http://purl.org/dc/elements/1.1/"/>
    <ds:schemaRef ds:uri="http://schemas.microsoft.com/office/2006/metadata/properties"/>
    <ds:schemaRef ds:uri="eaa45b17-fd56-44b4-85b7-73d344da685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781729CF-D435-4FCA-8F60-19DACAEB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6658</CharactersWithSpaces>
  <SharedDoc>false</SharedDoc>
  <HLinks>
    <vt:vector size="36" baseType="variant">
      <vt:variant>
        <vt:i4>1638444</vt:i4>
      </vt:variant>
      <vt:variant>
        <vt:i4>15</vt:i4>
      </vt:variant>
      <vt:variant>
        <vt:i4>0</vt:i4>
      </vt:variant>
      <vt:variant>
        <vt:i4>5</vt:i4>
      </vt:variant>
      <vt:variant>
        <vt:lpwstr>mailto:Tia.Brown@acf.hhs.gov</vt:lpwstr>
      </vt:variant>
      <vt:variant>
        <vt:lpwstr/>
      </vt:variant>
      <vt:variant>
        <vt:i4>5046398</vt:i4>
      </vt:variant>
      <vt:variant>
        <vt:i4>12</vt:i4>
      </vt:variant>
      <vt:variant>
        <vt:i4>0</vt:i4>
      </vt:variant>
      <vt:variant>
        <vt:i4>5</vt:i4>
      </vt:variant>
      <vt:variant>
        <vt:lpwstr>mailto:IRB@westat.com</vt:lpwstr>
      </vt:variant>
      <vt:variant>
        <vt:lpwstr/>
      </vt:variant>
      <vt:variant>
        <vt:i4>3145729</vt:i4>
      </vt:variant>
      <vt:variant>
        <vt:i4>9</vt:i4>
      </vt:variant>
      <vt:variant>
        <vt:i4>0</vt:i4>
      </vt:variant>
      <vt:variant>
        <vt:i4>5</vt:i4>
      </vt:variant>
      <vt:variant>
        <vt:lpwstr>mailto:carolhagen@westat.com</vt:lpwstr>
      </vt:variant>
      <vt:variant>
        <vt:lpwstr/>
      </vt:variant>
      <vt:variant>
        <vt:i4>3407915</vt:i4>
      </vt:variant>
      <vt:variant>
        <vt:i4>6</vt:i4>
      </vt:variant>
      <vt:variant>
        <vt:i4>0</vt:i4>
      </vt:variant>
      <vt:variant>
        <vt:i4>5</vt:i4>
      </vt:variant>
      <vt:variant>
        <vt:lpwstr>https://www.loveisrespect.org/</vt:lpwstr>
      </vt:variant>
      <vt:variant>
        <vt:lpwstr/>
      </vt:variant>
      <vt:variant>
        <vt:i4>3670112</vt:i4>
      </vt:variant>
      <vt:variant>
        <vt:i4>3</vt:i4>
      </vt:variant>
      <vt:variant>
        <vt:i4>0</vt:i4>
      </vt:variant>
      <vt:variant>
        <vt:i4>5</vt:i4>
      </vt:variant>
      <vt:variant>
        <vt:lpwstr>https://www.thehotline.org/</vt:lpwstr>
      </vt:variant>
      <vt:variant>
        <vt:lpwstr/>
      </vt:variant>
      <vt:variant>
        <vt:i4>5177439</vt:i4>
      </vt:variant>
      <vt:variant>
        <vt:i4>0</vt:i4>
      </vt:variant>
      <vt:variant>
        <vt:i4>0</vt:i4>
      </vt:variant>
      <vt:variant>
        <vt:i4>5</vt:i4>
      </vt:variant>
      <vt:variant>
        <vt:lpwstr>https://www.acf.hhs.gov/opre/research/project/national-domestic-violence-hotline-ndvh-services-assessment-framework-based-on-theory-saf-t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Wilson, Camille (ACF) (CTR)</cp:lastModifiedBy>
  <cp:revision>2</cp:revision>
  <cp:lastPrinted>2017-08-05T02:06:00Z</cp:lastPrinted>
  <dcterms:created xsi:type="dcterms:W3CDTF">2020-07-28T17:30:00Z</dcterms:created>
  <dcterms:modified xsi:type="dcterms:W3CDTF">2020-07-28T17:30:00Z</dcterms:modified>
</cp:coreProperties>
</file>