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554F" w:rsidR="004548ED" w:rsidP="004548ED" w:rsidRDefault="004548ED" w14:paraId="46629322" w14:textId="0D8697CE">
      <w:pPr>
        <w:pStyle w:val="Heading1"/>
        <w:spacing w:before="120" w:after="120" w:line="240" w:lineRule="auto"/>
        <w:jc w:val="center"/>
        <w:rPr>
          <w:rFonts w:asciiTheme="minorHAnsi" w:hAnsiTheme="minorHAnsi" w:cstheme="minorBidi"/>
          <w:b/>
          <w:color w:val="000000" w:themeColor="text1"/>
          <w:sz w:val="28"/>
          <w:szCs w:val="28"/>
        </w:rPr>
      </w:pPr>
      <w:bookmarkStart w:name="_Hlk87353836" w:id="0"/>
      <w:r w:rsidRPr="5FD76215">
        <w:rPr>
          <w:rFonts w:asciiTheme="minorHAnsi" w:hAnsiTheme="minorHAnsi" w:cstheme="minorBidi"/>
          <w:b/>
          <w:color w:val="000000" w:themeColor="text1"/>
          <w:sz w:val="28"/>
          <w:szCs w:val="28"/>
        </w:rPr>
        <w:t>Identification and Care of Children with Prenatal Alcohol and Other Drug Exposures</w:t>
      </w:r>
      <w:r w:rsidRPr="5FD76215" w:rsidR="244F09A3">
        <w:rPr>
          <w:rFonts w:asciiTheme="minorHAnsi" w:hAnsiTheme="minorHAnsi" w:cstheme="minorBidi"/>
          <w:b/>
          <w:bCs/>
          <w:color w:val="000000" w:themeColor="text1"/>
          <w:sz w:val="28"/>
          <w:szCs w:val="28"/>
        </w:rPr>
        <w:t>: Prevention Strategies</w:t>
      </w:r>
      <w:r w:rsidRPr="5FD76215" w:rsidR="55EA35FA">
        <w:rPr>
          <w:rFonts w:asciiTheme="minorHAnsi" w:hAnsiTheme="minorHAnsi" w:cstheme="minorBidi"/>
          <w:b/>
          <w:bCs/>
          <w:color w:val="000000" w:themeColor="text1"/>
          <w:sz w:val="28"/>
          <w:szCs w:val="28"/>
        </w:rPr>
        <w:t xml:space="preserve"> Project</w:t>
      </w:r>
    </w:p>
    <w:p w:rsidRPr="00A85AC7" w:rsidR="004548ED" w:rsidP="004548ED" w:rsidRDefault="004548ED" w14:paraId="4EB34F99" w14:textId="3C55E728">
      <w:pPr>
        <w:pStyle w:val="Heading2"/>
        <w:spacing w:before="120" w:after="120"/>
        <w:jc w:val="center"/>
        <w:rPr>
          <w:rFonts w:asciiTheme="minorHAnsi" w:hAnsiTheme="minorHAnsi" w:cstheme="minorHAnsi"/>
          <w:b w:val="0"/>
          <w:bCs w:val="0"/>
          <w:color w:val="000000" w:themeColor="text1"/>
          <w:sz w:val="24"/>
          <w:szCs w:val="24"/>
        </w:rPr>
      </w:pPr>
      <w:bookmarkStart w:name="_Hlk87353777" w:id="1"/>
      <w:bookmarkEnd w:id="0"/>
      <w:r w:rsidRPr="00A85AC7">
        <w:rPr>
          <w:rFonts w:asciiTheme="minorHAnsi" w:hAnsiTheme="minorHAnsi" w:cstheme="minorHAnsi"/>
          <w:b w:val="0"/>
          <w:bCs w:val="0"/>
          <w:i/>
          <w:iCs/>
          <w:color w:val="000000" w:themeColor="text1"/>
          <w:sz w:val="24"/>
          <w:szCs w:val="24"/>
        </w:rPr>
        <w:t>Draft Example</w:t>
      </w:r>
      <w:r w:rsidRPr="00A85AC7" w:rsidR="00AA4642">
        <w:rPr>
          <w:rFonts w:asciiTheme="minorHAnsi" w:hAnsiTheme="minorHAnsi" w:cstheme="minorHAnsi"/>
          <w:b w:val="0"/>
          <w:bCs w:val="0"/>
          <w:i/>
          <w:iCs/>
          <w:color w:val="000000" w:themeColor="text1"/>
          <w:sz w:val="24"/>
          <w:szCs w:val="24"/>
        </w:rPr>
        <w:t>s</w:t>
      </w:r>
      <w:r w:rsidR="00CB7237">
        <w:rPr>
          <w:rFonts w:asciiTheme="minorHAnsi" w:hAnsiTheme="minorHAnsi" w:cstheme="minorHAnsi"/>
          <w:b w:val="0"/>
          <w:bCs w:val="0"/>
          <w:i/>
          <w:iCs/>
          <w:color w:val="000000" w:themeColor="text1"/>
          <w:sz w:val="24"/>
          <w:szCs w:val="24"/>
        </w:rPr>
        <w:t xml:space="preserve"> - </w:t>
      </w:r>
      <w:r w:rsidRPr="00A85AC7">
        <w:rPr>
          <w:rFonts w:asciiTheme="minorHAnsi" w:hAnsiTheme="minorHAnsi" w:cstheme="minorHAnsi"/>
          <w:b w:val="0"/>
          <w:bCs w:val="0"/>
          <w:color w:val="000000" w:themeColor="text1"/>
          <w:sz w:val="24"/>
          <w:szCs w:val="24"/>
        </w:rPr>
        <w:t xml:space="preserve">Outreach </w:t>
      </w:r>
      <w:r w:rsidRPr="00A85AC7" w:rsidR="00D23B6C">
        <w:rPr>
          <w:rFonts w:asciiTheme="minorHAnsi" w:hAnsiTheme="minorHAnsi" w:cstheme="minorHAnsi"/>
          <w:b w:val="0"/>
          <w:bCs w:val="0"/>
          <w:color w:val="000000" w:themeColor="text1"/>
          <w:sz w:val="24"/>
          <w:szCs w:val="24"/>
        </w:rPr>
        <w:t>to Local C</w:t>
      </w:r>
      <w:r w:rsidR="000E0B7E">
        <w:rPr>
          <w:rFonts w:asciiTheme="minorHAnsi" w:hAnsiTheme="minorHAnsi" w:cstheme="minorHAnsi"/>
          <w:b w:val="0"/>
          <w:bCs w:val="0"/>
          <w:color w:val="000000" w:themeColor="text1"/>
          <w:sz w:val="24"/>
          <w:szCs w:val="24"/>
        </w:rPr>
        <w:t xml:space="preserve">hild </w:t>
      </w:r>
      <w:r w:rsidRPr="00A85AC7" w:rsidR="00D23B6C">
        <w:rPr>
          <w:rFonts w:asciiTheme="minorHAnsi" w:hAnsiTheme="minorHAnsi" w:cstheme="minorHAnsi"/>
          <w:b w:val="0"/>
          <w:bCs w:val="0"/>
          <w:color w:val="000000" w:themeColor="text1"/>
          <w:sz w:val="24"/>
          <w:szCs w:val="24"/>
        </w:rPr>
        <w:t>W</w:t>
      </w:r>
      <w:r w:rsidR="00003304">
        <w:rPr>
          <w:rFonts w:asciiTheme="minorHAnsi" w:hAnsiTheme="minorHAnsi" w:cstheme="minorHAnsi"/>
          <w:b w:val="0"/>
          <w:bCs w:val="0"/>
          <w:color w:val="000000" w:themeColor="text1"/>
          <w:sz w:val="24"/>
          <w:szCs w:val="24"/>
        </w:rPr>
        <w:t>elfare</w:t>
      </w:r>
      <w:r w:rsidRPr="00A85AC7" w:rsidR="00D23B6C">
        <w:rPr>
          <w:rFonts w:asciiTheme="minorHAnsi" w:hAnsiTheme="minorHAnsi" w:cstheme="minorHAnsi"/>
          <w:b w:val="0"/>
          <w:bCs w:val="0"/>
          <w:color w:val="000000" w:themeColor="text1"/>
          <w:sz w:val="24"/>
          <w:szCs w:val="24"/>
        </w:rPr>
        <w:t xml:space="preserve"> Agency Staff </w:t>
      </w:r>
      <w:r w:rsidRPr="00A85AC7">
        <w:rPr>
          <w:rFonts w:asciiTheme="minorHAnsi" w:hAnsiTheme="minorHAnsi" w:cstheme="minorHAnsi"/>
          <w:b w:val="0"/>
          <w:bCs w:val="0"/>
          <w:color w:val="000000" w:themeColor="text1"/>
          <w:sz w:val="24"/>
          <w:szCs w:val="24"/>
        </w:rPr>
        <w:t xml:space="preserve">for </w:t>
      </w:r>
      <w:r w:rsidRPr="00A85AC7" w:rsidR="00E32E27">
        <w:rPr>
          <w:rFonts w:asciiTheme="minorHAnsi" w:hAnsiTheme="minorHAnsi" w:cstheme="minorHAnsi"/>
          <w:b w:val="0"/>
          <w:bCs w:val="0"/>
          <w:color w:val="000000" w:themeColor="text1"/>
          <w:sz w:val="24"/>
          <w:szCs w:val="24"/>
        </w:rPr>
        <w:t>Usability Interviews (I</w:t>
      </w:r>
      <w:r w:rsidRPr="00A85AC7" w:rsidR="006B2DC7">
        <w:rPr>
          <w:rFonts w:asciiTheme="minorHAnsi" w:hAnsiTheme="minorHAnsi" w:cstheme="minorHAnsi"/>
          <w:b w:val="0"/>
          <w:bCs w:val="0"/>
          <w:color w:val="000000" w:themeColor="text1"/>
          <w:sz w:val="24"/>
          <w:szCs w:val="24"/>
        </w:rPr>
        <w:t xml:space="preserve">ndividual and </w:t>
      </w:r>
      <w:r w:rsidRPr="00A85AC7" w:rsidR="00E17C6A">
        <w:rPr>
          <w:rFonts w:asciiTheme="minorHAnsi" w:hAnsiTheme="minorHAnsi" w:cstheme="minorHAnsi"/>
          <w:b w:val="0"/>
          <w:bCs w:val="0"/>
          <w:color w:val="000000" w:themeColor="text1"/>
          <w:sz w:val="24"/>
          <w:szCs w:val="24"/>
        </w:rPr>
        <w:t>Group</w:t>
      </w:r>
      <w:r w:rsidRPr="00A85AC7" w:rsidR="00E32E27">
        <w:rPr>
          <w:rFonts w:asciiTheme="minorHAnsi" w:hAnsiTheme="minorHAnsi" w:cstheme="minorHAnsi"/>
          <w:b w:val="0"/>
          <w:bCs w:val="0"/>
          <w:color w:val="000000" w:themeColor="text1"/>
          <w:sz w:val="24"/>
          <w:szCs w:val="24"/>
        </w:rPr>
        <w:t>)</w:t>
      </w:r>
    </w:p>
    <w:bookmarkEnd w:id="1"/>
    <w:p w:rsidRPr="00BB65A1" w:rsidR="003F0B4A" w:rsidRDefault="003F0B4A" w14:paraId="1D2D746D" w14:textId="0914CCB1">
      <w:pPr>
        <w:rPr>
          <w:color w:val="000000" w:themeColor="text1"/>
        </w:rPr>
      </w:pPr>
    </w:p>
    <w:p w:rsidRPr="00A85AC7" w:rsidR="00AA4642" w:rsidP="00AA4642" w:rsidRDefault="00AA4642" w14:paraId="7D238A31" w14:textId="44E83B6B">
      <w:pPr>
        <w:rPr>
          <w:b/>
          <w:bCs/>
          <w:color w:val="000000" w:themeColor="text1"/>
        </w:rPr>
      </w:pPr>
      <w:r w:rsidRPr="00A85AC7">
        <w:rPr>
          <w:b/>
          <w:bCs/>
          <w:color w:val="000000" w:themeColor="text1"/>
        </w:rPr>
        <w:t xml:space="preserve">Sample </w:t>
      </w:r>
      <w:r w:rsidRPr="00A85AC7" w:rsidR="00D23B6C">
        <w:rPr>
          <w:b/>
          <w:bCs/>
          <w:color w:val="000000" w:themeColor="text1"/>
        </w:rPr>
        <w:t>e</w:t>
      </w:r>
      <w:r w:rsidRPr="00A85AC7">
        <w:rPr>
          <w:b/>
          <w:bCs/>
          <w:color w:val="000000" w:themeColor="text1"/>
        </w:rPr>
        <w:t xml:space="preserve">mail </w:t>
      </w:r>
      <w:r w:rsidRPr="00A85AC7" w:rsidR="00D23B6C">
        <w:rPr>
          <w:b/>
          <w:bCs/>
          <w:color w:val="000000" w:themeColor="text1"/>
        </w:rPr>
        <w:t>m</w:t>
      </w:r>
      <w:r w:rsidRPr="00A85AC7">
        <w:rPr>
          <w:b/>
          <w:bCs/>
          <w:color w:val="000000" w:themeColor="text1"/>
        </w:rPr>
        <w:t xml:space="preserve">essage to </w:t>
      </w:r>
      <w:r w:rsidRPr="00A85AC7" w:rsidR="00D23B6C">
        <w:rPr>
          <w:b/>
          <w:bCs/>
          <w:color w:val="000000" w:themeColor="text1"/>
        </w:rPr>
        <w:t>s</w:t>
      </w:r>
      <w:r w:rsidRPr="00A85AC7">
        <w:rPr>
          <w:b/>
          <w:bCs/>
          <w:color w:val="000000" w:themeColor="text1"/>
        </w:rPr>
        <w:t xml:space="preserve">end </w:t>
      </w:r>
      <w:r w:rsidRPr="00A85AC7" w:rsidR="00D23B6C">
        <w:rPr>
          <w:b/>
          <w:bCs/>
          <w:color w:val="000000" w:themeColor="text1"/>
        </w:rPr>
        <w:t>l</w:t>
      </w:r>
      <w:r w:rsidRPr="00A85AC7">
        <w:rPr>
          <w:b/>
          <w:bCs/>
          <w:color w:val="000000" w:themeColor="text1"/>
        </w:rPr>
        <w:t xml:space="preserve">ocal </w:t>
      </w:r>
      <w:r w:rsidR="00003304">
        <w:rPr>
          <w:b/>
          <w:bCs/>
          <w:color w:val="000000" w:themeColor="text1"/>
        </w:rPr>
        <w:t>child welfare</w:t>
      </w:r>
      <w:r w:rsidRPr="00A85AC7" w:rsidR="00D23B6C">
        <w:rPr>
          <w:b/>
          <w:bCs/>
          <w:color w:val="000000" w:themeColor="text1"/>
        </w:rPr>
        <w:t xml:space="preserve"> a</w:t>
      </w:r>
      <w:r w:rsidRPr="00A85AC7">
        <w:rPr>
          <w:b/>
          <w:bCs/>
          <w:color w:val="000000" w:themeColor="text1"/>
        </w:rPr>
        <w:t xml:space="preserve">gency </w:t>
      </w:r>
      <w:r w:rsidRPr="00A85AC7" w:rsidR="00D23B6C">
        <w:rPr>
          <w:b/>
          <w:bCs/>
          <w:color w:val="000000" w:themeColor="text1"/>
        </w:rPr>
        <w:t>s</w:t>
      </w:r>
      <w:r w:rsidRPr="00A85AC7">
        <w:rPr>
          <w:b/>
          <w:bCs/>
          <w:color w:val="000000" w:themeColor="text1"/>
        </w:rPr>
        <w:t xml:space="preserve">taff to describe </w:t>
      </w:r>
      <w:r w:rsidRPr="00A85AC7" w:rsidR="00D23B6C">
        <w:rPr>
          <w:b/>
          <w:bCs/>
          <w:color w:val="000000" w:themeColor="text1"/>
        </w:rPr>
        <w:t>t</w:t>
      </w:r>
      <w:r w:rsidRPr="00A85AC7">
        <w:rPr>
          <w:b/>
          <w:bCs/>
          <w:color w:val="000000" w:themeColor="text1"/>
        </w:rPr>
        <w:t xml:space="preserve">oolkit </w:t>
      </w:r>
      <w:r w:rsidRPr="00A85AC7" w:rsidR="00D23B6C">
        <w:rPr>
          <w:b/>
          <w:bCs/>
          <w:color w:val="000000" w:themeColor="text1"/>
        </w:rPr>
        <w:t>u</w:t>
      </w:r>
      <w:r w:rsidRPr="00A85AC7">
        <w:rPr>
          <w:b/>
          <w:bCs/>
          <w:color w:val="000000" w:themeColor="text1"/>
        </w:rPr>
        <w:t xml:space="preserve">sability </w:t>
      </w:r>
      <w:r w:rsidRPr="00A85AC7" w:rsidR="00D23B6C">
        <w:rPr>
          <w:b/>
          <w:bCs/>
          <w:color w:val="000000" w:themeColor="text1"/>
        </w:rPr>
        <w:t>t</w:t>
      </w:r>
      <w:r w:rsidRPr="00A85AC7">
        <w:rPr>
          <w:b/>
          <w:bCs/>
          <w:color w:val="000000" w:themeColor="text1"/>
        </w:rPr>
        <w:t>esting</w:t>
      </w:r>
      <w:r w:rsidRPr="00A85AC7" w:rsidR="00D23B6C">
        <w:rPr>
          <w:b/>
          <w:bCs/>
          <w:color w:val="000000" w:themeColor="text1"/>
        </w:rPr>
        <w:t>:</w:t>
      </w:r>
      <w:r w:rsidRPr="00A85AC7">
        <w:rPr>
          <w:b/>
          <w:bCs/>
          <w:color w:val="000000" w:themeColor="text1"/>
        </w:rPr>
        <w:t xml:space="preserve"> </w:t>
      </w:r>
    </w:p>
    <w:p w:rsidRPr="00BB65A1" w:rsidR="00AA4642" w:rsidRDefault="00AA4642" w14:paraId="7DFD6549" w14:textId="77777777">
      <w:pPr>
        <w:rPr>
          <w:color w:val="000000" w:themeColor="text1"/>
        </w:rPr>
      </w:pPr>
    </w:p>
    <w:p w:rsidRPr="00A85AC7" w:rsidR="003F0B4A" w:rsidP="003F0B4A" w:rsidRDefault="003F0B4A" w14:paraId="5052D41D" w14:textId="19F8ECD2">
      <w:pPr>
        <w:rPr>
          <w:color w:val="000000" w:themeColor="text1"/>
        </w:rPr>
      </w:pPr>
      <w:r w:rsidRPr="00A85AC7">
        <w:rPr>
          <w:color w:val="000000" w:themeColor="text1"/>
        </w:rPr>
        <w:t xml:space="preserve">EMAIL SUBJECT HEADER: </w:t>
      </w:r>
      <w:r w:rsidRPr="00A85AC7" w:rsidR="004548ED">
        <w:rPr>
          <w:color w:val="000000" w:themeColor="text1"/>
        </w:rPr>
        <w:t>Identification and Care of Children with Prenatal Alcohol and Other Drug Exposures</w:t>
      </w:r>
      <w:r w:rsidR="00013DF5">
        <w:rPr>
          <w:color w:val="000000" w:themeColor="text1"/>
        </w:rPr>
        <w:t xml:space="preserve"> in Child Welfare</w:t>
      </w:r>
      <w:r w:rsidRPr="00A85AC7" w:rsidR="004548ED">
        <w:rPr>
          <w:color w:val="000000" w:themeColor="text1"/>
        </w:rPr>
        <w:t xml:space="preserve">: Toolkit </w:t>
      </w:r>
      <w:r w:rsidRPr="00A85AC7" w:rsidR="007A2CB2">
        <w:rPr>
          <w:color w:val="000000" w:themeColor="text1"/>
        </w:rPr>
        <w:t xml:space="preserve">Usability Testing Overview </w:t>
      </w:r>
    </w:p>
    <w:p w:rsidRPr="00A85AC7" w:rsidR="00F116F8" w:rsidP="003F0B4A" w:rsidRDefault="00F116F8" w14:paraId="1D47BE84" w14:textId="77777777">
      <w:pPr>
        <w:rPr>
          <w:color w:val="000000" w:themeColor="text1"/>
        </w:rPr>
      </w:pPr>
    </w:p>
    <w:p w:rsidRPr="00A85AC7" w:rsidR="00F116F8" w:rsidP="00D23B6C" w:rsidRDefault="00F116F8" w14:paraId="506FF65A" w14:textId="34319C2C">
      <w:pPr>
        <w:ind w:left="720"/>
        <w:rPr>
          <w:color w:val="000000" w:themeColor="text1"/>
        </w:rPr>
      </w:pPr>
      <w:r w:rsidRPr="00A85AC7">
        <w:rPr>
          <w:color w:val="000000" w:themeColor="text1"/>
        </w:rPr>
        <w:t xml:space="preserve">Hello </w:t>
      </w:r>
      <w:r w:rsidRPr="00BB65A1">
        <w:rPr>
          <w:color w:val="000000" w:themeColor="text1"/>
        </w:rPr>
        <w:t>[</w:t>
      </w:r>
      <w:r w:rsidRPr="003B7BDF" w:rsidR="00D23B6C">
        <w:rPr>
          <w:color w:val="FF0000"/>
        </w:rPr>
        <w:t>insert name</w:t>
      </w:r>
      <w:r w:rsidRPr="003B7BDF" w:rsidR="00CB78DD">
        <w:rPr>
          <w:color w:val="FF0000"/>
        </w:rPr>
        <w:t>(s)</w:t>
      </w:r>
      <w:r w:rsidRPr="003B7BDF" w:rsidR="00D23B6C">
        <w:rPr>
          <w:color w:val="FF0000"/>
        </w:rPr>
        <w:t xml:space="preserve"> of </w:t>
      </w:r>
      <w:r w:rsidRPr="003B7BDF" w:rsidR="00003304">
        <w:rPr>
          <w:color w:val="FF0000"/>
        </w:rPr>
        <w:t>child welfare</w:t>
      </w:r>
      <w:r w:rsidRPr="003B7BDF" w:rsidR="00D23B6C">
        <w:rPr>
          <w:color w:val="FF0000"/>
        </w:rPr>
        <w:t xml:space="preserve"> staff</w:t>
      </w:r>
      <w:r w:rsidRPr="00BB65A1">
        <w:rPr>
          <w:color w:val="000000" w:themeColor="text1"/>
        </w:rPr>
        <w:t>],</w:t>
      </w:r>
    </w:p>
    <w:p w:rsidRPr="00A85AC7" w:rsidR="00232311" w:rsidP="00013DF5" w:rsidRDefault="007A2CB2" w14:paraId="2154D7C1" w14:textId="1AAF15D5">
      <w:pPr>
        <w:spacing w:before="120"/>
        <w:ind w:left="720"/>
        <w:rPr>
          <w:strike/>
          <w:color w:val="000000" w:themeColor="text1"/>
        </w:rPr>
      </w:pPr>
      <w:r w:rsidRPr="00A85AC7">
        <w:rPr>
          <w:color w:val="000000" w:themeColor="text1"/>
        </w:rPr>
        <w:t xml:space="preserve">Your </w:t>
      </w:r>
      <w:r w:rsidRPr="00A85AC7" w:rsidR="004548ED">
        <w:rPr>
          <w:color w:val="000000" w:themeColor="text1"/>
        </w:rPr>
        <w:t>[</w:t>
      </w:r>
      <w:r w:rsidRPr="003B7BDF">
        <w:rPr>
          <w:color w:val="FF0000"/>
        </w:rPr>
        <w:t>i</w:t>
      </w:r>
      <w:r w:rsidRPr="003B7BDF" w:rsidR="004548ED">
        <w:rPr>
          <w:color w:val="FF0000"/>
        </w:rPr>
        <w:t>nsert name of</w:t>
      </w:r>
      <w:r w:rsidRPr="003B7BDF" w:rsidR="00D23B6C">
        <w:rPr>
          <w:color w:val="FF0000"/>
        </w:rPr>
        <w:t xml:space="preserve"> site contact</w:t>
      </w:r>
      <w:r w:rsidRPr="00A85AC7" w:rsidR="004548ED">
        <w:rPr>
          <w:color w:val="000000" w:themeColor="text1"/>
        </w:rPr>
        <w:t>] indicated you</w:t>
      </w:r>
      <w:r w:rsidRPr="00A85AC7" w:rsidR="00CB78DD">
        <w:rPr>
          <w:color w:val="000000" w:themeColor="text1"/>
        </w:rPr>
        <w:t>r</w:t>
      </w:r>
      <w:r w:rsidRPr="00A85AC7" w:rsidR="004548ED">
        <w:rPr>
          <w:color w:val="000000" w:themeColor="text1"/>
        </w:rPr>
        <w:t xml:space="preserve"> </w:t>
      </w:r>
      <w:r w:rsidRPr="00A85AC7" w:rsidR="00CB78DD">
        <w:rPr>
          <w:color w:val="000000" w:themeColor="text1"/>
        </w:rPr>
        <w:t xml:space="preserve">availability and </w:t>
      </w:r>
      <w:r w:rsidRPr="00A85AC7" w:rsidR="004548ED">
        <w:rPr>
          <w:color w:val="000000" w:themeColor="text1"/>
        </w:rPr>
        <w:t xml:space="preserve">interest </w:t>
      </w:r>
      <w:r w:rsidRPr="00A85AC7">
        <w:rPr>
          <w:color w:val="000000" w:themeColor="text1"/>
        </w:rPr>
        <w:t>in</w:t>
      </w:r>
      <w:r w:rsidRPr="00A85AC7" w:rsidR="004548ED">
        <w:rPr>
          <w:color w:val="000000" w:themeColor="text1"/>
        </w:rPr>
        <w:t xml:space="preserve"> </w:t>
      </w:r>
      <w:r w:rsidRPr="00A85AC7" w:rsidR="00F116F8">
        <w:rPr>
          <w:color w:val="000000" w:themeColor="text1"/>
        </w:rPr>
        <w:t>participat</w:t>
      </w:r>
      <w:r w:rsidRPr="00A85AC7">
        <w:rPr>
          <w:color w:val="000000" w:themeColor="text1"/>
        </w:rPr>
        <w:t>ing</w:t>
      </w:r>
      <w:r w:rsidRPr="00A85AC7" w:rsidR="00F116F8">
        <w:rPr>
          <w:color w:val="000000" w:themeColor="text1"/>
        </w:rPr>
        <w:t xml:space="preserve"> in </w:t>
      </w:r>
      <w:r w:rsidRPr="00A85AC7">
        <w:rPr>
          <w:color w:val="000000" w:themeColor="text1"/>
        </w:rPr>
        <w:t>usability</w:t>
      </w:r>
      <w:r w:rsidRPr="00A85AC7" w:rsidR="00AA4D04">
        <w:rPr>
          <w:color w:val="000000" w:themeColor="text1"/>
        </w:rPr>
        <w:t xml:space="preserve"> </w:t>
      </w:r>
      <w:r w:rsidRPr="00A85AC7">
        <w:rPr>
          <w:color w:val="000000" w:themeColor="text1"/>
        </w:rPr>
        <w:t xml:space="preserve">testing for </w:t>
      </w:r>
      <w:r w:rsidRPr="00A85AC7" w:rsidR="00232311">
        <w:rPr>
          <w:i/>
          <w:iCs/>
          <w:color w:val="000000" w:themeColor="text1"/>
        </w:rPr>
        <w:t>The Identification and Care of Children with Prenatal Alcohol and Other Drug Exposures Toolkit</w:t>
      </w:r>
      <w:r w:rsidRPr="00A85AC7">
        <w:rPr>
          <w:i/>
          <w:iCs/>
          <w:color w:val="000000" w:themeColor="text1"/>
        </w:rPr>
        <w:t xml:space="preserve">. </w:t>
      </w:r>
      <w:r w:rsidRPr="00A85AC7">
        <w:rPr>
          <w:color w:val="000000" w:themeColor="text1"/>
        </w:rPr>
        <w:t>U</w:t>
      </w:r>
      <w:r w:rsidRPr="00A85AC7" w:rsidR="00232311">
        <w:rPr>
          <w:color w:val="000000" w:themeColor="text1"/>
        </w:rPr>
        <w:t>sability testing</w:t>
      </w:r>
      <w:r w:rsidRPr="00A85AC7" w:rsidR="00051167">
        <w:rPr>
          <w:color w:val="000000" w:themeColor="text1"/>
        </w:rPr>
        <w:t xml:space="preserve"> – which involves </w:t>
      </w:r>
      <w:r w:rsidRPr="00A85AC7" w:rsidR="00B7280F">
        <w:rPr>
          <w:color w:val="000000" w:themeColor="text1"/>
        </w:rPr>
        <w:t xml:space="preserve">reading through the </w:t>
      </w:r>
      <w:r w:rsidRPr="00A85AC7" w:rsidR="00CE5A19">
        <w:rPr>
          <w:color w:val="000000" w:themeColor="text1"/>
        </w:rPr>
        <w:t xml:space="preserve">toolkit </w:t>
      </w:r>
      <w:r w:rsidRPr="00A85AC7" w:rsidR="00055A60">
        <w:rPr>
          <w:color w:val="000000" w:themeColor="text1"/>
        </w:rPr>
        <w:t>content and resources</w:t>
      </w:r>
      <w:r w:rsidRPr="00A85AC7" w:rsidR="00CE5A19">
        <w:rPr>
          <w:color w:val="000000" w:themeColor="text1"/>
        </w:rPr>
        <w:t xml:space="preserve"> with an eye towards agency practice and</w:t>
      </w:r>
      <w:r w:rsidRPr="00A85AC7" w:rsidR="00984FD2">
        <w:rPr>
          <w:color w:val="000000" w:themeColor="text1"/>
        </w:rPr>
        <w:t xml:space="preserve"> then</w:t>
      </w:r>
      <w:r w:rsidRPr="00A85AC7" w:rsidR="00CE5A19">
        <w:rPr>
          <w:color w:val="000000" w:themeColor="text1"/>
        </w:rPr>
        <w:t xml:space="preserve"> providing input about </w:t>
      </w:r>
      <w:r w:rsidRPr="00A85AC7" w:rsidR="00A81E38">
        <w:rPr>
          <w:color w:val="000000" w:themeColor="text1"/>
        </w:rPr>
        <w:t>the toolkits’</w:t>
      </w:r>
      <w:r w:rsidRPr="00A85AC7" w:rsidR="00051167">
        <w:rPr>
          <w:color w:val="000000" w:themeColor="text1"/>
        </w:rPr>
        <w:t xml:space="preserve"> usefulness, </w:t>
      </w:r>
      <w:r w:rsidRPr="00A85AC7" w:rsidR="00766764">
        <w:rPr>
          <w:color w:val="000000" w:themeColor="text1"/>
        </w:rPr>
        <w:t xml:space="preserve">ease of use, </w:t>
      </w:r>
      <w:r w:rsidRPr="00A85AC7" w:rsidR="00E83F08">
        <w:rPr>
          <w:color w:val="000000" w:themeColor="text1"/>
        </w:rPr>
        <w:t>areas for improvemen</w:t>
      </w:r>
      <w:r w:rsidRPr="00A85AC7" w:rsidR="00A81E38">
        <w:rPr>
          <w:color w:val="000000" w:themeColor="text1"/>
        </w:rPr>
        <w:t xml:space="preserve">t </w:t>
      </w:r>
      <w:r w:rsidRPr="00A85AC7" w:rsidR="00B3554F">
        <w:rPr>
          <w:color w:val="000000" w:themeColor="text1"/>
        </w:rPr>
        <w:t>-- is</w:t>
      </w:r>
      <w:r w:rsidRPr="00A85AC7" w:rsidR="00232311">
        <w:rPr>
          <w:color w:val="000000" w:themeColor="text1"/>
        </w:rPr>
        <w:t xml:space="preserve"> being conducted by the project team from James Bell Associates (JBA) and ICF. The feedback you provide throughout the usability testing process is valuable and critical for helping us improve the content, structure, and use of the toolkit. </w:t>
      </w:r>
    </w:p>
    <w:p w:rsidRPr="00A85AC7" w:rsidR="00A96806" w:rsidP="00D23B6C" w:rsidRDefault="00A96806" w14:paraId="0847CC4F" w14:textId="77777777">
      <w:pPr>
        <w:ind w:left="720"/>
        <w:rPr>
          <w:color w:val="000000" w:themeColor="text1"/>
        </w:rPr>
      </w:pPr>
    </w:p>
    <w:p w:rsidRPr="00A85AC7" w:rsidR="00F116F8" w:rsidP="00D23B6C" w:rsidRDefault="00F116F8" w14:paraId="7EEC9C81" w14:textId="77777777">
      <w:pPr>
        <w:ind w:left="720"/>
        <w:rPr>
          <w:color w:val="000000" w:themeColor="text1"/>
        </w:rPr>
      </w:pPr>
      <w:r w:rsidRPr="00A85AC7">
        <w:rPr>
          <w:color w:val="000000" w:themeColor="text1"/>
        </w:rPr>
        <w:t>What you can expect:</w:t>
      </w:r>
    </w:p>
    <w:p w:rsidRPr="00A85AC7" w:rsidR="00CB78DD" w:rsidP="00CB78DD" w:rsidRDefault="00CB78DD" w14:paraId="104F6540" w14:textId="1766EE88">
      <w:pPr>
        <w:pStyle w:val="ListParagraph"/>
        <w:numPr>
          <w:ilvl w:val="0"/>
          <w:numId w:val="1"/>
        </w:numPr>
        <w:rPr>
          <w:rFonts w:eastAsia="Times New Roman"/>
          <w:color w:val="000000" w:themeColor="text1"/>
        </w:rPr>
      </w:pPr>
      <w:r w:rsidRPr="00A85AC7">
        <w:rPr>
          <w:rFonts w:eastAsia="Times New Roman"/>
          <w:color w:val="000000" w:themeColor="text1"/>
        </w:rPr>
        <w:t xml:space="preserve">Participate as part of your site team in the review of </w:t>
      </w:r>
      <w:r w:rsidRPr="00A85AC7" w:rsidR="00F05D13">
        <w:rPr>
          <w:rFonts w:eastAsia="Times New Roman"/>
          <w:color w:val="000000" w:themeColor="text1"/>
        </w:rPr>
        <w:t xml:space="preserve">toolkit </w:t>
      </w:r>
      <w:r w:rsidRPr="00A85AC7">
        <w:rPr>
          <w:rFonts w:eastAsia="Times New Roman"/>
          <w:color w:val="000000" w:themeColor="text1"/>
        </w:rPr>
        <w:t>sections</w:t>
      </w:r>
      <w:r w:rsidRPr="00A85AC7" w:rsidR="005321B5">
        <w:rPr>
          <w:rFonts w:eastAsia="Times New Roman"/>
          <w:color w:val="000000" w:themeColor="text1"/>
        </w:rPr>
        <w:t xml:space="preserve"> aligned with your </w:t>
      </w:r>
      <w:r w:rsidRPr="00A85AC7" w:rsidR="00AA4D04">
        <w:rPr>
          <w:rFonts w:eastAsia="Times New Roman"/>
          <w:color w:val="000000" w:themeColor="text1"/>
        </w:rPr>
        <w:t xml:space="preserve">role and work with your agency, </w:t>
      </w:r>
      <w:proofErr w:type="gramStart"/>
      <w:r w:rsidRPr="00A85AC7" w:rsidR="00AA4D04">
        <w:rPr>
          <w:rFonts w:eastAsia="Times New Roman"/>
          <w:color w:val="000000" w:themeColor="text1"/>
        </w:rPr>
        <w:t>children</w:t>
      </w:r>
      <w:proofErr w:type="gramEnd"/>
      <w:r w:rsidRPr="00A85AC7" w:rsidR="00AA4D04">
        <w:rPr>
          <w:rFonts w:eastAsia="Times New Roman"/>
          <w:color w:val="000000" w:themeColor="text1"/>
        </w:rPr>
        <w:t xml:space="preserve"> and families</w:t>
      </w:r>
    </w:p>
    <w:p w:rsidRPr="00A85AC7" w:rsidR="00CB78DD" w:rsidP="00CB78DD" w:rsidRDefault="00CB78DD" w14:paraId="50EC0BAF" w14:textId="3AAEA128">
      <w:pPr>
        <w:pStyle w:val="ListParagraph"/>
        <w:numPr>
          <w:ilvl w:val="0"/>
          <w:numId w:val="1"/>
        </w:numPr>
        <w:rPr>
          <w:rFonts w:eastAsia="Times New Roman"/>
          <w:color w:val="000000" w:themeColor="text1"/>
        </w:rPr>
      </w:pPr>
      <w:r w:rsidRPr="00A85AC7">
        <w:rPr>
          <w:rFonts w:eastAsia="Times New Roman"/>
          <w:color w:val="000000" w:themeColor="text1"/>
        </w:rPr>
        <w:t>Participate in a virtual Orientation meeting for an overview of the toolkit sections and evaluation activities [</w:t>
      </w:r>
      <w:r w:rsidRPr="003B7BDF">
        <w:rPr>
          <w:rFonts w:eastAsia="Times New Roman"/>
          <w:color w:val="FF0000"/>
        </w:rPr>
        <w:t>insert details of date/time</w:t>
      </w:r>
      <w:r w:rsidRPr="00A85AC7">
        <w:rPr>
          <w:rFonts w:eastAsia="Times New Roman"/>
          <w:color w:val="000000" w:themeColor="text1"/>
        </w:rPr>
        <w:t>]</w:t>
      </w:r>
    </w:p>
    <w:p w:rsidRPr="00A85AC7" w:rsidR="00CB78DD" w:rsidP="00CB78DD" w:rsidRDefault="00CB78DD" w14:paraId="0A8924B3" w14:textId="7504CFB1">
      <w:pPr>
        <w:pStyle w:val="ListParagraph"/>
        <w:numPr>
          <w:ilvl w:val="0"/>
          <w:numId w:val="1"/>
        </w:numPr>
        <w:rPr>
          <w:rFonts w:eastAsia="Times New Roman"/>
          <w:color w:val="000000" w:themeColor="text1"/>
        </w:rPr>
      </w:pPr>
      <w:r w:rsidRPr="00A85AC7">
        <w:rPr>
          <w:rFonts w:eastAsia="Times New Roman"/>
          <w:color w:val="000000" w:themeColor="text1"/>
        </w:rPr>
        <w:t xml:space="preserve">Share </w:t>
      </w:r>
      <w:r w:rsidRPr="00A85AC7" w:rsidR="00CE5A19">
        <w:rPr>
          <w:rFonts w:eastAsia="Times New Roman"/>
          <w:color w:val="000000" w:themeColor="text1"/>
        </w:rPr>
        <w:t>brief</w:t>
      </w:r>
      <w:r w:rsidRPr="00A85AC7">
        <w:rPr>
          <w:rFonts w:eastAsia="Times New Roman"/>
          <w:color w:val="000000" w:themeColor="text1"/>
        </w:rPr>
        <w:t xml:space="preserve"> written feedback </w:t>
      </w:r>
      <w:r w:rsidR="00717E68">
        <w:rPr>
          <w:rFonts w:eastAsia="Times New Roman"/>
          <w:color w:val="000000" w:themeColor="text1"/>
        </w:rPr>
        <w:t>(</w:t>
      </w:r>
      <w:r w:rsidRPr="00A85AC7">
        <w:rPr>
          <w:rFonts w:eastAsia="Times New Roman"/>
          <w:color w:val="000000" w:themeColor="text1"/>
        </w:rPr>
        <w:t>instructions to be provided during Orientation</w:t>
      </w:r>
      <w:r w:rsidR="00717E68">
        <w:rPr>
          <w:rFonts w:eastAsia="Times New Roman"/>
          <w:color w:val="000000" w:themeColor="text1"/>
        </w:rPr>
        <w:t>)</w:t>
      </w:r>
    </w:p>
    <w:p w:rsidRPr="00A85AC7" w:rsidR="00F116F8" w:rsidP="00D23B6C" w:rsidRDefault="00CB78DD" w14:paraId="652E91EE" w14:textId="56F1EEF4">
      <w:pPr>
        <w:pStyle w:val="ListParagraph"/>
        <w:numPr>
          <w:ilvl w:val="0"/>
          <w:numId w:val="1"/>
        </w:numPr>
        <w:rPr>
          <w:rFonts w:eastAsia="Times New Roman"/>
          <w:color w:val="000000" w:themeColor="text1"/>
        </w:rPr>
      </w:pPr>
      <w:r w:rsidRPr="00A85AC7">
        <w:rPr>
          <w:rFonts w:eastAsia="Times New Roman"/>
          <w:color w:val="000000" w:themeColor="text1"/>
        </w:rPr>
        <w:t xml:space="preserve">Participate in relevant </w:t>
      </w:r>
      <w:r w:rsidRPr="00A85AC7" w:rsidR="00C0302D">
        <w:rPr>
          <w:rFonts w:eastAsia="Times New Roman"/>
          <w:color w:val="000000" w:themeColor="text1"/>
        </w:rPr>
        <w:t>interviews</w:t>
      </w:r>
      <w:r w:rsidRPr="00A85AC7" w:rsidR="00F05D13">
        <w:rPr>
          <w:rFonts w:eastAsia="Times New Roman"/>
          <w:color w:val="000000" w:themeColor="text1"/>
        </w:rPr>
        <w:t xml:space="preserve"> (group or individual)</w:t>
      </w:r>
      <w:r w:rsidRPr="00A85AC7" w:rsidR="009B0B1C">
        <w:rPr>
          <w:rFonts w:eastAsia="Times New Roman"/>
          <w:color w:val="000000" w:themeColor="text1"/>
        </w:rPr>
        <w:t xml:space="preserve"> to discuss feedback</w:t>
      </w:r>
      <w:r w:rsidRPr="00A85AC7">
        <w:rPr>
          <w:rFonts w:eastAsia="Times New Roman"/>
          <w:color w:val="000000" w:themeColor="text1"/>
        </w:rPr>
        <w:t xml:space="preserve">. Separate Outlook meeting invitations will be provided </w:t>
      </w:r>
      <w:proofErr w:type="gramStart"/>
      <w:r w:rsidRPr="00A85AC7">
        <w:rPr>
          <w:rFonts w:eastAsia="Times New Roman"/>
          <w:color w:val="000000" w:themeColor="text1"/>
        </w:rPr>
        <w:t>at a later date</w:t>
      </w:r>
      <w:proofErr w:type="gramEnd"/>
      <w:r w:rsidRPr="00A85AC7">
        <w:rPr>
          <w:rFonts w:eastAsia="Times New Roman"/>
          <w:color w:val="000000" w:themeColor="text1"/>
        </w:rPr>
        <w:t>.</w:t>
      </w:r>
    </w:p>
    <w:p w:rsidRPr="00A85AC7" w:rsidR="00F116F8" w:rsidP="00D23B6C" w:rsidRDefault="00F116F8" w14:paraId="46A1374B" w14:textId="77777777">
      <w:pPr>
        <w:ind w:left="720"/>
        <w:rPr>
          <w:color w:val="000000" w:themeColor="text1"/>
        </w:rPr>
      </w:pPr>
    </w:p>
    <w:p w:rsidRPr="00A85AC7" w:rsidR="00F116F8" w:rsidP="00D23B6C" w:rsidRDefault="00A96806" w14:paraId="31D31E4D" w14:textId="1A68E115">
      <w:pPr>
        <w:ind w:left="720"/>
        <w:rPr>
          <w:color w:val="000000" w:themeColor="text1"/>
        </w:rPr>
      </w:pPr>
      <w:r w:rsidRPr="00A85AC7">
        <w:rPr>
          <w:color w:val="000000" w:themeColor="text1"/>
        </w:rPr>
        <w:t>W</w:t>
      </w:r>
      <w:r w:rsidRPr="00A85AC7" w:rsidR="00F116F8">
        <w:rPr>
          <w:color w:val="000000" w:themeColor="text1"/>
        </w:rPr>
        <w:t xml:space="preserve">e look forward to your participation and feedback. If you have questions or concerns, please feel free to contact </w:t>
      </w:r>
      <w:r w:rsidRPr="00A85AC7" w:rsidR="00232311">
        <w:rPr>
          <w:color w:val="000000" w:themeColor="text1"/>
        </w:rPr>
        <w:t>me</w:t>
      </w:r>
      <w:r w:rsidRPr="00A85AC7" w:rsidR="00F116F8">
        <w:rPr>
          <w:color w:val="000000" w:themeColor="text1"/>
        </w:rPr>
        <w:t>.</w:t>
      </w:r>
    </w:p>
    <w:p w:rsidRPr="00A85AC7" w:rsidR="006E21B1" w:rsidP="00D23B6C" w:rsidRDefault="006E21B1" w14:paraId="60BFD715" w14:textId="7078E937">
      <w:pPr>
        <w:ind w:left="720"/>
        <w:rPr>
          <w:color w:val="000000" w:themeColor="text1"/>
        </w:rPr>
      </w:pPr>
    </w:p>
    <w:p w:rsidRPr="00A85AC7" w:rsidR="006E21B1" w:rsidP="00D23B6C" w:rsidRDefault="006E21B1" w14:paraId="52B5AD29" w14:textId="448F9F52">
      <w:pPr>
        <w:ind w:left="720"/>
        <w:rPr>
          <w:color w:val="000000" w:themeColor="text1"/>
        </w:rPr>
      </w:pPr>
      <w:r w:rsidRPr="00A85AC7">
        <w:rPr>
          <w:color w:val="000000" w:themeColor="text1"/>
        </w:rPr>
        <w:t>Thank</w:t>
      </w:r>
      <w:r w:rsidRPr="00A85AC7" w:rsidR="00622967">
        <w:rPr>
          <w:color w:val="000000" w:themeColor="text1"/>
        </w:rPr>
        <w:t xml:space="preserve"> you.</w:t>
      </w:r>
    </w:p>
    <w:p w:rsidRPr="00A85AC7" w:rsidR="006E21B1" w:rsidP="00D23B6C" w:rsidRDefault="006E21B1" w14:paraId="46489AC9" w14:textId="251F3C63">
      <w:pPr>
        <w:ind w:left="720"/>
        <w:rPr>
          <w:color w:val="000000" w:themeColor="text1"/>
        </w:rPr>
      </w:pPr>
      <w:r w:rsidRPr="00A85AC7">
        <w:rPr>
          <w:color w:val="000000" w:themeColor="text1"/>
        </w:rPr>
        <w:t>[</w:t>
      </w:r>
      <w:r w:rsidRPr="003B7BDF" w:rsidR="00AA4642">
        <w:rPr>
          <w:color w:val="FF0000"/>
        </w:rPr>
        <w:t>insert Project Investigator or project team member’s name</w:t>
      </w:r>
      <w:r w:rsidRPr="00A85AC7">
        <w:rPr>
          <w:color w:val="000000" w:themeColor="text1"/>
        </w:rPr>
        <w:t>]</w:t>
      </w:r>
    </w:p>
    <w:p w:rsidRPr="00A85AC7" w:rsidR="00810D25" w:rsidP="1102E39F" w:rsidRDefault="00810D25" w14:paraId="4644F63E" w14:textId="5EA78356">
      <w:pPr>
        <w:rPr>
          <w:color w:val="000000" w:themeColor="text1"/>
        </w:rPr>
      </w:pPr>
    </w:p>
    <w:p w:rsidRPr="00A85AC7" w:rsidR="007A2CB2" w:rsidP="007A2CB2" w:rsidRDefault="007A2CB2" w14:paraId="320BD281" w14:textId="671A3220">
      <w:pPr>
        <w:rPr>
          <w:b/>
          <w:bCs/>
          <w:color w:val="000000" w:themeColor="text1"/>
        </w:rPr>
      </w:pPr>
      <w:r w:rsidRPr="00A85AC7">
        <w:rPr>
          <w:b/>
          <w:bCs/>
          <w:color w:val="000000" w:themeColor="text1"/>
        </w:rPr>
        <w:t>Sample Outlook invitation message to send</w:t>
      </w:r>
      <w:r w:rsidRPr="00A85AC7" w:rsidR="00D23B6C">
        <w:rPr>
          <w:b/>
          <w:bCs/>
          <w:color w:val="000000" w:themeColor="text1"/>
        </w:rPr>
        <w:t xml:space="preserve"> l</w:t>
      </w:r>
      <w:r w:rsidRPr="00A85AC7">
        <w:rPr>
          <w:b/>
          <w:bCs/>
          <w:color w:val="000000" w:themeColor="text1"/>
        </w:rPr>
        <w:t xml:space="preserve">ocal </w:t>
      </w:r>
      <w:r w:rsidRPr="00A85AC7" w:rsidR="00D23B6C">
        <w:rPr>
          <w:b/>
          <w:bCs/>
          <w:color w:val="000000" w:themeColor="text1"/>
        </w:rPr>
        <w:t>a</w:t>
      </w:r>
      <w:r w:rsidRPr="00A85AC7">
        <w:rPr>
          <w:b/>
          <w:bCs/>
          <w:color w:val="000000" w:themeColor="text1"/>
        </w:rPr>
        <w:t xml:space="preserve">gency </w:t>
      </w:r>
      <w:r w:rsidRPr="00A85AC7" w:rsidR="00D23B6C">
        <w:rPr>
          <w:b/>
          <w:bCs/>
          <w:color w:val="000000" w:themeColor="text1"/>
        </w:rPr>
        <w:t>s</w:t>
      </w:r>
      <w:r w:rsidRPr="00A85AC7">
        <w:rPr>
          <w:b/>
          <w:bCs/>
          <w:color w:val="000000" w:themeColor="text1"/>
        </w:rPr>
        <w:t xml:space="preserve">taff </w:t>
      </w:r>
      <w:r w:rsidRPr="00A85AC7" w:rsidR="00D23B6C">
        <w:rPr>
          <w:b/>
          <w:bCs/>
          <w:color w:val="000000" w:themeColor="text1"/>
        </w:rPr>
        <w:t xml:space="preserve">participating in </w:t>
      </w:r>
      <w:r w:rsidRPr="00A85AC7" w:rsidR="00E32E27">
        <w:rPr>
          <w:b/>
          <w:bCs/>
          <w:color w:val="000000" w:themeColor="text1"/>
        </w:rPr>
        <w:t>usability interviews (individual or group)</w:t>
      </w:r>
      <w:r w:rsidRPr="00A85AC7" w:rsidDel="00E32E27" w:rsidR="00E32E27">
        <w:rPr>
          <w:b/>
          <w:bCs/>
          <w:color w:val="000000" w:themeColor="text1"/>
        </w:rPr>
        <w:t xml:space="preserve"> </w:t>
      </w:r>
    </w:p>
    <w:p w:rsidRPr="00002AD3" w:rsidR="4E18E7A8" w:rsidP="4E18E7A8" w:rsidRDefault="4E18E7A8" w14:paraId="2D986376" w14:textId="7D80B720">
      <w:pPr>
        <w:rPr>
          <w:color w:val="000000" w:themeColor="text1"/>
        </w:rPr>
      </w:pPr>
    </w:p>
    <w:p w:rsidRPr="00A85AC7" w:rsidR="4E18E7A8" w:rsidP="4E18E7A8" w:rsidRDefault="4E18E7A8" w14:paraId="53A72511" w14:textId="2CDE77F6">
      <w:pPr>
        <w:rPr>
          <w:color w:val="000000" w:themeColor="text1"/>
        </w:rPr>
      </w:pPr>
      <w:r w:rsidRPr="00A85AC7">
        <w:rPr>
          <w:color w:val="000000" w:themeColor="text1"/>
        </w:rPr>
        <w:t xml:space="preserve">EMAIL SUBJECT HEADER: </w:t>
      </w:r>
      <w:r w:rsidRPr="00A85AC7" w:rsidR="00AA4642">
        <w:rPr>
          <w:rFonts w:ascii="Calibri" w:hAnsi="Calibri" w:eastAsia="Calibri" w:cs="Calibri"/>
          <w:color w:val="000000" w:themeColor="text1"/>
        </w:rPr>
        <w:t>Identification and Care of Children with Prenatal Alcohol and Other Drug Exposures</w:t>
      </w:r>
      <w:r w:rsidR="00D449DA">
        <w:rPr>
          <w:rFonts w:ascii="Calibri" w:hAnsi="Calibri" w:eastAsia="Calibri" w:cs="Calibri"/>
          <w:color w:val="000000" w:themeColor="text1"/>
        </w:rPr>
        <w:t xml:space="preserve"> in Child Welfare</w:t>
      </w:r>
      <w:r w:rsidRPr="00A85AC7" w:rsidR="00AA4642">
        <w:rPr>
          <w:rFonts w:ascii="Calibri" w:hAnsi="Calibri" w:eastAsia="Calibri" w:cs="Calibri"/>
          <w:color w:val="000000" w:themeColor="text1"/>
        </w:rPr>
        <w:t xml:space="preserve">: Toolkit </w:t>
      </w:r>
      <w:r w:rsidRPr="00A85AC7" w:rsidR="008B1DAB">
        <w:rPr>
          <w:rFonts w:ascii="Calibri" w:hAnsi="Calibri" w:eastAsia="Calibri" w:cs="Calibri"/>
          <w:color w:val="000000" w:themeColor="text1"/>
        </w:rPr>
        <w:t>[</w:t>
      </w:r>
      <w:r w:rsidRPr="003B7BDF" w:rsidR="008B1DAB">
        <w:rPr>
          <w:rFonts w:ascii="Calibri" w:hAnsi="Calibri" w:eastAsia="Calibri" w:cs="Calibri"/>
          <w:color w:val="FF0000"/>
        </w:rPr>
        <w:t>insert either usability interview or group interview</w:t>
      </w:r>
      <w:r w:rsidRPr="00A85AC7" w:rsidR="008B1DAB">
        <w:rPr>
          <w:rFonts w:ascii="Calibri" w:hAnsi="Calibri" w:eastAsia="Calibri" w:cs="Calibri"/>
          <w:color w:val="000000" w:themeColor="text1"/>
        </w:rPr>
        <w:t>]</w:t>
      </w:r>
    </w:p>
    <w:p w:rsidRPr="00A85AC7" w:rsidR="4E18E7A8" w:rsidP="4E18E7A8" w:rsidRDefault="4E18E7A8" w14:paraId="6815D5C6" w14:textId="2E43BB01">
      <w:pPr>
        <w:rPr>
          <w:rFonts w:ascii="Calibri" w:hAnsi="Calibri" w:eastAsia="Calibri" w:cs="Calibri"/>
          <w:color w:val="000000" w:themeColor="text1"/>
        </w:rPr>
      </w:pPr>
    </w:p>
    <w:p w:rsidRPr="00A85AC7" w:rsidR="4E18E7A8" w:rsidP="00D23B6C" w:rsidRDefault="4E18E7A8" w14:paraId="68A39C5D" w14:textId="2B398FB3">
      <w:pPr>
        <w:ind w:left="720"/>
        <w:rPr>
          <w:color w:val="000000" w:themeColor="text1"/>
        </w:rPr>
      </w:pPr>
      <w:r w:rsidRPr="00A85AC7">
        <w:rPr>
          <w:rFonts w:ascii="Calibri" w:hAnsi="Calibri" w:eastAsia="Calibri" w:cs="Calibri"/>
          <w:color w:val="000000" w:themeColor="text1"/>
        </w:rPr>
        <w:t xml:space="preserve">Hi </w:t>
      </w:r>
      <w:r w:rsidRPr="00002AD3" w:rsidR="00D23B6C">
        <w:rPr>
          <w:rFonts w:ascii="Calibri" w:hAnsi="Calibri" w:eastAsia="Calibri" w:cs="Calibri"/>
          <w:color w:val="000000" w:themeColor="text1"/>
        </w:rPr>
        <w:t>[</w:t>
      </w:r>
      <w:r w:rsidRPr="003B7BDF" w:rsidR="00D23B6C">
        <w:rPr>
          <w:rFonts w:ascii="Calibri" w:hAnsi="Calibri" w:eastAsia="Calibri" w:cs="Calibri"/>
          <w:color w:val="FF0000"/>
        </w:rPr>
        <w:t xml:space="preserve">insert name of </w:t>
      </w:r>
      <w:r w:rsidRPr="003B7BDF" w:rsidR="00003304">
        <w:rPr>
          <w:rFonts w:ascii="Calibri" w:hAnsi="Calibri" w:eastAsia="Calibri" w:cs="Calibri"/>
          <w:color w:val="FF0000"/>
        </w:rPr>
        <w:t>child welfare</w:t>
      </w:r>
      <w:r w:rsidRPr="003B7BDF" w:rsidR="00D23B6C">
        <w:rPr>
          <w:rFonts w:ascii="Calibri" w:hAnsi="Calibri" w:eastAsia="Calibri" w:cs="Calibri"/>
          <w:color w:val="FF0000"/>
        </w:rPr>
        <w:t xml:space="preserve"> staff</w:t>
      </w:r>
      <w:r w:rsidRPr="00002AD3" w:rsidR="00D23B6C">
        <w:rPr>
          <w:rFonts w:ascii="Calibri" w:hAnsi="Calibri" w:eastAsia="Calibri" w:cs="Calibri"/>
          <w:color w:val="000000" w:themeColor="text1"/>
        </w:rPr>
        <w:t>]</w:t>
      </w:r>
      <w:r w:rsidRPr="00A85AC7">
        <w:rPr>
          <w:rFonts w:ascii="Calibri" w:hAnsi="Calibri" w:eastAsia="Calibri" w:cs="Calibri"/>
          <w:color w:val="000000" w:themeColor="text1"/>
        </w:rPr>
        <w:t>,</w:t>
      </w:r>
    </w:p>
    <w:p w:rsidRPr="00A85AC7" w:rsidR="4E18E7A8" w:rsidP="00D449DA" w:rsidRDefault="4E18E7A8" w14:paraId="106A92A5" w14:textId="1E8FB008">
      <w:pPr>
        <w:spacing w:before="120"/>
        <w:ind w:left="720"/>
        <w:rPr>
          <w:rFonts w:ascii="Calibri" w:hAnsi="Calibri" w:eastAsia="Calibri" w:cs="Calibri"/>
          <w:color w:val="000000" w:themeColor="text1"/>
        </w:rPr>
      </w:pPr>
      <w:r w:rsidRPr="00A85AC7">
        <w:rPr>
          <w:rFonts w:ascii="Calibri" w:hAnsi="Calibri" w:eastAsia="Calibri" w:cs="Calibri"/>
          <w:color w:val="000000" w:themeColor="text1"/>
        </w:rPr>
        <w:t xml:space="preserve">Thanks so much for your willingness to share your feedback with us about </w:t>
      </w:r>
      <w:r w:rsidRPr="00A85AC7" w:rsidR="00AA4642">
        <w:rPr>
          <w:rFonts w:ascii="Calibri" w:hAnsi="Calibri" w:eastAsia="Calibri" w:cs="Calibri"/>
          <w:i/>
          <w:iCs/>
          <w:color w:val="000000" w:themeColor="text1"/>
        </w:rPr>
        <w:t>The Identification and Care of Children with Prenatal Alcohol and Other Drug Exposures Toolkit.</w:t>
      </w:r>
      <w:r w:rsidRPr="00A85AC7">
        <w:rPr>
          <w:rFonts w:ascii="Calibri" w:hAnsi="Calibri" w:eastAsia="Calibri" w:cs="Calibri"/>
          <w:color w:val="000000" w:themeColor="text1"/>
        </w:rPr>
        <w:t xml:space="preserve"> </w:t>
      </w:r>
      <w:r w:rsidRPr="00A85AC7" w:rsidR="00AA4642">
        <w:rPr>
          <w:rFonts w:ascii="Calibri" w:hAnsi="Calibri" w:eastAsia="Calibri" w:cs="Calibri"/>
          <w:color w:val="000000" w:themeColor="text1"/>
        </w:rPr>
        <w:t xml:space="preserve">During the </w:t>
      </w:r>
      <w:r w:rsidRPr="00A85AC7" w:rsidR="003D3514">
        <w:rPr>
          <w:rFonts w:ascii="Calibri" w:hAnsi="Calibri" w:eastAsia="Calibri" w:cs="Calibri"/>
          <w:color w:val="000000" w:themeColor="text1"/>
        </w:rPr>
        <w:t xml:space="preserve">virtual </w:t>
      </w:r>
      <w:r w:rsidRPr="00A85AC7" w:rsidR="008B1DAB">
        <w:rPr>
          <w:rFonts w:ascii="Calibri" w:hAnsi="Calibri" w:eastAsia="Calibri" w:cs="Calibri"/>
          <w:color w:val="000000" w:themeColor="text1"/>
        </w:rPr>
        <w:t>[</w:t>
      </w:r>
      <w:r w:rsidRPr="003B7BDF" w:rsidR="008B1DAB">
        <w:rPr>
          <w:rFonts w:ascii="Calibri" w:hAnsi="Calibri" w:eastAsia="Calibri" w:cs="Calibri"/>
          <w:color w:val="FF0000"/>
        </w:rPr>
        <w:t>insert either usability interview or group interview</w:t>
      </w:r>
      <w:r w:rsidRPr="00A85AC7" w:rsidR="008B1DAB">
        <w:rPr>
          <w:rFonts w:ascii="Calibri" w:hAnsi="Calibri" w:eastAsia="Calibri" w:cs="Calibri"/>
          <w:color w:val="000000" w:themeColor="text1"/>
        </w:rPr>
        <w:t>]</w:t>
      </w:r>
      <w:r w:rsidRPr="00A85AC7" w:rsidR="00AA4642">
        <w:rPr>
          <w:rFonts w:ascii="Calibri" w:hAnsi="Calibri" w:eastAsia="Calibri" w:cs="Calibri"/>
          <w:color w:val="000000" w:themeColor="text1"/>
        </w:rPr>
        <w:t xml:space="preserve">, we will be asking </w:t>
      </w:r>
      <w:r w:rsidRPr="00A85AC7" w:rsidR="00E23749">
        <w:rPr>
          <w:rFonts w:ascii="Calibri" w:hAnsi="Calibri" w:eastAsia="Calibri" w:cs="Calibri"/>
          <w:color w:val="000000" w:themeColor="text1"/>
        </w:rPr>
        <w:t xml:space="preserve">you to provide feedback </w:t>
      </w:r>
      <w:r w:rsidRPr="00A85AC7" w:rsidR="00E23749">
        <w:rPr>
          <w:rFonts w:ascii="Calibri" w:hAnsi="Calibri" w:eastAsia="Calibri" w:cs="Calibri"/>
          <w:color w:val="000000" w:themeColor="text1"/>
        </w:rPr>
        <w:lastRenderedPageBreak/>
        <w:t>on your perceptions regarding the usefulness and a</w:t>
      </w:r>
      <w:r w:rsidRPr="00A85AC7" w:rsidR="00AA4642">
        <w:rPr>
          <w:rFonts w:ascii="Calibri" w:hAnsi="Calibri" w:eastAsia="Calibri" w:cs="Calibri"/>
          <w:color w:val="000000" w:themeColor="text1"/>
        </w:rPr>
        <w:t>reas for improvement</w:t>
      </w:r>
      <w:r w:rsidRPr="00A85AC7" w:rsidR="00E23749">
        <w:rPr>
          <w:rFonts w:ascii="Calibri" w:hAnsi="Calibri" w:eastAsia="Calibri" w:cs="Calibri"/>
          <w:color w:val="000000" w:themeColor="text1"/>
        </w:rPr>
        <w:t xml:space="preserve"> for the following toolkit components: [</w:t>
      </w:r>
      <w:r w:rsidRPr="003B7BDF" w:rsidR="00E23749">
        <w:rPr>
          <w:rFonts w:ascii="Calibri" w:hAnsi="Calibri" w:eastAsia="Calibri" w:cs="Calibri"/>
          <w:color w:val="FF0000"/>
        </w:rPr>
        <w:t>insert name of toolkit components</w:t>
      </w:r>
      <w:r w:rsidRPr="00A85AC7" w:rsidR="00E23749">
        <w:rPr>
          <w:rFonts w:ascii="Calibri" w:hAnsi="Calibri" w:eastAsia="Calibri" w:cs="Calibri"/>
          <w:color w:val="000000" w:themeColor="text1"/>
        </w:rPr>
        <w:t>].</w:t>
      </w:r>
    </w:p>
    <w:p w:rsidRPr="00A85AC7" w:rsidR="00E23749" w:rsidP="00D23B6C" w:rsidRDefault="00E23749" w14:paraId="1C64F8F3" w14:textId="77777777">
      <w:pPr>
        <w:ind w:left="720"/>
        <w:rPr>
          <w:color w:val="000000" w:themeColor="text1"/>
        </w:rPr>
      </w:pPr>
    </w:p>
    <w:p w:rsidRPr="00A85AC7" w:rsidR="4E18E7A8" w:rsidP="00D23B6C" w:rsidRDefault="009443BD" w14:paraId="154B091B" w14:textId="7B5A6A73">
      <w:pPr>
        <w:ind w:left="720"/>
        <w:rPr>
          <w:color w:val="000000" w:themeColor="text1"/>
        </w:rPr>
      </w:pPr>
      <w:r w:rsidRPr="00A85AC7">
        <w:rPr>
          <w:rFonts w:ascii="Calibri" w:hAnsi="Calibri" w:eastAsia="Calibri" w:cs="Calibri"/>
          <w:color w:val="000000" w:themeColor="text1"/>
        </w:rPr>
        <w:t>This is to confirm that t</w:t>
      </w:r>
      <w:r w:rsidRPr="00A85AC7" w:rsidR="4C0987E2">
        <w:rPr>
          <w:rFonts w:ascii="Calibri" w:hAnsi="Calibri" w:eastAsia="Calibri" w:cs="Calibri"/>
          <w:color w:val="000000" w:themeColor="text1"/>
        </w:rPr>
        <w:t xml:space="preserve">he </w:t>
      </w:r>
      <w:r w:rsidRPr="00A85AC7" w:rsidR="008B1DAB">
        <w:rPr>
          <w:rFonts w:ascii="Calibri" w:hAnsi="Calibri" w:eastAsia="Calibri" w:cs="Calibri"/>
          <w:color w:val="000000" w:themeColor="text1"/>
        </w:rPr>
        <w:t>[</w:t>
      </w:r>
      <w:r w:rsidRPr="003B7BDF" w:rsidR="008B1DAB">
        <w:rPr>
          <w:rFonts w:ascii="Calibri" w:hAnsi="Calibri" w:eastAsia="Calibri" w:cs="Calibri"/>
          <w:color w:val="FF0000"/>
        </w:rPr>
        <w:t>insert either usability interview or group interview</w:t>
      </w:r>
      <w:r w:rsidRPr="00A85AC7" w:rsidR="008B1DAB">
        <w:rPr>
          <w:rFonts w:ascii="Calibri" w:hAnsi="Calibri" w:eastAsia="Calibri" w:cs="Calibri"/>
          <w:color w:val="000000" w:themeColor="text1"/>
        </w:rPr>
        <w:t>]</w:t>
      </w:r>
      <w:r w:rsidRPr="00A85AC7" w:rsidR="00CC61A3">
        <w:rPr>
          <w:rFonts w:ascii="Calibri" w:hAnsi="Calibri" w:eastAsia="Calibri" w:cs="Calibri"/>
          <w:color w:val="000000" w:themeColor="text1"/>
        </w:rPr>
        <w:t xml:space="preserve"> </w:t>
      </w:r>
      <w:r w:rsidRPr="00A85AC7">
        <w:rPr>
          <w:rFonts w:ascii="Calibri" w:hAnsi="Calibri" w:eastAsia="Calibri" w:cs="Calibri"/>
          <w:color w:val="000000" w:themeColor="text1"/>
        </w:rPr>
        <w:t xml:space="preserve">is scheduled for </w:t>
      </w:r>
      <w:r w:rsidRPr="00A85AC7" w:rsidR="000A41C1">
        <w:rPr>
          <w:rFonts w:ascii="Calibri" w:hAnsi="Calibri" w:eastAsia="Calibri" w:cs="Calibri"/>
          <w:color w:val="000000" w:themeColor="text1"/>
        </w:rPr>
        <w:t>[</w:t>
      </w:r>
      <w:r w:rsidRPr="003B7BDF" w:rsidR="000A41C1">
        <w:rPr>
          <w:rFonts w:ascii="Calibri" w:hAnsi="Calibri" w:eastAsia="Calibri" w:cs="Calibri"/>
          <w:color w:val="FF0000"/>
        </w:rPr>
        <w:t>date at time</w:t>
      </w:r>
      <w:r w:rsidRPr="00A85AC7" w:rsidR="000A41C1">
        <w:rPr>
          <w:rFonts w:ascii="Calibri" w:hAnsi="Calibri" w:eastAsia="Calibri" w:cs="Calibri"/>
          <w:color w:val="000000" w:themeColor="text1"/>
        </w:rPr>
        <w:t xml:space="preserve">] and </w:t>
      </w:r>
      <w:r w:rsidRPr="00A85AC7" w:rsidR="4C0987E2">
        <w:rPr>
          <w:rFonts w:ascii="Calibri" w:hAnsi="Calibri" w:eastAsia="Calibri" w:cs="Calibri"/>
          <w:color w:val="000000" w:themeColor="text1"/>
        </w:rPr>
        <w:t xml:space="preserve">will be conducted by </w:t>
      </w:r>
      <w:r w:rsidRPr="00A85AC7" w:rsidR="00AA4642">
        <w:rPr>
          <w:rFonts w:ascii="Calibri" w:hAnsi="Calibri" w:eastAsia="Calibri" w:cs="Calibri"/>
          <w:color w:val="000000" w:themeColor="text1"/>
        </w:rPr>
        <w:t>[</w:t>
      </w:r>
      <w:r w:rsidRPr="003B7BDF" w:rsidR="00AA4642">
        <w:rPr>
          <w:rFonts w:ascii="Calibri" w:hAnsi="Calibri" w:eastAsia="Calibri" w:cs="Calibri"/>
          <w:color w:val="FF0000"/>
        </w:rPr>
        <w:t>insert team member’s name</w:t>
      </w:r>
      <w:r w:rsidRPr="00A85AC7" w:rsidR="00AA4642">
        <w:rPr>
          <w:rFonts w:ascii="Calibri" w:hAnsi="Calibri" w:eastAsia="Calibri" w:cs="Calibri"/>
          <w:color w:val="000000" w:themeColor="text1"/>
        </w:rPr>
        <w:t>]</w:t>
      </w:r>
      <w:r w:rsidRPr="00A85AC7" w:rsidR="4C0987E2">
        <w:rPr>
          <w:rFonts w:ascii="Calibri" w:hAnsi="Calibri" w:eastAsia="Calibri" w:cs="Calibri"/>
          <w:color w:val="000000" w:themeColor="text1"/>
        </w:rPr>
        <w:t xml:space="preserve">. The </w:t>
      </w:r>
      <w:r w:rsidRPr="00A85AC7" w:rsidR="008B1DAB">
        <w:rPr>
          <w:rFonts w:ascii="Calibri" w:hAnsi="Calibri" w:eastAsia="Calibri" w:cs="Calibri"/>
          <w:color w:val="000000" w:themeColor="text1"/>
        </w:rPr>
        <w:t>[</w:t>
      </w:r>
      <w:r w:rsidRPr="003B7BDF" w:rsidR="008B1DAB">
        <w:rPr>
          <w:rFonts w:ascii="Calibri" w:hAnsi="Calibri" w:eastAsia="Calibri" w:cs="Calibri"/>
          <w:color w:val="FF0000"/>
        </w:rPr>
        <w:t>insert either usability interview or group interview</w:t>
      </w:r>
      <w:r w:rsidRPr="00A85AC7" w:rsidR="008B1DAB">
        <w:rPr>
          <w:rFonts w:ascii="Calibri" w:hAnsi="Calibri" w:eastAsia="Calibri" w:cs="Calibri"/>
          <w:color w:val="000000" w:themeColor="text1"/>
        </w:rPr>
        <w:t>]</w:t>
      </w:r>
      <w:r w:rsidR="00002AD3">
        <w:rPr>
          <w:rFonts w:ascii="Calibri" w:hAnsi="Calibri" w:eastAsia="Calibri" w:cs="Calibri"/>
          <w:color w:val="000000" w:themeColor="text1"/>
        </w:rPr>
        <w:t xml:space="preserve"> </w:t>
      </w:r>
      <w:r w:rsidRPr="00A85AC7" w:rsidR="4C0987E2">
        <w:rPr>
          <w:rFonts w:ascii="Calibri" w:hAnsi="Calibri" w:eastAsia="Calibri" w:cs="Calibri"/>
          <w:color w:val="000000" w:themeColor="text1"/>
        </w:rPr>
        <w:t xml:space="preserve">will last approximately </w:t>
      </w:r>
      <w:r w:rsidRPr="00A85AC7" w:rsidR="00F216CC">
        <w:rPr>
          <w:rFonts w:ascii="Calibri" w:hAnsi="Calibri" w:eastAsia="Calibri" w:cs="Calibri"/>
          <w:color w:val="000000" w:themeColor="text1"/>
        </w:rPr>
        <w:t>[</w:t>
      </w:r>
      <w:r w:rsidRPr="003B7BDF" w:rsidR="00F216CC">
        <w:rPr>
          <w:rFonts w:ascii="Calibri" w:hAnsi="Calibri" w:eastAsia="Calibri" w:cs="Calibri"/>
          <w:color w:val="FF0000"/>
        </w:rPr>
        <w:t>insert either 60 minutes for interviews or 90 minutes for group interviews</w:t>
      </w:r>
      <w:r w:rsidRPr="00A85AC7" w:rsidR="00F216CC">
        <w:rPr>
          <w:rFonts w:ascii="Calibri" w:hAnsi="Calibri" w:eastAsia="Calibri" w:cs="Calibri"/>
          <w:color w:val="000000" w:themeColor="text1"/>
        </w:rPr>
        <w:t>]</w:t>
      </w:r>
      <w:r w:rsidRPr="00A85AC7" w:rsidR="4C0987E2">
        <w:rPr>
          <w:rFonts w:ascii="Calibri" w:hAnsi="Calibri" w:eastAsia="Calibri" w:cs="Calibri"/>
          <w:color w:val="000000" w:themeColor="text1"/>
        </w:rPr>
        <w:t>.</w:t>
      </w:r>
    </w:p>
    <w:p w:rsidRPr="00A85AC7" w:rsidR="4E18E7A8" w:rsidP="00D23B6C" w:rsidRDefault="4E18E7A8" w14:paraId="5CB9C1C4" w14:textId="1D9B15CE">
      <w:pPr>
        <w:ind w:left="720"/>
        <w:rPr>
          <w:color w:val="000000" w:themeColor="text1"/>
        </w:rPr>
      </w:pPr>
      <w:r w:rsidRPr="00A85AC7">
        <w:rPr>
          <w:rFonts w:ascii="Calibri" w:hAnsi="Calibri" w:eastAsia="Calibri" w:cs="Calibri"/>
          <w:color w:val="000000" w:themeColor="text1"/>
        </w:rPr>
        <w:t xml:space="preserve"> </w:t>
      </w:r>
    </w:p>
    <w:p w:rsidRPr="00A85AC7" w:rsidR="4E18E7A8" w:rsidP="00D23B6C" w:rsidRDefault="4E18E7A8" w14:paraId="41F5AEF1" w14:textId="05B9469A">
      <w:pPr>
        <w:ind w:left="720"/>
        <w:rPr>
          <w:color w:val="000000" w:themeColor="text1"/>
        </w:rPr>
      </w:pPr>
      <w:r w:rsidRPr="00A85AC7">
        <w:rPr>
          <w:rFonts w:ascii="Calibri" w:hAnsi="Calibri" w:eastAsia="Calibri" w:cs="Calibri"/>
          <w:color w:val="000000" w:themeColor="text1"/>
        </w:rPr>
        <w:t>Please use the dial-in number and access code noted in the location field of this calendar invite (</w:t>
      </w:r>
      <w:proofErr w:type="gramStart"/>
      <w:r w:rsidRPr="00A85AC7">
        <w:rPr>
          <w:rFonts w:ascii="Calibri" w:hAnsi="Calibri" w:eastAsia="Calibri" w:cs="Calibri"/>
          <w:color w:val="000000" w:themeColor="text1"/>
        </w:rPr>
        <w:t>and also</w:t>
      </w:r>
      <w:proofErr w:type="gramEnd"/>
      <w:r w:rsidRPr="00A85AC7">
        <w:rPr>
          <w:rFonts w:ascii="Calibri" w:hAnsi="Calibri" w:eastAsia="Calibri" w:cs="Calibri"/>
          <w:color w:val="000000" w:themeColor="text1"/>
        </w:rPr>
        <w:t xml:space="preserve"> below) to call into the conference line. We look forward to talking with you!</w:t>
      </w:r>
    </w:p>
    <w:p w:rsidRPr="00A85AC7" w:rsidR="4E18E7A8" w:rsidP="00D23B6C" w:rsidRDefault="4E18E7A8" w14:paraId="67DFD066" w14:textId="10159DD0">
      <w:pPr>
        <w:ind w:left="720"/>
        <w:rPr>
          <w:color w:val="000000" w:themeColor="text1"/>
        </w:rPr>
      </w:pPr>
      <w:r w:rsidRPr="00A85AC7">
        <w:rPr>
          <w:rFonts w:ascii="Calibri" w:hAnsi="Calibri" w:eastAsia="Calibri" w:cs="Calibri"/>
          <w:color w:val="000000" w:themeColor="text1"/>
        </w:rPr>
        <w:t xml:space="preserve"> </w:t>
      </w:r>
    </w:p>
    <w:p w:rsidRPr="00002AD3" w:rsidR="4E18E7A8" w:rsidP="00D23B6C" w:rsidRDefault="00AA4642" w14:paraId="5147150E" w14:textId="3A0B6D69">
      <w:pPr>
        <w:ind w:left="720"/>
        <w:rPr>
          <w:rFonts w:ascii="Calibri" w:hAnsi="Calibri" w:eastAsia="Calibri" w:cs="Calibri"/>
          <w:color w:val="000000" w:themeColor="text1"/>
          <w:lang w:val="en"/>
        </w:rPr>
      </w:pPr>
      <w:r w:rsidRPr="00002AD3">
        <w:rPr>
          <w:color w:val="000000" w:themeColor="text1"/>
        </w:rPr>
        <w:t>[</w:t>
      </w:r>
      <w:r w:rsidRPr="003B7BDF">
        <w:rPr>
          <w:color w:val="FF0000"/>
        </w:rPr>
        <w:t xml:space="preserve">insert hyperlink and dial-in instructions for either </w:t>
      </w:r>
      <w:proofErr w:type="gramStart"/>
      <w:r w:rsidRPr="003B7BDF">
        <w:rPr>
          <w:color w:val="FF0000"/>
        </w:rPr>
        <w:t>Zoom</w:t>
      </w:r>
      <w:proofErr w:type="gramEnd"/>
      <w:r w:rsidRPr="003B7BDF">
        <w:rPr>
          <w:color w:val="FF0000"/>
        </w:rPr>
        <w:t xml:space="preserve"> or Microsoft Teams</w:t>
      </w:r>
      <w:r w:rsidRPr="00002AD3">
        <w:rPr>
          <w:color w:val="000000" w:themeColor="text1"/>
        </w:rPr>
        <w:t>]</w:t>
      </w:r>
    </w:p>
    <w:p w:rsidRPr="00A85AC7" w:rsidR="4E18E7A8" w:rsidP="00D23B6C" w:rsidRDefault="4E18E7A8" w14:paraId="24DE12BA" w14:textId="06F87529">
      <w:pPr>
        <w:ind w:left="720"/>
        <w:rPr>
          <w:color w:val="000000" w:themeColor="text1"/>
        </w:rPr>
      </w:pPr>
      <w:r w:rsidRPr="00A85AC7">
        <w:rPr>
          <w:rFonts w:ascii="Calibri" w:hAnsi="Calibri" w:eastAsia="Calibri" w:cs="Calibri"/>
          <w:color w:val="000000" w:themeColor="text1"/>
          <w:lang w:val="en"/>
        </w:rPr>
        <w:t xml:space="preserve"> </w:t>
      </w:r>
    </w:p>
    <w:p w:rsidRPr="00A85AC7" w:rsidR="4E18E7A8" w:rsidP="00D23B6C" w:rsidRDefault="4E18E7A8" w14:paraId="469328BF" w14:textId="138F0D22">
      <w:pPr>
        <w:ind w:left="720"/>
        <w:rPr>
          <w:color w:val="000000" w:themeColor="text1"/>
        </w:rPr>
      </w:pPr>
      <w:r w:rsidRPr="00A85AC7">
        <w:rPr>
          <w:rFonts w:ascii="Calibri" w:hAnsi="Calibri" w:eastAsia="Calibri" w:cs="Calibri"/>
          <w:color w:val="000000" w:themeColor="text1"/>
        </w:rPr>
        <w:t>Thanks,</w:t>
      </w:r>
    </w:p>
    <w:p w:rsidRPr="00A85AC7" w:rsidR="4E18E7A8" w:rsidP="00D23B6C" w:rsidRDefault="00AA4642" w14:paraId="55A16A67" w14:textId="115AB7AB">
      <w:pPr>
        <w:ind w:left="720"/>
        <w:rPr>
          <w:color w:val="000000" w:themeColor="text1"/>
        </w:rPr>
      </w:pPr>
      <w:r w:rsidRPr="00002AD3">
        <w:rPr>
          <w:rFonts w:ascii="Calibri" w:hAnsi="Calibri" w:eastAsia="Calibri" w:cs="Calibri"/>
          <w:color w:val="000000" w:themeColor="text1"/>
        </w:rPr>
        <w:t>[</w:t>
      </w:r>
      <w:r w:rsidR="003B7BDF">
        <w:rPr>
          <w:rFonts w:ascii="Calibri" w:hAnsi="Calibri" w:eastAsia="Calibri" w:cs="Calibri"/>
          <w:color w:val="FF0000"/>
        </w:rPr>
        <w:t>i</w:t>
      </w:r>
      <w:r w:rsidRPr="003B7BDF">
        <w:rPr>
          <w:rFonts w:ascii="Calibri" w:hAnsi="Calibri" w:eastAsia="Calibri" w:cs="Calibri"/>
          <w:color w:val="FF0000"/>
        </w:rPr>
        <w:t>nsert project member’s name</w:t>
      </w:r>
      <w:r w:rsidRPr="00002AD3">
        <w:rPr>
          <w:rFonts w:ascii="Calibri" w:hAnsi="Calibri" w:eastAsia="Calibri" w:cs="Calibri"/>
          <w:color w:val="000000" w:themeColor="text1"/>
        </w:rPr>
        <w:t>]</w:t>
      </w:r>
    </w:p>
    <w:p w:rsidRPr="00A85AC7" w:rsidR="4E18E7A8" w:rsidP="4E18E7A8" w:rsidRDefault="4E18E7A8" w14:paraId="116B0A89" w14:textId="57671C1C">
      <w:pPr>
        <w:rPr>
          <w:rFonts w:ascii="Calibri" w:hAnsi="Calibri" w:eastAsia="Calibri" w:cs="Calibri"/>
          <w:color w:val="000000" w:themeColor="text1"/>
        </w:rPr>
      </w:pPr>
    </w:p>
    <w:p w:rsidRPr="00A85AC7" w:rsidR="4E18E7A8" w:rsidRDefault="4E18E7A8" w14:paraId="7BE08BA2" w14:textId="77777777">
      <w:pPr>
        <w:rPr>
          <w:color w:val="000000" w:themeColor="text1"/>
        </w:rPr>
      </w:pPr>
    </w:p>
    <w:p w:rsidRPr="00002AD3" w:rsidR="4E18E7A8" w:rsidP="4E18E7A8" w:rsidRDefault="4E18E7A8" w14:paraId="22F43C93" w14:textId="26E7FB1F">
      <w:pPr>
        <w:rPr>
          <w:color w:val="000000" w:themeColor="text1"/>
        </w:rPr>
      </w:pPr>
    </w:p>
    <w:p w:rsidRPr="00FE09E2" w:rsidR="4E18E7A8" w:rsidP="4E18E7A8" w:rsidRDefault="4E18E7A8" w14:paraId="41FFB1BA" w14:textId="7A5EFF23">
      <w:pPr>
        <w:rPr>
          <w:color w:val="000000" w:themeColor="text1"/>
        </w:rPr>
      </w:pPr>
    </w:p>
    <w:sectPr w:rsidRPr="00FE09E2" w:rsidR="4E18E7A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10A4" w14:textId="77777777" w:rsidR="0038181F" w:rsidRDefault="0038181F" w:rsidP="004548ED">
      <w:r>
        <w:separator/>
      </w:r>
    </w:p>
  </w:endnote>
  <w:endnote w:type="continuationSeparator" w:id="0">
    <w:p w14:paraId="3534F30C" w14:textId="77777777" w:rsidR="0038181F" w:rsidRDefault="0038181F" w:rsidP="004548ED">
      <w:r>
        <w:continuationSeparator/>
      </w:r>
    </w:p>
  </w:endnote>
  <w:endnote w:type="continuationNotice" w:id="1">
    <w:p w14:paraId="455282BA" w14:textId="77777777" w:rsidR="0038181F" w:rsidRDefault="00381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D2C4" w14:textId="77777777" w:rsidR="0038181F" w:rsidRDefault="0038181F" w:rsidP="004548ED">
      <w:r>
        <w:separator/>
      </w:r>
    </w:p>
  </w:footnote>
  <w:footnote w:type="continuationSeparator" w:id="0">
    <w:p w14:paraId="1F2783C0" w14:textId="77777777" w:rsidR="0038181F" w:rsidRDefault="0038181F" w:rsidP="004548ED">
      <w:r>
        <w:continuationSeparator/>
      </w:r>
    </w:p>
  </w:footnote>
  <w:footnote w:type="continuationNotice" w:id="1">
    <w:p w14:paraId="02B931A4" w14:textId="77777777" w:rsidR="0038181F" w:rsidRDefault="00381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4029" w14:textId="3608CBF7" w:rsidR="006C6BE3" w:rsidRPr="006C6BE3" w:rsidRDefault="006C6BE3">
    <w:pPr>
      <w:pStyle w:val="Header"/>
      <w:rPr>
        <w:b/>
        <w:bCs/>
      </w:rPr>
    </w:pPr>
    <w:r w:rsidRPr="006C6BE3">
      <w:rPr>
        <w:b/>
        <w:bCs/>
      </w:rPr>
      <w:t>Appendix D. PAE recruitment message for local agency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2723"/>
    <w:multiLevelType w:val="hybridMultilevel"/>
    <w:tmpl w:val="09E2A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F7DB6"/>
    <w:multiLevelType w:val="hybridMultilevel"/>
    <w:tmpl w:val="10D077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1B06E08"/>
    <w:multiLevelType w:val="hybridMultilevel"/>
    <w:tmpl w:val="036C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01"/>
    <w:rsid w:val="00002AD3"/>
    <w:rsid w:val="00003304"/>
    <w:rsid w:val="00013DF5"/>
    <w:rsid w:val="00051167"/>
    <w:rsid w:val="00055A60"/>
    <w:rsid w:val="000616A4"/>
    <w:rsid w:val="00072A03"/>
    <w:rsid w:val="00083EF8"/>
    <w:rsid w:val="00086196"/>
    <w:rsid w:val="0009268F"/>
    <w:rsid w:val="000A372E"/>
    <w:rsid w:val="000A41C1"/>
    <w:rsid w:val="000A5AF0"/>
    <w:rsid w:val="000B4402"/>
    <w:rsid w:val="000D62A2"/>
    <w:rsid w:val="000E0B7E"/>
    <w:rsid w:val="000E3C9D"/>
    <w:rsid w:val="00102016"/>
    <w:rsid w:val="001071AB"/>
    <w:rsid w:val="00110EE8"/>
    <w:rsid w:val="00137DF9"/>
    <w:rsid w:val="00141620"/>
    <w:rsid w:val="00147A39"/>
    <w:rsid w:val="00153533"/>
    <w:rsid w:val="00164888"/>
    <w:rsid w:val="001651E7"/>
    <w:rsid w:val="001737C7"/>
    <w:rsid w:val="001766DE"/>
    <w:rsid w:val="001B5295"/>
    <w:rsid w:val="001C331E"/>
    <w:rsid w:val="00225ADD"/>
    <w:rsid w:val="00232311"/>
    <w:rsid w:val="002712A4"/>
    <w:rsid w:val="002A6621"/>
    <w:rsid w:val="002B351F"/>
    <w:rsid w:val="003151B4"/>
    <w:rsid w:val="0031558F"/>
    <w:rsid w:val="003174EE"/>
    <w:rsid w:val="00344897"/>
    <w:rsid w:val="00345D7C"/>
    <w:rsid w:val="00367A9F"/>
    <w:rsid w:val="00371357"/>
    <w:rsid w:val="00376326"/>
    <w:rsid w:val="0038181F"/>
    <w:rsid w:val="003B0218"/>
    <w:rsid w:val="003B13E3"/>
    <w:rsid w:val="003B7450"/>
    <w:rsid w:val="003B7BDF"/>
    <w:rsid w:val="003D0F47"/>
    <w:rsid w:val="003D3514"/>
    <w:rsid w:val="003D3BBE"/>
    <w:rsid w:val="003E4456"/>
    <w:rsid w:val="003E7C05"/>
    <w:rsid w:val="003F0B4A"/>
    <w:rsid w:val="003F1695"/>
    <w:rsid w:val="003F1886"/>
    <w:rsid w:val="003F4BD7"/>
    <w:rsid w:val="00432213"/>
    <w:rsid w:val="0044601C"/>
    <w:rsid w:val="004548ED"/>
    <w:rsid w:val="00471872"/>
    <w:rsid w:val="00473816"/>
    <w:rsid w:val="004B2525"/>
    <w:rsid w:val="004C1942"/>
    <w:rsid w:val="004E57FC"/>
    <w:rsid w:val="00503E1A"/>
    <w:rsid w:val="005239A5"/>
    <w:rsid w:val="00525AA6"/>
    <w:rsid w:val="005321B5"/>
    <w:rsid w:val="005530A1"/>
    <w:rsid w:val="005554A7"/>
    <w:rsid w:val="00574B42"/>
    <w:rsid w:val="005A6D81"/>
    <w:rsid w:val="005B7848"/>
    <w:rsid w:val="005C2346"/>
    <w:rsid w:val="005C4B54"/>
    <w:rsid w:val="005F6CE5"/>
    <w:rsid w:val="006150DF"/>
    <w:rsid w:val="00622967"/>
    <w:rsid w:val="00622B15"/>
    <w:rsid w:val="006230FE"/>
    <w:rsid w:val="00631317"/>
    <w:rsid w:val="006339D6"/>
    <w:rsid w:val="00643A8E"/>
    <w:rsid w:val="006528A6"/>
    <w:rsid w:val="00654884"/>
    <w:rsid w:val="00656A71"/>
    <w:rsid w:val="006644C9"/>
    <w:rsid w:val="0067049D"/>
    <w:rsid w:val="006B2DC7"/>
    <w:rsid w:val="006C6BE3"/>
    <w:rsid w:val="006C70B0"/>
    <w:rsid w:val="006E21B1"/>
    <w:rsid w:val="006E658F"/>
    <w:rsid w:val="00717E68"/>
    <w:rsid w:val="007363E5"/>
    <w:rsid w:val="0074736A"/>
    <w:rsid w:val="00766764"/>
    <w:rsid w:val="007A2CB2"/>
    <w:rsid w:val="007A367A"/>
    <w:rsid w:val="007A4D41"/>
    <w:rsid w:val="007B5E64"/>
    <w:rsid w:val="007D1232"/>
    <w:rsid w:val="007D56A5"/>
    <w:rsid w:val="007E564D"/>
    <w:rsid w:val="00810D25"/>
    <w:rsid w:val="00830981"/>
    <w:rsid w:val="00832B9F"/>
    <w:rsid w:val="00841A7B"/>
    <w:rsid w:val="00844B2D"/>
    <w:rsid w:val="0085040D"/>
    <w:rsid w:val="008675F0"/>
    <w:rsid w:val="00870557"/>
    <w:rsid w:val="00875BEE"/>
    <w:rsid w:val="00883A65"/>
    <w:rsid w:val="00891B39"/>
    <w:rsid w:val="008B1DAB"/>
    <w:rsid w:val="008D565C"/>
    <w:rsid w:val="008E0FA2"/>
    <w:rsid w:val="008E6B65"/>
    <w:rsid w:val="0092736E"/>
    <w:rsid w:val="009347F7"/>
    <w:rsid w:val="009443BD"/>
    <w:rsid w:val="009709C5"/>
    <w:rsid w:val="00984FD2"/>
    <w:rsid w:val="009B0B1C"/>
    <w:rsid w:val="009B2093"/>
    <w:rsid w:val="009C3EEB"/>
    <w:rsid w:val="009D79A6"/>
    <w:rsid w:val="009D7CBF"/>
    <w:rsid w:val="009F4356"/>
    <w:rsid w:val="00A14DD2"/>
    <w:rsid w:val="00A220A5"/>
    <w:rsid w:val="00A3096B"/>
    <w:rsid w:val="00A36CE2"/>
    <w:rsid w:val="00A529C2"/>
    <w:rsid w:val="00A57C67"/>
    <w:rsid w:val="00A65824"/>
    <w:rsid w:val="00A71F99"/>
    <w:rsid w:val="00A81E38"/>
    <w:rsid w:val="00A85AC7"/>
    <w:rsid w:val="00A928C2"/>
    <w:rsid w:val="00A96806"/>
    <w:rsid w:val="00A96CF4"/>
    <w:rsid w:val="00AA4642"/>
    <w:rsid w:val="00AA4D04"/>
    <w:rsid w:val="00AB0C98"/>
    <w:rsid w:val="00AC16A2"/>
    <w:rsid w:val="00AE02AE"/>
    <w:rsid w:val="00AE0674"/>
    <w:rsid w:val="00AF075D"/>
    <w:rsid w:val="00AF21D1"/>
    <w:rsid w:val="00AF6B73"/>
    <w:rsid w:val="00B122E9"/>
    <w:rsid w:val="00B247A7"/>
    <w:rsid w:val="00B25000"/>
    <w:rsid w:val="00B3554F"/>
    <w:rsid w:val="00B37348"/>
    <w:rsid w:val="00B45805"/>
    <w:rsid w:val="00B52CF2"/>
    <w:rsid w:val="00B53CDD"/>
    <w:rsid w:val="00B7280F"/>
    <w:rsid w:val="00B8555A"/>
    <w:rsid w:val="00BA4032"/>
    <w:rsid w:val="00BA4654"/>
    <w:rsid w:val="00BB4E7A"/>
    <w:rsid w:val="00BB65A1"/>
    <w:rsid w:val="00BF10C4"/>
    <w:rsid w:val="00C0302D"/>
    <w:rsid w:val="00C15DA6"/>
    <w:rsid w:val="00C33AAE"/>
    <w:rsid w:val="00C571D7"/>
    <w:rsid w:val="00C7367C"/>
    <w:rsid w:val="00C779DD"/>
    <w:rsid w:val="00C93EAD"/>
    <w:rsid w:val="00C961FF"/>
    <w:rsid w:val="00CA1941"/>
    <w:rsid w:val="00CA22BB"/>
    <w:rsid w:val="00CB5450"/>
    <w:rsid w:val="00CB5561"/>
    <w:rsid w:val="00CB7237"/>
    <w:rsid w:val="00CB78DD"/>
    <w:rsid w:val="00CB7B28"/>
    <w:rsid w:val="00CB7FF8"/>
    <w:rsid w:val="00CC1A01"/>
    <w:rsid w:val="00CC1D79"/>
    <w:rsid w:val="00CC61A3"/>
    <w:rsid w:val="00CE3926"/>
    <w:rsid w:val="00CE5A19"/>
    <w:rsid w:val="00CE6FF4"/>
    <w:rsid w:val="00D23B6C"/>
    <w:rsid w:val="00D2705D"/>
    <w:rsid w:val="00D449DA"/>
    <w:rsid w:val="00D51840"/>
    <w:rsid w:val="00D5545E"/>
    <w:rsid w:val="00D556C0"/>
    <w:rsid w:val="00D60A7D"/>
    <w:rsid w:val="00D61552"/>
    <w:rsid w:val="00D66401"/>
    <w:rsid w:val="00D7278F"/>
    <w:rsid w:val="00D7770C"/>
    <w:rsid w:val="00D95E96"/>
    <w:rsid w:val="00DA1434"/>
    <w:rsid w:val="00DD4CD7"/>
    <w:rsid w:val="00DE2E7E"/>
    <w:rsid w:val="00E03B48"/>
    <w:rsid w:val="00E0471D"/>
    <w:rsid w:val="00E17C6A"/>
    <w:rsid w:val="00E23749"/>
    <w:rsid w:val="00E308AB"/>
    <w:rsid w:val="00E32E27"/>
    <w:rsid w:val="00E47FFC"/>
    <w:rsid w:val="00E51E9C"/>
    <w:rsid w:val="00E62F5F"/>
    <w:rsid w:val="00E829BE"/>
    <w:rsid w:val="00E83F08"/>
    <w:rsid w:val="00E87D04"/>
    <w:rsid w:val="00EA2AB3"/>
    <w:rsid w:val="00EC695D"/>
    <w:rsid w:val="00ED45E1"/>
    <w:rsid w:val="00EF7290"/>
    <w:rsid w:val="00F05D13"/>
    <w:rsid w:val="00F1158A"/>
    <w:rsid w:val="00F116F8"/>
    <w:rsid w:val="00F129B6"/>
    <w:rsid w:val="00F20763"/>
    <w:rsid w:val="00F216CC"/>
    <w:rsid w:val="00F21DC7"/>
    <w:rsid w:val="00F33FEC"/>
    <w:rsid w:val="00F657D8"/>
    <w:rsid w:val="00FA3E86"/>
    <w:rsid w:val="00FA3FF2"/>
    <w:rsid w:val="00FB3FC3"/>
    <w:rsid w:val="00FB4C99"/>
    <w:rsid w:val="00FC126B"/>
    <w:rsid w:val="00FE09E2"/>
    <w:rsid w:val="00FE0F59"/>
    <w:rsid w:val="00FE5E05"/>
    <w:rsid w:val="00FF215A"/>
    <w:rsid w:val="0890642A"/>
    <w:rsid w:val="0E91CC1E"/>
    <w:rsid w:val="1102E39F"/>
    <w:rsid w:val="111DADD8"/>
    <w:rsid w:val="1437D26C"/>
    <w:rsid w:val="16A119EF"/>
    <w:rsid w:val="16E4AF1D"/>
    <w:rsid w:val="244F09A3"/>
    <w:rsid w:val="392AA41D"/>
    <w:rsid w:val="3AE29B66"/>
    <w:rsid w:val="3C693FD2"/>
    <w:rsid w:val="43C51685"/>
    <w:rsid w:val="4470554F"/>
    <w:rsid w:val="4470CD10"/>
    <w:rsid w:val="4884AED9"/>
    <w:rsid w:val="4A86E7A5"/>
    <w:rsid w:val="4C0987E2"/>
    <w:rsid w:val="4E18E7A8"/>
    <w:rsid w:val="50E2CB56"/>
    <w:rsid w:val="55EA35FA"/>
    <w:rsid w:val="5EF343DF"/>
    <w:rsid w:val="5FD76215"/>
    <w:rsid w:val="60C01746"/>
    <w:rsid w:val="62D0FF9C"/>
    <w:rsid w:val="645B2F84"/>
    <w:rsid w:val="7A9F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21187"/>
  <w15:chartTrackingRefBased/>
  <w15:docId w15:val="{4892C470-E068-405B-B9F5-550A0D54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000"/>
    <w:pPr>
      <w:spacing w:after="0" w:line="240" w:lineRule="auto"/>
    </w:pPr>
  </w:style>
  <w:style w:type="paragraph" w:styleId="Heading1">
    <w:name w:val="heading 1"/>
    <w:basedOn w:val="Normal"/>
    <w:next w:val="Normal"/>
    <w:link w:val="Heading1Char"/>
    <w:uiPriority w:val="9"/>
    <w:qFormat/>
    <w:rsid w:val="004548ED"/>
    <w:pPr>
      <w:keepNext/>
      <w:keepLines/>
      <w:spacing w:before="240" w:line="33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4548ED"/>
    <w:pPr>
      <w:spacing w:before="480" w:after="300" w:line="240" w:lineRule="auto"/>
      <w:outlineLvl w:val="1"/>
    </w:pPr>
    <w:rPr>
      <w:rFonts w:ascii="Arial" w:hAnsi="Arial" w:cs="Arial"/>
      <w:b/>
      <w:bCs/>
      <w:color w:val="5B9BD5" w:themeColor="accen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0E3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C9D"/>
    <w:rPr>
      <w:rFonts w:ascii="Segoe UI" w:hAnsi="Segoe UI" w:cs="Segoe UI"/>
      <w:sz w:val="18"/>
      <w:szCs w:val="18"/>
    </w:rPr>
  </w:style>
  <w:style w:type="character" w:styleId="CommentReference">
    <w:name w:val="annotation reference"/>
    <w:basedOn w:val="DefaultParagraphFont"/>
    <w:uiPriority w:val="99"/>
    <w:semiHidden/>
    <w:unhideWhenUsed/>
    <w:rsid w:val="00FA3FF2"/>
    <w:rPr>
      <w:sz w:val="16"/>
      <w:szCs w:val="16"/>
    </w:rPr>
  </w:style>
  <w:style w:type="paragraph" w:styleId="CommentText">
    <w:name w:val="annotation text"/>
    <w:basedOn w:val="Normal"/>
    <w:link w:val="CommentTextChar"/>
    <w:uiPriority w:val="99"/>
    <w:unhideWhenUsed/>
    <w:rsid w:val="00FA3FF2"/>
    <w:rPr>
      <w:sz w:val="20"/>
      <w:szCs w:val="20"/>
    </w:rPr>
  </w:style>
  <w:style w:type="character" w:customStyle="1" w:styleId="CommentTextChar">
    <w:name w:val="Comment Text Char"/>
    <w:basedOn w:val="DefaultParagraphFont"/>
    <w:link w:val="CommentText"/>
    <w:uiPriority w:val="99"/>
    <w:rsid w:val="00FA3FF2"/>
    <w:rPr>
      <w:sz w:val="20"/>
      <w:szCs w:val="20"/>
    </w:rPr>
  </w:style>
  <w:style w:type="paragraph" w:styleId="CommentSubject">
    <w:name w:val="annotation subject"/>
    <w:basedOn w:val="CommentText"/>
    <w:next w:val="CommentText"/>
    <w:link w:val="CommentSubjectChar"/>
    <w:uiPriority w:val="99"/>
    <w:semiHidden/>
    <w:unhideWhenUsed/>
    <w:rsid w:val="00FA3FF2"/>
    <w:rPr>
      <w:b/>
      <w:bCs/>
    </w:rPr>
  </w:style>
  <w:style w:type="character" w:customStyle="1" w:styleId="CommentSubjectChar">
    <w:name w:val="Comment Subject Char"/>
    <w:basedOn w:val="CommentTextChar"/>
    <w:link w:val="CommentSubject"/>
    <w:uiPriority w:val="99"/>
    <w:semiHidden/>
    <w:rsid w:val="00FA3FF2"/>
    <w:rPr>
      <w:b/>
      <w:bCs/>
      <w:sz w:val="20"/>
      <w:szCs w:val="20"/>
    </w:rPr>
  </w:style>
  <w:style w:type="paragraph" w:customStyle="1" w:styleId="xmsonormal">
    <w:name w:val="x_msonormal"/>
    <w:basedOn w:val="Normal"/>
    <w:rsid w:val="00C7367C"/>
    <w:rPr>
      <w:rFonts w:ascii="Calibri" w:hAnsi="Calibri" w:cs="Calibri"/>
    </w:rPr>
  </w:style>
  <w:style w:type="paragraph" w:styleId="ListParagraph">
    <w:name w:val="List Paragraph"/>
    <w:basedOn w:val="Normal"/>
    <w:uiPriority w:val="34"/>
    <w:qFormat/>
    <w:rsid w:val="00AF075D"/>
    <w:pPr>
      <w:ind w:left="720"/>
    </w:pPr>
    <w:rPr>
      <w:rFonts w:ascii="Calibri" w:hAnsi="Calibri" w:cs="Calibri"/>
    </w:rPr>
  </w:style>
  <w:style w:type="paragraph" w:styleId="Revision">
    <w:name w:val="Revision"/>
    <w:hidden/>
    <w:uiPriority w:val="99"/>
    <w:semiHidden/>
    <w:rsid w:val="00371357"/>
    <w:pPr>
      <w:spacing w:after="0" w:line="240" w:lineRule="auto"/>
    </w:pPr>
  </w:style>
  <w:style w:type="paragraph" w:styleId="Header">
    <w:name w:val="header"/>
    <w:basedOn w:val="Normal"/>
    <w:link w:val="HeaderChar"/>
    <w:uiPriority w:val="99"/>
    <w:unhideWhenUsed/>
    <w:rsid w:val="004548ED"/>
    <w:pPr>
      <w:tabs>
        <w:tab w:val="center" w:pos="4680"/>
        <w:tab w:val="right" w:pos="9360"/>
      </w:tabs>
    </w:pPr>
  </w:style>
  <w:style w:type="character" w:customStyle="1" w:styleId="HeaderChar">
    <w:name w:val="Header Char"/>
    <w:basedOn w:val="DefaultParagraphFont"/>
    <w:link w:val="Header"/>
    <w:uiPriority w:val="99"/>
    <w:rsid w:val="004548ED"/>
  </w:style>
  <w:style w:type="paragraph" w:styleId="Footer">
    <w:name w:val="footer"/>
    <w:basedOn w:val="Normal"/>
    <w:link w:val="FooterChar"/>
    <w:uiPriority w:val="99"/>
    <w:unhideWhenUsed/>
    <w:rsid w:val="004548ED"/>
    <w:pPr>
      <w:tabs>
        <w:tab w:val="center" w:pos="4680"/>
        <w:tab w:val="right" w:pos="9360"/>
      </w:tabs>
    </w:pPr>
  </w:style>
  <w:style w:type="character" w:customStyle="1" w:styleId="FooterChar">
    <w:name w:val="Footer Char"/>
    <w:basedOn w:val="DefaultParagraphFont"/>
    <w:link w:val="Footer"/>
    <w:uiPriority w:val="99"/>
    <w:rsid w:val="004548ED"/>
  </w:style>
  <w:style w:type="character" w:customStyle="1" w:styleId="Heading1Char">
    <w:name w:val="Heading 1 Char"/>
    <w:basedOn w:val="DefaultParagraphFont"/>
    <w:link w:val="Heading1"/>
    <w:uiPriority w:val="9"/>
    <w:rsid w:val="004548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548ED"/>
    <w:rPr>
      <w:rFonts w:ascii="Arial" w:hAnsi="Arial" w:cs="Arial"/>
      <w:b/>
      <w:bCs/>
      <w:color w:val="5B9BD5" w:themeColor="accent1"/>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9090">
      <w:bodyDiv w:val="1"/>
      <w:marLeft w:val="0"/>
      <w:marRight w:val="0"/>
      <w:marTop w:val="0"/>
      <w:marBottom w:val="0"/>
      <w:divBdr>
        <w:top w:val="none" w:sz="0" w:space="0" w:color="auto"/>
        <w:left w:val="none" w:sz="0" w:space="0" w:color="auto"/>
        <w:bottom w:val="none" w:sz="0" w:space="0" w:color="auto"/>
        <w:right w:val="none" w:sz="0" w:space="0" w:color="auto"/>
      </w:divBdr>
    </w:div>
    <w:div w:id="637952198">
      <w:bodyDiv w:val="1"/>
      <w:marLeft w:val="0"/>
      <w:marRight w:val="0"/>
      <w:marTop w:val="0"/>
      <w:marBottom w:val="0"/>
      <w:divBdr>
        <w:top w:val="none" w:sz="0" w:space="0" w:color="auto"/>
        <w:left w:val="none" w:sz="0" w:space="0" w:color="auto"/>
        <w:bottom w:val="none" w:sz="0" w:space="0" w:color="auto"/>
        <w:right w:val="none" w:sz="0" w:space="0" w:color="auto"/>
      </w:divBdr>
    </w:div>
    <w:div w:id="922180082">
      <w:bodyDiv w:val="1"/>
      <w:marLeft w:val="0"/>
      <w:marRight w:val="0"/>
      <w:marTop w:val="0"/>
      <w:marBottom w:val="0"/>
      <w:divBdr>
        <w:top w:val="none" w:sz="0" w:space="0" w:color="auto"/>
        <w:left w:val="none" w:sz="0" w:space="0" w:color="auto"/>
        <w:bottom w:val="none" w:sz="0" w:space="0" w:color="auto"/>
        <w:right w:val="none" w:sz="0" w:space="0" w:color="auto"/>
      </w:divBdr>
    </w:div>
    <w:div w:id="1031222151">
      <w:bodyDiv w:val="1"/>
      <w:marLeft w:val="0"/>
      <w:marRight w:val="0"/>
      <w:marTop w:val="0"/>
      <w:marBottom w:val="0"/>
      <w:divBdr>
        <w:top w:val="none" w:sz="0" w:space="0" w:color="auto"/>
        <w:left w:val="none" w:sz="0" w:space="0" w:color="auto"/>
        <w:bottom w:val="none" w:sz="0" w:space="0" w:color="auto"/>
        <w:right w:val="none" w:sz="0" w:space="0" w:color="auto"/>
      </w:divBdr>
    </w:div>
    <w:div w:id="1220432524">
      <w:bodyDiv w:val="1"/>
      <w:marLeft w:val="0"/>
      <w:marRight w:val="0"/>
      <w:marTop w:val="0"/>
      <w:marBottom w:val="0"/>
      <w:divBdr>
        <w:top w:val="none" w:sz="0" w:space="0" w:color="auto"/>
        <w:left w:val="none" w:sz="0" w:space="0" w:color="auto"/>
        <w:bottom w:val="none" w:sz="0" w:space="0" w:color="auto"/>
        <w:right w:val="none" w:sz="0" w:space="0" w:color="auto"/>
      </w:divBdr>
    </w:div>
    <w:div w:id="129821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2" ma:contentTypeDescription="Create a new document." ma:contentTypeScope="" ma:versionID="3f58cbdae4b5a3e524562388b6597d6c">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b6caf9af995e2bc3fd21a5929caf87ed"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46737-AB72-47FD-B187-A20A2D36ED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802AF0-6631-4C2D-8B84-93EE71E572CC}">
  <ds:schemaRefs>
    <ds:schemaRef ds:uri="http://schemas.openxmlformats.org/officeDocument/2006/bibliography"/>
  </ds:schemaRefs>
</ds:datastoreItem>
</file>

<file path=customXml/itemProps3.xml><?xml version="1.0" encoding="utf-8"?>
<ds:datastoreItem xmlns:ds="http://schemas.openxmlformats.org/officeDocument/2006/customXml" ds:itemID="{1D94D17C-C5D9-4739-93CE-0EDEF42ED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B1B2B-E551-4D19-BDF1-B50616DC3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Cowley, Kim</dc:creator>
  <cp:keywords/>
  <dc:description/>
  <cp:lastModifiedBy>Heidi Melz</cp:lastModifiedBy>
  <cp:revision>4</cp:revision>
  <dcterms:created xsi:type="dcterms:W3CDTF">2021-11-15T18:28:00Z</dcterms:created>
  <dcterms:modified xsi:type="dcterms:W3CDTF">2021-11-15T18:54:00Z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y fmtid="{D5CDD505-2E9C-101B-9397-08002B2CF9AE}" pid="3" name="AuthorIds_UIVersion_512">
    <vt:lpwstr>1287</vt:lpwstr>
  </property>
  <property fmtid="{D5CDD505-2E9C-101B-9397-08002B2CF9AE}" pid="4" name="AuthorIds_UIVersion_3072">
    <vt:lpwstr>1287</vt:lpwstr>
  </property>
  <property fmtid="{D5CDD505-2E9C-101B-9397-08002B2CF9AE}" pid="5" name="Order">
    <vt:r8>199300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