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46C49BE">
      <w:pPr>
        <w:tabs>
          <w:tab w:val="left" w:pos="1080"/>
        </w:tabs>
        <w:ind w:left="1080" w:hanging="1080"/>
      </w:pPr>
      <w:r w:rsidRPr="004E0796">
        <w:rPr>
          <w:b/>
          <w:bCs/>
        </w:rPr>
        <w:t>To:</w:t>
      </w:r>
      <w:r w:rsidRPr="004E0796">
        <w:tab/>
      </w:r>
      <w:r w:rsidR="004A777C">
        <w:t>Jordan Cohen</w:t>
      </w:r>
    </w:p>
    <w:p w:rsidR="0005680D" w:rsidP="1875C998" w:rsidRDefault="0005680D" w14:paraId="36853E0B" w14:textId="77777777">
      <w:pPr>
        <w:tabs>
          <w:tab w:val="left" w:pos="1080"/>
        </w:tabs>
        <w:ind w:left="1080"/>
      </w:pPr>
      <w:r w:rsidRPr="004E0796">
        <w:t>Office of Information and Regulatory Affairs (OIRA)</w:t>
      </w:r>
    </w:p>
    <w:p w:rsidR="0005680D" w:rsidP="4BA2ECFC" w:rsidRDefault="0005680D" w14:paraId="30A9ED8F" w14:textId="77777777">
      <w:pPr>
        <w:tabs>
          <w:tab w:val="left" w:pos="1080"/>
        </w:tabs>
        <w:ind w:left="1080"/>
      </w:pP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6EF9D27E">
      <w:pPr>
        <w:tabs>
          <w:tab w:val="left" w:pos="1080"/>
        </w:tabs>
        <w:ind w:left="1080" w:hanging="1080"/>
      </w:pPr>
      <w:r w:rsidRPr="004E0796">
        <w:rPr>
          <w:b/>
          <w:bCs/>
        </w:rPr>
        <w:t>From:</w:t>
      </w:r>
      <w:r w:rsidRPr="004E0796">
        <w:tab/>
      </w:r>
      <w:r w:rsidR="008B38C7">
        <w:t>Christine Johnson-Staub</w:t>
      </w:r>
    </w:p>
    <w:p w:rsidR="0005680D" w:rsidP="4BA2ECFC" w:rsidRDefault="008B38C7" w14:paraId="48DB0716" w14:textId="29C655B3">
      <w:pPr>
        <w:tabs>
          <w:tab w:val="left" w:pos="1080"/>
        </w:tabs>
        <w:ind w:left="1080"/>
      </w:pPr>
      <w:r>
        <w:t>Office of Child Care</w:t>
      </w:r>
    </w:p>
    <w:p w:rsidR="0005680D" w:rsidP="4BA2ECFC" w:rsidRDefault="0005680D" w14:paraId="15ABAFDA" w14:textId="77777777">
      <w:pPr>
        <w:tabs>
          <w:tab w:val="left" w:pos="1080"/>
        </w:tabs>
        <w:ind w:left="1080"/>
      </w:pP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200086A5">
      <w:pPr>
        <w:tabs>
          <w:tab w:val="left" w:pos="1080"/>
        </w:tabs>
      </w:pPr>
      <w:r w:rsidRPr="004E0796">
        <w:rPr>
          <w:b/>
          <w:bCs/>
        </w:rPr>
        <w:t>Date:</w:t>
      </w:r>
      <w:r w:rsidRPr="004E0796">
        <w:tab/>
      </w:r>
      <w:r w:rsidR="008B38C7">
        <w:t xml:space="preserve">June </w:t>
      </w:r>
      <w:r w:rsidR="00197432">
        <w:t>2</w:t>
      </w:r>
      <w:r w:rsidR="00A6561F">
        <w:t>2</w:t>
      </w:r>
      <w:r w:rsidR="00197432">
        <w:t>, 2022</w:t>
      </w:r>
    </w:p>
    <w:p w:rsidRPr="004E0796" w:rsidR="0005680D" w:rsidP="0005680D" w:rsidRDefault="0005680D" w14:paraId="7B991363" w14:textId="77777777">
      <w:pPr>
        <w:tabs>
          <w:tab w:val="left" w:pos="1080"/>
        </w:tabs>
      </w:pPr>
    </w:p>
    <w:p w:rsidR="0005680D" w:rsidP="0005680D" w:rsidRDefault="0005680D" w14:paraId="3A89B6CD" w14:textId="1081A93D">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Pr="00023FD8" w:rsidR="00FC49F4">
        <w:t xml:space="preserve">Generic Information Collection under </w:t>
      </w:r>
      <w:r w:rsidRPr="005113E9" w:rsidR="00FC49F4">
        <w:rPr>
          <w:rFonts w:eastAsiaTheme="minorHAnsi"/>
          <w:kern w:val="0"/>
        </w:rPr>
        <w:t>Formative Data Collections for ACF Program Support Umbrella Generic</w:t>
      </w:r>
      <w:r w:rsidRPr="005113E9" w:rsidR="00FC49F4">
        <w:t xml:space="preserve"> (OMB #0970-0531)</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BF696B" w:rsidRDefault="0005680D" w14:paraId="494EB7FC" w14:textId="27142712">
      <w:r>
        <w:t xml:space="preserve">This memo requests approval of </w:t>
      </w:r>
      <w:proofErr w:type="spellStart"/>
      <w:r>
        <w:t>nonsubstantive</w:t>
      </w:r>
      <w:proofErr w:type="spellEnd"/>
      <w:r>
        <w:t xml:space="preserve"> changes to the approved</w:t>
      </w:r>
      <w:r w:rsidR="00037BC5">
        <w:t xml:space="preserve"> generic</w:t>
      </w:r>
      <w:r>
        <w:t xml:space="preserve"> information collection, </w:t>
      </w:r>
      <w:proofErr w:type="spellStart"/>
      <w:r w:rsidRPr="00262214" w:rsidR="005449F7">
        <w:t>GenIC</w:t>
      </w:r>
      <w:proofErr w:type="spellEnd"/>
      <w:r w:rsidRPr="00262214" w:rsidR="005449F7">
        <w:t xml:space="preserve">), </w:t>
      </w:r>
      <w:r w:rsidRPr="00262214" w:rsidR="005449F7">
        <w:rPr>
          <w:rFonts w:eastAsiaTheme="minorHAnsi"/>
          <w:kern w:val="0"/>
        </w:rPr>
        <w:t>Information to Inform the Office of Child Care about Implementation of Child Care American Rescue Plan Act (ARPA) Funds</w:t>
      </w:r>
      <w:r w:rsidR="00911BF8">
        <w:rPr>
          <w:rFonts w:eastAsiaTheme="minorHAnsi"/>
          <w:kern w:val="0"/>
        </w:rPr>
        <w:t xml:space="preserve"> </w:t>
      </w:r>
      <w:r w:rsidRPr="00262214" w:rsidR="005449F7">
        <w:t>(OMB #0970-0531)</w:t>
      </w:r>
      <w:r w:rsidR="00911BF8">
        <w:t>.</w:t>
      </w:r>
    </w:p>
    <w:p w:rsidR="0005680D" w:rsidP="00BF696B" w:rsidRDefault="0005680D" w14:paraId="6BF529D8" w14:textId="77777777"/>
    <w:p w:rsidR="0005680D" w:rsidP="00BF696B" w:rsidRDefault="0005680D" w14:paraId="37532181" w14:textId="28A88B97">
      <w:pPr>
        <w:spacing w:after="120"/>
        <w:rPr>
          <w:b/>
          <w:i/>
        </w:rPr>
      </w:pPr>
      <w:r>
        <w:rPr>
          <w:b/>
          <w:i/>
        </w:rPr>
        <w:t>Background</w:t>
      </w:r>
    </w:p>
    <w:p w:rsidRPr="00FB7FA7" w:rsidR="004F20A4" w:rsidP="00FB7FA7" w:rsidRDefault="004F20A4" w14:paraId="346EDE1A" w14:textId="6D5AF28C">
      <w:pPr>
        <w:spacing w:after="120"/>
      </w:pPr>
      <w:r>
        <w:t xml:space="preserve">OMB approved a </w:t>
      </w:r>
      <w:proofErr w:type="spellStart"/>
      <w:r>
        <w:t>GenIC</w:t>
      </w:r>
      <w:proofErr w:type="spellEnd"/>
      <w:r>
        <w:t xml:space="preserve"> request for t</w:t>
      </w:r>
      <w:r w:rsidRPr="00262214">
        <w:t xml:space="preserve">wo interview guides related to the implementation of Child </w:t>
      </w:r>
      <w:r w:rsidRPr="00FB7FA7">
        <w:t>Care American Rescue Plan Act (ARPA) funds on November 26, 2021.</w:t>
      </w:r>
      <w:r w:rsidR="00FB7FA7">
        <w:t xml:space="preserve"> </w:t>
      </w:r>
      <w:r w:rsidRPr="00FB7FA7" w:rsidR="001F4F9E">
        <w:t>Attached are:</w:t>
      </w:r>
    </w:p>
    <w:p w:rsidRPr="00FB7FA7" w:rsidR="001F4F9E" w:rsidP="00FB7FA7" w:rsidRDefault="001F4F9E" w14:paraId="20CF65BF" w14:textId="67247BAC">
      <w:pPr>
        <w:pStyle w:val="ListParagraph"/>
        <w:numPr>
          <w:ilvl w:val="0"/>
          <w:numId w:val="3"/>
        </w:numPr>
        <w:spacing w:after="60"/>
        <w:rPr>
          <w:rFonts w:ascii="Times New Roman" w:hAnsi="Times New Roman" w:cs="Times New Roman"/>
          <w:sz w:val="24"/>
          <w:szCs w:val="24"/>
        </w:rPr>
      </w:pPr>
      <w:r w:rsidRPr="00FB7FA7">
        <w:rPr>
          <w:rFonts w:ascii="Times New Roman" w:hAnsi="Times New Roman" w:cs="Times New Roman"/>
          <w:sz w:val="24"/>
          <w:szCs w:val="24"/>
        </w:rPr>
        <w:t>Revised ARP Stabilization Interview Questions</w:t>
      </w:r>
    </w:p>
    <w:p w:rsidRPr="00FB7FA7" w:rsidR="001F4F9E" w:rsidP="00FB7FA7" w:rsidRDefault="001F4F9E" w14:paraId="7DA97276" w14:textId="13A9764D">
      <w:pPr>
        <w:pStyle w:val="ListParagraph"/>
        <w:numPr>
          <w:ilvl w:val="0"/>
          <w:numId w:val="3"/>
        </w:numPr>
        <w:rPr>
          <w:rFonts w:ascii="Times New Roman" w:hAnsi="Times New Roman" w:cs="Times New Roman"/>
          <w:sz w:val="24"/>
          <w:szCs w:val="24"/>
        </w:rPr>
      </w:pPr>
      <w:r w:rsidRPr="00FB7FA7">
        <w:rPr>
          <w:rFonts w:ascii="Times New Roman" w:hAnsi="Times New Roman" w:cs="Times New Roman"/>
          <w:sz w:val="24"/>
          <w:szCs w:val="24"/>
        </w:rPr>
        <w:t>Revised ARP Suppl</w:t>
      </w:r>
      <w:r w:rsidRPr="00FB7FA7" w:rsidR="00BC1F6E">
        <w:rPr>
          <w:rFonts w:ascii="Times New Roman" w:hAnsi="Times New Roman" w:cs="Times New Roman"/>
          <w:sz w:val="24"/>
          <w:szCs w:val="24"/>
        </w:rPr>
        <w:t>emental Interview Questions</w:t>
      </w:r>
    </w:p>
    <w:p w:rsidR="00FB7FA7" w:rsidP="00DD1DFC" w:rsidRDefault="00FB7FA7" w14:paraId="16D5CD2B" w14:textId="77777777"/>
    <w:p w:rsidR="00197432" w:rsidP="00DD1DFC" w:rsidRDefault="00A6561F" w14:paraId="64FFEB4E" w14:textId="3623CF55">
      <w:r>
        <w:t>T</w:t>
      </w:r>
      <w:r w:rsidR="00C05D4E">
        <w:t xml:space="preserve">he Office of Child Care </w:t>
      </w:r>
      <w:r>
        <w:t>would like to continue to complete interviews</w:t>
      </w:r>
      <w:r w:rsidR="00C05D4E">
        <w:t xml:space="preserve"> through 12/31/22. </w:t>
      </w:r>
      <w:r w:rsidR="00616B3F">
        <w:t>To make the remaining data collection more effective, the Office is proposing several changes to questions that will not change the level of effort</w:t>
      </w:r>
      <w:r w:rsidR="009663A8">
        <w:t xml:space="preserve"> but </w:t>
      </w:r>
      <w:r>
        <w:t xml:space="preserve">will </w:t>
      </w:r>
      <w:r w:rsidR="009663A8">
        <w:t xml:space="preserve">more accurately reflect states’ </w:t>
      </w:r>
      <w:r>
        <w:t xml:space="preserve">current </w:t>
      </w:r>
      <w:r w:rsidR="009663A8">
        <w:t>stage of implementation of the ARP Sta</w:t>
      </w:r>
      <w:r w:rsidR="0001039E">
        <w:t xml:space="preserve">bilization and Supplemental funds. </w:t>
      </w:r>
      <w:r w:rsidR="006375FD">
        <w:t xml:space="preserve"> </w:t>
      </w:r>
      <w:r w:rsidR="0001039E">
        <w:t>Some s</w:t>
      </w:r>
      <w:r w:rsidR="00034DC0">
        <w:t xml:space="preserve">tates and territories are still </w:t>
      </w:r>
      <w:r w:rsidR="00D73B90">
        <w:t>developing their plans and implementing activities using their ARP Supplemental and Stabilization funds. As such, it is important that this data collection be extended</w:t>
      </w:r>
      <w:r w:rsidR="00744873">
        <w:t xml:space="preserve"> to continue to capture data that will help support </w:t>
      </w:r>
      <w:r w:rsidR="006F0331">
        <w:t xml:space="preserve">CCDF </w:t>
      </w:r>
      <w:r w:rsidR="00744873">
        <w:t xml:space="preserve">Lead Agencies as they </w:t>
      </w:r>
      <w:r w:rsidR="006F0331">
        <w:t xml:space="preserve">continue to </w:t>
      </w:r>
      <w:r w:rsidR="00744873">
        <w:t xml:space="preserve">plan and implement. </w:t>
      </w:r>
      <w:r w:rsidR="00687407">
        <w:t>Th</w:t>
      </w:r>
      <w:r w:rsidR="00744873">
        <w:t xml:space="preserve">e </w:t>
      </w:r>
      <w:r w:rsidR="00687407">
        <w:t>data collection</w:t>
      </w:r>
      <w:r w:rsidR="00034DC0">
        <w:t xml:space="preserve"> effort</w:t>
      </w:r>
      <w:r w:rsidR="00687407">
        <w:t xml:space="preserve"> </w:t>
      </w:r>
      <w:r>
        <w:t xml:space="preserve">to-date </w:t>
      </w:r>
      <w:r w:rsidR="00687407">
        <w:t xml:space="preserve">revealed that there are additional questions </w:t>
      </w:r>
      <w:r w:rsidR="00744873">
        <w:t>that need to be added</w:t>
      </w:r>
      <w:r w:rsidR="00034DC0">
        <w:t xml:space="preserve"> </w:t>
      </w:r>
      <w:proofErr w:type="gramStart"/>
      <w:r w:rsidR="00FA19D2">
        <w:t>in order to</w:t>
      </w:r>
      <w:proofErr w:type="gramEnd"/>
      <w:r w:rsidR="00FA19D2">
        <w:t xml:space="preserve"> better understand how states</w:t>
      </w:r>
      <w:r w:rsidR="000223BF">
        <w:t xml:space="preserve"> and territories</w:t>
      </w:r>
      <w:r w:rsidR="00FA19D2">
        <w:t xml:space="preserve"> are spending, or planning to spend, their ARP Stabilization and Supplemental funds</w:t>
      </w:r>
      <w:r w:rsidR="006A49A4">
        <w:t xml:space="preserve"> and where Lead Agencies could use additional support. </w:t>
      </w:r>
      <w:r w:rsidR="00882D6E">
        <w:t>Further, the child care industry continues to experience workforce shortages and a low supply of child care providers. These interviews provide insight into how the funds (particularly impacts on children, families, and the workforce) can help, or are helping, address these issues, and whether the Lead Agency needs help.</w:t>
      </w:r>
    </w:p>
    <w:p w:rsidR="0005680D" w:rsidP="00BF696B" w:rsidRDefault="0005680D" w14:paraId="2B14ECA7" w14:textId="77777777"/>
    <w:p w:rsidR="0005680D" w:rsidP="00BF696B" w:rsidRDefault="0005680D" w14:paraId="5CC77B63" w14:textId="05D39CB1">
      <w:pPr>
        <w:spacing w:after="120"/>
        <w:rPr>
          <w:b/>
          <w:i/>
        </w:rPr>
      </w:pPr>
      <w:r w:rsidRPr="0005680D">
        <w:rPr>
          <w:b/>
          <w:i/>
        </w:rPr>
        <w:t>Overview of Requested Changes</w:t>
      </w:r>
    </w:p>
    <w:p w:rsidR="00DD1FE3" w:rsidP="00A6561F" w:rsidRDefault="00DD1FE3" w14:paraId="222EE8ED" w14:textId="38BFF731">
      <w:pPr>
        <w:rPr>
          <w:bCs/>
          <w:iCs/>
        </w:rPr>
      </w:pPr>
      <w:r>
        <w:rPr>
          <w:bCs/>
          <w:iCs/>
        </w:rPr>
        <w:t xml:space="preserve">We have added questions to both </w:t>
      </w:r>
      <w:r w:rsidR="008F3453">
        <w:rPr>
          <w:bCs/>
          <w:iCs/>
        </w:rPr>
        <w:t>interview protocols</w:t>
      </w:r>
      <w:r>
        <w:rPr>
          <w:bCs/>
          <w:iCs/>
        </w:rPr>
        <w:t xml:space="preserve"> that help us </w:t>
      </w:r>
      <w:r w:rsidR="00B56F17">
        <w:rPr>
          <w:bCs/>
          <w:iCs/>
        </w:rPr>
        <w:t>understand</w:t>
      </w:r>
      <w:r w:rsidR="00D52138">
        <w:rPr>
          <w:bCs/>
          <w:iCs/>
        </w:rPr>
        <w:t xml:space="preserve"> current or expected</w:t>
      </w:r>
      <w:r w:rsidR="00B56F17">
        <w:rPr>
          <w:bCs/>
          <w:iCs/>
        </w:rPr>
        <w:t xml:space="preserve"> impacts</w:t>
      </w:r>
      <w:r w:rsidR="00D52138">
        <w:rPr>
          <w:bCs/>
          <w:iCs/>
        </w:rPr>
        <w:t xml:space="preserve"> of ARP Supplemental and Stabilization activities</w:t>
      </w:r>
      <w:r w:rsidR="00B56F17">
        <w:rPr>
          <w:bCs/>
          <w:iCs/>
        </w:rPr>
        <w:t xml:space="preserve">, </w:t>
      </w:r>
      <w:r w:rsidR="00D52138">
        <w:rPr>
          <w:bCs/>
          <w:iCs/>
        </w:rPr>
        <w:t>adding</w:t>
      </w:r>
      <w:r w:rsidR="00B56F17">
        <w:rPr>
          <w:bCs/>
          <w:iCs/>
        </w:rPr>
        <w:t xml:space="preserve"> </w:t>
      </w:r>
      <w:r w:rsidR="00D52138">
        <w:rPr>
          <w:bCs/>
          <w:iCs/>
        </w:rPr>
        <w:t>probes</w:t>
      </w:r>
      <w:r w:rsidR="00B56F17">
        <w:rPr>
          <w:bCs/>
          <w:iCs/>
        </w:rPr>
        <w:t xml:space="preserve"> such as “how many” to several questions</w:t>
      </w:r>
      <w:r w:rsidR="00701DD2">
        <w:rPr>
          <w:bCs/>
          <w:iCs/>
        </w:rPr>
        <w:t xml:space="preserve">, whether the number of children served has returned to pre-pandemic levels </w:t>
      </w:r>
      <w:proofErr w:type="gramStart"/>
      <w:r w:rsidR="00701DD2">
        <w:rPr>
          <w:bCs/>
          <w:iCs/>
        </w:rPr>
        <w:t>as a result of</w:t>
      </w:r>
      <w:proofErr w:type="gramEnd"/>
      <w:r w:rsidR="00701DD2">
        <w:rPr>
          <w:bCs/>
          <w:iCs/>
        </w:rPr>
        <w:t xml:space="preserve"> the funds, </w:t>
      </w:r>
      <w:r w:rsidR="00AF06DE">
        <w:rPr>
          <w:bCs/>
          <w:iCs/>
        </w:rPr>
        <w:t>and whether they have information to share on impacts on children, families, and the workforce.</w:t>
      </w:r>
    </w:p>
    <w:p w:rsidRPr="00DD1FE3" w:rsidR="00A6561F" w:rsidP="00DD1DFC" w:rsidRDefault="00A6561F" w14:paraId="377AF123" w14:textId="77777777">
      <w:pPr>
        <w:rPr>
          <w:bCs/>
          <w:iCs/>
        </w:rPr>
      </w:pPr>
    </w:p>
    <w:p w:rsidR="00701DD2" w:rsidP="00A6561F" w:rsidRDefault="00701DD2" w14:paraId="40A62FDA" w14:textId="0281997F">
      <w:pPr>
        <w:rPr>
          <w:bCs/>
          <w:iCs/>
        </w:rPr>
      </w:pPr>
      <w:r>
        <w:rPr>
          <w:bCs/>
          <w:iCs/>
        </w:rPr>
        <w:t>To the Supplemental Interview</w:t>
      </w:r>
      <w:r w:rsidR="008F3453">
        <w:rPr>
          <w:bCs/>
          <w:iCs/>
        </w:rPr>
        <w:t xml:space="preserve"> protocol</w:t>
      </w:r>
      <w:r>
        <w:rPr>
          <w:bCs/>
          <w:iCs/>
        </w:rPr>
        <w:t xml:space="preserve">, we added probes to understand how much of their funds have been set aside for each individual activity, instead of overall. We also added questions to understand whether the Lead Agency had started spending on each activity yet. </w:t>
      </w:r>
    </w:p>
    <w:p w:rsidR="00A6561F" w:rsidP="00DD1DFC" w:rsidRDefault="00A6561F" w14:paraId="40EA3F14" w14:textId="77777777">
      <w:pPr>
        <w:rPr>
          <w:bCs/>
          <w:iCs/>
        </w:rPr>
      </w:pPr>
    </w:p>
    <w:p w:rsidR="00701DD2" w:rsidP="00BF696B" w:rsidRDefault="00AF06DE" w14:paraId="3EABF827" w14:textId="2CD435BC">
      <w:r>
        <w:t>To the Stabilization Interview</w:t>
      </w:r>
      <w:r w:rsidR="008F3453">
        <w:t xml:space="preserve"> protocol</w:t>
      </w:r>
      <w:r>
        <w:t xml:space="preserve">, </w:t>
      </w:r>
      <w:r w:rsidR="006B4EC4">
        <w:t xml:space="preserve">we added questions about whether the Lead Agency expects to obligate funds, as the deadline for these funds is </w:t>
      </w:r>
      <w:r w:rsidR="008F3453">
        <w:t xml:space="preserve">quickly </w:t>
      </w:r>
      <w:r w:rsidR="006B4EC4">
        <w:t xml:space="preserve">approaching. </w:t>
      </w:r>
      <w:r w:rsidR="00882D6E">
        <w:t xml:space="preserve">We also added questions about any impacts or activities planned to impact the workforce. </w:t>
      </w:r>
    </w:p>
    <w:p w:rsidR="00D568B6" w:rsidP="00BF696B" w:rsidRDefault="00D568B6" w14:paraId="786F6084" w14:textId="4C9D9D88"/>
    <w:p w:rsidR="00D568B6" w:rsidP="00BF696B" w:rsidRDefault="00D568B6" w14:paraId="55B14B96" w14:textId="60AD2463">
      <w:r>
        <w:t xml:space="preserve">We removed sections of questions that are no longer applicable (for example, about releasing their </w:t>
      </w:r>
      <w:r w:rsidR="008F3453">
        <w:t xml:space="preserve">stabilization grant </w:t>
      </w:r>
      <w:r>
        <w:t xml:space="preserve">applications, as nearly all states have done so). </w:t>
      </w:r>
      <w:r w:rsidR="00F87646">
        <w:t xml:space="preserve">Instead, we’ve added questions about payment processes for the stabilization grants, as states continue to make payments to providers. </w:t>
      </w:r>
    </w:p>
    <w:p w:rsidR="0005680D" w:rsidP="00BF696B" w:rsidRDefault="0005680D" w14:paraId="76859545" w14:textId="7582C6F8"/>
    <w:p w:rsidR="00A6561F" w:rsidP="00BF696B" w:rsidRDefault="00A6561F" w14:paraId="35180DBB" w14:textId="42E48271">
      <w:r>
        <w:t xml:space="preserve">These changes do not impact the estimated time to complete the interview nor the estimated number of respondents. </w:t>
      </w:r>
    </w:p>
    <w:p w:rsidRPr="0005680D" w:rsidR="00A6561F" w:rsidP="00BF696B" w:rsidRDefault="00A6561F" w14:paraId="536CFEFE" w14:textId="77777777"/>
    <w:p w:rsidR="0005680D" w:rsidP="00BF696B" w:rsidRDefault="0005680D" w14:paraId="7DBC6097" w14:textId="7C0D512B">
      <w:pPr>
        <w:spacing w:after="120"/>
        <w:rPr>
          <w:b/>
          <w:i/>
        </w:rPr>
      </w:pPr>
      <w:r>
        <w:rPr>
          <w:b/>
          <w:i/>
        </w:rPr>
        <w:t xml:space="preserve">Time Sensitivities </w:t>
      </w:r>
    </w:p>
    <w:p w:rsidRPr="00F87646" w:rsidR="00F87646" w:rsidP="00BF696B" w:rsidRDefault="00F87646" w14:paraId="25EFEA84" w14:textId="5FC2B6E6">
      <w:pPr>
        <w:spacing w:after="120"/>
        <w:rPr>
          <w:bCs/>
          <w:iCs/>
        </w:rPr>
      </w:pPr>
      <w:r>
        <w:rPr>
          <w:bCs/>
          <w:iCs/>
        </w:rPr>
        <w:t xml:space="preserve">The interviews take place monthly, and any lapse in data collection impedes OCC’s ability to support Lead Agencies support the child care </w:t>
      </w:r>
      <w:r w:rsidR="00A760E0">
        <w:rPr>
          <w:bCs/>
          <w:iCs/>
        </w:rPr>
        <w:t xml:space="preserve">sector and children and families. </w:t>
      </w:r>
      <w:r w:rsidR="00A6561F">
        <w:rPr>
          <w:bCs/>
          <w:iCs/>
        </w:rPr>
        <w:t xml:space="preserve">As such, we request a response as soon as possible. </w:t>
      </w:r>
    </w:p>
    <w:sectPr w:rsidRPr="00F87646" w:rsidR="00F87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03178"/>
    <w:multiLevelType w:val="hybridMultilevel"/>
    <w:tmpl w:val="05B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B5815"/>
    <w:multiLevelType w:val="hybridMultilevel"/>
    <w:tmpl w:val="1ECE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039E"/>
    <w:rsid w:val="000223BF"/>
    <w:rsid w:val="00034DC0"/>
    <w:rsid w:val="00037BC5"/>
    <w:rsid w:val="0005680D"/>
    <w:rsid w:val="00116024"/>
    <w:rsid w:val="00155377"/>
    <w:rsid w:val="00197432"/>
    <w:rsid w:val="001B010D"/>
    <w:rsid w:val="001F4F9E"/>
    <w:rsid w:val="00201D4A"/>
    <w:rsid w:val="002F72CF"/>
    <w:rsid w:val="00315E4B"/>
    <w:rsid w:val="00416E1B"/>
    <w:rsid w:val="00467487"/>
    <w:rsid w:val="004A777C"/>
    <w:rsid w:val="004F20A4"/>
    <w:rsid w:val="005449F7"/>
    <w:rsid w:val="00566ED4"/>
    <w:rsid w:val="005A4D4C"/>
    <w:rsid w:val="00610077"/>
    <w:rsid w:val="00616B3F"/>
    <w:rsid w:val="006375FD"/>
    <w:rsid w:val="00687407"/>
    <w:rsid w:val="006A49A4"/>
    <w:rsid w:val="006B4EC4"/>
    <w:rsid w:val="006F0331"/>
    <w:rsid w:val="00701DD2"/>
    <w:rsid w:val="00744873"/>
    <w:rsid w:val="007E7CFA"/>
    <w:rsid w:val="00882D6E"/>
    <w:rsid w:val="008B38C7"/>
    <w:rsid w:val="008C5AED"/>
    <w:rsid w:val="008F3453"/>
    <w:rsid w:val="00911BF8"/>
    <w:rsid w:val="009663A8"/>
    <w:rsid w:val="00995018"/>
    <w:rsid w:val="0099547D"/>
    <w:rsid w:val="009F137D"/>
    <w:rsid w:val="00A32644"/>
    <w:rsid w:val="00A44387"/>
    <w:rsid w:val="00A6561F"/>
    <w:rsid w:val="00A760E0"/>
    <w:rsid w:val="00AF06DE"/>
    <w:rsid w:val="00B56F17"/>
    <w:rsid w:val="00B672FB"/>
    <w:rsid w:val="00BC1F6E"/>
    <w:rsid w:val="00BF696B"/>
    <w:rsid w:val="00C05D4E"/>
    <w:rsid w:val="00D52138"/>
    <w:rsid w:val="00D568B6"/>
    <w:rsid w:val="00D73B90"/>
    <w:rsid w:val="00DD1DFC"/>
    <w:rsid w:val="00DD1FE3"/>
    <w:rsid w:val="00E0794F"/>
    <w:rsid w:val="00E525D4"/>
    <w:rsid w:val="00F87646"/>
    <w:rsid w:val="00FA19D2"/>
    <w:rsid w:val="00FB7FA7"/>
    <w:rsid w:val="00FC49F4"/>
    <w:rsid w:val="1875C998"/>
    <w:rsid w:val="45DB51B4"/>
    <w:rsid w:val="4BA2E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4F20A4"/>
    <w:pPr>
      <w:widowControl/>
      <w:suppressAutoHyphens w:val="0"/>
      <w:ind w:left="720"/>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2" ma:contentTypeDescription="Create a new document." ma:contentTypeScope="" ma:versionID="85cffad548f9fc776837afb22d5a8fdc">
  <xsd:schema xmlns:xsd="http://www.w3.org/2001/XMLSchema" xmlns:xs="http://www.w3.org/2001/XMLSchema" xmlns:p="http://schemas.microsoft.com/office/2006/metadata/properties" xmlns:ns2="61978c30-0d86-4481-adfa-0a3e832e9dfa" targetNamespace="http://schemas.microsoft.com/office/2006/metadata/properties" ma:root="true" ma:fieldsID="f0044a1be36c7d4d5107b7c7a590f45e" ns2:_="">
    <xsd:import namespace="61978c30-0d86-4481-adfa-0a3e832e9d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8D410-8FA6-4A06-B61B-9F3371213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3277</Characters>
  <Application>Microsoft Office Word</Application>
  <DocSecurity>0</DocSecurity>
  <Lines>27</Lines>
  <Paragraphs>7</Paragraphs>
  <ScaleCrop>false</ScaleCrop>
  <Company>HHS/ITIO</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ACF PRA</cp:lastModifiedBy>
  <cp:revision>6</cp:revision>
  <dcterms:created xsi:type="dcterms:W3CDTF">2022-06-22T12:29:00Z</dcterms:created>
  <dcterms:modified xsi:type="dcterms:W3CDTF">2022-06-22T16:18:00Z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