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30A4" w:rsidR="008C79CB" w:rsidP="008C79CB" w:rsidRDefault="008C79CB" w14:paraId="7CA065B3" w14:textId="77777777">
      <w:pPr>
        <w:autoSpaceDE w:val="0"/>
        <w:autoSpaceDN w:val="0"/>
        <w:adjustRightInd w:val="0"/>
        <w:spacing w:after="0" w:line="240" w:lineRule="auto"/>
        <w:jc w:val="center"/>
        <w:rPr>
          <w:rFonts w:ascii="Times New Roman" w:hAnsi="Times New Roman" w:eastAsia="Times New Roman"/>
          <w:b/>
          <w:bCs/>
          <w:sz w:val="24"/>
          <w:szCs w:val="24"/>
        </w:rPr>
      </w:pPr>
      <w:r w:rsidRPr="00F930A4">
        <w:rPr>
          <w:rFonts w:ascii="Times New Roman" w:hAnsi="Times New Roman" w:eastAsia="Times New Roman"/>
          <w:b/>
          <w:bCs/>
          <w:sz w:val="24"/>
          <w:szCs w:val="24"/>
        </w:rPr>
        <w:t>Paperwork Burden Statement</w:t>
      </w:r>
    </w:p>
    <w:p w:rsidRPr="00F930A4" w:rsidR="008C79CB" w:rsidP="008C79CB" w:rsidRDefault="008C79CB" w14:paraId="7CA065B4" w14:textId="77777777">
      <w:pPr>
        <w:spacing w:after="0" w:line="240" w:lineRule="auto"/>
        <w:rPr>
          <w:rFonts w:ascii="Times New Roman" w:hAnsi="Times New Roman" w:eastAsia="Times New Roman"/>
          <w:sz w:val="24"/>
          <w:szCs w:val="24"/>
        </w:rPr>
      </w:pPr>
    </w:p>
    <w:p w:rsidRPr="00F930A4" w:rsidR="00CB22B4" w:rsidP="008F6D6D" w:rsidRDefault="00CB22B4" w14:paraId="7CA065B5" w14:textId="77777777">
      <w:pPr>
        <w:rPr>
          <w:rFonts w:ascii="Times New Roman" w:hAnsi="Times New Roman"/>
          <w:sz w:val="20"/>
          <w:szCs w:val="20"/>
        </w:rPr>
      </w:pPr>
    </w:p>
    <w:p w:rsidRPr="00F930A4" w:rsidR="00AC7EF3" w:rsidP="00AC7EF3" w:rsidRDefault="00D74B9F" w14:paraId="7CA065B6" w14:textId="70ACED56">
      <w:pPr>
        <w:pStyle w:val="ListParagraph"/>
        <w:rPr>
          <w:rFonts w:ascii="Times New Roman" w:hAnsi="Times New Roman"/>
          <w:sz w:val="20"/>
          <w:szCs w:val="20"/>
        </w:rPr>
      </w:pPr>
      <w:r w:rsidRPr="00F930A4">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sidRPr="00F930A4" w:rsidR="00636E27">
        <w:rPr>
          <w:rFonts w:ascii="Times New Roman" w:hAnsi="Times New Roman"/>
          <w:sz w:val="24"/>
          <w:szCs w:val="24"/>
        </w:rPr>
        <w:t>1845</w:t>
      </w:r>
      <w:r w:rsidRPr="00F930A4" w:rsidR="003C4DC5">
        <w:rPr>
          <w:rFonts w:ascii="Times New Roman" w:hAnsi="Times New Roman"/>
          <w:sz w:val="24"/>
          <w:szCs w:val="24"/>
        </w:rPr>
        <w:t>-</w:t>
      </w:r>
      <w:r w:rsidRPr="00F930A4" w:rsidR="00636E27">
        <w:rPr>
          <w:rFonts w:ascii="Times New Roman" w:hAnsi="Times New Roman"/>
          <w:sz w:val="24"/>
          <w:szCs w:val="24"/>
        </w:rPr>
        <w:t>NEW</w:t>
      </w:r>
      <w:r w:rsidRPr="00F930A4">
        <w:rPr>
          <w:rFonts w:ascii="Times New Roman" w:hAnsi="Times New Roman"/>
          <w:sz w:val="24"/>
          <w:szCs w:val="24"/>
        </w:rPr>
        <w:t xml:space="preserve">. Public reporting burden for this collection of information is estimated to average </w:t>
      </w:r>
      <w:r w:rsidRPr="00F930A4" w:rsidR="00636E27">
        <w:rPr>
          <w:rFonts w:ascii="Times New Roman" w:hAnsi="Times New Roman"/>
          <w:sz w:val="24"/>
          <w:szCs w:val="24"/>
        </w:rPr>
        <w:t>16</w:t>
      </w:r>
      <w:r w:rsidRPr="00F930A4">
        <w:rPr>
          <w:rFonts w:ascii="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required</w:t>
      </w:r>
      <w:r w:rsidRPr="00F930A4" w:rsidR="00CB22B4">
        <w:rPr>
          <w:rFonts w:ascii="Times New Roman" w:hAnsi="Times New Roman"/>
          <w:sz w:val="24"/>
          <w:szCs w:val="24"/>
        </w:rPr>
        <w:t xml:space="preserve"> </w:t>
      </w:r>
      <w:r w:rsidRPr="00F930A4" w:rsidR="00AC7EF3">
        <w:rPr>
          <w:rFonts w:ascii="Times New Roman" w:hAnsi="Times New Roman"/>
          <w:sz w:val="20"/>
          <w:szCs w:val="20"/>
        </w:rPr>
        <w:t xml:space="preserve"> </w:t>
      </w:r>
      <w:r w:rsidRPr="00F930A4" w:rsidR="00AC7EF3">
        <w:rPr>
          <w:rFonts w:ascii="Times New Roman" w:hAnsi="Times New Roman"/>
          <w:sz w:val="24"/>
          <w:szCs w:val="24"/>
        </w:rPr>
        <w:t xml:space="preserve">to obtain or retain a benefit </w:t>
      </w:r>
      <w:r w:rsidRPr="00F930A4" w:rsidR="008516BD">
        <w:rPr>
          <w:rFonts w:ascii="Times New Roman" w:hAnsi="Times New Roman"/>
          <w:sz w:val="24"/>
          <w:szCs w:val="24"/>
        </w:rPr>
        <w:t>(</w:t>
      </w:r>
      <w:r w:rsidRPr="00F930A4" w:rsidR="00636E27">
        <w:rPr>
          <w:rFonts w:ascii="Times New Roman" w:hAnsi="Times New Roman"/>
          <w:sz w:val="24"/>
          <w:szCs w:val="24"/>
        </w:rPr>
        <w:t>Section 438(b)(2)(I) of the HEA, as amended by Public Law 117-103</w:t>
      </w:r>
      <w:r w:rsidRPr="00F930A4" w:rsidR="00D13A04">
        <w:rPr>
          <w:rFonts w:ascii="Times New Roman" w:hAnsi="Times New Roman"/>
          <w:sz w:val="24"/>
          <w:szCs w:val="24"/>
        </w:rPr>
        <w:t>)</w:t>
      </w:r>
      <w:r w:rsidRPr="00F930A4">
        <w:rPr>
          <w:rFonts w:ascii="Times New Roman" w:hAnsi="Times New Roman"/>
          <w:sz w:val="24"/>
          <w:szCs w:val="24"/>
        </w:rPr>
        <w:t>. If you have comments or concerns regarding the status of your individual submission o</w:t>
      </w:r>
      <w:r w:rsidRPr="00F930A4" w:rsidR="008F6D6D">
        <w:rPr>
          <w:rFonts w:ascii="Times New Roman" w:hAnsi="Times New Roman"/>
          <w:sz w:val="24"/>
          <w:szCs w:val="24"/>
        </w:rPr>
        <w:t xml:space="preserve">f this form, please contact </w:t>
      </w:r>
      <w:r w:rsidRPr="00F930A4" w:rsidR="003C4DC5">
        <w:rPr>
          <w:rFonts w:ascii="Times New Roman" w:hAnsi="Times New Roman"/>
          <w:sz w:val="24"/>
          <w:szCs w:val="24"/>
        </w:rPr>
        <w:t>the program office address</w:t>
      </w:r>
      <w:r w:rsidRPr="00F930A4" w:rsidR="008F6D6D">
        <w:rPr>
          <w:rFonts w:ascii="Times New Roman" w:hAnsi="Times New Roman"/>
          <w:sz w:val="24"/>
          <w:szCs w:val="24"/>
        </w:rPr>
        <w:t>, U.S. Department of Education,</w:t>
      </w:r>
      <w:r w:rsidRPr="00F930A4" w:rsidR="00713418">
        <w:rPr>
          <w:rFonts w:ascii="Times New Roman" w:hAnsi="Times New Roman"/>
          <w:sz w:val="24"/>
          <w:szCs w:val="24"/>
        </w:rPr>
        <w:t xml:space="preserve"> Federal Student Aid, Lender Relations at </w:t>
      </w:r>
      <w:hyperlink w:history="1" r:id="rId7">
        <w:r w:rsidRPr="00F930A4" w:rsidR="00713418">
          <w:rPr>
            <w:rStyle w:val="Hyperlink"/>
            <w:rFonts w:ascii="Times New Roman" w:hAnsi="Times New Roman"/>
            <w:sz w:val="24"/>
            <w:szCs w:val="24"/>
          </w:rPr>
          <w:t>FSA_LR@ed.gov</w:t>
        </w:r>
      </w:hyperlink>
      <w:r w:rsidRPr="00F930A4" w:rsidR="00713418">
        <w:rPr>
          <w:rFonts w:ascii="Times New Roman" w:hAnsi="Times New Roman"/>
          <w:sz w:val="24"/>
          <w:szCs w:val="24"/>
        </w:rPr>
        <w:t>.</w:t>
      </w:r>
    </w:p>
    <w:p w:rsidRPr="00F930A4" w:rsidR="008F6D6D" w:rsidP="008F6D6D" w:rsidRDefault="008F6D6D" w14:paraId="7CA065B7" w14:textId="77777777">
      <w:pPr>
        <w:rPr>
          <w:rFonts w:ascii="Times New Roman" w:hAnsi="Times New Roman"/>
          <w:sz w:val="24"/>
          <w:szCs w:val="24"/>
        </w:rPr>
      </w:pPr>
    </w:p>
    <w:p w:rsidRPr="00F930A4" w:rsidR="00D74B9F" w:rsidP="00D74B9F" w:rsidRDefault="00D74B9F" w14:paraId="7CA065B8" w14:textId="77777777">
      <w:pPr>
        <w:rPr>
          <w:rFonts w:ascii="Times New Roman" w:hAnsi="Times New Roman"/>
          <w:sz w:val="20"/>
          <w:szCs w:val="20"/>
        </w:rPr>
      </w:pPr>
    </w:p>
    <w:sectPr w:rsidRPr="00F930A4" w:rsidR="00D7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CB"/>
    <w:rsid w:val="00024B85"/>
    <w:rsid w:val="001949F4"/>
    <w:rsid w:val="002341A8"/>
    <w:rsid w:val="0039398A"/>
    <w:rsid w:val="003B2113"/>
    <w:rsid w:val="003C4DC5"/>
    <w:rsid w:val="00411AC5"/>
    <w:rsid w:val="004776CF"/>
    <w:rsid w:val="004D7066"/>
    <w:rsid w:val="00537872"/>
    <w:rsid w:val="00617D08"/>
    <w:rsid w:val="0063154D"/>
    <w:rsid w:val="00636E27"/>
    <w:rsid w:val="006666B4"/>
    <w:rsid w:val="00713418"/>
    <w:rsid w:val="007E22DF"/>
    <w:rsid w:val="008275D6"/>
    <w:rsid w:val="008516BD"/>
    <w:rsid w:val="0085797E"/>
    <w:rsid w:val="008A31AF"/>
    <w:rsid w:val="008C79CB"/>
    <w:rsid w:val="008F2D60"/>
    <w:rsid w:val="008F6D6D"/>
    <w:rsid w:val="00AB28DB"/>
    <w:rsid w:val="00AC7EF3"/>
    <w:rsid w:val="00BC73C3"/>
    <w:rsid w:val="00C83696"/>
    <w:rsid w:val="00C8782A"/>
    <w:rsid w:val="00C933EF"/>
    <w:rsid w:val="00CB22B4"/>
    <w:rsid w:val="00CB282C"/>
    <w:rsid w:val="00D13A04"/>
    <w:rsid w:val="00D74B9F"/>
    <w:rsid w:val="00E16BD2"/>
    <w:rsid w:val="00F12546"/>
    <w:rsid w:val="00F41701"/>
    <w:rsid w:val="00F9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65B3"/>
  <w15:docId w15:val="{2F37D6B3-81A6-4FB1-835B-C8B51D0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79CB"/>
    <w:rPr>
      <w:color w:val="0000FF"/>
      <w:u w:val="single"/>
    </w:rPr>
  </w:style>
  <w:style w:type="paragraph" w:styleId="BalloonText">
    <w:name w:val="Balloon Text"/>
    <w:basedOn w:val="Normal"/>
    <w:link w:val="BalloonTextChar"/>
    <w:uiPriority w:val="99"/>
    <w:semiHidden/>
    <w:unhideWhenUsed/>
    <w:rsid w:val="00E1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D2"/>
    <w:rPr>
      <w:rFonts w:ascii="Tahoma" w:hAnsi="Tahoma" w:cs="Tahoma"/>
      <w:sz w:val="16"/>
      <w:szCs w:val="16"/>
    </w:rPr>
  </w:style>
  <w:style w:type="character" w:styleId="CommentReference">
    <w:name w:val="annotation reference"/>
    <w:basedOn w:val="DefaultParagraphFont"/>
    <w:uiPriority w:val="99"/>
    <w:semiHidden/>
    <w:unhideWhenUsed/>
    <w:rsid w:val="00C8782A"/>
    <w:rPr>
      <w:sz w:val="16"/>
      <w:szCs w:val="16"/>
    </w:rPr>
  </w:style>
  <w:style w:type="paragraph" w:styleId="CommentText">
    <w:name w:val="annotation text"/>
    <w:basedOn w:val="Normal"/>
    <w:link w:val="CommentTextChar"/>
    <w:uiPriority w:val="99"/>
    <w:semiHidden/>
    <w:unhideWhenUsed/>
    <w:rsid w:val="00C8782A"/>
    <w:pPr>
      <w:spacing w:line="240" w:lineRule="auto"/>
    </w:pPr>
    <w:rPr>
      <w:sz w:val="20"/>
      <w:szCs w:val="20"/>
    </w:rPr>
  </w:style>
  <w:style w:type="character" w:customStyle="1" w:styleId="CommentTextChar">
    <w:name w:val="Comment Text Char"/>
    <w:basedOn w:val="DefaultParagraphFont"/>
    <w:link w:val="CommentText"/>
    <w:uiPriority w:val="99"/>
    <w:semiHidden/>
    <w:rsid w:val="00C8782A"/>
  </w:style>
  <w:style w:type="paragraph" w:styleId="CommentSubject">
    <w:name w:val="annotation subject"/>
    <w:basedOn w:val="CommentText"/>
    <w:next w:val="CommentText"/>
    <w:link w:val="CommentSubjectChar"/>
    <w:uiPriority w:val="99"/>
    <w:semiHidden/>
    <w:unhideWhenUsed/>
    <w:rsid w:val="00C8782A"/>
    <w:rPr>
      <w:b/>
      <w:bCs/>
    </w:rPr>
  </w:style>
  <w:style w:type="character" w:customStyle="1" w:styleId="CommentSubjectChar">
    <w:name w:val="Comment Subject Char"/>
    <w:basedOn w:val="CommentTextChar"/>
    <w:link w:val="CommentSubject"/>
    <w:uiPriority w:val="99"/>
    <w:semiHidden/>
    <w:rsid w:val="00C8782A"/>
    <w:rPr>
      <w:b/>
      <w:bCs/>
    </w:rPr>
  </w:style>
  <w:style w:type="paragraph" w:styleId="ListParagraph">
    <w:name w:val="List Paragraph"/>
    <w:basedOn w:val="Normal"/>
    <w:uiPriority w:val="34"/>
    <w:qFormat/>
    <w:rsid w:val="00D74B9F"/>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2819">
      <w:bodyDiv w:val="1"/>
      <w:marLeft w:val="0"/>
      <w:marRight w:val="0"/>
      <w:marTop w:val="0"/>
      <w:marBottom w:val="0"/>
      <w:divBdr>
        <w:top w:val="none" w:sz="0" w:space="0" w:color="auto"/>
        <w:left w:val="none" w:sz="0" w:space="0" w:color="auto"/>
        <w:bottom w:val="none" w:sz="0" w:space="0" w:color="auto"/>
        <w:right w:val="none" w:sz="0" w:space="0" w:color="auto"/>
      </w:divBdr>
    </w:div>
    <w:div w:id="1310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FSA_LR@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13B1B-35EE-48F8-920C-90D5C9FA244B}">
  <ds:schemaRefs>
    <ds:schemaRef ds:uri="http://schemas.microsoft.com/sharepoint/v3/contenttype/forms"/>
  </ds:schemaRefs>
</ds:datastoreItem>
</file>

<file path=customXml/itemProps2.xml><?xml version="1.0" encoding="utf-8"?>
<ds:datastoreItem xmlns:ds="http://schemas.openxmlformats.org/officeDocument/2006/customXml" ds:itemID="{82EE7C71-417F-441C-B37B-71CE853E88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BAF55E-DB5C-4E01-AAEF-B1472B86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842</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988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2019-03-11T17:16:00Z</cp:lastPrinted>
  <dcterms:created xsi:type="dcterms:W3CDTF">2022-06-08T19:41:00Z</dcterms:created>
  <dcterms:modified xsi:type="dcterms:W3CDTF">2022-06-08T19:41:00Z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