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E0A5C" w:rsidR="00B50827" w:rsidP="00B50827" w:rsidRDefault="00B50827" w14:paraId="74D80AE7" w14:textId="7777777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3E0A5C">
        <w:rPr>
          <w:rFonts w:eastAsia="Calibri" w:cs="Times New Roman"/>
          <w:b/>
          <w:szCs w:val="24"/>
        </w:rPr>
        <w:t>Information Collection Request Support</w:t>
      </w:r>
      <w:r>
        <w:rPr>
          <w:rFonts w:eastAsia="Calibri" w:cs="Times New Roman"/>
          <w:b/>
          <w:szCs w:val="24"/>
        </w:rPr>
        <w:t>ing</w:t>
      </w:r>
      <w:r w:rsidRPr="007F27B2">
        <w:rPr>
          <w:b/>
        </w:rPr>
        <w:t xml:space="preserve"> Statement</w:t>
      </w:r>
      <w:r>
        <w:rPr>
          <w:b/>
        </w:rPr>
        <w:t>s</w:t>
      </w:r>
      <w:r w:rsidRPr="003E0A5C">
        <w:rPr>
          <w:rFonts w:eastAsia="Calibri" w:cs="Times New Roman"/>
          <w:b/>
          <w:szCs w:val="24"/>
        </w:rPr>
        <w:t xml:space="preserve">: Part A </w:t>
      </w:r>
    </w:p>
    <w:p w:rsidR="00B50827" w:rsidP="00B50827" w:rsidRDefault="00B50827" w14:paraId="1F273EA0" w14:textId="77777777">
      <w:pPr>
        <w:spacing w:after="0" w:line="240" w:lineRule="auto"/>
        <w:jc w:val="center"/>
      </w:pPr>
      <w:r>
        <w:rPr>
          <w:b/>
        </w:rPr>
        <w:t xml:space="preserve">Fatality Analysis Reporting System (FARS) and Non-Traffic Surveillance (NTS) </w:t>
      </w:r>
    </w:p>
    <w:p w:rsidRPr="007F27B2" w:rsidR="00B50827" w:rsidP="00B50827" w:rsidRDefault="00B50827" w14:paraId="3F9A3998" w14:textId="77777777">
      <w:pPr>
        <w:spacing w:after="0" w:line="240" w:lineRule="auto"/>
        <w:jc w:val="center"/>
        <w:rPr>
          <w:b/>
        </w:rPr>
      </w:pPr>
      <w:r w:rsidRPr="007F27B2">
        <w:rPr>
          <w:b/>
        </w:rPr>
        <w:t xml:space="preserve">OMB Control </w:t>
      </w:r>
      <w:r w:rsidRPr="003E0A5C">
        <w:rPr>
          <w:rFonts w:eastAsia="Calibri" w:cs="Times New Roman"/>
          <w:b/>
          <w:szCs w:val="24"/>
        </w:rPr>
        <w:t>No.</w:t>
      </w:r>
      <w:r w:rsidRPr="007F27B2">
        <w:rPr>
          <w:b/>
        </w:rPr>
        <w:t xml:space="preserve"> 2127</w:t>
      </w:r>
      <w:r w:rsidRPr="003E0A5C">
        <w:rPr>
          <w:rFonts w:eastAsia="Calibri" w:cs="Times New Roman"/>
          <w:b/>
          <w:szCs w:val="24"/>
        </w:rPr>
        <w:t>-</w:t>
      </w:r>
      <w:r>
        <w:rPr>
          <w:rFonts w:eastAsia="Calibri" w:cs="Times New Roman"/>
          <w:b/>
          <w:szCs w:val="24"/>
        </w:rPr>
        <w:t>0006</w:t>
      </w:r>
    </w:p>
    <w:p w:rsidR="00B50827" w:rsidP="00B50827" w:rsidRDefault="00B50827" w14:paraId="1AA06246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25D8" w:rsidRDefault="003F25D8" w14:paraId="71E70009" w14:textId="210DE656"/>
    <w:p w:rsidR="00B50827" w:rsidRDefault="00B50827" w14:paraId="2D4A2445" w14:textId="752DD1F9"/>
    <w:p w:rsidRPr="00B50827" w:rsidR="00B50827" w:rsidRDefault="00B50827" w14:paraId="79DD44B3" w14:textId="203EAB8B">
      <w:pPr>
        <w:rPr>
          <w:rFonts w:cs="Times New Roman"/>
          <w:szCs w:val="24"/>
        </w:rPr>
      </w:pPr>
      <w:r w:rsidRPr="00B50827">
        <w:rPr>
          <w:rFonts w:cs="Times New Roman"/>
          <w:szCs w:val="24"/>
        </w:rPr>
        <w:t>There are no forms or CFRs associated with the following 2 collection:</w:t>
      </w:r>
    </w:p>
    <w:p w:rsidRPr="00B50827" w:rsidR="00B50827" w:rsidP="00B50827" w:rsidRDefault="00B50827" w14:paraId="3E297C8D" w14:textId="6B2F0FD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hyperlink w:history="1" r:id="rId5">
        <w:r w:rsidRPr="00B50827">
          <w:rPr>
            <w:rFonts w:eastAsia="Times New Roman" w:cs="Times New Roman"/>
            <w:szCs w:val="24"/>
          </w:rPr>
          <w:t>Fatality Analysis Reporting System (FARS) EDT (mapping maintenance)</w:t>
        </w:r>
      </w:hyperlink>
    </w:p>
    <w:p w:rsidRPr="00B50827" w:rsidR="00B50827" w:rsidP="00B50827" w:rsidRDefault="00B50827" w14:paraId="077FE89A" w14:textId="17BCFBE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hyperlink w:history="1" r:id="rId6">
        <w:r w:rsidRPr="00B50827">
          <w:rPr>
            <w:rFonts w:eastAsia="Times New Roman" w:cs="Times New Roman"/>
            <w:szCs w:val="24"/>
          </w:rPr>
          <w:t>NTS</w:t>
        </w:r>
      </w:hyperlink>
    </w:p>
    <w:p w:rsidR="00B50827" w:rsidRDefault="00B50827" w14:paraId="54479DD4" w14:textId="5A7EB2F1"/>
    <w:p w:rsidRPr="00B50827" w:rsidR="00B50827" w:rsidP="00B50827" w:rsidRDefault="00B50827" w14:paraId="68C6395A" w14:textId="5E8E1A37">
      <w:pPr>
        <w:shd w:val="clear" w:color="auto" w:fill="FFFFFF"/>
        <w:spacing w:after="0" w:line="360" w:lineRule="atLeast"/>
        <w:jc w:val="center"/>
        <w:outlineLvl w:val="0"/>
        <w:rPr>
          <w:rFonts w:ascii="Arial" w:hAnsi="Arial" w:eastAsia="Times New Roman" w:cs="Arial"/>
          <w:kern w:val="36"/>
          <w:sz w:val="30"/>
          <w:szCs w:val="30"/>
        </w:rPr>
      </w:pPr>
    </w:p>
    <w:tbl>
      <w:tblPr>
        <w:tblW w:w="5000" w:type="pct"/>
        <w:tblBorders>
          <w:top w:val="single" w:color="C5DBEC" w:sz="6" w:space="0"/>
          <w:left w:val="single" w:color="C5DBEC" w:sz="6" w:space="0"/>
          <w:bottom w:val="single" w:color="C5DBEC" w:sz="6" w:space="0"/>
          <w:right w:val="single" w:color="C5DBEC" w:sz="6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that charts list of ICs"/>
      </w:tblPr>
      <w:tblGrid>
        <w:gridCol w:w="782"/>
        <w:gridCol w:w="886"/>
        <w:gridCol w:w="2003"/>
        <w:gridCol w:w="763"/>
        <w:gridCol w:w="1028"/>
        <w:gridCol w:w="688"/>
        <w:gridCol w:w="697"/>
        <w:gridCol w:w="952"/>
        <w:gridCol w:w="697"/>
        <w:gridCol w:w="848"/>
      </w:tblGrid>
      <w:tr w:rsidRPr="00B50827" w:rsidR="00B50827" w:rsidTr="00B50827" w14:paraId="032DAA68" w14:textId="77777777">
        <w:trPr>
          <w:trHeight w:val="375"/>
        </w:trPr>
        <w:tc>
          <w:tcPr>
            <w:tcW w:w="5000" w:type="pct"/>
            <w:gridSpan w:val="10"/>
            <w:tcBorders>
              <w:top w:val="single" w:color="C5DBEC" w:sz="6" w:space="0"/>
              <w:left w:val="single" w:color="C5DBEC" w:sz="6" w:space="0"/>
              <w:bottom w:val="single" w:color="C5DBEC" w:sz="6" w:space="0"/>
              <w:right w:val="single" w:color="C5DBEC" w:sz="6" w:space="0"/>
            </w:tcBorders>
            <w:shd w:val="clear" w:color="auto" w:fill="66779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B50827" w:rsidR="00B50827" w:rsidP="00B50827" w:rsidRDefault="00B50827" w14:paraId="17932636" w14:textId="77777777">
            <w:pPr>
              <w:spacing w:after="0" w:line="195" w:lineRule="atLeast"/>
              <w:jc w:val="center"/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  <w:t>List of ICs</w:t>
            </w:r>
          </w:p>
        </w:tc>
      </w:tr>
      <w:tr w:rsidRPr="00B50827" w:rsidR="00B50827" w:rsidTr="00B50827" w14:paraId="25AF0022" w14:textId="77777777">
        <w:trPr>
          <w:trHeight w:val="375"/>
        </w:trPr>
        <w:tc>
          <w:tcPr>
            <w:tcW w:w="250" w:type="pct"/>
            <w:tcBorders>
              <w:top w:val="single" w:color="C5DBEC" w:sz="6" w:space="0"/>
              <w:left w:val="single" w:color="C5DBEC" w:sz="6" w:space="0"/>
              <w:bottom w:val="single" w:color="C5DBEC" w:sz="6" w:space="0"/>
              <w:right w:val="single" w:color="C5DBEC" w:sz="6" w:space="0"/>
            </w:tcBorders>
            <w:shd w:val="clear" w:color="auto" w:fill="66779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B50827" w:rsidR="00B50827" w:rsidP="00B50827" w:rsidRDefault="00B50827" w14:paraId="09EF0185" w14:textId="77777777">
            <w:pPr>
              <w:spacing w:after="0" w:line="195" w:lineRule="atLeast"/>
              <w:jc w:val="center"/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  <w:t>Remove</w:t>
            </w:r>
          </w:p>
        </w:tc>
        <w:tc>
          <w:tcPr>
            <w:tcW w:w="250" w:type="pct"/>
            <w:tcBorders>
              <w:top w:val="single" w:color="C5DBEC" w:sz="6" w:space="0"/>
              <w:left w:val="single" w:color="C5DBEC" w:sz="6" w:space="0"/>
              <w:bottom w:val="single" w:color="C5DBEC" w:sz="6" w:space="0"/>
              <w:right w:val="single" w:color="C5DBEC" w:sz="6" w:space="0"/>
            </w:tcBorders>
            <w:shd w:val="clear" w:color="auto" w:fill="66779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B50827" w:rsidR="00B50827" w:rsidP="00B50827" w:rsidRDefault="00B50827" w14:paraId="311A0577" w14:textId="77777777">
            <w:pPr>
              <w:spacing w:after="0" w:line="195" w:lineRule="atLeast"/>
              <w:jc w:val="center"/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  <w:t>Duplicate</w:t>
            </w:r>
          </w:p>
        </w:tc>
        <w:tc>
          <w:tcPr>
            <w:tcW w:w="1750" w:type="pct"/>
            <w:tcBorders>
              <w:top w:val="single" w:color="C5DBEC" w:sz="6" w:space="0"/>
              <w:left w:val="single" w:color="C5DBEC" w:sz="6" w:space="0"/>
              <w:bottom w:val="single" w:color="C5DBEC" w:sz="6" w:space="0"/>
              <w:right w:val="single" w:color="C5DBEC" w:sz="6" w:space="0"/>
            </w:tcBorders>
            <w:shd w:val="clear" w:color="auto" w:fill="66779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B50827" w:rsidR="00B50827" w:rsidP="00B50827" w:rsidRDefault="00B50827" w14:paraId="4E506EE7" w14:textId="77777777">
            <w:pPr>
              <w:spacing w:after="0" w:line="195" w:lineRule="atLeast"/>
              <w:jc w:val="center"/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  <w:t>IC Title</w:t>
            </w:r>
          </w:p>
        </w:tc>
        <w:tc>
          <w:tcPr>
            <w:tcW w:w="500" w:type="pct"/>
            <w:tcBorders>
              <w:top w:val="single" w:color="C5DBEC" w:sz="6" w:space="0"/>
              <w:left w:val="single" w:color="C5DBEC" w:sz="6" w:space="0"/>
              <w:bottom w:val="single" w:color="C5DBEC" w:sz="6" w:space="0"/>
              <w:right w:val="single" w:color="C5DBEC" w:sz="6" w:space="0"/>
            </w:tcBorders>
            <w:shd w:val="clear" w:color="auto" w:fill="66779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B50827" w:rsidR="00B50827" w:rsidP="00B50827" w:rsidRDefault="00B50827" w14:paraId="7EBB65D9" w14:textId="77777777">
            <w:pPr>
              <w:spacing w:after="0" w:line="195" w:lineRule="atLeast"/>
              <w:jc w:val="center"/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  <w:t>Status</w:t>
            </w:r>
          </w:p>
        </w:tc>
        <w:tc>
          <w:tcPr>
            <w:tcW w:w="250" w:type="pct"/>
            <w:tcBorders>
              <w:top w:val="single" w:color="C5DBEC" w:sz="6" w:space="0"/>
              <w:left w:val="single" w:color="C5DBEC" w:sz="6" w:space="0"/>
              <w:bottom w:val="single" w:color="C5DBEC" w:sz="6" w:space="0"/>
              <w:right w:val="single" w:color="C5DBEC" w:sz="6" w:space="0"/>
            </w:tcBorders>
            <w:shd w:val="clear" w:color="auto" w:fill="66779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B50827" w:rsidR="00B50827" w:rsidP="00B50827" w:rsidRDefault="00B50827" w14:paraId="763F3AC0" w14:textId="77777777">
            <w:pPr>
              <w:spacing w:after="0" w:line="195" w:lineRule="atLeast"/>
              <w:jc w:val="center"/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  <w:t>Responses</w:t>
            </w:r>
          </w:p>
        </w:tc>
        <w:tc>
          <w:tcPr>
            <w:tcW w:w="250" w:type="pct"/>
            <w:tcBorders>
              <w:top w:val="single" w:color="C5DBEC" w:sz="6" w:space="0"/>
              <w:left w:val="single" w:color="C5DBEC" w:sz="6" w:space="0"/>
              <w:bottom w:val="single" w:color="C5DBEC" w:sz="6" w:space="0"/>
              <w:right w:val="single" w:color="C5DBEC" w:sz="6" w:space="0"/>
            </w:tcBorders>
            <w:shd w:val="clear" w:color="auto" w:fill="66779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B50827" w:rsidR="00B50827" w:rsidP="00B50827" w:rsidRDefault="00B50827" w14:paraId="72BDE0F1" w14:textId="77777777">
            <w:pPr>
              <w:spacing w:after="0" w:line="195" w:lineRule="atLeast"/>
              <w:jc w:val="center"/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  <w:t>Hours</w:t>
            </w:r>
          </w:p>
        </w:tc>
        <w:tc>
          <w:tcPr>
            <w:tcW w:w="250" w:type="pct"/>
            <w:tcBorders>
              <w:top w:val="single" w:color="C5DBEC" w:sz="6" w:space="0"/>
              <w:left w:val="single" w:color="C5DBEC" w:sz="6" w:space="0"/>
              <w:bottom w:val="single" w:color="C5DBEC" w:sz="6" w:space="0"/>
              <w:right w:val="single" w:color="C5DBEC" w:sz="6" w:space="0"/>
            </w:tcBorders>
            <w:shd w:val="clear" w:color="auto" w:fill="66779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B50827" w:rsidR="00B50827" w:rsidP="00B50827" w:rsidRDefault="00B50827" w14:paraId="796B6DDD" w14:textId="77777777">
            <w:pPr>
              <w:spacing w:after="0" w:line="195" w:lineRule="atLeast"/>
              <w:jc w:val="center"/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  <w:t>Dollars</w:t>
            </w:r>
          </w:p>
        </w:tc>
        <w:tc>
          <w:tcPr>
            <w:tcW w:w="500" w:type="pct"/>
            <w:tcBorders>
              <w:top w:val="single" w:color="C5DBEC" w:sz="6" w:space="0"/>
              <w:left w:val="single" w:color="C5DBEC" w:sz="6" w:space="0"/>
              <w:bottom w:val="single" w:color="C5DBEC" w:sz="6" w:space="0"/>
              <w:right w:val="single" w:color="C5DBEC" w:sz="6" w:space="0"/>
            </w:tcBorders>
            <w:shd w:val="clear" w:color="auto" w:fill="66779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B50827" w:rsidR="00B50827" w:rsidP="00B50827" w:rsidRDefault="00B50827" w14:paraId="2962C247" w14:textId="77777777">
            <w:pPr>
              <w:spacing w:after="0" w:line="195" w:lineRule="atLeast"/>
              <w:jc w:val="center"/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  <w:t>Document Type</w:t>
            </w:r>
          </w:p>
        </w:tc>
        <w:tc>
          <w:tcPr>
            <w:tcW w:w="500" w:type="pct"/>
            <w:tcBorders>
              <w:top w:val="single" w:color="C5DBEC" w:sz="6" w:space="0"/>
              <w:left w:val="single" w:color="C5DBEC" w:sz="6" w:space="0"/>
              <w:bottom w:val="single" w:color="C5DBEC" w:sz="6" w:space="0"/>
              <w:right w:val="single" w:color="C5DBEC" w:sz="6" w:space="0"/>
            </w:tcBorders>
            <w:shd w:val="clear" w:color="auto" w:fill="66779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B50827" w:rsidR="00B50827" w:rsidP="00B50827" w:rsidRDefault="00B50827" w14:paraId="4CC3F589" w14:textId="77777777">
            <w:pPr>
              <w:spacing w:after="0" w:line="195" w:lineRule="atLeast"/>
              <w:jc w:val="center"/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  <w:t>Form No.</w:t>
            </w:r>
          </w:p>
        </w:tc>
        <w:tc>
          <w:tcPr>
            <w:tcW w:w="500" w:type="pct"/>
            <w:tcBorders>
              <w:top w:val="single" w:color="C5DBEC" w:sz="6" w:space="0"/>
              <w:left w:val="single" w:color="C5DBEC" w:sz="6" w:space="0"/>
              <w:bottom w:val="single" w:color="C5DBEC" w:sz="6" w:space="0"/>
              <w:right w:val="single" w:color="C5DBEC" w:sz="6" w:space="0"/>
            </w:tcBorders>
            <w:shd w:val="clear" w:color="auto" w:fill="66779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B50827" w:rsidR="00B50827" w:rsidP="00B50827" w:rsidRDefault="00B50827" w14:paraId="14AF5726" w14:textId="77777777">
            <w:pPr>
              <w:spacing w:after="0" w:line="195" w:lineRule="atLeast"/>
              <w:jc w:val="center"/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b/>
                <w:bCs/>
                <w:sz w:val="17"/>
                <w:szCs w:val="17"/>
              </w:rPr>
              <w:t>Form Name</w:t>
            </w:r>
          </w:p>
        </w:tc>
      </w:tr>
      <w:tr w:rsidRPr="00B50827" w:rsidR="00B50827" w:rsidTr="00B50827" w14:paraId="271B9333" w14:textId="77777777">
        <w:trPr>
          <w:trHeight w:val="375"/>
        </w:trPr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45A4DC16" w14:textId="7E3DB9CD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object w:dxaOrig="225" w:dyaOrig="225" w14:anchorId="7D78A8F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149" style="width:16.5pt;height:14pt" o:ole="" type="#_x0000_t75">
                  <v:imagedata o:title="" r:id="rId7"/>
                </v:shape>
                <w:control w:name="DefaultOcxName" w:shapeid="_x0000_i1149" r:id="rId8"/>
              </w:objec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609C199F" w14:textId="6289E946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object w:dxaOrig="225" w:dyaOrig="225" w14:anchorId="18F6ADD3">
                <v:shape id="_x0000_i1148" style="width:16.5pt;height:14pt" o:ole="" type="#_x0000_t75">
                  <v:imagedata o:title="" r:id="rId7"/>
                </v:shape>
                <w:control w:name="DefaultOcxName1" w:shapeid="_x0000_i1148" r:id="rId9"/>
              </w:objec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5F8FDC99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hyperlink w:history="1" r:id="rId10"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>Fatality Analysis Reporting System (FARS) EDT (mapping maintenance)</w:t>
              </w:r>
            </w:hyperlink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2D0ED2BE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Modified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2CB791D9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19630EF8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08421178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69A4E61C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761C9EE1" w14:textId="77777777">
            <w:pPr>
              <w:spacing w:after="0" w:line="225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43080E5B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hyperlink w:history="1" r:id="rId11"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>(</w:t>
              </w:r>
              <w:proofErr w:type="gramStart"/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>not</w:t>
              </w:r>
              <w:proofErr w:type="gramEnd"/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 xml:space="preserve"> specified)</w:t>
              </w:r>
            </w:hyperlink>
          </w:p>
        </w:tc>
      </w:tr>
      <w:tr w:rsidRPr="00B50827" w:rsidR="00B50827" w:rsidTr="00B50827" w14:paraId="349205DD" w14:textId="77777777">
        <w:trPr>
          <w:trHeight w:val="375"/>
        </w:trPr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67EAD2B5" w14:textId="150C5D29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object w:dxaOrig="225" w:dyaOrig="225" w14:anchorId="4A774401">
                <v:shape id="_x0000_i1147" style="width:16.5pt;height:14pt" o:ole="" type="#_x0000_t75">
                  <v:imagedata o:title="" r:id="rId7"/>
                </v:shape>
                <w:control w:name="DefaultOcxName2" w:shapeid="_x0000_i1147" r:id="rId12"/>
              </w:objec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36A25906" w14:textId="7DB2DFFF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object w:dxaOrig="225" w:dyaOrig="225" w14:anchorId="5C78B7B9">
                <v:shape id="_x0000_i1146" style="width:16.5pt;height:14pt" o:ole="" type="#_x0000_t75">
                  <v:imagedata o:title="" r:id="rId7"/>
                </v:shape>
                <w:control w:name="DefaultOcxName3" w:shapeid="_x0000_i1146" r:id="rId13"/>
              </w:objec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0D3E0AE8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hyperlink w:history="1" r:id="rId14"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>FARS EDT Manual Case Entry (supporting case materials)</w:t>
              </w:r>
            </w:hyperlink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203523F3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New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31B0E790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18000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6AB04152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36000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06C6E7F8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17BDCE44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hyperlink w:history="1" r:id="rId15"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>Form</w:t>
              </w:r>
            </w:hyperlink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679ED0E1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NHTSA Form 1667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52C04132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hyperlink w:history="1" r:id="rId16"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>FARS Data Entry Form</w:t>
              </w:r>
            </w:hyperlink>
          </w:p>
        </w:tc>
      </w:tr>
      <w:tr w:rsidRPr="00B50827" w:rsidR="00B50827" w:rsidTr="00B50827" w14:paraId="2DE0F7E2" w14:textId="77777777">
        <w:trPr>
          <w:trHeight w:val="375"/>
        </w:trPr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60F7BBEF" w14:textId="24DE64BC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object w:dxaOrig="225" w:dyaOrig="225" w14:anchorId="1E2D1A7D">
                <v:shape id="_x0000_i1145" style="width:16.5pt;height:14pt" o:ole="" type="#_x0000_t75">
                  <v:imagedata o:title="" r:id="rId7"/>
                </v:shape>
                <w:control w:name="DefaultOcxName4" w:shapeid="_x0000_i1145" r:id="rId17"/>
              </w:objec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1AF1B910" w14:textId="432D62FD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object w:dxaOrig="225" w:dyaOrig="225" w14:anchorId="435DDE90">
                <v:shape id="_x0000_i1144" style="width:16.5pt;height:14pt" o:ole="" type="#_x0000_t75">
                  <v:imagedata o:title="" r:id="rId7"/>
                </v:shape>
                <w:control w:name="DefaultOcxName5" w:shapeid="_x0000_i1144" r:id="rId18"/>
              </w:objec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46554A3E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hyperlink w:history="1" r:id="rId19"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>FARS Manual Protocol Case Entry Process (including supporting case materials)</w:t>
              </w:r>
            </w:hyperlink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510E058A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New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21F750E2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16205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27E6A819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68871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56CB912F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5A8DAA90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hyperlink w:history="1" r:id="rId20"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>Form</w:t>
              </w:r>
            </w:hyperlink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07D54523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NHTSA Form 1667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1BC9F5A2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hyperlink w:history="1" r:id="rId21"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>FARS Data Entry Form</w:t>
              </w:r>
            </w:hyperlink>
          </w:p>
        </w:tc>
      </w:tr>
      <w:tr w:rsidRPr="00B50827" w:rsidR="00B50827" w:rsidTr="00B50827" w14:paraId="479DC60D" w14:textId="77777777">
        <w:trPr>
          <w:trHeight w:val="375"/>
        </w:trPr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2A925D23" w14:textId="3F72C359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object w:dxaOrig="225" w:dyaOrig="225" w14:anchorId="03301A26">
                <v:shape id="_x0000_i1143" style="width:16.5pt;height:14pt" o:ole="" type="#_x0000_t75">
                  <v:imagedata o:title="" r:id="rId7"/>
                </v:shape>
                <w:control w:name="DefaultOcxName6" w:shapeid="_x0000_i1143" r:id="rId22"/>
              </w:objec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4C0BDEDB" w14:textId="31F5EDBA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object w:dxaOrig="225" w:dyaOrig="225" w14:anchorId="6767E37E">
                <v:shape id="_x0000_i1142" style="width:16.5pt;height:14pt" o:ole="" type="#_x0000_t75">
                  <v:imagedata o:title="" r:id="rId7"/>
                </v:shape>
                <w:control w:name="DefaultOcxName7" w:shapeid="_x0000_i1142" r:id="rId23"/>
              </w:objec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7E715AE9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hyperlink w:history="1" r:id="rId24"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>FARS Manual Protocol In-Kind Process Support</w:t>
              </w:r>
            </w:hyperlink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5DB9974D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New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33EE4C26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57EC2C37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2000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1A690EBA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4B66B9C1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hyperlink w:history="1" r:id="rId25"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>Form</w:t>
              </w:r>
            </w:hyperlink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3EF10631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NHTSA Form 1667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3F8760EA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hyperlink w:history="1" r:id="rId26"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>FARS Data Entry Form</w:t>
              </w:r>
            </w:hyperlink>
          </w:p>
        </w:tc>
      </w:tr>
      <w:tr w:rsidRPr="00B50827" w:rsidR="00B50827" w:rsidTr="00B50827" w14:paraId="7C275B68" w14:textId="77777777">
        <w:trPr>
          <w:trHeight w:val="375"/>
        </w:trPr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0AC3C0C9" w14:textId="6191D96A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object w:dxaOrig="225" w:dyaOrig="225" w14:anchorId="178F41C1">
                <v:shape id="_x0000_i1141" style="width:16.5pt;height:14pt" o:ole="" type="#_x0000_t75">
                  <v:imagedata o:title="" r:id="rId7"/>
                </v:shape>
                <w:control w:name="DefaultOcxName8" w:shapeid="_x0000_i1141" r:id="rId27"/>
              </w:objec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12C78D41" w14:textId="20C4FC7A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object w:dxaOrig="225" w:dyaOrig="225" w14:anchorId="6DDA3F95">
                <v:shape id="_x0000_i1140" style="width:16.5pt;height:14pt" o:ole="" type="#_x0000_t75">
                  <v:imagedata o:title="" r:id="rId7"/>
                </v:shape>
                <w:control w:name="DefaultOcxName9" w:shapeid="_x0000_i1140" r:id="rId28"/>
              </w:objec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0C82ACDD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hyperlink w:history="1" r:id="rId29"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>NTS</w:t>
              </w:r>
            </w:hyperlink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0C2E613F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New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6A5561E2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585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68991D8D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300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550F8D21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50A5FBD6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0ABB1A36" w14:textId="77777777">
            <w:pPr>
              <w:spacing w:after="0" w:line="225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46E93873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hyperlink w:history="1" r:id="rId30"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>(</w:t>
              </w:r>
              <w:proofErr w:type="gramStart"/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>not</w:t>
              </w:r>
              <w:proofErr w:type="gramEnd"/>
              <w:r w:rsidRPr="00B50827">
                <w:rPr>
                  <w:rFonts w:ascii="Arial" w:hAnsi="Arial" w:eastAsia="Times New Roman" w:cs="Arial"/>
                  <w:sz w:val="17"/>
                  <w:szCs w:val="17"/>
                  <w:u w:val="single"/>
                </w:rPr>
                <w:t xml:space="preserve"> specified)</w:t>
              </w:r>
            </w:hyperlink>
          </w:p>
        </w:tc>
      </w:tr>
      <w:tr w:rsidRPr="00B50827" w:rsidR="00B50827" w:rsidTr="00B50827" w14:paraId="61C18E82" w14:textId="77777777">
        <w:trPr>
          <w:trHeight w:val="375"/>
        </w:trPr>
        <w:tc>
          <w:tcPr>
            <w:tcW w:w="0" w:type="auto"/>
            <w:gridSpan w:val="4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0CEA9780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Total burden requested under this ICR: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1EC2C093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34817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30628E49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107209</w:t>
            </w:r>
          </w:p>
        </w:tc>
        <w:tc>
          <w:tcPr>
            <w:tcW w:w="0" w:type="auto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4FF959EA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color="C5DBEC" w:sz="6" w:space="0"/>
              <w:left w:val="outset" w:color="C5DBEC" w:sz="6" w:space="0"/>
              <w:bottom w:val="outset" w:color="C5DBEC" w:sz="6" w:space="0"/>
              <w:right w:val="single" w:color="C5DBE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B50827" w:rsidR="00B50827" w:rsidP="00B50827" w:rsidRDefault="00B50827" w14:paraId="2BFB4638" w14:textId="77777777">
            <w:pPr>
              <w:spacing w:after="0" w:line="225" w:lineRule="atLeast"/>
              <w:rPr>
                <w:rFonts w:ascii="Arial" w:hAnsi="Arial" w:eastAsia="Times New Roman" w:cs="Arial"/>
                <w:sz w:val="17"/>
                <w:szCs w:val="17"/>
              </w:rPr>
            </w:pPr>
            <w:r w:rsidRPr="00B50827">
              <w:rPr>
                <w:rFonts w:ascii="Arial" w:hAnsi="Arial" w:eastAsia="Times New Roman" w:cs="Arial"/>
                <w:sz w:val="17"/>
                <w:szCs w:val="17"/>
              </w:rPr>
              <w:t> </w:t>
            </w:r>
          </w:p>
        </w:tc>
      </w:tr>
    </w:tbl>
    <w:p w:rsidRPr="00B50827" w:rsidR="00B50827" w:rsidRDefault="00B50827" w14:paraId="49A3BB17" w14:textId="77777777"/>
    <w:sectPr w:rsidRPr="00B50827" w:rsidR="00B50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F6413"/>
    <w:multiLevelType w:val="hybridMultilevel"/>
    <w:tmpl w:val="D8B8943E"/>
    <w:lvl w:ilvl="0" w:tplc="E0F0E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27"/>
    <w:rsid w:val="003F25D8"/>
    <w:rsid w:val="00B5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9143"/>
  <w15:chartTrackingRefBased/>
  <w15:docId w15:val="{0FF96535-52D9-4FE0-81CA-DEC76005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2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hyperlink" Target="https://www.rocis.gov/rocis/DownloadDocument.do?documentID=1235182&amp;version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cis.gov/rocis/DownloadDocument.do?documentID=1235181&amp;version=0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cis.gov/rocis/DownloadDocument.do?documentID=1235180&amp;version=0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https://www.rocis.gov/rocis/LoadIC.do?TYPE=EDIT&amp;requestId=427039&amp;ICR_REF_NBR=202206-2127-006&amp;ICID=254643&amp;record_owner_flag=A&amp;menu=currentICRPack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cis.gov/rocis/LoadIC.do?TYPE=EDIT&amp;requestId=427039&amp;ICR_REF_NBR=202206-2127-006&amp;ICID=254643&amp;record_owner_flag=A&amp;menu=currentICRPackage" TargetMode="External"/><Relationship Id="rId11" Type="http://schemas.openxmlformats.org/officeDocument/2006/relationships/hyperlink" Target="https://www.rocis.gov/rocis/DownloadDocument.do?documentID=&amp;version=" TargetMode="External"/><Relationship Id="rId24" Type="http://schemas.openxmlformats.org/officeDocument/2006/relationships/hyperlink" Target="https://www.rocis.gov/rocis/LoadIC.do?TYPE=EDIT&amp;requestId=427039&amp;ICR_REF_NBR=202206-2127-006&amp;ICID=254640&amp;record_owner_flag=A&amp;menu=currentICRPackag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rocis.gov/rocis/LoadIC.do?TYPE=EDIT&amp;requestId=427039&amp;ICR_REF_NBR=202206-2127-006&amp;ICID=26137&amp;record_owner_flag=A&amp;menu=currentICRPackage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control" Target="activeX/activeX8.xml"/><Relationship Id="rId28" Type="http://schemas.openxmlformats.org/officeDocument/2006/relationships/control" Target="activeX/activeX10.xml"/><Relationship Id="rId10" Type="http://schemas.openxmlformats.org/officeDocument/2006/relationships/hyperlink" Target="https://www.rocis.gov/rocis/LoadIC.do?TYPE=EDIT&amp;requestId=427039&amp;ICR_REF_NBR=202206-2127-006&amp;ICID=26137&amp;record_owner_flag=A&amp;menu=currentICRPackage" TargetMode="External"/><Relationship Id="rId19" Type="http://schemas.openxmlformats.org/officeDocument/2006/relationships/hyperlink" Target="https://www.rocis.gov/rocis/LoadIC.do?TYPE=EDIT&amp;requestId=427039&amp;ICR_REF_NBR=202206-2127-006&amp;ICID=254639&amp;record_owner_flag=A&amp;menu=currentICRPackag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www.rocis.gov/rocis/LoadIC.do?TYPE=EDIT&amp;requestId=427039&amp;ICR_REF_NBR=202206-2127-006&amp;ICID=254608&amp;record_owner_flag=A&amp;menu=currentICRPackage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hyperlink" Target="https://www.rocis.gov/rocis/DownloadDocument.do?documentID=&amp;version=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Culbreath, Walter (NHTSA)</dc:creator>
  <cp:keywords/>
  <dc:description/>
  <cp:lastModifiedBy>Culbreath, Walter (NHTSA)</cp:lastModifiedBy>
  <cp:revision>1</cp:revision>
  <dcterms:created xsi:type="dcterms:W3CDTF">2022-07-25T16:34:00Z</dcterms:created>
  <dcterms:modified xsi:type="dcterms:W3CDTF">2022-07-25T16:43:00Z</dcterms:modified>
</cp:coreProperties>
</file>