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7FF5" w:rsidR="008739E8" w:rsidP="008739E8" w:rsidRDefault="008739E8" w14:paraId="0BC33910" w14:textId="689047B1">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Pr="00EF7FF5" w:rsidR="008739E8" w:rsidP="008739E8" w:rsidRDefault="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rsidRDefault="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Pr="00EF7FF5" w:rsidR="008739E8" w:rsidP="008739E8" w:rsidRDefault="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Pr="00EC14C9" w:rsidR="00425F9A" w:rsidRDefault="00425F9A" w14:paraId="5FA7B822" w14:textId="77777777">
      <w:pPr>
        <w:tabs>
          <w:tab w:val="left" w:pos="0"/>
        </w:tabs>
        <w:suppressAutoHyphens/>
        <w:rPr>
          <w:rFonts w:ascii="Times New Roman" w:hAnsi="Times New Roman"/>
          <w:b/>
          <w:szCs w:val="24"/>
        </w:rPr>
      </w:pPr>
    </w:p>
    <w:p w:rsidRPr="00EC14C9" w:rsidR="00EC14C9" w:rsidP="00EC14C9" w:rsidRDefault="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w:t>
      </w:r>
      <w:bookmarkStart w:name="_GoBack" w:id="0"/>
      <w:bookmarkEnd w:id="0"/>
      <w:r>
        <w:rPr>
          <w:rFonts w:ascii="Times New Roman" w:hAnsi="Times New Roman"/>
        </w:rPr>
        <w:t>escribed in Supporting Statement A.</w:t>
      </w:r>
    </w:p>
    <w:p w:rsidRPr="00EC14C9" w:rsidR="00EC14C9" w:rsidP="00EC14C9" w:rsidRDefault="00EC14C9" w14:paraId="5874EBDC" w14:textId="77777777">
      <w:pPr>
        <w:rPr>
          <w:rFonts w:ascii="Times New Roman" w:hAnsi="Times New Roman"/>
          <w:b/>
        </w:rPr>
      </w:pPr>
    </w:p>
    <w:p w:rsidRPr="00EC14C9" w:rsidR="00EC14C9" w:rsidP="00EC14C9" w:rsidRDefault="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Pr="00EC14C9" w:rsidR="00EC14C9" w:rsidP="00EC14C9" w:rsidRDefault="00EC14C9" w14:paraId="620F3B49" w14:textId="77777777">
      <w:pPr>
        <w:pStyle w:val="ListParagraph"/>
        <w:ind w:left="360"/>
        <w:rPr>
          <w:rFonts w:ascii="Times New Roman" w:hAnsi="Times New Roman"/>
          <w:b/>
        </w:rPr>
      </w:pPr>
    </w:p>
    <w:p w:rsidR="008739E8" w:rsidP="00EC14C9" w:rsidRDefault="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rsidRDefault="008739E8" w14:paraId="6D1A59B8" w14:textId="77777777">
      <w:pPr>
        <w:pStyle w:val="ListParagraph"/>
        <w:ind w:left="360"/>
        <w:rPr>
          <w:rFonts w:ascii="Times New Roman" w:hAnsi="Times New Roman"/>
        </w:rPr>
      </w:pPr>
    </w:p>
    <w:p w:rsidRPr="00EC14C9" w:rsidR="00EC14C9" w:rsidP="00EC14C9" w:rsidRDefault="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Pr="00EC14C9" w:rsidR="00EC14C9" w:rsidP="00EC14C9" w:rsidRDefault="00EC14C9" w14:paraId="3FE2A631" w14:textId="77777777">
      <w:pPr>
        <w:pStyle w:val="ListParagraph"/>
        <w:ind w:left="360"/>
        <w:rPr>
          <w:rFonts w:ascii="Times New Roman" w:hAnsi="Times New Roman"/>
        </w:rPr>
      </w:pPr>
    </w:p>
    <w:p w:rsidRPr="00EC14C9" w:rsidR="00EC14C9" w:rsidP="00EC14C9" w:rsidRDefault="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Pr="00EC14C9" w:rsidR="00EC14C9" w:rsidP="00EC14C9" w:rsidRDefault="00EC14C9" w14:paraId="49577BD6" w14:textId="77777777">
      <w:pPr>
        <w:pStyle w:val="ListParagraph"/>
        <w:ind w:left="360"/>
        <w:rPr>
          <w:rFonts w:ascii="Times New Roman" w:hAnsi="Times New Roman"/>
        </w:rPr>
      </w:pPr>
    </w:p>
    <w:p w:rsidRPr="00EC14C9" w:rsidR="00EC14C9" w:rsidP="00EC14C9" w:rsidRDefault="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Pr="00EC14C9" w:rsidR="00EC14C9" w:rsidP="00EC14C9" w:rsidRDefault="00EC14C9" w14:paraId="05E316CC" w14:textId="77777777">
      <w:pPr>
        <w:pStyle w:val="ListParagraph"/>
        <w:ind w:left="360"/>
        <w:rPr>
          <w:rFonts w:ascii="Times New Roman" w:hAnsi="Times New Roman"/>
          <w:b/>
        </w:rPr>
      </w:pPr>
    </w:p>
    <w:p w:rsidRPr="00EC14C9" w:rsidR="00EC14C9" w:rsidP="00EC14C9" w:rsidRDefault="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Pr="00EC14C9" w:rsidR="00EC14C9" w:rsidP="00EC14C9" w:rsidRDefault="00EC14C9" w14:paraId="17307CD4" w14:textId="77777777">
      <w:pPr>
        <w:pStyle w:val="ListParagraph"/>
        <w:ind w:left="360"/>
        <w:rPr>
          <w:rFonts w:ascii="Times New Roman" w:hAnsi="Times New Roman"/>
          <w:b/>
        </w:rPr>
      </w:pPr>
    </w:p>
    <w:p w:rsidRPr="00EC14C9" w:rsidR="00EC14C9" w:rsidP="00EC14C9" w:rsidRDefault="00EC14C9" w14:paraId="3A31A05E" w14:textId="77777777">
      <w:pPr>
        <w:pStyle w:val="ListParagraph"/>
        <w:ind w:left="360"/>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Pr="00EC14C9" w:rsidR="00EC14C9" w:rsidP="00EC14C9" w:rsidRDefault="00EC14C9" w14:paraId="23DA7922" w14:textId="4F4CB7A3">
      <w:pPr>
        <w:rPr>
          <w:rFonts w:ascii="Times New Roman" w:hAnsi="Times New Roman"/>
          <w:b/>
        </w:rPr>
      </w:pPr>
    </w:p>
    <w:p w:rsidRPr="00EC14C9" w:rsidR="00EC14C9" w:rsidP="00EC14C9" w:rsidRDefault="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Pr="00EC14C9" w:rsidR="00EC14C9" w:rsidP="00EC14C9" w:rsidRDefault="00EC14C9" w14:paraId="4F8920D5" w14:textId="77777777">
      <w:pPr>
        <w:pStyle w:val="ListParagraph"/>
        <w:ind w:left="360"/>
        <w:rPr>
          <w:rFonts w:ascii="Times New Roman" w:hAnsi="Times New Roman"/>
        </w:rPr>
      </w:pPr>
    </w:p>
    <w:p w:rsidRPr="00EC14C9" w:rsidR="00EC14C9" w:rsidP="00EC14C9" w:rsidRDefault="00EC14C9" w14:paraId="5ABD5ED9" w14:textId="4116AE64">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8739E8">
        <w:rPr>
          <w:rFonts w:ascii="Times New Roman" w:hAnsi="Times New Roman"/>
        </w:rPr>
        <w:lastRenderedPageBreak/>
        <w:t xml:space="preserve">than </w:t>
      </w:r>
      <w:r w:rsidR="006C38C3">
        <w:rPr>
          <w:rFonts w:ascii="Times New Roman" w:hAnsi="Times New Roman"/>
        </w:rPr>
        <w:t>15</w:t>
      </w:r>
      <w:r w:rsidR="008739E8">
        <w:rPr>
          <w:rFonts w:ascii="Times New Roman" w:hAnsi="Times New Roman"/>
        </w:rPr>
        <w:t xml:space="preserve"> questions, </w:t>
      </w:r>
      <w:r w:rsidR="006C38C3">
        <w:rPr>
          <w:rFonts w:ascii="Times New Roman" w:hAnsi="Times New Roman"/>
        </w:rPr>
        <w:t>including</w:t>
      </w:r>
      <w:r w:rsidR="008739E8">
        <w:rPr>
          <w:rFonts w:ascii="Times New Roman" w:hAnsi="Times New Roman"/>
        </w:rPr>
        <w:t xml:space="preserve"> up to two free response, asking these questions as close to the transaction as possible) are aimed at increasing response rates of feedback surveys. </w:t>
      </w:r>
      <w:r w:rsidRPr="00EC14C9">
        <w:rPr>
          <w:rFonts w:ascii="Times New Roman" w:hAnsi="Times New Roman"/>
        </w:rPr>
        <w:t xml:space="preserve"> </w:t>
      </w:r>
    </w:p>
    <w:p w:rsidRPr="00EC14C9" w:rsidR="00EC14C9" w:rsidP="00EC14C9" w:rsidRDefault="00EC14C9" w14:paraId="2DEC9202" w14:textId="77777777">
      <w:pPr>
        <w:pStyle w:val="ListParagraph"/>
        <w:ind w:left="360"/>
        <w:rPr>
          <w:rFonts w:ascii="Times New Roman" w:hAnsi="Times New Roman"/>
          <w:b/>
        </w:rPr>
      </w:pPr>
    </w:p>
    <w:p w:rsidRPr="00EC14C9" w:rsidR="00EC14C9" w:rsidP="00EC14C9" w:rsidRDefault="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Pr="00EC14C9" w:rsidR="00EC14C9" w:rsidP="00EC14C9" w:rsidRDefault="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Pr="00EC14C9" w:rsidR="00EC14C9" w:rsidP="00EC14C9" w:rsidRDefault="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Pr="00EC14C9" w:rsidR="00EC14C9" w:rsidP="00EC14C9" w:rsidRDefault="00EC14C9" w14:paraId="42C39D96" w14:textId="659A258E">
      <w:pPr>
        <w:rPr>
          <w:rFonts w:ascii="Times New Roman" w:hAnsi="Times New Roman"/>
          <w:b/>
        </w:rPr>
      </w:pPr>
    </w:p>
    <w:p w:rsidRPr="00EC14C9" w:rsidR="00EC14C9" w:rsidP="00EC14C9" w:rsidRDefault="00EC14C9" w14:paraId="78996948" w14:textId="77777777">
      <w:pPr>
        <w:ind w:left="360"/>
        <w:rPr>
          <w:rFonts w:ascii="Times New Roman" w:hAnsi="Times New Roman"/>
        </w:rPr>
      </w:pPr>
    </w:p>
    <w:p w:rsidRPr="00EC14C9" w:rsidR="00EC14C9" w:rsidP="00EC14C9" w:rsidRDefault="00EC14C9" w14:paraId="3068DC7A" w14:textId="77777777">
      <w:pPr>
        <w:rPr>
          <w:rFonts w:ascii="Times New Roman" w:hAnsi="Times New Roman"/>
        </w:rPr>
      </w:pPr>
    </w:p>
    <w:p w:rsidRPr="00EC14C9" w:rsidR="00B81EAB" w:rsidP="00EC14C9" w:rsidRDefault="00B81EAB" w14:paraId="46F92D7E" w14:textId="77777777">
      <w:pPr>
        <w:tabs>
          <w:tab w:val="left" w:pos="0"/>
        </w:tabs>
        <w:suppressAutoHyphens/>
        <w:rPr>
          <w:rFonts w:ascii="Times New Roman" w:hAnsi="Times New Roman"/>
          <w:szCs w:val="24"/>
        </w:rPr>
      </w:pPr>
    </w:p>
    <w:sectPr w:rsidRPr="00EC14C9" w:rsidR="00B81EAB" w:rsidSect="00E07290">
      <w:footerReference w:type="default" r:id="rId8"/>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7F766" w14:textId="77777777" w:rsidR="00330F18" w:rsidRDefault="00330F18">
      <w:pPr>
        <w:spacing w:line="20" w:lineRule="exact"/>
      </w:pPr>
    </w:p>
  </w:endnote>
  <w:endnote w:type="continuationSeparator" w:id="0">
    <w:p w14:paraId="746BB271" w14:textId="77777777" w:rsidR="00330F18" w:rsidRDefault="00330F18">
      <w:r>
        <w:t xml:space="preserve"> </w:t>
      </w:r>
    </w:p>
  </w:endnote>
  <w:endnote w:type="continuationNotice" w:id="1">
    <w:p w14:paraId="1B58932E" w14:textId="77777777" w:rsidR="00330F18" w:rsidRDefault="00330F1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617BB609"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E43ADB">
                            <w:rPr>
                              <w:noProof/>
                            </w:rPr>
                            <w:t>2</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617BB609"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E43ADB">
                      <w:rPr>
                        <w:noProof/>
                      </w:rPr>
                      <w:t>2</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A7D30" w14:textId="77777777" w:rsidR="00330F18" w:rsidRDefault="00330F18">
      <w:r>
        <w:separator/>
      </w:r>
    </w:p>
  </w:footnote>
  <w:footnote w:type="continuationSeparator" w:id="0">
    <w:p w14:paraId="33A5C611" w14:textId="77777777" w:rsidR="00330F18" w:rsidRDefault="00330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4"/>
  </w:num>
  <w:num w:numId="5">
    <w:abstractNumId w:val="1"/>
  </w:num>
  <w:num w:numId="6">
    <w:abstractNumId w:val="2"/>
  </w:num>
  <w:num w:numId="7">
    <w:abstractNumId w:val="11"/>
  </w:num>
  <w:num w:numId="8">
    <w:abstractNumId w:val="10"/>
  </w:num>
  <w:num w:numId="9">
    <w:abstractNumId w:val="12"/>
  </w:num>
  <w:num w:numId="10">
    <w:abstractNumId w:val="15"/>
  </w:num>
  <w:num w:numId="11">
    <w:abstractNumId w:val="7"/>
  </w:num>
  <w:num w:numId="12">
    <w:abstractNumId w:val="13"/>
  </w:num>
  <w:num w:numId="13">
    <w:abstractNumId w:val="4"/>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03E89"/>
    <w:rsid w:val="001172C5"/>
    <w:rsid w:val="0014500F"/>
    <w:rsid w:val="00152287"/>
    <w:rsid w:val="00153F20"/>
    <w:rsid w:val="001743A5"/>
    <w:rsid w:val="0018279C"/>
    <w:rsid w:val="00184F57"/>
    <w:rsid w:val="0019742E"/>
    <w:rsid w:val="001B1586"/>
    <w:rsid w:val="001D7524"/>
    <w:rsid w:val="002130F6"/>
    <w:rsid w:val="00232212"/>
    <w:rsid w:val="00237C58"/>
    <w:rsid w:val="0024181C"/>
    <w:rsid w:val="002473CE"/>
    <w:rsid w:val="0027077A"/>
    <w:rsid w:val="00271C21"/>
    <w:rsid w:val="00287BEA"/>
    <w:rsid w:val="00294CFE"/>
    <w:rsid w:val="00297C42"/>
    <w:rsid w:val="00297C5E"/>
    <w:rsid w:val="002B0412"/>
    <w:rsid w:val="002B0A95"/>
    <w:rsid w:val="002D2B02"/>
    <w:rsid w:val="00311AA2"/>
    <w:rsid w:val="003220BD"/>
    <w:rsid w:val="0032493C"/>
    <w:rsid w:val="00330F18"/>
    <w:rsid w:val="00335AF9"/>
    <w:rsid w:val="00344D9C"/>
    <w:rsid w:val="0035309F"/>
    <w:rsid w:val="00386054"/>
    <w:rsid w:val="0039757D"/>
    <w:rsid w:val="003C29C2"/>
    <w:rsid w:val="003C7F70"/>
    <w:rsid w:val="003D28C7"/>
    <w:rsid w:val="003D5D70"/>
    <w:rsid w:val="003E285A"/>
    <w:rsid w:val="00425F9A"/>
    <w:rsid w:val="004312AA"/>
    <w:rsid w:val="00433146"/>
    <w:rsid w:val="00443178"/>
    <w:rsid w:val="00484EA0"/>
    <w:rsid w:val="004A2DBB"/>
    <w:rsid w:val="004C3E30"/>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5F0375"/>
    <w:rsid w:val="0060271D"/>
    <w:rsid w:val="00622ED0"/>
    <w:rsid w:val="00626BFD"/>
    <w:rsid w:val="006340E3"/>
    <w:rsid w:val="0063484C"/>
    <w:rsid w:val="00654305"/>
    <w:rsid w:val="00657299"/>
    <w:rsid w:val="006737C0"/>
    <w:rsid w:val="00677BC2"/>
    <w:rsid w:val="006A3B5C"/>
    <w:rsid w:val="006A530B"/>
    <w:rsid w:val="006A7CA8"/>
    <w:rsid w:val="006B2A3E"/>
    <w:rsid w:val="006C01D0"/>
    <w:rsid w:val="006C38C3"/>
    <w:rsid w:val="006E4747"/>
    <w:rsid w:val="006F2BFD"/>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34A05"/>
    <w:rsid w:val="009544A3"/>
    <w:rsid w:val="009949A8"/>
    <w:rsid w:val="009A1449"/>
    <w:rsid w:val="00A01331"/>
    <w:rsid w:val="00A22BD9"/>
    <w:rsid w:val="00A41F2C"/>
    <w:rsid w:val="00A87940"/>
    <w:rsid w:val="00A94CCB"/>
    <w:rsid w:val="00AA03C5"/>
    <w:rsid w:val="00AA5C59"/>
    <w:rsid w:val="00AB0D7D"/>
    <w:rsid w:val="00AC1FA8"/>
    <w:rsid w:val="00AC3176"/>
    <w:rsid w:val="00B06950"/>
    <w:rsid w:val="00B14B2A"/>
    <w:rsid w:val="00B1656C"/>
    <w:rsid w:val="00B23EC0"/>
    <w:rsid w:val="00B413E9"/>
    <w:rsid w:val="00B60E45"/>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2676"/>
    <w:rsid w:val="00D91910"/>
    <w:rsid w:val="00DE7122"/>
    <w:rsid w:val="00E023B7"/>
    <w:rsid w:val="00E03202"/>
    <w:rsid w:val="00E03EA0"/>
    <w:rsid w:val="00E07290"/>
    <w:rsid w:val="00E10433"/>
    <w:rsid w:val="00E141BC"/>
    <w:rsid w:val="00E15CE1"/>
    <w:rsid w:val="00E204FC"/>
    <w:rsid w:val="00E274C4"/>
    <w:rsid w:val="00E43ADB"/>
    <w:rsid w:val="00E809A4"/>
    <w:rsid w:val="00EA3C1F"/>
    <w:rsid w:val="00EB5166"/>
    <w:rsid w:val="00EC14C9"/>
    <w:rsid w:val="00EC2CC4"/>
    <w:rsid w:val="00EF7FF5"/>
    <w:rsid w:val="00F13131"/>
    <w:rsid w:val="00F30CEE"/>
    <w:rsid w:val="00F313DF"/>
    <w:rsid w:val="00F45FED"/>
    <w:rsid w:val="00F64EBF"/>
    <w:rsid w:val="00FA4F77"/>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75083-2A0F-444E-ACE2-3CC274D42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Eliseo, Matt EOP/OMB</cp:lastModifiedBy>
  <cp:revision>6</cp:revision>
  <cp:lastPrinted>2016-05-23T15:22:00Z</cp:lastPrinted>
  <dcterms:created xsi:type="dcterms:W3CDTF">2020-05-14T17:15:00Z</dcterms:created>
  <dcterms:modified xsi:type="dcterms:W3CDTF">2021-12-08T19:46:00Z</dcterms:modified>
</cp:coreProperties>
</file>