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5D4890F6"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43EE25D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bookmarkStart w:id="0" w:name="_Hlk129702075"/>
      <w:r w:rsidR="0063328F">
        <w:rPr>
          <w:rFonts w:ascii="Courier New" w:hAnsi="Courier New" w:cs="Courier New"/>
        </w:rPr>
        <w:t>0651</w:t>
      </w:r>
      <w:r w:rsidRPr="00C514B9" w:rsidR="005362CA">
        <w:rPr>
          <w:rFonts w:ascii="Courier New" w:hAnsi="Courier New" w:cs="Courier New"/>
        </w:rPr>
        <w:t>-</w:t>
      </w:r>
      <w:r w:rsidR="0063328F">
        <w:rPr>
          <w:rFonts w:ascii="Courier New" w:hAnsi="Courier New" w:cs="Courier New"/>
        </w:rPr>
        <w:t>0088</w:t>
      </w:r>
      <w:bookmarkEnd w:id="0"/>
      <w:r w:rsidRPr="00C514B9">
        <w:rPr>
          <w:rFonts w:ascii="Courier New" w:hAnsi="Courier New" w:cs="Courier New"/>
        </w:rPr>
        <w:t>)</w:t>
      </w:r>
    </w:p>
    <w:p w:rsidR="0084422D" w:rsidRPr="00C514B9" w:rsidP="00434E33" w14:paraId="222EF909"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7F1483C4" w14:textId="4186203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DE0AF0">
        <w:rPr>
          <w:rFonts w:ascii="Courier New" w:hAnsi="Courier New" w:cs="Courier New"/>
        </w:rPr>
        <w:t>USPTO Website Survey</w:t>
      </w:r>
      <w:r w:rsidR="00F62C26">
        <w:rPr>
          <w:rFonts w:ascii="Courier New" w:hAnsi="Courier New" w:cs="Courier New"/>
        </w:rPr>
        <w:t xml:space="preserve"> – </w:t>
      </w:r>
      <w:r w:rsidR="00A750F8">
        <w:rPr>
          <w:rFonts w:ascii="Courier New" w:hAnsi="Courier New" w:cs="Courier New"/>
        </w:rPr>
        <w:t xml:space="preserve">2X3 </w:t>
      </w:r>
      <w:r w:rsidR="00F62C26">
        <w:rPr>
          <w:rFonts w:ascii="Courier New" w:hAnsi="Courier New" w:cs="Courier New"/>
        </w:rPr>
        <w:t>A/B Pilot</w:t>
      </w:r>
      <w:r w:rsidR="00A750F8">
        <w:rPr>
          <w:rFonts w:ascii="Courier New" w:hAnsi="Courier New" w:cs="Courier New"/>
        </w:rPr>
        <w:t xml:space="preserve"> of Satisfaction and Trust Metrics</w:t>
      </w:r>
    </w:p>
    <w:p w:rsidR="0084422D" w:rsidRPr="00C514B9" w14:paraId="510FEA91" w14:textId="77777777">
      <w:pPr>
        <w:rPr>
          <w:rFonts w:ascii="Courier New" w:hAnsi="Courier New" w:cs="Courier New"/>
          <w:b/>
        </w:rPr>
      </w:pPr>
    </w:p>
    <w:p w:rsidR="001B0AAA" w:rsidRPr="00C514B9" w14:paraId="6AA699F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146D51AE"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856DB2" w:rsidP="00856DB2" w14:paraId="29E01CD7" w14:textId="77777777">
      <w:pPr>
        <w:pStyle w:val="Header"/>
        <w:tabs>
          <w:tab w:val="clear" w:pos="4320"/>
          <w:tab w:val="clear" w:pos="8640"/>
        </w:tabs>
        <w:rPr>
          <w:rFonts w:ascii="Courier New" w:hAnsi="Courier New" w:cs="Courier New"/>
        </w:rPr>
      </w:pPr>
    </w:p>
    <w:p w:rsidR="00560D55" w:rsidP="00856DB2" w14:paraId="63FEB50B" w14:textId="77777777">
      <w:pPr>
        <w:pStyle w:val="Header"/>
        <w:tabs>
          <w:tab w:val="clear" w:pos="4320"/>
          <w:tab w:val="clear" w:pos="8640"/>
        </w:tabs>
        <w:rPr>
          <w:rFonts w:ascii="Courier New" w:hAnsi="Courier New" w:cs="Courier New"/>
        </w:rPr>
      </w:pPr>
      <w:r w:rsidRPr="00DE0AF0">
        <w:rPr>
          <w:rFonts w:ascii="Courier New" w:hAnsi="Courier New" w:cs="Courier New"/>
        </w:rPr>
        <w:t xml:space="preserve">USPTO wants to collect customer feedback on the experience using the www.uspto.gov website. The survey will allow us to learn about </w:t>
      </w:r>
      <w:r>
        <w:rPr>
          <w:rFonts w:ascii="Courier New" w:hAnsi="Courier New" w:cs="Courier New"/>
        </w:rPr>
        <w:t xml:space="preserve">and measure </w:t>
      </w:r>
      <w:r w:rsidRPr="00DE0AF0">
        <w:rPr>
          <w:rFonts w:ascii="Courier New" w:hAnsi="Courier New" w:cs="Courier New"/>
        </w:rPr>
        <w:t>customers’ satisfaction with the website.</w:t>
      </w:r>
      <w:r>
        <w:rPr>
          <w:rFonts w:ascii="Courier New" w:hAnsi="Courier New" w:cs="Courier New"/>
        </w:rPr>
        <w:t xml:space="preserve"> It will also help</w:t>
      </w:r>
      <w:r w:rsidRPr="00DE0AF0">
        <w:rPr>
          <w:rFonts w:ascii="Courier New" w:hAnsi="Courier New" w:cs="Courier New"/>
        </w:rPr>
        <w:t xml:space="preserve"> </w:t>
      </w:r>
      <w:r>
        <w:rPr>
          <w:rFonts w:ascii="Courier New" w:hAnsi="Courier New" w:cs="Courier New"/>
        </w:rPr>
        <w:t>us i</w:t>
      </w:r>
      <w:r w:rsidRPr="00DE0AF0">
        <w:rPr>
          <w:rFonts w:ascii="Courier New" w:hAnsi="Courier New" w:cs="Courier New"/>
        </w:rPr>
        <w:t>dentify</w:t>
      </w:r>
      <w:r>
        <w:rPr>
          <w:rFonts w:ascii="Courier New" w:hAnsi="Courier New" w:cs="Courier New"/>
        </w:rPr>
        <w:t xml:space="preserve"> customer pain points with the</w:t>
      </w:r>
      <w:r w:rsidRPr="00DE0AF0">
        <w:rPr>
          <w:rFonts w:ascii="Courier New" w:hAnsi="Courier New" w:cs="Courier New"/>
        </w:rPr>
        <w:t xml:space="preserve"> website’s design, navigation, and content. </w:t>
      </w:r>
      <w:r>
        <w:rPr>
          <w:rFonts w:ascii="Courier New" w:hAnsi="Courier New" w:cs="Courier New"/>
        </w:rPr>
        <w:t xml:space="preserve">The feedback will assist with enhancements to these elements of the website. </w:t>
      </w:r>
    </w:p>
    <w:p w:rsidR="00560D55" w:rsidP="00856DB2" w14:paraId="33633B53" w14:textId="77777777">
      <w:pPr>
        <w:pStyle w:val="Header"/>
        <w:tabs>
          <w:tab w:val="clear" w:pos="4320"/>
          <w:tab w:val="clear" w:pos="8640"/>
        </w:tabs>
        <w:rPr>
          <w:rFonts w:ascii="Courier New" w:hAnsi="Courier New" w:cs="Courier New"/>
        </w:rPr>
      </w:pPr>
    </w:p>
    <w:p w:rsidR="00E41716" w:rsidP="00E41716" w14:paraId="2594C511" w14:textId="1DCED052">
      <w:pPr>
        <w:pStyle w:val="Header"/>
        <w:tabs>
          <w:tab w:val="left" w:pos="720"/>
        </w:tabs>
        <w:rPr>
          <w:rFonts w:ascii="Courier New" w:hAnsi="Courier New" w:cs="Courier New"/>
        </w:rPr>
      </w:pPr>
      <w:r w:rsidRPr="6D0BBBA3">
        <w:rPr>
          <w:rFonts w:ascii="Courier New" w:hAnsi="Courier New" w:cs="Courier New"/>
        </w:rPr>
        <w:t xml:space="preserve">In collaboration with OMB’s Customer Experience (CX) team, this survey pilot will include A/B testing of different ways of asking about overall satisfaction and trust. The </w:t>
      </w:r>
      <w:r w:rsidRPr="6D0BBBA3" w:rsidR="698F5A7A">
        <w:rPr>
          <w:rFonts w:ascii="Courier New" w:hAnsi="Courier New" w:cs="Courier New"/>
        </w:rPr>
        <w:t xml:space="preserve">study </w:t>
      </w:r>
      <w:r w:rsidRPr="6D0BBBA3">
        <w:rPr>
          <w:rFonts w:ascii="Courier New" w:hAnsi="Courier New" w:cs="Courier New"/>
        </w:rPr>
        <w:t>will look at both question format (i.e., agree/disagree and construct-specific) and response scale (i.e., unipolar and bipolar). The pilot will help us better assess what impact wording could have on trust and satisfaction metrics. The data from this collection will be shared with the OMB CX team to incorporate into the evaluation of the CX survey model within Circular A-11, Section 280.</w:t>
      </w:r>
    </w:p>
    <w:p w:rsidR="007A537F" w:rsidP="00567AB9" w14:paraId="65A7D1E4" w14:textId="31AD8200">
      <w:pPr>
        <w:pStyle w:val="Header"/>
        <w:tabs>
          <w:tab w:val="clear" w:pos="4320"/>
          <w:tab w:val="clear" w:pos="8640"/>
        </w:tabs>
        <w:rPr>
          <w:rFonts w:ascii="Courier New" w:hAnsi="Courier New" w:cs="Courier New"/>
        </w:rPr>
      </w:pPr>
    </w:p>
    <w:p w:rsidR="00C8488C" w:rsidRPr="00C514B9" w:rsidP="00434E33" w14:paraId="6787B581" w14:textId="77777777">
      <w:pPr>
        <w:pStyle w:val="Header"/>
        <w:tabs>
          <w:tab w:val="clear" w:pos="4320"/>
          <w:tab w:val="clear" w:pos="8640"/>
        </w:tabs>
        <w:rPr>
          <w:rFonts w:ascii="Courier New" w:hAnsi="Courier New" w:cs="Courier New"/>
          <w:b/>
        </w:rPr>
      </w:pPr>
    </w:p>
    <w:p w:rsidR="00F06866" w:rsidRPr="00C514B9" w14:paraId="5C4AFF70"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43642E7" w14:textId="77777777">
      <w:pPr>
        <w:pStyle w:val="BodyTextIndent"/>
        <w:tabs>
          <w:tab w:val="left" w:pos="360"/>
        </w:tabs>
        <w:ind w:left="0"/>
        <w:rPr>
          <w:rFonts w:ascii="Courier New" w:hAnsi="Courier New" w:cs="Courier New"/>
          <w:bCs/>
          <w:sz w:val="16"/>
          <w:szCs w:val="16"/>
        </w:rPr>
      </w:pPr>
    </w:p>
    <w:p w:rsidR="00461FE3" w:rsidRPr="00C514B9" w:rsidP="0096108F" w14:paraId="70B1823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64DE54B2" w14:textId="4D309FD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DE0AF0">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4064184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5B04B0BD" w14:textId="77777777">
      <w:pPr>
        <w:pStyle w:val="BodyTextIndent"/>
        <w:tabs>
          <w:tab w:val="left" w:pos="360"/>
        </w:tabs>
        <w:ind w:left="0"/>
        <w:rPr>
          <w:rFonts w:ascii="Courier New" w:hAnsi="Courier New" w:cs="Courier New"/>
          <w:bCs/>
          <w:sz w:val="24"/>
        </w:rPr>
      </w:pPr>
    </w:p>
    <w:p w:rsidR="001D3627" w:rsidRPr="00C514B9" w:rsidP="00461FE3" w14:paraId="5DFD250A"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5382DD6E" w14:textId="77777777">
      <w:pPr>
        <w:pStyle w:val="BodyTextIndent"/>
        <w:tabs>
          <w:tab w:val="left" w:pos="360"/>
        </w:tabs>
        <w:ind w:left="0"/>
        <w:rPr>
          <w:rFonts w:ascii="Courier New" w:hAnsi="Courier New" w:cs="Courier New"/>
          <w:bCs/>
          <w:sz w:val="24"/>
        </w:rPr>
      </w:pPr>
    </w:p>
    <w:p w:rsidR="005B10E5" w:rsidRPr="00C514B9" w:rsidP="005B10E5" w14:paraId="5E7594E8"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FDE8137" w14:textId="0B39717A">
      <w:pPr>
        <w:ind w:left="720"/>
        <w:rPr>
          <w:rFonts w:ascii="Courier New" w:hAnsi="Courier New" w:cs="Courier New"/>
        </w:rPr>
      </w:pPr>
      <w:r w:rsidRPr="00C514B9">
        <w:rPr>
          <w:rFonts w:ascii="Courier New" w:hAnsi="Courier New" w:cs="Courier New"/>
        </w:rPr>
        <w:t xml:space="preserve">[ </w:t>
      </w:r>
      <w:r w:rsidR="00DE0AF0">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760FFB43"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E2722D6"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1E70625B"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87A0523"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5C2405E0" w14:textId="77777777">
      <w:pPr>
        <w:rPr>
          <w:rFonts w:ascii="Courier New" w:hAnsi="Courier New" w:cs="Courier New"/>
        </w:rPr>
      </w:pPr>
    </w:p>
    <w:p w:rsidR="001D3627" w:rsidRPr="00C514B9" w:rsidP="001D3627" w14:paraId="6D024D5F"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0C5F1E0A"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38102818" w14:textId="77777777">
      <w:pPr>
        <w:pStyle w:val="ListParagraph"/>
        <w:ind w:left="0"/>
        <w:rPr>
          <w:rFonts w:ascii="Courier New" w:hAnsi="Courier New" w:cs="Courier New"/>
          <w:i/>
        </w:rPr>
      </w:pPr>
    </w:p>
    <w:p w:rsidR="00F633EA" w:rsidP="00AF48ED" w14:paraId="2BE8A9FE" w14:textId="691D1178">
      <w:pPr>
        <w:pStyle w:val="ListParagraph"/>
        <w:ind w:left="0"/>
        <w:rPr>
          <w:rFonts w:ascii="Courier New" w:hAnsi="Courier New" w:cs="Courier New"/>
          <w:snapToGrid w:val="0"/>
        </w:rPr>
      </w:pPr>
      <w:r w:rsidRPr="00DE0AF0">
        <w:rPr>
          <w:rFonts w:ascii="Courier New" w:hAnsi="Courier New" w:cs="Courier New"/>
          <w:snapToGrid w:val="0"/>
        </w:rPr>
        <w:t>Surveys will display to a random sampling of website visitors.</w:t>
      </w:r>
    </w:p>
    <w:p w:rsidR="00DE0AF0" w:rsidRPr="00C514B9" w:rsidP="00AF48ED" w14:paraId="1B341AB6" w14:textId="77777777">
      <w:pPr>
        <w:pStyle w:val="ListParagraph"/>
        <w:ind w:left="0"/>
        <w:rPr>
          <w:rFonts w:ascii="Courier New" w:hAnsi="Courier New" w:cs="Courier New"/>
          <w:i/>
        </w:rPr>
      </w:pPr>
    </w:p>
    <w:p w:rsidR="001D3627" w:rsidRPr="00C514B9" w:rsidP="001D3627" w14:paraId="17CE41B4"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EBB545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53A00937" w14:textId="77777777">
      <w:pPr>
        <w:pStyle w:val="ListParagraph"/>
        <w:ind w:left="0"/>
        <w:rPr>
          <w:rFonts w:ascii="Courier New" w:hAnsi="Courier New" w:cs="Courier New"/>
          <w:i/>
        </w:rPr>
      </w:pPr>
    </w:p>
    <w:p w:rsidR="00A52507" w:rsidP="00A52507" w14:paraId="3D3B4B6A" w14:textId="59209BC7">
      <w:pPr>
        <w:pStyle w:val="Header"/>
        <w:tabs>
          <w:tab w:val="clear" w:pos="4320"/>
          <w:tab w:val="clear" w:pos="8640"/>
        </w:tabs>
        <w:rPr>
          <w:rFonts w:ascii="Courier New" w:hAnsi="Courier New" w:cs="Courier New"/>
        </w:rPr>
      </w:pPr>
      <w:r w:rsidRPr="00DE0AF0">
        <w:rPr>
          <w:rFonts w:ascii="Courier New" w:hAnsi="Courier New" w:cs="Courier New"/>
        </w:rPr>
        <w:t>Surveys display as a pop-up form asking if the visitor would complete an optional survey.</w:t>
      </w:r>
    </w:p>
    <w:p w:rsidR="00AF48ED" w:rsidRPr="00C514B9" w:rsidP="00AF48ED" w14:paraId="1940F953" w14:textId="77777777">
      <w:pPr>
        <w:pStyle w:val="ListParagraph"/>
        <w:ind w:left="0"/>
        <w:rPr>
          <w:rFonts w:ascii="Courier New" w:hAnsi="Courier New" w:cs="Courier New"/>
        </w:rPr>
      </w:pPr>
    </w:p>
    <w:p w:rsidR="001D3627" w:rsidRPr="00C514B9" w:rsidP="001D3627" w14:paraId="6CA9B699"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5CEF66E"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8B5252" w:rsidRPr="00C514B9" w:rsidP="00166F55" w14:paraId="0A252EBB" w14:textId="77777777">
      <w:pPr>
        <w:pStyle w:val="Header"/>
        <w:tabs>
          <w:tab w:val="clear" w:pos="4320"/>
          <w:tab w:val="clear" w:pos="8640"/>
        </w:tabs>
        <w:rPr>
          <w:rFonts w:ascii="Courier New" w:hAnsi="Courier New" w:cs="Courier New"/>
        </w:rPr>
      </w:pPr>
    </w:p>
    <w:p w:rsidR="008B5252" w:rsidP="005B10E5" w14:paraId="574EACF2" w14:textId="77777777">
      <w:pPr>
        <w:rPr>
          <w:rFonts w:ascii="Courier New" w:hAnsi="Courier New" w:cs="Courier New"/>
          <w:snapToGrid w:val="0"/>
        </w:rPr>
      </w:pPr>
      <w:r w:rsidRPr="00DE0AF0">
        <w:rPr>
          <w:rFonts w:ascii="Courier New" w:hAnsi="Courier New" w:cs="Courier New"/>
          <w:snapToGrid w:val="0"/>
        </w:rPr>
        <w:t xml:space="preserve">After visiting </w:t>
      </w:r>
      <w:r>
        <w:rPr>
          <w:rFonts w:ascii="Courier New" w:hAnsi="Courier New" w:cs="Courier New"/>
          <w:snapToGrid w:val="0"/>
        </w:rPr>
        <w:t>multiple web</w:t>
      </w:r>
      <w:r w:rsidRPr="00DE0AF0">
        <w:rPr>
          <w:rFonts w:ascii="Courier New" w:hAnsi="Courier New" w:cs="Courier New"/>
          <w:snapToGrid w:val="0"/>
        </w:rPr>
        <w:t>pages, a customer may be invited to participate in a voluntary survey. Surveys display as a pop-up form. If the customer agrees to respond</w:t>
      </w:r>
      <w:r>
        <w:rPr>
          <w:rFonts w:ascii="Courier New" w:hAnsi="Courier New" w:cs="Courier New"/>
          <w:snapToGrid w:val="0"/>
        </w:rPr>
        <w:t xml:space="preserve"> to the option survey</w:t>
      </w:r>
      <w:r w:rsidRPr="00DE0AF0">
        <w:rPr>
          <w:rFonts w:ascii="Courier New" w:hAnsi="Courier New" w:cs="Courier New"/>
          <w:snapToGrid w:val="0"/>
        </w:rPr>
        <w:t xml:space="preserve">, the survey opens a new browser window for the survey. </w:t>
      </w:r>
    </w:p>
    <w:p w:rsidR="008B5252" w:rsidP="005B10E5" w14:paraId="60CA7F49" w14:textId="77777777">
      <w:pPr>
        <w:rPr>
          <w:rFonts w:ascii="Courier New" w:hAnsi="Courier New" w:cs="Courier New"/>
          <w:snapToGrid w:val="0"/>
        </w:rPr>
      </w:pPr>
    </w:p>
    <w:p w:rsidR="008B5252" w:rsidP="005B10E5" w14:paraId="27D47A84" w14:textId="129221BC">
      <w:pPr>
        <w:rPr>
          <w:rFonts w:ascii="Courier New" w:hAnsi="Courier New" w:cs="Courier New"/>
          <w:snapToGrid w:val="0"/>
        </w:rPr>
      </w:pPr>
      <w:r w:rsidRPr="00DE0AF0">
        <w:rPr>
          <w:rFonts w:ascii="Courier New" w:hAnsi="Courier New" w:cs="Courier New"/>
          <w:snapToGrid w:val="0"/>
        </w:rPr>
        <w:t xml:space="preserve">They are able to begin the survey immediately or wait to respond until after they have finished their session on </w:t>
      </w:r>
      <w:hyperlink r:id="rId7" w:history="1">
        <w:r w:rsidRPr="00001D08">
          <w:rPr>
            <w:rStyle w:val="Hyperlink"/>
            <w:rFonts w:ascii="Courier New" w:hAnsi="Courier New" w:cs="Courier New"/>
            <w:snapToGrid w:val="0"/>
          </w:rPr>
          <w:t>www.uspto.gov</w:t>
        </w:r>
      </w:hyperlink>
      <w:r w:rsidRPr="00DE0AF0">
        <w:rPr>
          <w:rFonts w:ascii="Courier New" w:hAnsi="Courier New" w:cs="Courier New"/>
          <w:snapToGrid w:val="0"/>
        </w:rPr>
        <w:t>.</w:t>
      </w:r>
      <w:r w:rsidR="00065E08">
        <w:rPr>
          <w:rFonts w:ascii="Courier New" w:hAnsi="Courier New" w:cs="Courier New"/>
          <w:snapToGrid w:val="0"/>
        </w:rPr>
        <w:t xml:space="preserve"> </w:t>
      </w:r>
      <w:r w:rsidRPr="00DE0AF0">
        <w:rPr>
          <w:rFonts w:ascii="Courier New" w:hAnsi="Courier New" w:cs="Courier New"/>
          <w:snapToGrid w:val="0"/>
        </w:rPr>
        <w:t xml:space="preserve">Once they select to begin the survey, </w:t>
      </w:r>
      <w:r>
        <w:rPr>
          <w:rFonts w:ascii="Courier New" w:hAnsi="Courier New" w:cs="Courier New"/>
          <w:snapToGrid w:val="0"/>
        </w:rPr>
        <w:t>t</w:t>
      </w:r>
      <w:r w:rsidRPr="008B5252">
        <w:rPr>
          <w:rFonts w:ascii="Courier New" w:hAnsi="Courier New" w:cs="Courier New"/>
          <w:snapToGrid w:val="0"/>
        </w:rPr>
        <w:t>he respondent will answer one question on each page.</w:t>
      </w:r>
      <w:r>
        <w:rPr>
          <w:rFonts w:ascii="Courier New" w:hAnsi="Courier New" w:cs="Courier New"/>
          <w:snapToGrid w:val="0"/>
        </w:rPr>
        <w:t xml:space="preserve"> </w:t>
      </w:r>
      <w:r w:rsidRPr="008B5252">
        <w:rPr>
          <w:rFonts w:ascii="Courier New" w:hAnsi="Courier New" w:cs="Courier New"/>
          <w:snapToGrid w:val="0"/>
        </w:rPr>
        <w:t xml:space="preserve">After answering the final question, the respondent will select the Submit button and will then see </w:t>
      </w:r>
      <w:r>
        <w:rPr>
          <w:rFonts w:ascii="Courier New" w:hAnsi="Courier New" w:cs="Courier New"/>
          <w:snapToGrid w:val="0"/>
        </w:rPr>
        <w:t>a</w:t>
      </w:r>
      <w:r w:rsidRPr="008B5252">
        <w:rPr>
          <w:rFonts w:ascii="Courier New" w:hAnsi="Courier New" w:cs="Courier New"/>
          <w:snapToGrid w:val="0"/>
        </w:rPr>
        <w:t xml:space="preserve"> "Thank you" message.</w:t>
      </w:r>
      <w:r>
        <w:rPr>
          <w:rFonts w:ascii="Courier New" w:hAnsi="Courier New" w:cs="Courier New"/>
          <w:snapToGrid w:val="0"/>
        </w:rPr>
        <w:t xml:space="preserve"> </w:t>
      </w:r>
    </w:p>
    <w:p w:rsidR="000B6B19" w:rsidP="005B10E5" w14:paraId="76355A6B" w14:textId="77777777">
      <w:pPr>
        <w:rPr>
          <w:rFonts w:ascii="Courier New" w:hAnsi="Courier New" w:cs="Courier New"/>
          <w:snapToGrid w:val="0"/>
        </w:rPr>
      </w:pPr>
    </w:p>
    <w:p w:rsidR="00065E08" w:rsidP="005B10E5" w14:paraId="23A60208" w14:textId="221A93C9">
      <w:pPr>
        <w:rPr>
          <w:rFonts w:ascii="Courier New" w:hAnsi="Courier New" w:cs="Courier New"/>
          <w:snapToGrid w:val="0"/>
        </w:rPr>
      </w:pPr>
      <w:r w:rsidRPr="000B6B19">
        <w:rPr>
          <w:rFonts w:ascii="Courier New" w:hAnsi="Courier New" w:cs="Courier New"/>
          <w:snapToGrid w:val="0"/>
        </w:rPr>
        <w:t>Respondents will</w:t>
      </w:r>
      <w:bookmarkStart w:id="1" w:name="_GoBack"/>
      <w:r w:rsidRPr="000B6B19">
        <w:rPr>
          <w:rFonts w:ascii="Courier New" w:hAnsi="Courier New" w:cs="Courier New"/>
          <w:snapToGrid w:val="0"/>
        </w:rPr>
        <w:t xml:space="preserve"> </w:t>
      </w:r>
      <w:bookmarkEnd w:id="1"/>
      <w:r w:rsidRPr="000B6B19">
        <w:rPr>
          <w:rFonts w:ascii="Courier New" w:hAnsi="Courier New" w:cs="Courier New"/>
          <w:snapToGrid w:val="0"/>
        </w:rPr>
        <w:t>be randomly assigned and evenly distributed across six conditions. The experimental design is presented below.</w:t>
      </w:r>
    </w:p>
    <w:p w:rsidR="003250B8" w:rsidP="005B10E5" w14:paraId="49549003" w14:textId="4C25AB77">
      <w:pPr>
        <w:rPr>
          <w:rFonts w:ascii="Courier New" w:hAnsi="Courier New" w:cs="Courier New"/>
          <w:snapToGrid w:val="0"/>
        </w:rPr>
      </w:pPr>
    </w:p>
    <w:p w:rsidR="003250B8" w:rsidP="005B10E5" w14:paraId="5C2FCF0B" w14:textId="3126B888">
      <w:pPr>
        <w:rPr>
          <w:rFonts w:ascii="Courier New" w:hAnsi="Courier New" w:cs="Courier New"/>
          <w:snapToGrid w:val="0"/>
        </w:rPr>
      </w:pPr>
    </w:p>
    <w:p w:rsidR="003250B8" w:rsidP="005B10E5" w14:paraId="35820396" w14:textId="77777777">
      <w:pPr>
        <w:rPr>
          <w:rFonts w:ascii="Courier New" w:hAnsi="Courier New" w:cs="Courier New"/>
          <w:snapToGrid w:val="0"/>
        </w:rPr>
      </w:pPr>
    </w:p>
    <w:tbl>
      <w:tblPr>
        <w:tblW w:w="9360" w:type="dxa"/>
        <w:tblLayout w:type="fixed"/>
        <w:tblCellMar>
          <w:top w:w="58" w:type="dxa"/>
          <w:left w:w="58" w:type="dxa"/>
          <w:bottom w:w="58" w:type="dxa"/>
          <w:right w:w="58" w:type="dxa"/>
        </w:tblCellMar>
        <w:tblLook w:val="04A0"/>
      </w:tblPr>
      <w:tblGrid>
        <w:gridCol w:w="3179"/>
        <w:gridCol w:w="2999"/>
        <w:gridCol w:w="25"/>
        <w:gridCol w:w="3157"/>
      </w:tblGrid>
      <w:tr w14:paraId="79BC9589" w14:textId="77777777" w:rsidTr="003250B8">
        <w:tblPrEx>
          <w:tblW w:w="9360" w:type="dxa"/>
          <w:tblLayout w:type="fixed"/>
          <w:tblCellMar>
            <w:top w:w="58" w:type="dxa"/>
            <w:left w:w="58" w:type="dxa"/>
            <w:bottom w:w="58" w:type="dxa"/>
            <w:right w:w="58" w:type="dxa"/>
          </w:tblCellMar>
          <w:tblLook w:val="04A0"/>
        </w:tblPrEx>
        <w:trPr>
          <w:trHeight w:val="16"/>
        </w:trPr>
        <w:tc>
          <w:tcPr>
            <w:tcW w:w="3179" w:type="dxa"/>
            <w:noWrap/>
            <w:vAlign w:val="bottom"/>
          </w:tcPr>
          <w:p w:rsidR="003250B8" w14:paraId="0AF8DDB3" w14:textId="77777777">
            <w:pPr>
              <w:rPr>
                <w:i/>
                <w:iCs/>
                <w:color w:val="000000"/>
                <w:sz w:val="20"/>
                <w:szCs w:val="22"/>
              </w:rPr>
            </w:pPr>
          </w:p>
        </w:tc>
        <w:tc>
          <w:tcPr>
            <w:tcW w:w="3024" w:type="dxa"/>
            <w:gridSpan w:val="2"/>
            <w:shd w:val="clear" w:color="auto" w:fill="44546A" w:themeFill="text2"/>
            <w:noWrap/>
            <w:vAlign w:val="bottom"/>
            <w:hideMark/>
          </w:tcPr>
          <w:p w:rsidR="003250B8" w14:paraId="085DDAE5" w14:textId="77777777">
            <w:pPr>
              <w:rPr>
                <w:b/>
                <w:bCs/>
                <w:color w:val="FFFFFF" w:themeColor="background1"/>
                <w:sz w:val="20"/>
                <w:szCs w:val="40"/>
              </w:rPr>
            </w:pPr>
            <w:r>
              <w:rPr>
                <w:b/>
                <w:bCs/>
                <w:color w:val="FFFFFF" w:themeColor="background1"/>
                <w:sz w:val="20"/>
                <w:szCs w:val="40"/>
              </w:rPr>
              <w:t>Trust</w:t>
            </w:r>
          </w:p>
        </w:tc>
        <w:tc>
          <w:tcPr>
            <w:tcW w:w="3157" w:type="dxa"/>
            <w:shd w:val="clear" w:color="auto" w:fill="44546A" w:themeFill="text2"/>
            <w:noWrap/>
            <w:vAlign w:val="bottom"/>
            <w:hideMark/>
          </w:tcPr>
          <w:p w:rsidR="003250B8" w14:paraId="13A345E1" w14:textId="77777777">
            <w:pPr>
              <w:rPr>
                <w:b/>
                <w:bCs/>
                <w:color w:val="FFFFFF" w:themeColor="background1"/>
                <w:sz w:val="20"/>
                <w:szCs w:val="40"/>
              </w:rPr>
            </w:pPr>
          </w:p>
        </w:tc>
      </w:tr>
      <w:tr w14:paraId="777F6E0A" w14:textId="77777777" w:rsidTr="003250B8">
        <w:tblPrEx>
          <w:tblW w:w="9360" w:type="dxa"/>
          <w:tblLayout w:type="fixed"/>
          <w:tblCellMar>
            <w:top w:w="58" w:type="dxa"/>
            <w:left w:w="58" w:type="dxa"/>
            <w:bottom w:w="58" w:type="dxa"/>
            <w:right w:w="58" w:type="dxa"/>
          </w:tblCellMar>
          <w:tblLook w:val="04A0"/>
        </w:tblPrEx>
        <w:trPr>
          <w:trHeight w:val="74"/>
        </w:trPr>
        <w:tc>
          <w:tcPr>
            <w:tcW w:w="3179" w:type="dxa"/>
            <w:shd w:val="clear" w:color="auto" w:fill="44546A" w:themeFill="text2"/>
            <w:noWrap/>
            <w:vAlign w:val="bottom"/>
            <w:hideMark/>
          </w:tcPr>
          <w:p w:rsidR="003250B8" w14:paraId="52C1AFF0" w14:textId="77777777">
            <w:pPr>
              <w:ind w:left="144"/>
              <w:jc w:val="both"/>
              <w:rPr>
                <w:b/>
                <w:bCs/>
                <w:color w:val="000000"/>
                <w:sz w:val="20"/>
                <w:szCs w:val="22"/>
                <w:lang w:val="en"/>
              </w:rPr>
            </w:pPr>
            <w:r>
              <w:rPr>
                <w:b/>
                <w:bCs/>
                <w:color w:val="FFFFFF" w:themeColor="background1"/>
                <w:sz w:val="20"/>
                <w:szCs w:val="40"/>
              </w:rPr>
              <w:t>Satisfaction</w:t>
            </w:r>
          </w:p>
        </w:tc>
        <w:tc>
          <w:tcPr>
            <w:tcW w:w="2999" w:type="dxa"/>
            <w:tcBorders>
              <w:top w:val="single" w:sz="12" w:space="0" w:color="FFFFFF"/>
              <w:left w:val="single" w:sz="12" w:space="0" w:color="FFFFFF"/>
              <w:bottom w:val="single" w:sz="12" w:space="0" w:color="FFFFFF"/>
              <w:right w:val="single" w:sz="12" w:space="0" w:color="FFFFFF"/>
            </w:tcBorders>
            <w:shd w:val="clear" w:color="auto" w:fill="D6DCE4"/>
            <w:noWrap/>
            <w:vAlign w:val="center"/>
            <w:hideMark/>
          </w:tcPr>
          <w:p w:rsidR="003250B8" w14:paraId="6B877E19" w14:textId="77777777">
            <w:pPr>
              <w:jc w:val="center"/>
              <w:rPr>
                <w:b/>
                <w:bCs/>
                <w:color w:val="000000"/>
                <w:sz w:val="20"/>
              </w:rPr>
            </w:pPr>
            <w:r>
              <w:rPr>
                <w:b/>
                <w:bCs/>
                <w:color w:val="000000"/>
                <w:sz w:val="20"/>
              </w:rPr>
              <w:t>Agree/disagree format</w:t>
            </w:r>
            <w:r>
              <w:rPr>
                <w:b/>
                <w:bCs/>
                <w:color w:val="000000"/>
                <w:sz w:val="20"/>
              </w:rPr>
              <w:br/>
              <w:t>with bipolar scale</w:t>
            </w:r>
          </w:p>
        </w:tc>
        <w:tc>
          <w:tcPr>
            <w:tcW w:w="3182" w:type="dxa"/>
            <w:gridSpan w:val="2"/>
            <w:tcBorders>
              <w:top w:val="single" w:sz="12" w:space="0" w:color="FFFFFF"/>
              <w:left w:val="single" w:sz="12" w:space="0" w:color="FFFFFF"/>
              <w:bottom w:val="single" w:sz="12" w:space="0" w:color="FFFFFF"/>
              <w:right w:val="single" w:sz="12" w:space="0" w:color="FFFFFF"/>
            </w:tcBorders>
            <w:shd w:val="clear" w:color="auto" w:fill="D6DCE4"/>
            <w:vAlign w:val="center"/>
            <w:hideMark/>
          </w:tcPr>
          <w:p w:rsidR="003250B8" w14:paraId="47FD8536" w14:textId="77777777">
            <w:pPr>
              <w:jc w:val="center"/>
              <w:rPr>
                <w:b/>
                <w:bCs/>
                <w:color w:val="000000"/>
                <w:sz w:val="20"/>
              </w:rPr>
            </w:pPr>
            <w:r>
              <w:rPr>
                <w:b/>
                <w:bCs/>
                <w:color w:val="000000"/>
                <w:sz w:val="20"/>
              </w:rPr>
              <w:t>Construct-specific format</w:t>
            </w:r>
          </w:p>
          <w:p w:rsidR="003250B8" w14:paraId="63EC3378" w14:textId="77777777">
            <w:pPr>
              <w:jc w:val="center"/>
              <w:rPr>
                <w:b/>
                <w:bCs/>
                <w:color w:val="000000"/>
                <w:sz w:val="20"/>
              </w:rPr>
            </w:pPr>
            <w:r>
              <w:rPr>
                <w:b/>
                <w:bCs/>
                <w:color w:val="000000"/>
                <w:sz w:val="20"/>
              </w:rPr>
              <w:t>with unipolar scale</w:t>
            </w:r>
          </w:p>
        </w:tc>
      </w:tr>
      <w:tr w14:paraId="1ECE6BCC" w14:textId="77777777" w:rsidTr="003250B8">
        <w:tblPrEx>
          <w:tblW w:w="9360" w:type="dxa"/>
          <w:tblLayout w:type="fixed"/>
          <w:tblCellMar>
            <w:top w:w="58" w:type="dxa"/>
            <w:left w:w="58" w:type="dxa"/>
            <w:bottom w:w="58" w:type="dxa"/>
            <w:right w:w="58" w:type="dxa"/>
          </w:tblCellMar>
          <w:tblLook w:val="04A0"/>
        </w:tblPrEx>
        <w:trPr>
          <w:trHeight w:val="14"/>
        </w:trPr>
        <w:tc>
          <w:tcPr>
            <w:tcW w:w="3179" w:type="dxa"/>
            <w:tcBorders>
              <w:top w:val="single" w:sz="12" w:space="0" w:color="FFFFFF"/>
              <w:left w:val="single" w:sz="12" w:space="0" w:color="FFFFFF"/>
              <w:bottom w:val="single" w:sz="12" w:space="0" w:color="FFFFFF"/>
              <w:right w:val="single" w:sz="12" w:space="0" w:color="BFBFBF" w:themeColor="background1" w:themeShade="BF"/>
            </w:tcBorders>
            <w:shd w:val="clear" w:color="auto" w:fill="D6DCE4"/>
            <w:noWrap/>
            <w:vAlign w:val="center"/>
            <w:hideMark/>
          </w:tcPr>
          <w:p w:rsidR="003250B8" w14:paraId="6EAD619A" w14:textId="77777777">
            <w:pPr>
              <w:jc w:val="center"/>
              <w:rPr>
                <w:b/>
                <w:bCs/>
                <w:color w:val="000000"/>
                <w:sz w:val="20"/>
              </w:rPr>
            </w:pPr>
            <w:r>
              <w:rPr>
                <w:b/>
                <w:bCs/>
                <w:color w:val="000000"/>
                <w:sz w:val="20"/>
              </w:rPr>
              <w:t>Agree/disagree format</w:t>
            </w:r>
            <w:r>
              <w:rPr>
                <w:b/>
                <w:bCs/>
                <w:color w:val="000000"/>
                <w:sz w:val="20"/>
              </w:rPr>
              <w:br/>
              <w:t>with bipolar scale</w:t>
            </w:r>
          </w:p>
        </w:tc>
        <w:tc>
          <w:tcPr>
            <w:tcW w:w="2999" w:type="dxa"/>
            <w:tcBorders>
              <w:top w:val="single" w:sz="12" w:space="0" w:color="FFFFFF"/>
              <w:left w:val="single" w:sz="12" w:space="0" w:color="BFBFBF" w:themeColor="background1" w:themeShade="BF"/>
              <w:bottom w:val="single" w:sz="12" w:space="0" w:color="BFBFBF" w:themeColor="background1" w:themeShade="BF"/>
              <w:right w:val="single" w:sz="12" w:space="0" w:color="BFBFBF" w:themeColor="background1" w:themeShade="BF"/>
            </w:tcBorders>
            <w:noWrap/>
            <w:vAlign w:val="center"/>
          </w:tcPr>
          <w:p w:rsidR="003250B8" w14:paraId="0C864769" w14:textId="77777777">
            <w:pPr>
              <w:jc w:val="center"/>
              <w:rPr>
                <w:i/>
                <w:iCs/>
                <w:color w:val="808080"/>
                <w:sz w:val="20"/>
                <w:szCs w:val="32"/>
              </w:rPr>
            </w:pPr>
          </w:p>
        </w:tc>
        <w:tc>
          <w:tcPr>
            <w:tcW w:w="3182" w:type="dxa"/>
            <w:gridSpan w:val="2"/>
            <w:tcBorders>
              <w:top w:val="single" w:sz="12" w:space="0" w:color="FFFFFF"/>
              <w:left w:val="single" w:sz="12" w:space="0" w:color="BFBFBF" w:themeColor="background1" w:themeShade="BF"/>
              <w:bottom w:val="single" w:sz="12" w:space="0" w:color="BFBFBF" w:themeColor="background1" w:themeShade="BF"/>
              <w:right w:val="single" w:sz="12" w:space="0" w:color="BFBFBF" w:themeColor="background1" w:themeShade="BF"/>
            </w:tcBorders>
            <w:noWrap/>
            <w:vAlign w:val="center"/>
          </w:tcPr>
          <w:p w:rsidR="003250B8" w14:paraId="166E415E" w14:textId="77777777">
            <w:pPr>
              <w:jc w:val="center"/>
              <w:rPr>
                <w:i/>
                <w:iCs/>
                <w:color w:val="808080"/>
                <w:sz w:val="20"/>
                <w:szCs w:val="32"/>
              </w:rPr>
            </w:pPr>
          </w:p>
        </w:tc>
      </w:tr>
      <w:tr w14:paraId="36AB5375" w14:textId="77777777" w:rsidTr="003250B8">
        <w:tblPrEx>
          <w:tblW w:w="9360" w:type="dxa"/>
          <w:tblLayout w:type="fixed"/>
          <w:tblCellMar>
            <w:top w:w="58" w:type="dxa"/>
            <w:left w:w="58" w:type="dxa"/>
            <w:bottom w:w="58" w:type="dxa"/>
            <w:right w:w="58" w:type="dxa"/>
          </w:tblCellMar>
          <w:tblLook w:val="04A0"/>
        </w:tblPrEx>
        <w:trPr>
          <w:trHeight w:val="200"/>
        </w:trPr>
        <w:tc>
          <w:tcPr>
            <w:tcW w:w="3179" w:type="dxa"/>
            <w:tcBorders>
              <w:top w:val="single" w:sz="12" w:space="0" w:color="FFFFFF"/>
              <w:left w:val="single" w:sz="12" w:space="0" w:color="FFFFFF"/>
              <w:bottom w:val="single" w:sz="12" w:space="0" w:color="FFFFFF"/>
              <w:right w:val="single" w:sz="12" w:space="0" w:color="BFBFBF" w:themeColor="background1" w:themeShade="BF"/>
            </w:tcBorders>
            <w:shd w:val="clear" w:color="auto" w:fill="D6DCE4"/>
            <w:vAlign w:val="center"/>
            <w:hideMark/>
          </w:tcPr>
          <w:p w:rsidR="003250B8" w14:paraId="700A30DF" w14:textId="77777777">
            <w:pPr>
              <w:jc w:val="center"/>
              <w:rPr>
                <w:b/>
                <w:bCs/>
                <w:color w:val="000000"/>
                <w:sz w:val="20"/>
                <w:szCs w:val="22"/>
              </w:rPr>
            </w:pPr>
            <w:r>
              <w:rPr>
                <w:b/>
                <w:bCs/>
                <w:color w:val="000000"/>
                <w:sz w:val="20"/>
              </w:rPr>
              <w:t>Construct-specific format</w:t>
            </w:r>
          </w:p>
          <w:p w:rsidR="003250B8" w14:paraId="5201CAF4" w14:textId="77777777">
            <w:pPr>
              <w:jc w:val="center"/>
              <w:rPr>
                <w:b/>
                <w:bCs/>
                <w:color w:val="000000"/>
                <w:sz w:val="20"/>
              </w:rPr>
            </w:pPr>
            <w:r>
              <w:rPr>
                <w:b/>
                <w:bCs/>
                <w:color w:val="000000"/>
                <w:sz w:val="20"/>
              </w:rPr>
              <w:t>with unipolar scale</w:t>
            </w:r>
          </w:p>
        </w:tc>
        <w:tc>
          <w:tcPr>
            <w:tcW w:w="299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vAlign w:val="center"/>
          </w:tcPr>
          <w:p w:rsidR="003250B8" w14:paraId="29D3DADE" w14:textId="77777777">
            <w:pPr>
              <w:jc w:val="center"/>
              <w:rPr>
                <w:i/>
                <w:iCs/>
                <w:color w:val="808080"/>
                <w:sz w:val="20"/>
                <w:szCs w:val="32"/>
              </w:rPr>
            </w:pPr>
          </w:p>
        </w:tc>
        <w:tc>
          <w:tcPr>
            <w:tcW w:w="318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vAlign w:val="center"/>
          </w:tcPr>
          <w:p w:rsidR="003250B8" w14:paraId="3F804386" w14:textId="77777777">
            <w:pPr>
              <w:jc w:val="center"/>
              <w:rPr>
                <w:i/>
                <w:iCs/>
                <w:color w:val="808080"/>
                <w:sz w:val="20"/>
                <w:szCs w:val="32"/>
              </w:rPr>
            </w:pPr>
          </w:p>
        </w:tc>
      </w:tr>
      <w:tr w14:paraId="60AB99BB" w14:textId="77777777" w:rsidTr="003250B8">
        <w:tblPrEx>
          <w:tblW w:w="9360" w:type="dxa"/>
          <w:tblLayout w:type="fixed"/>
          <w:tblCellMar>
            <w:top w:w="58" w:type="dxa"/>
            <w:left w:w="58" w:type="dxa"/>
            <w:bottom w:w="58" w:type="dxa"/>
            <w:right w:w="58" w:type="dxa"/>
          </w:tblCellMar>
          <w:tblLook w:val="04A0"/>
        </w:tblPrEx>
        <w:trPr>
          <w:trHeight w:val="14"/>
        </w:trPr>
        <w:tc>
          <w:tcPr>
            <w:tcW w:w="3179" w:type="dxa"/>
            <w:tcBorders>
              <w:top w:val="single" w:sz="12" w:space="0" w:color="FFFFFF"/>
              <w:left w:val="single" w:sz="12" w:space="0" w:color="FFFFFF"/>
              <w:bottom w:val="single" w:sz="12" w:space="0" w:color="FFFFFF"/>
              <w:right w:val="single" w:sz="12" w:space="0" w:color="BFBFBF" w:themeColor="background1" w:themeShade="BF"/>
            </w:tcBorders>
            <w:shd w:val="clear" w:color="auto" w:fill="D6DCE4"/>
            <w:vAlign w:val="center"/>
            <w:hideMark/>
          </w:tcPr>
          <w:p w:rsidR="003250B8" w14:paraId="65AD78EF" w14:textId="77777777">
            <w:pPr>
              <w:jc w:val="center"/>
              <w:rPr>
                <w:b/>
                <w:bCs/>
                <w:color w:val="000000"/>
                <w:sz w:val="20"/>
                <w:szCs w:val="22"/>
              </w:rPr>
            </w:pPr>
            <w:r>
              <w:rPr>
                <w:b/>
                <w:bCs/>
                <w:color w:val="000000"/>
                <w:sz w:val="20"/>
              </w:rPr>
              <w:t>Construct-specific format</w:t>
            </w:r>
          </w:p>
          <w:p w:rsidR="003250B8" w14:paraId="4B0542F6" w14:textId="77777777">
            <w:pPr>
              <w:jc w:val="center"/>
              <w:rPr>
                <w:b/>
                <w:bCs/>
                <w:color w:val="000000"/>
                <w:sz w:val="20"/>
              </w:rPr>
            </w:pPr>
            <w:r>
              <w:rPr>
                <w:b/>
                <w:bCs/>
                <w:color w:val="000000"/>
                <w:sz w:val="20"/>
              </w:rPr>
              <w:t>with bipolar scale</w:t>
            </w:r>
          </w:p>
        </w:tc>
        <w:tc>
          <w:tcPr>
            <w:tcW w:w="299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vAlign w:val="center"/>
          </w:tcPr>
          <w:p w:rsidR="003250B8" w14:paraId="23E6C4EA" w14:textId="77777777">
            <w:pPr>
              <w:jc w:val="center"/>
              <w:rPr>
                <w:i/>
                <w:iCs/>
                <w:color w:val="808080"/>
                <w:sz w:val="20"/>
                <w:szCs w:val="32"/>
              </w:rPr>
            </w:pPr>
          </w:p>
        </w:tc>
        <w:tc>
          <w:tcPr>
            <w:tcW w:w="318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noWrap/>
            <w:vAlign w:val="center"/>
          </w:tcPr>
          <w:p w:rsidR="003250B8" w14:paraId="671D0DE9" w14:textId="77777777">
            <w:pPr>
              <w:jc w:val="center"/>
              <w:rPr>
                <w:i/>
                <w:iCs/>
                <w:color w:val="808080"/>
                <w:sz w:val="20"/>
                <w:szCs w:val="32"/>
              </w:rPr>
            </w:pPr>
          </w:p>
        </w:tc>
      </w:tr>
    </w:tbl>
    <w:p w:rsidR="003250B8" w:rsidP="005B10E5" w14:paraId="6A5C7941" w14:textId="77777777">
      <w:pPr>
        <w:rPr>
          <w:rFonts w:ascii="Courier New" w:hAnsi="Courier New" w:cs="Courier New"/>
          <w:snapToGrid w:val="0"/>
        </w:rPr>
      </w:pPr>
    </w:p>
    <w:p w:rsidR="00065E08" w:rsidP="005B10E5" w14:paraId="0ACA1984" w14:textId="58992832">
      <w:pPr>
        <w:rPr>
          <w:rFonts w:ascii="Courier New" w:hAnsi="Courier New" w:cs="Courier New"/>
          <w:snapToGrid w:val="0"/>
        </w:rPr>
      </w:pPr>
      <w:r>
        <w:rPr>
          <w:rFonts w:ascii="Courier New" w:hAnsi="Courier New" w:cs="Courier New"/>
          <w:snapToGrid w:val="0"/>
        </w:rPr>
        <w:t xml:space="preserve">Each respondent will be randomly presented with 1 of the 2 versions of the trust question and 1 of the </w:t>
      </w:r>
      <w:r>
        <w:rPr>
          <w:rFonts w:ascii="Courier New" w:hAnsi="Courier New" w:cs="Courier New"/>
          <w:snapToGrid w:val="0"/>
        </w:rPr>
        <w:t>3 customer</w:t>
      </w:r>
      <w:r>
        <w:rPr>
          <w:rFonts w:ascii="Courier New" w:hAnsi="Courier New" w:cs="Courier New"/>
          <w:snapToGrid w:val="0"/>
        </w:rPr>
        <w:t xml:space="preserve"> satisfaction question. No respondent will be presented with multiple versions of the same question. </w:t>
      </w:r>
    </w:p>
    <w:p w:rsidR="00DE0AF0" w:rsidRPr="00C514B9" w:rsidP="005B10E5" w14:paraId="27AEE814" w14:textId="77777777">
      <w:pPr>
        <w:rPr>
          <w:rFonts w:ascii="Courier New" w:hAnsi="Courier New" w:cs="Courier New"/>
          <w:i/>
        </w:rPr>
      </w:pPr>
    </w:p>
    <w:p w:rsidR="00F87A4F" w:rsidRPr="00C514B9" w:rsidP="001D3627" w14:paraId="4743A91D"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09BB8C5D"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7B04828E" w14:textId="77777777">
      <w:pPr>
        <w:rPr>
          <w:rFonts w:ascii="Courier New" w:hAnsi="Courier New" w:cs="Courier New"/>
          <w:b/>
        </w:rPr>
      </w:pPr>
    </w:p>
    <w:p w:rsidR="00A52507" w:rsidRPr="00C514B9" w:rsidP="00A52507" w14:paraId="086EAE44"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A52507" w:rsidP="00A52507" w14:paraId="1920117D" w14:textId="41365240">
      <w:pPr>
        <w:pStyle w:val="ListParagraph"/>
        <w:ind w:left="0"/>
        <w:rPr>
          <w:rFonts w:ascii="Courier New" w:hAnsi="Courier New" w:cs="Courier New"/>
          <w:b/>
        </w:rPr>
      </w:pPr>
    </w:p>
    <w:p w:rsidR="00EA7588" w:rsidP="00EA7588" w14:paraId="04E2B6AE" w14:textId="5D01172D">
      <w:pPr>
        <w:rPr>
          <w:rFonts w:ascii="Courier New" w:hAnsi="Courier New" w:cs="Courier New"/>
          <w:b/>
        </w:rPr>
      </w:pPr>
      <w:r>
        <w:rPr>
          <w:rFonts w:ascii="Courier New" w:hAnsi="Courier New" w:cs="Courier New"/>
          <w:b/>
        </w:rPr>
        <w:t>Customer Satisfaction Metric – 3 versions</w:t>
      </w:r>
    </w:p>
    <w:p w:rsidR="00EA7588" w:rsidRPr="00EA7588" w:rsidP="00EA7588" w14:paraId="4FDF8C90" w14:textId="0CF89486">
      <w:pPr>
        <w:rPr>
          <w:rFonts w:ascii="Courier New" w:hAnsi="Courier New" w:cs="Courier New"/>
          <w:i/>
        </w:rPr>
      </w:pPr>
      <w:r>
        <w:rPr>
          <w:rFonts w:ascii="Courier New" w:hAnsi="Courier New" w:cs="Courier New"/>
          <w:i/>
        </w:rPr>
        <w:t>Alternative 1: A</w:t>
      </w:r>
      <w:r w:rsidRPr="00EA7588">
        <w:rPr>
          <w:rFonts w:ascii="Courier New" w:hAnsi="Courier New" w:cs="Courier New"/>
          <w:i/>
        </w:rPr>
        <w:t>gree/disagree</w:t>
      </w:r>
      <w:r>
        <w:rPr>
          <w:rFonts w:ascii="Courier New" w:hAnsi="Courier New" w:cs="Courier New"/>
          <w:i/>
        </w:rPr>
        <w:t xml:space="preserve"> format with bipolar scale</w:t>
      </w:r>
    </w:p>
    <w:p w:rsidR="00EA7588" w:rsidP="00EA7588" w14:paraId="197962DC" w14:textId="77777777">
      <w:pPr>
        <w:rPr>
          <w:rFonts w:ascii="Courier New" w:hAnsi="Courier New" w:cs="Courier New"/>
        </w:rPr>
      </w:pPr>
    </w:p>
    <w:p w:rsidR="00EA7588" w:rsidRPr="00EA7588" w:rsidP="00EA7588" w14:paraId="2A3DF67B" w14:textId="791E463C">
      <w:pPr>
        <w:rPr>
          <w:rFonts w:ascii="Courier New" w:hAnsi="Courier New" w:cs="Courier New"/>
        </w:rPr>
      </w:pPr>
      <w:r w:rsidRPr="00EA7588">
        <w:rPr>
          <w:rFonts w:ascii="Courier New" w:hAnsi="Courier New" w:cs="Courier New"/>
        </w:rPr>
        <w:t>Please indicate your level of agreement with the following statement:</w:t>
      </w:r>
    </w:p>
    <w:p w:rsidR="00EA7588" w:rsidP="00EA7588" w14:paraId="44C8920C" w14:textId="77777777">
      <w:pPr>
        <w:rPr>
          <w:rFonts w:ascii="Courier New" w:hAnsi="Courier New" w:cs="Courier New"/>
        </w:rPr>
      </w:pPr>
    </w:p>
    <w:p w:rsidR="00EA7588" w:rsidP="00EA7588" w14:paraId="2625A447" w14:textId="4C09D0FA">
      <w:pPr>
        <w:rPr>
          <w:rFonts w:ascii="Courier New" w:hAnsi="Courier New" w:cs="Courier New"/>
        </w:rPr>
      </w:pPr>
      <w:r w:rsidRPr="00EA7588">
        <w:rPr>
          <w:rFonts w:ascii="Courier New" w:hAnsi="Courier New" w:cs="Courier New"/>
        </w:rPr>
        <w:t>I am satisfied with my experience visiting www.uspto.gov today.</w:t>
      </w:r>
    </w:p>
    <w:p w:rsidR="00EA7588" w:rsidRPr="00EA7588" w:rsidP="00EA7588" w14:paraId="2FA2EF46" w14:textId="77777777">
      <w:pPr>
        <w:rPr>
          <w:rFonts w:ascii="Courier New" w:hAnsi="Courier New" w:cs="Courier New"/>
        </w:rPr>
      </w:pPr>
    </w:p>
    <w:p w:rsidR="00C93BB0" w:rsidP="00C93BB0" w14:paraId="62EFEE17" w14:textId="77777777">
      <w:pPr>
        <w:pStyle w:val="ListParagraph"/>
        <w:numPr>
          <w:ilvl w:val="0"/>
          <w:numId w:val="29"/>
        </w:numPr>
        <w:rPr>
          <w:rFonts w:ascii="Courier New" w:hAnsi="Courier New" w:cs="Courier New"/>
        </w:rPr>
      </w:pPr>
      <w:r w:rsidRPr="00D862FC">
        <w:rPr>
          <w:rFonts w:ascii="Courier New" w:hAnsi="Courier New" w:cs="Courier New"/>
        </w:rPr>
        <w:t xml:space="preserve">Strongly disagree </w:t>
      </w:r>
    </w:p>
    <w:p w:rsidR="00C93BB0" w:rsidRPr="00D862FC" w:rsidP="00C93BB0" w14:paraId="298DCC76" w14:textId="77777777">
      <w:pPr>
        <w:pStyle w:val="ListParagraph"/>
        <w:numPr>
          <w:ilvl w:val="0"/>
          <w:numId w:val="29"/>
        </w:numPr>
        <w:rPr>
          <w:rFonts w:ascii="Courier New" w:hAnsi="Courier New" w:cs="Courier New"/>
        </w:rPr>
      </w:pPr>
      <w:r w:rsidRPr="00D862FC">
        <w:rPr>
          <w:rFonts w:ascii="Courier New" w:hAnsi="Courier New" w:cs="Courier New"/>
        </w:rPr>
        <w:t>Disagree</w:t>
      </w:r>
    </w:p>
    <w:p w:rsidR="00C93BB0" w:rsidRPr="00D862FC" w:rsidP="00C93BB0" w14:paraId="3FE9981E" w14:textId="77777777">
      <w:pPr>
        <w:pStyle w:val="ListParagraph"/>
        <w:numPr>
          <w:ilvl w:val="0"/>
          <w:numId w:val="29"/>
        </w:numPr>
        <w:rPr>
          <w:rFonts w:ascii="Courier New" w:hAnsi="Courier New" w:cs="Courier New"/>
        </w:rPr>
      </w:pPr>
      <w:r w:rsidRPr="00D862FC">
        <w:rPr>
          <w:rFonts w:ascii="Courier New" w:hAnsi="Courier New" w:cs="Courier New"/>
        </w:rPr>
        <w:t>Neither agree nor disagree</w:t>
      </w:r>
    </w:p>
    <w:p w:rsidR="00C93BB0" w:rsidRPr="00D862FC" w:rsidP="00C93BB0" w14:paraId="7F7D9B26" w14:textId="77777777">
      <w:pPr>
        <w:pStyle w:val="ListParagraph"/>
        <w:numPr>
          <w:ilvl w:val="0"/>
          <w:numId w:val="29"/>
        </w:numPr>
        <w:rPr>
          <w:rFonts w:ascii="Courier New" w:hAnsi="Courier New" w:cs="Courier New"/>
        </w:rPr>
      </w:pPr>
      <w:r w:rsidRPr="00D862FC">
        <w:rPr>
          <w:rFonts w:ascii="Courier New" w:hAnsi="Courier New" w:cs="Courier New"/>
        </w:rPr>
        <w:t>Agree</w:t>
      </w:r>
    </w:p>
    <w:p w:rsidR="00C93BB0" w:rsidRPr="00D862FC" w:rsidP="00C93BB0" w14:paraId="10B6025C" w14:textId="77777777">
      <w:pPr>
        <w:pStyle w:val="ListParagraph"/>
        <w:numPr>
          <w:ilvl w:val="0"/>
          <w:numId w:val="29"/>
        </w:numPr>
        <w:rPr>
          <w:rFonts w:ascii="Courier New" w:hAnsi="Courier New" w:cs="Courier New"/>
        </w:rPr>
      </w:pPr>
      <w:r w:rsidRPr="00D862FC">
        <w:rPr>
          <w:rFonts w:ascii="Courier New" w:hAnsi="Courier New" w:cs="Courier New"/>
        </w:rPr>
        <w:t>Strongly agree</w:t>
      </w:r>
    </w:p>
    <w:p w:rsidR="00EA7588" w:rsidP="00A52507" w14:paraId="3203E3AD" w14:textId="713DC7E1">
      <w:pPr>
        <w:pStyle w:val="ListParagraph"/>
        <w:ind w:left="0"/>
        <w:rPr>
          <w:rFonts w:ascii="Courier New" w:hAnsi="Courier New" w:cs="Courier New"/>
          <w:b/>
        </w:rPr>
      </w:pPr>
    </w:p>
    <w:p w:rsidR="00EA7588" w:rsidRPr="00EA7588" w:rsidP="00EA7588" w14:paraId="64393D57" w14:textId="30D0B53F">
      <w:pPr>
        <w:rPr>
          <w:rFonts w:ascii="Courier New" w:hAnsi="Courier New" w:cs="Courier New"/>
          <w:i/>
        </w:rPr>
      </w:pPr>
      <w:r>
        <w:rPr>
          <w:rFonts w:ascii="Courier New" w:hAnsi="Courier New" w:cs="Courier New"/>
          <w:i/>
        </w:rPr>
        <w:t>Alternative 2: Construct-specific format with unipolar scale</w:t>
      </w:r>
    </w:p>
    <w:p w:rsidR="00EA7588" w:rsidP="00EA7588" w14:paraId="02F3172A" w14:textId="77777777">
      <w:pPr>
        <w:rPr>
          <w:rFonts w:ascii="Courier New" w:hAnsi="Courier New" w:cs="Courier New"/>
        </w:rPr>
      </w:pPr>
    </w:p>
    <w:p w:rsidR="00EA7588" w:rsidRPr="00EA7588" w:rsidP="00EA7588" w14:paraId="1E680F0A" w14:textId="0B475868">
      <w:pPr>
        <w:rPr>
          <w:rFonts w:ascii="Courier New" w:hAnsi="Courier New" w:cs="Courier New"/>
        </w:rPr>
      </w:pPr>
      <w:r w:rsidRPr="00EA7588">
        <w:rPr>
          <w:rFonts w:ascii="Courier New" w:hAnsi="Courier New" w:cs="Courier New"/>
        </w:rPr>
        <w:t xml:space="preserve">Overall, how satisfied are you with your experience visiting www.uspto.gov today? </w:t>
      </w:r>
    </w:p>
    <w:p w:rsidR="00C93BB0" w:rsidP="00C93BB0" w14:paraId="02047403" w14:textId="77777777">
      <w:pPr>
        <w:pStyle w:val="ListParagraph"/>
        <w:numPr>
          <w:ilvl w:val="0"/>
          <w:numId w:val="21"/>
        </w:numPr>
        <w:rPr>
          <w:rFonts w:ascii="Courier New" w:hAnsi="Courier New" w:cs="Courier New"/>
          <w:b/>
        </w:rPr>
      </w:pPr>
      <w:r w:rsidRPr="00EA7588">
        <w:rPr>
          <w:rFonts w:ascii="Courier New" w:hAnsi="Courier New" w:cs="Courier New"/>
        </w:rPr>
        <w:t>Not at all satisfied</w:t>
      </w:r>
    </w:p>
    <w:p w:rsidR="00C93BB0" w:rsidRPr="00EA7588" w:rsidP="00C93BB0" w14:paraId="4E23692D" w14:textId="77777777">
      <w:pPr>
        <w:pStyle w:val="ListParagraph"/>
        <w:numPr>
          <w:ilvl w:val="0"/>
          <w:numId w:val="21"/>
        </w:numPr>
        <w:rPr>
          <w:rFonts w:ascii="Courier New" w:hAnsi="Courier New" w:cs="Courier New"/>
        </w:rPr>
      </w:pPr>
      <w:r w:rsidRPr="00EA7588">
        <w:rPr>
          <w:rFonts w:ascii="Courier New" w:hAnsi="Courier New" w:cs="Courier New"/>
        </w:rPr>
        <w:t>A little satisfied</w:t>
      </w:r>
    </w:p>
    <w:p w:rsidR="00C93BB0" w:rsidRPr="00EA7588" w:rsidP="00C93BB0" w14:paraId="30C3D8B6" w14:textId="77777777">
      <w:pPr>
        <w:pStyle w:val="ListParagraph"/>
        <w:numPr>
          <w:ilvl w:val="0"/>
          <w:numId w:val="21"/>
        </w:numPr>
        <w:rPr>
          <w:rFonts w:ascii="Courier New" w:hAnsi="Courier New" w:cs="Courier New"/>
        </w:rPr>
      </w:pPr>
      <w:r w:rsidRPr="6D0BBBA3">
        <w:rPr>
          <w:rFonts w:ascii="Courier New" w:hAnsi="Courier New" w:cs="Courier New"/>
        </w:rPr>
        <w:t>Somewhat satisfied</w:t>
      </w:r>
    </w:p>
    <w:p w:rsidR="00C93BB0" w:rsidRPr="00EA7588" w:rsidP="00C93BB0" w14:paraId="74E36BF3" w14:textId="77777777">
      <w:pPr>
        <w:pStyle w:val="ListParagraph"/>
        <w:numPr>
          <w:ilvl w:val="0"/>
          <w:numId w:val="21"/>
        </w:numPr>
        <w:rPr>
          <w:rFonts w:ascii="Courier New" w:hAnsi="Courier New" w:cs="Courier New"/>
        </w:rPr>
      </w:pPr>
      <w:r w:rsidRPr="00EA7588">
        <w:rPr>
          <w:rFonts w:ascii="Courier New" w:hAnsi="Courier New" w:cs="Courier New"/>
        </w:rPr>
        <w:t>Very satisfied</w:t>
      </w:r>
    </w:p>
    <w:p w:rsidR="00EA7588" w:rsidRPr="00EA7588" w:rsidP="00EA7588" w14:paraId="1915C1D6" w14:textId="35C718E5">
      <w:pPr>
        <w:pStyle w:val="ListParagraph"/>
        <w:numPr>
          <w:ilvl w:val="0"/>
          <w:numId w:val="21"/>
        </w:numPr>
        <w:rPr>
          <w:rFonts w:ascii="Courier New" w:hAnsi="Courier New" w:cs="Courier New"/>
        </w:rPr>
      </w:pPr>
      <w:r w:rsidRPr="00EA7588">
        <w:rPr>
          <w:rFonts w:ascii="Courier New" w:hAnsi="Courier New" w:cs="Courier New"/>
        </w:rPr>
        <w:t>Extremely satisfied</w:t>
      </w:r>
    </w:p>
    <w:p w:rsidR="00EA7588" w:rsidP="00A52507" w14:paraId="6A29E4BE" w14:textId="77777777">
      <w:pPr>
        <w:pStyle w:val="ListParagraph"/>
        <w:ind w:left="0"/>
        <w:rPr>
          <w:rFonts w:ascii="Courier New" w:hAnsi="Courier New" w:cs="Courier New"/>
          <w:b/>
        </w:rPr>
      </w:pPr>
    </w:p>
    <w:p w:rsidR="00EA7588" w:rsidP="00EA7588" w14:paraId="0FF06BEC" w14:textId="77777777">
      <w:pPr>
        <w:rPr>
          <w:rFonts w:ascii="Courier New" w:hAnsi="Courier New" w:cs="Courier New"/>
          <w:i/>
        </w:rPr>
      </w:pPr>
    </w:p>
    <w:p w:rsidR="00EA7588" w:rsidRPr="00EA7588" w:rsidP="00EA7588" w14:paraId="4ABE77B3" w14:textId="731BA4C7">
      <w:pPr>
        <w:rPr>
          <w:rFonts w:ascii="Courier New" w:hAnsi="Courier New" w:cs="Courier New"/>
          <w:i/>
        </w:rPr>
      </w:pPr>
      <w:r>
        <w:rPr>
          <w:rFonts w:ascii="Courier New" w:hAnsi="Courier New" w:cs="Courier New"/>
          <w:i/>
        </w:rPr>
        <w:t>Alternative 3: Construct-specific format with bipolar scale</w:t>
      </w:r>
    </w:p>
    <w:p w:rsidR="00EA7588" w:rsidP="00EA7588" w14:paraId="0802E0E7" w14:textId="77777777">
      <w:pPr>
        <w:rPr>
          <w:rFonts w:ascii="Courier New" w:hAnsi="Courier New" w:cs="Courier New"/>
        </w:rPr>
      </w:pPr>
    </w:p>
    <w:p w:rsidR="00EA7588" w:rsidRPr="00EA7588" w:rsidP="00EA7588" w14:paraId="717AAD58" w14:textId="77777777">
      <w:pPr>
        <w:rPr>
          <w:rFonts w:ascii="Courier New" w:hAnsi="Courier New" w:cs="Courier New"/>
        </w:rPr>
      </w:pPr>
      <w:r w:rsidRPr="00EA7588">
        <w:rPr>
          <w:rFonts w:ascii="Courier New" w:hAnsi="Courier New" w:cs="Courier New"/>
        </w:rPr>
        <w:t xml:space="preserve">Overall, how satisfied are you with your experience visiting www.uspto.gov today? </w:t>
      </w:r>
    </w:p>
    <w:p w:rsidR="00C93BB0" w:rsidRPr="00BF2BFA" w:rsidP="00C93BB0" w14:paraId="5CA41092" w14:textId="77777777">
      <w:pPr>
        <w:pStyle w:val="ListParagraph"/>
        <w:numPr>
          <w:ilvl w:val="0"/>
          <w:numId w:val="28"/>
        </w:numPr>
        <w:rPr>
          <w:rFonts w:ascii="Courier New" w:hAnsi="Courier New" w:cs="Courier New"/>
        </w:rPr>
      </w:pPr>
      <w:r w:rsidRPr="00BF2BFA">
        <w:rPr>
          <w:rFonts w:ascii="Courier New" w:hAnsi="Courier New" w:cs="Courier New"/>
        </w:rPr>
        <w:t>Very dissatisfied</w:t>
      </w:r>
    </w:p>
    <w:p w:rsidR="00C93BB0" w:rsidRPr="00BF2BFA" w:rsidP="00C93BB0" w14:paraId="1D1C8B2E" w14:textId="77777777">
      <w:pPr>
        <w:pStyle w:val="ListParagraph"/>
        <w:numPr>
          <w:ilvl w:val="0"/>
          <w:numId w:val="28"/>
        </w:numPr>
        <w:rPr>
          <w:rFonts w:ascii="Courier New" w:hAnsi="Courier New" w:cs="Courier New"/>
        </w:rPr>
      </w:pPr>
      <w:r w:rsidRPr="00BF2BFA">
        <w:rPr>
          <w:rFonts w:ascii="Courier New" w:hAnsi="Courier New" w:cs="Courier New"/>
        </w:rPr>
        <w:t>Dissatisfied</w:t>
      </w:r>
    </w:p>
    <w:p w:rsidR="00C93BB0" w:rsidRPr="00BF2BFA" w:rsidP="00C93BB0" w14:paraId="6B142AE4" w14:textId="77777777">
      <w:pPr>
        <w:pStyle w:val="ListParagraph"/>
        <w:numPr>
          <w:ilvl w:val="0"/>
          <w:numId w:val="28"/>
        </w:numPr>
        <w:rPr>
          <w:rFonts w:ascii="Courier New" w:hAnsi="Courier New" w:cs="Courier New"/>
        </w:rPr>
      </w:pPr>
      <w:r w:rsidRPr="00BF2BFA">
        <w:rPr>
          <w:rFonts w:ascii="Courier New" w:hAnsi="Courier New" w:cs="Courier New"/>
        </w:rPr>
        <w:t>Neither satisfied nor dissatisfied</w:t>
      </w:r>
    </w:p>
    <w:p w:rsidR="00C93BB0" w:rsidRPr="00BF2BFA" w:rsidP="00C93BB0" w14:paraId="7FBE5C18" w14:textId="77777777">
      <w:pPr>
        <w:pStyle w:val="ListParagraph"/>
        <w:numPr>
          <w:ilvl w:val="0"/>
          <w:numId w:val="28"/>
        </w:numPr>
        <w:rPr>
          <w:rFonts w:ascii="Courier New" w:hAnsi="Courier New" w:cs="Courier New"/>
        </w:rPr>
      </w:pPr>
      <w:r w:rsidRPr="00BF2BFA">
        <w:rPr>
          <w:rFonts w:ascii="Courier New" w:hAnsi="Courier New" w:cs="Courier New"/>
        </w:rPr>
        <w:t>Satisfied</w:t>
      </w:r>
    </w:p>
    <w:p w:rsidR="00C93BB0" w:rsidRPr="00BF2BFA" w:rsidP="00C93BB0" w14:paraId="44DFFAE1" w14:textId="77777777">
      <w:pPr>
        <w:pStyle w:val="ListParagraph"/>
        <w:numPr>
          <w:ilvl w:val="0"/>
          <w:numId w:val="28"/>
        </w:numPr>
        <w:rPr>
          <w:rFonts w:ascii="Courier New" w:hAnsi="Courier New" w:cs="Courier New"/>
        </w:rPr>
      </w:pPr>
      <w:r w:rsidRPr="00BF2BFA">
        <w:rPr>
          <w:rFonts w:ascii="Courier New" w:hAnsi="Courier New" w:cs="Courier New"/>
        </w:rPr>
        <w:t>Very satisfied</w:t>
      </w:r>
    </w:p>
    <w:p w:rsidR="00EA7588" w:rsidP="00A52507" w14:paraId="3859D0BA" w14:textId="37E4A86E">
      <w:pPr>
        <w:pStyle w:val="ListParagraph"/>
        <w:ind w:left="0"/>
        <w:rPr>
          <w:rFonts w:ascii="Courier New" w:hAnsi="Courier New" w:cs="Courier New"/>
          <w:b/>
        </w:rPr>
      </w:pPr>
    </w:p>
    <w:p w:rsidR="00F12981" w:rsidP="00F12981" w14:paraId="58E4BFF2" w14:textId="570DFBF0">
      <w:pPr>
        <w:rPr>
          <w:rFonts w:ascii="Courier New" w:hAnsi="Courier New" w:cs="Courier New"/>
          <w:b/>
        </w:rPr>
      </w:pPr>
      <w:r>
        <w:rPr>
          <w:rFonts w:ascii="Courier New" w:hAnsi="Courier New" w:cs="Courier New"/>
          <w:b/>
        </w:rPr>
        <w:t>Trust Metric – 2 versions</w:t>
      </w:r>
    </w:p>
    <w:p w:rsidR="00F12981" w:rsidRPr="00EA7588" w:rsidP="00F12981" w14:paraId="5AA498A7" w14:textId="77777777">
      <w:pPr>
        <w:rPr>
          <w:rFonts w:ascii="Courier New" w:hAnsi="Courier New" w:cs="Courier New"/>
          <w:i/>
        </w:rPr>
      </w:pPr>
      <w:r>
        <w:rPr>
          <w:rFonts w:ascii="Courier New" w:hAnsi="Courier New" w:cs="Courier New"/>
          <w:i/>
        </w:rPr>
        <w:t>Alternative 1: A</w:t>
      </w:r>
      <w:r w:rsidRPr="00EA7588">
        <w:rPr>
          <w:rFonts w:ascii="Courier New" w:hAnsi="Courier New" w:cs="Courier New"/>
          <w:i/>
        </w:rPr>
        <w:t>gree/disagree</w:t>
      </w:r>
      <w:r>
        <w:rPr>
          <w:rFonts w:ascii="Courier New" w:hAnsi="Courier New" w:cs="Courier New"/>
          <w:i/>
        </w:rPr>
        <w:t xml:space="preserve"> format with bipolar scale</w:t>
      </w:r>
    </w:p>
    <w:p w:rsidR="00F12981" w:rsidP="00F12981" w14:paraId="77813487" w14:textId="77777777">
      <w:pPr>
        <w:rPr>
          <w:rFonts w:ascii="Courier New" w:hAnsi="Courier New" w:cs="Courier New"/>
        </w:rPr>
      </w:pPr>
    </w:p>
    <w:p w:rsidR="00F12981" w:rsidRPr="00EA7588" w:rsidP="00F12981" w14:paraId="32C91488" w14:textId="77777777">
      <w:pPr>
        <w:rPr>
          <w:rFonts w:ascii="Courier New" w:hAnsi="Courier New" w:cs="Courier New"/>
        </w:rPr>
      </w:pPr>
      <w:r w:rsidRPr="00EA7588">
        <w:rPr>
          <w:rFonts w:ascii="Courier New" w:hAnsi="Courier New" w:cs="Courier New"/>
        </w:rPr>
        <w:t>Please indicate your level of agreement with the following statement:</w:t>
      </w:r>
    </w:p>
    <w:p w:rsidR="00F12981" w:rsidP="00F12981" w14:paraId="6725780D" w14:textId="77777777">
      <w:pPr>
        <w:rPr>
          <w:rFonts w:ascii="Courier New" w:hAnsi="Courier New" w:cs="Courier New"/>
        </w:rPr>
      </w:pPr>
    </w:p>
    <w:p w:rsidR="00F12981" w:rsidP="00F12981" w14:paraId="51D042D6" w14:textId="58B20463">
      <w:pPr>
        <w:rPr>
          <w:rFonts w:ascii="Courier New" w:hAnsi="Courier New" w:cs="Courier New"/>
        </w:rPr>
      </w:pPr>
      <w:r w:rsidRPr="00F12981">
        <w:rPr>
          <w:rFonts w:ascii="Courier New" w:hAnsi="Courier New" w:cs="Courier New"/>
        </w:rPr>
        <w:t>I trust USPTO to grant patents and register trademarks in accordance with U.S. laws and regulations.</w:t>
      </w:r>
    </w:p>
    <w:p w:rsidR="00F12981" w:rsidRPr="00EA7588" w:rsidP="00F12981" w14:paraId="405F3ABB" w14:textId="77777777">
      <w:pPr>
        <w:rPr>
          <w:rFonts w:ascii="Courier New" w:hAnsi="Courier New" w:cs="Courier New"/>
        </w:rPr>
      </w:pPr>
    </w:p>
    <w:p w:rsidR="00C93BB0" w:rsidP="00C93BB0" w14:paraId="71B7F2CB" w14:textId="77777777">
      <w:pPr>
        <w:pStyle w:val="ListParagraph"/>
        <w:numPr>
          <w:ilvl w:val="0"/>
          <w:numId w:val="29"/>
        </w:numPr>
        <w:rPr>
          <w:rFonts w:ascii="Courier New" w:hAnsi="Courier New" w:cs="Courier New"/>
        </w:rPr>
      </w:pPr>
      <w:r w:rsidRPr="00D862FC">
        <w:rPr>
          <w:rFonts w:ascii="Courier New" w:hAnsi="Courier New" w:cs="Courier New"/>
        </w:rPr>
        <w:t xml:space="preserve">Strongly disagree </w:t>
      </w:r>
    </w:p>
    <w:p w:rsidR="00C93BB0" w:rsidRPr="00D862FC" w:rsidP="00C93BB0" w14:paraId="38EA55A6" w14:textId="77777777">
      <w:pPr>
        <w:pStyle w:val="ListParagraph"/>
        <w:numPr>
          <w:ilvl w:val="0"/>
          <w:numId w:val="29"/>
        </w:numPr>
        <w:rPr>
          <w:rFonts w:ascii="Courier New" w:hAnsi="Courier New" w:cs="Courier New"/>
        </w:rPr>
      </w:pPr>
      <w:r w:rsidRPr="00D862FC">
        <w:rPr>
          <w:rFonts w:ascii="Courier New" w:hAnsi="Courier New" w:cs="Courier New"/>
        </w:rPr>
        <w:t>Disagree</w:t>
      </w:r>
    </w:p>
    <w:p w:rsidR="00C93BB0" w:rsidRPr="00D862FC" w:rsidP="00C93BB0" w14:paraId="10E49D8B" w14:textId="77777777">
      <w:pPr>
        <w:pStyle w:val="ListParagraph"/>
        <w:numPr>
          <w:ilvl w:val="0"/>
          <w:numId w:val="29"/>
        </w:numPr>
        <w:rPr>
          <w:rFonts w:ascii="Courier New" w:hAnsi="Courier New" w:cs="Courier New"/>
        </w:rPr>
      </w:pPr>
      <w:r w:rsidRPr="00D862FC">
        <w:rPr>
          <w:rFonts w:ascii="Courier New" w:hAnsi="Courier New" w:cs="Courier New"/>
        </w:rPr>
        <w:t>Neither agree nor disagree</w:t>
      </w:r>
    </w:p>
    <w:p w:rsidR="00C93BB0" w:rsidRPr="00D862FC" w:rsidP="00C93BB0" w14:paraId="2D7CA7FA" w14:textId="77777777">
      <w:pPr>
        <w:pStyle w:val="ListParagraph"/>
        <w:numPr>
          <w:ilvl w:val="0"/>
          <w:numId w:val="29"/>
        </w:numPr>
        <w:rPr>
          <w:rFonts w:ascii="Courier New" w:hAnsi="Courier New" w:cs="Courier New"/>
        </w:rPr>
      </w:pPr>
      <w:r w:rsidRPr="00D862FC">
        <w:rPr>
          <w:rFonts w:ascii="Courier New" w:hAnsi="Courier New" w:cs="Courier New"/>
        </w:rPr>
        <w:t>Agree</w:t>
      </w:r>
    </w:p>
    <w:p w:rsidR="00C93BB0" w:rsidRPr="00D862FC" w:rsidP="00C93BB0" w14:paraId="2244EA6E" w14:textId="77777777">
      <w:pPr>
        <w:pStyle w:val="ListParagraph"/>
        <w:numPr>
          <w:ilvl w:val="0"/>
          <w:numId w:val="29"/>
        </w:numPr>
        <w:rPr>
          <w:rFonts w:ascii="Courier New" w:hAnsi="Courier New" w:cs="Courier New"/>
        </w:rPr>
      </w:pPr>
      <w:r w:rsidRPr="00D862FC">
        <w:rPr>
          <w:rFonts w:ascii="Courier New" w:hAnsi="Courier New" w:cs="Courier New"/>
        </w:rPr>
        <w:t>Strongly agree</w:t>
      </w:r>
    </w:p>
    <w:p w:rsidR="00F12981" w:rsidP="00F12981" w14:paraId="2B0DC675" w14:textId="77777777">
      <w:pPr>
        <w:pStyle w:val="ListParagraph"/>
        <w:ind w:left="0"/>
        <w:rPr>
          <w:rFonts w:ascii="Courier New" w:hAnsi="Courier New" w:cs="Courier New"/>
          <w:b/>
        </w:rPr>
      </w:pPr>
    </w:p>
    <w:p w:rsidR="00F12981" w:rsidRPr="00EA7588" w:rsidP="00F12981" w14:paraId="4A8330DF" w14:textId="77777777">
      <w:pPr>
        <w:rPr>
          <w:rFonts w:ascii="Courier New" w:hAnsi="Courier New" w:cs="Courier New"/>
          <w:i/>
        </w:rPr>
      </w:pPr>
      <w:r>
        <w:rPr>
          <w:rFonts w:ascii="Courier New" w:hAnsi="Courier New" w:cs="Courier New"/>
          <w:i/>
        </w:rPr>
        <w:t>Alternative 2: Construct-specific format with unipolar scale</w:t>
      </w:r>
    </w:p>
    <w:p w:rsidR="00F12981" w:rsidP="00F12981" w14:paraId="25F6C7F6" w14:textId="77777777">
      <w:pPr>
        <w:rPr>
          <w:rFonts w:ascii="Courier New" w:hAnsi="Courier New" w:cs="Courier New"/>
        </w:rPr>
      </w:pPr>
    </w:p>
    <w:p w:rsidR="00F12981" w:rsidP="00F12981" w14:paraId="7305FC25" w14:textId="31A81487">
      <w:pPr>
        <w:rPr>
          <w:rFonts w:ascii="Courier New" w:hAnsi="Courier New" w:cs="Courier New"/>
        </w:rPr>
      </w:pPr>
      <w:r w:rsidRPr="00F12981">
        <w:rPr>
          <w:rFonts w:ascii="Courier New" w:hAnsi="Courier New" w:cs="Courier New"/>
        </w:rPr>
        <w:t>How much do you trust USPTO to grant patents and register trademarks in accordance with U.S. laws and regulations?</w:t>
      </w:r>
    </w:p>
    <w:p w:rsidR="00F12981" w:rsidRPr="00F12981" w:rsidP="00F12981" w14:paraId="18285A29" w14:textId="77777777">
      <w:pPr>
        <w:rPr>
          <w:rFonts w:ascii="Courier New" w:hAnsi="Courier New" w:cs="Courier New"/>
        </w:rPr>
      </w:pPr>
    </w:p>
    <w:p w:rsidR="00F12981" w:rsidRPr="00F12981" w:rsidP="00F12981" w14:paraId="45F00BB7" w14:textId="774DC20C">
      <w:pPr>
        <w:pStyle w:val="ListParagraph"/>
        <w:numPr>
          <w:ilvl w:val="0"/>
          <w:numId w:val="25"/>
        </w:numPr>
        <w:rPr>
          <w:rFonts w:ascii="Courier New" w:hAnsi="Courier New" w:cs="Courier New"/>
        </w:rPr>
      </w:pPr>
      <w:r>
        <w:rPr>
          <w:rFonts w:ascii="Courier New" w:hAnsi="Courier New" w:cs="Courier New"/>
        </w:rPr>
        <w:t>I do not trust USPTO</w:t>
      </w:r>
    </w:p>
    <w:p w:rsidR="001C09B4" w:rsidP="00F12981" w14:paraId="6F9FBEDB" w14:textId="77777777">
      <w:pPr>
        <w:pStyle w:val="ListParagraph"/>
        <w:numPr>
          <w:ilvl w:val="0"/>
          <w:numId w:val="25"/>
        </w:numPr>
        <w:rPr>
          <w:rFonts w:ascii="Courier New" w:hAnsi="Courier New" w:cs="Courier New"/>
        </w:rPr>
      </w:pPr>
      <w:r w:rsidRPr="001C09B4">
        <w:rPr>
          <w:rFonts w:ascii="Courier New" w:hAnsi="Courier New" w:cs="Courier New"/>
        </w:rPr>
        <w:t>I trust USPTO a little</w:t>
      </w:r>
    </w:p>
    <w:p w:rsidR="001C09B4" w:rsidP="001C09B4" w14:paraId="08C5A9BC" w14:textId="14576382">
      <w:pPr>
        <w:pStyle w:val="ListParagraph"/>
        <w:numPr>
          <w:ilvl w:val="0"/>
          <w:numId w:val="25"/>
        </w:numPr>
        <w:rPr>
          <w:rFonts w:ascii="Courier New" w:hAnsi="Courier New" w:cs="Courier New"/>
        </w:rPr>
      </w:pPr>
      <w:r w:rsidRPr="001C09B4">
        <w:rPr>
          <w:rFonts w:ascii="Courier New" w:hAnsi="Courier New" w:cs="Courier New"/>
        </w:rPr>
        <w:t xml:space="preserve">I trust USPTO </w:t>
      </w:r>
      <w:r>
        <w:rPr>
          <w:rFonts w:ascii="Courier New" w:hAnsi="Courier New" w:cs="Courier New"/>
        </w:rPr>
        <w:t>somewhat</w:t>
      </w:r>
    </w:p>
    <w:p w:rsidR="001C09B4" w:rsidP="001C09B4" w14:paraId="220D581B" w14:textId="52BDE423">
      <w:pPr>
        <w:pStyle w:val="ListParagraph"/>
        <w:numPr>
          <w:ilvl w:val="0"/>
          <w:numId w:val="25"/>
        </w:numPr>
        <w:rPr>
          <w:rFonts w:ascii="Courier New" w:hAnsi="Courier New" w:cs="Courier New"/>
        </w:rPr>
      </w:pPr>
      <w:r w:rsidRPr="001C09B4">
        <w:rPr>
          <w:rFonts w:ascii="Courier New" w:hAnsi="Courier New" w:cs="Courier New"/>
        </w:rPr>
        <w:t xml:space="preserve">I trust USPTO </w:t>
      </w:r>
      <w:r>
        <w:rPr>
          <w:rFonts w:ascii="Courier New" w:hAnsi="Courier New" w:cs="Courier New"/>
        </w:rPr>
        <w:t>a lot</w:t>
      </w:r>
    </w:p>
    <w:p w:rsidR="001C09B4" w:rsidP="001C09B4" w14:paraId="74F9D03C" w14:textId="6C32E01E">
      <w:pPr>
        <w:pStyle w:val="ListParagraph"/>
        <w:numPr>
          <w:ilvl w:val="0"/>
          <w:numId w:val="25"/>
        </w:numPr>
        <w:rPr>
          <w:rFonts w:ascii="Courier New" w:hAnsi="Courier New" w:cs="Courier New"/>
        </w:rPr>
      </w:pPr>
      <w:r w:rsidRPr="001C09B4">
        <w:rPr>
          <w:rFonts w:ascii="Courier New" w:hAnsi="Courier New" w:cs="Courier New"/>
        </w:rPr>
        <w:t xml:space="preserve">I trust USPTO a </w:t>
      </w:r>
      <w:r>
        <w:rPr>
          <w:rFonts w:ascii="Courier New" w:hAnsi="Courier New" w:cs="Courier New"/>
        </w:rPr>
        <w:t>great deal</w:t>
      </w:r>
    </w:p>
    <w:p w:rsidR="00F12981" w:rsidP="00F12981" w14:paraId="6F63C1DC" w14:textId="03DCC59F">
      <w:pPr>
        <w:rPr>
          <w:rFonts w:ascii="Courier New" w:hAnsi="Courier New" w:cs="Courier New"/>
          <w:i/>
        </w:rPr>
      </w:pPr>
    </w:p>
    <w:p w:rsidR="00F12981" w:rsidRPr="00F12981" w:rsidP="00F12981" w14:paraId="47961E28" w14:textId="50E2CE61">
      <w:pPr>
        <w:rPr>
          <w:rFonts w:ascii="Courier New" w:hAnsi="Courier New" w:cs="Courier New"/>
          <w:b/>
        </w:rPr>
      </w:pPr>
      <w:r w:rsidRPr="00F12981">
        <w:rPr>
          <w:rFonts w:ascii="Courier New" w:hAnsi="Courier New" w:cs="Courier New"/>
          <w:b/>
        </w:rPr>
        <w:t>Remaining questions on survey</w:t>
      </w:r>
    </w:p>
    <w:p w:rsidR="00C93BB0" w:rsidRPr="00C93BB0" w:rsidP="00C93BB0" w14:paraId="57FFE604" w14:textId="51D818BB">
      <w:pPr>
        <w:ind w:left="360"/>
        <w:rPr>
          <w:rFonts w:ascii="Courier New" w:hAnsi="Courier New" w:cs="Courier New"/>
        </w:rPr>
      </w:pPr>
      <w:r w:rsidRPr="00C93BB0">
        <w:rPr>
          <w:rFonts w:ascii="Courier New" w:hAnsi="Courier New" w:cs="Courier New"/>
        </w:rPr>
        <w:t xml:space="preserve">Which of the following was true about your experience when visiting www.uspto.gov today? </w:t>
      </w:r>
    </w:p>
    <w:p w:rsidR="00C93BB0" w:rsidP="00C93BB0" w14:paraId="0F27FD19" w14:textId="77777777">
      <w:pPr>
        <w:pStyle w:val="ListParagraph"/>
        <w:ind w:firstLine="180"/>
        <w:rPr>
          <w:rFonts w:ascii="Courier New" w:hAnsi="Courier New" w:cs="Courier New"/>
        </w:rPr>
      </w:pPr>
    </w:p>
    <w:p w:rsidR="00C93BB0" w:rsidP="00C93BB0" w14:paraId="0C25732A" w14:textId="77777777">
      <w:pPr>
        <w:pStyle w:val="ListParagraph"/>
        <w:ind w:firstLine="180"/>
        <w:rPr>
          <w:rFonts w:ascii="Courier New" w:hAnsi="Courier New" w:cs="Courier New"/>
        </w:rPr>
      </w:pPr>
      <w:r w:rsidRPr="00BF2BFA">
        <w:rPr>
          <w:rFonts w:ascii="Courier New" w:hAnsi="Courier New" w:cs="Courier New"/>
        </w:rPr>
        <w:t>Choose all that apply</w:t>
      </w:r>
      <w:r>
        <w:rPr>
          <w:rFonts w:ascii="Courier New" w:hAnsi="Courier New" w:cs="Courier New"/>
        </w:rPr>
        <w:t>:</w:t>
      </w:r>
    </w:p>
    <w:p w:rsidR="00C93BB0" w:rsidRPr="00BF2BFA" w:rsidP="00C93BB0" w14:paraId="13BFC5E3" w14:textId="77777777">
      <w:pPr>
        <w:pStyle w:val="ListParagraph"/>
        <w:ind w:firstLine="180"/>
        <w:rPr>
          <w:rFonts w:ascii="Courier New" w:hAnsi="Courier New" w:cs="Courier New"/>
        </w:rPr>
      </w:pPr>
    </w:p>
    <w:p w:rsidR="00C93BB0" w:rsidRPr="00BF2BFA" w:rsidP="00C93BB0" w14:paraId="3F174EB6" w14:textId="77777777">
      <w:pPr>
        <w:pStyle w:val="ListParagraph"/>
        <w:numPr>
          <w:ilvl w:val="1"/>
          <w:numId w:val="30"/>
        </w:numPr>
        <w:rPr>
          <w:rFonts w:ascii="Courier New" w:hAnsi="Courier New" w:cs="Courier New"/>
        </w:rPr>
      </w:pPr>
      <w:r w:rsidRPr="00BF2BFA">
        <w:rPr>
          <w:rFonts w:ascii="Courier New" w:hAnsi="Courier New" w:cs="Courier New"/>
        </w:rPr>
        <w:t>I was able to do what I needed to do</w:t>
      </w:r>
    </w:p>
    <w:p w:rsidR="00C93BB0" w:rsidRPr="00BF2BFA" w:rsidP="00C93BB0" w14:paraId="7C336D43" w14:textId="77777777">
      <w:pPr>
        <w:pStyle w:val="ListParagraph"/>
        <w:numPr>
          <w:ilvl w:val="1"/>
          <w:numId w:val="30"/>
        </w:numPr>
        <w:rPr>
          <w:rFonts w:ascii="Courier New" w:hAnsi="Courier New" w:cs="Courier New"/>
        </w:rPr>
      </w:pPr>
      <w:r w:rsidRPr="00BF2BFA">
        <w:rPr>
          <w:rFonts w:ascii="Courier New" w:hAnsi="Courier New" w:cs="Courier New"/>
        </w:rPr>
        <w:t>It was easy to complete what I needed do</w:t>
      </w:r>
    </w:p>
    <w:p w:rsidR="00C93BB0" w:rsidRPr="00BF2BFA" w:rsidP="00C93BB0" w14:paraId="5BF398AD" w14:textId="77777777">
      <w:pPr>
        <w:pStyle w:val="ListParagraph"/>
        <w:numPr>
          <w:ilvl w:val="1"/>
          <w:numId w:val="30"/>
        </w:numPr>
        <w:rPr>
          <w:rFonts w:ascii="Courier New" w:hAnsi="Courier New" w:cs="Courier New"/>
        </w:rPr>
      </w:pPr>
      <w:r w:rsidRPr="00BF2BFA">
        <w:rPr>
          <w:rFonts w:ascii="Courier New" w:hAnsi="Courier New" w:cs="Courier New"/>
        </w:rPr>
        <w:t xml:space="preserve">It took a reasonable amount of time to do what I needed to do </w:t>
      </w:r>
    </w:p>
    <w:p w:rsidR="00C93BB0" w:rsidRPr="00BF2BFA" w:rsidP="00C93BB0" w14:paraId="2B351012" w14:textId="77777777">
      <w:pPr>
        <w:pStyle w:val="ListParagraph"/>
        <w:numPr>
          <w:ilvl w:val="1"/>
          <w:numId w:val="30"/>
        </w:numPr>
        <w:rPr>
          <w:rFonts w:ascii="Courier New" w:hAnsi="Courier New" w:cs="Courier New"/>
        </w:rPr>
      </w:pPr>
      <w:r w:rsidRPr="00BF2BFA">
        <w:rPr>
          <w:rFonts w:ascii="Courier New" w:hAnsi="Courier New" w:cs="Courier New"/>
        </w:rPr>
        <w:t xml:space="preserve">I understood what steps I needed to take to do what I needed to do </w:t>
      </w:r>
    </w:p>
    <w:p w:rsidR="00C93BB0" w:rsidP="00C93BB0" w14:paraId="2DB6599B" w14:textId="77777777">
      <w:pPr>
        <w:pStyle w:val="ListParagraph"/>
        <w:numPr>
          <w:ilvl w:val="1"/>
          <w:numId w:val="30"/>
        </w:numPr>
        <w:rPr>
          <w:rFonts w:ascii="Courier New" w:hAnsi="Courier New" w:cs="Courier New"/>
        </w:rPr>
      </w:pPr>
      <w:r w:rsidRPr="00BF2BFA">
        <w:rPr>
          <w:rFonts w:ascii="Courier New" w:hAnsi="Courier New" w:cs="Courier New"/>
        </w:rPr>
        <w:t>None of the above</w:t>
      </w:r>
    </w:p>
    <w:p w:rsidR="00C93BB0" w:rsidRPr="00C93BB0" w:rsidP="00C93BB0" w14:paraId="05065A8D" w14:textId="77777777">
      <w:pPr>
        <w:ind w:left="360"/>
        <w:rPr>
          <w:rFonts w:ascii="Courier New" w:hAnsi="Courier New" w:cs="Courier New"/>
        </w:rPr>
      </w:pPr>
      <w:r w:rsidRPr="00C93BB0">
        <w:rPr>
          <w:rFonts w:ascii="Courier New" w:hAnsi="Courier New" w:cs="Courier New"/>
        </w:rPr>
        <w:t>How can we improve your experience when visiting www.uspto.gov?</w:t>
      </w:r>
    </w:p>
    <w:p w:rsidR="00C93BB0" w:rsidP="00C93BB0" w14:paraId="5FCC942F" w14:textId="77777777">
      <w:pPr>
        <w:pStyle w:val="ListParagraph"/>
        <w:numPr>
          <w:ilvl w:val="0"/>
          <w:numId w:val="31"/>
        </w:numPr>
        <w:rPr>
          <w:rFonts w:ascii="Courier New" w:hAnsi="Courier New" w:cs="Courier New"/>
        </w:rPr>
      </w:pPr>
      <w:r>
        <w:rPr>
          <w:rFonts w:ascii="Courier New" w:hAnsi="Courier New" w:cs="Courier New"/>
        </w:rPr>
        <w:t>[</w:t>
      </w:r>
      <w:r w:rsidRPr="00BF2BFA">
        <w:rPr>
          <w:rFonts w:ascii="Courier New" w:hAnsi="Courier New" w:cs="Courier New"/>
        </w:rPr>
        <w:t>Open text box for written response</w:t>
      </w:r>
      <w:r>
        <w:rPr>
          <w:rFonts w:ascii="Courier New" w:hAnsi="Courier New" w:cs="Courier New"/>
        </w:rPr>
        <w:t>]</w:t>
      </w:r>
    </w:p>
    <w:p w:rsidR="00C93BB0" w:rsidRPr="00BF2BFA" w:rsidP="00C93BB0" w14:paraId="465DBB6C" w14:textId="77777777">
      <w:pPr>
        <w:pStyle w:val="ListParagraph"/>
        <w:ind w:left="1800"/>
        <w:rPr>
          <w:rFonts w:ascii="Courier New" w:hAnsi="Courier New" w:cs="Courier New"/>
        </w:rPr>
      </w:pPr>
    </w:p>
    <w:p w:rsidR="00C93BB0" w:rsidRPr="00C93BB0" w:rsidP="00C93BB0" w14:paraId="14EBEABD" w14:textId="77777777">
      <w:pPr>
        <w:ind w:left="360"/>
        <w:rPr>
          <w:rFonts w:ascii="Courier New" w:hAnsi="Courier New" w:cs="Courier New"/>
        </w:rPr>
      </w:pPr>
      <w:r w:rsidRPr="00C93BB0">
        <w:rPr>
          <w:rFonts w:ascii="Courier New" w:hAnsi="Courier New" w:cs="Courier New"/>
        </w:rPr>
        <w:t xml:space="preserve">Please indicate your level of agreement with the following statement: </w:t>
      </w:r>
    </w:p>
    <w:p w:rsidR="00C93BB0" w:rsidP="00C93BB0" w14:paraId="39991998" w14:textId="77777777">
      <w:pPr>
        <w:pStyle w:val="ListParagraph"/>
        <w:rPr>
          <w:rFonts w:ascii="Courier New" w:hAnsi="Courier New" w:cs="Courier New"/>
        </w:rPr>
      </w:pPr>
    </w:p>
    <w:p w:rsidR="00C93BB0" w:rsidP="00C93BB0" w14:paraId="4177BA41" w14:textId="77777777">
      <w:pPr>
        <w:pStyle w:val="ListParagraph"/>
        <w:rPr>
          <w:rFonts w:ascii="Courier New" w:hAnsi="Courier New" w:cs="Courier New"/>
        </w:rPr>
      </w:pPr>
      <w:r w:rsidRPr="00D862FC">
        <w:rPr>
          <w:rFonts w:ascii="Courier New" w:hAnsi="Courier New" w:cs="Courier New"/>
        </w:rPr>
        <w:t>I trust USPTO to grant patents and register trademarks in accordance with U.S. laws and regulations.</w:t>
      </w:r>
    </w:p>
    <w:p w:rsidR="00C93BB0" w:rsidRPr="00D862FC" w:rsidP="00C93BB0" w14:paraId="293127E1" w14:textId="77777777">
      <w:pPr>
        <w:pStyle w:val="ListParagraph"/>
        <w:rPr>
          <w:rFonts w:ascii="Courier New" w:hAnsi="Courier New" w:cs="Courier New"/>
        </w:rPr>
      </w:pPr>
    </w:p>
    <w:p w:rsidR="00C93BB0" w:rsidP="00C93BB0" w14:paraId="5DD3BB87" w14:textId="77777777">
      <w:pPr>
        <w:pStyle w:val="ListParagraph"/>
        <w:numPr>
          <w:ilvl w:val="1"/>
          <w:numId w:val="27"/>
        </w:numPr>
        <w:rPr>
          <w:rFonts w:ascii="Courier New" w:hAnsi="Courier New" w:cs="Courier New"/>
        </w:rPr>
      </w:pPr>
      <w:r w:rsidRPr="00D862FC">
        <w:rPr>
          <w:rFonts w:ascii="Courier New" w:hAnsi="Courier New" w:cs="Courier New"/>
        </w:rPr>
        <w:t xml:space="preserve">Strongly disagree </w:t>
      </w:r>
    </w:p>
    <w:p w:rsidR="00C93BB0" w:rsidRPr="00D862FC" w:rsidP="00C93BB0" w14:paraId="1ECE0D40" w14:textId="77777777">
      <w:pPr>
        <w:pStyle w:val="ListParagraph"/>
        <w:numPr>
          <w:ilvl w:val="1"/>
          <w:numId w:val="27"/>
        </w:numPr>
        <w:rPr>
          <w:rFonts w:ascii="Courier New" w:hAnsi="Courier New" w:cs="Courier New"/>
        </w:rPr>
      </w:pPr>
      <w:r w:rsidRPr="00D862FC">
        <w:rPr>
          <w:rFonts w:ascii="Courier New" w:hAnsi="Courier New" w:cs="Courier New"/>
        </w:rPr>
        <w:t>Disagree</w:t>
      </w:r>
    </w:p>
    <w:p w:rsidR="00C93BB0" w:rsidRPr="00D862FC" w:rsidP="00C93BB0" w14:paraId="61DF169B" w14:textId="77777777">
      <w:pPr>
        <w:pStyle w:val="ListParagraph"/>
        <w:numPr>
          <w:ilvl w:val="1"/>
          <w:numId w:val="27"/>
        </w:numPr>
        <w:rPr>
          <w:rFonts w:ascii="Courier New" w:hAnsi="Courier New" w:cs="Courier New"/>
        </w:rPr>
      </w:pPr>
      <w:r w:rsidRPr="00D862FC">
        <w:rPr>
          <w:rFonts w:ascii="Courier New" w:hAnsi="Courier New" w:cs="Courier New"/>
        </w:rPr>
        <w:t>Neither agree nor disagree</w:t>
      </w:r>
    </w:p>
    <w:p w:rsidR="00C93BB0" w:rsidRPr="00D862FC" w:rsidP="00C93BB0" w14:paraId="467327A7" w14:textId="77777777">
      <w:pPr>
        <w:pStyle w:val="ListParagraph"/>
        <w:numPr>
          <w:ilvl w:val="1"/>
          <w:numId w:val="27"/>
        </w:numPr>
        <w:rPr>
          <w:rFonts w:ascii="Courier New" w:hAnsi="Courier New" w:cs="Courier New"/>
        </w:rPr>
      </w:pPr>
      <w:r w:rsidRPr="00D862FC">
        <w:rPr>
          <w:rFonts w:ascii="Courier New" w:hAnsi="Courier New" w:cs="Courier New"/>
        </w:rPr>
        <w:t>Agree</w:t>
      </w:r>
    </w:p>
    <w:p w:rsidR="00C93BB0" w:rsidRPr="00D862FC" w:rsidP="00C93BB0" w14:paraId="4AC5085C" w14:textId="77777777">
      <w:pPr>
        <w:pStyle w:val="ListParagraph"/>
        <w:numPr>
          <w:ilvl w:val="1"/>
          <w:numId w:val="27"/>
        </w:numPr>
        <w:rPr>
          <w:rFonts w:ascii="Courier New" w:hAnsi="Courier New" w:cs="Courier New"/>
        </w:rPr>
      </w:pPr>
      <w:r w:rsidRPr="00D862FC">
        <w:rPr>
          <w:rFonts w:ascii="Courier New" w:hAnsi="Courier New" w:cs="Courier New"/>
        </w:rPr>
        <w:t>Strongly agree</w:t>
      </w:r>
    </w:p>
    <w:p w:rsidR="00C93BB0" w:rsidRPr="00D862FC" w:rsidP="00C93BB0" w14:paraId="03DE9156" w14:textId="77777777">
      <w:pPr>
        <w:pStyle w:val="ListParagraph"/>
        <w:ind w:left="1800"/>
        <w:rPr>
          <w:rFonts w:ascii="Courier New" w:hAnsi="Courier New" w:cs="Courier New"/>
        </w:rPr>
      </w:pPr>
    </w:p>
    <w:p w:rsidR="00C93BB0" w:rsidRPr="00C93BB0" w:rsidP="00C93BB0" w14:paraId="0C7A308A" w14:textId="77777777">
      <w:pPr>
        <w:ind w:left="360"/>
        <w:rPr>
          <w:rFonts w:ascii="Courier New" w:hAnsi="Courier New" w:cs="Courier New"/>
        </w:rPr>
      </w:pPr>
      <w:r w:rsidRPr="00C93BB0">
        <w:rPr>
          <w:rFonts w:ascii="Courier New" w:hAnsi="Courier New" w:cs="Courier New"/>
        </w:rPr>
        <w:t xml:space="preserve">What was the purpose of your visit to www.uspto.gov today? </w:t>
      </w:r>
    </w:p>
    <w:p w:rsidR="00C93BB0" w:rsidP="00C93BB0" w14:paraId="46A4DC9F" w14:textId="77777777">
      <w:pPr>
        <w:pStyle w:val="ListParagraph"/>
        <w:rPr>
          <w:rFonts w:ascii="Courier New" w:hAnsi="Courier New" w:cs="Courier New"/>
        </w:rPr>
      </w:pPr>
    </w:p>
    <w:p w:rsidR="00C93BB0" w:rsidP="00C93BB0" w14:paraId="3DB0AC55" w14:textId="77777777">
      <w:pPr>
        <w:pStyle w:val="ListParagraph"/>
        <w:rPr>
          <w:rFonts w:ascii="Courier New" w:hAnsi="Courier New" w:cs="Courier New"/>
        </w:rPr>
      </w:pPr>
      <w:r w:rsidRPr="00D862FC">
        <w:rPr>
          <w:rFonts w:ascii="Courier New" w:hAnsi="Courier New" w:cs="Courier New"/>
        </w:rPr>
        <w:t>Choose all that apply</w:t>
      </w:r>
      <w:r>
        <w:rPr>
          <w:rFonts w:ascii="Courier New" w:hAnsi="Courier New" w:cs="Courier New"/>
        </w:rPr>
        <w:t>:</w:t>
      </w:r>
    </w:p>
    <w:p w:rsidR="00C93BB0" w:rsidRPr="00D862FC" w:rsidP="00C93BB0" w14:paraId="3DD01A49" w14:textId="77777777">
      <w:pPr>
        <w:pStyle w:val="ListParagraph"/>
        <w:rPr>
          <w:rFonts w:ascii="Courier New" w:hAnsi="Courier New" w:cs="Courier New"/>
        </w:rPr>
      </w:pPr>
    </w:p>
    <w:p w:rsidR="00C93BB0" w:rsidRPr="00D862FC" w:rsidP="00C93BB0" w14:paraId="738D4173" w14:textId="77777777">
      <w:pPr>
        <w:pStyle w:val="ListParagraph"/>
        <w:numPr>
          <w:ilvl w:val="1"/>
          <w:numId w:val="27"/>
        </w:numPr>
        <w:rPr>
          <w:rFonts w:ascii="Courier New" w:hAnsi="Courier New" w:cs="Courier New"/>
        </w:rPr>
      </w:pPr>
      <w:r w:rsidRPr="00D862FC">
        <w:rPr>
          <w:rFonts w:ascii="Courier New" w:hAnsi="Courier New" w:cs="Courier New"/>
        </w:rPr>
        <w:t>Gather information</w:t>
      </w:r>
    </w:p>
    <w:p w:rsidR="00C93BB0" w:rsidRPr="00D862FC" w:rsidP="00C93BB0" w14:paraId="0D14DE4E" w14:textId="77777777">
      <w:pPr>
        <w:pStyle w:val="ListParagraph"/>
        <w:numPr>
          <w:ilvl w:val="1"/>
          <w:numId w:val="27"/>
        </w:numPr>
        <w:rPr>
          <w:rFonts w:ascii="Courier New" w:hAnsi="Courier New" w:cs="Courier New"/>
        </w:rPr>
      </w:pPr>
      <w:r w:rsidRPr="00D862FC">
        <w:rPr>
          <w:rFonts w:ascii="Courier New" w:hAnsi="Courier New" w:cs="Courier New"/>
        </w:rPr>
        <w:t>Search for existing patents or trademarks</w:t>
      </w:r>
    </w:p>
    <w:p w:rsidR="00C93BB0" w:rsidRPr="00D862FC" w:rsidP="00C93BB0" w14:paraId="74A0FDD2" w14:textId="77777777">
      <w:pPr>
        <w:pStyle w:val="ListParagraph"/>
        <w:numPr>
          <w:ilvl w:val="1"/>
          <w:numId w:val="27"/>
        </w:numPr>
        <w:rPr>
          <w:rFonts w:ascii="Courier New" w:hAnsi="Courier New" w:cs="Courier New"/>
        </w:rPr>
      </w:pPr>
      <w:r w:rsidRPr="00D862FC">
        <w:rPr>
          <w:rFonts w:ascii="Courier New" w:hAnsi="Courier New" w:cs="Courier New"/>
        </w:rPr>
        <w:t>Apply for a patent or to register a trademark</w:t>
      </w:r>
    </w:p>
    <w:p w:rsidR="00C93BB0" w:rsidRPr="00D862FC" w:rsidP="00C93BB0" w14:paraId="5F3656ED" w14:textId="77777777">
      <w:pPr>
        <w:pStyle w:val="ListParagraph"/>
        <w:numPr>
          <w:ilvl w:val="1"/>
          <w:numId w:val="27"/>
        </w:numPr>
        <w:rPr>
          <w:rFonts w:ascii="Courier New" w:hAnsi="Courier New" w:cs="Courier New"/>
        </w:rPr>
      </w:pPr>
      <w:r w:rsidRPr="00D862FC">
        <w:rPr>
          <w:rFonts w:ascii="Courier New" w:hAnsi="Courier New" w:cs="Courier New"/>
        </w:rPr>
        <w:t>Check the status of an application</w:t>
      </w:r>
    </w:p>
    <w:p w:rsidR="00C93BB0" w:rsidRPr="00D862FC" w:rsidP="00C93BB0" w14:paraId="42B1A2D5" w14:textId="77777777">
      <w:pPr>
        <w:pStyle w:val="ListParagraph"/>
        <w:numPr>
          <w:ilvl w:val="1"/>
          <w:numId w:val="27"/>
        </w:numPr>
        <w:rPr>
          <w:rFonts w:ascii="Courier New" w:hAnsi="Courier New" w:cs="Courier New"/>
        </w:rPr>
      </w:pPr>
      <w:r w:rsidRPr="00D862FC">
        <w:rPr>
          <w:rFonts w:ascii="Courier New" w:hAnsi="Courier New" w:cs="Courier New"/>
        </w:rPr>
        <w:t>Respond to an office action</w:t>
      </w:r>
    </w:p>
    <w:p w:rsidR="00C93BB0" w:rsidRPr="00D862FC" w:rsidP="00C93BB0" w14:paraId="33C08BF6" w14:textId="77777777">
      <w:pPr>
        <w:pStyle w:val="ListParagraph"/>
        <w:numPr>
          <w:ilvl w:val="1"/>
          <w:numId w:val="27"/>
        </w:numPr>
        <w:rPr>
          <w:rFonts w:ascii="Courier New" w:hAnsi="Courier New" w:cs="Courier New"/>
        </w:rPr>
      </w:pPr>
      <w:r w:rsidRPr="00D862FC">
        <w:rPr>
          <w:rFonts w:ascii="Courier New" w:hAnsi="Courier New" w:cs="Courier New"/>
        </w:rPr>
        <w:t>Maintain an existing patent or trademark</w:t>
      </w:r>
    </w:p>
    <w:p w:rsidR="00C93BB0" w:rsidRPr="00D862FC" w:rsidP="00C93BB0" w14:paraId="7CC63A40" w14:textId="77777777">
      <w:pPr>
        <w:pStyle w:val="ListParagraph"/>
        <w:numPr>
          <w:ilvl w:val="1"/>
          <w:numId w:val="27"/>
        </w:numPr>
        <w:rPr>
          <w:rFonts w:ascii="Courier New" w:hAnsi="Courier New" w:cs="Courier New"/>
        </w:rPr>
      </w:pPr>
      <w:r w:rsidRPr="00D862FC">
        <w:rPr>
          <w:rFonts w:ascii="Courier New" w:hAnsi="Courier New" w:cs="Courier New"/>
        </w:rPr>
        <w:t>Pay fees</w:t>
      </w:r>
    </w:p>
    <w:p w:rsidR="00C93BB0" w:rsidRPr="00D862FC" w:rsidP="00C93BB0" w14:paraId="5BB599F1" w14:textId="77777777">
      <w:pPr>
        <w:pStyle w:val="ListParagraph"/>
        <w:numPr>
          <w:ilvl w:val="1"/>
          <w:numId w:val="27"/>
        </w:numPr>
        <w:rPr>
          <w:rFonts w:ascii="Courier New" w:hAnsi="Courier New" w:cs="Courier New"/>
        </w:rPr>
      </w:pPr>
      <w:r w:rsidRPr="00D862FC">
        <w:rPr>
          <w:rFonts w:ascii="Courier New" w:hAnsi="Courier New" w:cs="Courier New"/>
        </w:rPr>
        <w:t>File an appeal or petition</w:t>
      </w:r>
    </w:p>
    <w:p w:rsidR="00C93BB0" w:rsidRPr="00D862FC" w:rsidP="00C93BB0" w14:paraId="60DF9395" w14:textId="77777777">
      <w:pPr>
        <w:pStyle w:val="ListParagraph"/>
        <w:numPr>
          <w:ilvl w:val="1"/>
          <w:numId w:val="27"/>
        </w:numPr>
        <w:rPr>
          <w:rFonts w:ascii="Courier New" w:hAnsi="Courier New" w:cs="Courier New"/>
        </w:rPr>
      </w:pPr>
      <w:r w:rsidRPr="00D862FC">
        <w:rPr>
          <w:rFonts w:ascii="Courier New" w:hAnsi="Courier New" w:cs="Courier New"/>
        </w:rPr>
        <w:t>Access reports or data</w:t>
      </w:r>
    </w:p>
    <w:p w:rsidR="00C93BB0" w:rsidRPr="00D862FC" w:rsidP="00C93BB0" w14:paraId="7C2D9D95" w14:textId="77777777">
      <w:pPr>
        <w:pStyle w:val="ListParagraph"/>
        <w:numPr>
          <w:ilvl w:val="1"/>
          <w:numId w:val="27"/>
        </w:numPr>
        <w:rPr>
          <w:rFonts w:ascii="Courier New" w:hAnsi="Courier New" w:cs="Courier New"/>
        </w:rPr>
      </w:pPr>
      <w:r w:rsidRPr="00D862FC">
        <w:rPr>
          <w:rFonts w:ascii="Courier New" w:hAnsi="Courier New" w:cs="Courier New"/>
        </w:rPr>
        <w:t>Search for a job</w:t>
      </w:r>
    </w:p>
    <w:p w:rsidR="00C93BB0" w:rsidRPr="00D862FC" w:rsidP="00C93BB0" w14:paraId="7D0350E4" w14:textId="77777777">
      <w:pPr>
        <w:pStyle w:val="ListParagraph"/>
        <w:numPr>
          <w:ilvl w:val="1"/>
          <w:numId w:val="27"/>
        </w:numPr>
        <w:rPr>
          <w:rFonts w:ascii="Courier New" w:hAnsi="Courier New" w:cs="Courier New"/>
        </w:rPr>
      </w:pPr>
      <w:r w:rsidRPr="00D862FC">
        <w:rPr>
          <w:rFonts w:ascii="Courier New" w:hAnsi="Courier New" w:cs="Courier New"/>
        </w:rPr>
        <w:t>Find and/or register for events</w:t>
      </w:r>
    </w:p>
    <w:p w:rsidR="00C93BB0" w:rsidP="00C93BB0" w14:paraId="03432D19" w14:textId="77777777">
      <w:pPr>
        <w:pStyle w:val="ListParagraph"/>
        <w:numPr>
          <w:ilvl w:val="1"/>
          <w:numId w:val="27"/>
        </w:numPr>
        <w:rPr>
          <w:rFonts w:ascii="Courier New" w:hAnsi="Courier New" w:cs="Courier New"/>
        </w:rPr>
      </w:pPr>
      <w:r w:rsidRPr="00D862FC">
        <w:rPr>
          <w:rFonts w:ascii="Courier New" w:hAnsi="Courier New" w:cs="Courier New"/>
        </w:rPr>
        <w:t>Other</w:t>
      </w:r>
      <w:r>
        <w:rPr>
          <w:rFonts w:ascii="Courier New" w:hAnsi="Courier New" w:cs="Courier New"/>
        </w:rPr>
        <w:t xml:space="preserve"> [please describe]</w:t>
      </w:r>
    </w:p>
    <w:p w:rsidR="00C93BB0" w:rsidRPr="00D862FC" w:rsidP="00C93BB0" w14:paraId="4325CBB5" w14:textId="77777777">
      <w:pPr>
        <w:pStyle w:val="ListParagraph"/>
        <w:ind w:left="1800"/>
        <w:rPr>
          <w:rFonts w:ascii="Courier New" w:hAnsi="Courier New" w:cs="Courier New"/>
        </w:rPr>
      </w:pPr>
    </w:p>
    <w:p w:rsidR="00C93BB0" w:rsidRPr="00C93BB0" w:rsidP="00C93BB0" w14:paraId="1C04BE5E" w14:textId="77777777">
      <w:pPr>
        <w:ind w:left="360"/>
        <w:rPr>
          <w:rFonts w:ascii="Courier New" w:hAnsi="Courier New" w:cs="Courier New"/>
        </w:rPr>
      </w:pPr>
      <w:r w:rsidRPr="00C93BB0">
        <w:rPr>
          <w:rFonts w:ascii="Courier New" w:hAnsi="Courier New" w:cs="Courier New"/>
        </w:rPr>
        <w:t>Was your visit to www.uspto.gov related to Patents, Trademarks, both, or something else?</w:t>
      </w:r>
    </w:p>
    <w:p w:rsidR="00C93BB0" w:rsidRPr="00D862FC" w:rsidP="00C93BB0" w14:paraId="7D07DDEF" w14:textId="77777777">
      <w:pPr>
        <w:pStyle w:val="ListParagraph"/>
        <w:numPr>
          <w:ilvl w:val="1"/>
          <w:numId w:val="27"/>
        </w:numPr>
        <w:rPr>
          <w:rFonts w:ascii="Courier New" w:hAnsi="Courier New" w:cs="Courier New"/>
        </w:rPr>
      </w:pPr>
      <w:r w:rsidRPr="00D862FC">
        <w:rPr>
          <w:rFonts w:ascii="Courier New" w:hAnsi="Courier New" w:cs="Courier New"/>
        </w:rPr>
        <w:t>Patents</w:t>
      </w:r>
    </w:p>
    <w:p w:rsidR="00C93BB0" w:rsidRPr="00D862FC" w:rsidP="00C93BB0" w14:paraId="31DA0619" w14:textId="77777777">
      <w:pPr>
        <w:pStyle w:val="ListParagraph"/>
        <w:numPr>
          <w:ilvl w:val="1"/>
          <w:numId w:val="27"/>
        </w:numPr>
        <w:rPr>
          <w:rFonts w:ascii="Courier New" w:hAnsi="Courier New" w:cs="Courier New"/>
        </w:rPr>
      </w:pPr>
      <w:r w:rsidRPr="00D862FC">
        <w:rPr>
          <w:rFonts w:ascii="Courier New" w:hAnsi="Courier New" w:cs="Courier New"/>
        </w:rPr>
        <w:t>Trademarks</w:t>
      </w:r>
    </w:p>
    <w:p w:rsidR="00C93BB0" w:rsidRPr="00D862FC" w:rsidP="00C93BB0" w14:paraId="1428B2B2" w14:textId="77777777">
      <w:pPr>
        <w:pStyle w:val="ListParagraph"/>
        <w:numPr>
          <w:ilvl w:val="1"/>
          <w:numId w:val="27"/>
        </w:numPr>
        <w:rPr>
          <w:rFonts w:ascii="Courier New" w:hAnsi="Courier New" w:cs="Courier New"/>
        </w:rPr>
      </w:pPr>
      <w:r w:rsidRPr="00D862FC">
        <w:rPr>
          <w:rFonts w:ascii="Courier New" w:hAnsi="Courier New" w:cs="Courier New"/>
        </w:rPr>
        <w:t xml:space="preserve">Both patents and trademarks </w:t>
      </w:r>
    </w:p>
    <w:p w:rsidR="00C93BB0" w:rsidP="00C93BB0" w14:paraId="785C0052" w14:textId="77777777">
      <w:pPr>
        <w:pStyle w:val="ListParagraph"/>
        <w:numPr>
          <w:ilvl w:val="1"/>
          <w:numId w:val="27"/>
        </w:numPr>
        <w:rPr>
          <w:rFonts w:ascii="Courier New" w:hAnsi="Courier New" w:cs="Courier New"/>
        </w:rPr>
      </w:pPr>
      <w:r w:rsidRPr="00D862FC">
        <w:rPr>
          <w:rFonts w:ascii="Courier New" w:hAnsi="Courier New" w:cs="Courier New"/>
        </w:rPr>
        <w:t xml:space="preserve">Something else </w:t>
      </w:r>
      <w:r>
        <w:rPr>
          <w:rFonts w:ascii="Courier New" w:hAnsi="Courier New" w:cs="Courier New"/>
        </w:rPr>
        <w:t>[please describe]</w:t>
      </w:r>
    </w:p>
    <w:p w:rsidR="00C93BB0" w:rsidRPr="00D862FC" w:rsidP="00C93BB0" w14:paraId="7C8549B0" w14:textId="77777777">
      <w:pPr>
        <w:pStyle w:val="ListParagraph"/>
        <w:ind w:left="1800"/>
        <w:rPr>
          <w:rFonts w:ascii="Courier New" w:hAnsi="Courier New" w:cs="Courier New"/>
        </w:rPr>
      </w:pPr>
    </w:p>
    <w:p w:rsidR="00C93BB0" w:rsidRPr="00C93BB0" w:rsidP="00C93BB0" w14:paraId="2068E78A" w14:textId="77777777">
      <w:pPr>
        <w:ind w:left="360"/>
        <w:rPr>
          <w:rFonts w:ascii="Courier New" w:hAnsi="Courier New" w:cs="Courier New"/>
        </w:rPr>
      </w:pPr>
      <w:r w:rsidRPr="00C93BB0">
        <w:rPr>
          <w:rFonts w:ascii="Courier New" w:hAnsi="Courier New" w:cs="Courier New"/>
        </w:rPr>
        <w:t>Were you able to complete what you wanted to do today on www.uspto.gov?</w:t>
      </w:r>
    </w:p>
    <w:p w:rsidR="00C93BB0" w:rsidRPr="00D862FC" w:rsidP="00C93BB0" w14:paraId="738763AF" w14:textId="77777777">
      <w:pPr>
        <w:pStyle w:val="ListParagraph"/>
        <w:numPr>
          <w:ilvl w:val="1"/>
          <w:numId w:val="27"/>
        </w:numPr>
        <w:rPr>
          <w:rFonts w:ascii="Courier New" w:hAnsi="Courier New" w:cs="Courier New"/>
        </w:rPr>
      </w:pPr>
      <w:r w:rsidRPr="00D862FC">
        <w:rPr>
          <w:rFonts w:ascii="Courier New" w:hAnsi="Courier New" w:cs="Courier New"/>
        </w:rPr>
        <w:t>Yes</w:t>
      </w:r>
    </w:p>
    <w:p w:rsidR="00C93BB0" w:rsidRPr="00D862FC" w:rsidP="00C93BB0" w14:paraId="2C082683" w14:textId="77777777">
      <w:pPr>
        <w:pStyle w:val="ListParagraph"/>
        <w:numPr>
          <w:ilvl w:val="1"/>
          <w:numId w:val="27"/>
        </w:numPr>
        <w:rPr>
          <w:rFonts w:ascii="Courier New" w:hAnsi="Courier New" w:cs="Courier New"/>
        </w:rPr>
      </w:pPr>
      <w:r w:rsidRPr="00D862FC">
        <w:rPr>
          <w:rFonts w:ascii="Courier New" w:hAnsi="Courier New" w:cs="Courier New"/>
        </w:rPr>
        <w:t>No</w:t>
      </w:r>
      <w:r>
        <w:rPr>
          <w:rFonts w:ascii="Courier New" w:hAnsi="Courier New" w:cs="Courier New"/>
        </w:rPr>
        <w:t xml:space="preserve"> [please describe]</w:t>
      </w:r>
    </w:p>
    <w:p w:rsidR="00C93BB0" w:rsidP="00C93BB0" w14:paraId="4FBA45D5" w14:textId="77777777">
      <w:pPr>
        <w:pStyle w:val="ListParagraph"/>
        <w:numPr>
          <w:ilvl w:val="1"/>
          <w:numId w:val="27"/>
        </w:numPr>
        <w:rPr>
          <w:rFonts w:ascii="Courier New" w:hAnsi="Courier New" w:cs="Courier New"/>
        </w:rPr>
      </w:pPr>
      <w:r w:rsidRPr="00D862FC">
        <w:rPr>
          <w:rFonts w:ascii="Courier New" w:hAnsi="Courier New" w:cs="Courier New"/>
        </w:rPr>
        <w:t>Partially</w:t>
      </w:r>
      <w:r>
        <w:rPr>
          <w:rFonts w:ascii="Courier New" w:hAnsi="Courier New" w:cs="Courier New"/>
        </w:rPr>
        <w:t xml:space="preserve"> [please describe]</w:t>
      </w:r>
    </w:p>
    <w:p w:rsidR="00C93BB0" w:rsidRPr="00EE5CC7" w:rsidP="00C93BB0" w14:paraId="3815D8D7" w14:textId="77777777">
      <w:pPr>
        <w:rPr>
          <w:rFonts w:ascii="Courier New" w:hAnsi="Courier New" w:cs="Courier New"/>
        </w:rPr>
      </w:pPr>
    </w:p>
    <w:p w:rsidR="00C93BB0" w:rsidRPr="00C93BB0" w:rsidP="00C93BB0" w14:paraId="392C8F7D" w14:textId="77777777">
      <w:pPr>
        <w:ind w:left="360"/>
        <w:rPr>
          <w:rFonts w:ascii="Courier New" w:hAnsi="Courier New" w:cs="Courier New"/>
        </w:rPr>
      </w:pPr>
      <w:r w:rsidRPr="00C93BB0">
        <w:rPr>
          <w:rFonts w:ascii="Courier New" w:hAnsi="Courier New" w:cs="Courier New"/>
        </w:rPr>
        <w:t>In the past 12 months, about how often have you visited www.uspto.gov?</w:t>
      </w:r>
    </w:p>
    <w:p w:rsidR="00C93BB0" w:rsidRPr="00D862FC" w:rsidP="00C93BB0" w14:paraId="7D899103" w14:textId="77777777">
      <w:pPr>
        <w:pStyle w:val="ListParagraph"/>
        <w:numPr>
          <w:ilvl w:val="1"/>
          <w:numId w:val="27"/>
        </w:numPr>
        <w:rPr>
          <w:rFonts w:ascii="Courier New" w:hAnsi="Courier New" w:cs="Courier New"/>
        </w:rPr>
      </w:pPr>
      <w:r w:rsidRPr="00D862FC">
        <w:rPr>
          <w:rFonts w:ascii="Courier New" w:hAnsi="Courier New" w:cs="Courier New"/>
        </w:rPr>
        <w:t>First time</w:t>
      </w:r>
    </w:p>
    <w:p w:rsidR="00C93BB0" w:rsidRPr="00D862FC" w:rsidP="00C93BB0" w14:paraId="218D21CB" w14:textId="77777777">
      <w:pPr>
        <w:pStyle w:val="ListParagraph"/>
        <w:numPr>
          <w:ilvl w:val="1"/>
          <w:numId w:val="27"/>
        </w:numPr>
        <w:rPr>
          <w:rFonts w:ascii="Courier New" w:hAnsi="Courier New" w:cs="Courier New"/>
        </w:rPr>
      </w:pPr>
      <w:r w:rsidRPr="00D862FC">
        <w:rPr>
          <w:rFonts w:ascii="Courier New" w:hAnsi="Courier New" w:cs="Courier New"/>
        </w:rPr>
        <w:t>Daily</w:t>
      </w:r>
    </w:p>
    <w:p w:rsidR="00C93BB0" w:rsidRPr="00D862FC" w:rsidP="00C93BB0" w14:paraId="3E562C68" w14:textId="77777777">
      <w:pPr>
        <w:pStyle w:val="ListParagraph"/>
        <w:numPr>
          <w:ilvl w:val="1"/>
          <w:numId w:val="27"/>
        </w:numPr>
        <w:rPr>
          <w:rFonts w:ascii="Courier New" w:hAnsi="Courier New" w:cs="Courier New"/>
        </w:rPr>
      </w:pPr>
      <w:r w:rsidRPr="00D862FC">
        <w:rPr>
          <w:rFonts w:ascii="Courier New" w:hAnsi="Courier New" w:cs="Courier New"/>
        </w:rPr>
        <w:t>Weekly</w:t>
      </w:r>
    </w:p>
    <w:p w:rsidR="00C93BB0" w:rsidRPr="00D862FC" w:rsidP="00C93BB0" w14:paraId="0AF26C73" w14:textId="77777777">
      <w:pPr>
        <w:pStyle w:val="ListParagraph"/>
        <w:numPr>
          <w:ilvl w:val="1"/>
          <w:numId w:val="27"/>
        </w:numPr>
        <w:rPr>
          <w:rFonts w:ascii="Courier New" w:hAnsi="Courier New" w:cs="Courier New"/>
        </w:rPr>
      </w:pPr>
      <w:r w:rsidRPr="00D862FC">
        <w:rPr>
          <w:rFonts w:ascii="Courier New" w:hAnsi="Courier New" w:cs="Courier New"/>
        </w:rPr>
        <w:t>Monthly</w:t>
      </w:r>
    </w:p>
    <w:p w:rsidR="00C93BB0" w:rsidRPr="00D862FC" w:rsidP="00C93BB0" w14:paraId="11372304" w14:textId="77777777">
      <w:pPr>
        <w:pStyle w:val="ListParagraph"/>
        <w:numPr>
          <w:ilvl w:val="1"/>
          <w:numId w:val="27"/>
        </w:numPr>
        <w:rPr>
          <w:rFonts w:ascii="Courier New" w:hAnsi="Courier New" w:cs="Courier New"/>
        </w:rPr>
      </w:pPr>
      <w:r w:rsidRPr="00D862FC">
        <w:rPr>
          <w:rFonts w:ascii="Courier New" w:hAnsi="Courier New" w:cs="Courier New"/>
        </w:rPr>
        <w:t>Once every few months</w:t>
      </w:r>
    </w:p>
    <w:p w:rsidR="00C93BB0" w:rsidP="00C93BB0" w14:paraId="0B46FC84" w14:textId="77777777">
      <w:pPr>
        <w:pStyle w:val="ListParagraph"/>
        <w:numPr>
          <w:ilvl w:val="1"/>
          <w:numId w:val="27"/>
        </w:numPr>
        <w:rPr>
          <w:rFonts w:ascii="Courier New" w:hAnsi="Courier New" w:cs="Courier New"/>
        </w:rPr>
      </w:pPr>
      <w:r w:rsidRPr="00D862FC">
        <w:rPr>
          <w:rFonts w:ascii="Courier New" w:hAnsi="Courier New" w:cs="Courier New"/>
        </w:rPr>
        <w:t xml:space="preserve">Once every 6 months or less often </w:t>
      </w:r>
    </w:p>
    <w:p w:rsidR="00C93BB0" w:rsidRPr="00D862FC" w:rsidP="00C93BB0" w14:paraId="3D51FFF0" w14:textId="77777777">
      <w:pPr>
        <w:pStyle w:val="ListParagraph"/>
        <w:ind w:left="1800"/>
        <w:rPr>
          <w:rFonts w:ascii="Courier New" w:hAnsi="Courier New" w:cs="Courier New"/>
        </w:rPr>
      </w:pPr>
    </w:p>
    <w:p w:rsidR="00C93BB0" w:rsidRPr="00C93BB0" w:rsidP="00C93BB0" w14:paraId="0DD46592" w14:textId="77777777">
      <w:pPr>
        <w:ind w:left="360"/>
        <w:rPr>
          <w:rFonts w:ascii="Courier New" w:hAnsi="Courier New" w:cs="Courier New"/>
        </w:rPr>
      </w:pPr>
      <w:r w:rsidRPr="00C93BB0">
        <w:rPr>
          <w:rFonts w:ascii="Courier New" w:hAnsi="Courier New" w:cs="Courier New"/>
        </w:rPr>
        <w:t>How many patent or trademark application(s) have you filed with USPTO?</w:t>
      </w:r>
    </w:p>
    <w:p w:rsidR="00C93BB0" w:rsidRPr="00D862FC" w:rsidP="00C93BB0" w14:paraId="28493B2D" w14:textId="77777777">
      <w:pPr>
        <w:pStyle w:val="ListParagraph"/>
        <w:numPr>
          <w:ilvl w:val="1"/>
          <w:numId w:val="27"/>
        </w:numPr>
        <w:rPr>
          <w:rFonts w:ascii="Courier New" w:hAnsi="Courier New" w:cs="Courier New"/>
        </w:rPr>
      </w:pPr>
      <w:r w:rsidRPr="00D862FC">
        <w:rPr>
          <w:rFonts w:ascii="Courier New" w:hAnsi="Courier New" w:cs="Courier New"/>
        </w:rPr>
        <w:t>0</w:t>
      </w:r>
    </w:p>
    <w:p w:rsidR="00C93BB0" w:rsidRPr="00D862FC" w:rsidP="00C93BB0" w14:paraId="1C6FFC79" w14:textId="77777777">
      <w:pPr>
        <w:pStyle w:val="ListParagraph"/>
        <w:numPr>
          <w:ilvl w:val="1"/>
          <w:numId w:val="27"/>
        </w:numPr>
        <w:rPr>
          <w:rFonts w:ascii="Courier New" w:hAnsi="Courier New" w:cs="Courier New"/>
        </w:rPr>
      </w:pPr>
      <w:r w:rsidRPr="00D862FC">
        <w:rPr>
          <w:rFonts w:ascii="Courier New" w:hAnsi="Courier New" w:cs="Courier New"/>
        </w:rPr>
        <w:t>1</w:t>
      </w:r>
    </w:p>
    <w:p w:rsidR="00C93BB0" w:rsidRPr="00D862FC" w:rsidP="00C93BB0" w14:paraId="0F35809B" w14:textId="77777777">
      <w:pPr>
        <w:pStyle w:val="ListParagraph"/>
        <w:numPr>
          <w:ilvl w:val="1"/>
          <w:numId w:val="27"/>
        </w:numPr>
        <w:rPr>
          <w:rFonts w:ascii="Courier New" w:hAnsi="Courier New" w:cs="Courier New"/>
        </w:rPr>
      </w:pPr>
      <w:r w:rsidRPr="00D862FC">
        <w:rPr>
          <w:rFonts w:ascii="Courier New" w:hAnsi="Courier New" w:cs="Courier New"/>
        </w:rPr>
        <w:t>2</w:t>
      </w:r>
    </w:p>
    <w:p w:rsidR="00C93BB0" w:rsidRPr="00D862FC" w:rsidP="00C93BB0" w14:paraId="12937B33" w14:textId="77777777">
      <w:pPr>
        <w:pStyle w:val="ListParagraph"/>
        <w:numPr>
          <w:ilvl w:val="1"/>
          <w:numId w:val="27"/>
        </w:numPr>
        <w:rPr>
          <w:rFonts w:ascii="Courier New" w:hAnsi="Courier New" w:cs="Courier New"/>
        </w:rPr>
      </w:pPr>
      <w:r w:rsidRPr="00D862FC">
        <w:rPr>
          <w:rFonts w:ascii="Courier New" w:hAnsi="Courier New" w:cs="Courier New"/>
        </w:rPr>
        <w:t>3 to 5</w:t>
      </w:r>
    </w:p>
    <w:p w:rsidR="00C93BB0" w:rsidRPr="00D862FC" w:rsidP="00C93BB0" w14:paraId="3EEA128B" w14:textId="77777777">
      <w:pPr>
        <w:pStyle w:val="ListParagraph"/>
        <w:numPr>
          <w:ilvl w:val="1"/>
          <w:numId w:val="27"/>
        </w:numPr>
        <w:rPr>
          <w:rFonts w:ascii="Courier New" w:hAnsi="Courier New" w:cs="Courier New"/>
        </w:rPr>
      </w:pPr>
      <w:r w:rsidRPr="00D862FC">
        <w:rPr>
          <w:rFonts w:ascii="Courier New" w:hAnsi="Courier New" w:cs="Courier New"/>
        </w:rPr>
        <w:t>6 to 10</w:t>
      </w:r>
    </w:p>
    <w:p w:rsidR="00C93BB0" w:rsidRPr="00D862FC" w:rsidP="00C93BB0" w14:paraId="34D62F1F" w14:textId="77777777">
      <w:pPr>
        <w:pStyle w:val="ListParagraph"/>
        <w:numPr>
          <w:ilvl w:val="1"/>
          <w:numId w:val="27"/>
        </w:numPr>
        <w:rPr>
          <w:rFonts w:ascii="Courier New" w:hAnsi="Courier New" w:cs="Courier New"/>
        </w:rPr>
      </w:pPr>
      <w:r w:rsidRPr="00D862FC">
        <w:rPr>
          <w:rFonts w:ascii="Courier New" w:hAnsi="Courier New" w:cs="Courier New"/>
        </w:rPr>
        <w:t>11 to 49</w:t>
      </w:r>
    </w:p>
    <w:p w:rsidR="00C93BB0" w:rsidP="00C93BB0" w14:paraId="17DA7CD3" w14:textId="77777777">
      <w:pPr>
        <w:pStyle w:val="ListParagraph"/>
        <w:numPr>
          <w:ilvl w:val="1"/>
          <w:numId w:val="27"/>
        </w:numPr>
        <w:rPr>
          <w:rFonts w:ascii="Courier New" w:hAnsi="Courier New" w:cs="Courier New"/>
        </w:rPr>
      </w:pPr>
      <w:r w:rsidRPr="00D862FC">
        <w:rPr>
          <w:rFonts w:ascii="Courier New" w:hAnsi="Courier New" w:cs="Courier New"/>
        </w:rPr>
        <w:t>50 or more</w:t>
      </w:r>
    </w:p>
    <w:p w:rsidR="00C93BB0" w:rsidP="00C93BB0" w14:paraId="33F365D9" w14:textId="77777777">
      <w:pPr>
        <w:pStyle w:val="ListParagraph"/>
        <w:ind w:left="1800"/>
        <w:rPr>
          <w:rFonts w:ascii="Courier New" w:hAnsi="Courier New" w:cs="Courier New"/>
        </w:rPr>
      </w:pPr>
    </w:p>
    <w:p w:rsidR="00C93BB0" w:rsidRPr="00C93BB0" w:rsidP="00C93BB0" w14:paraId="1B96FC58" w14:textId="77777777">
      <w:pPr>
        <w:ind w:left="360"/>
        <w:rPr>
          <w:rFonts w:ascii="Courier New" w:hAnsi="Courier New" w:cs="Courier New"/>
        </w:rPr>
      </w:pPr>
      <w:r w:rsidRPr="00C93BB0">
        <w:rPr>
          <w:rFonts w:ascii="Courier New" w:hAnsi="Courier New" w:cs="Courier New"/>
        </w:rPr>
        <w:t xml:space="preserve">Which </w:t>
      </w:r>
      <w:r w:rsidRPr="00C93BB0">
        <w:rPr>
          <w:rFonts w:ascii="Courier New" w:hAnsi="Courier New" w:cs="Courier New"/>
          <w:u w:val="single"/>
        </w:rPr>
        <w:t>best</w:t>
      </w:r>
      <w:r w:rsidRPr="00C93BB0">
        <w:rPr>
          <w:rFonts w:ascii="Courier New" w:hAnsi="Courier New" w:cs="Courier New"/>
        </w:rPr>
        <w:t xml:space="preserve"> describes your role when visiting www.uspto.gov today?</w:t>
      </w:r>
    </w:p>
    <w:p w:rsidR="00C93BB0" w:rsidRPr="00527224" w:rsidP="00C93BB0" w14:paraId="0A5B6C87" w14:textId="77777777">
      <w:pPr>
        <w:pStyle w:val="ListParagraph"/>
        <w:numPr>
          <w:ilvl w:val="1"/>
          <w:numId w:val="27"/>
        </w:numPr>
        <w:rPr>
          <w:rFonts w:ascii="Courier New" w:hAnsi="Courier New" w:cs="Courier New"/>
        </w:rPr>
      </w:pPr>
      <w:r w:rsidRPr="00527224">
        <w:rPr>
          <w:rFonts w:ascii="Courier New" w:hAnsi="Courier New" w:cs="Courier New"/>
        </w:rPr>
        <w:t>Patent attorney</w:t>
      </w:r>
    </w:p>
    <w:p w:rsidR="00C93BB0" w:rsidRPr="00527224" w:rsidP="00C93BB0" w14:paraId="705F1F21" w14:textId="77777777">
      <w:pPr>
        <w:pStyle w:val="ListParagraph"/>
        <w:numPr>
          <w:ilvl w:val="1"/>
          <w:numId w:val="27"/>
        </w:numPr>
        <w:rPr>
          <w:rFonts w:ascii="Courier New" w:hAnsi="Courier New" w:cs="Courier New"/>
        </w:rPr>
      </w:pPr>
      <w:r w:rsidRPr="00527224">
        <w:rPr>
          <w:rFonts w:ascii="Courier New" w:hAnsi="Courier New" w:cs="Courier New"/>
        </w:rPr>
        <w:t>Trademark attorney</w:t>
      </w:r>
    </w:p>
    <w:p w:rsidR="00C93BB0" w:rsidRPr="00527224" w:rsidP="00C93BB0" w14:paraId="0C3A15A6" w14:textId="77777777">
      <w:pPr>
        <w:pStyle w:val="ListParagraph"/>
        <w:numPr>
          <w:ilvl w:val="1"/>
          <w:numId w:val="27"/>
        </w:numPr>
        <w:rPr>
          <w:rFonts w:ascii="Courier New" w:hAnsi="Courier New" w:cs="Courier New"/>
        </w:rPr>
      </w:pPr>
      <w:r w:rsidRPr="00527224">
        <w:rPr>
          <w:rFonts w:ascii="Courier New" w:hAnsi="Courier New" w:cs="Courier New"/>
        </w:rPr>
        <w:t>Copyright attorney</w:t>
      </w:r>
    </w:p>
    <w:p w:rsidR="00C93BB0" w:rsidRPr="00527224" w:rsidP="00C93BB0" w14:paraId="2B5D4112" w14:textId="77777777">
      <w:pPr>
        <w:pStyle w:val="ListParagraph"/>
        <w:numPr>
          <w:ilvl w:val="1"/>
          <w:numId w:val="27"/>
        </w:numPr>
        <w:rPr>
          <w:rFonts w:ascii="Courier New" w:hAnsi="Courier New" w:cs="Courier New"/>
        </w:rPr>
      </w:pPr>
      <w:r w:rsidRPr="00527224">
        <w:rPr>
          <w:rFonts w:ascii="Courier New" w:hAnsi="Courier New" w:cs="Courier New"/>
        </w:rPr>
        <w:t xml:space="preserve">Attorney not specializing in intellectual property </w:t>
      </w:r>
    </w:p>
    <w:p w:rsidR="00C93BB0" w:rsidRPr="00527224" w:rsidP="00C93BB0" w14:paraId="3396191F" w14:textId="77777777">
      <w:pPr>
        <w:pStyle w:val="ListParagraph"/>
        <w:numPr>
          <w:ilvl w:val="1"/>
          <w:numId w:val="27"/>
        </w:numPr>
        <w:rPr>
          <w:rFonts w:ascii="Courier New" w:hAnsi="Courier New" w:cs="Courier New"/>
        </w:rPr>
      </w:pPr>
      <w:r w:rsidRPr="00527224">
        <w:rPr>
          <w:rFonts w:ascii="Courier New" w:hAnsi="Courier New" w:cs="Courier New"/>
        </w:rPr>
        <w:t>Paralegal or legal assistant</w:t>
      </w:r>
      <w:r w:rsidRPr="00527224">
        <w:rPr>
          <w:rFonts w:ascii="Courier New" w:hAnsi="Courier New" w:cs="Courier New"/>
        </w:rPr>
        <w:tab/>
      </w:r>
    </w:p>
    <w:p w:rsidR="00C93BB0" w:rsidRPr="00527224" w:rsidP="00C93BB0" w14:paraId="204E7BFA" w14:textId="77777777">
      <w:pPr>
        <w:pStyle w:val="ListParagraph"/>
        <w:numPr>
          <w:ilvl w:val="1"/>
          <w:numId w:val="27"/>
        </w:numPr>
        <w:rPr>
          <w:rFonts w:ascii="Courier New" w:hAnsi="Courier New" w:cs="Courier New"/>
        </w:rPr>
      </w:pPr>
      <w:r w:rsidRPr="00527224">
        <w:rPr>
          <w:rFonts w:ascii="Courier New" w:hAnsi="Courier New" w:cs="Courier New"/>
        </w:rPr>
        <w:t>Business Owner</w:t>
      </w:r>
    </w:p>
    <w:p w:rsidR="00C93BB0" w:rsidRPr="00527224" w:rsidP="00C93BB0" w14:paraId="7DF6E4C2" w14:textId="77777777">
      <w:pPr>
        <w:pStyle w:val="ListParagraph"/>
        <w:numPr>
          <w:ilvl w:val="1"/>
          <w:numId w:val="27"/>
        </w:numPr>
        <w:rPr>
          <w:rFonts w:ascii="Courier New" w:hAnsi="Courier New" w:cs="Courier New"/>
        </w:rPr>
      </w:pPr>
      <w:r w:rsidRPr="00527224">
        <w:rPr>
          <w:rFonts w:ascii="Courier New" w:hAnsi="Courier New" w:cs="Courier New"/>
        </w:rPr>
        <w:t>Entrepreneur</w:t>
      </w:r>
    </w:p>
    <w:p w:rsidR="00C93BB0" w:rsidRPr="00527224" w:rsidP="00C93BB0" w14:paraId="03B2D680" w14:textId="77777777">
      <w:pPr>
        <w:pStyle w:val="ListParagraph"/>
        <w:numPr>
          <w:ilvl w:val="1"/>
          <w:numId w:val="27"/>
        </w:numPr>
        <w:rPr>
          <w:rFonts w:ascii="Courier New" w:hAnsi="Courier New" w:cs="Courier New"/>
        </w:rPr>
      </w:pPr>
      <w:r w:rsidRPr="00527224">
        <w:rPr>
          <w:rFonts w:ascii="Courier New" w:hAnsi="Courier New" w:cs="Courier New"/>
        </w:rPr>
        <w:t>Engineer</w:t>
      </w:r>
    </w:p>
    <w:p w:rsidR="00C93BB0" w:rsidRPr="00527224" w:rsidP="00C93BB0" w14:paraId="7EDB8EE3" w14:textId="77777777">
      <w:pPr>
        <w:pStyle w:val="ListParagraph"/>
        <w:numPr>
          <w:ilvl w:val="1"/>
          <w:numId w:val="27"/>
        </w:numPr>
        <w:rPr>
          <w:rFonts w:ascii="Courier New" w:hAnsi="Courier New" w:cs="Courier New"/>
        </w:rPr>
      </w:pPr>
      <w:r w:rsidRPr="00527224">
        <w:rPr>
          <w:rFonts w:ascii="Courier New" w:hAnsi="Courier New" w:cs="Courier New"/>
        </w:rPr>
        <w:t>Inventor</w:t>
      </w:r>
    </w:p>
    <w:p w:rsidR="00C93BB0" w:rsidRPr="00527224" w:rsidP="00C93BB0" w14:paraId="4805A8FA" w14:textId="77777777">
      <w:pPr>
        <w:pStyle w:val="ListParagraph"/>
        <w:numPr>
          <w:ilvl w:val="1"/>
          <w:numId w:val="27"/>
        </w:numPr>
        <w:rPr>
          <w:rFonts w:ascii="Courier New" w:hAnsi="Courier New" w:cs="Courier New"/>
        </w:rPr>
      </w:pPr>
      <w:r w:rsidRPr="00527224">
        <w:rPr>
          <w:rFonts w:ascii="Courier New" w:hAnsi="Courier New" w:cs="Courier New"/>
        </w:rPr>
        <w:t>Agent</w:t>
      </w:r>
    </w:p>
    <w:p w:rsidR="00C93BB0" w:rsidRPr="00527224" w:rsidP="00C93BB0" w14:paraId="1C306B3E" w14:textId="77777777">
      <w:pPr>
        <w:pStyle w:val="ListParagraph"/>
        <w:numPr>
          <w:ilvl w:val="1"/>
          <w:numId w:val="27"/>
        </w:numPr>
        <w:rPr>
          <w:rFonts w:ascii="Courier New" w:hAnsi="Courier New" w:cs="Courier New"/>
        </w:rPr>
      </w:pPr>
      <w:r w:rsidRPr="00527224">
        <w:rPr>
          <w:rFonts w:ascii="Courier New" w:hAnsi="Courier New" w:cs="Courier New"/>
        </w:rPr>
        <w:t xml:space="preserve">Artist/designer </w:t>
      </w:r>
    </w:p>
    <w:p w:rsidR="00C93BB0" w:rsidRPr="00527224" w:rsidP="00C93BB0" w14:paraId="088EFCFF" w14:textId="77777777">
      <w:pPr>
        <w:pStyle w:val="ListParagraph"/>
        <w:numPr>
          <w:ilvl w:val="1"/>
          <w:numId w:val="27"/>
        </w:numPr>
        <w:rPr>
          <w:rFonts w:ascii="Courier New" w:hAnsi="Courier New" w:cs="Courier New"/>
        </w:rPr>
      </w:pPr>
      <w:r w:rsidRPr="00527224">
        <w:rPr>
          <w:rFonts w:ascii="Courier New" w:hAnsi="Courier New" w:cs="Courier New"/>
        </w:rPr>
        <w:t>Researcher</w:t>
      </w:r>
    </w:p>
    <w:p w:rsidR="00C93BB0" w:rsidRPr="00527224" w:rsidP="00C93BB0" w14:paraId="708C8372" w14:textId="77777777">
      <w:pPr>
        <w:pStyle w:val="ListParagraph"/>
        <w:numPr>
          <w:ilvl w:val="1"/>
          <w:numId w:val="27"/>
        </w:numPr>
        <w:rPr>
          <w:rFonts w:ascii="Courier New" w:hAnsi="Courier New" w:cs="Courier New"/>
        </w:rPr>
      </w:pPr>
      <w:r w:rsidRPr="00527224">
        <w:rPr>
          <w:rFonts w:ascii="Courier New" w:hAnsi="Courier New" w:cs="Courier New"/>
        </w:rPr>
        <w:t>Office or administrative support staff</w:t>
      </w:r>
    </w:p>
    <w:p w:rsidR="00C93BB0" w:rsidRPr="00527224" w:rsidP="00C93BB0" w14:paraId="599BB130" w14:textId="77777777">
      <w:pPr>
        <w:pStyle w:val="ListParagraph"/>
        <w:numPr>
          <w:ilvl w:val="1"/>
          <w:numId w:val="27"/>
        </w:numPr>
        <w:rPr>
          <w:rFonts w:ascii="Courier New" w:hAnsi="Courier New" w:cs="Courier New"/>
        </w:rPr>
      </w:pPr>
      <w:r w:rsidRPr="00527224">
        <w:rPr>
          <w:rFonts w:ascii="Courier New" w:hAnsi="Courier New" w:cs="Courier New"/>
        </w:rPr>
        <w:t>Educator</w:t>
      </w:r>
    </w:p>
    <w:p w:rsidR="00C93BB0" w:rsidRPr="00527224" w:rsidP="00C93BB0" w14:paraId="44E9532E" w14:textId="77777777">
      <w:pPr>
        <w:pStyle w:val="ListParagraph"/>
        <w:numPr>
          <w:ilvl w:val="1"/>
          <w:numId w:val="27"/>
        </w:numPr>
        <w:rPr>
          <w:rFonts w:ascii="Courier New" w:hAnsi="Courier New" w:cs="Courier New"/>
        </w:rPr>
      </w:pPr>
      <w:r w:rsidRPr="00527224">
        <w:rPr>
          <w:rFonts w:ascii="Courier New" w:hAnsi="Courier New" w:cs="Courier New"/>
        </w:rPr>
        <w:t>Student</w:t>
      </w:r>
    </w:p>
    <w:p w:rsidR="00C93BB0" w:rsidP="00C93BB0" w14:paraId="4628F642" w14:textId="77777777">
      <w:pPr>
        <w:pStyle w:val="ListParagraph"/>
        <w:numPr>
          <w:ilvl w:val="1"/>
          <w:numId w:val="27"/>
        </w:numPr>
        <w:rPr>
          <w:rFonts w:ascii="Courier New" w:hAnsi="Courier New" w:cs="Courier New"/>
        </w:rPr>
      </w:pPr>
      <w:r w:rsidRPr="00527224">
        <w:rPr>
          <w:rFonts w:ascii="Courier New" w:hAnsi="Courier New" w:cs="Courier New"/>
        </w:rPr>
        <w:t>Other</w:t>
      </w:r>
      <w:r>
        <w:rPr>
          <w:rFonts w:ascii="Courier New" w:hAnsi="Courier New" w:cs="Courier New"/>
        </w:rPr>
        <w:t xml:space="preserve"> [please describe]</w:t>
      </w:r>
    </w:p>
    <w:p w:rsidR="00C93BB0" w:rsidRPr="00527224" w:rsidP="00C93BB0" w14:paraId="2C7C270E" w14:textId="77777777">
      <w:pPr>
        <w:pStyle w:val="ListParagraph"/>
        <w:ind w:left="1800"/>
        <w:rPr>
          <w:rFonts w:ascii="Courier New" w:hAnsi="Courier New" w:cs="Courier New"/>
        </w:rPr>
      </w:pPr>
    </w:p>
    <w:p w:rsidR="00C93BB0" w:rsidRPr="00C93BB0" w:rsidP="00C93BB0" w14:paraId="31F31F33" w14:textId="77777777">
      <w:pPr>
        <w:ind w:left="360"/>
        <w:rPr>
          <w:rFonts w:ascii="Courier New" w:hAnsi="Courier New" w:cs="Courier New"/>
        </w:rPr>
      </w:pPr>
      <w:r w:rsidRPr="00C93BB0">
        <w:rPr>
          <w:rFonts w:ascii="Courier New" w:hAnsi="Courier New" w:cs="Courier New"/>
        </w:rPr>
        <w:t>In your most recent application for a patent or to register a trademark, did an attorney or agent represent you before USPTO?</w:t>
      </w:r>
    </w:p>
    <w:p w:rsidR="00C93BB0" w:rsidRPr="00527224" w:rsidP="00C93BB0" w14:paraId="5700BC92" w14:textId="77777777">
      <w:pPr>
        <w:pStyle w:val="ListParagraph"/>
        <w:numPr>
          <w:ilvl w:val="1"/>
          <w:numId w:val="27"/>
        </w:numPr>
        <w:rPr>
          <w:rFonts w:ascii="Courier New" w:hAnsi="Courier New" w:cs="Courier New"/>
        </w:rPr>
      </w:pPr>
      <w:r w:rsidRPr="00527224">
        <w:rPr>
          <w:rFonts w:ascii="Courier New" w:hAnsi="Courier New" w:cs="Courier New"/>
        </w:rPr>
        <w:t>Yes, an attorney or agent filed my application on my behalf</w:t>
      </w:r>
    </w:p>
    <w:p w:rsidR="00C93BB0" w:rsidP="00C93BB0" w14:paraId="524F0D19" w14:textId="77777777">
      <w:pPr>
        <w:pStyle w:val="ListParagraph"/>
        <w:numPr>
          <w:ilvl w:val="1"/>
          <w:numId w:val="27"/>
        </w:numPr>
        <w:rPr>
          <w:rFonts w:ascii="Courier New" w:hAnsi="Courier New" w:cs="Courier New"/>
        </w:rPr>
      </w:pPr>
      <w:r w:rsidRPr="00527224">
        <w:rPr>
          <w:rFonts w:ascii="Courier New" w:hAnsi="Courier New" w:cs="Courier New"/>
        </w:rPr>
        <w:t>No, I filed my application on my own</w:t>
      </w:r>
    </w:p>
    <w:p w:rsidR="00C93BB0" w:rsidRPr="00527224" w:rsidP="00C93BB0" w14:paraId="3DB64CAD" w14:textId="77777777">
      <w:pPr>
        <w:pStyle w:val="ListParagraph"/>
        <w:ind w:left="1800"/>
        <w:rPr>
          <w:rFonts w:ascii="Courier New" w:hAnsi="Courier New" w:cs="Courier New"/>
        </w:rPr>
      </w:pPr>
    </w:p>
    <w:p w:rsidR="00C93BB0" w:rsidRPr="00C93BB0" w:rsidP="00C93BB0" w14:paraId="15A86576" w14:textId="77777777">
      <w:pPr>
        <w:ind w:left="360"/>
        <w:rPr>
          <w:rFonts w:ascii="Courier New" w:hAnsi="Courier New" w:cs="Courier New"/>
        </w:rPr>
      </w:pPr>
      <w:r w:rsidRPr="00C93BB0">
        <w:rPr>
          <w:rFonts w:ascii="Courier New" w:hAnsi="Courier New" w:cs="Courier New"/>
        </w:rPr>
        <w:t xml:space="preserve">Which of the following </w:t>
      </w:r>
      <w:r w:rsidRPr="00C93BB0">
        <w:rPr>
          <w:rFonts w:ascii="Courier New" w:hAnsi="Courier New" w:cs="Courier New"/>
          <w:u w:val="single"/>
        </w:rPr>
        <w:t>best</w:t>
      </w:r>
      <w:r w:rsidRPr="00C93BB0">
        <w:rPr>
          <w:rFonts w:ascii="Courier New" w:hAnsi="Courier New" w:cs="Courier New"/>
        </w:rPr>
        <w:t xml:space="preserve"> describes your organization?</w:t>
      </w:r>
    </w:p>
    <w:p w:rsidR="00C93BB0" w:rsidRPr="00527224" w:rsidP="00C93BB0" w14:paraId="784926D2" w14:textId="77777777">
      <w:pPr>
        <w:pStyle w:val="ListParagraph"/>
        <w:numPr>
          <w:ilvl w:val="1"/>
          <w:numId w:val="27"/>
        </w:numPr>
        <w:rPr>
          <w:rFonts w:ascii="Courier New" w:hAnsi="Courier New" w:cs="Courier New"/>
        </w:rPr>
      </w:pPr>
      <w:r w:rsidRPr="00527224">
        <w:rPr>
          <w:rFonts w:ascii="Courier New" w:hAnsi="Courier New" w:cs="Courier New"/>
        </w:rPr>
        <w:t>Law firm</w:t>
      </w:r>
    </w:p>
    <w:p w:rsidR="00C93BB0" w:rsidRPr="00527224" w:rsidP="00C93BB0" w14:paraId="29634705" w14:textId="77777777">
      <w:pPr>
        <w:pStyle w:val="ListParagraph"/>
        <w:numPr>
          <w:ilvl w:val="1"/>
          <w:numId w:val="27"/>
        </w:numPr>
        <w:rPr>
          <w:rFonts w:ascii="Courier New" w:hAnsi="Courier New" w:cs="Courier New"/>
        </w:rPr>
      </w:pPr>
      <w:r w:rsidRPr="00527224">
        <w:rPr>
          <w:rFonts w:ascii="Courier New" w:hAnsi="Courier New" w:cs="Courier New"/>
        </w:rPr>
        <w:t>Small business or startup</w:t>
      </w:r>
    </w:p>
    <w:p w:rsidR="00C93BB0" w:rsidRPr="00527224" w:rsidP="00C93BB0" w14:paraId="60A840B0" w14:textId="77777777">
      <w:pPr>
        <w:pStyle w:val="ListParagraph"/>
        <w:numPr>
          <w:ilvl w:val="1"/>
          <w:numId w:val="27"/>
        </w:numPr>
        <w:rPr>
          <w:rFonts w:ascii="Courier New" w:hAnsi="Courier New" w:cs="Courier New"/>
        </w:rPr>
      </w:pPr>
      <w:r w:rsidRPr="00527224">
        <w:rPr>
          <w:rFonts w:ascii="Courier New" w:hAnsi="Courier New" w:cs="Courier New"/>
        </w:rPr>
        <w:t>Business (other than small business)</w:t>
      </w:r>
    </w:p>
    <w:p w:rsidR="00C93BB0" w:rsidRPr="00527224" w:rsidP="00C93BB0" w14:paraId="31C690C8" w14:textId="77777777">
      <w:pPr>
        <w:pStyle w:val="ListParagraph"/>
        <w:numPr>
          <w:ilvl w:val="1"/>
          <w:numId w:val="27"/>
        </w:numPr>
        <w:rPr>
          <w:rFonts w:ascii="Courier New" w:hAnsi="Courier New" w:cs="Courier New"/>
        </w:rPr>
      </w:pPr>
      <w:r w:rsidRPr="00527224">
        <w:rPr>
          <w:rFonts w:ascii="Courier New" w:hAnsi="Courier New" w:cs="Courier New"/>
        </w:rPr>
        <w:t>Nonprofit or NGO</w:t>
      </w:r>
    </w:p>
    <w:p w:rsidR="00C93BB0" w:rsidRPr="00527224" w:rsidP="00C93BB0" w14:paraId="29AD1143" w14:textId="77777777">
      <w:pPr>
        <w:pStyle w:val="ListParagraph"/>
        <w:numPr>
          <w:ilvl w:val="1"/>
          <w:numId w:val="27"/>
        </w:numPr>
        <w:rPr>
          <w:rFonts w:ascii="Courier New" w:hAnsi="Courier New" w:cs="Courier New"/>
        </w:rPr>
      </w:pPr>
      <w:r w:rsidRPr="00527224">
        <w:rPr>
          <w:rFonts w:ascii="Courier New" w:hAnsi="Courier New" w:cs="Courier New"/>
        </w:rPr>
        <w:t>Primary or secondary (K-12) school</w:t>
      </w:r>
    </w:p>
    <w:p w:rsidR="00C93BB0" w:rsidRPr="00527224" w:rsidP="00C93BB0" w14:paraId="6F7C118D" w14:textId="77777777">
      <w:pPr>
        <w:pStyle w:val="ListParagraph"/>
        <w:numPr>
          <w:ilvl w:val="1"/>
          <w:numId w:val="27"/>
        </w:numPr>
        <w:rPr>
          <w:rFonts w:ascii="Courier New" w:hAnsi="Courier New" w:cs="Courier New"/>
        </w:rPr>
      </w:pPr>
      <w:r w:rsidRPr="00527224">
        <w:rPr>
          <w:rFonts w:ascii="Courier New" w:hAnsi="Courier New" w:cs="Courier New"/>
        </w:rPr>
        <w:t>College or university</w:t>
      </w:r>
    </w:p>
    <w:p w:rsidR="00C93BB0" w:rsidRPr="00527224" w:rsidP="00C93BB0" w14:paraId="05BA42BD" w14:textId="77777777">
      <w:pPr>
        <w:pStyle w:val="ListParagraph"/>
        <w:numPr>
          <w:ilvl w:val="1"/>
          <w:numId w:val="27"/>
        </w:numPr>
        <w:rPr>
          <w:rFonts w:ascii="Courier New" w:hAnsi="Courier New" w:cs="Courier New"/>
        </w:rPr>
      </w:pPr>
      <w:r w:rsidRPr="00527224">
        <w:rPr>
          <w:rFonts w:ascii="Courier New" w:hAnsi="Courier New" w:cs="Courier New"/>
        </w:rPr>
        <w:t>U.S. federal government</w:t>
      </w:r>
    </w:p>
    <w:p w:rsidR="00C93BB0" w:rsidRPr="00527224" w:rsidP="00C93BB0" w14:paraId="559F1185" w14:textId="77777777">
      <w:pPr>
        <w:pStyle w:val="ListParagraph"/>
        <w:numPr>
          <w:ilvl w:val="1"/>
          <w:numId w:val="27"/>
        </w:numPr>
        <w:rPr>
          <w:rFonts w:ascii="Courier New" w:hAnsi="Courier New" w:cs="Courier New"/>
        </w:rPr>
      </w:pPr>
      <w:r w:rsidRPr="00527224">
        <w:rPr>
          <w:rFonts w:ascii="Courier New" w:hAnsi="Courier New" w:cs="Courier New"/>
        </w:rPr>
        <w:t>U.S. state, local, tribal, or territorial government</w:t>
      </w:r>
    </w:p>
    <w:p w:rsidR="00C93BB0" w:rsidRPr="00527224" w:rsidP="00C93BB0" w14:paraId="526FF262" w14:textId="77777777">
      <w:pPr>
        <w:pStyle w:val="ListParagraph"/>
        <w:numPr>
          <w:ilvl w:val="1"/>
          <w:numId w:val="27"/>
        </w:numPr>
        <w:rPr>
          <w:rFonts w:ascii="Courier New" w:hAnsi="Courier New" w:cs="Courier New"/>
        </w:rPr>
      </w:pPr>
      <w:r w:rsidRPr="00527224">
        <w:rPr>
          <w:rFonts w:ascii="Courier New" w:hAnsi="Courier New" w:cs="Courier New"/>
        </w:rPr>
        <w:t>Foreign government</w:t>
      </w:r>
    </w:p>
    <w:p w:rsidR="00C93BB0" w:rsidRPr="00527224" w:rsidP="00C93BB0" w14:paraId="2BB275FD" w14:textId="77777777">
      <w:pPr>
        <w:pStyle w:val="ListParagraph"/>
        <w:numPr>
          <w:ilvl w:val="1"/>
          <w:numId w:val="27"/>
        </w:numPr>
        <w:rPr>
          <w:rFonts w:ascii="Courier New" w:hAnsi="Courier New" w:cs="Courier New"/>
        </w:rPr>
      </w:pPr>
      <w:r w:rsidRPr="00527224">
        <w:rPr>
          <w:rFonts w:ascii="Courier New" w:hAnsi="Courier New" w:cs="Courier New"/>
        </w:rPr>
        <w:t>Individual</w:t>
      </w:r>
    </w:p>
    <w:p w:rsidR="00C93BB0" w:rsidP="00C93BB0" w14:paraId="78654353" w14:textId="77777777">
      <w:pPr>
        <w:pStyle w:val="ListParagraph"/>
        <w:numPr>
          <w:ilvl w:val="1"/>
          <w:numId w:val="27"/>
        </w:numPr>
        <w:rPr>
          <w:rFonts w:ascii="Courier New" w:hAnsi="Courier New" w:cs="Courier New"/>
        </w:rPr>
      </w:pPr>
      <w:r w:rsidRPr="00527224">
        <w:rPr>
          <w:rFonts w:ascii="Courier New" w:hAnsi="Courier New" w:cs="Courier New"/>
        </w:rPr>
        <w:t>Other</w:t>
      </w:r>
      <w:r>
        <w:rPr>
          <w:rFonts w:ascii="Courier New" w:hAnsi="Courier New" w:cs="Courier New"/>
        </w:rPr>
        <w:t xml:space="preserve"> [please describe]</w:t>
      </w:r>
    </w:p>
    <w:p w:rsidR="00C93BB0" w:rsidRPr="00527224" w:rsidP="00C93BB0" w14:paraId="5FD4ADE1" w14:textId="77777777">
      <w:pPr>
        <w:pStyle w:val="ListParagraph"/>
        <w:ind w:left="1800"/>
        <w:rPr>
          <w:rFonts w:ascii="Courier New" w:hAnsi="Courier New" w:cs="Courier New"/>
        </w:rPr>
      </w:pPr>
    </w:p>
    <w:p w:rsidR="00C93BB0" w:rsidRPr="00C93BB0" w:rsidP="00C93BB0" w14:paraId="7D1F6BC6" w14:textId="77777777">
      <w:pPr>
        <w:ind w:left="360"/>
        <w:rPr>
          <w:rFonts w:ascii="Courier New" w:hAnsi="Courier New" w:cs="Courier New"/>
        </w:rPr>
      </w:pPr>
      <w:r w:rsidRPr="00C93BB0">
        <w:rPr>
          <w:rFonts w:ascii="Courier New" w:hAnsi="Courier New" w:cs="Courier New"/>
        </w:rPr>
        <w:t>What is your organization’s legal entity type?</w:t>
      </w:r>
    </w:p>
    <w:p w:rsidR="00C93BB0" w:rsidRPr="00527224" w:rsidP="00C93BB0" w14:paraId="39767F5E" w14:textId="77777777">
      <w:pPr>
        <w:pStyle w:val="ListParagraph"/>
        <w:numPr>
          <w:ilvl w:val="1"/>
          <w:numId w:val="27"/>
        </w:numPr>
        <w:rPr>
          <w:rFonts w:ascii="Courier New" w:hAnsi="Courier New" w:cs="Courier New"/>
        </w:rPr>
      </w:pPr>
      <w:r w:rsidRPr="00527224">
        <w:rPr>
          <w:rFonts w:ascii="Courier New" w:hAnsi="Courier New" w:cs="Courier New"/>
        </w:rPr>
        <w:t>Sole proprietorship</w:t>
      </w:r>
    </w:p>
    <w:p w:rsidR="00C93BB0" w:rsidRPr="00527224" w:rsidP="00C93BB0" w14:paraId="12011D7B" w14:textId="77777777">
      <w:pPr>
        <w:pStyle w:val="ListParagraph"/>
        <w:numPr>
          <w:ilvl w:val="1"/>
          <w:numId w:val="27"/>
        </w:numPr>
        <w:rPr>
          <w:rFonts w:ascii="Courier New" w:hAnsi="Courier New" w:cs="Courier New"/>
        </w:rPr>
      </w:pPr>
      <w:r w:rsidRPr="00527224">
        <w:rPr>
          <w:rFonts w:ascii="Courier New" w:hAnsi="Courier New" w:cs="Courier New"/>
        </w:rPr>
        <w:t>Limited liability corporation (LLC)</w:t>
      </w:r>
    </w:p>
    <w:p w:rsidR="00C93BB0" w:rsidRPr="00527224" w:rsidP="00C93BB0" w14:paraId="4FD4B37A" w14:textId="77777777">
      <w:pPr>
        <w:pStyle w:val="ListParagraph"/>
        <w:numPr>
          <w:ilvl w:val="1"/>
          <w:numId w:val="27"/>
        </w:numPr>
        <w:rPr>
          <w:rFonts w:ascii="Courier New" w:hAnsi="Courier New" w:cs="Courier New"/>
        </w:rPr>
      </w:pPr>
      <w:r w:rsidRPr="00527224">
        <w:rPr>
          <w:rFonts w:ascii="Courier New" w:hAnsi="Courier New" w:cs="Courier New"/>
        </w:rPr>
        <w:t>Limited liability partnership (LLP)</w:t>
      </w:r>
      <w:r w:rsidRPr="00527224">
        <w:rPr>
          <w:rFonts w:ascii="Cambria Math" w:hAnsi="Cambria Math" w:cs="Cambria Math"/>
        </w:rPr>
        <w:t> </w:t>
      </w:r>
      <w:r w:rsidRPr="00527224">
        <w:rPr>
          <w:rFonts w:ascii="Courier New" w:hAnsi="Courier New" w:cs="Courier New"/>
        </w:rPr>
        <w:t xml:space="preserve"> </w:t>
      </w:r>
    </w:p>
    <w:p w:rsidR="00C93BB0" w:rsidRPr="00527224" w:rsidP="00C93BB0" w14:paraId="2DF62736" w14:textId="77777777">
      <w:pPr>
        <w:pStyle w:val="ListParagraph"/>
        <w:numPr>
          <w:ilvl w:val="1"/>
          <w:numId w:val="27"/>
        </w:numPr>
        <w:rPr>
          <w:rFonts w:ascii="Courier New" w:hAnsi="Courier New" w:cs="Courier New"/>
        </w:rPr>
      </w:pPr>
      <w:r w:rsidRPr="00527224">
        <w:rPr>
          <w:rFonts w:ascii="Courier New" w:hAnsi="Courier New" w:cs="Courier New"/>
        </w:rPr>
        <w:t>Corporation</w:t>
      </w:r>
    </w:p>
    <w:p w:rsidR="00C93BB0" w:rsidP="00C93BB0" w14:paraId="574B1EEE" w14:textId="77777777">
      <w:pPr>
        <w:pStyle w:val="ListParagraph"/>
        <w:numPr>
          <w:ilvl w:val="1"/>
          <w:numId w:val="27"/>
        </w:numPr>
        <w:rPr>
          <w:rFonts w:ascii="Courier New" w:hAnsi="Courier New" w:cs="Courier New"/>
        </w:rPr>
      </w:pPr>
      <w:r w:rsidRPr="00527224">
        <w:rPr>
          <w:rFonts w:ascii="Courier New" w:hAnsi="Courier New" w:cs="Courier New"/>
        </w:rPr>
        <w:t>Other</w:t>
      </w:r>
      <w:r>
        <w:rPr>
          <w:rFonts w:ascii="Courier New" w:hAnsi="Courier New" w:cs="Courier New"/>
        </w:rPr>
        <w:t xml:space="preserve"> [please describe]</w:t>
      </w:r>
    </w:p>
    <w:p w:rsidR="00C93BB0" w:rsidRPr="00527224" w:rsidP="00C93BB0" w14:paraId="77EE61E8" w14:textId="77777777">
      <w:pPr>
        <w:pStyle w:val="ListParagraph"/>
        <w:ind w:left="1800"/>
        <w:rPr>
          <w:rFonts w:ascii="Courier New" w:hAnsi="Courier New" w:cs="Courier New"/>
        </w:rPr>
      </w:pPr>
    </w:p>
    <w:p w:rsidR="00C93BB0" w:rsidRPr="00C93BB0" w:rsidP="00C93BB0" w14:paraId="0F2EEC22" w14:textId="77777777">
      <w:pPr>
        <w:ind w:left="360"/>
        <w:rPr>
          <w:rFonts w:ascii="Courier New" w:hAnsi="Courier New" w:cs="Courier New"/>
        </w:rPr>
      </w:pPr>
      <w:r w:rsidRPr="00C93BB0">
        <w:rPr>
          <w:rFonts w:ascii="Courier New" w:hAnsi="Courier New" w:cs="Courier New"/>
        </w:rPr>
        <w:t>Which, if any, of the following describes your organization? Choose all that apply.</w:t>
      </w:r>
    </w:p>
    <w:p w:rsidR="00C93BB0" w:rsidRPr="00527224" w:rsidP="00C93BB0" w14:paraId="162588BB" w14:textId="77777777">
      <w:pPr>
        <w:pStyle w:val="ListParagraph"/>
        <w:numPr>
          <w:ilvl w:val="1"/>
          <w:numId w:val="27"/>
        </w:numPr>
        <w:rPr>
          <w:rFonts w:ascii="Courier New" w:hAnsi="Courier New" w:cs="Courier New"/>
        </w:rPr>
      </w:pPr>
      <w:r w:rsidRPr="00527224">
        <w:rPr>
          <w:rFonts w:ascii="Courier New" w:hAnsi="Courier New" w:cs="Courier New"/>
        </w:rPr>
        <w:t>American Indian or Alaska Native owned</w:t>
      </w:r>
    </w:p>
    <w:p w:rsidR="00C93BB0" w:rsidRPr="00527224" w:rsidP="00C93BB0" w14:paraId="38FB2023" w14:textId="77777777">
      <w:pPr>
        <w:pStyle w:val="ListParagraph"/>
        <w:numPr>
          <w:ilvl w:val="1"/>
          <w:numId w:val="27"/>
        </w:numPr>
        <w:rPr>
          <w:rFonts w:ascii="Courier New" w:hAnsi="Courier New" w:cs="Courier New"/>
        </w:rPr>
      </w:pPr>
      <w:r w:rsidRPr="00527224">
        <w:rPr>
          <w:rFonts w:ascii="Courier New" w:hAnsi="Courier New" w:cs="Courier New"/>
        </w:rPr>
        <w:t>Black or African American owned</w:t>
      </w:r>
    </w:p>
    <w:p w:rsidR="00C93BB0" w:rsidRPr="00527224" w:rsidP="00C93BB0" w14:paraId="150CAD05" w14:textId="77777777">
      <w:pPr>
        <w:pStyle w:val="ListParagraph"/>
        <w:numPr>
          <w:ilvl w:val="1"/>
          <w:numId w:val="27"/>
        </w:numPr>
        <w:rPr>
          <w:rFonts w:ascii="Courier New" w:hAnsi="Courier New" w:cs="Courier New"/>
        </w:rPr>
      </w:pPr>
      <w:r w:rsidRPr="00527224">
        <w:rPr>
          <w:rFonts w:ascii="Courier New" w:hAnsi="Courier New" w:cs="Courier New"/>
        </w:rPr>
        <w:t xml:space="preserve">Disability owned </w:t>
      </w:r>
    </w:p>
    <w:p w:rsidR="00C93BB0" w:rsidRPr="00527224" w:rsidP="00C93BB0" w14:paraId="2256452D" w14:textId="77777777">
      <w:pPr>
        <w:pStyle w:val="ListParagraph"/>
        <w:numPr>
          <w:ilvl w:val="1"/>
          <w:numId w:val="27"/>
        </w:numPr>
        <w:rPr>
          <w:rFonts w:ascii="Courier New" w:hAnsi="Courier New" w:cs="Courier New"/>
        </w:rPr>
      </w:pPr>
      <w:r w:rsidRPr="00527224">
        <w:rPr>
          <w:rFonts w:ascii="Courier New" w:hAnsi="Courier New" w:cs="Courier New"/>
        </w:rPr>
        <w:t>Hispanic or Latino owned</w:t>
      </w:r>
    </w:p>
    <w:p w:rsidR="00C93BB0" w:rsidRPr="00527224" w:rsidP="00C93BB0" w14:paraId="62A89734" w14:textId="77777777">
      <w:pPr>
        <w:pStyle w:val="ListParagraph"/>
        <w:numPr>
          <w:ilvl w:val="1"/>
          <w:numId w:val="27"/>
        </w:numPr>
        <w:rPr>
          <w:rFonts w:ascii="Courier New" w:hAnsi="Courier New" w:cs="Courier New"/>
        </w:rPr>
      </w:pPr>
      <w:r w:rsidRPr="00527224">
        <w:rPr>
          <w:rFonts w:ascii="Courier New" w:hAnsi="Courier New" w:cs="Courier New"/>
        </w:rPr>
        <w:t xml:space="preserve">LGBTQ owned </w:t>
      </w:r>
    </w:p>
    <w:p w:rsidR="00C93BB0" w:rsidRPr="00527224" w:rsidP="00C93BB0" w14:paraId="78BD8725" w14:textId="77777777">
      <w:pPr>
        <w:pStyle w:val="ListParagraph"/>
        <w:numPr>
          <w:ilvl w:val="1"/>
          <w:numId w:val="27"/>
        </w:numPr>
        <w:rPr>
          <w:rFonts w:ascii="Courier New" w:hAnsi="Courier New" w:cs="Courier New"/>
        </w:rPr>
      </w:pPr>
      <w:r w:rsidRPr="00527224">
        <w:rPr>
          <w:rFonts w:ascii="Courier New" w:hAnsi="Courier New" w:cs="Courier New"/>
        </w:rPr>
        <w:t>Located in a historically underutilized business zone (HUBZone)</w:t>
      </w:r>
    </w:p>
    <w:p w:rsidR="00C93BB0" w:rsidRPr="00527224" w:rsidP="00C93BB0" w14:paraId="19F68DCE" w14:textId="77777777">
      <w:pPr>
        <w:pStyle w:val="ListParagraph"/>
        <w:numPr>
          <w:ilvl w:val="1"/>
          <w:numId w:val="27"/>
        </w:numPr>
        <w:rPr>
          <w:rFonts w:ascii="Courier New" w:hAnsi="Courier New" w:cs="Courier New"/>
        </w:rPr>
      </w:pPr>
      <w:r w:rsidRPr="00527224">
        <w:rPr>
          <w:rFonts w:ascii="Courier New" w:hAnsi="Courier New" w:cs="Courier New"/>
        </w:rPr>
        <w:t>Native Hawaiian or Pacific Islander owned</w:t>
      </w:r>
    </w:p>
    <w:p w:rsidR="00C93BB0" w:rsidRPr="00527224" w:rsidP="00C93BB0" w14:paraId="22AAD8F3" w14:textId="77777777">
      <w:pPr>
        <w:pStyle w:val="ListParagraph"/>
        <w:numPr>
          <w:ilvl w:val="1"/>
          <w:numId w:val="27"/>
        </w:numPr>
        <w:rPr>
          <w:rFonts w:ascii="Courier New" w:hAnsi="Courier New" w:cs="Courier New"/>
        </w:rPr>
      </w:pPr>
      <w:r w:rsidRPr="00527224">
        <w:rPr>
          <w:rFonts w:ascii="Courier New" w:hAnsi="Courier New" w:cs="Courier New"/>
        </w:rPr>
        <w:t>Small disadvantaged business</w:t>
      </w:r>
    </w:p>
    <w:p w:rsidR="00C93BB0" w:rsidRPr="00527224" w:rsidP="00C93BB0" w14:paraId="0F51B633" w14:textId="77777777">
      <w:pPr>
        <w:pStyle w:val="ListParagraph"/>
        <w:numPr>
          <w:ilvl w:val="1"/>
          <w:numId w:val="27"/>
        </w:numPr>
        <w:rPr>
          <w:rFonts w:ascii="Courier New" w:hAnsi="Courier New" w:cs="Courier New"/>
        </w:rPr>
      </w:pPr>
      <w:r w:rsidRPr="00527224">
        <w:rPr>
          <w:rFonts w:ascii="Courier New" w:hAnsi="Courier New" w:cs="Courier New"/>
        </w:rPr>
        <w:t xml:space="preserve">Veteran owned </w:t>
      </w:r>
    </w:p>
    <w:p w:rsidR="00C93BB0" w:rsidRPr="00527224" w:rsidP="00C93BB0" w14:paraId="4CC786C9" w14:textId="77777777">
      <w:pPr>
        <w:pStyle w:val="ListParagraph"/>
        <w:numPr>
          <w:ilvl w:val="1"/>
          <w:numId w:val="27"/>
        </w:numPr>
        <w:rPr>
          <w:rFonts w:ascii="Courier New" w:hAnsi="Courier New" w:cs="Courier New"/>
        </w:rPr>
      </w:pPr>
      <w:r w:rsidRPr="00527224">
        <w:rPr>
          <w:rFonts w:ascii="Courier New" w:hAnsi="Courier New" w:cs="Courier New"/>
        </w:rPr>
        <w:t xml:space="preserve">Women owned </w:t>
      </w:r>
    </w:p>
    <w:p w:rsidR="00C93BB0" w:rsidRPr="00527224" w:rsidP="00C93BB0" w14:paraId="1D8AB912" w14:textId="77777777">
      <w:pPr>
        <w:pStyle w:val="ListParagraph"/>
        <w:numPr>
          <w:ilvl w:val="1"/>
          <w:numId w:val="27"/>
        </w:numPr>
        <w:rPr>
          <w:rFonts w:ascii="Courier New" w:hAnsi="Courier New" w:cs="Courier New"/>
        </w:rPr>
      </w:pPr>
      <w:r w:rsidRPr="00527224">
        <w:rPr>
          <w:rFonts w:ascii="Courier New" w:hAnsi="Courier New" w:cs="Courier New"/>
        </w:rPr>
        <w:t>Other</w:t>
      </w:r>
      <w:r>
        <w:rPr>
          <w:rFonts w:ascii="Courier New" w:hAnsi="Courier New" w:cs="Courier New"/>
        </w:rPr>
        <w:t xml:space="preserve"> [please describe]</w:t>
      </w:r>
    </w:p>
    <w:p w:rsidR="00C93BB0" w:rsidRPr="00527224" w:rsidP="00C93BB0" w14:paraId="6DEA982A" w14:textId="77777777">
      <w:pPr>
        <w:pStyle w:val="ListParagraph"/>
        <w:numPr>
          <w:ilvl w:val="1"/>
          <w:numId w:val="27"/>
        </w:numPr>
        <w:rPr>
          <w:rFonts w:ascii="Courier New" w:hAnsi="Courier New" w:cs="Courier New"/>
        </w:rPr>
      </w:pPr>
      <w:r w:rsidRPr="00527224">
        <w:rPr>
          <w:rFonts w:ascii="Courier New" w:hAnsi="Courier New" w:cs="Courier New"/>
        </w:rPr>
        <w:t>None of the above</w:t>
      </w:r>
    </w:p>
    <w:p w:rsidR="00C93BB0" w:rsidP="00C93BB0" w14:paraId="5BDC7F0A" w14:textId="77777777">
      <w:pPr>
        <w:pStyle w:val="ListParagraph"/>
        <w:numPr>
          <w:ilvl w:val="1"/>
          <w:numId w:val="27"/>
        </w:numPr>
        <w:rPr>
          <w:rFonts w:ascii="Courier New" w:hAnsi="Courier New" w:cs="Courier New"/>
        </w:rPr>
      </w:pPr>
      <w:r w:rsidRPr="00527224">
        <w:rPr>
          <w:rFonts w:ascii="Courier New" w:hAnsi="Courier New" w:cs="Courier New"/>
        </w:rPr>
        <w:t>I would prefer not to answer</w:t>
      </w:r>
    </w:p>
    <w:p w:rsidR="00C93BB0" w:rsidRPr="00527224" w:rsidP="00C93BB0" w14:paraId="35027F2C" w14:textId="77777777">
      <w:pPr>
        <w:pStyle w:val="ListParagraph"/>
        <w:ind w:left="1800"/>
        <w:rPr>
          <w:rFonts w:ascii="Courier New" w:hAnsi="Courier New" w:cs="Courier New"/>
        </w:rPr>
      </w:pPr>
    </w:p>
    <w:p w:rsidR="00C93BB0" w:rsidRPr="00C93BB0" w:rsidP="00C93BB0" w14:paraId="3BD57AF9" w14:textId="77777777">
      <w:pPr>
        <w:ind w:left="360"/>
        <w:rPr>
          <w:rFonts w:ascii="Courier New" w:hAnsi="Courier New" w:cs="Courier New"/>
        </w:rPr>
      </w:pPr>
      <w:r w:rsidRPr="00C93BB0">
        <w:rPr>
          <w:rFonts w:ascii="Courier New" w:hAnsi="Courier New" w:cs="Courier New"/>
        </w:rPr>
        <w:t>What is your level of expertise in {DYNAMIC FILL BASED ON [REASON FOR VISIT: ITEM 6]: Patents; Trademarks; Patents and Trademarks}?</w:t>
      </w:r>
    </w:p>
    <w:p w:rsidR="00C93BB0" w:rsidRPr="00527224" w:rsidP="00C93BB0" w14:paraId="07DB80F2" w14:textId="77777777">
      <w:pPr>
        <w:pStyle w:val="ListParagraph"/>
        <w:numPr>
          <w:ilvl w:val="1"/>
          <w:numId w:val="27"/>
        </w:numPr>
        <w:rPr>
          <w:rFonts w:ascii="Courier New" w:hAnsi="Courier New" w:cs="Courier New"/>
        </w:rPr>
      </w:pPr>
      <w:r w:rsidRPr="00527224">
        <w:rPr>
          <w:rFonts w:ascii="Courier New" w:hAnsi="Courier New" w:cs="Courier New"/>
        </w:rPr>
        <w:t>Novice</w:t>
      </w:r>
    </w:p>
    <w:p w:rsidR="00C93BB0" w:rsidRPr="00527224" w:rsidP="00C93BB0" w14:paraId="0AEE7944" w14:textId="77777777">
      <w:pPr>
        <w:pStyle w:val="ListParagraph"/>
        <w:numPr>
          <w:ilvl w:val="1"/>
          <w:numId w:val="27"/>
        </w:numPr>
        <w:rPr>
          <w:rFonts w:ascii="Courier New" w:hAnsi="Courier New" w:cs="Courier New"/>
        </w:rPr>
      </w:pPr>
      <w:r w:rsidRPr="00527224">
        <w:rPr>
          <w:rFonts w:ascii="Courier New" w:hAnsi="Courier New" w:cs="Courier New"/>
        </w:rPr>
        <w:t>Intermediate</w:t>
      </w:r>
    </w:p>
    <w:p w:rsidR="00C93BB0" w:rsidRPr="00527224" w:rsidP="00C93BB0" w14:paraId="79AEE5C3" w14:textId="77777777">
      <w:pPr>
        <w:pStyle w:val="ListParagraph"/>
        <w:numPr>
          <w:ilvl w:val="1"/>
          <w:numId w:val="27"/>
        </w:numPr>
        <w:rPr>
          <w:rFonts w:ascii="Courier New" w:hAnsi="Courier New" w:cs="Courier New"/>
        </w:rPr>
      </w:pPr>
      <w:r w:rsidRPr="00527224">
        <w:rPr>
          <w:rFonts w:ascii="Courier New" w:hAnsi="Courier New" w:cs="Courier New"/>
        </w:rPr>
        <w:t>Expert</w:t>
      </w:r>
    </w:p>
    <w:p w:rsidR="00F633EA" w:rsidP="005B10E5" w14:paraId="5A0C98A5" w14:textId="5A59AD14">
      <w:pPr>
        <w:pStyle w:val="ListParagraph"/>
        <w:ind w:left="0"/>
        <w:rPr>
          <w:rFonts w:ascii="Courier New" w:hAnsi="Courier New" w:cs="Courier New"/>
          <w:b/>
        </w:rPr>
      </w:pPr>
    </w:p>
    <w:p w:rsidR="008B5252" w:rsidRPr="00C514B9" w:rsidP="005B10E5" w14:paraId="5BA4BFA9" w14:textId="77777777">
      <w:pPr>
        <w:pStyle w:val="ListParagraph"/>
        <w:ind w:left="0"/>
        <w:rPr>
          <w:rFonts w:ascii="Courier New" w:hAnsi="Courier New" w:cs="Courier New"/>
          <w:b/>
        </w:rPr>
      </w:pPr>
    </w:p>
    <w:p w:rsidR="00F633EA" w:rsidRPr="00C514B9" w:rsidP="00F633EA" w14:paraId="3048E15C"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76FA6414"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7EDE556A" w14:textId="77777777">
      <w:pPr>
        <w:pStyle w:val="Header"/>
        <w:tabs>
          <w:tab w:val="clear" w:pos="4320"/>
          <w:tab w:val="clear" w:pos="8640"/>
        </w:tabs>
        <w:rPr>
          <w:rFonts w:ascii="Courier New" w:hAnsi="Courier New" w:cs="Courier New"/>
        </w:rPr>
      </w:pPr>
    </w:p>
    <w:p w:rsidR="00F633EA" w:rsidRPr="00C514B9" w:rsidP="00F633EA" w14:paraId="67B54F31" w14:textId="5357B46F">
      <w:pPr>
        <w:rPr>
          <w:rFonts w:ascii="Courier New" w:hAnsi="Courier New" w:cs="Courier New"/>
        </w:rPr>
      </w:pPr>
      <w:r w:rsidRPr="008B5252">
        <w:rPr>
          <w:rFonts w:ascii="Courier New" w:hAnsi="Courier New" w:cs="Courier New"/>
          <w:snapToGrid w:val="0"/>
        </w:rPr>
        <w:t xml:space="preserve">This </w:t>
      </w:r>
      <w:r w:rsidR="00A673A4">
        <w:rPr>
          <w:rFonts w:ascii="Courier New" w:hAnsi="Courier New" w:cs="Courier New"/>
        </w:rPr>
        <w:t xml:space="preserve">2 X 3 A/B pilot </w:t>
      </w:r>
      <w:r w:rsidRPr="008B5252">
        <w:rPr>
          <w:rFonts w:ascii="Courier New" w:hAnsi="Courier New" w:cs="Courier New"/>
          <w:snapToGrid w:val="0"/>
        </w:rPr>
        <w:t xml:space="preserve">survey will </w:t>
      </w:r>
      <w:r w:rsidR="00A673A4">
        <w:rPr>
          <w:rFonts w:ascii="Courier New" w:hAnsi="Courier New" w:cs="Courier New"/>
          <w:snapToGrid w:val="0"/>
        </w:rPr>
        <w:t xml:space="preserve">run until </w:t>
      </w:r>
      <w:r w:rsidR="003250B8">
        <w:rPr>
          <w:rFonts w:ascii="Courier New" w:hAnsi="Courier New" w:cs="Courier New"/>
          <w:snapToGrid w:val="0"/>
        </w:rPr>
        <w:t>sufficient</w:t>
      </w:r>
      <w:r w:rsidR="00A673A4">
        <w:rPr>
          <w:rFonts w:ascii="Courier New" w:hAnsi="Courier New" w:cs="Courier New"/>
          <w:snapToGrid w:val="0"/>
        </w:rPr>
        <w:t xml:space="preserve"> results are received</w:t>
      </w:r>
      <w:r w:rsidR="003250B8">
        <w:rPr>
          <w:rFonts w:ascii="Courier New" w:hAnsi="Courier New" w:cs="Courier New"/>
          <w:snapToGrid w:val="0"/>
        </w:rPr>
        <w:t xml:space="preserve"> (no more than identified in the burden hours below)</w:t>
      </w:r>
      <w:r w:rsidR="00A673A4">
        <w:rPr>
          <w:rFonts w:ascii="Courier New" w:hAnsi="Courier New" w:cs="Courier New"/>
          <w:snapToGrid w:val="0"/>
        </w:rPr>
        <w:t xml:space="preserve"> </w:t>
      </w:r>
      <w:r w:rsidR="00A673A4">
        <w:rPr>
          <w:rFonts w:ascii="Courier New" w:hAnsi="Courier New" w:cs="Courier New"/>
          <w:snapToGrid w:val="0"/>
        </w:rPr>
        <w:t xml:space="preserve">or OMB and USPTO agree to end to pilot. It is estimated to take approximately </w:t>
      </w:r>
      <w:r w:rsidR="003250B8">
        <w:rPr>
          <w:rFonts w:ascii="Courier New" w:hAnsi="Courier New" w:cs="Courier New"/>
          <w:snapToGrid w:val="0"/>
        </w:rPr>
        <w:t>three</w:t>
      </w:r>
      <w:r w:rsidR="00A673A4">
        <w:rPr>
          <w:rFonts w:ascii="Courier New" w:hAnsi="Courier New" w:cs="Courier New"/>
          <w:snapToGrid w:val="0"/>
        </w:rPr>
        <w:t xml:space="preserve"> months to reach adequate response levels to analyze the performance of the pilot. </w:t>
      </w:r>
    </w:p>
    <w:p w:rsidR="00F633EA" w:rsidRPr="00C514B9" w:rsidP="00F633EA" w14:paraId="31AC0BFA" w14:textId="77777777">
      <w:pPr>
        <w:rPr>
          <w:rFonts w:ascii="Courier New" w:hAnsi="Courier New" w:cs="Courier New"/>
        </w:rPr>
      </w:pPr>
    </w:p>
    <w:p w:rsidR="00F633EA" w:rsidRPr="00C514B9" w:rsidP="00F633EA" w14:paraId="3054555B"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2E5B4E3D" w14:textId="6B66E75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8B5252">
        <w:rPr>
          <w:rFonts w:ascii="Courier New" w:hAnsi="Courier New" w:cs="Courier New"/>
        </w:rPr>
        <w:t>X</w:t>
      </w:r>
      <w:r w:rsidRPr="00C514B9">
        <w:rPr>
          <w:rFonts w:ascii="Courier New" w:hAnsi="Courier New" w:cs="Courier New"/>
        </w:rPr>
        <w:t xml:space="preserve"> ] No  </w:t>
      </w:r>
    </w:p>
    <w:p w:rsidR="00F633EA" w:rsidRPr="00C514B9" w:rsidP="00F633EA" w14:paraId="7FD54D41" w14:textId="77777777">
      <w:pPr>
        <w:ind w:left="360"/>
        <w:rPr>
          <w:rFonts w:ascii="Courier New" w:hAnsi="Courier New" w:cs="Courier New"/>
        </w:rPr>
      </w:pPr>
      <w:r w:rsidRPr="00C514B9">
        <w:rPr>
          <w:rFonts w:ascii="Courier New" w:hAnsi="Courier New" w:cs="Courier New"/>
        </w:rPr>
        <w:t>If Yes, describe:</w:t>
      </w:r>
    </w:p>
    <w:p w:rsidR="00F633EA" w:rsidRPr="00C514B9" w:rsidP="00A52507" w14:paraId="1223AD5B" w14:textId="4118EDF5">
      <w:pPr>
        <w:rPr>
          <w:rFonts w:ascii="Courier New" w:hAnsi="Courier New" w:cs="Courier New"/>
        </w:rPr>
      </w:pPr>
    </w:p>
    <w:p w:rsidR="009C13B9" w:rsidRPr="00C514B9" w:rsidP="00AF48ED" w14:paraId="7DBE2B7C" w14:textId="77777777">
      <w:pPr>
        <w:pStyle w:val="ListParagraph"/>
        <w:ind w:left="0"/>
        <w:rPr>
          <w:rFonts w:ascii="Courier New" w:hAnsi="Courier New" w:cs="Courier New"/>
        </w:rPr>
      </w:pPr>
    </w:p>
    <w:p w:rsidR="005E714A" w:rsidRPr="00C514B9" w:rsidP="00C86E91" w14:paraId="0397336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5A5E9C" w:rsidRPr="00C514B9" w:rsidP="005A5E9C" w14:paraId="314717E6"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36CB3A78" w14:textId="77777777" w:rsidTr="005C43E0">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5A5E9C" w:rsidRPr="00C514B9" w:rsidP="005C43E0" w14:paraId="0F6CAFB2" w14:textId="77777777">
            <w:pPr>
              <w:rPr>
                <w:rFonts w:ascii="Courier New" w:hAnsi="Courier New" w:cs="Courier New"/>
                <w:b/>
                <w:sz w:val="20"/>
                <w:szCs w:val="20"/>
              </w:rPr>
            </w:pPr>
            <w:r w:rsidRPr="00C514B9">
              <w:rPr>
                <w:rFonts w:ascii="Courier New" w:hAnsi="Courier New" w:cs="Courier New"/>
                <w:b/>
                <w:sz w:val="20"/>
                <w:szCs w:val="20"/>
              </w:rPr>
              <w:t xml:space="preserve">Category of Respondent </w:t>
            </w:r>
          </w:p>
        </w:tc>
        <w:tc>
          <w:tcPr>
            <w:tcW w:w="1620" w:type="dxa"/>
          </w:tcPr>
          <w:p w:rsidR="005A5E9C" w:rsidRPr="00C514B9" w:rsidP="005C43E0" w14:paraId="579CEAAC" w14:textId="77777777">
            <w:pPr>
              <w:rPr>
                <w:rFonts w:ascii="Courier New" w:hAnsi="Courier New" w:cs="Courier New"/>
                <w:b/>
                <w:sz w:val="20"/>
                <w:szCs w:val="20"/>
              </w:rPr>
            </w:pPr>
            <w:r w:rsidRPr="00C514B9">
              <w:rPr>
                <w:rFonts w:ascii="Courier New" w:hAnsi="Courier New" w:cs="Courier New"/>
                <w:b/>
                <w:sz w:val="20"/>
                <w:szCs w:val="20"/>
              </w:rPr>
              <w:t>No. of Respondents</w:t>
            </w:r>
          </w:p>
        </w:tc>
        <w:tc>
          <w:tcPr>
            <w:tcW w:w="1980" w:type="dxa"/>
          </w:tcPr>
          <w:p w:rsidR="005A5E9C" w:rsidRPr="00C514B9" w:rsidP="005C43E0" w14:paraId="39E3AC5D"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5A5E9C" w:rsidRPr="00C514B9" w:rsidP="005C43E0" w14:paraId="6E584A7E" w14:textId="77777777">
            <w:pPr>
              <w:rPr>
                <w:rFonts w:ascii="Courier New" w:hAnsi="Courier New" w:cs="Courier New"/>
                <w:b/>
                <w:sz w:val="20"/>
                <w:szCs w:val="20"/>
              </w:rPr>
            </w:pPr>
            <w:r w:rsidRPr="00C514B9">
              <w:rPr>
                <w:rFonts w:ascii="Courier New" w:hAnsi="Courier New" w:cs="Courier New"/>
                <w:b/>
                <w:sz w:val="20"/>
                <w:szCs w:val="20"/>
              </w:rPr>
              <w:t>Burden</w:t>
            </w:r>
          </w:p>
          <w:p w:rsidR="005A5E9C" w:rsidRPr="00C514B9" w:rsidP="005C43E0" w14:paraId="4C2EB464" w14:textId="77777777">
            <w:pPr>
              <w:rPr>
                <w:rFonts w:ascii="Courier New" w:hAnsi="Courier New" w:cs="Courier New"/>
                <w:b/>
                <w:sz w:val="20"/>
                <w:szCs w:val="20"/>
              </w:rPr>
            </w:pPr>
            <w:r w:rsidRPr="00C514B9">
              <w:rPr>
                <w:rFonts w:ascii="Courier New" w:hAnsi="Courier New" w:cs="Courier New"/>
                <w:b/>
                <w:sz w:val="20"/>
                <w:szCs w:val="20"/>
              </w:rPr>
              <w:t>Hours</w:t>
            </w:r>
          </w:p>
        </w:tc>
      </w:tr>
      <w:tr w14:paraId="6C0B6E70" w14:textId="77777777" w:rsidTr="005C43E0">
        <w:tblPrEx>
          <w:tblW w:w="9661" w:type="dxa"/>
          <w:tblLayout w:type="fixed"/>
          <w:tblLook w:val="01E0"/>
        </w:tblPrEx>
        <w:trPr>
          <w:trHeight w:val="274"/>
        </w:trPr>
        <w:tc>
          <w:tcPr>
            <w:tcW w:w="5058" w:type="dxa"/>
          </w:tcPr>
          <w:p w:rsidR="005A5E9C" w:rsidRPr="00C514B9" w:rsidP="005C43E0" w14:paraId="2D8ED4C7" w14:textId="77777777">
            <w:pPr>
              <w:rPr>
                <w:rFonts w:ascii="Courier New" w:hAnsi="Courier New" w:cs="Courier New"/>
                <w:sz w:val="20"/>
                <w:szCs w:val="20"/>
              </w:rPr>
            </w:pPr>
            <w:r w:rsidRPr="00FE5154">
              <w:rPr>
                <w:rFonts w:ascii="Courier New" w:hAnsi="Courier New" w:cs="Courier New"/>
                <w:sz w:val="20"/>
                <w:szCs w:val="20"/>
              </w:rPr>
              <w:t>Individuals or households</w:t>
            </w:r>
          </w:p>
        </w:tc>
        <w:tc>
          <w:tcPr>
            <w:tcW w:w="1620" w:type="dxa"/>
          </w:tcPr>
          <w:p w:rsidR="005A5E9C" w:rsidRPr="00551BDF" w:rsidP="005C43E0" w14:paraId="5B859F32" w14:textId="77777777">
            <w:pPr>
              <w:jc w:val="right"/>
              <w:rPr>
                <w:rFonts w:ascii="Courier New" w:hAnsi="Courier New" w:cs="Courier New"/>
                <w:sz w:val="20"/>
                <w:szCs w:val="20"/>
              </w:rPr>
            </w:pPr>
            <w:r w:rsidRPr="00551BDF">
              <w:rPr>
                <w:rFonts w:ascii="Courier New" w:hAnsi="Courier New" w:cs="Courier New"/>
                <w:sz w:val="20"/>
              </w:rPr>
              <w:t>2</w:t>
            </w:r>
            <w:r>
              <w:rPr>
                <w:rFonts w:ascii="Courier New" w:hAnsi="Courier New" w:cs="Courier New"/>
                <w:sz w:val="20"/>
              </w:rPr>
              <w:t>,</w:t>
            </w:r>
            <w:r w:rsidRPr="00551BDF">
              <w:rPr>
                <w:rFonts w:ascii="Courier New" w:hAnsi="Courier New" w:cs="Courier New"/>
                <w:sz w:val="20"/>
              </w:rPr>
              <w:t>319</w:t>
            </w:r>
          </w:p>
        </w:tc>
        <w:tc>
          <w:tcPr>
            <w:tcW w:w="1980" w:type="dxa"/>
          </w:tcPr>
          <w:p w:rsidR="005A5E9C" w:rsidRPr="00C514B9" w:rsidP="005C43E0" w14:paraId="30393741" w14:textId="77777777">
            <w:pPr>
              <w:jc w:val="right"/>
              <w:rPr>
                <w:rFonts w:ascii="Courier New" w:hAnsi="Courier New" w:cs="Courier New"/>
                <w:sz w:val="20"/>
                <w:szCs w:val="20"/>
              </w:rPr>
            </w:pPr>
            <w:r>
              <w:rPr>
                <w:rFonts w:ascii="Courier New" w:hAnsi="Courier New" w:cs="Courier New"/>
                <w:sz w:val="20"/>
                <w:szCs w:val="20"/>
              </w:rPr>
              <w:t>4 minutes</w:t>
            </w:r>
          </w:p>
        </w:tc>
        <w:tc>
          <w:tcPr>
            <w:tcW w:w="1003" w:type="dxa"/>
          </w:tcPr>
          <w:p w:rsidR="005A5E9C" w:rsidRPr="00C514B9" w:rsidP="005C43E0" w14:paraId="1E097648" w14:textId="77777777">
            <w:pPr>
              <w:jc w:val="right"/>
              <w:rPr>
                <w:rFonts w:ascii="Courier New" w:hAnsi="Courier New" w:cs="Courier New"/>
                <w:sz w:val="20"/>
                <w:szCs w:val="20"/>
              </w:rPr>
            </w:pPr>
            <w:r>
              <w:rPr>
                <w:rFonts w:ascii="Courier New" w:hAnsi="Courier New" w:cs="Courier New"/>
                <w:sz w:val="20"/>
                <w:szCs w:val="20"/>
              </w:rPr>
              <w:t>155</w:t>
            </w:r>
          </w:p>
        </w:tc>
      </w:tr>
      <w:tr w14:paraId="24D6ABB4" w14:textId="77777777" w:rsidTr="005C43E0">
        <w:tblPrEx>
          <w:tblW w:w="9661" w:type="dxa"/>
          <w:tblLayout w:type="fixed"/>
          <w:tblLook w:val="01E0"/>
        </w:tblPrEx>
        <w:trPr>
          <w:trHeight w:val="274"/>
        </w:trPr>
        <w:tc>
          <w:tcPr>
            <w:tcW w:w="5058" w:type="dxa"/>
          </w:tcPr>
          <w:p w:rsidR="005A5E9C" w:rsidRPr="00C514B9" w:rsidP="005C43E0" w14:paraId="0D98A711" w14:textId="77777777">
            <w:pPr>
              <w:rPr>
                <w:rFonts w:ascii="Courier New" w:hAnsi="Courier New" w:cs="Courier New"/>
                <w:sz w:val="20"/>
                <w:szCs w:val="20"/>
              </w:rPr>
            </w:pPr>
            <w:r w:rsidRPr="00FE5154">
              <w:rPr>
                <w:rFonts w:ascii="Courier New" w:hAnsi="Courier New" w:cs="Courier New"/>
                <w:sz w:val="20"/>
                <w:szCs w:val="20"/>
              </w:rPr>
              <w:t>Private sector</w:t>
            </w:r>
          </w:p>
        </w:tc>
        <w:tc>
          <w:tcPr>
            <w:tcW w:w="1620" w:type="dxa"/>
          </w:tcPr>
          <w:p w:rsidR="005A5E9C" w:rsidRPr="00551BDF" w:rsidP="005C43E0" w14:paraId="344DEBB4" w14:textId="77777777">
            <w:pPr>
              <w:jc w:val="right"/>
              <w:rPr>
                <w:rFonts w:ascii="Courier New" w:hAnsi="Courier New" w:cs="Courier New"/>
                <w:sz w:val="20"/>
                <w:szCs w:val="20"/>
              </w:rPr>
            </w:pPr>
            <w:r w:rsidRPr="00551BDF">
              <w:rPr>
                <w:rFonts w:ascii="Courier New" w:hAnsi="Courier New" w:cs="Courier New"/>
                <w:sz w:val="20"/>
              </w:rPr>
              <w:t>12</w:t>
            </w:r>
            <w:r>
              <w:rPr>
                <w:rFonts w:ascii="Courier New" w:hAnsi="Courier New" w:cs="Courier New"/>
                <w:sz w:val="20"/>
              </w:rPr>
              <w:t>,</w:t>
            </w:r>
            <w:r w:rsidRPr="00551BDF">
              <w:rPr>
                <w:rFonts w:ascii="Courier New" w:hAnsi="Courier New" w:cs="Courier New"/>
                <w:sz w:val="20"/>
              </w:rPr>
              <w:t>376</w:t>
            </w:r>
          </w:p>
        </w:tc>
        <w:tc>
          <w:tcPr>
            <w:tcW w:w="1980" w:type="dxa"/>
          </w:tcPr>
          <w:p w:rsidR="005A5E9C" w:rsidRPr="00C514B9" w:rsidP="005C43E0" w14:paraId="2C581888" w14:textId="77777777">
            <w:pPr>
              <w:jc w:val="right"/>
              <w:rPr>
                <w:rFonts w:ascii="Courier New" w:hAnsi="Courier New" w:cs="Courier New"/>
                <w:sz w:val="20"/>
                <w:szCs w:val="20"/>
              </w:rPr>
            </w:pPr>
            <w:r>
              <w:rPr>
                <w:rFonts w:ascii="Courier New" w:hAnsi="Courier New" w:cs="Courier New"/>
                <w:sz w:val="20"/>
                <w:szCs w:val="20"/>
              </w:rPr>
              <w:t>4 minutes</w:t>
            </w:r>
          </w:p>
        </w:tc>
        <w:tc>
          <w:tcPr>
            <w:tcW w:w="1003" w:type="dxa"/>
          </w:tcPr>
          <w:p w:rsidR="005A5E9C" w:rsidRPr="00C514B9" w:rsidP="005C43E0" w14:paraId="4AB1DF77" w14:textId="77777777">
            <w:pPr>
              <w:jc w:val="right"/>
              <w:rPr>
                <w:rFonts w:ascii="Courier New" w:hAnsi="Courier New" w:cs="Courier New"/>
                <w:sz w:val="20"/>
                <w:szCs w:val="20"/>
              </w:rPr>
            </w:pPr>
            <w:r>
              <w:rPr>
                <w:rFonts w:ascii="Courier New" w:hAnsi="Courier New" w:cs="Courier New"/>
                <w:sz w:val="20"/>
                <w:szCs w:val="20"/>
              </w:rPr>
              <w:t>825</w:t>
            </w:r>
          </w:p>
        </w:tc>
      </w:tr>
      <w:tr w14:paraId="332BD09F" w14:textId="77777777" w:rsidTr="005C43E0">
        <w:tblPrEx>
          <w:tblW w:w="9661" w:type="dxa"/>
          <w:tblLayout w:type="fixed"/>
          <w:tblLook w:val="01E0"/>
        </w:tblPrEx>
        <w:trPr>
          <w:trHeight w:val="274"/>
        </w:trPr>
        <w:tc>
          <w:tcPr>
            <w:tcW w:w="5058" w:type="dxa"/>
          </w:tcPr>
          <w:p w:rsidR="005A5E9C" w:rsidRPr="00C514B9" w:rsidP="005C43E0" w14:paraId="5A85D934" w14:textId="77777777">
            <w:pPr>
              <w:rPr>
                <w:rFonts w:ascii="Courier New" w:hAnsi="Courier New" w:cs="Courier New"/>
                <w:sz w:val="20"/>
                <w:szCs w:val="20"/>
              </w:rPr>
            </w:pPr>
            <w:r w:rsidRPr="00FE5154">
              <w:rPr>
                <w:rFonts w:ascii="Courier New" w:hAnsi="Courier New" w:cs="Courier New"/>
                <w:sz w:val="20"/>
                <w:szCs w:val="20"/>
              </w:rPr>
              <w:t>State, local, or tribal governments</w:t>
            </w:r>
          </w:p>
        </w:tc>
        <w:tc>
          <w:tcPr>
            <w:tcW w:w="1620" w:type="dxa"/>
          </w:tcPr>
          <w:p w:rsidR="005A5E9C" w:rsidRPr="00551BDF" w:rsidP="005C43E0" w14:paraId="5BEA7E4D" w14:textId="77777777">
            <w:pPr>
              <w:jc w:val="right"/>
              <w:rPr>
                <w:rFonts w:ascii="Courier New" w:hAnsi="Courier New" w:cs="Courier New"/>
                <w:sz w:val="20"/>
                <w:szCs w:val="20"/>
              </w:rPr>
            </w:pPr>
            <w:r w:rsidRPr="00551BDF">
              <w:rPr>
                <w:rFonts w:ascii="Courier New" w:hAnsi="Courier New" w:cs="Courier New"/>
                <w:sz w:val="20"/>
              </w:rPr>
              <w:t>214</w:t>
            </w:r>
          </w:p>
        </w:tc>
        <w:tc>
          <w:tcPr>
            <w:tcW w:w="1980" w:type="dxa"/>
          </w:tcPr>
          <w:p w:rsidR="005A5E9C" w:rsidRPr="00C514B9" w:rsidP="005C43E0" w14:paraId="4DFC24B7" w14:textId="77777777">
            <w:pPr>
              <w:jc w:val="right"/>
              <w:rPr>
                <w:rFonts w:ascii="Courier New" w:hAnsi="Courier New" w:cs="Courier New"/>
                <w:sz w:val="20"/>
                <w:szCs w:val="20"/>
              </w:rPr>
            </w:pPr>
            <w:r>
              <w:rPr>
                <w:rFonts w:ascii="Courier New" w:hAnsi="Courier New" w:cs="Courier New"/>
                <w:sz w:val="20"/>
                <w:szCs w:val="20"/>
              </w:rPr>
              <w:t>4 minutes</w:t>
            </w:r>
          </w:p>
        </w:tc>
        <w:tc>
          <w:tcPr>
            <w:tcW w:w="1003" w:type="dxa"/>
          </w:tcPr>
          <w:p w:rsidR="005A5E9C" w:rsidRPr="00C514B9" w:rsidP="005C43E0" w14:paraId="5D196B07" w14:textId="77777777">
            <w:pPr>
              <w:jc w:val="right"/>
              <w:rPr>
                <w:rFonts w:ascii="Courier New" w:hAnsi="Courier New" w:cs="Courier New"/>
                <w:sz w:val="20"/>
                <w:szCs w:val="20"/>
              </w:rPr>
            </w:pPr>
            <w:r>
              <w:rPr>
                <w:rFonts w:ascii="Courier New" w:hAnsi="Courier New" w:cs="Courier New"/>
                <w:sz w:val="20"/>
                <w:szCs w:val="20"/>
              </w:rPr>
              <w:t>14</w:t>
            </w:r>
          </w:p>
        </w:tc>
      </w:tr>
      <w:tr w14:paraId="585CDCB2" w14:textId="77777777" w:rsidTr="005C43E0">
        <w:tblPrEx>
          <w:tblW w:w="9661" w:type="dxa"/>
          <w:tblLayout w:type="fixed"/>
          <w:tblLook w:val="01E0"/>
        </w:tblPrEx>
        <w:trPr>
          <w:trHeight w:val="274"/>
        </w:trPr>
        <w:tc>
          <w:tcPr>
            <w:tcW w:w="5058" w:type="dxa"/>
          </w:tcPr>
          <w:p w:rsidR="005A5E9C" w:rsidRPr="00C514B9" w:rsidP="005C43E0" w14:paraId="32EF3EE0" w14:textId="77777777">
            <w:pPr>
              <w:rPr>
                <w:rFonts w:ascii="Courier New" w:hAnsi="Courier New" w:cs="Courier New"/>
                <w:sz w:val="20"/>
                <w:szCs w:val="20"/>
              </w:rPr>
            </w:pPr>
            <w:r w:rsidRPr="00FE5154">
              <w:rPr>
                <w:rFonts w:ascii="Courier New" w:hAnsi="Courier New" w:cs="Courier New"/>
                <w:sz w:val="20"/>
                <w:szCs w:val="20"/>
              </w:rPr>
              <w:t>Federal Government</w:t>
            </w:r>
          </w:p>
        </w:tc>
        <w:tc>
          <w:tcPr>
            <w:tcW w:w="1620" w:type="dxa"/>
          </w:tcPr>
          <w:p w:rsidR="005A5E9C" w:rsidRPr="00551BDF" w:rsidP="005C43E0" w14:paraId="1F4BEC6C" w14:textId="77777777">
            <w:pPr>
              <w:jc w:val="right"/>
              <w:rPr>
                <w:rFonts w:ascii="Courier New" w:hAnsi="Courier New" w:cs="Courier New"/>
                <w:sz w:val="20"/>
                <w:szCs w:val="20"/>
              </w:rPr>
            </w:pPr>
            <w:r w:rsidRPr="00551BDF">
              <w:rPr>
                <w:rFonts w:ascii="Courier New" w:hAnsi="Courier New" w:cs="Courier New"/>
                <w:sz w:val="20"/>
              </w:rPr>
              <w:t>92</w:t>
            </w:r>
          </w:p>
        </w:tc>
        <w:tc>
          <w:tcPr>
            <w:tcW w:w="1980" w:type="dxa"/>
          </w:tcPr>
          <w:p w:rsidR="005A5E9C" w:rsidRPr="00C514B9" w:rsidP="005C43E0" w14:paraId="3EB9A4EE" w14:textId="77777777">
            <w:pPr>
              <w:jc w:val="right"/>
              <w:rPr>
                <w:rFonts w:ascii="Courier New" w:hAnsi="Courier New" w:cs="Courier New"/>
                <w:sz w:val="20"/>
                <w:szCs w:val="20"/>
              </w:rPr>
            </w:pPr>
            <w:r>
              <w:rPr>
                <w:rFonts w:ascii="Courier New" w:hAnsi="Courier New" w:cs="Courier New"/>
                <w:sz w:val="20"/>
                <w:szCs w:val="20"/>
              </w:rPr>
              <w:t>4 minutes</w:t>
            </w:r>
          </w:p>
        </w:tc>
        <w:tc>
          <w:tcPr>
            <w:tcW w:w="1003" w:type="dxa"/>
          </w:tcPr>
          <w:p w:rsidR="005A5E9C" w:rsidRPr="00C514B9" w:rsidP="005C43E0" w14:paraId="72F9130D" w14:textId="77777777">
            <w:pPr>
              <w:jc w:val="right"/>
              <w:rPr>
                <w:rFonts w:ascii="Courier New" w:hAnsi="Courier New" w:cs="Courier New"/>
                <w:sz w:val="20"/>
                <w:szCs w:val="20"/>
              </w:rPr>
            </w:pPr>
            <w:r>
              <w:rPr>
                <w:rFonts w:ascii="Courier New" w:hAnsi="Courier New" w:cs="Courier New"/>
                <w:sz w:val="20"/>
                <w:szCs w:val="20"/>
              </w:rPr>
              <w:t>6</w:t>
            </w:r>
          </w:p>
        </w:tc>
      </w:tr>
      <w:tr w14:paraId="7AC9209A" w14:textId="77777777" w:rsidTr="005C43E0">
        <w:tblPrEx>
          <w:tblW w:w="9661" w:type="dxa"/>
          <w:tblLayout w:type="fixed"/>
          <w:tblLook w:val="01E0"/>
        </w:tblPrEx>
        <w:trPr>
          <w:trHeight w:val="289"/>
        </w:trPr>
        <w:tc>
          <w:tcPr>
            <w:tcW w:w="5058" w:type="dxa"/>
          </w:tcPr>
          <w:p w:rsidR="005A5E9C" w:rsidRPr="00C514B9" w:rsidP="005C43E0" w14:paraId="7D8B85FB"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5A5E9C" w:rsidRPr="00C514B9" w:rsidP="005C43E0" w14:paraId="6C9FEEE8" w14:textId="77777777">
            <w:pPr>
              <w:jc w:val="right"/>
              <w:rPr>
                <w:rFonts w:ascii="Courier New" w:hAnsi="Courier New" w:cs="Courier New"/>
                <w:b/>
                <w:sz w:val="20"/>
                <w:szCs w:val="20"/>
              </w:rPr>
            </w:pPr>
            <w:r>
              <w:rPr>
                <w:rFonts w:ascii="Courier New" w:hAnsi="Courier New" w:cs="Courier New"/>
                <w:b/>
                <w:sz w:val="20"/>
                <w:szCs w:val="20"/>
              </w:rPr>
              <w:t>15,000</w:t>
            </w:r>
          </w:p>
        </w:tc>
        <w:tc>
          <w:tcPr>
            <w:tcW w:w="1980" w:type="dxa"/>
          </w:tcPr>
          <w:p w:rsidR="005A5E9C" w:rsidRPr="00C514B9" w:rsidP="005C43E0" w14:paraId="4E9D3CE1" w14:textId="77777777">
            <w:pPr>
              <w:jc w:val="right"/>
              <w:rPr>
                <w:rFonts w:ascii="Courier New" w:hAnsi="Courier New" w:cs="Courier New"/>
                <w:sz w:val="20"/>
                <w:szCs w:val="20"/>
              </w:rPr>
            </w:pPr>
          </w:p>
        </w:tc>
        <w:tc>
          <w:tcPr>
            <w:tcW w:w="1003" w:type="dxa"/>
          </w:tcPr>
          <w:p w:rsidR="005A5E9C" w:rsidRPr="00C514B9" w:rsidP="005C43E0" w14:paraId="013574A9" w14:textId="77777777">
            <w:pPr>
              <w:jc w:val="right"/>
              <w:rPr>
                <w:rFonts w:ascii="Courier New" w:hAnsi="Courier New" w:cs="Courier New"/>
                <w:b/>
                <w:sz w:val="20"/>
                <w:szCs w:val="20"/>
              </w:rPr>
            </w:pPr>
            <w:r>
              <w:rPr>
                <w:rFonts w:ascii="Courier New" w:hAnsi="Courier New" w:cs="Courier New"/>
                <w:b/>
                <w:sz w:val="20"/>
                <w:szCs w:val="20"/>
              </w:rPr>
              <w:t>1,000</w:t>
            </w:r>
          </w:p>
        </w:tc>
      </w:tr>
    </w:tbl>
    <w:p w:rsidR="006601B7" w:rsidP="006601B7" w14:paraId="618BFA46" w14:textId="77777777">
      <w:pPr>
        <w:rPr>
          <w:rFonts w:ascii="Courier New" w:hAnsi="Courier New" w:cs="Courier New"/>
        </w:rPr>
      </w:pPr>
    </w:p>
    <w:p w:rsidR="006601B7" w:rsidRPr="00C514B9" w:rsidP="00F3170F" w14:paraId="7BCA03D6" w14:textId="77777777">
      <w:pPr>
        <w:rPr>
          <w:rFonts w:ascii="Courier New" w:hAnsi="Courier New" w:cs="Courier New"/>
        </w:rPr>
      </w:pPr>
    </w:p>
    <w:p w:rsidR="00F633EA" w:rsidRPr="00C514B9" w:rsidP="00F633EA" w14:paraId="2D1F1DFD" w14:textId="77777777">
      <w:pPr>
        <w:rPr>
          <w:rFonts w:ascii="Courier New" w:hAnsi="Courier New" w:cs="Courier New"/>
          <w:b/>
        </w:rPr>
      </w:pPr>
      <w:r w:rsidRPr="00C514B9">
        <w:rPr>
          <w:rFonts w:ascii="Courier New" w:hAnsi="Courier New" w:cs="Courier New"/>
          <w:b/>
        </w:rPr>
        <w:t>CERTIFICATION:</w:t>
      </w:r>
    </w:p>
    <w:p w:rsidR="00F633EA" w:rsidRPr="00C514B9" w:rsidP="00F633EA" w14:paraId="1DCE3B85" w14:textId="77777777">
      <w:pPr>
        <w:rPr>
          <w:rFonts w:ascii="Courier New" w:hAnsi="Courier New" w:cs="Courier New"/>
          <w:sz w:val="16"/>
          <w:szCs w:val="16"/>
        </w:rPr>
      </w:pPr>
    </w:p>
    <w:p w:rsidR="00F633EA" w:rsidRPr="00C514B9" w:rsidP="00F633EA" w14:paraId="0BCE112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B756CC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2DAACB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7A20B8B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545BA60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5AFCB7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w:t>
      </w:r>
      <w:r w:rsidRPr="00C514B9">
        <w:rPr>
          <w:rFonts w:ascii="Courier New" w:hAnsi="Courier New" w:cs="Courier New"/>
          <w:sz w:val="24"/>
          <w:szCs w:val="24"/>
        </w:rPr>
        <w:t xml:space="preserve"> identifiable information (PII) is collected only to the extent necessary and is not retained;</w:t>
      </w:r>
    </w:p>
    <w:p w:rsidR="00D9050E" w:rsidRPr="00684A53" w:rsidP="00D9050E" w14:paraId="2C14BCF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32A31632"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5973F4D"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06643D3A" w14:textId="77777777">
      <w:pPr>
        <w:rPr>
          <w:rFonts w:ascii="Courier New" w:hAnsi="Courier New" w:cs="Courier New"/>
        </w:rPr>
      </w:pPr>
    </w:p>
    <w:p w:rsidR="00F633EA" w:rsidRPr="00C514B9" w:rsidP="00F633EA" w14:paraId="4E8D7BCA" w14:textId="77777777">
      <w:pPr>
        <w:rPr>
          <w:rFonts w:ascii="Courier New" w:hAnsi="Courier New" w:cs="Courier New"/>
        </w:rPr>
      </w:pPr>
    </w:p>
    <w:p w:rsidR="00F633EA" w:rsidRPr="00C514B9" w:rsidP="00F633EA" w14:paraId="24D2C42F" w14:textId="3CDD4B5B">
      <w:pPr>
        <w:rPr>
          <w:rFonts w:ascii="Courier New" w:hAnsi="Courier New" w:cs="Courier New"/>
        </w:rPr>
      </w:pPr>
      <w:r w:rsidRPr="00C514B9">
        <w:rPr>
          <w:rFonts w:ascii="Courier New" w:hAnsi="Courier New" w:cs="Courier New"/>
        </w:rPr>
        <w:t xml:space="preserve">Name: </w:t>
      </w:r>
      <w:r w:rsidR="00A673A4">
        <w:rPr>
          <w:rFonts w:ascii="Courier New" w:hAnsi="Courier New" w:cs="Courier New"/>
        </w:rPr>
        <w:t>Charles Thomas</w:t>
      </w:r>
    </w:p>
    <w:p w:rsidR="00F633EA" w:rsidRPr="00C514B9" w:rsidP="0024521E" w14:paraId="44BD03B5" w14:textId="77777777">
      <w:pPr>
        <w:rPr>
          <w:rFonts w:ascii="Courier New" w:hAnsi="Courier New" w:cs="Courier New"/>
          <w:b/>
        </w:rPr>
      </w:pPr>
    </w:p>
    <w:p w:rsidR="00F633EA" w:rsidRPr="00C514B9" w:rsidP="0024521E" w14:paraId="22441F48" w14:textId="77777777">
      <w:pPr>
        <w:rPr>
          <w:rFonts w:ascii="Courier New" w:hAnsi="Courier New" w:cs="Courier New"/>
          <w:b/>
        </w:rPr>
      </w:pPr>
    </w:p>
    <w:p w:rsidR="00437660" w:rsidRPr="00C514B9" w:rsidP="0024521E" w14:paraId="2A70CF8B"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44D6DECA" w14:textId="25E5EA44">
      <w:pPr>
        <w:rPr>
          <w:rFonts w:ascii="Courier New" w:hAnsi="Courier New" w:cs="Courier New"/>
          <w:b/>
        </w:rPr>
      </w:pPr>
      <w:r w:rsidRPr="00C514B9">
        <w:rPr>
          <w:rFonts w:ascii="Courier New" w:hAnsi="Courier New" w:cs="Courier New"/>
          <w:b/>
        </w:rPr>
        <w:t xml:space="preserve">OMB Control No. </w:t>
      </w:r>
      <w:r w:rsidRPr="00115DDF" w:rsidR="00115DDF">
        <w:rPr>
          <w:rFonts w:ascii="Courier New" w:hAnsi="Courier New" w:cs="Courier New"/>
          <w:b/>
        </w:rPr>
        <w:t>0651-0088</w:t>
      </w:r>
    </w:p>
    <w:p w:rsidR="00437660" w:rsidRPr="00C514B9" w:rsidP="0024521E" w14:paraId="022DB651" w14:textId="01C54CD8">
      <w:pPr>
        <w:rPr>
          <w:rFonts w:ascii="Courier New" w:hAnsi="Courier New" w:cs="Courier New"/>
          <w:b/>
        </w:rPr>
      </w:pPr>
      <w:r w:rsidRPr="00C514B9">
        <w:rPr>
          <w:rFonts w:ascii="Courier New" w:hAnsi="Courier New" w:cs="Courier New"/>
          <w:b/>
        </w:rPr>
        <w:t xml:space="preserve">Expiration Date: </w:t>
      </w:r>
      <w:r w:rsidR="00DF666A">
        <w:rPr>
          <w:rFonts w:ascii="Courier New" w:hAnsi="Courier New" w:cs="Courier New"/>
          <w:b/>
        </w:rPr>
        <w:t>09/</w:t>
      </w:r>
      <w:r w:rsidR="005A4019">
        <w:rPr>
          <w:rFonts w:ascii="Courier New" w:hAnsi="Courier New" w:cs="Courier New"/>
          <w:b/>
        </w:rPr>
        <w:t>30/2025</w:t>
      </w:r>
    </w:p>
    <w:p w:rsidR="00F87A4F" w:rsidRPr="00C514B9" w:rsidP="00F87A4F" w14:paraId="2EB7E71E"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02A2B63" w14:textId="605E088B">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115DDF" w:rsidR="00115DDF">
        <w:rPr>
          <w:rFonts w:ascii="Courier New" w:hAnsi="Courier New" w:cs="Courier New"/>
        </w:rPr>
        <w:t>0651-0088</w:t>
      </w:r>
      <w:r w:rsidRPr="00C514B9">
        <w:rPr>
          <w:rFonts w:ascii="Courier New" w:hAnsi="Courier New" w:cs="Courier New"/>
        </w:rPr>
        <w:t>)</w:t>
      </w:r>
    </w:p>
    <w:p w:rsidR="00F24CFC" w:rsidRPr="00C514B9" w:rsidP="00F24CFC" w14:paraId="4CCF5C5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A174F19"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7B4260D3" w14:textId="77777777">
      <w:pPr>
        <w:rPr>
          <w:rFonts w:ascii="Courier New" w:hAnsi="Courier New" w:cs="Courier New"/>
          <w:sz w:val="20"/>
          <w:szCs w:val="20"/>
        </w:rPr>
      </w:pPr>
    </w:p>
    <w:p w:rsidR="00F24CFC" w:rsidRPr="00C514B9" w:rsidP="00F24CFC" w14:paraId="3C896A53"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7EC0CCBD" w14:textId="77777777">
      <w:pPr>
        <w:pStyle w:val="Header"/>
        <w:tabs>
          <w:tab w:val="clear" w:pos="4320"/>
          <w:tab w:val="clear" w:pos="8640"/>
        </w:tabs>
        <w:rPr>
          <w:rFonts w:ascii="Courier New" w:hAnsi="Courier New" w:cs="Courier New"/>
          <w:b/>
          <w:sz w:val="20"/>
          <w:szCs w:val="20"/>
        </w:rPr>
      </w:pPr>
    </w:p>
    <w:p w:rsidR="00F24CFC" w:rsidRPr="00C514B9" w:rsidP="00F24CFC" w14:paraId="457B5FA7"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29116036" w14:textId="77777777">
      <w:pPr>
        <w:pStyle w:val="BodyTextIndent"/>
        <w:tabs>
          <w:tab w:val="left" w:pos="360"/>
        </w:tabs>
        <w:ind w:left="0"/>
        <w:rPr>
          <w:rFonts w:ascii="Courier New" w:hAnsi="Courier New" w:cs="Courier New"/>
          <w:bCs/>
        </w:rPr>
      </w:pPr>
    </w:p>
    <w:p w:rsidR="00F24CFC" w:rsidRPr="00C514B9" w:rsidP="00F24CFC" w14:paraId="1AA4C99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3ED674C1" w14:textId="77777777">
      <w:pPr>
        <w:rPr>
          <w:rFonts w:ascii="Courier New" w:hAnsi="Courier New" w:cs="Courier New"/>
          <w:sz w:val="20"/>
          <w:szCs w:val="20"/>
        </w:rPr>
      </w:pPr>
    </w:p>
    <w:p w:rsidR="00F24CFC" w:rsidRPr="00C514B9" w:rsidP="00F24CFC" w14:paraId="4449F438" w14:textId="77777777">
      <w:pPr>
        <w:rPr>
          <w:rFonts w:ascii="Courier New" w:hAnsi="Courier New" w:cs="Courier New"/>
          <w:sz w:val="20"/>
          <w:szCs w:val="20"/>
        </w:rPr>
      </w:pPr>
      <w:r w:rsidRPr="00C514B9">
        <w:rPr>
          <w:rFonts w:ascii="Courier New" w:hAnsi="Courier New" w:cs="Courier New"/>
          <w:b/>
          <w:sz w:val="20"/>
          <w:szCs w:val="20"/>
        </w:rPr>
        <w:t>Personally</w:t>
      </w:r>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642AD598" w14:textId="77777777">
      <w:pPr>
        <w:rPr>
          <w:rFonts w:ascii="Courier New" w:hAnsi="Courier New" w:cs="Courier New"/>
          <w:sz w:val="20"/>
          <w:szCs w:val="20"/>
        </w:rPr>
      </w:pPr>
    </w:p>
    <w:p w:rsidR="008F50D4" w:rsidRPr="00C514B9" w:rsidP="00F24CFC" w14:paraId="5A510C79"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7258592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260BC74"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142A8A1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EFFF63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7C9634E2"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282A1A6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01F87D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657599"/>
    <w:multiLevelType w:val="hybridMultilevel"/>
    <w:tmpl w:val="AC3620A8"/>
    <w:lvl w:ilvl="0">
      <w:start w:val="1"/>
      <w:numFmt w:val="decimal"/>
      <w:lvlText w:val="%1."/>
      <w:lvlJc w:val="left"/>
      <w:pPr>
        <w:ind w:left="720" w:hanging="360"/>
      </w:pPr>
      <w:rPr>
        <w:rFonts w:hint="default"/>
      </w:rPr>
    </w:lvl>
    <w:lvl w:ilvl="1">
      <w:start w:val="1"/>
      <w:numFmt w:val="bullet"/>
      <w:lvlText w:val="□"/>
      <w:lvlJc w:val="left"/>
      <w:pPr>
        <w:ind w:left="1800" w:hanging="72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B92CD1"/>
    <w:multiLevelType w:val="hybridMultilevel"/>
    <w:tmpl w:val="038C55D8"/>
    <w:lvl w:ilvl="0">
      <w:start w:val="1"/>
      <w:numFmt w:val="bullet"/>
      <w:lvlText w:val="□"/>
      <w:lvlJc w:val="left"/>
      <w:pPr>
        <w:ind w:left="720" w:hanging="360"/>
      </w:pPr>
      <w:rPr>
        <w:rFonts w:ascii="Courier New" w:hAnsi="Courier New" w:hint="default"/>
      </w:rPr>
    </w:lvl>
    <w:lvl w:ilvl="1">
      <w:start w:val="1"/>
      <w:numFmt w:val="bullet"/>
      <w:lvlText w:val="□"/>
      <w:lvlJc w:val="left"/>
      <w:pPr>
        <w:ind w:left="1800" w:hanging="72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0D2113"/>
    <w:multiLevelType w:val="hybridMultilevel"/>
    <w:tmpl w:val="F848ABDA"/>
    <w:lvl w:ilvl="0">
      <w:start w:val="0"/>
      <w:numFmt w:val="bullet"/>
      <w:lvlText w:val="•"/>
      <w:lvlJc w:val="left"/>
      <w:pPr>
        <w:ind w:left="1440" w:hanging="720"/>
      </w:pPr>
      <w:rPr>
        <w:rFonts w:ascii="Courier New" w:eastAsia="Times New Roman"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557747"/>
    <w:multiLevelType w:val="hybridMultilevel"/>
    <w:tmpl w:val="3FB4681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CB159D"/>
    <w:multiLevelType w:val="hybridMultilevel"/>
    <w:tmpl w:val="447239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7DA7FDE"/>
    <w:multiLevelType w:val="hybridMultilevel"/>
    <w:tmpl w:val="5E5C48E6"/>
    <w:lvl w:ilvl="0">
      <w:start w:val="1"/>
      <w:numFmt w:val="bullet"/>
      <w:lvlText w:val="□"/>
      <w:lvlJc w:val="left"/>
      <w:pPr>
        <w:ind w:left="720" w:hanging="360"/>
      </w:pPr>
      <w:rPr>
        <w:rFonts w:ascii="Courier New" w:hAnsi="Courier New" w:hint="default"/>
      </w:rPr>
    </w:lvl>
    <w:lvl w:ilvl="1">
      <w:start w:val="1"/>
      <w:numFmt w:val="bullet"/>
      <w:lvlText w:val="□"/>
      <w:lvlJc w:val="left"/>
      <w:pPr>
        <w:ind w:left="1800" w:hanging="72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121A17"/>
    <w:multiLevelType w:val="hybridMultilevel"/>
    <w:tmpl w:val="CF8A625A"/>
    <w:lvl w:ilvl="0">
      <w:start w:val="0"/>
      <w:numFmt w:val="bullet"/>
      <w:lvlText w:val="•"/>
      <w:lvlJc w:val="left"/>
      <w:pPr>
        <w:ind w:left="1440" w:hanging="720"/>
      </w:pPr>
      <w:rPr>
        <w:rFonts w:ascii="Courier New" w:eastAsia="Times New Roman"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BC7667"/>
    <w:multiLevelType w:val="hybridMultilevel"/>
    <w:tmpl w:val="431C00C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6D825CB1"/>
    <w:multiLevelType w:val="hybridMultilevel"/>
    <w:tmpl w:val="88048C7E"/>
    <w:lvl w:ilvl="0">
      <w:start w:val="1"/>
      <w:numFmt w:val="decimal"/>
      <w:lvlText w:val="%1."/>
      <w:lvlJc w:val="left"/>
      <w:pPr>
        <w:ind w:left="720" w:hanging="360"/>
      </w:pPr>
      <w:rPr>
        <w:rFonts w:hint="default"/>
      </w:rPr>
    </w:lvl>
    <w:lvl w:ilvl="1">
      <w:start w:val="1"/>
      <w:numFmt w:val="bullet"/>
      <w:lvlText w:val="□"/>
      <w:lvlJc w:val="left"/>
      <w:pPr>
        <w:ind w:left="1800" w:hanging="72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6B2DFB"/>
    <w:multiLevelType w:val="hybridMultilevel"/>
    <w:tmpl w:val="546A027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A5C67C3"/>
    <w:multiLevelType w:val="hybridMultilevel"/>
    <w:tmpl w:val="704441CC"/>
    <w:lvl w:ilvl="0">
      <w:start w:val="0"/>
      <w:numFmt w:val="bullet"/>
      <w:lvlText w:val="•"/>
      <w:lvlJc w:val="left"/>
      <w:pPr>
        <w:ind w:left="1440" w:hanging="720"/>
      </w:pPr>
      <w:rPr>
        <w:rFonts w:ascii="Courier New" w:eastAsia="Times New Roman"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nsid w:val="7CD1218E"/>
    <w:multiLevelType w:val="hybridMultilevel"/>
    <w:tmpl w:val="D67265C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6"/>
  </w:num>
  <w:num w:numId="4">
    <w:abstractNumId w:val="30"/>
  </w:num>
  <w:num w:numId="5">
    <w:abstractNumId w:val="6"/>
  </w:num>
  <w:num w:numId="6">
    <w:abstractNumId w:val="1"/>
  </w:num>
  <w:num w:numId="7">
    <w:abstractNumId w:val="16"/>
  </w:num>
  <w:num w:numId="8">
    <w:abstractNumId w:val="22"/>
  </w:num>
  <w:num w:numId="9">
    <w:abstractNumId w:val="17"/>
  </w:num>
  <w:num w:numId="10">
    <w:abstractNumId w:val="2"/>
  </w:num>
  <w:num w:numId="11">
    <w:abstractNumId w:val="11"/>
  </w:num>
  <w:num w:numId="12">
    <w:abstractNumId w:val="12"/>
  </w:num>
  <w:num w:numId="13">
    <w:abstractNumId w:val="0"/>
  </w:num>
  <w:num w:numId="14">
    <w:abstractNumId w:val="25"/>
  </w:num>
  <w:num w:numId="15">
    <w:abstractNumId w:val="21"/>
  </w:num>
  <w:num w:numId="16">
    <w:abstractNumId w:val="20"/>
  </w:num>
  <w:num w:numId="17">
    <w:abstractNumId w:val="7"/>
  </w:num>
  <w:num w:numId="18">
    <w:abstractNumId w:val="9"/>
  </w:num>
  <w:num w:numId="19">
    <w:abstractNumId w:val="3"/>
  </w:num>
  <w:num w:numId="20">
    <w:abstractNumId w:val="19"/>
  </w:num>
  <w:num w:numId="21">
    <w:abstractNumId w:val="29"/>
  </w:num>
  <w:num w:numId="22">
    <w:abstractNumId w:val="15"/>
  </w:num>
  <w:num w:numId="23">
    <w:abstractNumId w:val="24"/>
  </w:num>
  <w:num w:numId="24">
    <w:abstractNumId w:val="8"/>
  </w:num>
  <w:num w:numId="25">
    <w:abstractNumId w:val="10"/>
  </w:num>
  <w:num w:numId="26">
    <w:abstractNumId w:val="27"/>
  </w:num>
  <w:num w:numId="27">
    <w:abstractNumId w:val="4"/>
  </w:num>
  <w:num w:numId="28">
    <w:abstractNumId w:val="14"/>
  </w:num>
  <w:num w:numId="29">
    <w:abstractNumId w:val="5"/>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D08"/>
    <w:rsid w:val="0001027E"/>
    <w:rsid w:val="00013A0C"/>
    <w:rsid w:val="00023A57"/>
    <w:rsid w:val="000343DF"/>
    <w:rsid w:val="00047A64"/>
    <w:rsid w:val="00052898"/>
    <w:rsid w:val="00065E08"/>
    <w:rsid w:val="00067329"/>
    <w:rsid w:val="000769A7"/>
    <w:rsid w:val="000A561A"/>
    <w:rsid w:val="000B2838"/>
    <w:rsid w:val="000B6B19"/>
    <w:rsid w:val="000D44CA"/>
    <w:rsid w:val="000E200B"/>
    <w:rsid w:val="000F68BE"/>
    <w:rsid w:val="00115DDF"/>
    <w:rsid w:val="00120A8F"/>
    <w:rsid w:val="00166F55"/>
    <w:rsid w:val="001927A4"/>
    <w:rsid w:val="00194AC6"/>
    <w:rsid w:val="001A23B0"/>
    <w:rsid w:val="001A25CC"/>
    <w:rsid w:val="001B0AAA"/>
    <w:rsid w:val="001C09B4"/>
    <w:rsid w:val="001C39F7"/>
    <w:rsid w:val="001D3627"/>
    <w:rsid w:val="00215845"/>
    <w:rsid w:val="00230D02"/>
    <w:rsid w:val="00237B48"/>
    <w:rsid w:val="0024521E"/>
    <w:rsid w:val="002571CD"/>
    <w:rsid w:val="00263C3D"/>
    <w:rsid w:val="00271B5C"/>
    <w:rsid w:val="00274D0B"/>
    <w:rsid w:val="0027555A"/>
    <w:rsid w:val="00291B64"/>
    <w:rsid w:val="00292A36"/>
    <w:rsid w:val="002B052D"/>
    <w:rsid w:val="002B34CD"/>
    <w:rsid w:val="002B3C95"/>
    <w:rsid w:val="002B6447"/>
    <w:rsid w:val="002C410F"/>
    <w:rsid w:val="002D0B92"/>
    <w:rsid w:val="003250B8"/>
    <w:rsid w:val="003375BB"/>
    <w:rsid w:val="003518EC"/>
    <w:rsid w:val="00385288"/>
    <w:rsid w:val="003D5BBE"/>
    <w:rsid w:val="003E3C61"/>
    <w:rsid w:val="003F1C5B"/>
    <w:rsid w:val="00434E33"/>
    <w:rsid w:val="00437660"/>
    <w:rsid w:val="00441434"/>
    <w:rsid w:val="0045264C"/>
    <w:rsid w:val="00461EDC"/>
    <w:rsid w:val="00461FE3"/>
    <w:rsid w:val="004876EC"/>
    <w:rsid w:val="0049586A"/>
    <w:rsid w:val="004D6E14"/>
    <w:rsid w:val="005009B0"/>
    <w:rsid w:val="00512E04"/>
    <w:rsid w:val="00516FCD"/>
    <w:rsid w:val="00527224"/>
    <w:rsid w:val="005362CA"/>
    <w:rsid w:val="00551BDF"/>
    <w:rsid w:val="00560D55"/>
    <w:rsid w:val="00567AB9"/>
    <w:rsid w:val="00574B13"/>
    <w:rsid w:val="005A1006"/>
    <w:rsid w:val="005A4019"/>
    <w:rsid w:val="005A5E9C"/>
    <w:rsid w:val="005B10E5"/>
    <w:rsid w:val="005C43E0"/>
    <w:rsid w:val="005E714A"/>
    <w:rsid w:val="005F693D"/>
    <w:rsid w:val="006140A0"/>
    <w:rsid w:val="00620BED"/>
    <w:rsid w:val="0063328F"/>
    <w:rsid w:val="00636621"/>
    <w:rsid w:val="00642B49"/>
    <w:rsid w:val="006601B7"/>
    <w:rsid w:val="006832D9"/>
    <w:rsid w:val="00684A53"/>
    <w:rsid w:val="0069011C"/>
    <w:rsid w:val="00690F31"/>
    <w:rsid w:val="0069403B"/>
    <w:rsid w:val="006F0B46"/>
    <w:rsid w:val="006F2472"/>
    <w:rsid w:val="006F3DDE"/>
    <w:rsid w:val="00704678"/>
    <w:rsid w:val="007147B9"/>
    <w:rsid w:val="00723FF8"/>
    <w:rsid w:val="007425E7"/>
    <w:rsid w:val="00785170"/>
    <w:rsid w:val="007A537F"/>
    <w:rsid w:val="007C17EC"/>
    <w:rsid w:val="007D46F0"/>
    <w:rsid w:val="007E6D80"/>
    <w:rsid w:val="007F4BD9"/>
    <w:rsid w:val="007F7080"/>
    <w:rsid w:val="00802607"/>
    <w:rsid w:val="008101A5"/>
    <w:rsid w:val="00822664"/>
    <w:rsid w:val="00843796"/>
    <w:rsid w:val="0084422D"/>
    <w:rsid w:val="008471E7"/>
    <w:rsid w:val="00856DB2"/>
    <w:rsid w:val="00884AEA"/>
    <w:rsid w:val="00895229"/>
    <w:rsid w:val="008A57FA"/>
    <w:rsid w:val="008B2EB3"/>
    <w:rsid w:val="008B5252"/>
    <w:rsid w:val="008B59B4"/>
    <w:rsid w:val="008F0203"/>
    <w:rsid w:val="008F50D4"/>
    <w:rsid w:val="008F5C25"/>
    <w:rsid w:val="00900588"/>
    <w:rsid w:val="009012BD"/>
    <w:rsid w:val="009239AA"/>
    <w:rsid w:val="00935ADA"/>
    <w:rsid w:val="00946B6C"/>
    <w:rsid w:val="00950507"/>
    <w:rsid w:val="00955A71"/>
    <w:rsid w:val="00960923"/>
    <w:rsid w:val="0096108F"/>
    <w:rsid w:val="009623EC"/>
    <w:rsid w:val="0099541D"/>
    <w:rsid w:val="009C13B9"/>
    <w:rsid w:val="009C7E77"/>
    <w:rsid w:val="009D01A2"/>
    <w:rsid w:val="009D1B8C"/>
    <w:rsid w:val="009E1DD1"/>
    <w:rsid w:val="009F5923"/>
    <w:rsid w:val="00A403BB"/>
    <w:rsid w:val="00A52507"/>
    <w:rsid w:val="00A666E0"/>
    <w:rsid w:val="00A673A4"/>
    <w:rsid w:val="00A674DF"/>
    <w:rsid w:val="00A750F8"/>
    <w:rsid w:val="00A83AA6"/>
    <w:rsid w:val="00A934D6"/>
    <w:rsid w:val="00AC63DA"/>
    <w:rsid w:val="00AE1809"/>
    <w:rsid w:val="00AE37FA"/>
    <w:rsid w:val="00AF1946"/>
    <w:rsid w:val="00AF48ED"/>
    <w:rsid w:val="00B12C62"/>
    <w:rsid w:val="00B258CD"/>
    <w:rsid w:val="00B76CCF"/>
    <w:rsid w:val="00B80D76"/>
    <w:rsid w:val="00BA2105"/>
    <w:rsid w:val="00BA7E06"/>
    <w:rsid w:val="00BB43B5"/>
    <w:rsid w:val="00BB6219"/>
    <w:rsid w:val="00BD290F"/>
    <w:rsid w:val="00BF2BFA"/>
    <w:rsid w:val="00BF3CD8"/>
    <w:rsid w:val="00C14CC4"/>
    <w:rsid w:val="00C33C52"/>
    <w:rsid w:val="00C40D8B"/>
    <w:rsid w:val="00C514B9"/>
    <w:rsid w:val="00C64994"/>
    <w:rsid w:val="00C8407A"/>
    <w:rsid w:val="00C8488C"/>
    <w:rsid w:val="00C86E91"/>
    <w:rsid w:val="00C93BB0"/>
    <w:rsid w:val="00CA2650"/>
    <w:rsid w:val="00CB1078"/>
    <w:rsid w:val="00CC6FAF"/>
    <w:rsid w:val="00CD5EF4"/>
    <w:rsid w:val="00CF6542"/>
    <w:rsid w:val="00D24698"/>
    <w:rsid w:val="00D6383F"/>
    <w:rsid w:val="00D862FC"/>
    <w:rsid w:val="00D9050E"/>
    <w:rsid w:val="00DB59D0"/>
    <w:rsid w:val="00DC33D3"/>
    <w:rsid w:val="00DE0AF0"/>
    <w:rsid w:val="00DF666A"/>
    <w:rsid w:val="00E26329"/>
    <w:rsid w:val="00E40B50"/>
    <w:rsid w:val="00E41716"/>
    <w:rsid w:val="00E4361C"/>
    <w:rsid w:val="00E50293"/>
    <w:rsid w:val="00E65FFC"/>
    <w:rsid w:val="00E744EA"/>
    <w:rsid w:val="00E80951"/>
    <w:rsid w:val="00E86CC6"/>
    <w:rsid w:val="00EA7588"/>
    <w:rsid w:val="00EB56B3"/>
    <w:rsid w:val="00EC2232"/>
    <w:rsid w:val="00ED6492"/>
    <w:rsid w:val="00EE5CC7"/>
    <w:rsid w:val="00EF2095"/>
    <w:rsid w:val="00F06866"/>
    <w:rsid w:val="00F12981"/>
    <w:rsid w:val="00F15956"/>
    <w:rsid w:val="00F15EEF"/>
    <w:rsid w:val="00F24CFC"/>
    <w:rsid w:val="00F3170F"/>
    <w:rsid w:val="00F41205"/>
    <w:rsid w:val="00F62C26"/>
    <w:rsid w:val="00F633EA"/>
    <w:rsid w:val="00F87A4F"/>
    <w:rsid w:val="00F976B0"/>
    <w:rsid w:val="00FA6DE7"/>
    <w:rsid w:val="00FC0A8E"/>
    <w:rsid w:val="00FE2FA6"/>
    <w:rsid w:val="00FE3DF2"/>
    <w:rsid w:val="00FE5154"/>
    <w:rsid w:val="06E42AB2"/>
    <w:rsid w:val="49B90E24"/>
    <w:rsid w:val="59272480"/>
    <w:rsid w:val="6042A157"/>
    <w:rsid w:val="678191F1"/>
    <w:rsid w:val="698F5A7A"/>
    <w:rsid w:val="6D0BBBA3"/>
    <w:rsid w:val="710F4B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30C526"/>
  <w15:chartTrackingRefBased/>
  <w15:docId w15:val="{B906BCA5-D691-4130-8F4C-129C0F4A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sid w:val="0063328F"/>
    <w:rPr>
      <w:color w:val="0000FF"/>
      <w:u w:val="single"/>
    </w:rPr>
  </w:style>
  <w:style w:type="character" w:styleId="UnresolvedMention">
    <w:name w:val="Unresolved Mention"/>
    <w:basedOn w:val="DefaultParagraphFont"/>
    <w:uiPriority w:val="99"/>
    <w:semiHidden/>
    <w:unhideWhenUsed/>
    <w:rsid w:val="008B5252"/>
    <w:rPr>
      <w:color w:val="605E5C"/>
      <w:shd w:val="clear" w:color="auto" w:fill="E1DFDD"/>
    </w:rPr>
  </w:style>
  <w:style w:type="character" w:customStyle="1" w:styleId="HeaderChar">
    <w:name w:val="Header Char"/>
    <w:basedOn w:val="DefaultParagraphFont"/>
    <w:link w:val="Header"/>
    <w:rsid w:val="00E41716"/>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pto.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8BA579500E0408E7817D3257F2C67" ma:contentTypeVersion="8" ma:contentTypeDescription="Create a new document." ma:contentTypeScope="" ma:versionID="79e3711f95a89b319ce3f362f083e38a">
  <xsd:schema xmlns:xsd="http://www.w3.org/2001/XMLSchema" xmlns:xs="http://www.w3.org/2001/XMLSchema" xmlns:p="http://schemas.microsoft.com/office/2006/metadata/properties" xmlns:ns2="911a242a-b86b-4d84-b653-fe89a0c00260" xmlns:ns3="0f237262-9dbc-4cdd-8adf-cd692af5474e" targetNamespace="http://schemas.microsoft.com/office/2006/metadata/properties" ma:root="true" ma:fieldsID="751d6251c4dcb917dae99212e2efaa31" ns2:_="" ns3:_="">
    <xsd:import namespace="911a242a-b86b-4d84-b653-fe89a0c00260"/>
    <xsd:import namespace="0f237262-9dbc-4cdd-8adf-cd692af547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a242a-b86b-4d84-b653-fe89a0c0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37262-9dbc-4cdd-8adf-cd692af547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9DCF1-FB49-402E-B299-DA87667FDB6F}">
  <ds:schemaRefs>
    <ds:schemaRef ds:uri="http://schemas.microsoft.com/sharepoint/v3/contenttype/forms"/>
  </ds:schemaRefs>
</ds:datastoreItem>
</file>

<file path=customXml/itemProps2.xml><?xml version="1.0" encoding="utf-8"?>
<ds:datastoreItem xmlns:ds="http://schemas.openxmlformats.org/officeDocument/2006/customXml" ds:itemID="{3472CC5B-8096-4E7D-AA49-13C5715FCC29}">
  <ds:schemaRefs>
    <ds:schemaRef ds:uri="http://schemas.microsoft.com/office/2006/metadata/properties"/>
    <ds:schemaRef ds:uri="http://purl.org/dc/terms/"/>
    <ds:schemaRef ds:uri="0f237262-9dbc-4cdd-8adf-cd692af5474e"/>
    <ds:schemaRef ds:uri="http://schemas.microsoft.com/office/2006/documentManagement/types"/>
    <ds:schemaRef ds:uri="911a242a-b86b-4d84-b653-fe89a0c00260"/>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5FF4EA2-3FA9-478B-B985-EFD119E4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a242a-b86b-4d84-b653-fe89a0c00260"/>
    <ds:schemaRef ds:uri="0f237262-9dbc-4cdd-8adf-cd692af54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2225</Words>
  <Characters>11410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Hall, Drew</cp:lastModifiedBy>
  <cp:revision>2</cp:revision>
  <cp:lastPrinted>2011-05-04T16:54:00Z</cp:lastPrinted>
  <dcterms:created xsi:type="dcterms:W3CDTF">2023-04-04T15:15:00Z</dcterms:created>
  <dcterms:modified xsi:type="dcterms:W3CDTF">2023-04-04T15:15:00Z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0x01010072E8BA579500E0408E7817D3257F2C67</vt:lpwstr>
  </property>
  <property fmtid="{D5CDD505-2E9C-101B-9397-08002B2CF9AE}" pid="3" name="MediaServiceImageTags">
    <vt:lpwstr/>
  </property>
  <property fmtid="{D5CDD505-2E9C-101B-9397-08002B2CF9AE}" pid="4" name="_NewReviewCycle">
    <vt:lpwstr/>
  </property>
</Properties>
</file>