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D0AF8" w:rsidP="002E5B33" w14:paraId="457C4B45" w14:textId="5C3FFEEA">
      <w:pPr>
        <w:jc w:val="center"/>
        <w:rPr>
          <w:rFonts w:asciiTheme="majorHAnsi" w:hAnsiTheme="majorHAnsi"/>
          <w:sz w:val="24"/>
          <w:szCs w:val="24"/>
          <w:u w:val="single"/>
        </w:rPr>
      </w:pPr>
      <w:r w:rsidRPr="00ED0AF8">
        <w:rPr>
          <w:rFonts w:asciiTheme="majorHAnsi" w:hAnsiTheme="majorHAnsi"/>
          <w:sz w:val="24"/>
          <w:szCs w:val="24"/>
          <w:u w:val="single"/>
        </w:rPr>
        <w:t xml:space="preserve">SUPPORTING </w:t>
      </w:r>
      <w:r w:rsidRPr="00ED0AF8" w:rsidR="00127B46">
        <w:rPr>
          <w:rFonts w:asciiTheme="majorHAnsi" w:hAnsiTheme="majorHAnsi"/>
          <w:sz w:val="24"/>
          <w:szCs w:val="24"/>
          <w:u w:val="single"/>
        </w:rPr>
        <w:t>STATEMENT -</w:t>
      </w:r>
      <w:r w:rsidRPr="00ED0AF8">
        <w:rPr>
          <w:rFonts w:asciiTheme="majorHAnsi" w:hAnsiTheme="majorHAnsi"/>
          <w:sz w:val="24"/>
          <w:szCs w:val="24"/>
          <w:u w:val="single"/>
        </w:rPr>
        <w:t xml:space="preserve"> PART A</w:t>
      </w:r>
    </w:p>
    <w:p w:rsidR="00EA6C04" w:rsidRPr="00387828" w:rsidP="00EA6C04" w14:paraId="4C60669D" w14:textId="4D53FCEF">
      <w:pPr>
        <w:jc w:val="center"/>
        <w:rPr>
          <w:rFonts w:asciiTheme="majorHAnsi" w:hAnsiTheme="majorHAnsi"/>
          <w:sz w:val="24"/>
          <w:szCs w:val="24"/>
        </w:rPr>
      </w:pPr>
      <w:r w:rsidRPr="00D96489">
        <w:rPr>
          <w:rFonts w:asciiTheme="majorHAnsi" w:hAnsiTheme="majorHAnsi"/>
          <w:sz w:val="24"/>
          <w:szCs w:val="24"/>
        </w:rPr>
        <w:t xml:space="preserve">2022 </w:t>
      </w:r>
      <w:r w:rsidRPr="00D96489" w:rsidR="0037376B">
        <w:rPr>
          <w:rFonts w:asciiTheme="majorHAnsi" w:hAnsiTheme="majorHAnsi"/>
          <w:sz w:val="24"/>
          <w:szCs w:val="24"/>
        </w:rPr>
        <w:t>Spouse and Family Issues Survey</w:t>
      </w:r>
      <w:r w:rsidRPr="00387828">
        <w:rPr>
          <w:rFonts w:asciiTheme="majorHAnsi" w:hAnsiTheme="majorHAnsi"/>
          <w:sz w:val="24"/>
          <w:szCs w:val="24"/>
        </w:rPr>
        <w:t xml:space="preserve"> – Active Duty</w:t>
      </w:r>
      <w:r w:rsidRPr="00387828" w:rsidR="0037376B">
        <w:rPr>
          <w:rFonts w:asciiTheme="majorHAnsi" w:hAnsiTheme="majorHAnsi"/>
          <w:sz w:val="24"/>
          <w:szCs w:val="24"/>
        </w:rPr>
        <w:t xml:space="preserve"> </w:t>
      </w:r>
      <w:r w:rsidRPr="00387828">
        <w:rPr>
          <w:rFonts w:asciiTheme="majorHAnsi" w:hAnsiTheme="majorHAnsi"/>
          <w:sz w:val="24"/>
          <w:szCs w:val="24"/>
        </w:rPr>
        <w:t xml:space="preserve">– </w:t>
      </w:r>
      <w:r w:rsidRPr="00387828" w:rsidR="0062649C">
        <w:rPr>
          <w:rFonts w:asciiTheme="majorHAnsi" w:hAnsiTheme="majorHAnsi"/>
          <w:sz w:val="24"/>
          <w:szCs w:val="24"/>
        </w:rPr>
        <w:t>0704-XXXX</w:t>
      </w:r>
    </w:p>
    <w:p w:rsidR="00340D9B" w:rsidRPr="00F84FAF" w:rsidP="001165E1" w14:paraId="074B4C3C" w14:textId="2ECCEB56">
      <w:pPr>
        <w:spacing w:after="0" w:line="240" w:lineRule="auto"/>
        <w:rPr>
          <w:rFonts w:asciiTheme="majorHAnsi" w:hAnsiTheme="majorHAnsi"/>
          <w:sz w:val="24"/>
          <w:szCs w:val="24"/>
        </w:rPr>
      </w:pPr>
    </w:p>
    <w:p w:rsidR="005C7428" w:rsidRPr="00974889" w:rsidP="00974889" w14:paraId="30901B8F" w14:textId="626F8482">
      <w:pPr>
        <w:spacing w:after="0" w:line="240" w:lineRule="auto"/>
        <w:rPr>
          <w:rFonts w:asciiTheme="majorHAnsi" w:hAnsiTheme="majorHAnsi"/>
          <w:sz w:val="24"/>
          <w:szCs w:val="24"/>
        </w:rPr>
      </w:pPr>
      <w:r>
        <w:rPr>
          <w:rFonts w:asciiTheme="majorHAnsi" w:hAnsiTheme="majorHAnsi"/>
          <w:sz w:val="24"/>
          <w:szCs w:val="24"/>
          <w:u w:val="single"/>
        </w:rPr>
        <w:t>1.</w:t>
      </w:r>
      <w:r>
        <w:rPr>
          <w:rFonts w:asciiTheme="majorHAnsi" w:hAnsiTheme="majorHAnsi"/>
          <w:sz w:val="24"/>
          <w:szCs w:val="24"/>
          <w:u w:val="single"/>
        </w:rPr>
        <w:tab/>
      </w:r>
      <w:r w:rsidRPr="00974889" w:rsidR="00DE4E42">
        <w:rPr>
          <w:rFonts w:asciiTheme="majorHAnsi" w:hAnsiTheme="majorHAnsi"/>
          <w:sz w:val="24"/>
          <w:szCs w:val="24"/>
          <w:u w:val="single"/>
        </w:rPr>
        <w:t xml:space="preserve">Need for the Information </w:t>
      </w:r>
      <w:r w:rsidRPr="00974889" w:rsidR="0085688C">
        <w:rPr>
          <w:rFonts w:asciiTheme="majorHAnsi" w:hAnsiTheme="majorHAnsi"/>
          <w:sz w:val="24"/>
          <w:szCs w:val="24"/>
          <w:u w:val="single"/>
        </w:rPr>
        <w:t>Collection</w:t>
      </w:r>
      <w:r w:rsidRPr="00974889" w:rsidR="0085688C">
        <w:rPr>
          <w:rFonts w:asciiTheme="majorHAnsi" w:hAnsiTheme="majorHAnsi"/>
          <w:sz w:val="24"/>
          <w:szCs w:val="24"/>
        </w:rPr>
        <w:t xml:space="preserve"> </w:t>
      </w:r>
    </w:p>
    <w:p w:rsidR="00387828" w:rsidP="00D96489" w14:paraId="706A89DC" w14:textId="1492B563">
      <w:pPr>
        <w:spacing w:after="0" w:line="240" w:lineRule="auto"/>
        <w:rPr>
          <w:rFonts w:asciiTheme="majorHAnsi" w:eastAsiaTheme="minorEastAsia" w:hAnsiTheme="majorHAnsi"/>
          <w:color w:val="000000" w:themeColor="text1"/>
          <w:kern w:val="24"/>
          <w:sz w:val="24"/>
          <w:szCs w:val="24"/>
        </w:rPr>
      </w:pPr>
      <w:r w:rsidRPr="00ED0AF8">
        <w:rPr>
          <w:rFonts w:asciiTheme="majorHAnsi" w:hAnsiTheme="majorHAnsi"/>
          <w:sz w:val="24"/>
          <w:szCs w:val="24"/>
        </w:rPr>
        <w:t>T</w:t>
      </w:r>
      <w:r w:rsidRPr="00ED0AF8">
        <w:rPr>
          <w:rFonts w:asciiTheme="majorHAnsi" w:hAnsiTheme="majorHAnsi"/>
          <w:sz w:val="24"/>
          <w:szCs w:val="24"/>
        </w:rPr>
        <w:t xml:space="preserve">he </w:t>
      </w:r>
      <w:r w:rsidRPr="00ED0AF8" w:rsidR="006E00BA">
        <w:rPr>
          <w:rFonts w:asciiTheme="majorHAnsi" w:hAnsiTheme="majorHAnsi"/>
          <w:sz w:val="24"/>
          <w:szCs w:val="24"/>
        </w:rPr>
        <w:t xml:space="preserve">2022 </w:t>
      </w:r>
      <w:r w:rsidRPr="00ED0AF8">
        <w:rPr>
          <w:rFonts w:asciiTheme="majorHAnsi" w:hAnsiTheme="majorHAnsi"/>
          <w:sz w:val="24"/>
          <w:szCs w:val="24"/>
        </w:rPr>
        <w:t>Spouse and Family Issues Survey</w:t>
      </w:r>
      <w:r w:rsidRPr="00ED0AF8" w:rsidR="005B37C7">
        <w:rPr>
          <w:rFonts w:asciiTheme="majorHAnsi" w:hAnsiTheme="majorHAnsi"/>
          <w:sz w:val="24"/>
          <w:szCs w:val="24"/>
        </w:rPr>
        <w:t xml:space="preserve"> of</w:t>
      </w:r>
      <w:r w:rsidRPr="00ED0AF8" w:rsidR="00C50132">
        <w:rPr>
          <w:rFonts w:asciiTheme="majorHAnsi" w:hAnsiTheme="majorHAnsi"/>
          <w:sz w:val="24"/>
          <w:szCs w:val="24"/>
        </w:rPr>
        <w:t xml:space="preserve"> Active Duty</w:t>
      </w:r>
      <w:r w:rsidRPr="00ED0AF8" w:rsidR="005B37C7">
        <w:rPr>
          <w:rFonts w:asciiTheme="majorHAnsi" w:hAnsiTheme="majorHAnsi"/>
          <w:sz w:val="24"/>
          <w:szCs w:val="24"/>
        </w:rPr>
        <w:t xml:space="preserve"> Spouses</w:t>
      </w:r>
      <w:r w:rsidRPr="00ED0AF8">
        <w:rPr>
          <w:rFonts w:asciiTheme="majorHAnsi" w:hAnsiTheme="majorHAnsi"/>
          <w:sz w:val="24"/>
          <w:szCs w:val="24"/>
        </w:rPr>
        <w:t xml:space="preserve"> (SFIS</w:t>
      </w:r>
      <w:r w:rsidRPr="00ED0AF8" w:rsidR="009C58B3">
        <w:rPr>
          <w:rFonts w:asciiTheme="majorHAnsi" w:hAnsiTheme="majorHAnsi"/>
          <w:sz w:val="24"/>
          <w:szCs w:val="24"/>
        </w:rPr>
        <w:t>-A</w:t>
      </w:r>
      <w:r w:rsidRPr="00ED0AF8">
        <w:rPr>
          <w:rFonts w:asciiTheme="majorHAnsi" w:hAnsiTheme="majorHAnsi"/>
          <w:sz w:val="24"/>
          <w:szCs w:val="24"/>
        </w:rPr>
        <w:t xml:space="preserve">) will serve as the primary source for reliable and generalizable survey data on the prevalence of suicide ideation and attempts by military spouses and dependents. </w:t>
      </w:r>
      <w:r w:rsidRPr="00ED0AF8" w:rsidR="00373464">
        <w:rPr>
          <w:rFonts w:asciiTheme="majorHAnsi" w:hAnsiTheme="majorHAnsi"/>
          <w:sz w:val="24"/>
          <w:szCs w:val="24"/>
        </w:rPr>
        <w:t xml:space="preserve"> </w:t>
      </w:r>
      <w:r w:rsidRPr="00ED0AF8" w:rsidR="00D6540A">
        <w:rPr>
          <w:rFonts w:eastAsia="Calibri" w:asciiTheme="majorHAnsi" w:hAnsiTheme="majorHAnsi"/>
          <w:sz w:val="24"/>
          <w:szCs w:val="24"/>
        </w:rPr>
        <w:t>D</w:t>
      </w:r>
      <w:r w:rsidRPr="00ED0AF8" w:rsidR="00947ED4">
        <w:rPr>
          <w:rFonts w:eastAsia="Calibri" w:asciiTheme="majorHAnsi" w:hAnsiTheme="majorHAnsi"/>
          <w:sz w:val="24"/>
          <w:szCs w:val="24"/>
        </w:rPr>
        <w:t xml:space="preserve">epartment </w:t>
      </w:r>
      <w:r w:rsidRPr="00ED0AF8" w:rsidR="00D6540A">
        <w:rPr>
          <w:rFonts w:eastAsia="Calibri" w:asciiTheme="majorHAnsi" w:hAnsiTheme="majorHAnsi"/>
          <w:sz w:val="24"/>
          <w:szCs w:val="24"/>
        </w:rPr>
        <w:t>o</w:t>
      </w:r>
      <w:r w:rsidRPr="00ED0AF8" w:rsidR="00947ED4">
        <w:rPr>
          <w:rFonts w:eastAsia="Calibri" w:asciiTheme="majorHAnsi" w:hAnsiTheme="majorHAnsi"/>
          <w:sz w:val="24"/>
          <w:szCs w:val="24"/>
        </w:rPr>
        <w:t xml:space="preserve">f </w:t>
      </w:r>
      <w:r w:rsidRPr="00ED0AF8" w:rsidR="00D6540A">
        <w:rPr>
          <w:rFonts w:eastAsia="Calibri" w:asciiTheme="majorHAnsi" w:hAnsiTheme="majorHAnsi"/>
          <w:sz w:val="24"/>
          <w:szCs w:val="24"/>
        </w:rPr>
        <w:t>D</w:t>
      </w:r>
      <w:r w:rsidRPr="00ED0AF8" w:rsidR="00947ED4">
        <w:rPr>
          <w:rFonts w:eastAsia="Calibri" w:asciiTheme="majorHAnsi" w:hAnsiTheme="majorHAnsi"/>
          <w:sz w:val="24"/>
          <w:szCs w:val="24"/>
        </w:rPr>
        <w:t>efense (DoD)</w:t>
      </w:r>
      <w:r w:rsidRPr="00ED0AF8" w:rsidR="00D6540A">
        <w:rPr>
          <w:rFonts w:eastAsia="Calibri" w:asciiTheme="majorHAnsi" w:hAnsiTheme="majorHAnsi"/>
          <w:sz w:val="24"/>
          <w:szCs w:val="24"/>
        </w:rPr>
        <w:t xml:space="preserve"> is required to report suicide data on military family members per section 567 of the National Defense Authorization Act (NDAA) for Fiscal Year (FY) 2015</w:t>
      </w:r>
      <w:r w:rsidR="00974889">
        <w:rPr>
          <w:rFonts w:eastAsia="Calibri" w:asciiTheme="majorHAnsi" w:hAnsiTheme="majorHAnsi"/>
          <w:sz w:val="24"/>
          <w:szCs w:val="24"/>
        </w:rPr>
        <w:t xml:space="preserve"> “Improved Consistency in Data Collection and Reporting in Armed Forces Suicide Prevention Efforts”</w:t>
      </w:r>
      <w:r w:rsidRPr="00ED0AF8" w:rsidR="00D6540A">
        <w:rPr>
          <w:rFonts w:eastAsia="Calibri" w:asciiTheme="majorHAnsi" w:hAnsiTheme="majorHAnsi"/>
          <w:sz w:val="24"/>
          <w:szCs w:val="24"/>
        </w:rPr>
        <w:t xml:space="preserve">.  </w:t>
      </w:r>
      <w:r w:rsidRPr="00ED0AF8">
        <w:rPr>
          <w:rFonts w:eastAsia="Calibri" w:asciiTheme="majorHAnsi" w:hAnsiTheme="majorHAnsi"/>
          <w:sz w:val="24"/>
          <w:szCs w:val="24"/>
        </w:rPr>
        <w:t xml:space="preserve">This will be the first time </w:t>
      </w:r>
      <w:r w:rsidRPr="00ED0AF8" w:rsidR="00373464">
        <w:rPr>
          <w:rFonts w:eastAsia="Calibri" w:asciiTheme="majorHAnsi" w:hAnsiTheme="majorHAnsi"/>
          <w:sz w:val="24"/>
          <w:szCs w:val="24"/>
        </w:rPr>
        <w:t>the Department of Defense (</w:t>
      </w:r>
      <w:r w:rsidRPr="00ED0AF8">
        <w:rPr>
          <w:rFonts w:eastAsia="Calibri" w:asciiTheme="majorHAnsi" w:hAnsiTheme="majorHAnsi"/>
          <w:sz w:val="24"/>
          <w:szCs w:val="24"/>
        </w:rPr>
        <w:t>DoD</w:t>
      </w:r>
      <w:r w:rsidRPr="00ED0AF8" w:rsidR="00373464">
        <w:rPr>
          <w:rFonts w:eastAsia="Calibri" w:asciiTheme="majorHAnsi" w:hAnsiTheme="majorHAnsi"/>
          <w:sz w:val="24"/>
          <w:szCs w:val="24"/>
        </w:rPr>
        <w:t>)</w:t>
      </w:r>
      <w:r w:rsidRPr="00ED0AF8">
        <w:rPr>
          <w:rFonts w:eastAsia="Calibri" w:asciiTheme="majorHAnsi" w:hAnsiTheme="majorHAnsi"/>
          <w:sz w:val="24"/>
          <w:szCs w:val="24"/>
        </w:rPr>
        <w:t xml:space="preserve"> has collected </w:t>
      </w:r>
      <w:r w:rsidRPr="00ED0AF8" w:rsidR="00261C56">
        <w:rPr>
          <w:rFonts w:eastAsia="Calibri" w:asciiTheme="majorHAnsi" w:hAnsiTheme="majorHAnsi"/>
          <w:sz w:val="24"/>
          <w:szCs w:val="24"/>
        </w:rPr>
        <w:t xml:space="preserve">this sort of survey </w:t>
      </w:r>
      <w:r w:rsidRPr="00ED0AF8">
        <w:rPr>
          <w:rFonts w:eastAsia="Calibri" w:asciiTheme="majorHAnsi" w:hAnsiTheme="majorHAnsi"/>
          <w:sz w:val="24"/>
          <w:szCs w:val="24"/>
        </w:rPr>
        <w:t>data for military spouses and dependents addressing suicide ideation,</w:t>
      </w:r>
      <w:r w:rsidRPr="00ED0AF8">
        <w:rPr>
          <w:rFonts w:eastAsia="Calibri" w:asciiTheme="majorHAnsi" w:hAnsiTheme="majorHAnsi"/>
          <w:sz w:val="24"/>
          <w:szCs w:val="24"/>
        </w:rPr>
        <w:t xml:space="preserve"> attempts, and vulnerability/</w:t>
      </w:r>
      <w:r w:rsidR="00974889">
        <w:rPr>
          <w:rFonts w:eastAsia="Calibri" w:asciiTheme="majorHAnsi" w:hAnsiTheme="majorHAnsi"/>
          <w:sz w:val="24"/>
          <w:szCs w:val="24"/>
        </w:rPr>
        <w:t xml:space="preserve"> </w:t>
      </w:r>
      <w:r w:rsidRPr="00ED0AF8">
        <w:rPr>
          <w:rFonts w:eastAsia="Calibri" w:asciiTheme="majorHAnsi" w:hAnsiTheme="majorHAnsi"/>
          <w:sz w:val="24"/>
          <w:szCs w:val="24"/>
        </w:rPr>
        <w:t xml:space="preserve">protective factors of suicide. </w:t>
      </w:r>
      <w:r w:rsidRPr="00ED0AF8" w:rsidR="00373464">
        <w:rPr>
          <w:rFonts w:eastAsia="Calibri" w:asciiTheme="majorHAnsi" w:hAnsiTheme="majorHAnsi"/>
          <w:sz w:val="24"/>
          <w:szCs w:val="24"/>
        </w:rPr>
        <w:t xml:space="preserve"> </w:t>
      </w:r>
      <w:r w:rsidRPr="00ED0AF8">
        <w:rPr>
          <w:rFonts w:eastAsia="Calibri" w:asciiTheme="majorHAnsi" w:hAnsiTheme="majorHAnsi"/>
          <w:sz w:val="24"/>
          <w:szCs w:val="24"/>
        </w:rPr>
        <w:t>Data available on suicide deaths and risk of spouses and dependents is currently limited.  The</w:t>
      </w:r>
      <w:r w:rsidRPr="00ED0AF8">
        <w:rPr>
          <w:rFonts w:asciiTheme="majorHAnsi" w:eastAsiaTheme="minorEastAsia" w:hAnsiTheme="majorHAnsi"/>
          <w:color w:val="000000" w:themeColor="text1"/>
          <w:kern w:val="24"/>
          <w:sz w:val="24"/>
          <w:szCs w:val="24"/>
        </w:rPr>
        <w:t xml:space="preserve"> majority of</w:t>
      </w:r>
      <w:r w:rsidRPr="00ED0AF8">
        <w:rPr>
          <w:rFonts w:asciiTheme="majorHAnsi" w:eastAsiaTheme="minorEastAsia" w:hAnsiTheme="majorHAnsi"/>
          <w:color w:val="000000" w:themeColor="text1"/>
          <w:kern w:val="24"/>
          <w:sz w:val="24"/>
          <w:szCs w:val="24"/>
        </w:rPr>
        <w:t xml:space="preserve"> military family members are civilians whose suicide deaths do not occur on a military installation</w:t>
      </w:r>
      <w:bookmarkStart w:id="0" w:name="_GoBack"/>
      <w:bookmarkEnd w:id="0"/>
      <w:r w:rsidRPr="00ED0AF8">
        <w:rPr>
          <w:rFonts w:asciiTheme="majorHAnsi" w:eastAsiaTheme="minorEastAsia" w:hAnsiTheme="majorHAnsi"/>
          <w:color w:val="000000" w:themeColor="text1"/>
          <w:kern w:val="24"/>
          <w:sz w:val="24"/>
          <w:szCs w:val="24"/>
        </w:rPr>
        <w:t>; as a result, the Department does not have visibility of, or jurisdiction over, these deaths and must seek other methods to obtain information.</w:t>
      </w:r>
    </w:p>
    <w:p w:rsidR="00D96489" w:rsidP="00D96489" w14:paraId="5323BAB0" w14:textId="6679C596">
      <w:pPr>
        <w:spacing w:after="0" w:line="240" w:lineRule="auto"/>
        <w:rPr>
          <w:rFonts w:eastAsia="Calibri" w:asciiTheme="majorHAnsi" w:hAnsiTheme="majorHAnsi"/>
          <w:sz w:val="24"/>
          <w:szCs w:val="24"/>
        </w:rPr>
      </w:pPr>
    </w:p>
    <w:p w:rsidR="00D96489" w:rsidRPr="00D96489" w:rsidP="00D96489" w14:paraId="2B3AF36E" w14:textId="5FE8AA21">
      <w:pPr>
        <w:spacing w:after="0" w:line="240" w:lineRule="auto"/>
        <w:rPr>
          <w:rFonts w:asciiTheme="majorHAnsi" w:hAnsiTheme="majorHAnsi"/>
          <w:i/>
          <w:sz w:val="24"/>
          <w:szCs w:val="24"/>
        </w:rPr>
      </w:pPr>
      <w:r>
        <w:rPr>
          <w:rFonts w:eastAsia="Calibri" w:asciiTheme="majorHAnsi" w:hAnsiTheme="majorHAnsi"/>
          <w:sz w:val="24"/>
          <w:szCs w:val="24"/>
        </w:rPr>
        <w:t>The</w:t>
      </w:r>
      <w:r w:rsidRPr="00ED0AF8" w:rsidR="002C29EA">
        <w:rPr>
          <w:rFonts w:eastAsia="Calibri" w:asciiTheme="majorHAnsi" w:hAnsiTheme="majorHAnsi"/>
          <w:sz w:val="24"/>
          <w:szCs w:val="24"/>
        </w:rPr>
        <w:t xml:space="preserve"> Defense Personnel Analytics Center (DPAC) </w:t>
      </w:r>
      <w:r w:rsidRPr="00ED0AF8" w:rsidR="002E5B33">
        <w:rPr>
          <w:rFonts w:eastAsia="Calibri" w:asciiTheme="majorHAnsi" w:hAnsiTheme="majorHAnsi"/>
          <w:sz w:val="24"/>
          <w:szCs w:val="24"/>
        </w:rPr>
        <w:t xml:space="preserve">does currently field </w:t>
      </w:r>
      <w:r w:rsidRPr="00ED0AF8" w:rsidR="006971C4">
        <w:rPr>
          <w:rFonts w:eastAsia="Calibri" w:asciiTheme="majorHAnsi" w:hAnsiTheme="majorHAnsi"/>
          <w:sz w:val="24"/>
          <w:szCs w:val="24"/>
        </w:rPr>
        <w:t>the Active Duty Spouse Survey (ADSS)</w:t>
      </w:r>
      <w:r w:rsidRPr="00ED0AF8" w:rsidR="00DC10D0">
        <w:rPr>
          <w:rFonts w:eastAsia="Calibri" w:asciiTheme="majorHAnsi" w:hAnsiTheme="majorHAnsi"/>
          <w:sz w:val="24"/>
          <w:szCs w:val="24"/>
        </w:rPr>
        <w:t xml:space="preserve"> </w:t>
      </w:r>
      <w:r w:rsidRPr="00ED0AF8" w:rsidR="005B65C7">
        <w:rPr>
          <w:rFonts w:eastAsia="Calibri" w:asciiTheme="majorHAnsi" w:hAnsiTheme="majorHAnsi"/>
          <w:sz w:val="24"/>
          <w:szCs w:val="24"/>
        </w:rPr>
        <w:t>(OMB Control Number 0704-0604)</w:t>
      </w:r>
      <w:r w:rsidRPr="00ED0AF8" w:rsidR="002E5B33">
        <w:rPr>
          <w:rFonts w:eastAsia="Calibri" w:asciiTheme="majorHAnsi" w:hAnsiTheme="majorHAnsi"/>
          <w:sz w:val="24"/>
          <w:szCs w:val="24"/>
        </w:rPr>
        <w:t>,</w:t>
      </w:r>
      <w:r>
        <w:rPr>
          <w:rFonts w:eastAsia="Calibri" w:asciiTheme="majorHAnsi" w:hAnsiTheme="majorHAnsi"/>
          <w:sz w:val="24"/>
          <w:szCs w:val="24"/>
        </w:rPr>
        <w:t xml:space="preserve"> however, </w:t>
      </w:r>
      <w:r w:rsidRPr="00ED0AF8" w:rsidR="006971C4">
        <w:rPr>
          <w:rFonts w:eastAsia="Calibri" w:asciiTheme="majorHAnsi" w:hAnsiTheme="majorHAnsi"/>
          <w:sz w:val="24"/>
          <w:szCs w:val="24"/>
        </w:rPr>
        <w:t xml:space="preserve">it does </w:t>
      </w:r>
      <w:r w:rsidRPr="00ED0AF8" w:rsidR="002E5B33">
        <w:rPr>
          <w:rFonts w:eastAsia="Calibri" w:asciiTheme="majorHAnsi" w:hAnsiTheme="majorHAnsi"/>
          <w:sz w:val="24"/>
          <w:szCs w:val="24"/>
        </w:rPr>
        <w:t>not include items on suicide behavior and associated evidence-based risk and protective factors known to impact suicide ideations and behaviors</w:t>
      </w:r>
      <w:r w:rsidRPr="00ED0AF8" w:rsidR="005B65C7">
        <w:rPr>
          <w:rFonts w:eastAsia="Calibri" w:asciiTheme="majorHAnsi" w:hAnsiTheme="majorHAnsi"/>
          <w:sz w:val="24"/>
          <w:szCs w:val="24"/>
        </w:rPr>
        <w:t>.</w:t>
      </w:r>
      <w:r w:rsidRPr="00ED0AF8" w:rsidR="002E5B33">
        <w:rPr>
          <w:rFonts w:eastAsia="Calibri" w:asciiTheme="majorHAnsi" w:hAnsiTheme="majorHAnsi"/>
          <w:sz w:val="24"/>
          <w:szCs w:val="24"/>
        </w:rPr>
        <w:t xml:space="preserve">  </w:t>
      </w:r>
      <w:r w:rsidR="00387828">
        <w:rPr>
          <w:rFonts w:eastAsia="Calibri" w:asciiTheme="majorHAnsi" w:hAnsiTheme="majorHAnsi"/>
          <w:sz w:val="24"/>
          <w:szCs w:val="24"/>
        </w:rPr>
        <w:t>Working with the</w:t>
      </w:r>
      <w:r w:rsidRPr="00ED0AF8" w:rsidR="005B65C7">
        <w:rPr>
          <w:rFonts w:eastAsia="Calibri" w:asciiTheme="majorHAnsi" w:hAnsiTheme="majorHAnsi"/>
          <w:sz w:val="24"/>
          <w:szCs w:val="24"/>
        </w:rPr>
        <w:t xml:space="preserve"> Office of Management and Budget (OMB) and </w:t>
      </w:r>
      <w:r w:rsidRPr="00387828" w:rsidR="00387828">
        <w:rPr>
          <w:rFonts w:eastAsia="Calibri" w:asciiTheme="majorHAnsi" w:hAnsiTheme="majorHAnsi"/>
          <w:sz w:val="24"/>
          <w:szCs w:val="24"/>
        </w:rPr>
        <w:t>Joining Forces/</w:t>
      </w:r>
      <w:r w:rsidRPr="00ED0AF8" w:rsidR="005B65C7">
        <w:rPr>
          <w:rFonts w:eastAsia="Calibri" w:asciiTheme="majorHAnsi" w:hAnsiTheme="majorHAnsi"/>
          <w:sz w:val="24"/>
          <w:szCs w:val="24"/>
        </w:rPr>
        <w:t xml:space="preserve">Executive Office of The President, efforts were made to facilitate higher response rates and </w:t>
      </w:r>
      <w:r w:rsidR="00387828">
        <w:rPr>
          <w:rFonts w:eastAsia="Calibri" w:asciiTheme="majorHAnsi" w:hAnsiTheme="majorHAnsi"/>
          <w:sz w:val="24"/>
          <w:szCs w:val="24"/>
        </w:rPr>
        <w:t>update</w:t>
      </w:r>
      <w:r w:rsidRPr="00ED0AF8" w:rsidR="005B65C7">
        <w:rPr>
          <w:rFonts w:eastAsia="Calibri" w:asciiTheme="majorHAnsi" w:hAnsiTheme="majorHAnsi"/>
          <w:sz w:val="24"/>
          <w:szCs w:val="24"/>
        </w:rPr>
        <w:t xml:space="preserve"> </w:t>
      </w:r>
      <w:r>
        <w:rPr>
          <w:rFonts w:eastAsia="Calibri" w:asciiTheme="majorHAnsi" w:hAnsiTheme="majorHAnsi"/>
          <w:sz w:val="24"/>
          <w:szCs w:val="24"/>
        </w:rPr>
        <w:t xml:space="preserve">the </w:t>
      </w:r>
      <w:r w:rsidRPr="00ED0AF8" w:rsidR="005B65C7">
        <w:rPr>
          <w:rFonts w:eastAsia="Calibri" w:asciiTheme="majorHAnsi" w:hAnsiTheme="majorHAnsi"/>
          <w:sz w:val="24"/>
          <w:szCs w:val="24"/>
        </w:rPr>
        <w:t xml:space="preserve">ADSS in 2021.  The number of questions asked on the ADSS was reduced from more than 160 in 2019 to 74 </w:t>
      </w:r>
      <w:r>
        <w:rPr>
          <w:rFonts w:eastAsia="Calibri" w:asciiTheme="majorHAnsi" w:hAnsiTheme="majorHAnsi"/>
          <w:sz w:val="24"/>
          <w:szCs w:val="24"/>
        </w:rPr>
        <w:t>as part of this effort</w:t>
      </w:r>
      <w:r w:rsidR="00387828">
        <w:rPr>
          <w:rFonts w:eastAsia="Calibri" w:asciiTheme="majorHAnsi" w:hAnsiTheme="majorHAnsi"/>
          <w:sz w:val="24"/>
          <w:szCs w:val="24"/>
        </w:rPr>
        <w:t xml:space="preserve"> and new topics on current issues such as the COVID-19 pandemic were added</w:t>
      </w:r>
      <w:r>
        <w:rPr>
          <w:rFonts w:eastAsia="Calibri" w:asciiTheme="majorHAnsi" w:hAnsiTheme="majorHAnsi"/>
          <w:sz w:val="24"/>
          <w:szCs w:val="24"/>
        </w:rPr>
        <w:t>, t</w:t>
      </w:r>
      <w:r w:rsidRPr="00ED0AF8" w:rsidR="005B65C7">
        <w:rPr>
          <w:rFonts w:eastAsia="Calibri" w:asciiTheme="majorHAnsi" w:hAnsiTheme="majorHAnsi"/>
          <w:sz w:val="24"/>
          <w:szCs w:val="24"/>
        </w:rPr>
        <w:t>herefore</w:t>
      </w:r>
      <w:r>
        <w:rPr>
          <w:rFonts w:eastAsia="Calibri" w:asciiTheme="majorHAnsi" w:hAnsiTheme="majorHAnsi"/>
          <w:sz w:val="24"/>
          <w:szCs w:val="24"/>
        </w:rPr>
        <w:t>,</w:t>
      </w:r>
      <w:r w:rsidRPr="00ED0AF8" w:rsidR="005B65C7">
        <w:rPr>
          <w:rFonts w:eastAsia="Calibri" w:asciiTheme="majorHAnsi" w:hAnsiTheme="majorHAnsi"/>
          <w:sz w:val="24"/>
          <w:szCs w:val="24"/>
        </w:rPr>
        <w:t xml:space="preserve"> ADSS could not accommodate a comprehensive series of questions on suicide behavior and associated evidence-based risk and protective factors.  </w:t>
      </w:r>
      <w:r w:rsidRPr="00ED0AF8" w:rsidR="00DC10D0">
        <w:rPr>
          <w:rFonts w:eastAsia="Calibri" w:asciiTheme="majorHAnsi" w:hAnsiTheme="majorHAnsi"/>
          <w:sz w:val="24"/>
          <w:szCs w:val="24"/>
        </w:rPr>
        <w:t xml:space="preserve"> </w:t>
      </w:r>
      <w:r w:rsidRPr="00ED0AF8">
        <w:rPr>
          <w:rFonts w:eastAsia="Calibri" w:asciiTheme="majorHAnsi" w:hAnsiTheme="majorHAnsi"/>
          <w:sz w:val="24"/>
          <w:szCs w:val="24"/>
        </w:rPr>
        <w:t>And, w</w:t>
      </w:r>
      <w:r w:rsidRPr="00D96489">
        <w:rPr>
          <w:rFonts w:asciiTheme="majorHAnsi" w:hAnsiTheme="majorHAnsi"/>
          <w:sz w:val="24"/>
          <w:szCs w:val="24"/>
        </w:rPr>
        <w:t>hile the population of interest is the same as ADSS, the data collected i</w:t>
      </w:r>
      <w:r>
        <w:rPr>
          <w:rFonts w:asciiTheme="majorHAnsi" w:hAnsiTheme="majorHAnsi"/>
          <w:sz w:val="24"/>
          <w:szCs w:val="24"/>
        </w:rPr>
        <w:t>s different.  The focus of the SFIS</w:t>
      </w:r>
      <w:r w:rsidR="006159B2">
        <w:rPr>
          <w:rFonts w:asciiTheme="majorHAnsi" w:hAnsiTheme="majorHAnsi"/>
          <w:sz w:val="24"/>
          <w:szCs w:val="24"/>
        </w:rPr>
        <w:t>-A</w:t>
      </w:r>
      <w:r>
        <w:rPr>
          <w:rFonts w:asciiTheme="majorHAnsi" w:hAnsiTheme="majorHAnsi"/>
          <w:sz w:val="24"/>
          <w:szCs w:val="24"/>
        </w:rPr>
        <w:t xml:space="preserve"> </w:t>
      </w:r>
      <w:r w:rsidRPr="00D96489">
        <w:rPr>
          <w:rFonts w:asciiTheme="majorHAnsi" w:hAnsiTheme="majorHAnsi"/>
          <w:sz w:val="24"/>
          <w:szCs w:val="24"/>
        </w:rPr>
        <w:t>is to collect data on suicide ideation a</w:t>
      </w:r>
      <w:r w:rsidRPr="00D96489">
        <w:rPr>
          <w:rFonts w:asciiTheme="majorHAnsi" w:hAnsiTheme="majorHAnsi"/>
          <w:sz w:val="24"/>
          <w:szCs w:val="24"/>
        </w:rPr>
        <w:t>nd attempt among military spouses and their dependents</w:t>
      </w:r>
      <w:r w:rsidR="00387828">
        <w:rPr>
          <w:rFonts w:asciiTheme="majorHAnsi" w:hAnsiTheme="majorHAnsi"/>
          <w:sz w:val="24"/>
          <w:szCs w:val="24"/>
        </w:rPr>
        <w:t xml:space="preserve"> while ADSS captures broad information on variables associated with military life such as permanent change of station moves, employment, child care, and financial well-being, for example</w:t>
      </w:r>
      <w:r w:rsidRPr="00D96489">
        <w:rPr>
          <w:rFonts w:asciiTheme="majorHAnsi" w:hAnsiTheme="majorHAnsi"/>
          <w:sz w:val="24"/>
          <w:szCs w:val="24"/>
        </w:rPr>
        <w:t>.  The informati</w:t>
      </w:r>
      <w:r w:rsidRPr="00D96489">
        <w:rPr>
          <w:rFonts w:asciiTheme="majorHAnsi" w:hAnsiTheme="majorHAnsi"/>
          <w:sz w:val="24"/>
          <w:szCs w:val="24"/>
        </w:rPr>
        <w:t>on</w:t>
      </w:r>
      <w:r w:rsidRPr="00387828">
        <w:rPr>
          <w:rFonts w:asciiTheme="majorHAnsi" w:hAnsiTheme="majorHAnsi"/>
          <w:sz w:val="24"/>
          <w:szCs w:val="24"/>
        </w:rPr>
        <w:t xml:space="preserve"> obtained through this collection is unique and is not already available for use or adaptation from another cleared source.  </w:t>
      </w:r>
      <w:r w:rsidRPr="00ED0AF8">
        <w:rPr>
          <w:rFonts w:eastAsia="Calibri" w:asciiTheme="majorHAnsi" w:hAnsiTheme="majorHAnsi"/>
          <w:sz w:val="24"/>
          <w:szCs w:val="24"/>
        </w:rPr>
        <w:t>The SFIS-A will be a critical source of data that cannot be obtained in other ways.</w:t>
      </w:r>
    </w:p>
    <w:p w:rsidR="0037376B" w:rsidRPr="00D96489" w:rsidP="0037376B" w14:paraId="280CEF1A" w14:textId="2CBCCAC9">
      <w:pPr>
        <w:pStyle w:val="DocLevel2ParagraphText"/>
        <w:ind w:left="0"/>
        <w:rPr>
          <w:rFonts w:asciiTheme="majorHAnsi" w:hAnsiTheme="majorHAnsi"/>
        </w:rPr>
      </w:pPr>
      <w:r w:rsidRPr="00387828">
        <w:rPr>
          <w:rFonts w:asciiTheme="majorHAnsi" w:hAnsiTheme="majorHAnsi"/>
        </w:rPr>
        <w:t xml:space="preserve">The survey is designed to </w:t>
      </w:r>
      <w:r w:rsidRPr="00387828">
        <w:rPr>
          <w:rFonts w:eastAsia="Calibri" w:asciiTheme="majorHAnsi" w:hAnsiTheme="majorHAnsi"/>
        </w:rPr>
        <w:t>help DoD inform pro</w:t>
      </w:r>
      <w:r w:rsidRPr="00387828">
        <w:rPr>
          <w:rFonts w:eastAsia="Calibri" w:asciiTheme="majorHAnsi" w:hAnsiTheme="majorHAnsi"/>
        </w:rPr>
        <w:t xml:space="preserve">grams and policies focused on strengthening resilience and </w:t>
      </w:r>
      <w:r w:rsidRPr="00F84FAF">
        <w:rPr>
          <w:rFonts w:eastAsia="Calibri" w:asciiTheme="majorHAnsi" w:hAnsiTheme="majorHAnsi"/>
        </w:rPr>
        <w:t>mitigating suicidality in military spouses and dependents</w:t>
      </w:r>
      <w:r w:rsidRPr="00F84FAF">
        <w:rPr>
          <w:rFonts w:asciiTheme="majorHAnsi" w:hAnsiTheme="majorHAnsi"/>
        </w:rPr>
        <w:t xml:space="preserve"> to enhance understanding of how spouse and family resilience impact force readiness and retention, and to inform the effectiveness of progr</w:t>
      </w:r>
      <w:r w:rsidRPr="00F84FAF">
        <w:rPr>
          <w:rFonts w:asciiTheme="majorHAnsi" w:hAnsiTheme="majorHAnsi"/>
        </w:rPr>
        <w:t>ams and policies under the purview of the D</w:t>
      </w:r>
      <w:r w:rsidRPr="00D96489" w:rsidR="00682F8D">
        <w:rPr>
          <w:rFonts w:asciiTheme="majorHAnsi" w:hAnsiTheme="majorHAnsi"/>
        </w:rPr>
        <w:t>efense</w:t>
      </w:r>
      <w:r w:rsidRPr="00D96489">
        <w:rPr>
          <w:rFonts w:asciiTheme="majorHAnsi" w:hAnsiTheme="majorHAnsi"/>
        </w:rPr>
        <w:t xml:space="preserve"> Suicide Prevention Office (DSPO). </w:t>
      </w:r>
    </w:p>
    <w:p w:rsidR="0037376B" w:rsidRPr="00D96489" w:rsidP="00662B0B" w14:paraId="540D4CA8" w14:textId="3CC014DD">
      <w:pPr>
        <w:pStyle w:val="DocLevel2ParagraphText"/>
        <w:ind w:left="0"/>
        <w:rPr>
          <w:rFonts w:eastAsia="Calibri" w:asciiTheme="majorHAnsi" w:hAnsiTheme="majorHAnsi"/>
        </w:rPr>
      </w:pPr>
      <w:r w:rsidRPr="00D96489">
        <w:rPr>
          <w:rFonts w:asciiTheme="majorHAnsi" w:hAnsiTheme="majorHAnsi"/>
        </w:rPr>
        <w:t>The SFIS</w:t>
      </w:r>
      <w:r w:rsidRPr="00D96489" w:rsidR="009C58B3">
        <w:rPr>
          <w:rFonts w:asciiTheme="majorHAnsi" w:hAnsiTheme="majorHAnsi"/>
        </w:rPr>
        <w:t>-A will</w:t>
      </w:r>
      <w:r w:rsidRPr="00D96489" w:rsidR="00D6540A">
        <w:rPr>
          <w:rFonts w:asciiTheme="majorHAnsi" w:hAnsiTheme="majorHAnsi"/>
        </w:rPr>
        <w:t xml:space="preserve"> provide unique </w:t>
      </w:r>
      <w:r w:rsidRPr="00D96489">
        <w:rPr>
          <w:rFonts w:asciiTheme="majorHAnsi" w:hAnsiTheme="majorHAnsi"/>
        </w:rPr>
        <w:t xml:space="preserve">reliable data to equip policymakers with the information they need to make strategic, data-driven decisions on a vital component of the </w:t>
      </w:r>
      <w:r w:rsidRPr="00D96489">
        <w:rPr>
          <w:rFonts w:asciiTheme="majorHAnsi" w:hAnsiTheme="majorHAnsi"/>
        </w:rPr>
        <w:t>total force – military spouses and families,</w:t>
      </w:r>
      <w:r w:rsidRPr="00D96489">
        <w:rPr>
          <w:rFonts w:eastAsia="Calibri" w:asciiTheme="majorHAnsi" w:hAnsiTheme="majorHAnsi"/>
        </w:rPr>
        <w:t xml:space="preserve"> providing DoD with information needed to inform programs </w:t>
      </w:r>
      <w:r w:rsidRPr="00D96489">
        <w:rPr>
          <w:rFonts w:eastAsia="Calibri" w:asciiTheme="majorHAnsi" w:hAnsiTheme="majorHAnsi"/>
        </w:rPr>
        <w:t>and policies</w:t>
      </w:r>
      <w:r w:rsidRPr="00D96489" w:rsidR="009C58B3">
        <w:rPr>
          <w:rFonts w:eastAsia="Calibri" w:asciiTheme="majorHAnsi" w:hAnsiTheme="majorHAnsi"/>
        </w:rPr>
        <w:t xml:space="preserve">. </w:t>
      </w:r>
      <w:r w:rsidRPr="00D96489">
        <w:rPr>
          <w:rFonts w:eastAsia="Calibri" w:asciiTheme="majorHAnsi" w:hAnsiTheme="majorHAnsi"/>
        </w:rPr>
        <w:t xml:space="preserve"> </w:t>
      </w:r>
      <w:r w:rsidRPr="00D96489" w:rsidR="009C58B3">
        <w:rPr>
          <w:rFonts w:eastAsia="Calibri" w:asciiTheme="majorHAnsi" w:hAnsiTheme="majorHAnsi"/>
        </w:rPr>
        <w:t>T</w:t>
      </w:r>
      <w:r w:rsidRPr="00D96489">
        <w:rPr>
          <w:rFonts w:eastAsia="Calibri" w:asciiTheme="majorHAnsi" w:hAnsiTheme="majorHAnsi"/>
        </w:rPr>
        <w:t>he survey will allow for empirically-based responses to Congress related to suicide behavior, risk factors, and protective factors for mil</w:t>
      </w:r>
      <w:r w:rsidRPr="00D96489">
        <w:rPr>
          <w:rFonts w:eastAsia="Calibri" w:asciiTheme="majorHAnsi" w:hAnsiTheme="majorHAnsi"/>
        </w:rPr>
        <w:t>itary spouses and dependents.  The SFIS</w:t>
      </w:r>
      <w:r w:rsidRPr="00D96489" w:rsidR="009C58B3">
        <w:rPr>
          <w:rFonts w:eastAsia="Calibri" w:asciiTheme="majorHAnsi" w:hAnsiTheme="majorHAnsi"/>
        </w:rPr>
        <w:t>-A</w:t>
      </w:r>
      <w:r w:rsidRPr="00D96489">
        <w:rPr>
          <w:rFonts w:eastAsia="Calibri" w:asciiTheme="majorHAnsi" w:hAnsiTheme="majorHAnsi"/>
        </w:rPr>
        <w:t xml:space="preserve"> would inform the DoD’s understanding of spouse and dependent suicide risk, and would further inform the NDAA requirements. Congressional members have been briefed that this survey will take place and are supportive</w:t>
      </w:r>
      <w:r w:rsidRPr="00D96489">
        <w:rPr>
          <w:rFonts w:eastAsia="Calibri" w:asciiTheme="majorHAnsi" w:hAnsiTheme="majorHAnsi"/>
        </w:rPr>
        <w:t xml:space="preserve"> of the importance of this data to inform DoD efforts for military families. </w:t>
      </w:r>
    </w:p>
    <w:p w:rsidR="005C7428" w:rsidRPr="006159B2" w:rsidP="006E563D" w14:paraId="51771A6F" w14:textId="7D311605">
      <w:pPr>
        <w:spacing w:after="0" w:line="240" w:lineRule="auto"/>
        <w:rPr>
          <w:rFonts w:asciiTheme="majorHAnsi" w:hAnsiTheme="majorHAnsi"/>
          <w:sz w:val="24"/>
          <w:szCs w:val="24"/>
        </w:rPr>
      </w:pPr>
      <w:r w:rsidRPr="006159B2">
        <w:rPr>
          <w:rFonts w:asciiTheme="majorHAnsi" w:hAnsiTheme="majorHAnsi"/>
          <w:i/>
          <w:sz w:val="24"/>
          <w:szCs w:val="24"/>
        </w:rPr>
        <w:t xml:space="preserve"> </w:t>
      </w:r>
      <w:r w:rsidRPr="006159B2" w:rsidR="00510F0C">
        <w:rPr>
          <w:rFonts w:asciiTheme="majorHAnsi" w:hAnsiTheme="majorHAnsi"/>
          <w:sz w:val="24"/>
          <w:szCs w:val="24"/>
        </w:rPr>
        <w:t>2.</w:t>
      </w:r>
      <w:r w:rsidRPr="006159B2" w:rsidR="00510F0C">
        <w:rPr>
          <w:rFonts w:asciiTheme="majorHAnsi" w:hAnsiTheme="majorHAnsi"/>
          <w:sz w:val="24"/>
          <w:szCs w:val="24"/>
        </w:rPr>
        <w:tab/>
      </w:r>
      <w:r w:rsidRPr="006159B2">
        <w:rPr>
          <w:rFonts w:asciiTheme="majorHAnsi" w:hAnsiTheme="majorHAnsi"/>
          <w:sz w:val="24"/>
          <w:szCs w:val="24"/>
          <w:u w:val="single"/>
        </w:rPr>
        <w:t xml:space="preserve">Use of the </w:t>
      </w:r>
      <w:r w:rsidRPr="006159B2" w:rsidR="0085688C">
        <w:rPr>
          <w:rFonts w:asciiTheme="majorHAnsi" w:hAnsiTheme="majorHAnsi"/>
          <w:sz w:val="24"/>
          <w:szCs w:val="24"/>
          <w:u w:val="single"/>
        </w:rPr>
        <w:t>Information</w:t>
      </w:r>
      <w:r w:rsidRPr="006159B2" w:rsidR="0085688C">
        <w:rPr>
          <w:rFonts w:asciiTheme="majorHAnsi" w:hAnsiTheme="majorHAnsi"/>
          <w:sz w:val="24"/>
          <w:szCs w:val="24"/>
        </w:rPr>
        <w:t xml:space="preserve"> </w:t>
      </w:r>
    </w:p>
    <w:p w:rsidR="003C50E0" w:rsidRPr="00ED0AF8" w:rsidP="003C50E0" w14:paraId="66CDAC0B" w14:textId="77777777">
      <w:pPr>
        <w:spacing w:after="0" w:line="240" w:lineRule="auto"/>
        <w:rPr>
          <w:rFonts w:asciiTheme="majorHAnsi" w:hAnsiTheme="majorHAnsi"/>
          <w:i/>
          <w:sz w:val="24"/>
          <w:szCs w:val="24"/>
        </w:rPr>
      </w:pPr>
    </w:p>
    <w:p w:rsidR="003C50E0" w:rsidRPr="00ED0AF8" w:rsidP="003C50E0" w14:paraId="1E0F978F" w14:textId="65DCC835">
      <w:pPr>
        <w:spacing w:after="0" w:line="240" w:lineRule="auto"/>
        <w:rPr>
          <w:rFonts w:asciiTheme="majorHAnsi" w:hAnsiTheme="majorHAnsi"/>
          <w:sz w:val="24"/>
          <w:szCs w:val="24"/>
        </w:rPr>
      </w:pPr>
      <w:r w:rsidRPr="00ED0AF8">
        <w:rPr>
          <w:rFonts w:asciiTheme="majorHAnsi" w:hAnsiTheme="majorHAnsi"/>
          <w:sz w:val="24"/>
          <w:szCs w:val="24"/>
        </w:rPr>
        <w:t>The population of interest for the 2022 SFIS</w:t>
      </w:r>
      <w:r w:rsidRPr="00ED0AF8" w:rsidR="006E00BA">
        <w:rPr>
          <w:rFonts w:asciiTheme="majorHAnsi" w:hAnsiTheme="majorHAnsi"/>
          <w:sz w:val="24"/>
          <w:szCs w:val="24"/>
        </w:rPr>
        <w:t>-A</w:t>
      </w:r>
      <w:r w:rsidRPr="00ED0AF8">
        <w:rPr>
          <w:rFonts w:asciiTheme="majorHAnsi" w:hAnsiTheme="majorHAnsi"/>
          <w:sz w:val="24"/>
          <w:szCs w:val="24"/>
        </w:rPr>
        <w:t xml:space="preserve"> will consist of spouses of active duty</w:t>
      </w:r>
      <w:r w:rsidRPr="00ED0AF8">
        <w:rPr>
          <w:rFonts w:asciiTheme="majorHAnsi" w:hAnsiTheme="majorHAnsi"/>
          <w:sz w:val="24"/>
          <w:szCs w:val="24"/>
        </w:rPr>
        <w:t xml:space="preserve"> members from the Army, Navy, Marine Corps, and Air Force who are below flag </w:t>
      </w:r>
      <w:r w:rsidR="00974889">
        <w:rPr>
          <w:rFonts w:asciiTheme="majorHAnsi" w:hAnsiTheme="majorHAnsi"/>
          <w:sz w:val="24"/>
          <w:szCs w:val="24"/>
        </w:rPr>
        <w:t xml:space="preserve">(General Officer) </w:t>
      </w:r>
      <w:r w:rsidRPr="00ED0AF8">
        <w:rPr>
          <w:rFonts w:asciiTheme="majorHAnsi" w:hAnsiTheme="majorHAnsi"/>
          <w:sz w:val="24"/>
          <w:szCs w:val="24"/>
        </w:rPr>
        <w:t>rank</w:t>
      </w:r>
      <w:r w:rsidRPr="00ED0AF8">
        <w:rPr>
          <w:rFonts w:asciiTheme="majorHAnsi" w:hAnsiTheme="majorHAnsi"/>
          <w:sz w:val="24"/>
          <w:szCs w:val="24"/>
        </w:rPr>
        <w:t>. Eligible spouses must be currently married to an active duty member. The population is approximately 605,716 active duty spouses.  In 2022, the number of survey questions wi</w:t>
      </w:r>
      <w:r w:rsidRPr="00ED0AF8">
        <w:rPr>
          <w:rFonts w:asciiTheme="majorHAnsi" w:hAnsiTheme="majorHAnsi"/>
          <w:sz w:val="24"/>
          <w:szCs w:val="24"/>
        </w:rPr>
        <w:t xml:space="preserve">ll be </w:t>
      </w:r>
      <w:r w:rsidRPr="00ED0AF8" w:rsidR="007262FF">
        <w:rPr>
          <w:rFonts w:asciiTheme="majorHAnsi" w:hAnsiTheme="majorHAnsi"/>
          <w:sz w:val="24"/>
          <w:szCs w:val="24"/>
        </w:rPr>
        <w:t>64</w:t>
      </w:r>
      <w:r w:rsidRPr="00ED0AF8">
        <w:rPr>
          <w:rFonts w:asciiTheme="majorHAnsi" w:hAnsiTheme="majorHAnsi"/>
          <w:sz w:val="24"/>
          <w:szCs w:val="24"/>
        </w:rPr>
        <w:t xml:space="preserve"> questions, including demographic items.  </w:t>
      </w:r>
    </w:p>
    <w:p w:rsidR="003C50E0" w:rsidRPr="00ED0AF8" w:rsidP="003C50E0" w14:paraId="7B60FFCA" w14:textId="77777777">
      <w:pPr>
        <w:spacing w:after="0" w:line="240" w:lineRule="auto"/>
        <w:rPr>
          <w:rFonts w:asciiTheme="majorHAnsi" w:hAnsiTheme="majorHAnsi"/>
          <w:sz w:val="24"/>
          <w:szCs w:val="24"/>
        </w:rPr>
      </w:pPr>
    </w:p>
    <w:p w:rsidR="003C50E0" w:rsidRPr="00387828" w:rsidP="003C50E0" w14:paraId="573602DE" w14:textId="46964E22">
      <w:pPr>
        <w:spacing w:after="0" w:line="240" w:lineRule="auto"/>
        <w:rPr>
          <w:rFonts w:asciiTheme="majorHAnsi" w:hAnsiTheme="majorHAnsi"/>
          <w:sz w:val="24"/>
          <w:szCs w:val="24"/>
        </w:rPr>
      </w:pPr>
      <w:r w:rsidRPr="00ED0AF8">
        <w:rPr>
          <w:rFonts w:asciiTheme="majorHAnsi" w:hAnsiTheme="majorHAnsi"/>
          <w:sz w:val="24"/>
          <w:szCs w:val="24"/>
        </w:rPr>
        <w:t>DPAC</w:t>
      </w:r>
      <w:r w:rsidRPr="00ED0AF8" w:rsidR="002E5B33">
        <w:rPr>
          <w:rFonts w:asciiTheme="majorHAnsi" w:hAnsiTheme="majorHAnsi"/>
          <w:sz w:val="24"/>
          <w:szCs w:val="24"/>
        </w:rPr>
        <w:t xml:space="preserve"> will administer the 2022 SFIS-A as a web-based survey with a paper survey option to maximize response rates. </w:t>
      </w:r>
      <w:r w:rsidR="00F84FAF">
        <w:rPr>
          <w:rFonts w:asciiTheme="majorHAnsi" w:hAnsiTheme="majorHAnsi"/>
          <w:sz w:val="24"/>
          <w:szCs w:val="24"/>
        </w:rPr>
        <w:t xml:space="preserve"> </w:t>
      </w:r>
      <w:r w:rsidRPr="00F84FAF" w:rsidR="009A39F1">
        <w:rPr>
          <w:rFonts w:asciiTheme="majorHAnsi" w:hAnsiTheme="majorHAnsi"/>
          <w:sz w:val="24"/>
          <w:szCs w:val="24"/>
        </w:rPr>
        <w:t>Based on the response data from the 2021 ADSS</w:t>
      </w:r>
      <w:r w:rsidRPr="00F84FAF" w:rsidR="005B65C7">
        <w:rPr>
          <w:rFonts w:asciiTheme="majorHAnsi" w:hAnsiTheme="majorHAnsi"/>
          <w:sz w:val="24"/>
          <w:szCs w:val="24"/>
        </w:rPr>
        <w:t xml:space="preserve"> </w:t>
      </w:r>
      <w:r w:rsidRPr="00D96489" w:rsidR="009A39F1">
        <w:rPr>
          <w:rFonts w:asciiTheme="majorHAnsi" w:hAnsiTheme="majorHAnsi"/>
          <w:sz w:val="24"/>
          <w:szCs w:val="24"/>
        </w:rPr>
        <w:t xml:space="preserve"> </w:t>
      </w:r>
      <w:r w:rsidRPr="00D96489">
        <w:rPr>
          <w:rFonts w:asciiTheme="majorHAnsi" w:hAnsiTheme="majorHAnsi"/>
          <w:sz w:val="24"/>
          <w:szCs w:val="24"/>
        </w:rPr>
        <w:t>DPAC</w:t>
      </w:r>
      <w:r w:rsidRPr="00387828" w:rsidR="009A39F1">
        <w:rPr>
          <w:rFonts w:asciiTheme="majorHAnsi" w:hAnsiTheme="majorHAnsi"/>
          <w:sz w:val="24"/>
          <w:szCs w:val="24"/>
        </w:rPr>
        <w:t xml:space="preserve"> anticipates most responses to the SFIS</w:t>
      </w:r>
      <w:r w:rsidRPr="00387828" w:rsidR="00223115">
        <w:rPr>
          <w:rFonts w:asciiTheme="majorHAnsi" w:hAnsiTheme="majorHAnsi"/>
          <w:sz w:val="24"/>
          <w:szCs w:val="24"/>
        </w:rPr>
        <w:t>-A</w:t>
      </w:r>
      <w:r w:rsidRPr="00387828" w:rsidR="009A39F1">
        <w:rPr>
          <w:rFonts w:asciiTheme="majorHAnsi" w:hAnsiTheme="majorHAnsi"/>
          <w:sz w:val="24"/>
          <w:szCs w:val="24"/>
        </w:rPr>
        <w:t xml:space="preserve"> to be completed via the web interface rather than paper. For the 2021 ADSS, 85% responded via the web and 15% respondent by paper. </w:t>
      </w:r>
      <w:r w:rsidRPr="00A61899" w:rsidR="00F84FAF">
        <w:rPr>
          <w:rFonts w:asciiTheme="majorHAnsi" w:hAnsiTheme="majorHAnsi" w:cs="Times New Roman"/>
          <w:sz w:val="24"/>
          <w:szCs w:val="24"/>
        </w:rPr>
        <w:t xml:space="preserve">Selected sample </w:t>
      </w:r>
      <w:r w:rsidR="00F84FAF">
        <w:rPr>
          <w:rFonts w:asciiTheme="majorHAnsi" w:hAnsiTheme="majorHAnsi" w:cs="Times New Roman"/>
          <w:sz w:val="24"/>
          <w:szCs w:val="24"/>
        </w:rPr>
        <w:t>spouses</w:t>
      </w:r>
      <w:r w:rsidRPr="00A61899" w:rsidR="00F84FAF">
        <w:rPr>
          <w:rFonts w:asciiTheme="majorHAnsi" w:hAnsiTheme="majorHAnsi" w:cs="Times New Roman"/>
          <w:sz w:val="24"/>
          <w:szCs w:val="24"/>
        </w:rPr>
        <w:t xml:space="preserve"> with a valid email address </w:t>
      </w:r>
      <w:r w:rsidR="00F84FAF">
        <w:rPr>
          <w:rFonts w:asciiTheme="majorHAnsi" w:hAnsiTheme="majorHAnsi" w:cs="Times New Roman"/>
          <w:sz w:val="24"/>
          <w:szCs w:val="24"/>
        </w:rPr>
        <w:t xml:space="preserve">in the </w:t>
      </w:r>
      <w:r w:rsidRPr="004027FA" w:rsidR="00F84FAF">
        <w:rPr>
          <w:rFonts w:asciiTheme="majorHAnsi" w:hAnsiTheme="majorHAnsi" w:cs="Times New Roman"/>
          <w:sz w:val="24"/>
          <w:szCs w:val="24"/>
        </w:rPr>
        <w:t>Defense Enrollment Eligibility Reporting System</w:t>
      </w:r>
      <w:r w:rsidR="00F84FAF">
        <w:rPr>
          <w:rFonts w:asciiTheme="majorHAnsi" w:hAnsiTheme="majorHAnsi" w:cs="Times New Roman"/>
          <w:sz w:val="24"/>
          <w:szCs w:val="24"/>
        </w:rPr>
        <w:t xml:space="preserve"> (DEERS) </w:t>
      </w:r>
      <w:r w:rsidRPr="00A61899" w:rsidR="00F84FAF">
        <w:rPr>
          <w:rFonts w:asciiTheme="majorHAnsi" w:hAnsiTheme="majorHAnsi" w:cs="Times New Roman"/>
          <w:sz w:val="24"/>
          <w:szCs w:val="24"/>
        </w:rPr>
        <w:t xml:space="preserve">will receive the following communications which include a total of 8 scheduled </w:t>
      </w:r>
      <w:r w:rsidR="00F84FAF">
        <w:rPr>
          <w:rFonts w:asciiTheme="majorHAnsi" w:hAnsiTheme="majorHAnsi" w:cs="Times New Roman"/>
          <w:sz w:val="24"/>
          <w:szCs w:val="24"/>
        </w:rPr>
        <w:t>letters and emails</w:t>
      </w:r>
      <w:r w:rsidRPr="00A61899" w:rsidR="00F84FAF">
        <w:rPr>
          <w:rFonts w:asciiTheme="majorHAnsi" w:hAnsiTheme="majorHAnsi" w:cs="Times New Roman"/>
          <w:sz w:val="24"/>
          <w:szCs w:val="24"/>
        </w:rPr>
        <w:t xml:space="preserve"> with the possibility of 2 additional touchpoints based on survey response</w:t>
      </w:r>
      <w:r w:rsidR="00F84FAF">
        <w:rPr>
          <w:rFonts w:asciiTheme="majorHAnsi" w:hAnsiTheme="majorHAnsi" w:cs="Times New Roman"/>
          <w:sz w:val="24"/>
          <w:szCs w:val="24"/>
        </w:rPr>
        <w:t xml:space="preserve">s:  </w:t>
      </w:r>
    </w:p>
    <w:p w:rsidR="003C50E0" w:rsidRPr="00F84FAF" w:rsidP="003C50E0" w14:paraId="2D722DE2" w14:textId="77777777">
      <w:pPr>
        <w:spacing w:after="0" w:line="240" w:lineRule="auto"/>
        <w:rPr>
          <w:rFonts w:asciiTheme="majorHAnsi" w:hAnsiTheme="majorHAnsi"/>
          <w:sz w:val="24"/>
          <w:szCs w:val="24"/>
        </w:rPr>
      </w:pPr>
    </w:p>
    <w:p w:rsidR="003C50E0" w:rsidRPr="006159B2" w:rsidP="00662B0B" w14:paraId="4E18E826" w14:textId="6EA8DCD0">
      <w:pPr>
        <w:pStyle w:val="ListParagraph"/>
        <w:numPr>
          <w:ilvl w:val="0"/>
          <w:numId w:val="26"/>
        </w:numPr>
        <w:spacing w:after="0" w:line="240" w:lineRule="auto"/>
        <w:rPr>
          <w:rFonts w:asciiTheme="majorHAnsi" w:hAnsiTheme="majorHAnsi"/>
          <w:sz w:val="24"/>
          <w:szCs w:val="24"/>
        </w:rPr>
      </w:pPr>
      <w:r w:rsidRPr="006159B2">
        <w:rPr>
          <w:rFonts w:asciiTheme="majorHAnsi" w:hAnsiTheme="majorHAnsi"/>
          <w:sz w:val="24"/>
          <w:szCs w:val="24"/>
        </w:rPr>
        <w:t>5 letters: One letter will include a paper copy of the survey distributed to th</w:t>
      </w:r>
      <w:r w:rsidRPr="006159B2">
        <w:rPr>
          <w:rFonts w:asciiTheme="majorHAnsi" w:hAnsiTheme="majorHAnsi"/>
          <w:sz w:val="24"/>
          <w:szCs w:val="24"/>
        </w:rPr>
        <w:t xml:space="preserve">e entire sample.  QR codes will be included on all letters.  </w:t>
      </w:r>
    </w:p>
    <w:p w:rsidR="003C50E0" w:rsidRPr="00ED0AF8" w:rsidP="00662B0B" w14:paraId="2C8ECA0E" w14:textId="357B8CD9">
      <w:pPr>
        <w:pStyle w:val="ListParagraph"/>
        <w:numPr>
          <w:ilvl w:val="0"/>
          <w:numId w:val="26"/>
        </w:numPr>
        <w:spacing w:after="0" w:line="240" w:lineRule="auto"/>
        <w:rPr>
          <w:rFonts w:asciiTheme="majorHAnsi" w:hAnsiTheme="majorHAnsi"/>
          <w:sz w:val="24"/>
          <w:szCs w:val="24"/>
        </w:rPr>
      </w:pPr>
      <w:r w:rsidRPr="00ED0AF8">
        <w:rPr>
          <w:rFonts w:asciiTheme="majorHAnsi" w:hAnsiTheme="majorHAnsi"/>
          <w:sz w:val="24"/>
          <w:szCs w:val="24"/>
        </w:rPr>
        <w:t xml:space="preserve">3 emails: Email </w:t>
      </w:r>
      <w:r w:rsidRPr="00ED0AF8" w:rsidR="007262FF">
        <w:rPr>
          <w:rFonts w:asciiTheme="majorHAnsi" w:hAnsiTheme="majorHAnsi"/>
          <w:sz w:val="24"/>
          <w:szCs w:val="24"/>
        </w:rPr>
        <w:t>Announcement, Email Reminder #1</w:t>
      </w:r>
      <w:r w:rsidRPr="00ED0AF8">
        <w:rPr>
          <w:rFonts w:asciiTheme="majorHAnsi" w:hAnsiTheme="majorHAnsi"/>
          <w:sz w:val="24"/>
          <w:szCs w:val="24"/>
        </w:rPr>
        <w:t>, Email Remi</w:t>
      </w:r>
      <w:r w:rsidRPr="00ED0AF8" w:rsidR="007262FF">
        <w:rPr>
          <w:rFonts w:asciiTheme="majorHAnsi" w:hAnsiTheme="majorHAnsi"/>
          <w:sz w:val="24"/>
          <w:szCs w:val="24"/>
        </w:rPr>
        <w:t xml:space="preserve">nder #2, and Email Reminder #3.  </w:t>
      </w:r>
      <w:r w:rsidRPr="00ED0AF8" w:rsidR="006971C4">
        <w:rPr>
          <w:rFonts w:asciiTheme="majorHAnsi" w:hAnsiTheme="majorHAnsi"/>
          <w:sz w:val="24"/>
          <w:szCs w:val="24"/>
        </w:rPr>
        <w:t>DPAC</w:t>
      </w:r>
      <w:r w:rsidRPr="00ED0AF8">
        <w:rPr>
          <w:rFonts w:asciiTheme="majorHAnsi" w:hAnsiTheme="majorHAnsi"/>
          <w:sz w:val="24"/>
          <w:szCs w:val="24"/>
        </w:rPr>
        <w:t xml:space="preserve"> may send 2 additional emails with approval of the DoD Survey Reviewer, based on the response rate</w:t>
      </w:r>
      <w:r w:rsidRPr="00ED0AF8">
        <w:rPr>
          <w:rFonts w:asciiTheme="majorHAnsi" w:hAnsiTheme="majorHAnsi"/>
          <w:sz w:val="24"/>
          <w:szCs w:val="24"/>
        </w:rPr>
        <w:t>, towards the end of the survey.</w:t>
      </w:r>
    </w:p>
    <w:p w:rsidR="003C50E0" w:rsidRPr="00ED0AF8" w:rsidP="003C50E0" w14:paraId="7957EEF1" w14:textId="77777777">
      <w:pPr>
        <w:spacing w:after="0" w:line="240" w:lineRule="auto"/>
        <w:rPr>
          <w:rFonts w:asciiTheme="majorHAnsi" w:hAnsiTheme="majorHAnsi"/>
          <w:sz w:val="24"/>
          <w:szCs w:val="24"/>
        </w:rPr>
      </w:pPr>
    </w:p>
    <w:p w:rsidR="003C50E0" w:rsidRPr="00F84FAF" w:rsidP="003C50E0" w14:paraId="421F986C" w14:textId="36EA0D00">
      <w:pPr>
        <w:spacing w:after="0" w:line="240" w:lineRule="auto"/>
        <w:rPr>
          <w:rFonts w:asciiTheme="majorHAnsi" w:hAnsiTheme="majorHAnsi"/>
          <w:sz w:val="24"/>
          <w:szCs w:val="24"/>
        </w:rPr>
      </w:pPr>
      <w:r w:rsidRPr="00ED0AF8">
        <w:rPr>
          <w:rFonts w:asciiTheme="majorHAnsi" w:hAnsiTheme="majorHAnsi"/>
          <w:sz w:val="24"/>
          <w:szCs w:val="24"/>
        </w:rPr>
        <w:t xml:space="preserve">Respondents </w:t>
      </w:r>
      <w:r w:rsidRPr="00ED0AF8" w:rsidR="002E5B33">
        <w:rPr>
          <w:rFonts w:asciiTheme="majorHAnsi" w:hAnsiTheme="majorHAnsi"/>
          <w:sz w:val="24"/>
          <w:szCs w:val="24"/>
        </w:rPr>
        <w:t xml:space="preserve">who indicate by phone, fax, postal mail, or e-mail they </w:t>
      </w:r>
      <w:r w:rsidRPr="00ED0AF8" w:rsidR="00A85041">
        <w:rPr>
          <w:rFonts w:asciiTheme="majorHAnsi" w:hAnsiTheme="majorHAnsi"/>
          <w:sz w:val="24"/>
          <w:szCs w:val="24"/>
        </w:rPr>
        <w:t xml:space="preserve">do </w:t>
      </w:r>
      <w:r w:rsidRPr="00ED0AF8" w:rsidR="002E5B33">
        <w:rPr>
          <w:rFonts w:asciiTheme="majorHAnsi" w:hAnsiTheme="majorHAnsi"/>
          <w:sz w:val="24"/>
          <w:szCs w:val="24"/>
        </w:rPr>
        <w:t xml:space="preserve">not want to participate </w:t>
      </w:r>
      <w:r w:rsidRPr="00D96489" w:rsidR="002E5B33">
        <w:rPr>
          <w:rFonts w:asciiTheme="majorHAnsi" w:hAnsiTheme="majorHAnsi"/>
          <w:sz w:val="24"/>
          <w:szCs w:val="24"/>
        </w:rPr>
        <w:t xml:space="preserve">in the survey will be coded as actively refusing to participate. </w:t>
      </w:r>
      <w:r w:rsidRPr="00D96489" w:rsidR="007262FF">
        <w:rPr>
          <w:rFonts w:asciiTheme="majorHAnsi" w:hAnsiTheme="majorHAnsi"/>
          <w:sz w:val="24"/>
          <w:szCs w:val="24"/>
        </w:rPr>
        <w:t xml:space="preserve"> </w:t>
      </w:r>
      <w:r w:rsidRPr="00387828" w:rsidR="002E5B33">
        <w:rPr>
          <w:rFonts w:asciiTheme="majorHAnsi" w:hAnsiTheme="majorHAnsi"/>
          <w:sz w:val="24"/>
          <w:szCs w:val="24"/>
        </w:rPr>
        <w:t>Information on the survey website will inform sample members (Privacy Advisory and Informed Consent Statement and Frequently Asked Questions (FAQs), “Once you start answering the survey, if you desire to withdraw your answers, please send an e-mail requesting this to Survey@mail.mil or leave a message any time, toll-free, at 1-800-881-5307.”</w:t>
      </w:r>
      <w:r w:rsidR="006159B2">
        <w:rPr>
          <w:rFonts w:asciiTheme="majorHAnsi" w:hAnsiTheme="majorHAnsi"/>
          <w:sz w:val="24"/>
          <w:szCs w:val="24"/>
        </w:rPr>
        <w:t xml:space="preserve"> </w:t>
      </w:r>
      <w:r w:rsidRPr="00387828" w:rsidR="002E5B33">
        <w:rPr>
          <w:rFonts w:asciiTheme="majorHAnsi" w:hAnsiTheme="majorHAnsi"/>
          <w:sz w:val="24"/>
          <w:szCs w:val="24"/>
        </w:rPr>
        <w:t xml:space="preserve"> Upon such notification, </w:t>
      </w:r>
      <w:r w:rsidRPr="00387828" w:rsidR="006971C4">
        <w:rPr>
          <w:rFonts w:asciiTheme="majorHAnsi" w:hAnsiTheme="majorHAnsi"/>
          <w:sz w:val="24"/>
          <w:szCs w:val="24"/>
        </w:rPr>
        <w:t>DPAC</w:t>
      </w:r>
      <w:r w:rsidRPr="00387828" w:rsidR="002E5B33">
        <w:rPr>
          <w:rFonts w:asciiTheme="majorHAnsi" w:hAnsiTheme="majorHAnsi"/>
          <w:sz w:val="24"/>
          <w:szCs w:val="24"/>
        </w:rPr>
        <w:t xml:space="preserve">’s operations contractor will delete </w:t>
      </w:r>
      <w:r w:rsidRPr="00387828" w:rsidR="00A85041">
        <w:rPr>
          <w:rFonts w:asciiTheme="majorHAnsi" w:hAnsiTheme="majorHAnsi"/>
          <w:sz w:val="24"/>
          <w:szCs w:val="24"/>
        </w:rPr>
        <w:t>associated</w:t>
      </w:r>
      <w:r w:rsidRPr="00387828" w:rsidR="002E5B33">
        <w:rPr>
          <w:rFonts w:asciiTheme="majorHAnsi" w:hAnsiTheme="majorHAnsi"/>
          <w:sz w:val="24"/>
          <w:szCs w:val="24"/>
        </w:rPr>
        <w:t xml:space="preserve"> responses and code the </w:t>
      </w:r>
      <w:r w:rsidRPr="00387828" w:rsidR="00A85041">
        <w:rPr>
          <w:rFonts w:asciiTheme="majorHAnsi" w:hAnsiTheme="majorHAnsi"/>
          <w:sz w:val="24"/>
          <w:szCs w:val="24"/>
        </w:rPr>
        <w:t xml:space="preserve">individual </w:t>
      </w:r>
      <w:r w:rsidRPr="00387828" w:rsidR="002E5B33">
        <w:rPr>
          <w:rFonts w:asciiTheme="majorHAnsi" w:hAnsiTheme="majorHAnsi"/>
          <w:sz w:val="24"/>
          <w:szCs w:val="24"/>
        </w:rPr>
        <w:t xml:space="preserve">as </w:t>
      </w:r>
      <w:r w:rsidRPr="00F84FAF" w:rsidR="002E5B33">
        <w:rPr>
          <w:rFonts w:asciiTheme="majorHAnsi" w:hAnsiTheme="majorHAnsi"/>
          <w:sz w:val="24"/>
          <w:szCs w:val="24"/>
        </w:rPr>
        <w:t xml:space="preserve">actively refusing to participate. </w:t>
      </w:r>
    </w:p>
    <w:p w:rsidR="005C7428" w:rsidRPr="00F84FAF" w:rsidP="006E563D" w14:paraId="26FFF352" w14:textId="77777777">
      <w:pPr>
        <w:spacing w:after="0" w:line="240" w:lineRule="auto"/>
        <w:rPr>
          <w:rFonts w:asciiTheme="majorHAnsi" w:hAnsiTheme="majorHAnsi"/>
          <w:i/>
          <w:sz w:val="24"/>
          <w:szCs w:val="24"/>
        </w:rPr>
      </w:pPr>
    </w:p>
    <w:p w:rsidR="005C7428" w:rsidRPr="006159B2" w:rsidP="006E563D" w14:paraId="44266396" w14:textId="5F26C3F0">
      <w:pPr>
        <w:spacing w:after="0" w:line="240" w:lineRule="auto"/>
        <w:rPr>
          <w:rFonts w:asciiTheme="majorHAnsi" w:hAnsiTheme="majorHAnsi"/>
          <w:sz w:val="24"/>
          <w:szCs w:val="24"/>
        </w:rPr>
      </w:pPr>
      <w:r w:rsidRPr="006159B2">
        <w:rPr>
          <w:rFonts w:asciiTheme="majorHAnsi" w:hAnsiTheme="majorHAnsi"/>
          <w:sz w:val="24"/>
          <w:szCs w:val="24"/>
        </w:rPr>
        <w:t xml:space="preserve">3. </w:t>
      </w:r>
      <w:r w:rsidRPr="006159B2">
        <w:rPr>
          <w:rFonts w:asciiTheme="majorHAnsi" w:hAnsiTheme="majorHAnsi"/>
          <w:sz w:val="24"/>
          <w:szCs w:val="24"/>
        </w:rPr>
        <w:tab/>
      </w:r>
      <w:r w:rsidRPr="006159B2">
        <w:rPr>
          <w:rFonts w:asciiTheme="majorHAnsi" w:hAnsiTheme="majorHAnsi"/>
          <w:sz w:val="24"/>
          <w:szCs w:val="24"/>
          <w:u w:val="single"/>
        </w:rPr>
        <w:t>Use of Information Technology</w:t>
      </w:r>
      <w:r w:rsidRPr="006159B2" w:rsidR="0085688C">
        <w:rPr>
          <w:rFonts w:asciiTheme="majorHAnsi" w:hAnsiTheme="majorHAnsi"/>
          <w:sz w:val="24"/>
          <w:szCs w:val="24"/>
          <w:u w:val="single"/>
        </w:rPr>
        <w:t xml:space="preserve"> </w:t>
      </w:r>
    </w:p>
    <w:p w:rsidR="003C50E0" w:rsidRPr="00ED0AF8" w:rsidP="006E563D" w14:paraId="2C55838D" w14:textId="77777777">
      <w:pPr>
        <w:spacing w:after="0" w:line="240" w:lineRule="auto"/>
        <w:rPr>
          <w:rFonts w:asciiTheme="majorHAnsi" w:hAnsiTheme="majorHAnsi"/>
          <w:i/>
          <w:sz w:val="24"/>
          <w:szCs w:val="24"/>
        </w:rPr>
      </w:pPr>
    </w:p>
    <w:p w:rsidR="003C50E0" w:rsidRPr="00ED0AF8" w:rsidP="003C50E0" w14:paraId="2B627114" w14:textId="3BBABAE2">
      <w:pPr>
        <w:spacing w:after="0" w:line="240" w:lineRule="auto"/>
        <w:rPr>
          <w:rFonts w:asciiTheme="majorHAnsi" w:hAnsiTheme="majorHAnsi"/>
          <w:sz w:val="24"/>
          <w:szCs w:val="24"/>
        </w:rPr>
      </w:pPr>
      <w:r w:rsidRPr="00ED0AF8">
        <w:rPr>
          <w:rFonts w:asciiTheme="majorHAnsi" w:hAnsiTheme="majorHAnsi"/>
          <w:sz w:val="24"/>
          <w:szCs w:val="24"/>
        </w:rPr>
        <w:t>Respondents may access the survey via the w</w:t>
      </w:r>
      <w:r w:rsidRPr="00ED0AF8">
        <w:rPr>
          <w:rFonts w:asciiTheme="majorHAnsi" w:hAnsiTheme="majorHAnsi"/>
          <w:sz w:val="24"/>
          <w:szCs w:val="24"/>
        </w:rPr>
        <w:t>eb on a device they select</w:t>
      </w:r>
      <w:r w:rsidRPr="00ED0AF8" w:rsidR="00AD0D15">
        <w:rPr>
          <w:rFonts w:asciiTheme="majorHAnsi" w:hAnsiTheme="majorHAnsi"/>
          <w:sz w:val="24"/>
          <w:szCs w:val="24"/>
        </w:rPr>
        <w:t xml:space="preserve"> (e.g, phone, tablet, laptop)</w:t>
      </w:r>
      <w:r w:rsidRPr="00ED0AF8">
        <w:rPr>
          <w:rFonts w:asciiTheme="majorHAnsi" w:hAnsiTheme="majorHAnsi"/>
          <w:sz w:val="24"/>
          <w:szCs w:val="24"/>
        </w:rPr>
        <w:t xml:space="preserve">. The web survey will be administered on proprietary software developed by </w:t>
      </w:r>
      <w:r w:rsidRPr="00ED0AF8" w:rsidR="006971C4">
        <w:rPr>
          <w:rFonts w:asciiTheme="majorHAnsi" w:hAnsiTheme="majorHAnsi"/>
          <w:sz w:val="24"/>
          <w:szCs w:val="24"/>
        </w:rPr>
        <w:t>DPAC</w:t>
      </w:r>
      <w:r w:rsidRPr="00ED0AF8">
        <w:rPr>
          <w:rFonts w:asciiTheme="majorHAnsi" w:hAnsiTheme="majorHAnsi"/>
          <w:sz w:val="24"/>
          <w:szCs w:val="24"/>
        </w:rPr>
        <w:t xml:space="preserve">’s operations contractor, Data Recognition Corporation (DRC). </w:t>
      </w:r>
      <w:r w:rsidR="006159B2">
        <w:rPr>
          <w:rFonts w:asciiTheme="majorHAnsi" w:hAnsiTheme="majorHAnsi"/>
          <w:sz w:val="24"/>
          <w:szCs w:val="24"/>
        </w:rPr>
        <w:t xml:space="preserve"> </w:t>
      </w:r>
      <w:r w:rsidRPr="00ED0AF8">
        <w:rPr>
          <w:rFonts w:asciiTheme="majorHAnsi" w:hAnsiTheme="majorHAnsi"/>
          <w:sz w:val="24"/>
          <w:szCs w:val="24"/>
        </w:rPr>
        <w:t xml:space="preserve">Digitally signed e-mails, electronic files, and web-based </w:t>
      </w:r>
      <w:r w:rsidRPr="00ED0AF8">
        <w:rPr>
          <w:rFonts w:asciiTheme="majorHAnsi" w:hAnsiTheme="majorHAnsi"/>
          <w:sz w:val="24"/>
          <w:szCs w:val="24"/>
        </w:rPr>
        <w:t>technology will be used for respondent communications and for data collection.</w:t>
      </w:r>
      <w:r w:rsidR="006159B2">
        <w:rPr>
          <w:rFonts w:asciiTheme="majorHAnsi" w:hAnsiTheme="majorHAnsi"/>
          <w:sz w:val="24"/>
          <w:szCs w:val="24"/>
        </w:rPr>
        <w:t xml:space="preserve"> </w:t>
      </w:r>
      <w:r w:rsidRPr="00ED0AF8">
        <w:rPr>
          <w:rFonts w:asciiTheme="majorHAnsi" w:hAnsiTheme="majorHAnsi"/>
          <w:sz w:val="24"/>
          <w:szCs w:val="24"/>
        </w:rPr>
        <w:t xml:space="preserve"> To reduce respondent burden, web-based surveys </w:t>
      </w:r>
      <w:r w:rsidRPr="00ED0AF8">
        <w:rPr>
          <w:rFonts w:asciiTheme="majorHAnsi" w:hAnsiTheme="majorHAnsi"/>
          <w:sz w:val="24"/>
          <w:szCs w:val="24"/>
        </w:rPr>
        <w:t xml:space="preserve">use “smart skip” technology to ensure respondents only answer questions that are applicable to them. Respondents will be able to </w:t>
      </w:r>
      <w:r w:rsidRPr="00ED0AF8">
        <w:rPr>
          <w:rFonts w:asciiTheme="majorHAnsi" w:hAnsiTheme="majorHAnsi"/>
          <w:sz w:val="24"/>
          <w:szCs w:val="24"/>
        </w:rPr>
        <w:t xml:space="preserve">quickly access the web survey via QR codes. </w:t>
      </w:r>
      <w:r w:rsidRPr="00ED0AF8" w:rsidR="00F0650E">
        <w:rPr>
          <w:rFonts w:asciiTheme="majorHAnsi" w:hAnsiTheme="majorHAnsi"/>
          <w:sz w:val="24"/>
          <w:szCs w:val="24"/>
        </w:rPr>
        <w:t xml:space="preserve"> </w:t>
      </w:r>
      <w:r w:rsidRPr="00ED0AF8">
        <w:rPr>
          <w:rFonts w:asciiTheme="majorHAnsi" w:hAnsiTheme="majorHAnsi"/>
          <w:sz w:val="24"/>
          <w:szCs w:val="24"/>
        </w:rPr>
        <w:t>Postal notifications will also include a respondent specific QR code for respondents to quickly access the survey via mobile platforms.</w:t>
      </w:r>
    </w:p>
    <w:p w:rsidR="008635C4" w:rsidRPr="00ED0AF8" w:rsidP="006E563D" w14:paraId="0A3CB374" w14:textId="10C61147">
      <w:pPr>
        <w:spacing w:after="0" w:line="240" w:lineRule="auto"/>
        <w:rPr>
          <w:rFonts w:asciiTheme="majorHAnsi" w:hAnsiTheme="majorHAnsi"/>
          <w:i/>
          <w:sz w:val="24"/>
          <w:szCs w:val="24"/>
        </w:rPr>
      </w:pPr>
      <w:r w:rsidRPr="00ED0AF8">
        <w:rPr>
          <w:rFonts w:asciiTheme="majorHAnsi" w:hAnsiTheme="majorHAnsi"/>
          <w:i/>
          <w:sz w:val="24"/>
          <w:szCs w:val="24"/>
        </w:rPr>
        <w:t xml:space="preserve"> </w:t>
      </w:r>
    </w:p>
    <w:p w:rsidR="008635C4" w:rsidRPr="00ED0AF8" w:rsidP="006E563D" w14:paraId="55BD1CEA" w14:textId="6D37AD6B">
      <w:pPr>
        <w:spacing w:after="0" w:line="240" w:lineRule="auto"/>
        <w:rPr>
          <w:rFonts w:asciiTheme="majorHAnsi" w:hAnsiTheme="majorHAnsi"/>
          <w:sz w:val="24"/>
          <w:szCs w:val="24"/>
        </w:rPr>
      </w:pPr>
      <w:r w:rsidRPr="00ED0AF8">
        <w:rPr>
          <w:rFonts w:asciiTheme="majorHAnsi" w:hAnsiTheme="majorHAnsi"/>
          <w:sz w:val="24"/>
          <w:szCs w:val="24"/>
        </w:rPr>
        <w:t xml:space="preserve">4. </w:t>
      </w:r>
      <w:r w:rsidRPr="00ED0AF8">
        <w:rPr>
          <w:rFonts w:asciiTheme="majorHAnsi" w:hAnsiTheme="majorHAnsi"/>
          <w:sz w:val="24"/>
          <w:szCs w:val="24"/>
        </w:rPr>
        <w:tab/>
      </w:r>
      <w:r w:rsidRPr="00ED0AF8">
        <w:rPr>
          <w:rFonts w:asciiTheme="majorHAnsi" w:hAnsiTheme="majorHAnsi"/>
          <w:sz w:val="24"/>
          <w:szCs w:val="24"/>
          <w:u w:val="single"/>
        </w:rPr>
        <w:t>Non-duplication</w:t>
      </w:r>
      <w:r w:rsidRPr="00ED0AF8" w:rsidR="0085688C">
        <w:rPr>
          <w:rFonts w:asciiTheme="majorHAnsi" w:hAnsiTheme="majorHAnsi"/>
          <w:sz w:val="24"/>
          <w:szCs w:val="24"/>
          <w:u w:val="single"/>
        </w:rPr>
        <w:t xml:space="preserve"> </w:t>
      </w:r>
    </w:p>
    <w:p w:rsidR="00030E97" w:rsidRPr="00ED0AF8" w:rsidP="006E563D" w14:paraId="0152D273" w14:textId="77777777">
      <w:pPr>
        <w:spacing w:after="0" w:line="240" w:lineRule="auto"/>
        <w:rPr>
          <w:rFonts w:asciiTheme="majorHAnsi" w:hAnsiTheme="majorHAnsi"/>
          <w:sz w:val="24"/>
          <w:szCs w:val="24"/>
        </w:rPr>
      </w:pPr>
    </w:p>
    <w:p w:rsidR="00ED0AF8" w:rsidRPr="00030E97" w:rsidP="00ED0AF8" w14:paraId="3FABCB0B" w14:textId="16CC8973">
      <w:pPr>
        <w:spacing w:after="0" w:line="240" w:lineRule="auto"/>
        <w:rPr>
          <w:rFonts w:asciiTheme="majorHAnsi" w:hAnsiTheme="majorHAnsi"/>
          <w:i/>
          <w:sz w:val="24"/>
        </w:rPr>
      </w:pPr>
      <w:r w:rsidRPr="00030E97">
        <w:rPr>
          <w:rFonts w:asciiTheme="majorHAnsi" w:hAnsiTheme="majorHAnsi"/>
          <w:sz w:val="24"/>
        </w:rPr>
        <w:t>The information obtained through this collection is</w:t>
      </w:r>
      <w:r w:rsidRPr="00030E97">
        <w:rPr>
          <w:rFonts w:asciiTheme="majorHAnsi" w:hAnsiTheme="majorHAnsi"/>
          <w:sz w:val="24"/>
        </w:rPr>
        <w:t xml:space="preserve"> unique and is not already available for use or adaptation from another cleared source. </w:t>
      </w:r>
    </w:p>
    <w:p w:rsidR="00CA15B1" w:rsidRPr="00387828" w:rsidP="006E563D" w14:paraId="517086E7" w14:textId="77777777">
      <w:pPr>
        <w:spacing w:after="0" w:line="240" w:lineRule="auto"/>
        <w:rPr>
          <w:rFonts w:asciiTheme="majorHAnsi" w:hAnsiTheme="majorHAnsi"/>
          <w:i/>
          <w:sz w:val="24"/>
          <w:szCs w:val="24"/>
        </w:rPr>
      </w:pPr>
    </w:p>
    <w:p w:rsidR="00CA15B1" w:rsidRPr="00A44BC7" w:rsidP="006E563D" w14:paraId="64F4344B" w14:textId="0C04DCE8">
      <w:pPr>
        <w:spacing w:after="0" w:line="240" w:lineRule="auto"/>
        <w:rPr>
          <w:rFonts w:asciiTheme="majorHAnsi" w:hAnsiTheme="majorHAnsi"/>
          <w:sz w:val="24"/>
          <w:szCs w:val="24"/>
        </w:rPr>
      </w:pPr>
      <w:r w:rsidRPr="00387828">
        <w:rPr>
          <w:rFonts w:asciiTheme="majorHAnsi" w:hAnsiTheme="majorHAnsi"/>
          <w:sz w:val="24"/>
          <w:szCs w:val="24"/>
        </w:rPr>
        <w:t xml:space="preserve">5. </w:t>
      </w:r>
      <w:r w:rsidRPr="00387828">
        <w:rPr>
          <w:rFonts w:asciiTheme="majorHAnsi" w:hAnsiTheme="majorHAnsi"/>
          <w:sz w:val="24"/>
          <w:szCs w:val="24"/>
        </w:rPr>
        <w:tab/>
      </w:r>
      <w:r w:rsidRPr="00387828">
        <w:rPr>
          <w:rFonts w:asciiTheme="majorHAnsi" w:hAnsiTheme="majorHAnsi"/>
          <w:sz w:val="24"/>
          <w:szCs w:val="24"/>
          <w:u w:val="single"/>
        </w:rPr>
        <w:t>Burden on Small Businesses</w:t>
      </w:r>
      <w:r w:rsidRPr="00387828" w:rsidR="00A73596">
        <w:rPr>
          <w:rFonts w:asciiTheme="majorHAnsi" w:hAnsiTheme="majorHAnsi"/>
          <w:sz w:val="24"/>
          <w:szCs w:val="24"/>
          <w:u w:val="single"/>
        </w:rPr>
        <w:t xml:space="preserve"> </w:t>
      </w:r>
    </w:p>
    <w:p w:rsidR="00030E97" w:rsidRPr="00F84FAF" w:rsidP="006E563D" w14:paraId="7AE119BB" w14:textId="77777777">
      <w:pPr>
        <w:spacing w:after="0" w:line="240" w:lineRule="auto"/>
        <w:rPr>
          <w:rFonts w:asciiTheme="majorHAnsi" w:hAnsiTheme="majorHAnsi"/>
          <w:sz w:val="24"/>
          <w:szCs w:val="24"/>
        </w:rPr>
      </w:pPr>
    </w:p>
    <w:p w:rsidR="002567F9" w:rsidRPr="006159B2" w:rsidP="006E563D" w14:paraId="432C4FBA" w14:textId="2CE57C5F">
      <w:pPr>
        <w:spacing w:after="0" w:line="240" w:lineRule="auto"/>
        <w:rPr>
          <w:rFonts w:asciiTheme="majorHAnsi" w:hAnsiTheme="majorHAnsi"/>
          <w:i/>
          <w:sz w:val="24"/>
          <w:szCs w:val="24"/>
        </w:rPr>
      </w:pPr>
      <w:r w:rsidRPr="006159B2">
        <w:rPr>
          <w:rFonts w:asciiTheme="majorHAnsi" w:hAnsiTheme="majorHAnsi"/>
          <w:sz w:val="24"/>
          <w:szCs w:val="24"/>
        </w:rPr>
        <w:t>This information collection does not impose a significant economic impact on a substantial number of small businesses or entities.</w:t>
      </w:r>
      <w:r w:rsidRPr="006159B2">
        <w:rPr>
          <w:rFonts w:asciiTheme="majorHAnsi" w:hAnsiTheme="majorHAnsi"/>
          <w:i/>
          <w:sz w:val="24"/>
          <w:szCs w:val="24"/>
        </w:rPr>
        <w:t xml:space="preserve"> </w:t>
      </w:r>
    </w:p>
    <w:p w:rsidR="002567F9" w:rsidRPr="00ED0AF8" w:rsidP="006E563D" w14:paraId="15FB65AB" w14:textId="77777777">
      <w:pPr>
        <w:spacing w:after="0" w:line="240" w:lineRule="auto"/>
        <w:rPr>
          <w:rFonts w:asciiTheme="majorHAnsi" w:hAnsiTheme="majorHAnsi"/>
          <w:i/>
          <w:sz w:val="24"/>
          <w:szCs w:val="24"/>
        </w:rPr>
      </w:pPr>
    </w:p>
    <w:p w:rsidR="002567F9" w:rsidRPr="00ED0AF8" w:rsidP="006E563D" w14:paraId="68781574" w14:textId="319B6DA6">
      <w:pPr>
        <w:spacing w:after="0" w:line="240" w:lineRule="auto"/>
        <w:rPr>
          <w:rFonts w:asciiTheme="majorHAnsi" w:hAnsiTheme="majorHAnsi"/>
          <w:sz w:val="24"/>
          <w:szCs w:val="24"/>
        </w:rPr>
      </w:pPr>
      <w:r w:rsidRPr="00ED0AF8">
        <w:rPr>
          <w:rFonts w:asciiTheme="majorHAnsi" w:hAnsiTheme="majorHAnsi"/>
          <w:sz w:val="24"/>
          <w:szCs w:val="24"/>
        </w:rPr>
        <w:t>6.</w:t>
      </w:r>
      <w:r w:rsidRPr="00ED0AF8">
        <w:rPr>
          <w:rFonts w:asciiTheme="majorHAnsi" w:hAnsiTheme="majorHAnsi"/>
          <w:sz w:val="24"/>
          <w:szCs w:val="24"/>
        </w:rPr>
        <w:tab/>
        <w:t xml:space="preserve"> </w:t>
      </w:r>
      <w:r w:rsidRPr="00ED0AF8">
        <w:rPr>
          <w:rFonts w:asciiTheme="majorHAnsi" w:hAnsiTheme="majorHAnsi"/>
          <w:sz w:val="24"/>
          <w:szCs w:val="24"/>
          <w:u w:val="single"/>
        </w:rPr>
        <w:t xml:space="preserve">Less Frequent </w:t>
      </w:r>
      <w:r w:rsidRPr="00ED0AF8" w:rsidR="0085688C">
        <w:rPr>
          <w:rFonts w:asciiTheme="majorHAnsi" w:hAnsiTheme="majorHAnsi"/>
          <w:sz w:val="24"/>
          <w:szCs w:val="24"/>
          <w:u w:val="single"/>
        </w:rPr>
        <w:t xml:space="preserve">Collection </w:t>
      </w:r>
    </w:p>
    <w:p w:rsidR="00030E97" w:rsidRPr="00D96489" w:rsidP="00030E97" w14:paraId="64C908A4" w14:textId="77777777">
      <w:pPr>
        <w:pStyle w:val="DocLevel2ParagraphText"/>
        <w:spacing w:before="0" w:after="0"/>
        <w:ind w:left="0"/>
        <w:rPr>
          <w:rFonts w:asciiTheme="majorHAnsi" w:hAnsiTheme="majorHAnsi"/>
        </w:rPr>
      </w:pPr>
    </w:p>
    <w:p w:rsidR="00682F8D" w:rsidRPr="00D96489" w:rsidP="00030E97" w14:paraId="37657E8E" w14:textId="44DC9A04">
      <w:pPr>
        <w:pStyle w:val="DocLevel2ParagraphText"/>
        <w:spacing w:before="0" w:after="0"/>
        <w:ind w:left="0"/>
        <w:rPr>
          <w:rFonts w:asciiTheme="majorHAnsi" w:hAnsiTheme="majorHAnsi"/>
        </w:rPr>
      </w:pPr>
      <w:r w:rsidRPr="00D96489">
        <w:rPr>
          <w:rFonts w:asciiTheme="majorHAnsi" w:hAnsiTheme="majorHAnsi"/>
        </w:rPr>
        <w:t>Without this</w:t>
      </w:r>
      <w:r w:rsidRPr="00D96489" w:rsidR="009C58B3">
        <w:rPr>
          <w:rFonts w:asciiTheme="majorHAnsi" w:hAnsiTheme="majorHAnsi"/>
        </w:rPr>
        <w:t xml:space="preserve"> </w:t>
      </w:r>
      <w:r w:rsidRPr="00D96489">
        <w:rPr>
          <w:rFonts w:asciiTheme="majorHAnsi" w:hAnsiTheme="majorHAnsi"/>
        </w:rPr>
        <w:t xml:space="preserve">survey, DoD would not have current data to guide limited resources to appropriate and effective suicide prevention programs, policies, and services supporting military spouses, their families and ultimately Service members. </w:t>
      </w:r>
      <w:r w:rsidRPr="00D96489" w:rsidR="00A73596">
        <w:rPr>
          <w:rFonts w:asciiTheme="majorHAnsi" w:hAnsiTheme="majorHAnsi"/>
        </w:rPr>
        <w:t xml:space="preserve"> </w:t>
      </w:r>
      <w:r w:rsidRPr="00D96489">
        <w:rPr>
          <w:rFonts w:asciiTheme="majorHAnsi" w:hAnsiTheme="majorHAnsi"/>
        </w:rPr>
        <w:t>Less frequent collection of the</w:t>
      </w:r>
      <w:r w:rsidRPr="00D96489">
        <w:rPr>
          <w:rFonts w:asciiTheme="majorHAnsi" w:hAnsiTheme="majorHAnsi"/>
        </w:rPr>
        <w:t xml:space="preserve"> data would not provide timely information</w:t>
      </w:r>
      <w:r w:rsidRPr="00D96489" w:rsidR="00845128">
        <w:rPr>
          <w:rFonts w:asciiTheme="majorHAnsi" w:hAnsiTheme="majorHAnsi"/>
        </w:rPr>
        <w:t>,</w:t>
      </w:r>
      <w:r w:rsidRPr="00D96489" w:rsidR="00BF678C">
        <w:rPr>
          <w:rFonts w:asciiTheme="majorHAnsi" w:hAnsiTheme="majorHAnsi"/>
        </w:rPr>
        <w:t xml:space="preserve"> </w:t>
      </w:r>
      <w:r w:rsidRPr="00D96489">
        <w:rPr>
          <w:rFonts w:asciiTheme="majorHAnsi" w:hAnsiTheme="majorHAnsi"/>
        </w:rPr>
        <w:t>risks delaying responsiveness of policy makers based on the results</w:t>
      </w:r>
      <w:r w:rsidRPr="00D96489" w:rsidR="00845128">
        <w:rPr>
          <w:rFonts w:asciiTheme="majorHAnsi" w:hAnsiTheme="majorHAnsi"/>
        </w:rPr>
        <w:t>,</w:t>
      </w:r>
      <w:r w:rsidRPr="00D96489">
        <w:rPr>
          <w:rFonts w:asciiTheme="majorHAnsi" w:hAnsiTheme="majorHAnsi"/>
        </w:rPr>
        <w:t xml:space="preserve"> and may not capture significant trends early enough to impact outcomes</w:t>
      </w:r>
      <w:r w:rsidRPr="00D96489" w:rsidR="00BF678C">
        <w:rPr>
          <w:rFonts w:asciiTheme="majorHAnsi" w:hAnsiTheme="majorHAnsi"/>
        </w:rPr>
        <w:t xml:space="preserve">.  </w:t>
      </w:r>
      <w:r w:rsidRPr="00D96489" w:rsidR="00845128">
        <w:rPr>
          <w:rFonts w:asciiTheme="majorHAnsi" w:hAnsiTheme="majorHAnsi"/>
        </w:rPr>
        <w:t xml:space="preserve">In the absence of data, </w:t>
      </w:r>
      <w:r w:rsidRPr="00D96489">
        <w:rPr>
          <w:rFonts w:asciiTheme="majorHAnsi" w:hAnsiTheme="majorHAnsi"/>
        </w:rPr>
        <w:t xml:space="preserve">policy offices and the Services </w:t>
      </w:r>
      <w:r w:rsidRPr="00D96489" w:rsidR="00845128">
        <w:rPr>
          <w:rFonts w:asciiTheme="majorHAnsi" w:hAnsiTheme="majorHAnsi"/>
        </w:rPr>
        <w:t>may conduct</w:t>
      </w:r>
      <w:r w:rsidRPr="00D96489">
        <w:rPr>
          <w:rFonts w:asciiTheme="majorHAnsi" w:hAnsiTheme="majorHAnsi"/>
        </w:rPr>
        <w:t xml:space="preserve"> th</w:t>
      </w:r>
      <w:r w:rsidRPr="00D96489">
        <w:rPr>
          <w:rFonts w:asciiTheme="majorHAnsi" w:hAnsiTheme="majorHAnsi"/>
        </w:rPr>
        <w:t xml:space="preserve">eir own research, </w:t>
      </w:r>
      <w:r w:rsidRPr="00D96489" w:rsidR="00845128">
        <w:rPr>
          <w:rFonts w:asciiTheme="majorHAnsi" w:hAnsiTheme="majorHAnsi"/>
        </w:rPr>
        <w:t xml:space="preserve">increasing the </w:t>
      </w:r>
      <w:r w:rsidRPr="00D96489">
        <w:rPr>
          <w:rFonts w:asciiTheme="majorHAnsi" w:hAnsiTheme="majorHAnsi"/>
        </w:rPr>
        <w:t>potential for duplication/greater survey burden, less methodological rigor, lower response rates</w:t>
      </w:r>
      <w:r w:rsidRPr="00D96489" w:rsidR="00845128">
        <w:rPr>
          <w:rFonts w:asciiTheme="majorHAnsi" w:hAnsiTheme="majorHAnsi"/>
        </w:rPr>
        <w:t>,</w:t>
      </w:r>
      <w:r w:rsidRPr="00D96489">
        <w:rPr>
          <w:rFonts w:asciiTheme="majorHAnsi" w:hAnsiTheme="majorHAnsi"/>
        </w:rPr>
        <w:t xml:space="preserve"> and higher costs for DoD research. </w:t>
      </w:r>
      <w:r w:rsidRPr="00D96489" w:rsidR="00845128">
        <w:rPr>
          <w:rFonts w:asciiTheme="majorHAnsi" w:hAnsiTheme="majorHAnsi"/>
        </w:rPr>
        <w:t>The SFIS</w:t>
      </w:r>
      <w:r w:rsidRPr="00D96489" w:rsidR="003F132B">
        <w:rPr>
          <w:rFonts w:asciiTheme="majorHAnsi" w:hAnsiTheme="majorHAnsi"/>
        </w:rPr>
        <w:t>-A</w:t>
      </w:r>
      <w:r w:rsidRPr="00D96489" w:rsidR="00845128">
        <w:rPr>
          <w:rFonts w:asciiTheme="majorHAnsi" w:hAnsiTheme="majorHAnsi"/>
        </w:rPr>
        <w:t xml:space="preserve"> ensures</w:t>
      </w:r>
      <w:r w:rsidRPr="00D96489">
        <w:rPr>
          <w:rFonts w:asciiTheme="majorHAnsi" w:hAnsiTheme="majorHAnsi"/>
        </w:rPr>
        <w:t xml:space="preserve"> use of probability based samples to collect this data which</w:t>
      </w:r>
      <w:r w:rsidRPr="00D96489" w:rsidR="00BF678C">
        <w:rPr>
          <w:rFonts w:asciiTheme="majorHAnsi" w:hAnsiTheme="majorHAnsi"/>
        </w:rPr>
        <w:t xml:space="preserve"> </w:t>
      </w:r>
      <w:r w:rsidRPr="00D96489">
        <w:rPr>
          <w:rFonts w:asciiTheme="majorHAnsi" w:hAnsiTheme="majorHAnsi"/>
        </w:rPr>
        <w:t xml:space="preserve">accurately </w:t>
      </w:r>
      <w:r w:rsidRPr="00D96489">
        <w:rPr>
          <w:rFonts w:asciiTheme="majorHAnsi" w:hAnsiTheme="majorHAnsi"/>
        </w:rPr>
        <w:t>estimate</w:t>
      </w:r>
      <w:r w:rsidRPr="00D96489" w:rsidR="00845128">
        <w:rPr>
          <w:rFonts w:asciiTheme="majorHAnsi" w:hAnsiTheme="majorHAnsi"/>
        </w:rPr>
        <w:t>s</w:t>
      </w:r>
      <w:r w:rsidRPr="00D96489">
        <w:rPr>
          <w:rFonts w:asciiTheme="majorHAnsi" w:hAnsiTheme="majorHAnsi"/>
        </w:rPr>
        <w:t xml:space="preserve"> the active duty spouse population.</w:t>
      </w:r>
    </w:p>
    <w:p w:rsidR="00F86C35" w:rsidRPr="006159B2" w:rsidP="006E563D" w14:paraId="4E7F2F67" w14:textId="769BD7F8">
      <w:pPr>
        <w:spacing w:after="0" w:line="240" w:lineRule="auto"/>
        <w:rPr>
          <w:rFonts w:asciiTheme="majorHAnsi" w:hAnsiTheme="majorHAnsi"/>
          <w:i/>
          <w:sz w:val="24"/>
          <w:szCs w:val="24"/>
        </w:rPr>
      </w:pPr>
      <w:r w:rsidRPr="006159B2">
        <w:rPr>
          <w:rFonts w:asciiTheme="majorHAnsi" w:hAnsiTheme="majorHAnsi"/>
          <w:i/>
          <w:sz w:val="24"/>
          <w:szCs w:val="24"/>
        </w:rPr>
        <w:t xml:space="preserve"> </w:t>
      </w:r>
    </w:p>
    <w:p w:rsidR="00F86C35" w:rsidRPr="00ED0AF8" w:rsidP="006E563D" w14:paraId="004A5837" w14:textId="38651928">
      <w:pPr>
        <w:spacing w:after="0" w:line="240" w:lineRule="auto"/>
        <w:rPr>
          <w:rFonts w:asciiTheme="majorHAnsi" w:hAnsiTheme="majorHAnsi"/>
          <w:sz w:val="24"/>
          <w:szCs w:val="24"/>
          <w:u w:val="single"/>
        </w:rPr>
      </w:pPr>
      <w:r w:rsidRPr="00ED0AF8">
        <w:rPr>
          <w:rFonts w:asciiTheme="majorHAnsi" w:hAnsiTheme="majorHAnsi"/>
          <w:sz w:val="24"/>
          <w:szCs w:val="24"/>
        </w:rPr>
        <w:t>7.</w:t>
      </w:r>
      <w:r w:rsidRPr="00ED0AF8">
        <w:rPr>
          <w:rFonts w:asciiTheme="majorHAnsi" w:hAnsiTheme="majorHAnsi"/>
          <w:i/>
          <w:sz w:val="24"/>
          <w:szCs w:val="24"/>
        </w:rPr>
        <w:t xml:space="preserve"> </w:t>
      </w:r>
      <w:r w:rsidRPr="00ED0AF8">
        <w:rPr>
          <w:rFonts w:asciiTheme="majorHAnsi" w:hAnsiTheme="majorHAnsi"/>
          <w:i/>
          <w:sz w:val="24"/>
          <w:szCs w:val="24"/>
        </w:rPr>
        <w:tab/>
      </w:r>
      <w:r w:rsidRPr="00ED0AF8">
        <w:rPr>
          <w:rFonts w:asciiTheme="majorHAnsi" w:hAnsiTheme="majorHAnsi"/>
          <w:sz w:val="24"/>
          <w:szCs w:val="24"/>
          <w:u w:val="single"/>
        </w:rPr>
        <w:t>Paperwork Reduction Act Guidelines</w:t>
      </w:r>
      <w:r w:rsidRPr="00ED0AF8" w:rsidR="0085688C">
        <w:rPr>
          <w:rFonts w:asciiTheme="majorHAnsi" w:hAnsiTheme="majorHAnsi"/>
          <w:sz w:val="24"/>
          <w:szCs w:val="24"/>
          <w:u w:val="single"/>
        </w:rPr>
        <w:t xml:space="preserve"> </w:t>
      </w:r>
    </w:p>
    <w:p w:rsidR="00200261" w:rsidRPr="00ED0AF8" w:rsidP="00200261" w14:paraId="7E97FBB2" w14:textId="0472A34D">
      <w:pPr>
        <w:pStyle w:val="NormalWeb"/>
        <w:spacing w:line="288" w:lineRule="atLeast"/>
        <w:rPr>
          <w:rFonts w:asciiTheme="majorHAnsi" w:eastAsiaTheme="minorHAnsi" w:hAnsiTheme="majorHAnsi" w:cstheme="minorBidi"/>
          <w:i/>
        </w:rPr>
      </w:pPr>
      <w:r w:rsidRPr="00ED0AF8">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ED0AF8" w:rsidP="00200261" w14:paraId="279FD43A" w14:textId="6FE0D291">
      <w:pPr>
        <w:pStyle w:val="NormalWeb"/>
        <w:spacing w:line="288" w:lineRule="atLeast"/>
        <w:rPr>
          <w:rFonts w:asciiTheme="majorHAnsi" w:eastAsiaTheme="minorHAnsi" w:hAnsiTheme="majorHAnsi" w:cstheme="minorBidi"/>
          <w:u w:val="single"/>
        </w:rPr>
      </w:pPr>
      <w:r w:rsidRPr="00ED0AF8">
        <w:rPr>
          <w:rFonts w:asciiTheme="majorHAnsi" w:eastAsiaTheme="minorHAnsi" w:hAnsiTheme="majorHAnsi" w:cstheme="minorBidi"/>
        </w:rPr>
        <w:t xml:space="preserve">8. </w:t>
      </w:r>
      <w:r w:rsidRPr="00ED0AF8">
        <w:rPr>
          <w:rFonts w:asciiTheme="majorHAnsi" w:eastAsiaTheme="minorHAnsi" w:hAnsiTheme="majorHAnsi" w:cstheme="minorBidi"/>
        </w:rPr>
        <w:tab/>
      </w:r>
      <w:r w:rsidRPr="00ED0AF8">
        <w:rPr>
          <w:rFonts w:asciiTheme="majorHAnsi" w:eastAsiaTheme="minorHAnsi" w:hAnsiTheme="majorHAnsi" w:cstheme="minorBidi"/>
          <w:u w:val="single"/>
        </w:rPr>
        <w:t>Consultation and Public Comments</w:t>
      </w:r>
    </w:p>
    <w:p w:rsidR="000F21B7" w:rsidRPr="00ED0AF8" w:rsidP="000F21B7" w14:paraId="67C57E65" w14:textId="77777777">
      <w:pPr>
        <w:pStyle w:val="NormalWeb"/>
        <w:spacing w:line="288" w:lineRule="atLeast"/>
        <w:rPr>
          <w:rFonts w:asciiTheme="majorHAnsi" w:eastAsiaTheme="minorHAnsi" w:hAnsiTheme="majorHAnsi" w:cstheme="minorBidi"/>
        </w:rPr>
      </w:pPr>
      <w:r w:rsidRPr="00ED0AF8">
        <w:rPr>
          <w:rFonts w:asciiTheme="majorHAnsi" w:eastAsiaTheme="minorHAnsi" w:hAnsiTheme="majorHAnsi" w:cstheme="minorBidi"/>
        </w:rPr>
        <w:t>Part A: PUBLIC NOTICE</w:t>
      </w:r>
    </w:p>
    <w:p w:rsidR="000F21B7" w:rsidRPr="00ED0AF8" w:rsidP="000F21B7" w14:paraId="1E8ECBE6" w14:textId="1860CC4C">
      <w:pPr>
        <w:pStyle w:val="NormalWeb"/>
        <w:spacing w:line="288" w:lineRule="atLeast"/>
        <w:rPr>
          <w:rFonts w:asciiTheme="majorHAnsi" w:eastAsiaTheme="minorHAnsi" w:hAnsiTheme="majorHAnsi" w:cstheme="minorBidi"/>
        </w:rPr>
      </w:pPr>
      <w:r w:rsidRPr="00ED0AF8">
        <w:rPr>
          <w:rFonts w:asciiTheme="majorHAnsi" w:eastAsiaTheme="minorHAnsi" w:hAnsiTheme="majorHAnsi" w:cstheme="minorBidi"/>
        </w:rPr>
        <w:t xml:space="preserve">A 60-Day Federal Register Notice (FRN) for the collection published on </w:t>
      </w:r>
      <w:r w:rsidRPr="00ED0AF8" w:rsidR="00872BCF">
        <w:rPr>
          <w:rFonts w:asciiTheme="majorHAnsi" w:eastAsiaTheme="minorHAnsi" w:hAnsiTheme="majorHAnsi" w:cstheme="minorBidi"/>
        </w:rPr>
        <w:t xml:space="preserve">Tuesday, </w:t>
      </w:r>
      <w:r w:rsidRPr="00ED0AF8">
        <w:rPr>
          <w:rFonts w:asciiTheme="majorHAnsi" w:eastAsiaTheme="minorHAnsi" w:hAnsiTheme="majorHAnsi" w:cstheme="minorBidi"/>
        </w:rPr>
        <w:t xml:space="preserve">August 9, 2022.  The 60-Day FRN citation is 87 FRN 48474. </w:t>
      </w:r>
    </w:p>
    <w:p w:rsidR="000F21B7" w:rsidRPr="00ED0AF8" w:rsidP="000F21B7" w14:paraId="6730FCE9" w14:textId="33593A10">
      <w:pPr>
        <w:pStyle w:val="NormalWeb"/>
        <w:spacing w:line="288" w:lineRule="atLeast"/>
        <w:rPr>
          <w:rFonts w:asciiTheme="majorHAnsi" w:eastAsiaTheme="minorHAnsi" w:hAnsiTheme="majorHAnsi" w:cstheme="minorBidi"/>
        </w:rPr>
      </w:pPr>
      <w:r w:rsidRPr="00ED0AF8">
        <w:rPr>
          <w:rFonts w:asciiTheme="majorHAnsi" w:eastAsiaTheme="minorHAnsi" w:hAnsiTheme="majorHAnsi" w:cstheme="minorBidi"/>
        </w:rPr>
        <w:t xml:space="preserve">No comments were received during the 60-Day Comment Period. </w:t>
      </w:r>
    </w:p>
    <w:p w:rsidR="000F21B7" w:rsidRPr="00ED0AF8" w:rsidP="000F21B7" w14:paraId="494C719A" w14:textId="7425B9E0">
      <w:pPr>
        <w:pStyle w:val="NormalWeb"/>
        <w:spacing w:line="288" w:lineRule="atLeast"/>
        <w:rPr>
          <w:rFonts w:asciiTheme="majorHAnsi" w:eastAsiaTheme="minorHAnsi" w:hAnsiTheme="majorHAnsi" w:cstheme="minorBidi"/>
        </w:rPr>
      </w:pPr>
      <w:r w:rsidRPr="00ED0AF8">
        <w:rPr>
          <w:rFonts w:asciiTheme="majorHAnsi" w:eastAsiaTheme="minorHAnsi" w:hAnsiTheme="majorHAnsi" w:cstheme="minorBidi"/>
        </w:rPr>
        <w:t xml:space="preserve">A 30-Day Federal Register Notice for the collection published on </w:t>
      </w:r>
      <w:r w:rsidR="00A8768D">
        <w:rPr>
          <w:rFonts w:asciiTheme="majorHAnsi" w:eastAsiaTheme="minorHAnsi" w:hAnsiTheme="majorHAnsi" w:cstheme="minorBidi"/>
        </w:rPr>
        <w:t>Monday, January 30, 2023.</w:t>
      </w:r>
      <w:r w:rsidRPr="00ED0AF8">
        <w:rPr>
          <w:rFonts w:asciiTheme="majorHAnsi" w:eastAsiaTheme="minorHAnsi" w:hAnsiTheme="majorHAnsi" w:cstheme="minorBidi"/>
        </w:rPr>
        <w:t xml:space="preserve">  The 30-Day FRN citation is </w:t>
      </w:r>
      <w:r w:rsidR="00A8768D">
        <w:rPr>
          <w:rFonts w:asciiTheme="majorHAnsi" w:eastAsiaTheme="minorHAnsi" w:hAnsiTheme="majorHAnsi" w:cstheme="minorBidi"/>
        </w:rPr>
        <w:t>88</w:t>
      </w:r>
      <w:r w:rsidRPr="00ED0AF8">
        <w:rPr>
          <w:rFonts w:asciiTheme="majorHAnsi" w:eastAsiaTheme="minorHAnsi" w:hAnsiTheme="majorHAnsi" w:cstheme="minorBidi"/>
        </w:rPr>
        <w:t xml:space="preserve"> FRN </w:t>
      </w:r>
      <w:r w:rsidR="00A8768D">
        <w:rPr>
          <w:rFonts w:asciiTheme="majorHAnsi" w:eastAsiaTheme="minorHAnsi" w:hAnsiTheme="majorHAnsi" w:cstheme="minorBidi"/>
        </w:rPr>
        <w:t>5864</w:t>
      </w:r>
      <w:r w:rsidRPr="00ED0AF8">
        <w:rPr>
          <w:rFonts w:asciiTheme="majorHAnsi" w:eastAsiaTheme="minorHAnsi" w:hAnsiTheme="majorHAnsi" w:cstheme="minorBidi"/>
        </w:rPr>
        <w:t>.</w:t>
      </w:r>
    </w:p>
    <w:p w:rsidR="000F21B7" w:rsidRPr="00ED0AF8" w:rsidP="000F21B7" w14:paraId="14AF00DB" w14:textId="5E7A3B7F">
      <w:pPr>
        <w:pStyle w:val="NormalWeb"/>
        <w:spacing w:line="288" w:lineRule="atLeast"/>
        <w:rPr>
          <w:rFonts w:asciiTheme="majorHAnsi" w:eastAsiaTheme="minorHAnsi" w:hAnsiTheme="majorHAnsi" w:cstheme="minorBidi"/>
        </w:rPr>
      </w:pPr>
      <w:r w:rsidRPr="00ED0AF8">
        <w:rPr>
          <w:rFonts w:asciiTheme="majorHAnsi" w:eastAsiaTheme="minorHAnsi" w:hAnsiTheme="majorHAnsi" w:cstheme="minorBidi"/>
        </w:rPr>
        <w:t>Part B: CONSULTATION</w:t>
      </w:r>
    </w:p>
    <w:p w:rsidR="000F21B7" w:rsidRPr="00ED0AF8" w:rsidP="00200261" w14:paraId="1EFAF9CB" w14:textId="15CFAF78">
      <w:pPr>
        <w:pStyle w:val="NormalWeb"/>
        <w:spacing w:line="288" w:lineRule="atLeast"/>
        <w:rPr>
          <w:rFonts w:asciiTheme="majorHAnsi" w:eastAsiaTheme="minorHAnsi" w:hAnsiTheme="majorHAnsi" w:cstheme="minorBidi"/>
          <w:u w:val="single"/>
        </w:rPr>
      </w:pPr>
      <w:r w:rsidRPr="00ED0AF8">
        <w:rPr>
          <w:rFonts w:asciiTheme="majorHAnsi" w:eastAsiaTheme="minorHAnsi" w:hAnsiTheme="majorHAnsi" w:cstheme="minorBidi"/>
        </w:rPr>
        <w:t>No additional consultation apart from soliciting public comments through the Federal Register was condu</w:t>
      </w:r>
      <w:r w:rsidRPr="00ED0AF8">
        <w:rPr>
          <w:rFonts w:asciiTheme="majorHAnsi" w:eastAsiaTheme="minorHAnsi" w:hAnsiTheme="majorHAnsi" w:cstheme="minorBidi"/>
        </w:rPr>
        <w:t xml:space="preserve">cted for this submission. </w:t>
      </w:r>
    </w:p>
    <w:p w:rsidR="00571698" w:rsidRPr="00ED0AF8" w:rsidP="006E563D" w14:paraId="1E24487C" w14:textId="1588B3C4">
      <w:pPr>
        <w:spacing w:after="0" w:line="240" w:lineRule="auto"/>
        <w:rPr>
          <w:rFonts w:asciiTheme="majorHAnsi" w:hAnsiTheme="majorHAnsi"/>
          <w:sz w:val="24"/>
          <w:szCs w:val="24"/>
        </w:rPr>
      </w:pPr>
      <w:r w:rsidRPr="00ED0AF8">
        <w:rPr>
          <w:rFonts w:asciiTheme="majorHAnsi" w:hAnsiTheme="majorHAnsi"/>
          <w:sz w:val="24"/>
          <w:szCs w:val="24"/>
        </w:rPr>
        <w:t xml:space="preserve">9. </w:t>
      </w:r>
      <w:r w:rsidRPr="00ED0AF8">
        <w:rPr>
          <w:rFonts w:asciiTheme="majorHAnsi" w:hAnsiTheme="majorHAnsi"/>
          <w:sz w:val="24"/>
          <w:szCs w:val="24"/>
        </w:rPr>
        <w:tab/>
      </w:r>
      <w:r w:rsidRPr="00ED0AF8">
        <w:rPr>
          <w:rFonts w:asciiTheme="majorHAnsi" w:hAnsiTheme="majorHAnsi"/>
          <w:sz w:val="24"/>
          <w:szCs w:val="24"/>
          <w:u w:val="single"/>
        </w:rPr>
        <w:t>Gifts or Payment</w:t>
      </w:r>
      <w:r w:rsidRPr="00ED0AF8" w:rsidR="0085688C">
        <w:rPr>
          <w:rFonts w:asciiTheme="majorHAnsi" w:hAnsiTheme="majorHAnsi"/>
          <w:sz w:val="24"/>
          <w:szCs w:val="24"/>
          <w:u w:val="single"/>
        </w:rPr>
        <w:t xml:space="preserve"> </w:t>
      </w:r>
    </w:p>
    <w:p w:rsidR="00030E97" w:rsidRPr="00ED0AF8" w:rsidP="006A13FA" w14:paraId="433F2743" w14:textId="77777777">
      <w:pPr>
        <w:spacing w:after="0" w:line="240" w:lineRule="auto"/>
        <w:rPr>
          <w:rFonts w:asciiTheme="majorHAnsi" w:hAnsiTheme="majorHAnsi"/>
          <w:sz w:val="24"/>
          <w:szCs w:val="24"/>
        </w:rPr>
      </w:pPr>
    </w:p>
    <w:p w:rsidR="006A13FA" w:rsidRPr="00ED0AF8" w:rsidP="006A13FA" w14:paraId="36CD7AA6" w14:textId="61603787">
      <w:pPr>
        <w:spacing w:after="0" w:line="240" w:lineRule="auto"/>
        <w:rPr>
          <w:rFonts w:asciiTheme="majorHAnsi" w:hAnsiTheme="majorHAnsi"/>
          <w:i/>
          <w:sz w:val="24"/>
          <w:szCs w:val="24"/>
        </w:rPr>
      </w:pPr>
      <w:r w:rsidRPr="00ED0AF8">
        <w:rPr>
          <w:rFonts w:asciiTheme="majorHAnsi" w:hAnsiTheme="majorHAnsi"/>
          <w:sz w:val="24"/>
          <w:szCs w:val="24"/>
        </w:rPr>
        <w:t>No payments or gifts are being offered to respondents as an incentive to participate in the collection.</w:t>
      </w:r>
      <w:r w:rsidRPr="00ED0AF8">
        <w:rPr>
          <w:rFonts w:asciiTheme="majorHAnsi" w:hAnsiTheme="majorHAnsi"/>
          <w:i/>
          <w:sz w:val="24"/>
          <w:szCs w:val="24"/>
        </w:rPr>
        <w:t xml:space="preserve"> </w:t>
      </w:r>
    </w:p>
    <w:p w:rsidR="006A13FA" w:rsidRPr="00ED0AF8" w:rsidP="006A13FA" w14:paraId="03E6F9CA" w14:textId="77777777">
      <w:pPr>
        <w:spacing w:after="0" w:line="240" w:lineRule="auto"/>
        <w:rPr>
          <w:rFonts w:asciiTheme="majorHAnsi" w:hAnsiTheme="majorHAnsi"/>
          <w:i/>
          <w:sz w:val="24"/>
          <w:szCs w:val="24"/>
        </w:rPr>
      </w:pPr>
    </w:p>
    <w:p w:rsidR="00F97482" w:rsidRPr="00ED0AF8" w:rsidP="006A13FA" w14:paraId="4F0978CC" w14:textId="77777777">
      <w:pPr>
        <w:spacing w:after="0" w:line="240" w:lineRule="auto"/>
        <w:rPr>
          <w:rFonts w:asciiTheme="majorHAnsi" w:hAnsiTheme="majorHAnsi"/>
          <w:sz w:val="24"/>
          <w:szCs w:val="24"/>
          <w:u w:val="single"/>
        </w:rPr>
      </w:pPr>
      <w:r w:rsidRPr="00ED0AF8">
        <w:rPr>
          <w:rFonts w:asciiTheme="majorHAnsi" w:hAnsiTheme="majorHAnsi"/>
          <w:sz w:val="24"/>
          <w:szCs w:val="24"/>
        </w:rPr>
        <w:t xml:space="preserve">10. </w:t>
      </w:r>
      <w:r w:rsidRPr="00ED0AF8">
        <w:rPr>
          <w:rFonts w:asciiTheme="majorHAnsi" w:hAnsiTheme="majorHAnsi"/>
          <w:sz w:val="24"/>
          <w:szCs w:val="24"/>
        </w:rPr>
        <w:tab/>
      </w:r>
      <w:r w:rsidRPr="00ED0AF8">
        <w:rPr>
          <w:rFonts w:asciiTheme="majorHAnsi" w:hAnsiTheme="majorHAnsi"/>
          <w:sz w:val="24"/>
          <w:szCs w:val="24"/>
          <w:u w:val="single"/>
        </w:rPr>
        <w:t>Confidentiality</w:t>
      </w:r>
      <w:r w:rsidRPr="00ED0AF8" w:rsidR="0085688C">
        <w:rPr>
          <w:rFonts w:asciiTheme="majorHAnsi" w:hAnsiTheme="majorHAnsi"/>
          <w:sz w:val="24"/>
          <w:szCs w:val="24"/>
          <w:u w:val="single"/>
        </w:rPr>
        <w:t xml:space="preserve"> </w:t>
      </w:r>
    </w:p>
    <w:p w:rsidR="00030E97" w:rsidRPr="00ED0AF8" w:rsidP="00662B0B" w14:paraId="0B40D46F" w14:textId="77777777">
      <w:pPr>
        <w:spacing w:after="0" w:line="240" w:lineRule="auto"/>
        <w:rPr>
          <w:rFonts w:asciiTheme="majorHAnsi" w:hAnsiTheme="majorHAnsi"/>
          <w:sz w:val="24"/>
          <w:szCs w:val="24"/>
        </w:rPr>
      </w:pPr>
    </w:p>
    <w:p w:rsidR="00E95FFB" w:rsidRPr="00ED0AF8" w:rsidP="00662B0B" w14:paraId="7D09FE7F" w14:textId="0F5D598B">
      <w:pPr>
        <w:spacing w:after="0" w:line="240" w:lineRule="auto"/>
        <w:rPr>
          <w:rFonts w:asciiTheme="majorHAnsi" w:hAnsiTheme="majorHAnsi"/>
          <w:sz w:val="24"/>
          <w:szCs w:val="24"/>
        </w:rPr>
      </w:pPr>
      <w:r w:rsidRPr="00ED0AF8">
        <w:rPr>
          <w:rFonts w:asciiTheme="majorHAnsi" w:hAnsiTheme="majorHAnsi"/>
          <w:sz w:val="24"/>
          <w:szCs w:val="24"/>
        </w:rPr>
        <w:t>A Privacy Act Statement is not required</w:t>
      </w:r>
      <w:r w:rsidRPr="00ED0AF8" w:rsidR="00996894">
        <w:rPr>
          <w:rFonts w:asciiTheme="majorHAnsi" w:hAnsiTheme="majorHAnsi"/>
          <w:sz w:val="24"/>
          <w:szCs w:val="24"/>
        </w:rPr>
        <w:t xml:space="preserve"> for this collection</w:t>
      </w:r>
      <w:r w:rsidRPr="00ED0AF8">
        <w:rPr>
          <w:rFonts w:asciiTheme="majorHAnsi" w:hAnsiTheme="majorHAnsi"/>
          <w:sz w:val="24"/>
          <w:szCs w:val="24"/>
        </w:rPr>
        <w:t xml:space="preserve"> because we are not requesting individuals to furnish personal information for a system of records. </w:t>
      </w:r>
    </w:p>
    <w:p w:rsidR="00393049" w:rsidRPr="00ED0AF8" w:rsidP="00662B0B" w14:paraId="366FBAF3" w14:textId="77777777">
      <w:pPr>
        <w:spacing w:after="0" w:line="240" w:lineRule="auto"/>
        <w:rPr>
          <w:rFonts w:asciiTheme="majorHAnsi" w:hAnsiTheme="majorHAnsi"/>
          <w:sz w:val="24"/>
          <w:szCs w:val="24"/>
        </w:rPr>
      </w:pPr>
    </w:p>
    <w:p w:rsidR="00F252D9" w:rsidRPr="00ED0AF8" w:rsidP="00F252D9" w14:paraId="5AA4D25A" w14:textId="77777777">
      <w:pPr>
        <w:spacing w:after="0" w:line="240" w:lineRule="auto"/>
        <w:rPr>
          <w:rFonts w:eastAsia="Calibri" w:asciiTheme="majorHAnsi" w:hAnsiTheme="majorHAnsi" w:cs="Times New Roman"/>
          <w:sz w:val="24"/>
          <w:szCs w:val="24"/>
        </w:rPr>
      </w:pPr>
      <w:r w:rsidRPr="00ED0AF8">
        <w:rPr>
          <w:rFonts w:eastAsia="Calibri" w:asciiTheme="majorHAnsi" w:hAnsiTheme="majorHAnsi" w:cs="Times New Roman"/>
          <w:sz w:val="24"/>
          <w:szCs w:val="24"/>
        </w:rPr>
        <w:t>The System of Record Notice (SORN) for this collection is DHRA 03 (Survey Data and Assessment [July 28, 2021, 86 FR 40498]). The SORN is located at:</w:t>
      </w:r>
    </w:p>
    <w:p w:rsidR="00F252D9" w:rsidRPr="00D96489" w:rsidP="00F252D9" w14:paraId="0026C029" w14:textId="7C01D5ED">
      <w:pPr>
        <w:spacing w:after="0" w:line="240" w:lineRule="auto"/>
        <w:rPr>
          <w:rFonts w:eastAsia="Calibri" w:asciiTheme="majorHAnsi" w:hAnsiTheme="majorHAnsi" w:cs="Times New Roman"/>
          <w:sz w:val="24"/>
          <w:szCs w:val="24"/>
        </w:rPr>
      </w:pPr>
      <w:hyperlink r:id="rId5" w:history="1">
        <w:r w:rsidRPr="00ED0AF8" w:rsidR="0062649C">
          <w:rPr>
            <w:rStyle w:val="Hyperlink"/>
            <w:rFonts w:eastAsia="Calibri" w:asciiTheme="majorHAnsi" w:hAnsiTheme="majorHAnsi" w:cs="Times New Roman"/>
            <w:sz w:val="24"/>
            <w:szCs w:val="24"/>
          </w:rPr>
          <w:t>https://www.federalregister.gov/documents/2021/07/28/2021-16054/privacy-act-of-1974-system-of-records</w:t>
        </w:r>
      </w:hyperlink>
      <w:r w:rsidRPr="00D96489" w:rsidR="0062649C">
        <w:rPr>
          <w:rFonts w:eastAsia="Calibri" w:asciiTheme="majorHAnsi" w:hAnsiTheme="majorHAnsi" w:cs="Times New Roman"/>
          <w:sz w:val="24"/>
          <w:szCs w:val="24"/>
        </w:rPr>
        <w:t xml:space="preserve">. </w:t>
      </w:r>
    </w:p>
    <w:p w:rsidR="00393049" w:rsidRPr="00387828" w:rsidP="00662B0B" w14:paraId="07A521DC" w14:textId="77777777">
      <w:pPr>
        <w:spacing w:after="0" w:line="240" w:lineRule="auto"/>
        <w:rPr>
          <w:rFonts w:asciiTheme="majorHAnsi" w:hAnsiTheme="majorHAnsi"/>
          <w:sz w:val="24"/>
          <w:szCs w:val="24"/>
        </w:rPr>
      </w:pPr>
    </w:p>
    <w:p w:rsidR="00F252D9" w:rsidRPr="00D96489" w:rsidP="00F252D9" w14:paraId="205D1179" w14:textId="14176571">
      <w:pPr>
        <w:spacing w:after="0" w:line="240" w:lineRule="auto"/>
        <w:rPr>
          <w:rFonts w:asciiTheme="majorHAnsi" w:hAnsiTheme="majorHAnsi"/>
          <w:sz w:val="24"/>
          <w:szCs w:val="24"/>
        </w:rPr>
      </w:pPr>
      <w:r w:rsidRPr="00ED0AF8">
        <w:rPr>
          <w:rFonts w:asciiTheme="majorHAnsi" w:hAnsiTheme="majorHAnsi"/>
          <w:sz w:val="24"/>
          <w:szCs w:val="24"/>
        </w:rPr>
        <w:t xml:space="preserve">The survey is covered by a Privacy </w:t>
      </w:r>
      <w:r w:rsidRPr="00ED0AF8">
        <w:rPr>
          <w:rFonts w:asciiTheme="majorHAnsi" w:hAnsiTheme="majorHAnsi"/>
          <w:sz w:val="24"/>
          <w:szCs w:val="24"/>
        </w:rPr>
        <w:t>Impact Assessment (PIA) (Survey Database, 12/18/2020, DHRA/</w:t>
      </w:r>
      <w:r w:rsidRPr="00ED0AF8" w:rsidR="006971C4">
        <w:rPr>
          <w:rFonts w:asciiTheme="majorHAnsi" w:hAnsiTheme="majorHAnsi"/>
          <w:sz w:val="24"/>
          <w:szCs w:val="24"/>
        </w:rPr>
        <w:t>DPAC</w:t>
      </w:r>
      <w:r w:rsidRPr="00ED0AF8">
        <w:rPr>
          <w:rFonts w:asciiTheme="majorHAnsi" w:hAnsiTheme="majorHAnsi"/>
          <w:sz w:val="24"/>
          <w:szCs w:val="24"/>
        </w:rPr>
        <w:t xml:space="preserve">). </w:t>
      </w:r>
      <w:r w:rsidRPr="00D96489">
        <w:rPr>
          <w:rFonts w:asciiTheme="majorHAnsi" w:hAnsiTheme="majorHAnsi"/>
          <w:sz w:val="24"/>
          <w:szCs w:val="24"/>
        </w:rPr>
        <w:t>PIA is published at:</w:t>
      </w:r>
    </w:p>
    <w:p w:rsidR="00F252D9" w:rsidRPr="00D96489" w:rsidP="00F252D9" w14:paraId="2D74055B" w14:textId="609B6163">
      <w:pPr>
        <w:spacing w:after="0" w:line="240" w:lineRule="auto"/>
        <w:rPr>
          <w:rFonts w:asciiTheme="majorHAnsi" w:hAnsiTheme="majorHAnsi"/>
          <w:sz w:val="24"/>
          <w:szCs w:val="24"/>
        </w:rPr>
      </w:pPr>
      <w:hyperlink r:id="rId6" w:history="1">
        <w:r w:rsidRPr="00ED0AF8" w:rsidR="0062649C">
          <w:rPr>
            <w:rStyle w:val="Hyperlink"/>
            <w:rFonts w:asciiTheme="majorHAnsi" w:hAnsiTheme="majorHAnsi"/>
            <w:sz w:val="24"/>
            <w:szCs w:val="24"/>
          </w:rPr>
          <w:t>https://www.dhra.mil/Portals/52/Documents/Privacy/PIA/</w:t>
        </w:r>
        <w:r w:rsidRPr="00ED0AF8" w:rsidR="006971C4">
          <w:rPr>
            <w:rStyle w:val="Hyperlink"/>
            <w:rFonts w:asciiTheme="majorHAnsi" w:hAnsiTheme="majorHAnsi"/>
            <w:sz w:val="24"/>
            <w:szCs w:val="24"/>
          </w:rPr>
          <w:t>DPAC</w:t>
        </w:r>
        <w:r w:rsidRPr="00ED0AF8" w:rsidR="0062649C">
          <w:rPr>
            <w:rStyle w:val="Hyperlink"/>
            <w:rFonts w:asciiTheme="majorHAnsi" w:hAnsiTheme="majorHAnsi"/>
            <w:sz w:val="24"/>
            <w:szCs w:val="24"/>
          </w:rPr>
          <w:t>%20-%20Survey%20Database.pdf</w:t>
        </w:r>
      </w:hyperlink>
      <w:r w:rsidRPr="00D96489" w:rsidR="0062649C">
        <w:rPr>
          <w:rFonts w:asciiTheme="majorHAnsi" w:hAnsiTheme="majorHAnsi"/>
          <w:sz w:val="24"/>
          <w:szCs w:val="24"/>
        </w:rPr>
        <w:t xml:space="preserve">. </w:t>
      </w:r>
    </w:p>
    <w:p w:rsidR="00FF485E" w:rsidRPr="00387828" w:rsidP="00FF485E" w14:paraId="6F249CB3" w14:textId="77777777">
      <w:pPr>
        <w:spacing w:after="0" w:line="240" w:lineRule="auto"/>
        <w:rPr>
          <w:rFonts w:eastAsia="Calibri" w:asciiTheme="majorHAnsi" w:hAnsiTheme="majorHAnsi" w:cs="Times New Roman"/>
          <w:sz w:val="24"/>
          <w:szCs w:val="24"/>
        </w:rPr>
      </w:pPr>
    </w:p>
    <w:p w:rsidR="005E72B7" w:rsidRPr="006159B2" w:rsidP="005E72B7" w14:paraId="581394D4" w14:textId="69D254DA">
      <w:pPr>
        <w:spacing w:after="0" w:line="240" w:lineRule="auto"/>
        <w:rPr>
          <w:rFonts w:asciiTheme="majorHAnsi" w:hAnsiTheme="majorHAnsi"/>
          <w:sz w:val="24"/>
          <w:szCs w:val="24"/>
        </w:rPr>
      </w:pPr>
      <w:r w:rsidRPr="00387828">
        <w:rPr>
          <w:rFonts w:asciiTheme="majorHAnsi" w:hAnsiTheme="majorHAnsi"/>
          <w:sz w:val="24"/>
          <w:szCs w:val="24"/>
        </w:rPr>
        <w:t>The current disposition authority for survey data is N1-330-03-001, item 8. FILE NUMBER: 1805-09 FILE TITLE: Survey and Census Database FILE DESCRIPTION: Records of census forms completed by military members, civilians, and all perso</w:t>
      </w:r>
      <w:r w:rsidRPr="00387828">
        <w:rPr>
          <w:rFonts w:asciiTheme="majorHAnsi" w:hAnsiTheme="majorHAnsi"/>
          <w:sz w:val="24"/>
          <w:szCs w:val="24"/>
        </w:rPr>
        <w:t>ns eligible for DoD benefits. Information in this database are used for policy planning purposes, manpower and benefits research, and other manpower research activities, included are: Survey and Census database master file, codebooks, record layouts, and o</w:t>
      </w:r>
      <w:r w:rsidRPr="00387828">
        <w:rPr>
          <w:rFonts w:asciiTheme="majorHAnsi" w:hAnsiTheme="majorHAnsi"/>
          <w:sz w:val="24"/>
          <w:szCs w:val="24"/>
        </w:rPr>
        <w:t>ther technical information required to use the database. OSD Records Disposition Schedules SERIES 1800 342 DISPOSITION: Permanent. Cutoff on completion of the report for the DoD</w:t>
      </w:r>
      <w:r w:rsidRPr="00F84FAF" w:rsidR="00F252D9">
        <w:rPr>
          <w:rFonts w:asciiTheme="majorHAnsi" w:hAnsiTheme="majorHAnsi"/>
          <w:sz w:val="24"/>
          <w:szCs w:val="24"/>
        </w:rPr>
        <w:t>Con</w:t>
      </w:r>
      <w:r w:rsidRPr="00F84FAF">
        <w:rPr>
          <w:rFonts w:asciiTheme="majorHAnsi" w:hAnsiTheme="majorHAnsi"/>
          <w:sz w:val="24"/>
          <w:szCs w:val="24"/>
        </w:rPr>
        <w:t xml:space="preserve"> office requiring the creation of the report. Transfer master file and system documentation to NARA at cutoff in accordance with the standards of 36 CFR 1228.270 and</w:t>
      </w:r>
      <w:r w:rsidRPr="006159B2">
        <w:rPr>
          <w:rFonts w:asciiTheme="majorHAnsi" w:hAnsiTheme="majorHAnsi"/>
          <w:sz w:val="24"/>
          <w:szCs w:val="24"/>
        </w:rPr>
        <w:t xml:space="preserve"> 36 CFR 1234. AUTHORITY: N1-330-03-00</w:t>
      </w:r>
    </w:p>
    <w:p w:rsidR="005E72B7" w:rsidRPr="00ED0AF8" w:rsidP="005E72B7" w14:paraId="02417118" w14:textId="77777777">
      <w:pPr>
        <w:spacing w:after="0" w:line="240" w:lineRule="auto"/>
        <w:rPr>
          <w:rFonts w:asciiTheme="majorHAnsi" w:hAnsiTheme="majorHAnsi"/>
          <w:sz w:val="24"/>
          <w:szCs w:val="24"/>
        </w:rPr>
      </w:pPr>
      <w:r w:rsidRPr="00ED0AF8">
        <w:rPr>
          <w:rFonts w:asciiTheme="majorHAnsi" w:hAnsiTheme="majorHAnsi"/>
          <w:sz w:val="24"/>
          <w:szCs w:val="24"/>
        </w:rPr>
        <w:t>Reports would fall under FILE NUMBER: 103-01.2 FILE TITLE: Policy Files – Evaluation FILE DESCRIPTION: Analyses, studies, and substantive correspondence and memos that evaluate or assist in the evaluation of a process, procedure, or function. These files a</w:t>
      </w:r>
      <w:r w:rsidRPr="00ED0AF8">
        <w:rPr>
          <w:rFonts w:asciiTheme="majorHAnsi" w:hAnsiTheme="majorHAnsi"/>
          <w:sz w:val="24"/>
          <w:szCs w:val="24"/>
        </w:rPr>
        <w:t>ccumulate in the offices of the Secretary and Deputy Secretary of Defense, immediate offices of the Under and Assistant Secretaries of Defense, or any element of any OSD Component involved in making, promulgating, or analyzing policy relating to a Componen</w:t>
      </w:r>
      <w:r w:rsidRPr="00ED0AF8">
        <w:rPr>
          <w:rFonts w:asciiTheme="majorHAnsi" w:hAnsiTheme="majorHAnsi"/>
          <w:sz w:val="24"/>
          <w:szCs w:val="24"/>
        </w:rPr>
        <w:t xml:space="preserve">t's mission. They are not to be confused with Policy and Precedent (102-05.1), Publications (102-06.1), or Instruction (103-02.1) files. NOTE: Use 101-14 for background papers associated with policy case files. DISPOSITION: Permanent. Retire to the WNRC </w:t>
      </w:r>
      <w:r w:rsidRPr="00ED0AF8">
        <w:rPr>
          <w:rFonts w:asciiTheme="majorHAnsi" w:hAnsiTheme="majorHAnsi"/>
          <w:sz w:val="24"/>
          <w:szCs w:val="24"/>
        </w:rPr>
        <w:t>wh</w:t>
      </w:r>
      <w:r w:rsidRPr="00ED0AF8">
        <w:rPr>
          <w:rFonts w:asciiTheme="majorHAnsi" w:hAnsiTheme="majorHAnsi"/>
          <w:sz w:val="24"/>
          <w:szCs w:val="24"/>
        </w:rPr>
        <w:t>en superseded or obsolete. Transfer to NARA 25 years after cutoff. AUTHORITY: N1-330-93-001, item 2 PRIVACY ACT: Not applicable</w:t>
      </w:r>
    </w:p>
    <w:p w:rsidR="005E72B7" w:rsidRPr="00ED0AF8" w:rsidP="005E72B7" w14:paraId="239C64A9" w14:textId="77777777">
      <w:pPr>
        <w:spacing w:after="0" w:line="240" w:lineRule="auto"/>
        <w:rPr>
          <w:rFonts w:asciiTheme="majorHAnsi" w:hAnsiTheme="majorHAnsi"/>
          <w:sz w:val="24"/>
          <w:szCs w:val="24"/>
        </w:rPr>
      </w:pPr>
    </w:p>
    <w:p w:rsidR="005E72B7" w:rsidRPr="00ED0AF8" w:rsidP="00996894" w14:paraId="27D3DF68" w14:textId="43F3FBCA">
      <w:pPr>
        <w:spacing w:after="0" w:line="240" w:lineRule="auto"/>
        <w:rPr>
          <w:rFonts w:asciiTheme="majorHAnsi" w:hAnsiTheme="majorHAnsi"/>
          <w:i/>
          <w:sz w:val="24"/>
          <w:szCs w:val="24"/>
        </w:rPr>
      </w:pPr>
      <w:r w:rsidRPr="00ED0AF8">
        <w:rPr>
          <w:rFonts w:asciiTheme="majorHAnsi" w:hAnsiTheme="majorHAnsi"/>
          <w:sz w:val="24"/>
          <w:szCs w:val="24"/>
        </w:rPr>
        <w:t>DPAC</w:t>
      </w:r>
      <w:r w:rsidRPr="00ED0AF8" w:rsidR="002E5B33">
        <w:rPr>
          <w:rFonts w:asciiTheme="majorHAnsi" w:hAnsiTheme="majorHAnsi"/>
          <w:sz w:val="24"/>
          <w:szCs w:val="24"/>
        </w:rPr>
        <w:t xml:space="preserve">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ED0AF8" w:rsidP="00996894" w14:paraId="062E70E7" w14:textId="77777777">
      <w:pPr>
        <w:spacing w:after="0" w:line="240" w:lineRule="auto"/>
        <w:rPr>
          <w:rFonts w:asciiTheme="majorHAnsi" w:hAnsiTheme="majorHAnsi"/>
          <w:i/>
          <w:sz w:val="24"/>
          <w:szCs w:val="24"/>
        </w:rPr>
      </w:pPr>
    </w:p>
    <w:p w:rsidR="00030E97" w:rsidRPr="00ED0AF8" w:rsidP="00993182" w14:paraId="17639831" w14:textId="77777777">
      <w:pPr>
        <w:spacing w:after="0" w:line="240" w:lineRule="auto"/>
        <w:rPr>
          <w:rFonts w:asciiTheme="majorHAnsi" w:hAnsiTheme="majorHAnsi"/>
          <w:sz w:val="24"/>
          <w:szCs w:val="24"/>
        </w:rPr>
      </w:pPr>
      <w:r w:rsidRPr="00ED0AF8">
        <w:rPr>
          <w:rFonts w:asciiTheme="majorHAnsi" w:hAnsiTheme="majorHAnsi"/>
          <w:sz w:val="24"/>
          <w:szCs w:val="24"/>
        </w:rPr>
        <w:t xml:space="preserve">11. </w:t>
      </w:r>
      <w:r w:rsidRPr="00ED0AF8">
        <w:rPr>
          <w:rFonts w:asciiTheme="majorHAnsi" w:hAnsiTheme="majorHAnsi"/>
          <w:sz w:val="24"/>
          <w:szCs w:val="24"/>
        </w:rPr>
        <w:tab/>
      </w:r>
      <w:r w:rsidRPr="00ED0AF8">
        <w:rPr>
          <w:rFonts w:asciiTheme="majorHAnsi" w:hAnsiTheme="majorHAnsi"/>
          <w:sz w:val="24"/>
          <w:szCs w:val="24"/>
          <w:u w:val="single"/>
        </w:rPr>
        <w:t>Sensitive Questions</w:t>
      </w:r>
      <w:r w:rsidRPr="00ED0AF8" w:rsidR="0085688C">
        <w:rPr>
          <w:rFonts w:asciiTheme="majorHAnsi" w:hAnsiTheme="majorHAnsi"/>
          <w:sz w:val="24"/>
          <w:szCs w:val="24"/>
          <w:u w:val="single"/>
        </w:rPr>
        <w:t xml:space="preserve"> </w:t>
      </w:r>
    </w:p>
    <w:p w:rsidR="00030E97" w:rsidRPr="00ED0AF8" w:rsidP="00993182" w14:paraId="3AF82399" w14:textId="77777777">
      <w:pPr>
        <w:spacing w:after="0" w:line="240" w:lineRule="auto"/>
        <w:rPr>
          <w:rFonts w:asciiTheme="majorHAnsi" w:hAnsiTheme="majorHAnsi"/>
          <w:sz w:val="24"/>
          <w:szCs w:val="24"/>
        </w:rPr>
      </w:pPr>
    </w:p>
    <w:p w:rsidR="00993182" w:rsidRPr="006159B2" w:rsidP="00993182" w14:paraId="1C4ADD8B" w14:textId="62D25AF4">
      <w:pPr>
        <w:spacing w:after="0" w:line="240" w:lineRule="auto"/>
        <w:rPr>
          <w:rFonts w:asciiTheme="majorHAnsi" w:hAnsiTheme="majorHAnsi"/>
          <w:sz w:val="24"/>
          <w:szCs w:val="24"/>
        </w:rPr>
      </w:pPr>
      <w:r w:rsidRPr="00ED0AF8">
        <w:rPr>
          <w:rFonts w:asciiTheme="majorHAnsi" w:hAnsiTheme="majorHAnsi"/>
          <w:sz w:val="24"/>
          <w:szCs w:val="24"/>
        </w:rPr>
        <w:t>The SFIS</w:t>
      </w:r>
      <w:r w:rsidRPr="00ED0AF8" w:rsidR="00FC6276">
        <w:rPr>
          <w:rFonts w:asciiTheme="majorHAnsi" w:hAnsiTheme="majorHAnsi"/>
          <w:sz w:val="24"/>
          <w:szCs w:val="24"/>
        </w:rPr>
        <w:t>-A</w:t>
      </w:r>
      <w:r w:rsidRPr="00ED0AF8">
        <w:rPr>
          <w:rFonts w:asciiTheme="majorHAnsi" w:hAnsiTheme="majorHAnsi"/>
          <w:sz w:val="24"/>
          <w:szCs w:val="24"/>
        </w:rPr>
        <w:t xml:space="preserve"> includes questions regarding experie</w:t>
      </w:r>
      <w:r w:rsidRPr="00ED0AF8">
        <w:rPr>
          <w:rFonts w:asciiTheme="majorHAnsi" w:hAnsiTheme="majorHAnsi"/>
          <w:sz w:val="24"/>
          <w:szCs w:val="24"/>
        </w:rPr>
        <w:t>nces with suicide and self-harm, suicidal ideation, plans, and attempts.  The SFIS</w:t>
      </w:r>
      <w:r w:rsidRPr="00ED0AF8" w:rsidR="00FC6276">
        <w:rPr>
          <w:rFonts w:asciiTheme="majorHAnsi" w:hAnsiTheme="majorHAnsi"/>
          <w:sz w:val="24"/>
          <w:szCs w:val="24"/>
        </w:rPr>
        <w:t>-A</w:t>
      </w:r>
      <w:r w:rsidRPr="00ED0AF8">
        <w:rPr>
          <w:rFonts w:asciiTheme="majorHAnsi" w:hAnsiTheme="majorHAnsi"/>
          <w:sz w:val="24"/>
          <w:szCs w:val="24"/>
        </w:rPr>
        <w:t xml:space="preserve"> also asks respondents to voluntarily self-identify race and ethnicity.</w:t>
      </w:r>
      <w:r w:rsidRPr="00ED0AF8" w:rsidR="007C0FF4">
        <w:rPr>
          <w:rFonts w:asciiTheme="majorHAnsi" w:hAnsiTheme="majorHAnsi"/>
          <w:sz w:val="24"/>
          <w:szCs w:val="24"/>
        </w:rPr>
        <w:t xml:space="preserve"> This data are collected for </w:t>
      </w:r>
      <w:r w:rsidRPr="00ED0AF8">
        <w:rPr>
          <w:rFonts w:asciiTheme="majorHAnsi" w:hAnsiTheme="majorHAnsi"/>
          <w:sz w:val="24"/>
          <w:szCs w:val="24"/>
        </w:rPr>
        <w:t xml:space="preserve">the Defense Suicide Prevention Office (DSPO) for program evaluation and OSD metrics. </w:t>
      </w:r>
      <w:r w:rsidRPr="00D96489">
        <w:rPr>
          <w:rFonts w:asciiTheme="majorHAnsi" w:hAnsiTheme="majorHAnsi"/>
          <w:sz w:val="24"/>
          <w:szCs w:val="24"/>
        </w:rPr>
        <w:t xml:space="preserve">The Informed Consent information will inform sample members that the survey is voluntary, that they may decline or skip questions they do not wish to answer, and identify </w:t>
      </w:r>
      <w:r w:rsidRPr="00D96489">
        <w:rPr>
          <w:rFonts w:asciiTheme="majorHAnsi" w:hAnsiTheme="majorHAnsi"/>
          <w:sz w:val="24"/>
          <w:szCs w:val="24"/>
        </w:rPr>
        <w:t>any potential risks and benefits of participation.</w:t>
      </w:r>
      <w:r w:rsidRPr="00D96489" w:rsidR="00933974">
        <w:rPr>
          <w:rFonts w:asciiTheme="majorHAnsi" w:hAnsiTheme="majorHAnsi"/>
          <w:sz w:val="24"/>
          <w:szCs w:val="24"/>
        </w:rPr>
        <w:t xml:space="preserve">  A certificate of confidentiality will be obtained to further protect this information.</w:t>
      </w:r>
    </w:p>
    <w:p w:rsidR="00CB77A8" w:rsidRPr="00ED0AF8" w:rsidP="00337EF1" w14:paraId="5E338AF1" w14:textId="77777777">
      <w:pPr>
        <w:spacing w:after="0" w:line="240" w:lineRule="auto"/>
        <w:rPr>
          <w:rFonts w:asciiTheme="majorHAnsi" w:hAnsiTheme="majorHAnsi"/>
          <w:sz w:val="24"/>
          <w:szCs w:val="24"/>
        </w:rPr>
      </w:pPr>
    </w:p>
    <w:p w:rsidR="009A6246" w:rsidRPr="00ED0AF8" w:rsidP="00337EF1" w14:paraId="40D89E33" w14:textId="071F4D7A">
      <w:pPr>
        <w:spacing w:after="0" w:line="240" w:lineRule="auto"/>
        <w:rPr>
          <w:rFonts w:asciiTheme="majorHAnsi" w:hAnsiTheme="majorHAnsi"/>
          <w:sz w:val="24"/>
          <w:szCs w:val="24"/>
        </w:rPr>
      </w:pPr>
      <w:r w:rsidRPr="00ED0AF8">
        <w:rPr>
          <w:rFonts w:asciiTheme="majorHAnsi" w:hAnsiTheme="majorHAnsi"/>
          <w:sz w:val="24"/>
          <w:szCs w:val="24"/>
        </w:rPr>
        <w:t>Sensitive</w:t>
      </w:r>
      <w:r w:rsidRPr="00ED0AF8" w:rsidR="0024335E">
        <w:rPr>
          <w:rFonts w:asciiTheme="majorHAnsi" w:hAnsiTheme="majorHAnsi"/>
          <w:sz w:val="24"/>
          <w:szCs w:val="24"/>
        </w:rPr>
        <w:t xml:space="preserve"> questions </w:t>
      </w:r>
      <w:r w:rsidRPr="00ED0AF8" w:rsidR="00993182">
        <w:rPr>
          <w:rFonts w:asciiTheme="majorHAnsi" w:hAnsiTheme="majorHAnsi"/>
          <w:sz w:val="24"/>
          <w:szCs w:val="24"/>
        </w:rPr>
        <w:t>are asked on the SFIS</w:t>
      </w:r>
      <w:r w:rsidRPr="00ED0AF8" w:rsidR="00FC6276">
        <w:rPr>
          <w:rFonts w:asciiTheme="majorHAnsi" w:hAnsiTheme="majorHAnsi"/>
          <w:sz w:val="24"/>
          <w:szCs w:val="24"/>
        </w:rPr>
        <w:t>-A</w:t>
      </w:r>
      <w:r w:rsidRPr="00ED0AF8" w:rsidR="00993182">
        <w:rPr>
          <w:rFonts w:asciiTheme="majorHAnsi" w:hAnsiTheme="majorHAnsi"/>
          <w:sz w:val="24"/>
          <w:szCs w:val="24"/>
        </w:rPr>
        <w:t xml:space="preserve"> because the experiences of military spouses in this area directly relate</w:t>
      </w:r>
      <w:r w:rsidRPr="00ED0AF8">
        <w:rPr>
          <w:rFonts w:asciiTheme="majorHAnsi" w:hAnsiTheme="majorHAnsi"/>
          <w:sz w:val="24"/>
          <w:szCs w:val="24"/>
        </w:rPr>
        <w:t xml:space="preserve"> to the mission and purpose of the DSPO office</w:t>
      </w:r>
      <w:r w:rsidRPr="00ED0AF8" w:rsidR="00993182">
        <w:rPr>
          <w:rFonts w:asciiTheme="majorHAnsi" w:hAnsiTheme="majorHAnsi"/>
          <w:sz w:val="24"/>
          <w:szCs w:val="24"/>
        </w:rPr>
        <w:t>,</w:t>
      </w:r>
      <w:r w:rsidRPr="00ED0AF8">
        <w:rPr>
          <w:rFonts w:asciiTheme="majorHAnsi" w:hAnsiTheme="majorHAnsi"/>
          <w:sz w:val="24"/>
          <w:szCs w:val="24"/>
        </w:rPr>
        <w:t xml:space="preserve"> which serves military members, spouses and their families in the area of suicide prevention</w:t>
      </w:r>
      <w:r w:rsidRPr="00ED0AF8">
        <w:rPr>
          <w:rFonts w:asciiTheme="majorHAnsi" w:hAnsiTheme="majorHAnsi"/>
          <w:i/>
          <w:sz w:val="24"/>
          <w:szCs w:val="24"/>
        </w:rPr>
        <w:t xml:space="preserve">. </w:t>
      </w:r>
      <w:r w:rsidRPr="00ED0AF8">
        <w:rPr>
          <w:rFonts w:asciiTheme="majorHAnsi" w:hAnsiTheme="majorHAnsi"/>
          <w:sz w:val="24"/>
          <w:szCs w:val="24"/>
        </w:rPr>
        <w:t xml:space="preserve">There is no way to measure, </w:t>
      </w:r>
      <w:r w:rsidRPr="00ED0AF8" w:rsidR="00993182">
        <w:rPr>
          <w:rFonts w:asciiTheme="majorHAnsi" w:hAnsiTheme="majorHAnsi"/>
          <w:sz w:val="24"/>
          <w:szCs w:val="24"/>
        </w:rPr>
        <w:t>report, or respond</w:t>
      </w:r>
      <w:r w:rsidRPr="00ED0AF8">
        <w:rPr>
          <w:rFonts w:asciiTheme="majorHAnsi" w:hAnsiTheme="majorHAnsi"/>
          <w:sz w:val="24"/>
          <w:szCs w:val="24"/>
        </w:rPr>
        <w:t xml:space="preserve"> on this sensitive topic without asking such questions. The survey wi</w:t>
      </w:r>
      <w:r w:rsidRPr="00ED0AF8">
        <w:rPr>
          <w:rFonts w:asciiTheme="majorHAnsi" w:hAnsiTheme="majorHAnsi"/>
          <w:sz w:val="24"/>
          <w:szCs w:val="24"/>
        </w:rPr>
        <w:t>ll take into account the potential need for support among the response population and will provide notification of the types of questions asked, and will offer links to confidential support services.</w:t>
      </w:r>
    </w:p>
    <w:p w:rsidR="00D21AA6" w:rsidRPr="00ED0AF8" w:rsidP="00337EF1" w14:paraId="118C7679" w14:textId="77777777">
      <w:pPr>
        <w:spacing w:after="0" w:line="240" w:lineRule="auto"/>
        <w:rPr>
          <w:rFonts w:asciiTheme="majorHAnsi" w:hAnsiTheme="majorHAnsi"/>
          <w:sz w:val="24"/>
          <w:szCs w:val="24"/>
        </w:rPr>
      </w:pPr>
    </w:p>
    <w:p w:rsidR="00D21AA6" w:rsidRPr="00ED0AF8" w:rsidP="00337EF1" w14:paraId="54A9AD5D" w14:textId="77777777">
      <w:pPr>
        <w:spacing w:after="0" w:line="240" w:lineRule="auto"/>
        <w:rPr>
          <w:rFonts w:asciiTheme="majorHAnsi" w:hAnsiTheme="majorHAnsi"/>
          <w:sz w:val="24"/>
          <w:szCs w:val="24"/>
        </w:rPr>
      </w:pPr>
      <w:r w:rsidRPr="00ED0AF8">
        <w:rPr>
          <w:rFonts w:asciiTheme="majorHAnsi" w:hAnsiTheme="majorHAnsi"/>
          <w:sz w:val="24"/>
          <w:szCs w:val="24"/>
        </w:rPr>
        <w:t xml:space="preserve">12. </w:t>
      </w:r>
      <w:r w:rsidRPr="00ED0AF8" w:rsidR="00A76F7E">
        <w:rPr>
          <w:rFonts w:asciiTheme="majorHAnsi" w:hAnsiTheme="majorHAnsi"/>
          <w:sz w:val="24"/>
          <w:szCs w:val="24"/>
        </w:rPr>
        <w:tab/>
      </w:r>
      <w:r w:rsidRPr="00ED0AF8" w:rsidR="00A76F7E">
        <w:rPr>
          <w:rFonts w:asciiTheme="majorHAnsi" w:hAnsiTheme="majorHAnsi"/>
          <w:sz w:val="24"/>
          <w:szCs w:val="24"/>
          <w:u w:val="single"/>
        </w:rPr>
        <w:t>Respondent Burden and its Labor Costs</w:t>
      </w:r>
    </w:p>
    <w:p w:rsidR="00B55E9F" w:rsidRPr="00ED0AF8" w:rsidP="00B55E9F" w14:paraId="0C6CA57A" w14:textId="77777777">
      <w:pPr>
        <w:pStyle w:val="NormalWeb"/>
        <w:spacing w:after="0" w:afterAutospacing="0" w:line="288" w:lineRule="atLeast"/>
        <w:rPr>
          <w:rFonts w:asciiTheme="majorHAnsi" w:eastAsiaTheme="minorHAnsi" w:hAnsiTheme="majorHAnsi" w:cstheme="minorBidi"/>
        </w:rPr>
      </w:pPr>
      <w:r w:rsidRPr="00ED0AF8">
        <w:rPr>
          <w:rFonts w:asciiTheme="majorHAnsi" w:eastAsiaTheme="minorHAnsi" w:hAnsiTheme="majorHAnsi" w:cstheme="minorBidi"/>
        </w:rPr>
        <w:t xml:space="preserve">Part A: </w:t>
      </w:r>
      <w:r w:rsidRPr="00ED0AF8">
        <w:rPr>
          <w:rFonts w:asciiTheme="majorHAnsi" w:eastAsiaTheme="minorHAnsi" w:hAnsiTheme="majorHAnsi" w:cstheme="minorBidi"/>
        </w:rPr>
        <w:t>ESTIMATION OF RESPONDENT BURDEN</w:t>
      </w:r>
    </w:p>
    <w:p w:rsidR="00235D71" w:rsidRPr="00ED0AF8" w:rsidP="00235D71" w14:paraId="1A536B59" w14:textId="77777777">
      <w:pPr>
        <w:pStyle w:val="ListParagraph"/>
        <w:numPr>
          <w:ilvl w:val="0"/>
          <w:numId w:val="14"/>
        </w:numPr>
        <w:spacing w:after="0" w:line="240" w:lineRule="auto"/>
        <w:rPr>
          <w:rFonts w:asciiTheme="majorHAnsi" w:hAnsiTheme="majorHAnsi"/>
          <w:sz w:val="24"/>
          <w:szCs w:val="24"/>
        </w:rPr>
      </w:pPr>
      <w:r w:rsidRPr="00ED0AF8">
        <w:rPr>
          <w:rFonts w:asciiTheme="majorHAnsi" w:hAnsiTheme="majorHAnsi"/>
          <w:sz w:val="24"/>
          <w:szCs w:val="24"/>
        </w:rPr>
        <w:t>Collection Instrument(s)</w:t>
      </w:r>
    </w:p>
    <w:p w:rsidR="00235D71" w:rsidRPr="00ED0AF8" w:rsidP="00235D71" w14:paraId="0D49F1A7" w14:textId="4E3479A0">
      <w:pPr>
        <w:pStyle w:val="ListParagraph"/>
        <w:spacing w:after="0" w:line="240" w:lineRule="auto"/>
        <w:rPr>
          <w:rFonts w:asciiTheme="majorHAnsi" w:hAnsiTheme="majorHAnsi"/>
          <w:sz w:val="24"/>
          <w:szCs w:val="24"/>
        </w:rPr>
      </w:pPr>
      <w:r w:rsidRPr="00ED0AF8">
        <w:rPr>
          <w:rFonts w:asciiTheme="majorHAnsi" w:hAnsiTheme="majorHAnsi"/>
          <w:sz w:val="24"/>
          <w:szCs w:val="24"/>
        </w:rPr>
        <w:t>SFIS</w:t>
      </w:r>
    </w:p>
    <w:p w:rsidR="00235D71" w:rsidRPr="00ED0AF8" w:rsidP="00235D71" w14:paraId="68C84F9C" w14:textId="4E2ADD6B">
      <w:pPr>
        <w:pStyle w:val="ListParagraph"/>
        <w:numPr>
          <w:ilvl w:val="0"/>
          <w:numId w:val="15"/>
        </w:numPr>
        <w:spacing w:after="0" w:line="240" w:lineRule="auto"/>
        <w:rPr>
          <w:rFonts w:asciiTheme="majorHAnsi" w:hAnsiTheme="majorHAnsi"/>
          <w:sz w:val="24"/>
          <w:szCs w:val="24"/>
        </w:rPr>
      </w:pPr>
      <w:r w:rsidRPr="00ED0AF8">
        <w:rPr>
          <w:rFonts w:asciiTheme="majorHAnsi" w:hAnsiTheme="majorHAnsi"/>
          <w:sz w:val="24"/>
          <w:szCs w:val="24"/>
        </w:rPr>
        <w:t xml:space="preserve">Number of Respondents: </w:t>
      </w:r>
      <w:r w:rsidRPr="00ED0AF8" w:rsidR="00993182">
        <w:rPr>
          <w:rFonts w:asciiTheme="majorHAnsi" w:hAnsiTheme="majorHAnsi"/>
          <w:sz w:val="24"/>
          <w:szCs w:val="24"/>
        </w:rPr>
        <w:t>11,500</w:t>
      </w:r>
    </w:p>
    <w:p w:rsidR="00235D71" w:rsidRPr="00ED0AF8" w:rsidP="00235D71" w14:paraId="67A2F97F" w14:textId="5D7D3A18">
      <w:pPr>
        <w:pStyle w:val="ListParagraph"/>
        <w:numPr>
          <w:ilvl w:val="0"/>
          <w:numId w:val="15"/>
        </w:numPr>
        <w:spacing w:after="0" w:line="240" w:lineRule="auto"/>
        <w:rPr>
          <w:rFonts w:asciiTheme="majorHAnsi" w:hAnsiTheme="majorHAnsi"/>
          <w:sz w:val="24"/>
          <w:szCs w:val="24"/>
        </w:rPr>
      </w:pPr>
      <w:r w:rsidRPr="00ED0AF8">
        <w:rPr>
          <w:rFonts w:asciiTheme="majorHAnsi" w:hAnsiTheme="majorHAnsi"/>
          <w:sz w:val="24"/>
          <w:szCs w:val="24"/>
        </w:rPr>
        <w:t>Number of Responses Per</w:t>
      </w:r>
      <w:r w:rsidRPr="00ED0AF8" w:rsidR="00520B36">
        <w:rPr>
          <w:rFonts w:asciiTheme="majorHAnsi" w:hAnsiTheme="majorHAnsi"/>
          <w:sz w:val="24"/>
          <w:szCs w:val="24"/>
        </w:rPr>
        <w:t xml:space="preserve"> Respondent: </w:t>
      </w:r>
      <w:r w:rsidRPr="00ED0AF8" w:rsidR="00993182">
        <w:rPr>
          <w:rFonts w:asciiTheme="majorHAnsi" w:hAnsiTheme="majorHAnsi"/>
          <w:sz w:val="24"/>
          <w:szCs w:val="24"/>
        </w:rPr>
        <w:t>1</w:t>
      </w:r>
    </w:p>
    <w:p w:rsidR="00235D71" w:rsidRPr="00ED0AF8" w:rsidP="00235D71" w14:paraId="724A7791" w14:textId="282A9DF6">
      <w:pPr>
        <w:pStyle w:val="ListParagraph"/>
        <w:numPr>
          <w:ilvl w:val="0"/>
          <w:numId w:val="15"/>
        </w:numPr>
        <w:spacing w:after="0" w:line="240" w:lineRule="auto"/>
        <w:rPr>
          <w:rFonts w:asciiTheme="majorHAnsi" w:hAnsiTheme="majorHAnsi"/>
          <w:sz w:val="24"/>
          <w:szCs w:val="24"/>
        </w:rPr>
      </w:pPr>
      <w:r w:rsidRPr="00ED0AF8">
        <w:rPr>
          <w:rFonts w:asciiTheme="majorHAnsi" w:hAnsiTheme="majorHAnsi"/>
          <w:sz w:val="24"/>
          <w:szCs w:val="24"/>
        </w:rPr>
        <w:t>Num</w:t>
      </w:r>
      <w:r w:rsidRPr="00ED0AF8" w:rsidR="00520B36">
        <w:rPr>
          <w:rFonts w:asciiTheme="majorHAnsi" w:hAnsiTheme="majorHAnsi"/>
          <w:sz w:val="24"/>
          <w:szCs w:val="24"/>
        </w:rPr>
        <w:t xml:space="preserve">ber of Total Annual Responses: </w:t>
      </w:r>
      <w:r w:rsidRPr="00ED0AF8" w:rsidR="00993182">
        <w:rPr>
          <w:rFonts w:asciiTheme="majorHAnsi" w:hAnsiTheme="majorHAnsi"/>
          <w:sz w:val="24"/>
          <w:szCs w:val="24"/>
        </w:rPr>
        <w:t>1</w:t>
      </w:r>
      <w:r w:rsidRPr="00ED0AF8" w:rsidR="002965CA">
        <w:rPr>
          <w:rFonts w:asciiTheme="majorHAnsi" w:hAnsiTheme="majorHAnsi"/>
          <w:sz w:val="24"/>
          <w:szCs w:val="24"/>
        </w:rPr>
        <w:t>1,500</w:t>
      </w:r>
    </w:p>
    <w:p w:rsidR="00502FF3" w:rsidRPr="00D96489" w:rsidP="00235D71" w14:paraId="2DD9EE3D" w14:textId="78F8E77D">
      <w:pPr>
        <w:pStyle w:val="ListParagraph"/>
        <w:numPr>
          <w:ilvl w:val="0"/>
          <w:numId w:val="15"/>
        </w:numPr>
        <w:spacing w:after="0" w:line="240" w:lineRule="auto"/>
        <w:rPr>
          <w:rFonts w:asciiTheme="majorHAnsi" w:hAnsiTheme="majorHAnsi"/>
          <w:sz w:val="24"/>
          <w:szCs w:val="24"/>
        </w:rPr>
      </w:pPr>
      <w:r w:rsidRPr="00ED0AF8">
        <w:rPr>
          <w:rFonts w:asciiTheme="majorHAnsi" w:hAnsiTheme="majorHAnsi"/>
          <w:sz w:val="24"/>
          <w:szCs w:val="24"/>
        </w:rPr>
        <w:t>Response</w:t>
      </w:r>
      <w:r w:rsidRPr="00ED0AF8" w:rsidR="00520B36">
        <w:rPr>
          <w:rFonts w:asciiTheme="majorHAnsi" w:hAnsiTheme="majorHAnsi"/>
          <w:sz w:val="24"/>
          <w:szCs w:val="24"/>
        </w:rPr>
        <w:t xml:space="preserve">: </w:t>
      </w:r>
      <w:r w:rsidRPr="00ED0AF8" w:rsidR="002965CA">
        <w:rPr>
          <w:rFonts w:asciiTheme="majorHAnsi" w:hAnsiTheme="majorHAnsi"/>
          <w:sz w:val="24"/>
          <w:szCs w:val="24"/>
        </w:rPr>
        <w:t>.</w:t>
      </w:r>
      <w:r w:rsidRPr="00ED0AF8" w:rsidR="001165E1">
        <w:rPr>
          <w:rFonts w:asciiTheme="majorHAnsi" w:hAnsiTheme="majorHAnsi"/>
          <w:sz w:val="24"/>
          <w:szCs w:val="24"/>
        </w:rPr>
        <w:t>25</w:t>
      </w:r>
      <w:r w:rsidRPr="00ED0AF8" w:rsidR="002965CA">
        <w:rPr>
          <w:rFonts w:asciiTheme="majorHAnsi" w:hAnsiTheme="majorHAnsi"/>
          <w:sz w:val="24"/>
          <w:szCs w:val="24"/>
        </w:rPr>
        <w:t xml:space="preserve"> hour</w:t>
      </w:r>
      <w:r w:rsidRPr="00ED0AF8" w:rsidR="00E50D15">
        <w:rPr>
          <w:rFonts w:asciiTheme="majorHAnsi" w:hAnsiTheme="majorHAnsi"/>
          <w:sz w:val="24"/>
          <w:szCs w:val="24"/>
        </w:rPr>
        <w:t>s</w:t>
      </w:r>
    </w:p>
    <w:p w:rsidR="00A76F7E" w:rsidRPr="00387828" w:rsidP="00235D71" w14:paraId="1C9557AE" w14:textId="49789FD7">
      <w:pPr>
        <w:pStyle w:val="ListParagraph"/>
        <w:numPr>
          <w:ilvl w:val="0"/>
          <w:numId w:val="15"/>
        </w:numPr>
        <w:spacing w:after="0" w:line="240" w:lineRule="auto"/>
        <w:rPr>
          <w:rFonts w:asciiTheme="majorHAnsi" w:hAnsiTheme="majorHAnsi"/>
          <w:sz w:val="24"/>
          <w:szCs w:val="24"/>
        </w:rPr>
      </w:pPr>
      <w:r w:rsidRPr="00D96489">
        <w:rPr>
          <w:rFonts w:asciiTheme="majorHAnsi" w:hAnsiTheme="majorHAnsi"/>
          <w:sz w:val="24"/>
          <w:szCs w:val="24"/>
        </w:rPr>
        <w:t>Respondent Burden Hours</w:t>
      </w:r>
      <w:r w:rsidRPr="00387828" w:rsidR="00520B36">
        <w:rPr>
          <w:rFonts w:asciiTheme="majorHAnsi" w:hAnsiTheme="majorHAnsi"/>
          <w:sz w:val="24"/>
          <w:szCs w:val="24"/>
        </w:rPr>
        <w:t xml:space="preserve">: </w:t>
      </w:r>
      <w:r w:rsidRPr="00387828" w:rsidR="001165E1">
        <w:rPr>
          <w:rFonts w:asciiTheme="majorHAnsi" w:hAnsiTheme="majorHAnsi"/>
          <w:sz w:val="24"/>
          <w:szCs w:val="24"/>
        </w:rPr>
        <w:t>2</w:t>
      </w:r>
      <w:r w:rsidRPr="00387828" w:rsidR="002C29EA">
        <w:rPr>
          <w:rFonts w:asciiTheme="majorHAnsi" w:hAnsiTheme="majorHAnsi"/>
          <w:sz w:val="24"/>
          <w:szCs w:val="24"/>
        </w:rPr>
        <w:t>,</w:t>
      </w:r>
      <w:r w:rsidRPr="00387828" w:rsidR="001165E1">
        <w:rPr>
          <w:rFonts w:asciiTheme="majorHAnsi" w:hAnsiTheme="majorHAnsi"/>
          <w:sz w:val="24"/>
          <w:szCs w:val="24"/>
        </w:rPr>
        <w:t>875</w:t>
      </w:r>
      <w:r w:rsidRPr="00D96489" w:rsidR="001165E1">
        <w:rPr>
          <w:rFonts w:asciiTheme="majorHAnsi" w:hAnsiTheme="majorHAnsi"/>
          <w:sz w:val="24"/>
          <w:szCs w:val="24"/>
        </w:rPr>
        <w:t xml:space="preserve"> </w:t>
      </w:r>
      <w:r w:rsidRPr="00D96489" w:rsidR="00A77157">
        <w:rPr>
          <w:rFonts w:asciiTheme="majorHAnsi" w:hAnsiTheme="majorHAnsi"/>
          <w:sz w:val="24"/>
          <w:szCs w:val="24"/>
        </w:rPr>
        <w:t xml:space="preserve">hours </w:t>
      </w:r>
    </w:p>
    <w:p w:rsidR="00B55E9F" w:rsidRPr="00387828" w:rsidP="00B55E9F" w14:paraId="2851668F" w14:textId="77777777">
      <w:pPr>
        <w:pStyle w:val="ListParagraph"/>
        <w:spacing w:after="0" w:line="240" w:lineRule="auto"/>
        <w:ind w:left="1440"/>
        <w:rPr>
          <w:rFonts w:asciiTheme="majorHAnsi" w:hAnsiTheme="majorHAnsi"/>
          <w:sz w:val="24"/>
          <w:szCs w:val="24"/>
        </w:rPr>
      </w:pPr>
    </w:p>
    <w:p w:rsidR="00235D71" w:rsidRPr="00387828" w:rsidP="00235D71" w14:paraId="55D84634" w14:textId="567070B5">
      <w:pPr>
        <w:pStyle w:val="ListParagraph"/>
        <w:numPr>
          <w:ilvl w:val="0"/>
          <w:numId w:val="14"/>
        </w:numPr>
        <w:spacing w:after="0" w:line="240" w:lineRule="auto"/>
        <w:rPr>
          <w:rFonts w:asciiTheme="majorHAnsi" w:hAnsiTheme="majorHAnsi"/>
          <w:sz w:val="24"/>
          <w:szCs w:val="24"/>
        </w:rPr>
      </w:pPr>
      <w:r w:rsidRPr="00387828">
        <w:rPr>
          <w:rFonts w:asciiTheme="majorHAnsi" w:hAnsiTheme="majorHAnsi"/>
          <w:sz w:val="24"/>
          <w:szCs w:val="24"/>
        </w:rPr>
        <w:t xml:space="preserve">Total Submission Burden </w:t>
      </w:r>
    </w:p>
    <w:p w:rsidR="00235D71" w:rsidRPr="00A44BC7" w:rsidP="00235D71" w14:paraId="650A12F4" w14:textId="314F9E16">
      <w:pPr>
        <w:pStyle w:val="ListParagraph"/>
        <w:numPr>
          <w:ilvl w:val="1"/>
          <w:numId w:val="14"/>
        </w:numPr>
        <w:spacing w:after="0" w:line="240" w:lineRule="auto"/>
        <w:rPr>
          <w:rFonts w:asciiTheme="majorHAnsi" w:hAnsiTheme="majorHAnsi"/>
          <w:sz w:val="24"/>
          <w:szCs w:val="24"/>
        </w:rPr>
      </w:pPr>
      <w:r w:rsidRPr="00387828">
        <w:rPr>
          <w:rFonts w:asciiTheme="majorHAnsi" w:hAnsiTheme="majorHAnsi"/>
          <w:sz w:val="24"/>
          <w:szCs w:val="24"/>
        </w:rPr>
        <w:t xml:space="preserve">Total Number of Respondents: </w:t>
      </w:r>
      <w:r w:rsidRPr="00387828" w:rsidR="002965CA">
        <w:rPr>
          <w:rFonts w:asciiTheme="majorHAnsi" w:hAnsiTheme="majorHAnsi"/>
          <w:sz w:val="24"/>
          <w:szCs w:val="24"/>
        </w:rPr>
        <w:t>11,500</w:t>
      </w:r>
    </w:p>
    <w:p w:rsidR="00235D71" w:rsidRPr="006159B2" w:rsidP="00235D71" w14:paraId="4E860138" w14:textId="46594AF6">
      <w:pPr>
        <w:pStyle w:val="ListParagraph"/>
        <w:numPr>
          <w:ilvl w:val="1"/>
          <w:numId w:val="14"/>
        </w:numPr>
        <w:spacing w:after="0" w:line="240" w:lineRule="auto"/>
        <w:rPr>
          <w:rFonts w:asciiTheme="majorHAnsi" w:hAnsiTheme="majorHAnsi"/>
          <w:sz w:val="24"/>
          <w:szCs w:val="24"/>
        </w:rPr>
      </w:pPr>
      <w:r w:rsidRPr="00F84FAF">
        <w:rPr>
          <w:rFonts w:asciiTheme="majorHAnsi" w:hAnsiTheme="majorHAnsi"/>
          <w:sz w:val="24"/>
          <w:szCs w:val="24"/>
        </w:rPr>
        <w:t xml:space="preserve">Total Number of Annual Responses: </w:t>
      </w:r>
      <w:r w:rsidRPr="00F84FAF" w:rsidR="002965CA">
        <w:rPr>
          <w:rFonts w:asciiTheme="majorHAnsi" w:hAnsiTheme="majorHAnsi"/>
          <w:sz w:val="24"/>
          <w:szCs w:val="24"/>
        </w:rPr>
        <w:t>11,500</w:t>
      </w:r>
    </w:p>
    <w:p w:rsidR="00A77157" w:rsidRPr="00D96489" w:rsidP="00337EF1" w14:paraId="05E98E60" w14:textId="3398C510">
      <w:pPr>
        <w:pStyle w:val="ListParagraph"/>
        <w:numPr>
          <w:ilvl w:val="1"/>
          <w:numId w:val="14"/>
        </w:numPr>
        <w:spacing w:after="0" w:line="240" w:lineRule="auto"/>
        <w:rPr>
          <w:rFonts w:asciiTheme="majorHAnsi" w:hAnsiTheme="majorHAnsi"/>
          <w:sz w:val="24"/>
          <w:szCs w:val="24"/>
        </w:rPr>
      </w:pPr>
      <w:r w:rsidRPr="006159B2">
        <w:rPr>
          <w:rFonts w:asciiTheme="majorHAnsi" w:hAnsiTheme="majorHAnsi"/>
          <w:sz w:val="24"/>
          <w:szCs w:val="24"/>
        </w:rPr>
        <w:t xml:space="preserve">Total Respondent Burden Hours: </w:t>
      </w:r>
      <w:r w:rsidRPr="006159B2" w:rsidR="00C968F8">
        <w:rPr>
          <w:rFonts w:asciiTheme="majorHAnsi" w:hAnsiTheme="majorHAnsi"/>
          <w:sz w:val="24"/>
          <w:szCs w:val="24"/>
        </w:rPr>
        <w:t>2</w:t>
      </w:r>
      <w:r w:rsidRPr="00ED0AF8" w:rsidR="002C29EA">
        <w:rPr>
          <w:rFonts w:asciiTheme="majorHAnsi" w:hAnsiTheme="majorHAnsi"/>
          <w:sz w:val="24"/>
          <w:szCs w:val="24"/>
        </w:rPr>
        <w:t>,</w:t>
      </w:r>
      <w:r w:rsidRPr="00ED0AF8" w:rsidR="00C968F8">
        <w:rPr>
          <w:rFonts w:asciiTheme="majorHAnsi" w:hAnsiTheme="majorHAnsi"/>
          <w:sz w:val="24"/>
          <w:szCs w:val="24"/>
        </w:rPr>
        <w:t xml:space="preserve">875 </w:t>
      </w:r>
      <w:r w:rsidRPr="00ED0AF8">
        <w:rPr>
          <w:rFonts w:asciiTheme="majorHAnsi" w:hAnsiTheme="majorHAnsi"/>
          <w:sz w:val="24"/>
          <w:szCs w:val="24"/>
        </w:rPr>
        <w:t>hours</w:t>
      </w:r>
    </w:p>
    <w:p w:rsidR="00520B36" w:rsidRPr="00387828" w:rsidP="00337EF1" w14:paraId="6C07A1DC" w14:textId="77777777">
      <w:pPr>
        <w:spacing w:after="0" w:line="240" w:lineRule="auto"/>
        <w:rPr>
          <w:rFonts w:asciiTheme="majorHAnsi" w:hAnsiTheme="majorHAnsi"/>
          <w:sz w:val="24"/>
          <w:szCs w:val="24"/>
        </w:rPr>
      </w:pPr>
    </w:p>
    <w:p w:rsidR="00105F45" w:rsidRPr="00387828" w:rsidP="00337EF1" w14:paraId="7BD95C78" w14:textId="77777777">
      <w:pPr>
        <w:spacing w:after="0" w:line="240" w:lineRule="auto"/>
        <w:rPr>
          <w:rFonts w:asciiTheme="majorHAnsi" w:hAnsiTheme="majorHAnsi"/>
          <w:sz w:val="24"/>
          <w:szCs w:val="24"/>
        </w:rPr>
      </w:pPr>
      <w:r w:rsidRPr="00387828">
        <w:rPr>
          <w:rFonts w:asciiTheme="majorHAnsi" w:hAnsiTheme="majorHAnsi"/>
          <w:sz w:val="24"/>
          <w:szCs w:val="24"/>
        </w:rPr>
        <w:t>Part B: LABOR COST OF RESPONDENT BURDEN</w:t>
      </w:r>
    </w:p>
    <w:p w:rsidR="00FC6276" w:rsidRPr="00F84FAF" w:rsidP="00FC6276" w14:paraId="13CA1944" w14:textId="13FC3803">
      <w:pPr>
        <w:pStyle w:val="ListParagraph"/>
        <w:numPr>
          <w:ilvl w:val="0"/>
          <w:numId w:val="16"/>
        </w:numPr>
        <w:spacing w:after="0" w:line="240" w:lineRule="auto"/>
        <w:rPr>
          <w:rFonts w:asciiTheme="majorHAnsi" w:hAnsiTheme="majorHAnsi"/>
          <w:sz w:val="24"/>
          <w:szCs w:val="24"/>
        </w:rPr>
      </w:pPr>
      <w:r w:rsidRPr="00387828">
        <w:rPr>
          <w:rFonts w:asciiTheme="majorHAnsi" w:hAnsiTheme="majorHAnsi"/>
          <w:sz w:val="24"/>
          <w:szCs w:val="24"/>
        </w:rPr>
        <w:t xml:space="preserve">Collection Instrument:  </w:t>
      </w:r>
      <w:r w:rsidRPr="00387828" w:rsidR="002965CA">
        <w:rPr>
          <w:rFonts w:asciiTheme="majorHAnsi" w:hAnsiTheme="majorHAnsi"/>
          <w:sz w:val="24"/>
          <w:szCs w:val="24"/>
        </w:rPr>
        <w:t>SFIS</w:t>
      </w:r>
    </w:p>
    <w:p w:rsidR="00235D71" w:rsidRPr="006159B2" w:rsidP="00235D71" w14:paraId="155630A0" w14:textId="138F4640">
      <w:pPr>
        <w:pStyle w:val="ListParagraph"/>
        <w:numPr>
          <w:ilvl w:val="0"/>
          <w:numId w:val="17"/>
        </w:numPr>
        <w:spacing w:after="0" w:line="240" w:lineRule="auto"/>
        <w:rPr>
          <w:rFonts w:asciiTheme="majorHAnsi" w:hAnsiTheme="majorHAnsi"/>
          <w:sz w:val="24"/>
          <w:szCs w:val="24"/>
        </w:rPr>
      </w:pPr>
      <w:r w:rsidRPr="006159B2">
        <w:rPr>
          <w:rFonts w:asciiTheme="majorHAnsi" w:hAnsiTheme="majorHAnsi"/>
          <w:sz w:val="24"/>
          <w:szCs w:val="24"/>
        </w:rPr>
        <w:t xml:space="preserve">Number of Total Annual Responses: </w:t>
      </w:r>
      <w:r w:rsidRPr="006159B2" w:rsidR="002965CA">
        <w:rPr>
          <w:rFonts w:asciiTheme="majorHAnsi" w:hAnsiTheme="majorHAnsi"/>
          <w:sz w:val="24"/>
          <w:szCs w:val="24"/>
        </w:rPr>
        <w:t>11,500</w:t>
      </w:r>
    </w:p>
    <w:p w:rsidR="00235D71" w:rsidRPr="00ED0AF8" w:rsidP="00235D71" w14:paraId="269413F0" w14:textId="6F717D6E">
      <w:pPr>
        <w:pStyle w:val="ListParagraph"/>
        <w:numPr>
          <w:ilvl w:val="0"/>
          <w:numId w:val="17"/>
        </w:numPr>
        <w:spacing w:after="0" w:line="240" w:lineRule="auto"/>
        <w:rPr>
          <w:rFonts w:asciiTheme="majorHAnsi" w:hAnsiTheme="majorHAnsi"/>
          <w:sz w:val="24"/>
          <w:szCs w:val="24"/>
        </w:rPr>
      </w:pPr>
      <w:r w:rsidRPr="00ED0AF8">
        <w:rPr>
          <w:rFonts w:asciiTheme="majorHAnsi" w:hAnsiTheme="majorHAnsi"/>
          <w:sz w:val="24"/>
          <w:szCs w:val="24"/>
        </w:rPr>
        <w:t xml:space="preserve">Response Time: </w:t>
      </w:r>
      <w:r w:rsidRPr="00ED0AF8" w:rsidR="002965CA">
        <w:rPr>
          <w:rFonts w:asciiTheme="majorHAnsi" w:hAnsiTheme="majorHAnsi"/>
          <w:sz w:val="24"/>
          <w:szCs w:val="24"/>
        </w:rPr>
        <w:t>.25</w:t>
      </w:r>
      <w:r w:rsidRPr="00ED0AF8" w:rsidR="00A219A1">
        <w:rPr>
          <w:rFonts w:asciiTheme="majorHAnsi" w:hAnsiTheme="majorHAnsi"/>
          <w:sz w:val="24"/>
          <w:szCs w:val="24"/>
        </w:rPr>
        <w:t xml:space="preserve"> hours</w:t>
      </w:r>
    </w:p>
    <w:p w:rsidR="00235D71" w:rsidRPr="00ED0AF8" w:rsidP="00235D71" w14:paraId="19CD9F4E" w14:textId="2A8D4426">
      <w:pPr>
        <w:pStyle w:val="ListParagraph"/>
        <w:numPr>
          <w:ilvl w:val="0"/>
          <w:numId w:val="17"/>
        </w:numPr>
        <w:spacing w:after="0" w:line="240" w:lineRule="auto"/>
        <w:rPr>
          <w:rFonts w:asciiTheme="majorHAnsi" w:hAnsiTheme="majorHAnsi"/>
          <w:sz w:val="24"/>
          <w:szCs w:val="24"/>
        </w:rPr>
      </w:pPr>
      <w:r w:rsidRPr="00ED0AF8">
        <w:rPr>
          <w:rFonts w:asciiTheme="majorHAnsi" w:hAnsiTheme="majorHAnsi"/>
          <w:sz w:val="24"/>
          <w:szCs w:val="24"/>
        </w:rPr>
        <w:t>Respondent Hourly Wage: $</w:t>
      </w:r>
      <w:r w:rsidRPr="00ED0AF8" w:rsidR="00E333D4">
        <w:rPr>
          <w:rFonts w:asciiTheme="majorHAnsi" w:hAnsiTheme="majorHAnsi"/>
          <w:sz w:val="24"/>
          <w:szCs w:val="24"/>
        </w:rPr>
        <w:t>28.01</w:t>
      </w:r>
    </w:p>
    <w:p w:rsidR="00235D71" w:rsidRPr="00ED0AF8" w:rsidP="00235D71" w14:paraId="006520E6" w14:textId="58C7DBB1">
      <w:pPr>
        <w:pStyle w:val="ListParagraph"/>
        <w:numPr>
          <w:ilvl w:val="0"/>
          <w:numId w:val="17"/>
        </w:numPr>
        <w:spacing w:after="0" w:line="240" w:lineRule="auto"/>
        <w:rPr>
          <w:rFonts w:asciiTheme="majorHAnsi" w:hAnsiTheme="majorHAnsi"/>
          <w:sz w:val="24"/>
          <w:szCs w:val="24"/>
        </w:rPr>
      </w:pPr>
      <w:r w:rsidRPr="00ED0AF8">
        <w:rPr>
          <w:rFonts w:asciiTheme="majorHAnsi" w:hAnsiTheme="majorHAnsi"/>
          <w:sz w:val="24"/>
          <w:szCs w:val="24"/>
        </w:rPr>
        <w:t>Labor Burden per Response: $</w:t>
      </w:r>
      <w:r w:rsidRPr="00ED0AF8" w:rsidR="00E333D4">
        <w:rPr>
          <w:rFonts w:asciiTheme="majorHAnsi" w:hAnsiTheme="majorHAnsi"/>
          <w:sz w:val="24"/>
          <w:szCs w:val="24"/>
        </w:rPr>
        <w:t>7.00</w:t>
      </w:r>
    </w:p>
    <w:p w:rsidR="00235D71" w:rsidRPr="00ED0AF8" w:rsidP="00235D71" w14:paraId="42ABB574" w14:textId="78289F03">
      <w:pPr>
        <w:pStyle w:val="ListParagraph"/>
        <w:numPr>
          <w:ilvl w:val="0"/>
          <w:numId w:val="17"/>
        </w:numPr>
        <w:spacing w:after="0" w:line="240" w:lineRule="auto"/>
        <w:rPr>
          <w:rFonts w:asciiTheme="majorHAnsi" w:hAnsiTheme="majorHAnsi"/>
          <w:sz w:val="24"/>
          <w:szCs w:val="24"/>
        </w:rPr>
      </w:pPr>
      <w:r w:rsidRPr="00ED0AF8">
        <w:rPr>
          <w:rFonts w:asciiTheme="majorHAnsi" w:hAnsiTheme="majorHAnsi"/>
          <w:sz w:val="24"/>
          <w:szCs w:val="24"/>
        </w:rPr>
        <w:t>Total Labor Burden: $</w:t>
      </w:r>
      <w:r w:rsidRPr="00ED0AF8" w:rsidR="00E333D4">
        <w:rPr>
          <w:rFonts w:asciiTheme="majorHAnsi" w:hAnsiTheme="majorHAnsi"/>
          <w:sz w:val="24"/>
          <w:szCs w:val="24"/>
        </w:rPr>
        <w:t>80,500</w:t>
      </w:r>
    </w:p>
    <w:p w:rsidR="00B55E9F" w:rsidRPr="00ED0AF8" w:rsidP="00B55E9F" w14:paraId="505CE8D3" w14:textId="77777777">
      <w:pPr>
        <w:pStyle w:val="ListParagraph"/>
        <w:spacing w:after="0" w:line="240" w:lineRule="auto"/>
        <w:ind w:left="1440"/>
        <w:rPr>
          <w:rFonts w:asciiTheme="majorHAnsi" w:hAnsiTheme="majorHAnsi"/>
          <w:sz w:val="24"/>
          <w:szCs w:val="24"/>
        </w:rPr>
      </w:pPr>
    </w:p>
    <w:p w:rsidR="00235D71" w:rsidRPr="00ED0AF8" w:rsidP="00235D71" w14:paraId="175CCC08" w14:textId="77777777">
      <w:pPr>
        <w:pStyle w:val="ListParagraph"/>
        <w:numPr>
          <w:ilvl w:val="0"/>
          <w:numId w:val="16"/>
        </w:numPr>
        <w:spacing w:after="0" w:line="240" w:lineRule="auto"/>
        <w:rPr>
          <w:rFonts w:asciiTheme="majorHAnsi" w:hAnsiTheme="majorHAnsi"/>
          <w:sz w:val="24"/>
          <w:szCs w:val="24"/>
        </w:rPr>
      </w:pPr>
      <w:r w:rsidRPr="00ED0AF8">
        <w:rPr>
          <w:rFonts w:asciiTheme="majorHAnsi" w:hAnsiTheme="majorHAnsi"/>
          <w:sz w:val="24"/>
          <w:szCs w:val="24"/>
        </w:rPr>
        <w:t xml:space="preserve">Overall Labor Burden </w:t>
      </w:r>
    </w:p>
    <w:p w:rsidR="00235D71" w:rsidRPr="00ED0AF8" w:rsidP="00235D71" w14:paraId="5E0C1F87" w14:textId="0063F7FB">
      <w:pPr>
        <w:pStyle w:val="ListParagraph"/>
        <w:numPr>
          <w:ilvl w:val="1"/>
          <w:numId w:val="16"/>
        </w:numPr>
        <w:spacing w:after="0" w:line="240" w:lineRule="auto"/>
        <w:rPr>
          <w:rFonts w:asciiTheme="majorHAnsi" w:hAnsiTheme="majorHAnsi"/>
          <w:sz w:val="24"/>
          <w:szCs w:val="24"/>
        </w:rPr>
      </w:pPr>
      <w:r w:rsidRPr="00ED0AF8">
        <w:rPr>
          <w:rFonts w:asciiTheme="majorHAnsi" w:hAnsiTheme="majorHAnsi"/>
          <w:sz w:val="24"/>
          <w:szCs w:val="24"/>
        </w:rPr>
        <w:t>T</w:t>
      </w:r>
      <w:r w:rsidRPr="00ED0AF8" w:rsidR="00A219A1">
        <w:rPr>
          <w:rFonts w:asciiTheme="majorHAnsi" w:hAnsiTheme="majorHAnsi"/>
          <w:sz w:val="24"/>
          <w:szCs w:val="24"/>
        </w:rPr>
        <w:t>otal Number of Annual Responses</w:t>
      </w:r>
      <w:r w:rsidRPr="00ED0AF8">
        <w:rPr>
          <w:rFonts w:asciiTheme="majorHAnsi" w:hAnsiTheme="majorHAnsi"/>
          <w:sz w:val="24"/>
          <w:szCs w:val="24"/>
        </w:rPr>
        <w:t xml:space="preserve">: </w:t>
      </w:r>
      <w:r w:rsidRPr="00ED0AF8" w:rsidR="002965CA">
        <w:rPr>
          <w:rFonts w:asciiTheme="majorHAnsi" w:hAnsiTheme="majorHAnsi"/>
          <w:sz w:val="24"/>
          <w:szCs w:val="24"/>
        </w:rPr>
        <w:t>11,500</w:t>
      </w:r>
    </w:p>
    <w:p w:rsidR="00520B36" w:rsidRPr="00ED0AF8" w:rsidP="004D184B" w14:paraId="4D21AD49" w14:textId="56EBE7E8">
      <w:pPr>
        <w:pStyle w:val="ListParagraph"/>
        <w:numPr>
          <w:ilvl w:val="1"/>
          <w:numId w:val="16"/>
        </w:numPr>
        <w:spacing w:after="0" w:line="240" w:lineRule="auto"/>
        <w:rPr>
          <w:rFonts w:asciiTheme="majorHAnsi" w:hAnsiTheme="majorHAnsi"/>
          <w:sz w:val="24"/>
          <w:szCs w:val="24"/>
        </w:rPr>
      </w:pPr>
      <w:r w:rsidRPr="00ED0AF8">
        <w:rPr>
          <w:rFonts w:asciiTheme="majorHAnsi" w:hAnsiTheme="majorHAnsi"/>
          <w:sz w:val="24"/>
          <w:szCs w:val="24"/>
        </w:rPr>
        <w:t>Total Labor Burden: $</w:t>
      </w:r>
      <w:r w:rsidRPr="00ED0AF8" w:rsidR="00E333D4">
        <w:rPr>
          <w:rFonts w:asciiTheme="majorHAnsi" w:hAnsiTheme="majorHAnsi"/>
          <w:sz w:val="24"/>
          <w:szCs w:val="24"/>
        </w:rPr>
        <w:t>80,500</w:t>
      </w:r>
    </w:p>
    <w:p w:rsidR="006F2DF8" w:rsidRPr="00ED0AF8" w:rsidP="00337EF1" w14:paraId="7CBEF13E" w14:textId="77777777">
      <w:pPr>
        <w:spacing w:after="0" w:line="240" w:lineRule="auto"/>
        <w:rPr>
          <w:rFonts w:asciiTheme="majorHAnsi" w:hAnsiTheme="majorHAnsi"/>
          <w:sz w:val="24"/>
          <w:szCs w:val="24"/>
        </w:rPr>
      </w:pPr>
    </w:p>
    <w:p w:rsidR="0019309D" w:rsidRPr="00ED0AF8" w:rsidP="00337EF1" w14:paraId="4439CC56" w14:textId="068D642C">
      <w:pPr>
        <w:spacing w:after="0" w:line="240" w:lineRule="auto"/>
        <w:rPr>
          <w:rFonts w:asciiTheme="majorHAnsi" w:hAnsiTheme="majorHAnsi"/>
          <w:sz w:val="24"/>
          <w:szCs w:val="24"/>
        </w:rPr>
      </w:pPr>
      <w:r w:rsidRPr="00ED0AF8">
        <w:rPr>
          <w:rFonts w:asciiTheme="majorHAnsi" w:hAnsiTheme="majorHAnsi"/>
          <w:sz w:val="24"/>
          <w:szCs w:val="24"/>
        </w:rPr>
        <w:t>13.</w:t>
      </w:r>
      <w:r w:rsidRPr="00ED0AF8">
        <w:rPr>
          <w:rFonts w:asciiTheme="majorHAnsi" w:hAnsiTheme="majorHAnsi"/>
          <w:sz w:val="24"/>
          <w:szCs w:val="24"/>
        </w:rPr>
        <w:tab/>
      </w:r>
      <w:r w:rsidRPr="00ED0AF8">
        <w:rPr>
          <w:rFonts w:asciiTheme="majorHAnsi" w:hAnsiTheme="majorHAnsi"/>
          <w:sz w:val="24"/>
          <w:szCs w:val="24"/>
          <w:u w:val="single"/>
        </w:rPr>
        <w:t>Respondent Costs Other Than Burden Hour Costs</w:t>
      </w:r>
      <w:r w:rsidRPr="00ED0AF8" w:rsidR="0085688C">
        <w:rPr>
          <w:rFonts w:asciiTheme="majorHAnsi" w:hAnsiTheme="majorHAnsi"/>
          <w:sz w:val="24"/>
          <w:szCs w:val="24"/>
          <w:u w:val="single"/>
        </w:rPr>
        <w:t xml:space="preserve"> </w:t>
      </w:r>
    </w:p>
    <w:p w:rsidR="00030E97" w:rsidRPr="00ED0AF8" w:rsidP="0019309D" w14:paraId="22F3D16D" w14:textId="77777777">
      <w:pPr>
        <w:spacing w:after="0" w:line="240" w:lineRule="auto"/>
        <w:rPr>
          <w:rFonts w:asciiTheme="majorHAnsi" w:hAnsiTheme="majorHAnsi"/>
          <w:sz w:val="24"/>
          <w:szCs w:val="24"/>
        </w:rPr>
      </w:pPr>
    </w:p>
    <w:p w:rsidR="0019309D" w:rsidRPr="00ED0AF8" w:rsidP="0019309D" w14:paraId="42373592" w14:textId="5F42DBB6">
      <w:pPr>
        <w:spacing w:after="0" w:line="240" w:lineRule="auto"/>
        <w:rPr>
          <w:rFonts w:asciiTheme="majorHAnsi" w:hAnsiTheme="majorHAnsi"/>
          <w:sz w:val="24"/>
          <w:szCs w:val="24"/>
        </w:rPr>
      </w:pPr>
      <w:r w:rsidRPr="00ED0AF8">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ED0AF8" w:rsidP="0019309D" w14:paraId="5B0F0551" w14:textId="77777777">
      <w:pPr>
        <w:spacing w:after="0" w:line="240" w:lineRule="auto"/>
        <w:rPr>
          <w:rFonts w:asciiTheme="majorHAnsi" w:hAnsiTheme="majorHAnsi"/>
          <w:sz w:val="24"/>
          <w:szCs w:val="24"/>
        </w:rPr>
      </w:pPr>
    </w:p>
    <w:p w:rsidR="00F25499" w:rsidRPr="00ED0AF8" w:rsidP="0019309D" w14:paraId="6A4BE81D" w14:textId="77777777">
      <w:pPr>
        <w:spacing w:after="0" w:line="240" w:lineRule="auto"/>
        <w:rPr>
          <w:rFonts w:asciiTheme="majorHAnsi" w:hAnsiTheme="majorHAnsi"/>
          <w:sz w:val="24"/>
          <w:szCs w:val="24"/>
        </w:rPr>
      </w:pPr>
      <w:r w:rsidRPr="00ED0AF8">
        <w:rPr>
          <w:rFonts w:asciiTheme="majorHAnsi" w:hAnsiTheme="majorHAnsi"/>
          <w:sz w:val="24"/>
          <w:szCs w:val="24"/>
        </w:rPr>
        <w:t xml:space="preserve">14. </w:t>
      </w:r>
      <w:r w:rsidRPr="00ED0AF8">
        <w:rPr>
          <w:rFonts w:asciiTheme="majorHAnsi" w:hAnsiTheme="majorHAnsi"/>
          <w:sz w:val="24"/>
          <w:szCs w:val="24"/>
        </w:rPr>
        <w:tab/>
      </w:r>
      <w:r w:rsidRPr="00ED0AF8">
        <w:rPr>
          <w:rFonts w:asciiTheme="majorHAnsi" w:hAnsiTheme="majorHAnsi"/>
          <w:sz w:val="24"/>
          <w:szCs w:val="24"/>
          <w:u w:val="single"/>
        </w:rPr>
        <w:t>Cost to the Federal Government</w:t>
      </w:r>
    </w:p>
    <w:p w:rsidR="00235D71" w:rsidRPr="00ED0AF8" w:rsidP="0019309D" w14:paraId="7D148BC1" w14:textId="77777777">
      <w:pPr>
        <w:spacing w:after="0" w:line="240" w:lineRule="auto"/>
        <w:rPr>
          <w:rFonts w:asciiTheme="majorHAnsi" w:hAnsiTheme="majorHAnsi"/>
          <w:sz w:val="24"/>
          <w:szCs w:val="24"/>
        </w:rPr>
      </w:pPr>
    </w:p>
    <w:p w:rsidR="00235D71" w:rsidRPr="00ED0AF8" w:rsidP="00722FDB" w14:paraId="1842688C" w14:textId="77777777">
      <w:pPr>
        <w:spacing w:after="0" w:line="240" w:lineRule="auto"/>
        <w:rPr>
          <w:rFonts w:asciiTheme="majorHAnsi" w:hAnsiTheme="majorHAnsi"/>
          <w:sz w:val="24"/>
          <w:szCs w:val="24"/>
        </w:rPr>
      </w:pPr>
      <w:r w:rsidRPr="00ED0AF8">
        <w:rPr>
          <w:rFonts w:asciiTheme="majorHAnsi" w:hAnsiTheme="majorHAnsi"/>
          <w:sz w:val="24"/>
          <w:szCs w:val="24"/>
        </w:rPr>
        <w:t>Part A: LABOR COST TO THE FEDERAL GOVERNMENT</w:t>
      </w:r>
    </w:p>
    <w:p w:rsidR="00235D71" w:rsidRPr="00ED0AF8" w:rsidP="00235D71" w14:paraId="217D0E43" w14:textId="77777777">
      <w:pPr>
        <w:pStyle w:val="ListParagraph"/>
        <w:spacing w:after="0" w:line="240" w:lineRule="auto"/>
        <w:rPr>
          <w:rFonts w:asciiTheme="majorHAnsi" w:hAnsiTheme="majorHAnsi"/>
          <w:sz w:val="24"/>
          <w:szCs w:val="24"/>
        </w:rPr>
      </w:pPr>
    </w:p>
    <w:p w:rsidR="002965CA" w:rsidRPr="00ED0AF8" w:rsidP="004D184B" w14:paraId="5D54B5FE" w14:textId="74EC9912">
      <w:pPr>
        <w:pStyle w:val="ListParagraph"/>
        <w:numPr>
          <w:ilvl w:val="0"/>
          <w:numId w:val="18"/>
        </w:numPr>
        <w:spacing w:after="0" w:line="240" w:lineRule="auto"/>
        <w:rPr>
          <w:rFonts w:asciiTheme="majorHAnsi" w:hAnsiTheme="majorHAnsi"/>
          <w:sz w:val="24"/>
          <w:szCs w:val="24"/>
        </w:rPr>
      </w:pPr>
      <w:r w:rsidRPr="00ED0AF8">
        <w:rPr>
          <w:rFonts w:asciiTheme="majorHAnsi" w:hAnsiTheme="majorHAnsi"/>
          <w:sz w:val="24"/>
          <w:szCs w:val="24"/>
        </w:rPr>
        <w:t xml:space="preserve">Collection </w:t>
      </w:r>
      <w:r w:rsidRPr="00ED0AF8">
        <w:rPr>
          <w:rFonts w:asciiTheme="majorHAnsi" w:hAnsiTheme="majorHAnsi"/>
          <w:sz w:val="24"/>
          <w:szCs w:val="24"/>
        </w:rPr>
        <w:t>Instrument(s)</w:t>
      </w:r>
    </w:p>
    <w:p w:rsidR="002965CA" w:rsidRPr="00ED0AF8" w:rsidP="002965CA" w14:paraId="15D6BAED" w14:textId="77777777">
      <w:pPr>
        <w:pStyle w:val="ListParagraph"/>
        <w:spacing w:after="0" w:line="240" w:lineRule="auto"/>
        <w:rPr>
          <w:rFonts w:asciiTheme="majorHAnsi" w:hAnsiTheme="majorHAnsi"/>
          <w:sz w:val="24"/>
          <w:szCs w:val="24"/>
        </w:rPr>
      </w:pPr>
      <w:r w:rsidRPr="00ED0AF8">
        <w:rPr>
          <w:rFonts w:asciiTheme="majorHAnsi" w:hAnsiTheme="majorHAnsi"/>
          <w:sz w:val="24"/>
          <w:szCs w:val="24"/>
        </w:rPr>
        <w:t>SFIS</w:t>
      </w:r>
    </w:p>
    <w:p w:rsidR="002965CA" w:rsidRPr="00ED0AF8" w:rsidP="0027029D" w14:paraId="69CDCDEB" w14:textId="30075BC3">
      <w:pPr>
        <w:spacing w:after="0" w:line="240" w:lineRule="auto"/>
        <w:ind w:left="1080"/>
        <w:rPr>
          <w:rFonts w:asciiTheme="majorHAnsi" w:hAnsiTheme="majorHAnsi"/>
          <w:sz w:val="24"/>
          <w:szCs w:val="24"/>
        </w:rPr>
      </w:pPr>
      <w:r w:rsidRPr="00ED0AF8">
        <w:rPr>
          <w:rFonts w:asciiTheme="majorHAnsi" w:hAnsiTheme="majorHAnsi"/>
          <w:sz w:val="24"/>
          <w:szCs w:val="24"/>
        </w:rPr>
        <w:t>a)</w:t>
      </w:r>
      <w:r w:rsidRPr="00ED0AF8" w:rsidR="00030E97">
        <w:rPr>
          <w:rFonts w:asciiTheme="majorHAnsi" w:hAnsiTheme="majorHAnsi"/>
          <w:sz w:val="24"/>
          <w:szCs w:val="24"/>
        </w:rPr>
        <w:tab/>
      </w:r>
      <w:r w:rsidRPr="00ED0AF8">
        <w:rPr>
          <w:rFonts w:asciiTheme="majorHAnsi" w:hAnsiTheme="majorHAnsi"/>
          <w:sz w:val="24"/>
          <w:szCs w:val="24"/>
        </w:rPr>
        <w:t>Number of Total Annual Responses: 11,500</w:t>
      </w:r>
    </w:p>
    <w:p w:rsidR="002965CA" w:rsidRPr="00ED0AF8" w:rsidP="0027029D" w14:paraId="17619693" w14:textId="25581248">
      <w:pPr>
        <w:spacing w:after="0" w:line="240" w:lineRule="auto"/>
        <w:ind w:left="360" w:firstLine="720"/>
        <w:rPr>
          <w:rFonts w:asciiTheme="majorHAnsi" w:hAnsiTheme="majorHAnsi"/>
          <w:sz w:val="24"/>
          <w:szCs w:val="24"/>
        </w:rPr>
      </w:pPr>
      <w:r w:rsidRPr="00ED0AF8">
        <w:rPr>
          <w:rFonts w:asciiTheme="majorHAnsi" w:hAnsiTheme="majorHAnsi"/>
          <w:sz w:val="24"/>
          <w:szCs w:val="24"/>
        </w:rPr>
        <w:t>b)</w:t>
      </w:r>
      <w:r w:rsidRPr="00ED0AF8" w:rsidR="00030E97">
        <w:rPr>
          <w:rFonts w:asciiTheme="majorHAnsi" w:hAnsiTheme="majorHAnsi"/>
          <w:sz w:val="24"/>
          <w:szCs w:val="24"/>
        </w:rPr>
        <w:tab/>
      </w:r>
      <w:r w:rsidRPr="00ED0AF8">
        <w:rPr>
          <w:rFonts w:asciiTheme="majorHAnsi" w:hAnsiTheme="majorHAnsi"/>
          <w:sz w:val="24"/>
          <w:szCs w:val="24"/>
        </w:rPr>
        <w:t>Processing Time per Response: .0834 hours</w:t>
      </w:r>
    </w:p>
    <w:p w:rsidR="002965CA" w:rsidRPr="00ED0AF8" w:rsidP="0027029D" w14:paraId="15DA55F4" w14:textId="2C63F115">
      <w:pPr>
        <w:pStyle w:val="ListParagraph"/>
        <w:numPr>
          <w:ilvl w:val="1"/>
          <w:numId w:val="16"/>
        </w:numPr>
        <w:spacing w:after="0" w:line="240" w:lineRule="auto"/>
        <w:rPr>
          <w:rFonts w:asciiTheme="majorHAnsi" w:hAnsiTheme="majorHAnsi"/>
          <w:sz w:val="24"/>
          <w:szCs w:val="24"/>
        </w:rPr>
      </w:pPr>
      <w:r w:rsidRPr="00ED0AF8">
        <w:rPr>
          <w:rFonts w:asciiTheme="majorHAnsi" w:hAnsiTheme="majorHAnsi"/>
          <w:sz w:val="24"/>
          <w:szCs w:val="24"/>
        </w:rPr>
        <w:t>Hourly Wage of Worker(s) Processing Responses : $69.16</w:t>
      </w:r>
    </w:p>
    <w:p w:rsidR="002965CA" w:rsidRPr="00ED0AF8" w:rsidP="0027029D" w14:paraId="74202F3B" w14:textId="2755DF10">
      <w:pPr>
        <w:pStyle w:val="ListParagraph"/>
        <w:numPr>
          <w:ilvl w:val="1"/>
          <w:numId w:val="16"/>
        </w:numPr>
        <w:spacing w:after="0" w:line="240" w:lineRule="auto"/>
        <w:rPr>
          <w:rFonts w:asciiTheme="majorHAnsi" w:hAnsiTheme="majorHAnsi"/>
          <w:sz w:val="24"/>
          <w:szCs w:val="24"/>
        </w:rPr>
      </w:pPr>
      <w:r w:rsidRPr="00ED0AF8">
        <w:rPr>
          <w:rFonts w:asciiTheme="majorHAnsi" w:hAnsiTheme="majorHAnsi"/>
          <w:sz w:val="24"/>
          <w:szCs w:val="24"/>
        </w:rPr>
        <w:t>Cost to Process Each Response</w:t>
      </w:r>
      <w:r w:rsidRPr="00ED0AF8" w:rsidR="0027029D">
        <w:rPr>
          <w:rFonts w:asciiTheme="majorHAnsi" w:hAnsiTheme="majorHAnsi"/>
          <w:sz w:val="24"/>
          <w:szCs w:val="24"/>
        </w:rPr>
        <w:t>: $5.77</w:t>
      </w:r>
    </w:p>
    <w:p w:rsidR="002965CA" w:rsidRPr="00ED0AF8" w:rsidP="0027029D" w14:paraId="11C0D01D" w14:textId="75B707DA">
      <w:pPr>
        <w:pStyle w:val="ListParagraph"/>
        <w:numPr>
          <w:ilvl w:val="1"/>
          <w:numId w:val="16"/>
        </w:numPr>
        <w:spacing w:after="0" w:line="240" w:lineRule="auto"/>
        <w:rPr>
          <w:rFonts w:asciiTheme="majorHAnsi" w:hAnsiTheme="majorHAnsi"/>
          <w:sz w:val="24"/>
          <w:szCs w:val="24"/>
        </w:rPr>
      </w:pPr>
      <w:r w:rsidRPr="00ED0AF8">
        <w:rPr>
          <w:rFonts w:asciiTheme="majorHAnsi" w:hAnsiTheme="majorHAnsi"/>
          <w:sz w:val="24"/>
          <w:szCs w:val="24"/>
        </w:rPr>
        <w:t>Total Cost to Process Responses: $</w:t>
      </w:r>
      <w:r w:rsidRPr="00ED0AF8" w:rsidR="00187ADF">
        <w:rPr>
          <w:rFonts w:asciiTheme="majorHAnsi" w:hAnsiTheme="majorHAnsi"/>
          <w:sz w:val="24"/>
          <w:szCs w:val="24"/>
        </w:rPr>
        <w:t>66,355</w:t>
      </w:r>
    </w:p>
    <w:p w:rsidR="002965CA" w:rsidRPr="00ED0AF8" w:rsidP="00F862E8" w14:paraId="6E370506" w14:textId="74F7DE30">
      <w:pPr>
        <w:spacing w:after="0" w:line="240" w:lineRule="auto"/>
        <w:rPr>
          <w:rFonts w:asciiTheme="majorHAnsi" w:hAnsiTheme="majorHAnsi"/>
          <w:sz w:val="24"/>
          <w:szCs w:val="24"/>
        </w:rPr>
      </w:pPr>
    </w:p>
    <w:p w:rsidR="00235D71" w:rsidRPr="00ED0AF8" w:rsidP="00235D71" w14:paraId="0F08FA56" w14:textId="77777777">
      <w:pPr>
        <w:pStyle w:val="ListParagraph"/>
        <w:numPr>
          <w:ilvl w:val="0"/>
          <w:numId w:val="18"/>
        </w:numPr>
        <w:spacing w:after="0" w:line="240" w:lineRule="auto"/>
        <w:rPr>
          <w:rFonts w:asciiTheme="majorHAnsi" w:hAnsiTheme="majorHAnsi"/>
          <w:sz w:val="24"/>
          <w:szCs w:val="24"/>
        </w:rPr>
      </w:pPr>
      <w:r w:rsidRPr="00ED0AF8">
        <w:rPr>
          <w:rFonts w:asciiTheme="majorHAnsi" w:hAnsiTheme="majorHAnsi"/>
          <w:sz w:val="24"/>
          <w:szCs w:val="24"/>
        </w:rPr>
        <w:t xml:space="preserve">Overall Labor </w:t>
      </w:r>
      <w:r w:rsidRPr="00ED0AF8">
        <w:rPr>
          <w:rFonts w:asciiTheme="majorHAnsi" w:hAnsiTheme="majorHAnsi"/>
          <w:sz w:val="24"/>
          <w:szCs w:val="24"/>
        </w:rPr>
        <w:t>Burden to the Federal Government</w:t>
      </w:r>
    </w:p>
    <w:p w:rsidR="00235D71" w:rsidRPr="00ED0AF8" w:rsidP="00235D71" w14:paraId="66785F33" w14:textId="0805F807">
      <w:pPr>
        <w:pStyle w:val="ListParagraph"/>
        <w:numPr>
          <w:ilvl w:val="1"/>
          <w:numId w:val="18"/>
        </w:numPr>
        <w:spacing w:after="0" w:line="240" w:lineRule="auto"/>
        <w:rPr>
          <w:rFonts w:asciiTheme="majorHAnsi" w:hAnsiTheme="majorHAnsi"/>
          <w:sz w:val="24"/>
          <w:szCs w:val="24"/>
        </w:rPr>
      </w:pPr>
      <w:r w:rsidRPr="00ED0AF8">
        <w:rPr>
          <w:rFonts w:asciiTheme="majorHAnsi" w:hAnsiTheme="majorHAnsi"/>
          <w:sz w:val="24"/>
          <w:szCs w:val="24"/>
        </w:rPr>
        <w:t xml:space="preserve">Total Number of Annual Responses: </w:t>
      </w:r>
      <w:r w:rsidRPr="00ED0AF8" w:rsidR="002965CA">
        <w:rPr>
          <w:rFonts w:asciiTheme="majorHAnsi" w:hAnsiTheme="majorHAnsi"/>
          <w:sz w:val="24"/>
          <w:szCs w:val="24"/>
        </w:rPr>
        <w:t>11,500</w:t>
      </w:r>
    </w:p>
    <w:p w:rsidR="00B55E9F" w:rsidRPr="00ED0AF8" w:rsidP="00722FDB" w14:paraId="32E91CF1" w14:textId="33B93768">
      <w:pPr>
        <w:pStyle w:val="ListParagraph"/>
        <w:numPr>
          <w:ilvl w:val="1"/>
          <w:numId w:val="18"/>
        </w:numPr>
        <w:spacing w:after="0" w:line="240" w:lineRule="auto"/>
        <w:rPr>
          <w:rFonts w:asciiTheme="majorHAnsi" w:hAnsiTheme="majorHAnsi"/>
          <w:sz w:val="24"/>
          <w:szCs w:val="24"/>
        </w:rPr>
      </w:pPr>
      <w:r w:rsidRPr="00ED0AF8">
        <w:rPr>
          <w:rFonts w:asciiTheme="majorHAnsi" w:hAnsiTheme="majorHAnsi"/>
          <w:sz w:val="24"/>
          <w:szCs w:val="24"/>
        </w:rPr>
        <w:t>Total Labor Burden</w:t>
      </w:r>
      <w:r w:rsidRPr="00ED0AF8">
        <w:rPr>
          <w:rFonts w:asciiTheme="majorHAnsi" w:hAnsiTheme="majorHAnsi"/>
          <w:i/>
          <w:sz w:val="24"/>
          <w:szCs w:val="24"/>
        </w:rPr>
        <w:t xml:space="preserve">: </w:t>
      </w:r>
      <w:r w:rsidRPr="00ED0AF8" w:rsidR="00187ADF">
        <w:rPr>
          <w:rFonts w:asciiTheme="majorHAnsi" w:hAnsiTheme="majorHAnsi"/>
          <w:sz w:val="24"/>
          <w:szCs w:val="24"/>
        </w:rPr>
        <w:t>$</w:t>
      </w:r>
      <w:r w:rsidRPr="00ED0AF8" w:rsidR="00030E97">
        <w:rPr>
          <w:rFonts w:asciiTheme="majorHAnsi" w:hAnsiTheme="majorHAnsi"/>
          <w:sz w:val="24"/>
          <w:szCs w:val="24"/>
        </w:rPr>
        <w:t>66,355</w:t>
      </w:r>
    </w:p>
    <w:p w:rsidR="00B55E9F" w:rsidRPr="00ED0AF8" w:rsidP="00B55E9F" w14:paraId="3408153B" w14:textId="77777777">
      <w:pPr>
        <w:spacing w:after="0" w:line="240" w:lineRule="auto"/>
        <w:rPr>
          <w:rFonts w:asciiTheme="majorHAnsi" w:hAnsiTheme="majorHAnsi"/>
          <w:sz w:val="24"/>
          <w:szCs w:val="24"/>
        </w:rPr>
      </w:pPr>
    </w:p>
    <w:p w:rsidR="00722FDB" w:rsidRPr="00ED0AF8" w:rsidP="00B55E9F" w14:paraId="35233D72" w14:textId="77777777">
      <w:pPr>
        <w:spacing w:after="0" w:line="240" w:lineRule="auto"/>
        <w:rPr>
          <w:rFonts w:asciiTheme="majorHAnsi" w:hAnsiTheme="majorHAnsi"/>
          <w:sz w:val="24"/>
          <w:szCs w:val="24"/>
        </w:rPr>
      </w:pPr>
      <w:r w:rsidRPr="00ED0AF8">
        <w:rPr>
          <w:rFonts w:asciiTheme="majorHAnsi" w:hAnsiTheme="majorHAnsi"/>
          <w:sz w:val="24"/>
          <w:szCs w:val="24"/>
        </w:rPr>
        <w:t>Part B: OPERATIONAL AND MAINTENANCE COSTS</w:t>
      </w:r>
    </w:p>
    <w:p w:rsidR="00235D71" w:rsidRPr="00ED0AF8" w:rsidP="00722FDB" w14:paraId="7AF76E98" w14:textId="77777777">
      <w:pPr>
        <w:spacing w:after="0" w:line="240" w:lineRule="auto"/>
        <w:rPr>
          <w:rFonts w:asciiTheme="majorHAnsi" w:hAnsiTheme="majorHAnsi"/>
          <w:sz w:val="24"/>
          <w:szCs w:val="24"/>
        </w:rPr>
      </w:pPr>
    </w:p>
    <w:p w:rsidR="00235D71" w:rsidRPr="00ED0AF8" w:rsidP="00235D71" w14:paraId="015AC345" w14:textId="77777777">
      <w:pPr>
        <w:pStyle w:val="ListParagraph"/>
        <w:numPr>
          <w:ilvl w:val="0"/>
          <w:numId w:val="20"/>
        </w:numPr>
        <w:spacing w:after="0" w:line="240" w:lineRule="auto"/>
        <w:rPr>
          <w:rFonts w:asciiTheme="majorHAnsi" w:hAnsiTheme="majorHAnsi"/>
          <w:i/>
          <w:sz w:val="24"/>
          <w:szCs w:val="24"/>
        </w:rPr>
      </w:pPr>
      <w:r w:rsidRPr="00ED0AF8">
        <w:rPr>
          <w:rFonts w:asciiTheme="majorHAnsi" w:hAnsiTheme="majorHAnsi"/>
          <w:sz w:val="24"/>
          <w:szCs w:val="24"/>
        </w:rPr>
        <w:t>Cost Categories</w:t>
      </w:r>
    </w:p>
    <w:p w:rsidR="00235D71" w:rsidRPr="00ED0AF8" w:rsidP="00235D71" w14:paraId="1201DFE6" w14:textId="7A1B2248">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Equipment: $</w:t>
      </w:r>
      <w:r w:rsidRPr="00ED0AF8" w:rsidR="00E50D15">
        <w:rPr>
          <w:rFonts w:asciiTheme="majorHAnsi" w:hAnsiTheme="majorHAnsi"/>
          <w:sz w:val="24"/>
          <w:szCs w:val="24"/>
        </w:rPr>
        <w:t>0</w:t>
      </w:r>
    </w:p>
    <w:p w:rsidR="00235D71" w:rsidRPr="00ED0AF8" w:rsidP="00235D71" w14:paraId="6CF72603" w14:textId="7DFF263A">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Printing: $</w:t>
      </w:r>
      <w:r w:rsidRPr="00ED0AF8" w:rsidR="00E50D15">
        <w:rPr>
          <w:rFonts w:asciiTheme="majorHAnsi" w:hAnsiTheme="majorHAnsi"/>
          <w:sz w:val="24"/>
          <w:szCs w:val="24"/>
        </w:rPr>
        <w:t>0</w:t>
      </w:r>
    </w:p>
    <w:p w:rsidR="00235D71" w:rsidRPr="00ED0AF8" w:rsidP="00235D71" w14:paraId="607A33EA" w14:textId="7D4C9060">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Postage: $</w:t>
      </w:r>
      <w:r w:rsidRPr="00ED0AF8" w:rsidR="00BC1BD8">
        <w:rPr>
          <w:rFonts w:asciiTheme="majorHAnsi" w:hAnsiTheme="majorHAnsi"/>
          <w:sz w:val="24"/>
          <w:szCs w:val="24"/>
        </w:rPr>
        <w:t>126,750</w:t>
      </w:r>
    </w:p>
    <w:p w:rsidR="00235D71" w:rsidRPr="00ED0AF8" w:rsidP="00235D71" w14:paraId="4B26931D" w14:textId="406A8BDC">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Software Purchases: $</w:t>
      </w:r>
      <w:r w:rsidRPr="00ED0AF8" w:rsidR="00E50D15">
        <w:rPr>
          <w:rFonts w:asciiTheme="majorHAnsi" w:hAnsiTheme="majorHAnsi"/>
          <w:sz w:val="24"/>
          <w:szCs w:val="24"/>
        </w:rPr>
        <w:t>0</w:t>
      </w:r>
    </w:p>
    <w:p w:rsidR="00235D71" w:rsidRPr="00ED0AF8" w:rsidP="00235D71" w14:paraId="21E6AA16" w14:textId="638F71F6">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 xml:space="preserve">Licensing Costs: </w:t>
      </w:r>
      <w:r w:rsidRPr="00ED0AF8" w:rsidR="00030E97">
        <w:rPr>
          <w:rFonts w:asciiTheme="majorHAnsi" w:hAnsiTheme="majorHAnsi"/>
          <w:sz w:val="24"/>
          <w:szCs w:val="24"/>
        </w:rPr>
        <w:t>$0</w:t>
      </w:r>
    </w:p>
    <w:p w:rsidR="00030E97" w:rsidRPr="00ED0AF8" w:rsidP="00235D71" w14:paraId="212F10D6" w14:textId="77777777">
      <w:pPr>
        <w:pStyle w:val="ListParagraph"/>
        <w:numPr>
          <w:ilvl w:val="1"/>
          <w:numId w:val="20"/>
        </w:numPr>
        <w:spacing w:after="0" w:line="240" w:lineRule="auto"/>
        <w:rPr>
          <w:rFonts w:asciiTheme="majorHAnsi" w:hAnsiTheme="majorHAnsi"/>
          <w:i/>
          <w:sz w:val="24"/>
          <w:szCs w:val="24"/>
        </w:rPr>
      </w:pPr>
      <w:r w:rsidRPr="00ED0AF8">
        <w:rPr>
          <w:rFonts w:asciiTheme="majorHAnsi" w:hAnsiTheme="majorHAnsi"/>
          <w:sz w:val="24"/>
          <w:szCs w:val="24"/>
        </w:rPr>
        <w:t xml:space="preserve">Other: </w:t>
      </w:r>
    </w:p>
    <w:p w:rsidR="00030E97" w:rsidRPr="00ED0AF8" w:rsidP="004D184B" w14:paraId="20ACCD05" w14:textId="77777777">
      <w:pPr>
        <w:pStyle w:val="ListParagraph"/>
        <w:numPr>
          <w:ilvl w:val="2"/>
          <w:numId w:val="20"/>
        </w:numPr>
        <w:spacing w:after="0" w:line="240" w:lineRule="auto"/>
        <w:rPr>
          <w:rFonts w:asciiTheme="majorHAnsi" w:hAnsiTheme="majorHAnsi"/>
          <w:i/>
          <w:sz w:val="24"/>
          <w:szCs w:val="24"/>
        </w:rPr>
      </w:pPr>
      <w:r w:rsidRPr="00ED0AF8">
        <w:rPr>
          <w:rFonts w:asciiTheme="majorHAnsi" w:hAnsiTheme="majorHAnsi"/>
          <w:sz w:val="24"/>
          <w:szCs w:val="24"/>
        </w:rPr>
        <w:t>$</w:t>
      </w:r>
      <w:r w:rsidRPr="00D96489" w:rsidR="00BC1BD8">
        <w:rPr>
          <w:rFonts w:asciiTheme="majorHAnsi" w:hAnsiTheme="majorHAnsi"/>
          <w:sz w:val="24"/>
          <w:szCs w:val="24"/>
        </w:rPr>
        <w:t>63,000</w:t>
      </w:r>
      <w:r w:rsidRPr="006159B2">
        <w:rPr>
          <w:rFonts w:asciiTheme="majorHAnsi" w:hAnsiTheme="majorHAnsi"/>
          <w:sz w:val="24"/>
          <w:szCs w:val="24"/>
        </w:rPr>
        <w:t xml:space="preserve"> for printing, paper</w:t>
      </w:r>
      <w:r w:rsidRPr="006159B2" w:rsidR="00E50D15">
        <w:rPr>
          <w:rFonts w:asciiTheme="majorHAnsi" w:hAnsiTheme="majorHAnsi"/>
          <w:sz w:val="24"/>
          <w:szCs w:val="24"/>
        </w:rPr>
        <w:t>,</w:t>
      </w:r>
      <w:r w:rsidRPr="006159B2">
        <w:rPr>
          <w:rFonts w:asciiTheme="majorHAnsi" w:hAnsiTheme="majorHAnsi"/>
          <w:sz w:val="24"/>
          <w:szCs w:val="24"/>
        </w:rPr>
        <w:t xml:space="preserve"> and misc</w:t>
      </w:r>
      <w:r w:rsidRPr="00ED0AF8" w:rsidR="00E50D15">
        <w:rPr>
          <w:rFonts w:asciiTheme="majorHAnsi" w:hAnsiTheme="majorHAnsi"/>
          <w:sz w:val="24"/>
          <w:szCs w:val="24"/>
        </w:rPr>
        <w:t>.</w:t>
      </w:r>
      <w:r w:rsidRPr="00ED0AF8">
        <w:rPr>
          <w:rFonts w:asciiTheme="majorHAnsi" w:hAnsiTheme="majorHAnsi"/>
          <w:sz w:val="24"/>
          <w:szCs w:val="24"/>
        </w:rPr>
        <w:t xml:space="preserve"> costs</w:t>
      </w:r>
    </w:p>
    <w:p w:rsidR="00030E97" w:rsidRPr="00ED0AF8" w:rsidP="004D184B" w14:paraId="7D0B90F1" w14:textId="33CE16A7">
      <w:pPr>
        <w:pStyle w:val="ListParagraph"/>
        <w:numPr>
          <w:ilvl w:val="2"/>
          <w:numId w:val="20"/>
        </w:numPr>
        <w:spacing w:after="0" w:line="240" w:lineRule="auto"/>
        <w:rPr>
          <w:rFonts w:asciiTheme="majorHAnsi" w:hAnsiTheme="majorHAnsi"/>
          <w:i/>
          <w:sz w:val="24"/>
          <w:szCs w:val="24"/>
        </w:rPr>
      </w:pPr>
      <w:r w:rsidRPr="00ED0AF8">
        <w:rPr>
          <w:rFonts w:asciiTheme="majorHAnsi" w:hAnsiTheme="majorHAnsi"/>
          <w:sz w:val="24"/>
          <w:szCs w:val="24"/>
        </w:rPr>
        <w:t>$311,650 for contractor labor costs</w:t>
      </w:r>
      <w:r w:rsidRPr="00ED0AF8" w:rsidR="004D184B">
        <w:rPr>
          <w:rFonts w:asciiTheme="majorHAnsi" w:hAnsiTheme="majorHAnsi"/>
          <w:sz w:val="24"/>
          <w:szCs w:val="24"/>
        </w:rPr>
        <w:t xml:space="preserve"> (calculated as in Part A)</w:t>
      </w:r>
    </w:p>
    <w:p w:rsidR="00B55E9F" w:rsidRPr="00ED0AF8" w:rsidP="00B55E9F" w14:paraId="111516DF" w14:textId="77777777">
      <w:pPr>
        <w:pStyle w:val="ListParagraph"/>
        <w:spacing w:after="0" w:line="240" w:lineRule="auto"/>
        <w:ind w:left="1440"/>
        <w:rPr>
          <w:rFonts w:asciiTheme="majorHAnsi" w:hAnsiTheme="majorHAnsi"/>
          <w:i/>
          <w:sz w:val="24"/>
          <w:szCs w:val="24"/>
        </w:rPr>
      </w:pPr>
    </w:p>
    <w:p w:rsidR="00235D71" w:rsidRPr="00ED0AF8" w:rsidP="00B55E9F" w14:paraId="711B17B0" w14:textId="41BC3000">
      <w:pPr>
        <w:pStyle w:val="ListParagraph"/>
        <w:numPr>
          <w:ilvl w:val="0"/>
          <w:numId w:val="20"/>
        </w:numPr>
        <w:spacing w:after="0" w:line="240" w:lineRule="auto"/>
        <w:rPr>
          <w:rFonts w:asciiTheme="majorHAnsi" w:hAnsiTheme="majorHAnsi"/>
          <w:i/>
          <w:sz w:val="24"/>
          <w:szCs w:val="24"/>
        </w:rPr>
      </w:pPr>
      <w:r w:rsidRPr="00ED0AF8">
        <w:rPr>
          <w:rFonts w:asciiTheme="majorHAnsi" w:hAnsiTheme="majorHAnsi"/>
          <w:sz w:val="24"/>
          <w:szCs w:val="24"/>
        </w:rPr>
        <w:t>Total Operational and Maintenance Cost: $</w:t>
      </w:r>
      <w:r w:rsidRPr="00ED0AF8" w:rsidR="00030E97">
        <w:rPr>
          <w:rFonts w:asciiTheme="majorHAnsi" w:hAnsiTheme="majorHAnsi"/>
          <w:sz w:val="24"/>
          <w:szCs w:val="24"/>
        </w:rPr>
        <w:t>501,400</w:t>
      </w:r>
    </w:p>
    <w:p w:rsidR="00B55E9F" w:rsidRPr="00ED0AF8" w:rsidP="00B55E9F" w14:paraId="3768C15C" w14:textId="77777777">
      <w:pPr>
        <w:spacing w:after="0" w:line="240" w:lineRule="auto"/>
        <w:rPr>
          <w:rFonts w:asciiTheme="majorHAnsi" w:hAnsiTheme="majorHAnsi"/>
          <w:i/>
          <w:sz w:val="24"/>
          <w:szCs w:val="24"/>
        </w:rPr>
      </w:pPr>
    </w:p>
    <w:p w:rsidR="00B55E9F" w:rsidRPr="00ED0AF8" w:rsidP="00B55E9F" w14:paraId="48CEBB2A" w14:textId="77777777">
      <w:pPr>
        <w:spacing w:after="0" w:line="240" w:lineRule="auto"/>
        <w:rPr>
          <w:rFonts w:asciiTheme="majorHAnsi" w:hAnsiTheme="majorHAnsi"/>
          <w:sz w:val="24"/>
          <w:szCs w:val="24"/>
        </w:rPr>
      </w:pPr>
      <w:r w:rsidRPr="00ED0AF8">
        <w:rPr>
          <w:rFonts w:asciiTheme="majorHAnsi" w:hAnsiTheme="majorHAnsi"/>
          <w:sz w:val="24"/>
          <w:szCs w:val="24"/>
        </w:rPr>
        <w:t>Part C: TOTAL COST TO THE FEDERAL GOVERNMENT</w:t>
      </w:r>
    </w:p>
    <w:p w:rsidR="00B55E9F" w:rsidRPr="00ED0AF8" w:rsidP="00B55E9F" w14:paraId="3DEF24CE" w14:textId="77777777">
      <w:pPr>
        <w:spacing w:after="0" w:line="240" w:lineRule="auto"/>
        <w:rPr>
          <w:rFonts w:asciiTheme="majorHAnsi" w:hAnsiTheme="majorHAnsi"/>
          <w:sz w:val="24"/>
          <w:szCs w:val="24"/>
        </w:rPr>
      </w:pPr>
    </w:p>
    <w:p w:rsidR="00486235" w:rsidRPr="00ED0AF8" w:rsidP="00030E97" w14:paraId="1A63D7EB" w14:textId="6B8A3C93">
      <w:pPr>
        <w:pStyle w:val="ListParagraph"/>
        <w:numPr>
          <w:ilvl w:val="0"/>
          <w:numId w:val="22"/>
        </w:numPr>
        <w:spacing w:after="0" w:line="240" w:lineRule="auto"/>
        <w:rPr>
          <w:rFonts w:asciiTheme="majorHAnsi" w:hAnsiTheme="majorHAnsi"/>
          <w:sz w:val="24"/>
          <w:szCs w:val="24"/>
        </w:rPr>
      </w:pPr>
      <w:r w:rsidRPr="00ED0AF8">
        <w:rPr>
          <w:rFonts w:asciiTheme="majorHAnsi" w:hAnsiTheme="majorHAnsi"/>
          <w:sz w:val="24"/>
          <w:szCs w:val="24"/>
        </w:rPr>
        <w:t xml:space="preserve">Total Labor Cost to the Federal Government: </w:t>
      </w:r>
      <w:r w:rsidRPr="00ED0AF8">
        <w:rPr>
          <w:rFonts w:asciiTheme="majorHAnsi" w:hAnsiTheme="majorHAnsi"/>
          <w:sz w:val="24"/>
          <w:szCs w:val="24"/>
        </w:rPr>
        <w:t>$</w:t>
      </w:r>
      <w:r w:rsidRPr="00ED0AF8" w:rsidR="00030E97">
        <w:rPr>
          <w:rFonts w:asciiTheme="majorHAnsi" w:hAnsiTheme="majorHAnsi"/>
          <w:sz w:val="24"/>
          <w:szCs w:val="24"/>
        </w:rPr>
        <w:t>66,355</w:t>
      </w:r>
    </w:p>
    <w:p w:rsidR="00B55E9F" w:rsidRPr="00ED0AF8" w:rsidP="00B55E9F" w14:paraId="035F0720" w14:textId="77777777">
      <w:pPr>
        <w:pStyle w:val="ListParagraph"/>
        <w:spacing w:after="0" w:line="240" w:lineRule="auto"/>
        <w:rPr>
          <w:rFonts w:asciiTheme="majorHAnsi" w:hAnsiTheme="majorHAnsi"/>
          <w:sz w:val="24"/>
          <w:szCs w:val="24"/>
        </w:rPr>
      </w:pPr>
    </w:p>
    <w:p w:rsidR="00B55E9F" w:rsidRPr="00ED0AF8" w:rsidP="00030E97" w14:paraId="6FA1054E" w14:textId="69A60B1C">
      <w:pPr>
        <w:pStyle w:val="ListParagraph"/>
        <w:numPr>
          <w:ilvl w:val="0"/>
          <w:numId w:val="22"/>
        </w:numPr>
        <w:spacing w:after="0" w:line="240" w:lineRule="auto"/>
        <w:rPr>
          <w:rFonts w:asciiTheme="majorHAnsi" w:hAnsiTheme="majorHAnsi"/>
          <w:sz w:val="24"/>
          <w:szCs w:val="24"/>
        </w:rPr>
      </w:pPr>
      <w:r w:rsidRPr="00ED0AF8">
        <w:rPr>
          <w:rFonts w:asciiTheme="majorHAnsi" w:hAnsiTheme="majorHAnsi"/>
          <w:sz w:val="24"/>
          <w:szCs w:val="24"/>
        </w:rPr>
        <w:t>Total Operational and Maintenance Costs: $</w:t>
      </w:r>
      <w:r w:rsidRPr="00ED0AF8" w:rsidR="00030E97">
        <w:rPr>
          <w:rFonts w:asciiTheme="majorHAnsi" w:hAnsiTheme="majorHAnsi"/>
          <w:sz w:val="24"/>
          <w:szCs w:val="24"/>
        </w:rPr>
        <w:t>501,400</w:t>
      </w:r>
    </w:p>
    <w:p w:rsidR="00B55E9F" w:rsidRPr="00ED0AF8" w:rsidP="00B55E9F" w14:paraId="0F556166" w14:textId="77777777">
      <w:pPr>
        <w:spacing w:after="0" w:line="240" w:lineRule="auto"/>
        <w:rPr>
          <w:rFonts w:asciiTheme="majorHAnsi" w:hAnsiTheme="majorHAnsi"/>
          <w:sz w:val="24"/>
          <w:szCs w:val="24"/>
        </w:rPr>
      </w:pPr>
    </w:p>
    <w:p w:rsidR="00B55E9F" w:rsidRPr="00D96489" w:rsidP="00B55E9F" w14:paraId="5986346F" w14:textId="46858FF2">
      <w:pPr>
        <w:pStyle w:val="ListParagraph"/>
        <w:numPr>
          <w:ilvl w:val="0"/>
          <w:numId w:val="22"/>
        </w:numPr>
        <w:spacing w:after="0" w:line="240" w:lineRule="auto"/>
        <w:rPr>
          <w:rFonts w:asciiTheme="majorHAnsi" w:hAnsiTheme="majorHAnsi"/>
          <w:sz w:val="24"/>
          <w:szCs w:val="24"/>
        </w:rPr>
      </w:pPr>
      <w:r w:rsidRPr="00ED0AF8">
        <w:rPr>
          <w:rFonts w:asciiTheme="majorHAnsi" w:hAnsiTheme="majorHAnsi"/>
          <w:sz w:val="24"/>
          <w:szCs w:val="24"/>
        </w:rPr>
        <w:t>Total Cost to the Federal Government: $</w:t>
      </w:r>
      <w:r w:rsidRPr="00ED0AF8" w:rsidR="00187ADF">
        <w:rPr>
          <w:rFonts w:asciiTheme="majorHAnsi" w:hAnsiTheme="majorHAnsi"/>
          <w:sz w:val="24"/>
          <w:szCs w:val="24"/>
        </w:rPr>
        <w:t>567,7</w:t>
      </w:r>
      <w:r w:rsidRPr="00ED0AF8" w:rsidR="00E50D15">
        <w:rPr>
          <w:rFonts w:asciiTheme="majorHAnsi" w:hAnsiTheme="majorHAnsi"/>
          <w:sz w:val="24"/>
          <w:szCs w:val="24"/>
        </w:rPr>
        <w:t>55</w:t>
      </w:r>
    </w:p>
    <w:p w:rsidR="00486235" w:rsidRPr="00387828" w:rsidP="00486235" w14:paraId="0C9670E0" w14:textId="77777777">
      <w:pPr>
        <w:spacing w:after="0" w:line="240" w:lineRule="auto"/>
        <w:rPr>
          <w:rFonts w:asciiTheme="majorHAnsi" w:hAnsiTheme="majorHAnsi"/>
          <w:sz w:val="24"/>
          <w:szCs w:val="24"/>
        </w:rPr>
      </w:pPr>
    </w:p>
    <w:p w:rsidR="00DA2B37" w:rsidRPr="00387828" w:rsidP="00486235" w14:paraId="02750018" w14:textId="278A7A95">
      <w:pPr>
        <w:spacing w:after="0" w:line="240" w:lineRule="auto"/>
        <w:rPr>
          <w:rFonts w:asciiTheme="majorHAnsi" w:hAnsiTheme="majorHAnsi"/>
          <w:sz w:val="24"/>
          <w:szCs w:val="24"/>
          <w:u w:val="single"/>
        </w:rPr>
      </w:pPr>
      <w:r w:rsidRPr="00387828">
        <w:rPr>
          <w:rFonts w:asciiTheme="majorHAnsi" w:hAnsiTheme="majorHAnsi"/>
          <w:sz w:val="24"/>
          <w:szCs w:val="24"/>
        </w:rPr>
        <w:t xml:space="preserve">15. </w:t>
      </w:r>
      <w:r w:rsidRPr="00387828">
        <w:rPr>
          <w:rFonts w:asciiTheme="majorHAnsi" w:hAnsiTheme="majorHAnsi"/>
          <w:sz w:val="24"/>
          <w:szCs w:val="24"/>
        </w:rPr>
        <w:tab/>
      </w:r>
      <w:r w:rsidRPr="00387828">
        <w:rPr>
          <w:rFonts w:asciiTheme="majorHAnsi" w:hAnsiTheme="majorHAnsi"/>
          <w:sz w:val="24"/>
          <w:szCs w:val="24"/>
          <w:u w:val="single"/>
        </w:rPr>
        <w:t>Reasons for Change in Burden</w:t>
      </w:r>
      <w:r w:rsidRPr="00387828" w:rsidR="0085688C">
        <w:rPr>
          <w:rFonts w:asciiTheme="majorHAnsi" w:hAnsiTheme="majorHAnsi"/>
          <w:sz w:val="24"/>
          <w:szCs w:val="24"/>
          <w:u w:val="single"/>
        </w:rPr>
        <w:t xml:space="preserve"> </w:t>
      </w:r>
    </w:p>
    <w:p w:rsidR="00B55E9F" w:rsidRPr="00387828" w:rsidP="00486235" w14:paraId="2A55C9A4" w14:textId="77777777">
      <w:pPr>
        <w:spacing w:after="0" w:line="240" w:lineRule="auto"/>
        <w:rPr>
          <w:rFonts w:asciiTheme="majorHAnsi" w:hAnsiTheme="majorHAnsi"/>
          <w:i/>
          <w:sz w:val="24"/>
          <w:szCs w:val="24"/>
        </w:rPr>
      </w:pPr>
    </w:p>
    <w:p w:rsidR="00DA2B37" w:rsidRPr="00F84FAF" w:rsidP="004D184B" w14:paraId="6A29222F" w14:textId="75D07A09">
      <w:pPr>
        <w:spacing w:after="0" w:line="240" w:lineRule="auto"/>
        <w:rPr>
          <w:rFonts w:asciiTheme="majorHAnsi" w:hAnsiTheme="majorHAnsi"/>
          <w:sz w:val="24"/>
          <w:szCs w:val="24"/>
        </w:rPr>
      </w:pPr>
      <w:r w:rsidRPr="00F84FAF">
        <w:rPr>
          <w:rFonts w:asciiTheme="majorHAnsi" w:hAnsiTheme="majorHAnsi"/>
          <w:sz w:val="24"/>
          <w:szCs w:val="24"/>
        </w:rPr>
        <w:t>This is a new collection with a new associated burden.</w:t>
      </w:r>
    </w:p>
    <w:p w:rsidR="00B55E9F" w:rsidRPr="006159B2" w:rsidP="00DA2B37" w14:paraId="4711534B" w14:textId="77777777">
      <w:pPr>
        <w:spacing w:after="0" w:line="240" w:lineRule="auto"/>
        <w:ind w:firstLine="720"/>
        <w:rPr>
          <w:rFonts w:asciiTheme="majorHAnsi" w:hAnsiTheme="majorHAnsi"/>
          <w:sz w:val="24"/>
          <w:szCs w:val="24"/>
        </w:rPr>
      </w:pPr>
    </w:p>
    <w:p w:rsidR="00DA2B37" w:rsidRPr="00ED0AF8" w:rsidP="00486235" w14:paraId="239861CF" w14:textId="6FD17119">
      <w:pPr>
        <w:spacing w:after="0" w:line="240" w:lineRule="auto"/>
        <w:rPr>
          <w:rFonts w:asciiTheme="majorHAnsi" w:hAnsiTheme="majorHAnsi"/>
          <w:sz w:val="24"/>
          <w:szCs w:val="24"/>
        </w:rPr>
      </w:pPr>
      <w:r w:rsidRPr="00ED0AF8">
        <w:rPr>
          <w:rFonts w:asciiTheme="majorHAnsi" w:hAnsiTheme="majorHAnsi"/>
          <w:sz w:val="24"/>
          <w:szCs w:val="24"/>
        </w:rPr>
        <w:t xml:space="preserve">16. </w:t>
      </w:r>
      <w:r w:rsidRPr="00ED0AF8">
        <w:rPr>
          <w:rFonts w:asciiTheme="majorHAnsi" w:hAnsiTheme="majorHAnsi"/>
          <w:sz w:val="24"/>
          <w:szCs w:val="24"/>
        </w:rPr>
        <w:tab/>
      </w:r>
      <w:r w:rsidRPr="00ED0AF8">
        <w:rPr>
          <w:rFonts w:asciiTheme="majorHAnsi" w:hAnsiTheme="majorHAnsi"/>
          <w:sz w:val="24"/>
          <w:szCs w:val="24"/>
          <w:u w:val="single"/>
        </w:rPr>
        <w:t>Publication of Results</w:t>
      </w:r>
      <w:r w:rsidRPr="00ED0AF8">
        <w:rPr>
          <w:rFonts w:asciiTheme="majorHAnsi" w:hAnsiTheme="majorHAnsi"/>
          <w:sz w:val="24"/>
          <w:szCs w:val="24"/>
        </w:rPr>
        <w:t xml:space="preserve"> </w:t>
      </w:r>
    </w:p>
    <w:p w:rsidR="00030E97" w:rsidRPr="00D96489" w:rsidP="00486235" w14:paraId="295CDE28" w14:textId="77777777">
      <w:pPr>
        <w:spacing w:after="0" w:line="240" w:lineRule="auto"/>
        <w:rPr>
          <w:rFonts w:eastAsia="Calibri" w:asciiTheme="majorHAnsi" w:hAnsiTheme="majorHAnsi" w:cs="Times New Roman"/>
          <w:sz w:val="24"/>
          <w:szCs w:val="24"/>
        </w:rPr>
      </w:pPr>
    </w:p>
    <w:p w:rsidR="009C58B3" w:rsidRPr="00D96489" w:rsidP="00486235" w14:paraId="2274572A" w14:textId="7EB60EA5">
      <w:pPr>
        <w:spacing w:after="0" w:line="240" w:lineRule="auto"/>
        <w:rPr>
          <w:rFonts w:asciiTheme="majorHAnsi" w:hAnsiTheme="majorHAnsi"/>
          <w:sz w:val="24"/>
          <w:szCs w:val="24"/>
        </w:rPr>
      </w:pPr>
      <w:r w:rsidRPr="00D96489">
        <w:rPr>
          <w:rFonts w:eastAsia="Calibri" w:asciiTheme="majorHAnsi" w:hAnsiTheme="majorHAnsi" w:cs="Times New Roman"/>
          <w:sz w:val="24"/>
          <w:szCs w:val="24"/>
        </w:rPr>
        <w:t xml:space="preserve">Results will be reported </w:t>
      </w:r>
      <w:r w:rsidRPr="00D96489">
        <w:rPr>
          <w:rFonts w:eastAsia="Calibri" w:asciiTheme="majorHAnsi" w:hAnsiTheme="majorHAnsi" w:cs="Times New Roman"/>
          <w:sz w:val="24"/>
          <w:szCs w:val="24"/>
        </w:rPr>
        <w:t>as needed in fulfillment of section 567 of the National Defense Authorization Act (NDAA) for Fiscal Year (FY) 2015 as well as for others requests as needed.</w:t>
      </w:r>
      <w:r w:rsidRPr="00ED0AF8">
        <w:rPr>
          <w:rFonts w:eastAsia="Calibri" w:asciiTheme="majorHAnsi" w:hAnsiTheme="majorHAnsi"/>
          <w:sz w:val="24"/>
          <w:szCs w:val="24"/>
        </w:rPr>
        <w:t xml:space="preserve">  </w:t>
      </w:r>
      <w:r w:rsidRPr="00D96489" w:rsidR="002E5B33">
        <w:rPr>
          <w:rFonts w:asciiTheme="majorHAnsi" w:hAnsiTheme="majorHAnsi"/>
          <w:sz w:val="24"/>
          <w:szCs w:val="24"/>
        </w:rPr>
        <w:t>The results will be provided to DSPO who may use it in their reporting to</w:t>
      </w:r>
      <w:r w:rsidRPr="00D96489">
        <w:rPr>
          <w:rFonts w:asciiTheme="majorHAnsi" w:hAnsiTheme="majorHAnsi"/>
          <w:sz w:val="24"/>
          <w:szCs w:val="24"/>
        </w:rPr>
        <w:t xml:space="preserve"> DoD leadership </w:t>
      </w:r>
      <w:r w:rsidRPr="00387828">
        <w:rPr>
          <w:rFonts w:asciiTheme="majorHAnsi" w:hAnsiTheme="majorHAnsi"/>
          <w:sz w:val="24"/>
          <w:szCs w:val="24"/>
        </w:rPr>
        <w:t xml:space="preserve">and Congress.  </w:t>
      </w:r>
      <w:r w:rsidRPr="00387828" w:rsidR="002E5B33">
        <w:rPr>
          <w:rFonts w:asciiTheme="majorHAnsi" w:hAnsiTheme="majorHAnsi"/>
          <w:sz w:val="24"/>
          <w:szCs w:val="24"/>
        </w:rPr>
        <w:t>Some results may also be included by DSPO in the DoD Annual Suicide Report</w:t>
      </w:r>
      <w:r w:rsidRPr="00387828" w:rsidR="00E333D4">
        <w:rPr>
          <w:rFonts w:asciiTheme="majorHAnsi" w:hAnsiTheme="majorHAnsi"/>
          <w:sz w:val="24"/>
          <w:szCs w:val="24"/>
        </w:rPr>
        <w:t>.</w:t>
      </w:r>
      <w:r w:rsidRPr="00387828">
        <w:rPr>
          <w:rFonts w:asciiTheme="majorHAnsi" w:hAnsiTheme="majorHAnsi"/>
          <w:sz w:val="24"/>
          <w:szCs w:val="24"/>
        </w:rPr>
        <w:t xml:space="preserve">  </w:t>
      </w:r>
      <w:r w:rsidRPr="00ED0AF8">
        <w:rPr>
          <w:rFonts w:eastAsia="Calibri" w:asciiTheme="majorHAnsi" w:hAnsiTheme="majorHAnsi"/>
          <w:sz w:val="24"/>
          <w:szCs w:val="24"/>
        </w:rPr>
        <w:t xml:space="preserve"> </w:t>
      </w:r>
    </w:p>
    <w:p w:rsidR="00E333D4" w:rsidRPr="00387828" w:rsidP="00486235" w14:paraId="1FCE34FB" w14:textId="77777777">
      <w:pPr>
        <w:spacing w:after="0" w:line="240" w:lineRule="auto"/>
        <w:rPr>
          <w:rFonts w:asciiTheme="majorHAnsi" w:hAnsiTheme="majorHAnsi"/>
          <w:sz w:val="24"/>
          <w:szCs w:val="24"/>
        </w:rPr>
      </w:pPr>
    </w:p>
    <w:p w:rsidR="005C3A95" w:rsidRPr="00387828" w:rsidP="00486235" w14:paraId="59CA0202" w14:textId="1982DACA">
      <w:pPr>
        <w:spacing w:after="0" w:line="240" w:lineRule="auto"/>
        <w:rPr>
          <w:rFonts w:asciiTheme="majorHAnsi" w:hAnsiTheme="majorHAnsi"/>
          <w:sz w:val="24"/>
          <w:szCs w:val="24"/>
        </w:rPr>
      </w:pPr>
      <w:r w:rsidRPr="00387828">
        <w:rPr>
          <w:rFonts w:asciiTheme="majorHAnsi" w:hAnsiTheme="majorHAnsi"/>
          <w:sz w:val="24"/>
          <w:szCs w:val="24"/>
        </w:rPr>
        <w:t xml:space="preserve">17. </w:t>
      </w:r>
      <w:r w:rsidRPr="00387828" w:rsidR="00C62D17">
        <w:rPr>
          <w:rFonts w:asciiTheme="majorHAnsi" w:hAnsiTheme="majorHAnsi"/>
          <w:sz w:val="24"/>
          <w:szCs w:val="24"/>
        </w:rPr>
        <w:tab/>
      </w:r>
      <w:r w:rsidRPr="00387828" w:rsidR="00C62D17">
        <w:rPr>
          <w:rFonts w:asciiTheme="majorHAnsi" w:hAnsiTheme="majorHAnsi"/>
          <w:sz w:val="24"/>
          <w:szCs w:val="24"/>
          <w:u w:val="single"/>
        </w:rPr>
        <w:t>Non-Display of OMB Expiration Date</w:t>
      </w:r>
      <w:r w:rsidRPr="00387828" w:rsidR="0085688C">
        <w:rPr>
          <w:rFonts w:asciiTheme="majorHAnsi" w:hAnsiTheme="majorHAnsi"/>
          <w:sz w:val="24"/>
          <w:szCs w:val="24"/>
          <w:u w:val="single"/>
        </w:rPr>
        <w:t xml:space="preserve"> </w:t>
      </w:r>
    </w:p>
    <w:p w:rsidR="00030E97" w:rsidRPr="00387828" w:rsidP="00486235" w14:paraId="676F6438" w14:textId="77777777">
      <w:pPr>
        <w:spacing w:after="0" w:line="240" w:lineRule="auto"/>
        <w:rPr>
          <w:rFonts w:asciiTheme="majorHAnsi" w:hAnsiTheme="majorHAnsi"/>
          <w:sz w:val="24"/>
          <w:szCs w:val="24"/>
        </w:rPr>
      </w:pPr>
    </w:p>
    <w:p w:rsidR="00C62D17" w:rsidRPr="00F84FAF" w:rsidP="00486235" w14:paraId="3F459979" w14:textId="6AC37514">
      <w:pPr>
        <w:spacing w:after="0" w:line="240" w:lineRule="auto"/>
        <w:rPr>
          <w:rFonts w:asciiTheme="majorHAnsi" w:hAnsiTheme="majorHAnsi"/>
          <w:sz w:val="24"/>
          <w:szCs w:val="24"/>
        </w:rPr>
      </w:pPr>
      <w:r w:rsidRPr="00F84FAF">
        <w:rPr>
          <w:rFonts w:asciiTheme="majorHAnsi" w:hAnsiTheme="majorHAnsi"/>
          <w:sz w:val="24"/>
          <w:szCs w:val="24"/>
        </w:rPr>
        <w:t>We are not seeking approval to omit the display of the expiration date of the OMB approval on the collection instrument</w:t>
      </w:r>
      <w:r w:rsidRPr="00F84FAF">
        <w:rPr>
          <w:rFonts w:asciiTheme="majorHAnsi" w:hAnsiTheme="majorHAnsi"/>
          <w:sz w:val="24"/>
          <w:szCs w:val="24"/>
        </w:rPr>
        <w:t xml:space="preserve">. </w:t>
      </w:r>
    </w:p>
    <w:p w:rsidR="00C62D17" w:rsidRPr="006159B2" w:rsidP="00486235" w14:paraId="6C1D9A9C" w14:textId="77777777">
      <w:pPr>
        <w:spacing w:after="0" w:line="240" w:lineRule="auto"/>
        <w:rPr>
          <w:rFonts w:asciiTheme="majorHAnsi" w:hAnsiTheme="majorHAnsi"/>
          <w:sz w:val="24"/>
          <w:szCs w:val="24"/>
        </w:rPr>
      </w:pPr>
    </w:p>
    <w:p w:rsidR="00C62D17" w:rsidRPr="00ED0AF8" w:rsidP="00486235" w14:paraId="46C142D7" w14:textId="4C104742">
      <w:pPr>
        <w:spacing w:after="0" w:line="240" w:lineRule="auto"/>
        <w:rPr>
          <w:rFonts w:asciiTheme="majorHAnsi" w:hAnsiTheme="majorHAnsi"/>
          <w:sz w:val="24"/>
          <w:szCs w:val="24"/>
        </w:rPr>
      </w:pPr>
      <w:r w:rsidRPr="00ED0AF8">
        <w:rPr>
          <w:rFonts w:asciiTheme="majorHAnsi" w:hAnsiTheme="majorHAnsi"/>
          <w:sz w:val="24"/>
          <w:szCs w:val="24"/>
        </w:rPr>
        <w:t xml:space="preserve">18. </w:t>
      </w:r>
      <w:r w:rsidRPr="00ED0AF8">
        <w:rPr>
          <w:rFonts w:asciiTheme="majorHAnsi" w:hAnsiTheme="majorHAnsi"/>
          <w:sz w:val="24"/>
          <w:szCs w:val="24"/>
        </w:rPr>
        <w:tab/>
      </w:r>
      <w:r w:rsidRPr="00ED0AF8">
        <w:rPr>
          <w:rFonts w:asciiTheme="majorHAnsi" w:hAnsiTheme="majorHAnsi"/>
          <w:sz w:val="24"/>
          <w:szCs w:val="24"/>
          <w:u w:val="single"/>
        </w:rPr>
        <w:t>Exceptions to “Certification for Paperwork Reduction Submissions”</w:t>
      </w:r>
      <w:r w:rsidRPr="00ED0AF8" w:rsidR="0085688C">
        <w:rPr>
          <w:rFonts w:asciiTheme="majorHAnsi" w:hAnsiTheme="majorHAnsi"/>
          <w:sz w:val="24"/>
          <w:szCs w:val="24"/>
          <w:u w:val="single"/>
        </w:rPr>
        <w:t xml:space="preserve"> </w:t>
      </w:r>
    </w:p>
    <w:p w:rsidR="00030E97" w:rsidRPr="00D96489" w:rsidP="0098334A" w14:paraId="2A0F1250" w14:textId="77777777">
      <w:pPr>
        <w:spacing w:after="0" w:line="240" w:lineRule="auto"/>
        <w:rPr>
          <w:rFonts w:asciiTheme="majorHAnsi" w:hAnsiTheme="majorHAnsi"/>
          <w:sz w:val="24"/>
          <w:szCs w:val="24"/>
        </w:rPr>
      </w:pPr>
    </w:p>
    <w:p w:rsidR="0098334A" w:rsidRPr="00D96489" w:rsidP="0098334A" w14:paraId="192A7900" w14:textId="37649E06">
      <w:pPr>
        <w:spacing w:after="0" w:line="240" w:lineRule="auto"/>
        <w:rPr>
          <w:rFonts w:asciiTheme="majorHAnsi" w:hAnsiTheme="majorHAnsi"/>
          <w:i/>
          <w:sz w:val="24"/>
          <w:szCs w:val="24"/>
        </w:rPr>
      </w:pPr>
      <w:r w:rsidRPr="00D96489">
        <w:rPr>
          <w:rFonts w:asciiTheme="majorHAnsi" w:hAnsiTheme="majorHAnsi"/>
          <w:sz w:val="24"/>
          <w:szCs w:val="24"/>
        </w:rPr>
        <w:t xml:space="preserve">We are not requesting any exemptions to the provisions stated in 5 CFR 1320.9. </w:t>
      </w:r>
    </w:p>
    <w:p w:rsidR="00A50A0F" w:rsidRPr="006159B2" w:rsidP="0098334A" w14:paraId="0C9717C6" w14:textId="4CE81A72">
      <w:pPr>
        <w:spacing w:after="0" w:line="240" w:lineRule="auto"/>
        <w:rPr>
          <w:rFonts w:asciiTheme="majorHAnsi" w:hAnsiTheme="majorHAnsi"/>
          <w:i/>
          <w:sz w:val="24"/>
          <w:szCs w:val="24"/>
        </w:rPr>
      </w:pPr>
      <w:r w:rsidRPr="006159B2">
        <w:rPr>
          <w:rFonts w:asciiTheme="majorHAnsi" w:hAnsiTheme="majorHAnsi"/>
          <w:i/>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4665EE"/>
    <w:multiLevelType w:val="hybridMultilevel"/>
    <w:tmpl w:val="DF2AE8F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3B2C47"/>
    <w:multiLevelType w:val="hybridMultilevel"/>
    <w:tmpl w:val="07C2DFB6"/>
    <w:lvl w:ilvl="0">
      <w:start w:val="2"/>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C640B32"/>
    <w:multiLevelType w:val="hybridMultilevel"/>
    <w:tmpl w:val="3D0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2"/>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6"/>
  </w:num>
  <w:num w:numId="14">
    <w:abstractNumId w:val="27"/>
  </w:num>
  <w:num w:numId="15">
    <w:abstractNumId w:val="11"/>
  </w:num>
  <w:num w:numId="16">
    <w:abstractNumId w:val="10"/>
  </w:num>
  <w:num w:numId="17">
    <w:abstractNumId w:val="15"/>
  </w:num>
  <w:num w:numId="18">
    <w:abstractNumId w:val="8"/>
  </w:num>
  <w:num w:numId="19">
    <w:abstractNumId w:val="7"/>
  </w:num>
  <w:num w:numId="20">
    <w:abstractNumId w:val="5"/>
  </w:num>
  <w:num w:numId="21">
    <w:abstractNumId w:val="16"/>
  </w:num>
  <w:num w:numId="22">
    <w:abstractNumId w:val="2"/>
  </w:num>
  <w:num w:numId="23">
    <w:abstractNumId w:val="4"/>
  </w:num>
  <w:num w:numId="24">
    <w:abstractNumId w:val="24"/>
  </w:num>
  <w:num w:numId="25">
    <w:abstractNumId w:val="6"/>
  </w:num>
  <w:num w:numId="26">
    <w:abstractNumId w:val="13"/>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0E97"/>
    <w:rsid w:val="000B0E70"/>
    <w:rsid w:val="000F21B7"/>
    <w:rsid w:val="00105F45"/>
    <w:rsid w:val="001165E1"/>
    <w:rsid w:val="00127B46"/>
    <w:rsid w:val="0013023B"/>
    <w:rsid w:val="00182C06"/>
    <w:rsid w:val="00187ADF"/>
    <w:rsid w:val="0019309D"/>
    <w:rsid w:val="001F526C"/>
    <w:rsid w:val="00200261"/>
    <w:rsid w:val="00203BC2"/>
    <w:rsid w:val="00211832"/>
    <w:rsid w:val="00222D1B"/>
    <w:rsid w:val="00223115"/>
    <w:rsid w:val="00235D71"/>
    <w:rsid w:val="0024335E"/>
    <w:rsid w:val="00254DCF"/>
    <w:rsid w:val="002567F9"/>
    <w:rsid w:val="00261C56"/>
    <w:rsid w:val="0027029D"/>
    <w:rsid w:val="0027743E"/>
    <w:rsid w:val="00294E92"/>
    <w:rsid w:val="002965CA"/>
    <w:rsid w:val="002C29EA"/>
    <w:rsid w:val="002D7713"/>
    <w:rsid w:val="002E5B33"/>
    <w:rsid w:val="00307EA0"/>
    <w:rsid w:val="003132E7"/>
    <w:rsid w:val="00330D8A"/>
    <w:rsid w:val="00331D7E"/>
    <w:rsid w:val="00337EF1"/>
    <w:rsid w:val="00340D9B"/>
    <w:rsid w:val="00347634"/>
    <w:rsid w:val="00373464"/>
    <w:rsid w:val="0037376B"/>
    <w:rsid w:val="00387828"/>
    <w:rsid w:val="00393049"/>
    <w:rsid w:val="003944B3"/>
    <w:rsid w:val="00394A8A"/>
    <w:rsid w:val="003C0540"/>
    <w:rsid w:val="003C50E0"/>
    <w:rsid w:val="003D296A"/>
    <w:rsid w:val="003F132B"/>
    <w:rsid w:val="004027FA"/>
    <w:rsid w:val="00420AE9"/>
    <w:rsid w:val="00463FB3"/>
    <w:rsid w:val="004712C8"/>
    <w:rsid w:val="00480AFF"/>
    <w:rsid w:val="00486235"/>
    <w:rsid w:val="00490797"/>
    <w:rsid w:val="004C74D6"/>
    <w:rsid w:val="004D184B"/>
    <w:rsid w:val="004F4F5D"/>
    <w:rsid w:val="00502FF3"/>
    <w:rsid w:val="00510F0C"/>
    <w:rsid w:val="00517904"/>
    <w:rsid w:val="00520B36"/>
    <w:rsid w:val="00554393"/>
    <w:rsid w:val="00571698"/>
    <w:rsid w:val="00576EDB"/>
    <w:rsid w:val="00594B6B"/>
    <w:rsid w:val="00596BBA"/>
    <w:rsid w:val="005B37C7"/>
    <w:rsid w:val="005B65C7"/>
    <w:rsid w:val="005C3A95"/>
    <w:rsid w:val="005C7428"/>
    <w:rsid w:val="005D5C81"/>
    <w:rsid w:val="005E72B7"/>
    <w:rsid w:val="00613074"/>
    <w:rsid w:val="006159B2"/>
    <w:rsid w:val="0062649C"/>
    <w:rsid w:val="00642741"/>
    <w:rsid w:val="0065530D"/>
    <w:rsid w:val="00662B0B"/>
    <w:rsid w:val="00682F8D"/>
    <w:rsid w:val="006970D1"/>
    <w:rsid w:val="006971C4"/>
    <w:rsid w:val="006A13FA"/>
    <w:rsid w:val="006E00BA"/>
    <w:rsid w:val="006E563D"/>
    <w:rsid w:val="006F17CA"/>
    <w:rsid w:val="006F2C8D"/>
    <w:rsid w:val="006F2DF8"/>
    <w:rsid w:val="00722FDB"/>
    <w:rsid w:val="007262FF"/>
    <w:rsid w:val="0077261C"/>
    <w:rsid w:val="007C0FF4"/>
    <w:rsid w:val="0084399D"/>
    <w:rsid w:val="00845128"/>
    <w:rsid w:val="0085688C"/>
    <w:rsid w:val="008635C4"/>
    <w:rsid w:val="00872BCF"/>
    <w:rsid w:val="008A06EF"/>
    <w:rsid w:val="008A73D8"/>
    <w:rsid w:val="008D1294"/>
    <w:rsid w:val="008E3029"/>
    <w:rsid w:val="008E3A01"/>
    <w:rsid w:val="00933974"/>
    <w:rsid w:val="00945AF7"/>
    <w:rsid w:val="00947ED4"/>
    <w:rsid w:val="00974889"/>
    <w:rsid w:val="0098334A"/>
    <w:rsid w:val="0098628F"/>
    <w:rsid w:val="00993182"/>
    <w:rsid w:val="00994F2B"/>
    <w:rsid w:val="00995B18"/>
    <w:rsid w:val="00996894"/>
    <w:rsid w:val="009A39F1"/>
    <w:rsid w:val="009A6246"/>
    <w:rsid w:val="009B4FB3"/>
    <w:rsid w:val="009C0DA3"/>
    <w:rsid w:val="009C58B3"/>
    <w:rsid w:val="009F2544"/>
    <w:rsid w:val="00A05506"/>
    <w:rsid w:val="00A10720"/>
    <w:rsid w:val="00A219A1"/>
    <w:rsid w:val="00A44BC7"/>
    <w:rsid w:val="00A50A0F"/>
    <w:rsid w:val="00A61899"/>
    <w:rsid w:val="00A73596"/>
    <w:rsid w:val="00A76F7E"/>
    <w:rsid w:val="00A77157"/>
    <w:rsid w:val="00A80F1C"/>
    <w:rsid w:val="00A85041"/>
    <w:rsid w:val="00A8768D"/>
    <w:rsid w:val="00A87E77"/>
    <w:rsid w:val="00AA5257"/>
    <w:rsid w:val="00AD0D15"/>
    <w:rsid w:val="00B52F4E"/>
    <w:rsid w:val="00B55E9F"/>
    <w:rsid w:val="00B933B0"/>
    <w:rsid w:val="00BC1BD8"/>
    <w:rsid w:val="00BD7755"/>
    <w:rsid w:val="00BE2EE6"/>
    <w:rsid w:val="00BF678C"/>
    <w:rsid w:val="00C151F3"/>
    <w:rsid w:val="00C33684"/>
    <w:rsid w:val="00C50132"/>
    <w:rsid w:val="00C62D17"/>
    <w:rsid w:val="00C808F4"/>
    <w:rsid w:val="00C968F8"/>
    <w:rsid w:val="00CA15B1"/>
    <w:rsid w:val="00CB35FE"/>
    <w:rsid w:val="00CB77A8"/>
    <w:rsid w:val="00CC24D5"/>
    <w:rsid w:val="00CC2835"/>
    <w:rsid w:val="00CD4788"/>
    <w:rsid w:val="00CF436F"/>
    <w:rsid w:val="00D17A3D"/>
    <w:rsid w:val="00D21AA6"/>
    <w:rsid w:val="00D26F26"/>
    <w:rsid w:val="00D462F7"/>
    <w:rsid w:val="00D62326"/>
    <w:rsid w:val="00D6540A"/>
    <w:rsid w:val="00D734A2"/>
    <w:rsid w:val="00D96489"/>
    <w:rsid w:val="00DA2B37"/>
    <w:rsid w:val="00DB056A"/>
    <w:rsid w:val="00DC10D0"/>
    <w:rsid w:val="00DE4E42"/>
    <w:rsid w:val="00E27468"/>
    <w:rsid w:val="00E333D4"/>
    <w:rsid w:val="00E50D15"/>
    <w:rsid w:val="00E5111C"/>
    <w:rsid w:val="00E5409A"/>
    <w:rsid w:val="00E65D41"/>
    <w:rsid w:val="00E842FE"/>
    <w:rsid w:val="00E95FFB"/>
    <w:rsid w:val="00EA6851"/>
    <w:rsid w:val="00EA6C04"/>
    <w:rsid w:val="00EA761B"/>
    <w:rsid w:val="00ED0AF8"/>
    <w:rsid w:val="00ED35D3"/>
    <w:rsid w:val="00F0650E"/>
    <w:rsid w:val="00F252D9"/>
    <w:rsid w:val="00F25499"/>
    <w:rsid w:val="00F34312"/>
    <w:rsid w:val="00F51F98"/>
    <w:rsid w:val="00F82599"/>
    <w:rsid w:val="00F84FAF"/>
    <w:rsid w:val="00F862E8"/>
    <w:rsid w:val="00F86C35"/>
    <w:rsid w:val="00F97482"/>
    <w:rsid w:val="00FB569C"/>
    <w:rsid w:val="00FC6276"/>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E72B7"/>
    <w:rPr>
      <w:sz w:val="16"/>
      <w:szCs w:val="16"/>
    </w:rPr>
  </w:style>
  <w:style w:type="paragraph" w:styleId="CommentText">
    <w:name w:val="annotation text"/>
    <w:basedOn w:val="Normal"/>
    <w:link w:val="CommentTextChar"/>
    <w:unhideWhenUsed/>
    <w:rsid w:val="005E72B7"/>
    <w:pPr>
      <w:spacing w:line="240" w:lineRule="auto"/>
    </w:pPr>
    <w:rPr>
      <w:sz w:val="20"/>
      <w:szCs w:val="20"/>
    </w:rPr>
  </w:style>
  <w:style w:type="character" w:customStyle="1" w:styleId="CommentTextChar">
    <w:name w:val="Comment Text Char"/>
    <w:basedOn w:val="DefaultParagraphFont"/>
    <w:link w:val="CommentText"/>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customStyle="1" w:styleId="DocLevel2ParagraphText">
    <w:name w:val="Doc_Level 2 Paragraph Text"/>
    <w:basedOn w:val="Normal"/>
    <w:next w:val="Normal"/>
    <w:rsid w:val="0037376B"/>
    <w:pPr>
      <w:spacing w:before="240" w:after="240" w:line="240" w:lineRule="auto"/>
      <w:ind w:left="1440"/>
    </w:pPr>
    <w:rPr>
      <w:rFonts w:ascii="Times New Roman" w:eastAsia="Times New Roman" w:hAnsi="Times New Roman" w:cs="Times New Roman"/>
      <w:sz w:val="24"/>
      <w:szCs w:val="24"/>
    </w:rPr>
  </w:style>
  <w:style w:type="paragraph" w:styleId="Revision">
    <w:name w:val="Revision"/>
    <w:hidden/>
    <w:uiPriority w:val="99"/>
    <w:semiHidden/>
    <w:rsid w:val="00682F8D"/>
    <w:pPr>
      <w:spacing w:after="0" w:line="240" w:lineRule="auto"/>
    </w:pPr>
  </w:style>
  <w:style w:type="paragraph" w:customStyle="1" w:styleId="DocParagraphOutlineLevel3">
    <w:name w:val="Doc_Paragraph Outline Level 3"/>
    <w:basedOn w:val="Normal"/>
    <w:rsid w:val="00393049"/>
    <w:pPr>
      <w:numPr>
        <w:numId w:val="27"/>
      </w:numPr>
      <w:spacing w:before="240" w:after="240" w:line="240" w:lineRule="auto"/>
    </w:pPr>
    <w:rPr>
      <w:rFonts w:ascii="Times New Roman" w:eastAsia="Times New Roman" w:hAnsi="Times New Roman" w:cs="Times New Roman"/>
      <w:sz w:val="24"/>
      <w:szCs w:val="24"/>
    </w:rPr>
  </w:style>
  <w:style w:type="paragraph" w:customStyle="1" w:styleId="DocLevel3ParagraphText">
    <w:name w:val="Doc_Level 3 Paragraph Text"/>
    <w:basedOn w:val="DocParagraphOutlineLevel3"/>
    <w:next w:val="Normal"/>
    <w:rsid w:val="00393049"/>
    <w:pPr>
      <w:numPr>
        <w:numId w:val="0"/>
      </w:numPr>
      <w:spacing w:line="288" w:lineRule="atLeast"/>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1/07/28/2021-16054/privacy-act-of-1974-system-of-records" TargetMode="External" /><Relationship Id="rId6" Type="http://schemas.openxmlformats.org/officeDocument/2006/relationships/hyperlink" Target="https://www.dhra.mil/Portals/52/Documents/Privacy/PIA/OPA%20-%20Survey%20Database.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463B-5583-4036-985D-90A4C30A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2023-02-01T14:10:00Z</dcterms:created>
  <dcterms:modified xsi:type="dcterms:W3CDTF">2023-02-01T14:10:00Z</dcterms:modified>
</cp:coreProperties>
</file>