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5716" w:rsidP="00FD5716" w:rsidRDefault="00FD5716" w14:paraId="7D8603A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Change Request</w:t>
      </w:r>
    </w:p>
    <w:p w:rsidR="00FD5716" w:rsidP="00FD5716" w:rsidRDefault="00FD5716" w14:paraId="19470F69"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Pregnancy Risk Assessment Monitoring System</w:t>
      </w:r>
    </w:p>
    <w:p w:rsidR="00FD5716" w:rsidP="00FD5716" w:rsidRDefault="00FD5716" w14:paraId="5626FEC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0920-1273; Exp. date 11/30/2022)</w:t>
      </w:r>
    </w:p>
    <w:p w:rsidR="00FD5716" w:rsidP="00FD5716" w:rsidRDefault="00FD5716" w14:paraId="31098ECF" w14:textId="0BF1E7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 22, 202</w:t>
      </w:r>
      <w:r w:rsidR="00704CFD">
        <w:rPr>
          <w:rFonts w:ascii="Times New Roman" w:hAnsi="Times New Roman" w:cs="Times New Roman"/>
          <w:sz w:val="24"/>
          <w:szCs w:val="24"/>
        </w:rPr>
        <w:t>2</w:t>
      </w:r>
    </w:p>
    <w:p w:rsidR="00FE5965" w:rsidP="00FE5965" w:rsidRDefault="00FE5965" w14:paraId="738595A1" w14:textId="4716F521">
      <w:pPr>
        <w:spacing w:after="0" w:line="240" w:lineRule="auto"/>
        <w:jc w:val="center"/>
        <w:rPr>
          <w:rFonts w:ascii="Times New Roman" w:hAnsi="Times New Roman" w:cs="Times New Roman"/>
          <w:sz w:val="24"/>
          <w:szCs w:val="24"/>
        </w:rPr>
      </w:pPr>
    </w:p>
    <w:p w:rsidR="00FE5965" w:rsidP="00FE5965" w:rsidRDefault="00FE5965" w14:paraId="66CA48A9" w14:textId="77777777">
      <w:pPr>
        <w:spacing w:after="0" w:line="240" w:lineRule="auto"/>
        <w:jc w:val="center"/>
        <w:rPr>
          <w:rFonts w:ascii="Times New Roman" w:hAnsi="Times New Roman" w:cs="Times New Roman"/>
          <w:sz w:val="24"/>
          <w:szCs w:val="24"/>
        </w:rPr>
      </w:pPr>
    </w:p>
    <w:p w:rsidR="00147492" w:rsidP="00884598" w:rsidRDefault="00FE5965" w14:paraId="3E557982" w14:textId="77777777">
      <w:pPr>
        <w:spacing w:after="0" w:line="276" w:lineRule="auto"/>
        <w:rPr>
          <w:rFonts w:ascii="Times New Roman" w:hAnsi="Times New Roman" w:cs="Times New Roman"/>
          <w:b/>
          <w:sz w:val="24"/>
          <w:szCs w:val="24"/>
        </w:rPr>
      </w:pPr>
      <w:r>
        <w:rPr>
          <w:rFonts w:ascii="Times New Roman" w:hAnsi="Times New Roman" w:cs="Times New Roman"/>
          <w:b/>
          <w:sz w:val="24"/>
          <w:szCs w:val="24"/>
        </w:rPr>
        <w:t>Summary</w:t>
      </w:r>
    </w:p>
    <w:p w:rsidR="00355BD6" w:rsidP="00884598" w:rsidRDefault="009C56B1" w14:paraId="256ED044" w14:textId="5D700DCA">
      <w:pPr>
        <w:spacing w:after="0" w:line="276" w:lineRule="auto"/>
        <w:rPr>
          <w:rFonts w:ascii="Times New Roman" w:hAnsi="Times New Roman" w:cs="Times New Roman"/>
          <w:sz w:val="24"/>
          <w:szCs w:val="24"/>
        </w:rPr>
      </w:pPr>
      <w:r>
        <w:rPr>
          <w:rFonts w:ascii="Times New Roman" w:hAnsi="Times New Roman" w:cs="Times New Roman"/>
          <w:sz w:val="24"/>
          <w:szCs w:val="24"/>
        </w:rPr>
        <w:t>CDC</w:t>
      </w:r>
      <w:r w:rsidRPr="7DEB5514">
        <w:rPr>
          <w:rFonts w:ascii="Times New Roman" w:hAnsi="Times New Roman" w:cs="Times New Roman"/>
          <w:sz w:val="24"/>
          <w:szCs w:val="24"/>
        </w:rPr>
        <w:t xml:space="preserve"> </w:t>
      </w:r>
      <w:r w:rsidRPr="7DEB5514" w:rsidR="00611588">
        <w:rPr>
          <w:rFonts w:ascii="Times New Roman" w:hAnsi="Times New Roman" w:cs="Times New Roman"/>
          <w:sz w:val="24"/>
          <w:szCs w:val="24"/>
        </w:rPr>
        <w:t>request OMB approval to implement</w:t>
      </w:r>
      <w:r w:rsidRPr="7DEB5514" w:rsidR="004216A5">
        <w:rPr>
          <w:rFonts w:ascii="Times New Roman" w:hAnsi="Times New Roman" w:cs="Times New Roman"/>
          <w:sz w:val="24"/>
          <w:szCs w:val="24"/>
        </w:rPr>
        <w:t xml:space="preserve"> </w:t>
      </w:r>
      <w:r w:rsidRPr="7DEB5514" w:rsidR="00013853">
        <w:rPr>
          <w:rFonts w:ascii="Times New Roman" w:hAnsi="Times New Roman" w:cs="Times New Roman"/>
          <w:sz w:val="24"/>
          <w:szCs w:val="24"/>
        </w:rPr>
        <w:t xml:space="preserve">a 12-question supplement on </w:t>
      </w:r>
      <w:r w:rsidRPr="7DEB5514" w:rsidR="00873EFF">
        <w:rPr>
          <w:rFonts w:ascii="Times New Roman" w:hAnsi="Times New Roman" w:cs="Times New Roman"/>
          <w:sz w:val="24"/>
          <w:szCs w:val="24"/>
        </w:rPr>
        <w:t>s</w:t>
      </w:r>
      <w:r w:rsidRPr="7DEB5514" w:rsidR="004216A5">
        <w:rPr>
          <w:rFonts w:ascii="Times New Roman" w:hAnsi="Times New Roman" w:cs="Times New Roman"/>
          <w:sz w:val="24"/>
          <w:szCs w:val="24"/>
        </w:rPr>
        <w:t>ocial</w:t>
      </w:r>
      <w:r w:rsidRPr="7DEB5514" w:rsidR="00544C6B">
        <w:rPr>
          <w:rFonts w:ascii="Times New Roman" w:hAnsi="Times New Roman" w:cs="Times New Roman"/>
          <w:sz w:val="24"/>
          <w:szCs w:val="24"/>
        </w:rPr>
        <w:t xml:space="preserve"> </w:t>
      </w:r>
      <w:r w:rsidRPr="7DEB5514" w:rsidR="00873EFF">
        <w:rPr>
          <w:rFonts w:ascii="Times New Roman" w:hAnsi="Times New Roman" w:cs="Times New Roman"/>
          <w:sz w:val="24"/>
          <w:szCs w:val="24"/>
        </w:rPr>
        <w:t>d</w:t>
      </w:r>
      <w:r w:rsidRPr="7DEB5514" w:rsidR="00544C6B">
        <w:rPr>
          <w:rFonts w:ascii="Times New Roman" w:hAnsi="Times New Roman" w:cs="Times New Roman"/>
          <w:sz w:val="24"/>
          <w:szCs w:val="24"/>
        </w:rPr>
        <w:t xml:space="preserve">eterminants of </w:t>
      </w:r>
      <w:r w:rsidRPr="7DEB5514" w:rsidR="00873EFF">
        <w:rPr>
          <w:rFonts w:ascii="Times New Roman" w:hAnsi="Times New Roman" w:cs="Times New Roman"/>
          <w:sz w:val="24"/>
          <w:szCs w:val="24"/>
        </w:rPr>
        <w:t>h</w:t>
      </w:r>
      <w:r w:rsidRPr="7DEB5514" w:rsidR="00544C6B">
        <w:rPr>
          <w:rFonts w:ascii="Times New Roman" w:hAnsi="Times New Roman" w:cs="Times New Roman"/>
          <w:sz w:val="24"/>
          <w:szCs w:val="24"/>
        </w:rPr>
        <w:t>ealth</w:t>
      </w:r>
      <w:r w:rsidRPr="7DEB5514" w:rsidR="003722F0">
        <w:rPr>
          <w:rFonts w:ascii="Times New Roman" w:hAnsi="Times New Roman" w:cs="Times New Roman"/>
          <w:sz w:val="24"/>
          <w:szCs w:val="24"/>
        </w:rPr>
        <w:t xml:space="preserve"> </w:t>
      </w:r>
      <w:r w:rsidRPr="7DEB5514" w:rsidR="004C1AE9">
        <w:rPr>
          <w:rFonts w:ascii="Times New Roman" w:hAnsi="Times New Roman" w:cs="Times New Roman"/>
          <w:sz w:val="24"/>
          <w:szCs w:val="24"/>
        </w:rPr>
        <w:t>(SD</w:t>
      </w:r>
      <w:r w:rsidRPr="7DEB5514" w:rsidR="001C0773">
        <w:rPr>
          <w:rFonts w:ascii="Times New Roman" w:hAnsi="Times New Roman" w:cs="Times New Roman"/>
          <w:sz w:val="24"/>
          <w:szCs w:val="24"/>
        </w:rPr>
        <w:t>O</w:t>
      </w:r>
      <w:r w:rsidRPr="7DEB5514" w:rsidR="004C1AE9">
        <w:rPr>
          <w:rFonts w:ascii="Times New Roman" w:hAnsi="Times New Roman" w:cs="Times New Roman"/>
          <w:sz w:val="24"/>
          <w:szCs w:val="24"/>
        </w:rPr>
        <w:t xml:space="preserve">H) </w:t>
      </w:r>
      <w:r w:rsidRPr="7DEB5514" w:rsidR="00013853">
        <w:rPr>
          <w:rFonts w:ascii="Times New Roman" w:hAnsi="Times New Roman" w:cs="Times New Roman"/>
          <w:sz w:val="24"/>
          <w:szCs w:val="24"/>
        </w:rPr>
        <w:t xml:space="preserve">for the </w:t>
      </w:r>
      <w:r w:rsidRPr="0C918C13" w:rsidR="00013853">
        <w:rPr>
          <w:rFonts w:ascii="Times New Roman" w:hAnsi="Times New Roman" w:cs="Times New Roman"/>
          <w:sz w:val="24"/>
          <w:szCs w:val="24"/>
        </w:rPr>
        <w:t>P</w:t>
      </w:r>
      <w:r w:rsidRPr="0C918C13" w:rsidR="00B33C70">
        <w:rPr>
          <w:rFonts w:ascii="Times New Roman" w:hAnsi="Times New Roman" w:cs="Times New Roman"/>
          <w:sz w:val="24"/>
          <w:szCs w:val="24"/>
        </w:rPr>
        <w:t xml:space="preserve">regnancy Risk Assessment Monitoring System </w:t>
      </w:r>
      <w:r w:rsidRPr="3A39E7DC" w:rsidR="00B33C70">
        <w:rPr>
          <w:rFonts w:ascii="Times New Roman" w:hAnsi="Times New Roman" w:cs="Times New Roman"/>
          <w:sz w:val="24"/>
          <w:szCs w:val="24"/>
        </w:rPr>
        <w:t>(</w:t>
      </w:r>
      <w:r w:rsidRPr="7DEB5514" w:rsidR="00013853">
        <w:rPr>
          <w:rFonts w:ascii="Times New Roman" w:hAnsi="Times New Roman" w:cs="Times New Roman"/>
          <w:sz w:val="24"/>
          <w:szCs w:val="24"/>
        </w:rPr>
        <w:t>PRAMS</w:t>
      </w:r>
      <w:r w:rsidRPr="3A39E7DC" w:rsidR="00013853">
        <w:rPr>
          <w:rFonts w:ascii="Times New Roman" w:hAnsi="Times New Roman" w:cs="Times New Roman"/>
          <w:sz w:val="24"/>
          <w:szCs w:val="24"/>
        </w:rPr>
        <w:t>)</w:t>
      </w:r>
      <w:r w:rsidRPr="7DEB5514" w:rsidR="00013853">
        <w:rPr>
          <w:rFonts w:ascii="Times New Roman" w:hAnsi="Times New Roman" w:cs="Times New Roman"/>
          <w:sz w:val="24"/>
          <w:szCs w:val="24"/>
        </w:rPr>
        <w:t xml:space="preserve"> survey</w:t>
      </w:r>
      <w:r w:rsidRPr="7DEB5514" w:rsidR="00BF3235">
        <w:rPr>
          <w:rFonts w:ascii="Times New Roman" w:hAnsi="Times New Roman" w:cs="Times New Roman"/>
          <w:sz w:val="24"/>
          <w:szCs w:val="24"/>
        </w:rPr>
        <w:t xml:space="preserve"> in jurisdiction</w:t>
      </w:r>
      <w:r w:rsidRPr="7DEB5514" w:rsidR="004A416B">
        <w:rPr>
          <w:rFonts w:ascii="Times New Roman" w:hAnsi="Times New Roman" w:cs="Times New Roman"/>
          <w:sz w:val="24"/>
          <w:szCs w:val="24"/>
        </w:rPr>
        <w:t>s</w:t>
      </w:r>
      <w:r w:rsidR="00355BD6">
        <w:rPr>
          <w:rFonts w:ascii="Times New Roman" w:hAnsi="Times New Roman" w:cs="Times New Roman"/>
          <w:sz w:val="24"/>
          <w:szCs w:val="24"/>
        </w:rPr>
        <w:t xml:space="preserve"> </w:t>
      </w:r>
      <w:r w:rsidRPr="7DEB5514" w:rsidR="004A416B">
        <w:rPr>
          <w:rFonts w:ascii="Times New Roman" w:hAnsi="Times New Roman" w:cs="Times New Roman"/>
          <w:sz w:val="24"/>
          <w:szCs w:val="24"/>
        </w:rPr>
        <w:t>that elect to participate</w:t>
      </w:r>
      <w:r w:rsidRPr="7DEB5514" w:rsidR="00FD1ECB">
        <w:rPr>
          <w:rFonts w:ascii="Times New Roman" w:hAnsi="Times New Roman" w:cs="Times New Roman"/>
          <w:sz w:val="24"/>
          <w:szCs w:val="24"/>
        </w:rPr>
        <w:t>.</w:t>
      </w:r>
      <w:r w:rsidRPr="7DEB5514" w:rsidR="004A416B">
        <w:rPr>
          <w:rFonts w:ascii="Times New Roman" w:hAnsi="Times New Roman" w:cs="Times New Roman"/>
          <w:sz w:val="24"/>
          <w:szCs w:val="24"/>
        </w:rPr>
        <w:t xml:space="preserve"> </w:t>
      </w:r>
      <w:r w:rsidR="00355BD6">
        <w:rPr>
          <w:rFonts w:ascii="Times New Roman" w:hAnsi="Times New Roman" w:cs="Times New Roman"/>
          <w:sz w:val="24"/>
          <w:szCs w:val="24"/>
        </w:rPr>
        <w:t xml:space="preserve">The module includes questions </w:t>
      </w:r>
      <w:r w:rsidR="00CA43E5">
        <w:rPr>
          <w:rFonts w:ascii="Times New Roman" w:hAnsi="Times New Roman" w:cs="Times New Roman"/>
          <w:sz w:val="24"/>
          <w:szCs w:val="24"/>
        </w:rPr>
        <w:t>previously approved by OMB for use by</w:t>
      </w:r>
      <w:r w:rsidR="00355BD6">
        <w:rPr>
          <w:rFonts w:ascii="Times New Roman" w:hAnsi="Times New Roman" w:cs="Times New Roman"/>
          <w:sz w:val="24"/>
          <w:szCs w:val="24"/>
        </w:rPr>
        <w:t xml:space="preserve"> other </w:t>
      </w:r>
      <w:r w:rsidR="008F0425">
        <w:rPr>
          <w:rFonts w:ascii="Times New Roman" w:hAnsi="Times New Roman" w:cs="Times New Roman"/>
          <w:sz w:val="24"/>
          <w:szCs w:val="24"/>
        </w:rPr>
        <w:t>Federal surveys</w:t>
      </w:r>
      <w:r w:rsidR="00CA43E5">
        <w:rPr>
          <w:rFonts w:ascii="Times New Roman" w:hAnsi="Times New Roman" w:cs="Times New Roman"/>
          <w:sz w:val="24"/>
          <w:szCs w:val="24"/>
        </w:rPr>
        <w:t>. The questions</w:t>
      </w:r>
      <w:r w:rsidR="00355BD6">
        <w:rPr>
          <w:rFonts w:ascii="Times New Roman" w:hAnsi="Times New Roman" w:cs="Times New Roman"/>
          <w:sz w:val="24"/>
          <w:szCs w:val="24"/>
        </w:rPr>
        <w:t xml:space="preserve"> </w:t>
      </w:r>
      <w:r w:rsidR="003B5ADE">
        <w:rPr>
          <w:rFonts w:ascii="Times New Roman" w:hAnsi="Times New Roman" w:cs="Times New Roman"/>
          <w:sz w:val="24"/>
          <w:szCs w:val="24"/>
        </w:rPr>
        <w:t>recently underwent</w:t>
      </w:r>
      <w:r w:rsidR="00355BD6">
        <w:rPr>
          <w:rFonts w:ascii="Times New Roman" w:hAnsi="Times New Roman" w:cs="Times New Roman"/>
          <w:sz w:val="24"/>
          <w:szCs w:val="24"/>
        </w:rPr>
        <w:t xml:space="preserve"> cognitive and field testing with </w:t>
      </w:r>
      <w:r w:rsidRPr="003A765E" w:rsidR="00355BD6">
        <w:rPr>
          <w:rFonts w:ascii="Times New Roman" w:hAnsi="Times New Roman" w:cs="Times New Roman"/>
          <w:sz w:val="24"/>
          <w:szCs w:val="24"/>
        </w:rPr>
        <w:t>women who delivered a live born infant and who were ≤12 months postpartum</w:t>
      </w:r>
      <w:r w:rsidR="00CA43E5">
        <w:rPr>
          <w:rFonts w:ascii="Times New Roman" w:hAnsi="Times New Roman" w:cs="Times New Roman"/>
          <w:sz w:val="24"/>
          <w:szCs w:val="24"/>
        </w:rPr>
        <w:t xml:space="preserve">. Cognitive and field testing resulted in </w:t>
      </w:r>
      <w:r w:rsidR="00355BD6">
        <w:rPr>
          <w:rFonts w:ascii="Times New Roman" w:hAnsi="Times New Roman" w:cs="Times New Roman"/>
          <w:sz w:val="24"/>
          <w:szCs w:val="24"/>
        </w:rPr>
        <w:t xml:space="preserve">minor changes </w:t>
      </w:r>
      <w:r w:rsidR="00CA43E5">
        <w:rPr>
          <w:rFonts w:ascii="Times New Roman" w:hAnsi="Times New Roman" w:cs="Times New Roman"/>
          <w:sz w:val="24"/>
          <w:szCs w:val="24"/>
        </w:rPr>
        <w:t xml:space="preserve">to </w:t>
      </w:r>
      <w:r w:rsidR="000B7B80">
        <w:rPr>
          <w:rFonts w:ascii="Times New Roman" w:hAnsi="Times New Roman" w:cs="Times New Roman"/>
          <w:sz w:val="24"/>
          <w:szCs w:val="24"/>
        </w:rPr>
        <w:t xml:space="preserve">some of </w:t>
      </w:r>
      <w:r w:rsidR="00CA43E5">
        <w:rPr>
          <w:rFonts w:ascii="Times New Roman" w:hAnsi="Times New Roman" w:cs="Times New Roman"/>
          <w:sz w:val="24"/>
          <w:szCs w:val="24"/>
        </w:rPr>
        <w:t>the questions</w:t>
      </w:r>
      <w:r w:rsidR="00355BD6">
        <w:rPr>
          <w:rFonts w:ascii="Times New Roman" w:hAnsi="Times New Roman" w:cs="Times New Roman"/>
          <w:sz w:val="24"/>
          <w:szCs w:val="24"/>
        </w:rPr>
        <w:t>.</w:t>
      </w:r>
    </w:p>
    <w:p w:rsidR="00355BD6" w:rsidP="00884598" w:rsidRDefault="00355BD6" w14:paraId="3D888678" w14:textId="77777777">
      <w:pPr>
        <w:spacing w:after="0" w:line="276" w:lineRule="auto"/>
        <w:rPr>
          <w:rFonts w:ascii="Times New Roman" w:hAnsi="Times New Roman" w:cs="Times New Roman"/>
          <w:sz w:val="24"/>
          <w:szCs w:val="24"/>
        </w:rPr>
      </w:pPr>
    </w:p>
    <w:p w:rsidR="007379FA" w:rsidP="00884598" w:rsidRDefault="007379FA" w14:paraId="63033CBD" w14:textId="3FB07D9F">
      <w:pPr>
        <w:spacing w:after="0" w:line="276" w:lineRule="auto"/>
        <w:rPr>
          <w:rFonts w:ascii="Times New Roman" w:hAnsi="Times New Roman" w:cs="Times New Roman"/>
          <w:b/>
          <w:sz w:val="24"/>
          <w:szCs w:val="24"/>
        </w:rPr>
      </w:pPr>
      <w:r w:rsidRPr="00023CC4">
        <w:rPr>
          <w:rFonts w:ascii="Times New Roman" w:hAnsi="Times New Roman" w:cs="Times New Roman"/>
          <w:b/>
          <w:sz w:val="24"/>
          <w:szCs w:val="24"/>
        </w:rPr>
        <w:t xml:space="preserve">Background </w:t>
      </w:r>
      <w:r w:rsidR="00FE5965">
        <w:rPr>
          <w:rFonts w:ascii="Times New Roman" w:hAnsi="Times New Roman" w:cs="Times New Roman"/>
          <w:b/>
          <w:sz w:val="24"/>
          <w:szCs w:val="24"/>
        </w:rPr>
        <w:t>and Justification</w:t>
      </w:r>
    </w:p>
    <w:p w:rsidR="00355BD6" w:rsidP="00884598" w:rsidRDefault="00355BD6" w14:paraId="1BA33CA1" w14:textId="77777777">
      <w:pPr>
        <w:spacing w:line="276" w:lineRule="auto"/>
        <w:rPr>
          <w:rFonts w:ascii="Times New Roman" w:hAnsi="Times New Roman" w:cs="Times New Roman"/>
          <w:sz w:val="24"/>
        </w:rPr>
      </w:pPr>
      <w:r>
        <w:rPr>
          <w:rFonts w:ascii="Times New Roman" w:hAnsi="Times New Roman" w:cs="Times New Roman"/>
          <w:sz w:val="24"/>
          <w:szCs w:val="24"/>
        </w:rPr>
        <w:t xml:space="preserve">The </w:t>
      </w:r>
      <w:r>
        <w:rPr>
          <w:rFonts w:ascii="Times New Roman" w:hAnsi="Times New Roman" w:eastAsia="Times New Roman" w:cs="Times New Roman"/>
          <w:sz w:val="24"/>
          <w:szCs w:val="24"/>
        </w:rPr>
        <w:t>Pregnancy Risk Assessment Monitoring System (PRAMS)</w:t>
      </w:r>
      <w:r>
        <w:rPr>
          <w:rFonts w:ascii="Times New Roman" w:hAnsi="Times New Roman" w:cs="Times New Roman"/>
          <w:sz w:val="24"/>
          <w:szCs w:val="24"/>
        </w:rPr>
        <w:t xml:space="preserve"> provides data that is not available from other sources. PRAMS is approved to collect information on maternal behaviors and experiences before, during and shortly after pregnancy on a variety of topics, including those related to the social context of childbearing. The COVID-19 pandemic has widely exposed the impact of structural factors in the environments where individuals live, learn, work, and play on access to health services and health outcomes.  PRAMS is a key data source used by CDC, states, jurisdictions, and researchers </w:t>
      </w:r>
      <w:r>
        <w:rPr>
          <w:rFonts w:ascii="Times New Roman" w:hAnsi="Times New Roman" w:cs="Times New Roman"/>
          <w:sz w:val="24"/>
        </w:rPr>
        <w:t xml:space="preserve">to monitor prevalence of maternal behaviors and experiences, </w:t>
      </w:r>
      <w:r>
        <w:rPr>
          <w:rFonts w:ascii="Times New Roman" w:hAnsi="Times New Roman" w:cs="Times New Roman"/>
          <w:sz w:val="24"/>
          <w:szCs w:val="24"/>
        </w:rPr>
        <w:t>investigate emerging issues in the field of reproductive health and to assess impacts of programs and policies aimed at reducing health problems among mothers and babies.</w:t>
      </w:r>
      <w:r>
        <w:rPr>
          <w:rFonts w:ascii="Times New Roman" w:hAnsi="Times New Roman" w:cs="Times New Roman"/>
          <w:sz w:val="21"/>
          <w:szCs w:val="21"/>
        </w:rPr>
        <w:t xml:space="preserve"> </w:t>
      </w:r>
    </w:p>
    <w:p w:rsidR="00355BD6" w:rsidP="00884598" w:rsidRDefault="00355BD6" w14:paraId="6059A116" w14:textId="2524E126">
      <w:pPr>
        <w:spacing w:line="276" w:lineRule="auto"/>
        <w:rPr>
          <w:rFonts w:ascii="Times New Roman" w:hAnsi="Times New Roman" w:cs="Times New Roman"/>
          <w:sz w:val="24"/>
          <w:szCs w:val="24"/>
        </w:rPr>
      </w:pPr>
      <w:r>
        <w:rPr>
          <w:rFonts w:ascii="Times New Roman" w:hAnsi="Times New Roman" w:cs="Times New Roman"/>
          <w:sz w:val="24"/>
          <w:szCs w:val="24"/>
        </w:rPr>
        <w:t xml:space="preserve">PRAMS is approved to provide states the option of collecting supplemental modules </w:t>
      </w:r>
      <w:r>
        <w:rPr>
          <w:rFonts w:ascii="Times New Roman" w:hAnsi="Times New Roman" w:cs="Times New Roman"/>
          <w:sz w:val="24"/>
        </w:rPr>
        <w:t xml:space="preserve">to address </w:t>
      </w:r>
      <w:r w:rsidR="003E791D">
        <w:rPr>
          <w:rFonts w:ascii="Times New Roman" w:hAnsi="Times New Roman" w:cs="Times New Roman"/>
          <w:sz w:val="24"/>
        </w:rPr>
        <w:t>emerging and</w:t>
      </w:r>
      <w:r>
        <w:rPr>
          <w:rFonts w:ascii="Times New Roman" w:hAnsi="Times New Roman" w:cs="Times New Roman"/>
          <w:sz w:val="24"/>
        </w:rPr>
        <w:t xml:space="preserve"> </w:t>
      </w:r>
      <w:r w:rsidR="003E791D">
        <w:rPr>
          <w:rFonts w:ascii="Times New Roman" w:hAnsi="Times New Roman" w:cs="Times New Roman"/>
          <w:sz w:val="24"/>
        </w:rPr>
        <w:t xml:space="preserve">priority </w:t>
      </w:r>
      <w:r>
        <w:rPr>
          <w:rFonts w:ascii="Times New Roman" w:hAnsi="Times New Roman" w:cs="Times New Roman"/>
          <w:sz w:val="24"/>
        </w:rPr>
        <w:t xml:space="preserve">topics.  </w:t>
      </w:r>
      <w:r w:rsidR="000D290D">
        <w:rPr>
          <w:rFonts w:ascii="Times New Roman" w:hAnsi="Times New Roman" w:cs="Times New Roman"/>
          <w:sz w:val="24"/>
        </w:rPr>
        <w:t>If approved</w:t>
      </w:r>
      <w:r w:rsidR="006D01B9">
        <w:rPr>
          <w:rFonts w:ascii="Times New Roman" w:hAnsi="Times New Roman" w:cs="Times New Roman"/>
          <w:sz w:val="24"/>
        </w:rPr>
        <w:t>,</w:t>
      </w:r>
      <w:r w:rsidR="000D290D">
        <w:rPr>
          <w:rFonts w:ascii="Times New Roman" w:hAnsi="Times New Roman" w:cs="Times New Roman"/>
          <w:sz w:val="24"/>
        </w:rPr>
        <w:t xml:space="preserve"> </w:t>
      </w:r>
      <w:r w:rsidR="007079D8">
        <w:rPr>
          <w:rFonts w:ascii="Times New Roman" w:hAnsi="Times New Roman" w:cs="Times New Roman"/>
          <w:sz w:val="24"/>
        </w:rPr>
        <w:t>the Social Determinants of Health (SDOH)</w:t>
      </w:r>
      <w:r w:rsidR="006D01B9">
        <w:rPr>
          <w:rFonts w:ascii="Times New Roman" w:hAnsi="Times New Roman" w:cs="Times New Roman"/>
          <w:sz w:val="24"/>
        </w:rPr>
        <w:t xml:space="preserve"> Supplemental Module, </w:t>
      </w:r>
      <w:r>
        <w:rPr>
          <w:rFonts w:ascii="Times New Roman" w:hAnsi="Times New Roman" w:cs="Times New Roman"/>
          <w:sz w:val="24"/>
        </w:rPr>
        <w:t xml:space="preserve">with </w:t>
      </w:r>
      <w:r w:rsidR="003E791D">
        <w:rPr>
          <w:rFonts w:ascii="Times New Roman" w:hAnsi="Times New Roman" w:cs="Times New Roman"/>
          <w:sz w:val="24"/>
        </w:rPr>
        <w:t xml:space="preserve">pre-tested </w:t>
      </w:r>
      <w:r>
        <w:rPr>
          <w:rFonts w:ascii="Times New Roman" w:hAnsi="Times New Roman" w:cs="Times New Roman"/>
          <w:sz w:val="24"/>
          <w:szCs w:val="24"/>
        </w:rPr>
        <w:t xml:space="preserve">questions on the social determinants of health </w:t>
      </w:r>
      <w:r w:rsidR="000D290D">
        <w:rPr>
          <w:rFonts w:ascii="Times New Roman" w:hAnsi="Times New Roman" w:cs="Times New Roman"/>
          <w:sz w:val="24"/>
          <w:szCs w:val="24"/>
        </w:rPr>
        <w:t>(Appendix C)</w:t>
      </w:r>
      <w:r w:rsidR="006D01B9">
        <w:rPr>
          <w:rFonts w:ascii="Times New Roman" w:hAnsi="Times New Roman" w:cs="Times New Roman"/>
          <w:sz w:val="24"/>
          <w:szCs w:val="24"/>
        </w:rPr>
        <w:t>,</w:t>
      </w:r>
      <w:r w:rsidR="000D290D">
        <w:rPr>
          <w:rFonts w:ascii="Times New Roman" w:hAnsi="Times New Roman" w:cs="Times New Roman"/>
          <w:sz w:val="24"/>
          <w:szCs w:val="24"/>
        </w:rPr>
        <w:t xml:space="preserve"> </w:t>
      </w:r>
      <w:r>
        <w:rPr>
          <w:rFonts w:ascii="Times New Roman" w:hAnsi="Times New Roman" w:cs="Times New Roman"/>
          <w:sz w:val="24"/>
          <w:szCs w:val="24"/>
        </w:rPr>
        <w:t xml:space="preserve">will be made available to states. </w:t>
      </w:r>
    </w:p>
    <w:p w:rsidR="00244091" w:rsidP="00884598" w:rsidRDefault="00244091" w14:paraId="07DE2C26" w14:textId="07ED2A62">
      <w:pPr>
        <w:spacing w:line="276" w:lineRule="auto"/>
        <w:rPr>
          <w:rFonts w:ascii="Times New Roman" w:hAnsi="Times New Roman" w:cs="Times New Roman"/>
          <w:sz w:val="24"/>
          <w:szCs w:val="24"/>
        </w:rPr>
      </w:pPr>
      <w:r>
        <w:rPr>
          <w:rFonts w:ascii="Times New Roman" w:hAnsi="Times New Roman" w:cs="Times New Roman"/>
          <w:sz w:val="24"/>
          <w:szCs w:val="24"/>
        </w:rPr>
        <w:t xml:space="preserve">Given this module </w:t>
      </w:r>
      <w:r w:rsidR="003E791D">
        <w:rPr>
          <w:rFonts w:ascii="Times New Roman" w:hAnsi="Times New Roman" w:cs="Times New Roman"/>
          <w:sz w:val="24"/>
          <w:szCs w:val="24"/>
        </w:rPr>
        <w:t xml:space="preserve">is only adding a limited number of questions that are </w:t>
      </w:r>
      <w:r>
        <w:rPr>
          <w:rFonts w:ascii="Times New Roman" w:hAnsi="Times New Roman" w:cs="Times New Roman"/>
          <w:sz w:val="24"/>
          <w:szCs w:val="24"/>
        </w:rPr>
        <w:t>harmonized to include existing OMB-approved questions from other Federal surveys, and the overall approved burden hours will not be impacted, this module is submitted as a non-substantive change.</w:t>
      </w:r>
    </w:p>
    <w:p w:rsidR="0046143E" w:rsidP="00884598" w:rsidRDefault="0046143E" w14:paraId="06B263F9" w14:textId="04B1F8B0">
      <w:pPr>
        <w:spacing w:after="0" w:line="276" w:lineRule="auto"/>
        <w:rPr>
          <w:rFonts w:ascii="Times New Roman" w:hAnsi="Times New Roman" w:cs="Times New Roman"/>
          <w:bCs/>
          <w:sz w:val="24"/>
          <w:szCs w:val="24"/>
        </w:rPr>
      </w:pPr>
    </w:p>
    <w:p w:rsidRPr="00E968D0" w:rsidR="0046143E" w:rsidP="00884598" w:rsidRDefault="0046143E" w14:paraId="3A9E3860" w14:textId="4F58CDD2">
      <w:pPr>
        <w:spacing w:after="0" w:line="276" w:lineRule="auto"/>
        <w:rPr>
          <w:rFonts w:ascii="Times New Roman" w:hAnsi="Times New Roman" w:cs="Times New Roman"/>
          <w:bCs/>
          <w:i/>
          <w:iCs/>
          <w:sz w:val="24"/>
          <w:szCs w:val="24"/>
        </w:rPr>
      </w:pPr>
      <w:r w:rsidRPr="00E968D0">
        <w:rPr>
          <w:rFonts w:ascii="Times New Roman" w:hAnsi="Times New Roman" w:cs="Times New Roman"/>
          <w:bCs/>
          <w:i/>
          <w:iCs/>
          <w:sz w:val="24"/>
          <w:szCs w:val="24"/>
        </w:rPr>
        <w:t>Cognitive and Field Testing</w:t>
      </w:r>
    </w:p>
    <w:p w:rsidR="00C341AE" w:rsidP="00C341AE" w:rsidRDefault="00EB037F" w14:paraId="37096C40" w14:textId="169340E5">
      <w:pPr>
        <w:spacing w:line="276" w:lineRule="auto"/>
        <w:rPr>
          <w:rFonts w:ascii="Times New Roman" w:hAnsi="Times New Roman" w:cs="Times New Roman"/>
          <w:sz w:val="24"/>
          <w:szCs w:val="24"/>
        </w:rPr>
      </w:pPr>
      <w:r>
        <w:rPr>
          <w:rFonts w:ascii="Times New Roman" w:hAnsi="Times New Roman" w:cs="Times New Roman"/>
          <w:sz w:val="24"/>
          <w:szCs w:val="24"/>
        </w:rPr>
        <w:t>CDC in collaboration with the Council for State and Territorial Epidemiologists sub-contracted</w:t>
      </w:r>
      <w:r w:rsidRPr="003A765E">
        <w:rPr>
          <w:rFonts w:ascii="Times New Roman" w:hAnsi="Times New Roman" w:cs="Times New Roman"/>
          <w:sz w:val="24"/>
          <w:szCs w:val="24"/>
        </w:rPr>
        <w:t xml:space="preserve"> </w:t>
      </w:r>
      <w:r>
        <w:rPr>
          <w:rFonts w:ascii="Times New Roman" w:hAnsi="Times New Roman" w:cs="Times New Roman"/>
          <w:sz w:val="24"/>
          <w:szCs w:val="24"/>
        </w:rPr>
        <w:t>or c</w:t>
      </w:r>
      <w:r w:rsidRPr="003A765E" w:rsidR="003A765E">
        <w:rPr>
          <w:rFonts w:ascii="Times New Roman" w:hAnsi="Times New Roman" w:cs="Times New Roman"/>
          <w:sz w:val="24"/>
          <w:szCs w:val="24"/>
        </w:rPr>
        <w:t>ognitive and field testing</w:t>
      </w:r>
      <w:r w:rsidR="00E45DC5">
        <w:rPr>
          <w:rFonts w:ascii="Times New Roman" w:hAnsi="Times New Roman" w:cs="Times New Roman"/>
          <w:sz w:val="24"/>
          <w:szCs w:val="24"/>
        </w:rPr>
        <w:t xml:space="preserve"> </w:t>
      </w:r>
      <w:r w:rsidRPr="003A765E" w:rsidR="003A765E">
        <w:rPr>
          <w:rFonts w:ascii="Times New Roman" w:hAnsi="Times New Roman" w:cs="Times New Roman"/>
          <w:sz w:val="24"/>
          <w:szCs w:val="24"/>
        </w:rPr>
        <w:t>of the SD</w:t>
      </w:r>
      <w:r w:rsidR="005D112E">
        <w:rPr>
          <w:rFonts w:ascii="Times New Roman" w:hAnsi="Times New Roman" w:cs="Times New Roman"/>
          <w:sz w:val="24"/>
          <w:szCs w:val="24"/>
        </w:rPr>
        <w:t>OH</w:t>
      </w:r>
      <w:r w:rsidRPr="003A765E" w:rsidR="003A765E">
        <w:rPr>
          <w:rFonts w:ascii="Times New Roman" w:hAnsi="Times New Roman" w:cs="Times New Roman"/>
          <w:sz w:val="24"/>
          <w:szCs w:val="24"/>
        </w:rPr>
        <w:t xml:space="preserve"> supplement </w:t>
      </w:r>
      <w:r>
        <w:rPr>
          <w:rFonts w:ascii="Times New Roman" w:hAnsi="Times New Roman" w:cs="Times New Roman"/>
          <w:sz w:val="24"/>
          <w:szCs w:val="24"/>
        </w:rPr>
        <w:t xml:space="preserve">that </w:t>
      </w:r>
      <w:r w:rsidRPr="003A765E" w:rsidR="003A765E">
        <w:rPr>
          <w:rFonts w:ascii="Times New Roman" w:hAnsi="Times New Roman" w:cs="Times New Roman"/>
          <w:sz w:val="24"/>
          <w:szCs w:val="24"/>
        </w:rPr>
        <w:t xml:space="preserve">was completed </w:t>
      </w:r>
      <w:r>
        <w:rPr>
          <w:rFonts w:ascii="Times New Roman" w:hAnsi="Times New Roman" w:cs="Times New Roman"/>
          <w:sz w:val="24"/>
          <w:szCs w:val="24"/>
        </w:rPr>
        <w:t xml:space="preserve">from </w:t>
      </w:r>
      <w:r w:rsidR="00D1070E">
        <w:rPr>
          <w:rFonts w:ascii="Times New Roman" w:hAnsi="Times New Roman" w:cs="Times New Roman"/>
          <w:sz w:val="24"/>
          <w:szCs w:val="24"/>
        </w:rPr>
        <w:t>December</w:t>
      </w:r>
      <w:r w:rsidR="006D3DB7">
        <w:rPr>
          <w:rFonts w:ascii="Times New Roman" w:hAnsi="Times New Roman" w:cs="Times New Roman"/>
          <w:sz w:val="24"/>
          <w:szCs w:val="24"/>
        </w:rPr>
        <w:t xml:space="preserve"> 2021 through January 2022</w:t>
      </w:r>
      <w:r w:rsidRPr="003A765E" w:rsidR="003A765E">
        <w:rPr>
          <w:rFonts w:ascii="Times New Roman" w:hAnsi="Times New Roman" w:cs="Times New Roman"/>
          <w:sz w:val="24"/>
          <w:szCs w:val="24"/>
        </w:rPr>
        <w:t xml:space="preserve">. </w:t>
      </w:r>
      <w:r>
        <w:rPr>
          <w:rFonts w:ascii="Times New Roman" w:hAnsi="Times New Roman" w:cs="Times New Roman"/>
          <w:sz w:val="24"/>
          <w:szCs w:val="24"/>
        </w:rPr>
        <w:t>The</w:t>
      </w:r>
      <w:r w:rsidR="00CC6C97">
        <w:rPr>
          <w:rFonts w:ascii="Times New Roman" w:hAnsi="Times New Roman" w:cs="Times New Roman"/>
          <w:sz w:val="24"/>
          <w:szCs w:val="24"/>
        </w:rPr>
        <w:t xml:space="preserve"> sub-contractor</w:t>
      </w:r>
      <w:r w:rsidRPr="003A765E" w:rsidR="003A765E">
        <w:rPr>
          <w:rFonts w:ascii="Times New Roman" w:hAnsi="Times New Roman" w:cs="Times New Roman"/>
          <w:sz w:val="24"/>
          <w:szCs w:val="24"/>
        </w:rPr>
        <w:t xml:space="preserve"> coordinated with two local pediatric clinics to identify eligible </w:t>
      </w:r>
      <w:r w:rsidR="008B727E">
        <w:rPr>
          <w:rFonts w:ascii="Times New Roman" w:hAnsi="Times New Roman" w:cs="Times New Roman"/>
          <w:sz w:val="24"/>
          <w:szCs w:val="24"/>
        </w:rPr>
        <w:t>cognitive and field test</w:t>
      </w:r>
      <w:r w:rsidRPr="003A765E" w:rsidR="008B727E">
        <w:rPr>
          <w:rFonts w:ascii="Times New Roman" w:hAnsi="Times New Roman" w:cs="Times New Roman"/>
          <w:sz w:val="24"/>
          <w:szCs w:val="24"/>
        </w:rPr>
        <w:t xml:space="preserve"> </w:t>
      </w:r>
      <w:r w:rsidRPr="003A765E" w:rsidR="003A765E">
        <w:rPr>
          <w:rFonts w:ascii="Times New Roman" w:hAnsi="Times New Roman" w:cs="Times New Roman"/>
          <w:sz w:val="24"/>
          <w:szCs w:val="24"/>
        </w:rPr>
        <w:t xml:space="preserve">participants. </w:t>
      </w:r>
      <w:r w:rsidRPr="003A765E" w:rsidR="001769BC">
        <w:rPr>
          <w:rFonts w:ascii="Times New Roman" w:hAnsi="Times New Roman" w:cs="Times New Roman"/>
          <w:sz w:val="24"/>
          <w:szCs w:val="24"/>
        </w:rPr>
        <w:t xml:space="preserve">The </w:t>
      </w:r>
      <w:r w:rsidR="001769BC">
        <w:rPr>
          <w:rFonts w:ascii="Times New Roman" w:hAnsi="Times New Roman" w:cs="Times New Roman"/>
          <w:sz w:val="24"/>
          <w:szCs w:val="24"/>
        </w:rPr>
        <w:t>participants for</w:t>
      </w:r>
      <w:r w:rsidRPr="003A765E" w:rsidR="001769BC">
        <w:rPr>
          <w:rFonts w:ascii="Times New Roman" w:hAnsi="Times New Roman" w:cs="Times New Roman"/>
          <w:sz w:val="24"/>
          <w:szCs w:val="24"/>
        </w:rPr>
        <w:t xml:space="preserve"> cognitive and field testing consisted of women who delivered a live born infant and who were ≤12 months postpartum. </w:t>
      </w:r>
      <w:r w:rsidRPr="003A765E" w:rsidR="003A765E">
        <w:rPr>
          <w:rFonts w:ascii="Times New Roman" w:hAnsi="Times New Roman" w:cs="Times New Roman"/>
          <w:sz w:val="24"/>
          <w:szCs w:val="24"/>
        </w:rPr>
        <w:t>Both practices ha</w:t>
      </w:r>
      <w:r w:rsidR="00417DD5">
        <w:rPr>
          <w:rFonts w:ascii="Times New Roman" w:hAnsi="Times New Roman" w:cs="Times New Roman"/>
          <w:sz w:val="24"/>
          <w:szCs w:val="24"/>
        </w:rPr>
        <w:t>d</w:t>
      </w:r>
      <w:r w:rsidRPr="003A765E" w:rsidR="003A765E">
        <w:rPr>
          <w:rFonts w:ascii="Times New Roman" w:hAnsi="Times New Roman" w:cs="Times New Roman"/>
          <w:sz w:val="24"/>
          <w:szCs w:val="24"/>
        </w:rPr>
        <w:t xml:space="preserve"> large</w:t>
      </w:r>
      <w:r w:rsidR="0083555C">
        <w:rPr>
          <w:rFonts w:ascii="Times New Roman" w:hAnsi="Times New Roman" w:cs="Times New Roman"/>
          <w:sz w:val="24"/>
          <w:szCs w:val="24"/>
        </w:rPr>
        <w:t>, diverse</w:t>
      </w:r>
      <w:r w:rsidRPr="003A765E" w:rsidR="003A765E">
        <w:rPr>
          <w:rFonts w:ascii="Times New Roman" w:hAnsi="Times New Roman" w:cs="Times New Roman"/>
          <w:sz w:val="24"/>
          <w:szCs w:val="24"/>
        </w:rPr>
        <w:t xml:space="preserve"> patient </w:t>
      </w:r>
      <w:r w:rsidR="00B86B84">
        <w:rPr>
          <w:rFonts w:ascii="Times New Roman" w:hAnsi="Times New Roman" w:cs="Times New Roman"/>
          <w:sz w:val="24"/>
          <w:szCs w:val="24"/>
        </w:rPr>
        <w:t>populations</w:t>
      </w:r>
      <w:r w:rsidRPr="003A765E" w:rsidR="003A765E">
        <w:rPr>
          <w:rFonts w:ascii="Times New Roman" w:hAnsi="Times New Roman" w:cs="Times New Roman"/>
          <w:sz w:val="24"/>
          <w:szCs w:val="24"/>
        </w:rPr>
        <w:t xml:space="preserve">. </w:t>
      </w:r>
      <w:r w:rsidRPr="003A765E" w:rsidR="00C341AE">
        <w:rPr>
          <w:rFonts w:ascii="Times New Roman" w:hAnsi="Times New Roman" w:cs="Times New Roman"/>
          <w:sz w:val="24"/>
          <w:szCs w:val="24"/>
        </w:rPr>
        <w:t>The testing emphasis included obtaining data on the phrasing of the timeframe</w:t>
      </w:r>
      <w:r w:rsidR="00C341AE">
        <w:rPr>
          <w:rFonts w:ascii="Times New Roman" w:hAnsi="Times New Roman" w:cs="Times New Roman"/>
          <w:sz w:val="24"/>
          <w:szCs w:val="24"/>
        </w:rPr>
        <w:t xml:space="preserve">, </w:t>
      </w:r>
      <w:r w:rsidRPr="003A765E" w:rsidR="00C341AE">
        <w:rPr>
          <w:rFonts w:ascii="Times New Roman" w:hAnsi="Times New Roman" w:cs="Times New Roman"/>
          <w:sz w:val="24"/>
          <w:szCs w:val="24"/>
        </w:rPr>
        <w:t>and the use of Likert-scale responses.</w:t>
      </w:r>
      <w:r w:rsidR="00C341AE">
        <w:rPr>
          <w:rFonts w:ascii="Times New Roman" w:hAnsi="Times New Roman" w:cs="Times New Roman"/>
          <w:sz w:val="24"/>
          <w:szCs w:val="24"/>
        </w:rPr>
        <w:t xml:space="preserve"> </w:t>
      </w:r>
      <w:r w:rsidRPr="003A765E" w:rsidR="003A765E">
        <w:rPr>
          <w:rFonts w:ascii="Times New Roman" w:hAnsi="Times New Roman" w:cs="Times New Roman"/>
          <w:sz w:val="24"/>
          <w:szCs w:val="24"/>
        </w:rPr>
        <w:t>Testing was conducted in two phases</w:t>
      </w:r>
      <w:r w:rsidR="007D44C8">
        <w:rPr>
          <w:rFonts w:ascii="Times New Roman" w:hAnsi="Times New Roman" w:cs="Times New Roman"/>
          <w:sz w:val="24"/>
          <w:szCs w:val="24"/>
        </w:rPr>
        <w:t>--</w:t>
      </w:r>
      <w:r w:rsidRPr="003A765E" w:rsidR="003A765E">
        <w:rPr>
          <w:rFonts w:ascii="Times New Roman" w:hAnsi="Times New Roman" w:cs="Times New Roman"/>
          <w:sz w:val="24"/>
          <w:szCs w:val="24"/>
        </w:rPr>
        <w:t xml:space="preserve">cognitive testing </w:t>
      </w:r>
      <w:r w:rsidR="000E354A">
        <w:rPr>
          <w:rFonts w:ascii="Times New Roman" w:hAnsi="Times New Roman" w:cs="Times New Roman"/>
          <w:sz w:val="24"/>
          <w:szCs w:val="24"/>
        </w:rPr>
        <w:t>followed by</w:t>
      </w:r>
      <w:r w:rsidRPr="003A765E" w:rsidR="003A765E">
        <w:rPr>
          <w:rFonts w:ascii="Times New Roman" w:hAnsi="Times New Roman" w:cs="Times New Roman"/>
          <w:sz w:val="24"/>
          <w:szCs w:val="24"/>
        </w:rPr>
        <w:t xml:space="preserve"> field testing. </w:t>
      </w:r>
    </w:p>
    <w:p w:rsidR="00C341AE" w:rsidP="00C341AE" w:rsidRDefault="00C341AE" w14:paraId="067DF8C3" w14:textId="77777777">
      <w:pPr>
        <w:spacing w:line="276" w:lineRule="auto"/>
        <w:rPr>
          <w:rFonts w:ascii="Times New Roman" w:hAnsi="Times New Roman" w:cs="Times New Roman"/>
          <w:sz w:val="24"/>
          <w:szCs w:val="24"/>
        </w:rPr>
      </w:pPr>
    </w:p>
    <w:p w:rsidR="00A403C0" w:rsidP="00C341AE" w:rsidRDefault="00182EAB" w14:paraId="7023A4D2" w14:textId="713DCA6F">
      <w:pPr>
        <w:spacing w:line="276" w:lineRule="auto"/>
        <w:rPr>
          <w:rFonts w:ascii="Times New Roman" w:hAnsi="Times New Roman" w:cs="Times New Roman"/>
          <w:sz w:val="24"/>
          <w:szCs w:val="24"/>
        </w:rPr>
      </w:pPr>
      <w:r w:rsidRPr="00A403C0">
        <w:rPr>
          <w:rFonts w:ascii="Times New Roman" w:hAnsi="Times New Roman" w:cs="Times New Roman"/>
          <w:sz w:val="24"/>
          <w:szCs w:val="24"/>
        </w:rPr>
        <w:t xml:space="preserve">Cognitive testing was </w:t>
      </w:r>
      <w:r w:rsidRPr="00A403C0" w:rsidR="0033624C">
        <w:rPr>
          <w:rFonts w:ascii="Times New Roman" w:hAnsi="Times New Roman" w:cs="Times New Roman"/>
          <w:sz w:val="24"/>
          <w:szCs w:val="24"/>
        </w:rPr>
        <w:t xml:space="preserve">conducted to </w:t>
      </w:r>
      <w:r w:rsidR="00741A7C">
        <w:rPr>
          <w:rFonts w:ascii="Times New Roman" w:hAnsi="Times New Roman" w:eastAsia="TimesNewRomanPSMT" w:cs="Times New Roman"/>
          <w:sz w:val="24"/>
          <w:szCs w:val="24"/>
        </w:rPr>
        <w:t xml:space="preserve">assess </w:t>
      </w:r>
      <w:r w:rsidRPr="00A403C0" w:rsidR="00C341AE">
        <w:rPr>
          <w:rFonts w:ascii="Times New Roman" w:hAnsi="Times New Roman" w:eastAsia="TimesNewRomanPSMT" w:cs="Times New Roman"/>
          <w:sz w:val="24"/>
          <w:szCs w:val="24"/>
        </w:rPr>
        <w:t>respondents’</w:t>
      </w:r>
      <w:r w:rsidRPr="00A403C0" w:rsidR="0033624C">
        <w:rPr>
          <w:rFonts w:ascii="Times New Roman" w:hAnsi="Times New Roman" w:eastAsia="TimesNewRomanPSMT" w:cs="Times New Roman"/>
          <w:sz w:val="24"/>
          <w:szCs w:val="24"/>
        </w:rPr>
        <w:t xml:space="preserve"> ability to understand standardized terminology and ensure the survey questions capture</w:t>
      </w:r>
      <w:r w:rsidR="00C341AE">
        <w:rPr>
          <w:rFonts w:ascii="Times New Roman" w:hAnsi="Times New Roman" w:eastAsia="TimesNewRomanPSMT" w:cs="Times New Roman"/>
          <w:sz w:val="24"/>
          <w:szCs w:val="24"/>
        </w:rPr>
        <w:t xml:space="preserve"> </w:t>
      </w:r>
      <w:r w:rsidRPr="00A403C0" w:rsidR="0033624C">
        <w:rPr>
          <w:rFonts w:ascii="Times New Roman" w:hAnsi="Times New Roman" w:eastAsia="TimesNewRomanPSMT" w:cs="Times New Roman"/>
          <w:sz w:val="24"/>
          <w:szCs w:val="24"/>
        </w:rPr>
        <w:t>the scientific intent</w:t>
      </w:r>
      <w:r w:rsidRPr="00A403C0" w:rsidR="0033624C">
        <w:rPr>
          <w:rFonts w:ascii="Times New Roman" w:hAnsi="Times New Roman" w:cs="Times New Roman"/>
          <w:sz w:val="24"/>
          <w:szCs w:val="24"/>
        </w:rPr>
        <w:t xml:space="preserve"> </w:t>
      </w:r>
      <w:r w:rsidR="00741A7C">
        <w:rPr>
          <w:rFonts w:ascii="Times New Roman" w:hAnsi="Times New Roman" w:cs="Times New Roman"/>
          <w:sz w:val="24"/>
          <w:szCs w:val="24"/>
        </w:rPr>
        <w:t xml:space="preserve">to ensure </w:t>
      </w:r>
      <w:r w:rsidRPr="00A403C0" w:rsidR="00A403C0">
        <w:rPr>
          <w:rFonts w:ascii="Times New Roman" w:hAnsi="Times New Roman" w:eastAsia="TimesNewRomanPSMT" w:cs="Times New Roman"/>
          <w:sz w:val="24"/>
          <w:szCs w:val="24"/>
        </w:rPr>
        <w:t>validity and</w:t>
      </w:r>
      <w:r w:rsidR="00741A7C">
        <w:rPr>
          <w:rFonts w:ascii="Times New Roman" w:hAnsi="Times New Roman" w:eastAsia="TimesNewRomanPSMT" w:cs="Times New Roman"/>
          <w:sz w:val="24"/>
          <w:szCs w:val="24"/>
        </w:rPr>
        <w:t xml:space="preserve"> </w:t>
      </w:r>
      <w:r w:rsidRPr="00A403C0" w:rsidR="00A403C0">
        <w:rPr>
          <w:rFonts w:ascii="Times New Roman" w:hAnsi="Times New Roman" w:eastAsia="TimesNewRomanPSMT" w:cs="Times New Roman"/>
          <w:sz w:val="24"/>
          <w:szCs w:val="24"/>
        </w:rPr>
        <w:t>appropriateness of proposed supplement</w:t>
      </w:r>
      <w:r w:rsidRPr="00A403C0" w:rsidR="0031241F">
        <w:rPr>
          <w:rFonts w:ascii="Times New Roman" w:hAnsi="Times New Roman" w:cs="Times New Roman"/>
          <w:sz w:val="24"/>
          <w:szCs w:val="24"/>
        </w:rPr>
        <w:t xml:space="preserve">. </w:t>
      </w:r>
      <w:r w:rsidRPr="00A403C0" w:rsidR="003A765E">
        <w:rPr>
          <w:rFonts w:ascii="Times New Roman" w:hAnsi="Times New Roman" w:cs="Times New Roman"/>
          <w:sz w:val="24"/>
          <w:szCs w:val="24"/>
        </w:rPr>
        <w:t>Cognitive</w:t>
      </w:r>
      <w:r w:rsidRPr="003A765E" w:rsidR="003A765E">
        <w:rPr>
          <w:rFonts w:ascii="Times New Roman" w:hAnsi="Times New Roman" w:cs="Times New Roman"/>
          <w:sz w:val="24"/>
          <w:szCs w:val="24"/>
        </w:rPr>
        <w:t xml:space="preserve"> testing methodology utilizes respondent narratives, which are collected using verbal probing techniques.  </w:t>
      </w:r>
      <w:r w:rsidR="00A403C0">
        <w:rPr>
          <w:rFonts w:ascii="Times New Roman" w:hAnsi="Times New Roman" w:cs="Times New Roman"/>
          <w:sz w:val="24"/>
          <w:szCs w:val="24"/>
        </w:rPr>
        <w:t xml:space="preserve">Cognitive testing was conducted with 9 persons. </w:t>
      </w:r>
    </w:p>
    <w:p w:rsidR="00741A7C" w:rsidP="00741A7C" w:rsidRDefault="00741A7C" w14:paraId="334964DD" w14:textId="77777777">
      <w:pPr>
        <w:autoSpaceDE w:val="0"/>
        <w:autoSpaceDN w:val="0"/>
        <w:adjustRightInd w:val="0"/>
        <w:spacing w:after="0" w:line="240" w:lineRule="auto"/>
        <w:rPr>
          <w:rFonts w:ascii="Times New Roman" w:hAnsi="Times New Roman" w:cs="Times New Roman"/>
          <w:sz w:val="24"/>
          <w:szCs w:val="24"/>
        </w:rPr>
      </w:pPr>
    </w:p>
    <w:p w:rsidR="00C341AE" w:rsidP="0033624C" w:rsidRDefault="003A765E" w14:paraId="1637FC01" w14:textId="5BD6C184">
      <w:pPr>
        <w:spacing w:line="276" w:lineRule="auto"/>
        <w:rPr>
          <w:rFonts w:ascii="Times New Roman" w:hAnsi="Times New Roman" w:cs="Times New Roman"/>
          <w:sz w:val="24"/>
          <w:szCs w:val="24"/>
        </w:rPr>
      </w:pPr>
      <w:r w:rsidRPr="003A765E">
        <w:rPr>
          <w:rFonts w:ascii="Times New Roman" w:hAnsi="Times New Roman" w:cs="Times New Roman"/>
          <w:sz w:val="24"/>
          <w:szCs w:val="24"/>
        </w:rPr>
        <w:t xml:space="preserve">Field testing of survey instruments </w:t>
      </w:r>
      <w:r w:rsidR="001769BC">
        <w:rPr>
          <w:rFonts w:ascii="Times New Roman" w:hAnsi="Times New Roman" w:cs="Times New Roman"/>
          <w:sz w:val="24"/>
          <w:szCs w:val="24"/>
        </w:rPr>
        <w:t xml:space="preserve">was conducted with 10 </w:t>
      </w:r>
      <w:r w:rsidRPr="007025A5" w:rsidR="001769BC">
        <w:rPr>
          <w:rFonts w:ascii="Times New Roman" w:hAnsi="Times New Roman" w:cs="Times New Roman"/>
          <w:sz w:val="24"/>
          <w:szCs w:val="24"/>
        </w:rPr>
        <w:t xml:space="preserve">persons to </w:t>
      </w:r>
      <w:r w:rsidRPr="00C341AE">
        <w:rPr>
          <w:rFonts w:ascii="Times New Roman" w:hAnsi="Times New Roman" w:cs="Times New Roman"/>
          <w:sz w:val="24"/>
          <w:szCs w:val="24"/>
        </w:rPr>
        <w:t>provide</w:t>
      </w:r>
      <w:r w:rsidRPr="004C2ADF">
        <w:rPr>
          <w:rFonts w:ascii="Times New Roman" w:hAnsi="Times New Roman" w:cs="Times New Roman"/>
          <w:sz w:val="24"/>
          <w:szCs w:val="24"/>
        </w:rPr>
        <w:t xml:space="preserve"> data that assist with refining and improving the questionnaire layout and survey questions. </w:t>
      </w:r>
      <w:r w:rsidRPr="00C341AE" w:rsidR="00B57934">
        <w:rPr>
          <w:rFonts w:ascii="Times New Roman" w:hAnsi="Times New Roman" w:cs="Times New Roman"/>
          <w:sz w:val="24"/>
        </w:rPr>
        <w:t>Field testing data was used to identify issues that may affect implementation of module or quality of the data collected and make further refinements to the data collection instruments as needed.</w:t>
      </w:r>
      <w:r w:rsidRPr="00C341AE" w:rsidR="009F7137">
        <w:rPr>
          <w:rFonts w:ascii="Times New Roman" w:hAnsi="Times New Roman" w:cs="Times New Roman"/>
          <w:sz w:val="24"/>
        </w:rPr>
        <w:t xml:space="preserve"> </w:t>
      </w:r>
      <w:r w:rsidRPr="007025A5" w:rsidR="001769BC">
        <w:rPr>
          <w:rFonts w:ascii="Times New Roman" w:hAnsi="Times New Roman" w:cs="Times New Roman"/>
          <w:sz w:val="24"/>
          <w:szCs w:val="24"/>
        </w:rPr>
        <w:t>Burden hours</w:t>
      </w:r>
      <w:r w:rsidRPr="00C341AE" w:rsidR="00126C14">
        <w:rPr>
          <w:rFonts w:ascii="Times New Roman" w:hAnsi="Times New Roman" w:cs="Times New Roman"/>
          <w:sz w:val="24"/>
          <w:szCs w:val="24"/>
        </w:rPr>
        <w:t xml:space="preserve">, methodology and questions for </w:t>
      </w:r>
      <w:r w:rsidRPr="00C341AE" w:rsidR="001769BC">
        <w:rPr>
          <w:rFonts w:ascii="Times New Roman" w:hAnsi="Times New Roman" w:cs="Times New Roman"/>
          <w:sz w:val="24"/>
          <w:szCs w:val="24"/>
        </w:rPr>
        <w:t>field testing of new and revised questions are</w:t>
      </w:r>
      <w:r w:rsidRPr="00463EAB" w:rsidR="001769BC">
        <w:rPr>
          <w:rFonts w:ascii="Times New Roman" w:hAnsi="Times New Roman" w:cs="Times New Roman"/>
          <w:sz w:val="24"/>
          <w:szCs w:val="24"/>
        </w:rPr>
        <w:t xml:space="preserve"> included in the </w:t>
      </w:r>
      <w:r w:rsidRPr="00463EAB" w:rsidR="00563E42">
        <w:rPr>
          <w:rFonts w:ascii="Times New Roman" w:hAnsi="Times New Roman" w:cs="Times New Roman"/>
          <w:sz w:val="24"/>
          <w:szCs w:val="24"/>
        </w:rPr>
        <w:t xml:space="preserve">current </w:t>
      </w:r>
      <w:r w:rsidRPr="00081EAE" w:rsidR="001769BC">
        <w:rPr>
          <w:rFonts w:ascii="Times New Roman" w:hAnsi="Times New Roman" w:cs="Times New Roman"/>
          <w:sz w:val="24"/>
          <w:szCs w:val="24"/>
        </w:rPr>
        <w:t>PRAMS OMB PRA</w:t>
      </w:r>
      <w:r w:rsidR="001769BC">
        <w:rPr>
          <w:rFonts w:ascii="Times New Roman" w:hAnsi="Times New Roman" w:cs="Times New Roman"/>
          <w:sz w:val="24"/>
          <w:szCs w:val="24"/>
        </w:rPr>
        <w:t xml:space="preserve"> approval. </w:t>
      </w:r>
    </w:p>
    <w:p w:rsidR="003A765E" w:rsidP="00884598" w:rsidRDefault="003A765E" w14:paraId="09A9EDA3" w14:textId="44F07C1D">
      <w:pPr>
        <w:spacing w:line="276" w:lineRule="auto"/>
        <w:rPr>
          <w:rFonts w:ascii="Times New Roman" w:hAnsi="Times New Roman" w:cs="Times New Roman"/>
          <w:sz w:val="24"/>
          <w:szCs w:val="24"/>
        </w:rPr>
      </w:pPr>
      <w:r w:rsidRPr="003A765E">
        <w:rPr>
          <w:rFonts w:ascii="Times New Roman" w:hAnsi="Times New Roman" w:cs="Times New Roman"/>
          <w:sz w:val="24"/>
          <w:szCs w:val="24"/>
        </w:rPr>
        <w:t xml:space="preserve">Testing was </w:t>
      </w:r>
      <w:r w:rsidR="003E791D">
        <w:rPr>
          <w:rFonts w:ascii="Times New Roman" w:hAnsi="Times New Roman" w:cs="Times New Roman"/>
          <w:sz w:val="24"/>
          <w:szCs w:val="24"/>
        </w:rPr>
        <w:t>conducted using all</w:t>
      </w:r>
      <w:r w:rsidRPr="003A765E">
        <w:rPr>
          <w:rFonts w:ascii="Times New Roman" w:hAnsi="Times New Roman" w:cs="Times New Roman"/>
          <w:sz w:val="24"/>
          <w:szCs w:val="24"/>
        </w:rPr>
        <w:t xml:space="preserve"> four questionnaire versions: English </w:t>
      </w:r>
      <w:r w:rsidRPr="057544F3">
        <w:rPr>
          <w:rFonts w:ascii="Times New Roman" w:hAnsi="Times New Roman" w:cs="Times New Roman"/>
          <w:sz w:val="24"/>
          <w:szCs w:val="24"/>
        </w:rPr>
        <w:t>mail and phone</w:t>
      </w:r>
      <w:r w:rsidRPr="003A765E">
        <w:rPr>
          <w:rFonts w:ascii="Times New Roman" w:hAnsi="Times New Roman" w:cs="Times New Roman"/>
          <w:sz w:val="24"/>
          <w:szCs w:val="24"/>
        </w:rPr>
        <w:t xml:space="preserve">, and Spanish </w:t>
      </w:r>
      <w:r w:rsidRPr="057544F3">
        <w:rPr>
          <w:rFonts w:ascii="Times New Roman" w:hAnsi="Times New Roman" w:cs="Times New Roman"/>
          <w:sz w:val="24"/>
          <w:szCs w:val="24"/>
        </w:rPr>
        <w:t>mail</w:t>
      </w:r>
      <w:r w:rsidRPr="003A765E">
        <w:rPr>
          <w:rFonts w:ascii="Times New Roman" w:hAnsi="Times New Roman" w:cs="Times New Roman"/>
          <w:sz w:val="24"/>
          <w:szCs w:val="24"/>
        </w:rPr>
        <w:t xml:space="preserve"> and </w:t>
      </w:r>
      <w:r w:rsidRPr="057544F3">
        <w:rPr>
          <w:rFonts w:ascii="Times New Roman" w:hAnsi="Times New Roman" w:cs="Times New Roman"/>
          <w:sz w:val="24"/>
          <w:szCs w:val="24"/>
        </w:rPr>
        <w:t>phone</w:t>
      </w:r>
      <w:r w:rsidRPr="003A765E">
        <w:rPr>
          <w:rFonts w:ascii="Times New Roman" w:hAnsi="Times New Roman" w:cs="Times New Roman"/>
          <w:sz w:val="24"/>
          <w:szCs w:val="24"/>
        </w:rPr>
        <w:t xml:space="preserve">. </w:t>
      </w:r>
      <w:r w:rsidRPr="003A765E" w:rsidR="001769BC">
        <w:rPr>
          <w:rFonts w:ascii="Times New Roman" w:hAnsi="Times New Roman" w:cs="Times New Roman"/>
          <w:sz w:val="24"/>
          <w:szCs w:val="24"/>
        </w:rPr>
        <w:t xml:space="preserve">Phone surveys were read to participants, while </w:t>
      </w:r>
      <w:r w:rsidRPr="14ECA99B" w:rsidR="001769BC">
        <w:rPr>
          <w:rFonts w:ascii="Times New Roman" w:hAnsi="Times New Roman" w:cs="Times New Roman"/>
          <w:sz w:val="24"/>
          <w:szCs w:val="24"/>
        </w:rPr>
        <w:t>mail</w:t>
      </w:r>
      <w:r w:rsidRPr="003A765E" w:rsidR="001769BC">
        <w:rPr>
          <w:rFonts w:ascii="Times New Roman" w:hAnsi="Times New Roman" w:cs="Times New Roman"/>
          <w:sz w:val="24"/>
          <w:szCs w:val="24"/>
        </w:rPr>
        <w:t xml:space="preserve"> surveys were printed and given to participants to be filled out on their own, answering at their pace. </w:t>
      </w:r>
      <w:r w:rsidR="001769BC">
        <w:rPr>
          <w:rFonts w:ascii="Times New Roman" w:hAnsi="Times New Roman" w:cs="Times New Roman"/>
          <w:sz w:val="24"/>
          <w:szCs w:val="24"/>
        </w:rPr>
        <w:t xml:space="preserve">For more details on the cognitive testing and </w:t>
      </w:r>
      <w:r w:rsidR="00C341AE">
        <w:rPr>
          <w:rFonts w:ascii="Times New Roman" w:hAnsi="Times New Roman" w:cs="Times New Roman"/>
          <w:sz w:val="24"/>
          <w:szCs w:val="24"/>
        </w:rPr>
        <w:t>field-testing</w:t>
      </w:r>
      <w:r w:rsidR="001769BC">
        <w:rPr>
          <w:rFonts w:ascii="Times New Roman" w:hAnsi="Times New Roman" w:cs="Times New Roman"/>
          <w:sz w:val="24"/>
          <w:szCs w:val="24"/>
        </w:rPr>
        <w:t xml:space="preserve"> methodology, please see the full report </w:t>
      </w:r>
      <w:r w:rsidR="00C341AE">
        <w:rPr>
          <w:rFonts w:ascii="Times New Roman" w:hAnsi="Times New Roman" w:cs="Times New Roman"/>
          <w:sz w:val="24"/>
          <w:szCs w:val="24"/>
        </w:rPr>
        <w:t>titled</w:t>
      </w:r>
      <w:r w:rsidR="002F1731">
        <w:rPr>
          <w:rFonts w:ascii="Times New Roman" w:hAnsi="Times New Roman" w:cs="Times New Roman"/>
          <w:sz w:val="24"/>
          <w:szCs w:val="24"/>
        </w:rPr>
        <w:t xml:space="preserve"> ‘</w:t>
      </w:r>
      <w:r w:rsidRPr="002F1731" w:rsidR="002F1731">
        <w:rPr>
          <w:rFonts w:ascii="Times New Roman" w:hAnsi="Times New Roman" w:cs="Times New Roman"/>
          <w:sz w:val="24"/>
          <w:szCs w:val="24"/>
        </w:rPr>
        <w:t xml:space="preserve">Cognitive and Field </w:t>
      </w:r>
      <w:r w:rsidR="00AC26C8">
        <w:rPr>
          <w:rFonts w:ascii="Times New Roman" w:hAnsi="Times New Roman" w:cs="Times New Roman"/>
          <w:sz w:val="24"/>
          <w:szCs w:val="24"/>
        </w:rPr>
        <w:t>T</w:t>
      </w:r>
      <w:r w:rsidRPr="002F1731" w:rsidR="002F1731">
        <w:rPr>
          <w:rFonts w:ascii="Times New Roman" w:hAnsi="Times New Roman" w:cs="Times New Roman"/>
          <w:sz w:val="24"/>
          <w:szCs w:val="24"/>
        </w:rPr>
        <w:t>esting Evaluation of the</w:t>
      </w:r>
      <w:r w:rsidR="002F1731">
        <w:rPr>
          <w:rFonts w:ascii="Times New Roman" w:hAnsi="Times New Roman" w:cs="Times New Roman"/>
          <w:sz w:val="24"/>
          <w:szCs w:val="24"/>
        </w:rPr>
        <w:t xml:space="preserve"> </w:t>
      </w:r>
      <w:r w:rsidRPr="002F1731" w:rsidR="002F1731">
        <w:rPr>
          <w:rFonts w:ascii="Times New Roman" w:hAnsi="Times New Roman" w:cs="Times New Roman"/>
          <w:sz w:val="24"/>
          <w:szCs w:val="24"/>
        </w:rPr>
        <w:t>Pregnancy Risk Assessment Monitoring System (PRAMS),</w:t>
      </w:r>
      <w:r w:rsidR="002F1731">
        <w:rPr>
          <w:rFonts w:ascii="Times New Roman" w:hAnsi="Times New Roman" w:cs="Times New Roman"/>
          <w:sz w:val="24"/>
          <w:szCs w:val="24"/>
        </w:rPr>
        <w:t xml:space="preserve"> </w:t>
      </w:r>
      <w:r w:rsidRPr="002F1731" w:rsidR="002F1731">
        <w:rPr>
          <w:rFonts w:ascii="Times New Roman" w:hAnsi="Times New Roman" w:cs="Times New Roman"/>
          <w:sz w:val="24"/>
          <w:szCs w:val="24"/>
        </w:rPr>
        <w:t>Social Determinants of Health Supplement</w:t>
      </w:r>
      <w:r w:rsidR="002F1731">
        <w:rPr>
          <w:rFonts w:ascii="Times New Roman" w:hAnsi="Times New Roman" w:cs="Times New Roman"/>
          <w:sz w:val="24"/>
          <w:szCs w:val="24"/>
        </w:rPr>
        <w:t>’ (</w:t>
      </w:r>
      <w:r w:rsidR="001769BC">
        <w:rPr>
          <w:rFonts w:ascii="Times New Roman" w:hAnsi="Times New Roman" w:cs="Times New Roman"/>
          <w:sz w:val="24"/>
          <w:szCs w:val="24"/>
        </w:rPr>
        <w:t>Appendix A</w:t>
      </w:r>
      <w:r w:rsidR="002F1731">
        <w:rPr>
          <w:rFonts w:ascii="Times New Roman" w:hAnsi="Times New Roman" w:cs="Times New Roman"/>
          <w:sz w:val="24"/>
          <w:szCs w:val="24"/>
        </w:rPr>
        <w:t>).</w:t>
      </w:r>
    </w:p>
    <w:p w:rsidRPr="003A765E" w:rsidR="002F1731" w:rsidP="00884598" w:rsidRDefault="002F1731" w14:paraId="16125928" w14:textId="77777777">
      <w:pPr>
        <w:spacing w:line="276" w:lineRule="auto"/>
        <w:rPr>
          <w:rFonts w:ascii="Times New Roman" w:hAnsi="Times New Roman" w:cs="Times New Roman"/>
          <w:sz w:val="24"/>
          <w:szCs w:val="24"/>
        </w:rPr>
      </w:pPr>
    </w:p>
    <w:p w:rsidR="00FC2619" w:rsidP="00884598" w:rsidRDefault="00FC2619" w14:paraId="72B0A903" w14:textId="4D54C344">
      <w:pPr>
        <w:spacing w:line="276" w:lineRule="auto"/>
        <w:ind w:left="360" w:hanging="360"/>
        <w:rPr>
          <w:rFonts w:ascii="Times New Roman" w:hAnsi="Times New Roman" w:cs="Times New Roman"/>
          <w:sz w:val="24"/>
          <w:szCs w:val="24"/>
        </w:rPr>
      </w:pPr>
      <w:r>
        <w:rPr>
          <w:rFonts w:ascii="Times New Roman" w:hAnsi="Times New Roman" w:cs="Times New Roman"/>
          <w:i/>
          <w:iCs/>
          <w:sz w:val="24"/>
          <w:szCs w:val="24"/>
        </w:rPr>
        <w:t>Finding</w:t>
      </w:r>
      <w:r w:rsidR="00765285">
        <w:rPr>
          <w:rFonts w:ascii="Times New Roman" w:hAnsi="Times New Roman" w:cs="Times New Roman"/>
          <w:i/>
          <w:iCs/>
          <w:sz w:val="24"/>
          <w:szCs w:val="24"/>
        </w:rPr>
        <w:t>s</w:t>
      </w:r>
      <w:r>
        <w:rPr>
          <w:rFonts w:ascii="Times New Roman" w:hAnsi="Times New Roman" w:cs="Times New Roman"/>
          <w:i/>
          <w:iCs/>
          <w:sz w:val="24"/>
          <w:szCs w:val="24"/>
        </w:rPr>
        <w:t xml:space="preserve"> from Cognitive and Field Testing</w:t>
      </w:r>
    </w:p>
    <w:p w:rsidR="00511F28" w:rsidP="00884598" w:rsidRDefault="0041284E" w14:paraId="47369A2B" w14:textId="594F63E0">
      <w:pPr>
        <w:autoSpaceDE w:val="0"/>
        <w:autoSpaceDN w:val="0"/>
        <w:adjustRightInd w:val="0"/>
        <w:spacing w:after="0" w:line="276" w:lineRule="auto"/>
        <w:rPr>
          <w:rFonts w:ascii="Times New Roman" w:hAnsi="Times New Roman" w:eastAsia="TimesNewRomanPSMT" w:cs="Times New Roman"/>
          <w:sz w:val="24"/>
          <w:szCs w:val="24"/>
        </w:rPr>
      </w:pPr>
      <w:r w:rsidRPr="004064D5">
        <w:rPr>
          <w:rFonts w:ascii="Times New Roman" w:hAnsi="Times New Roman" w:cs="Times New Roman"/>
          <w:sz w:val="24"/>
          <w:szCs w:val="24"/>
        </w:rPr>
        <w:t>Results from</w:t>
      </w:r>
      <w:r w:rsidRPr="00D56542">
        <w:rPr>
          <w:rFonts w:ascii="Times New Roman" w:hAnsi="Times New Roman" w:cs="Times New Roman"/>
          <w:sz w:val="24"/>
          <w:szCs w:val="24"/>
        </w:rPr>
        <w:t xml:space="preserve"> cognitive and field testing </w:t>
      </w:r>
      <w:r w:rsidRPr="00D56542" w:rsidR="001D1F49">
        <w:rPr>
          <w:rFonts w:ascii="Times New Roman" w:hAnsi="Times New Roman" w:cs="Times New Roman"/>
          <w:sz w:val="24"/>
          <w:szCs w:val="24"/>
        </w:rPr>
        <w:t>indicated that</w:t>
      </w:r>
      <w:r w:rsidRPr="00D56542" w:rsidR="00560235">
        <w:rPr>
          <w:rFonts w:ascii="Times New Roman" w:hAnsi="Times New Roman" w:cs="Times New Roman"/>
          <w:sz w:val="24"/>
          <w:szCs w:val="24"/>
        </w:rPr>
        <w:t xml:space="preserve"> </w:t>
      </w:r>
      <w:r w:rsidR="00F17AB3">
        <w:rPr>
          <w:rFonts w:ascii="Times New Roman" w:hAnsi="Times New Roman" w:cs="Times New Roman"/>
          <w:sz w:val="24"/>
          <w:szCs w:val="24"/>
        </w:rPr>
        <w:t xml:space="preserve">the </w:t>
      </w:r>
      <w:r w:rsidRPr="00D56542" w:rsidR="00560235">
        <w:rPr>
          <w:rFonts w:ascii="Times New Roman" w:hAnsi="Times New Roman" w:cs="Times New Roman"/>
          <w:sz w:val="24"/>
          <w:szCs w:val="24"/>
        </w:rPr>
        <w:t xml:space="preserve">SDOH </w:t>
      </w:r>
      <w:r w:rsidRPr="00D56542" w:rsidR="00877946">
        <w:rPr>
          <w:rFonts w:ascii="Times New Roman" w:hAnsi="Times New Roman" w:cs="Times New Roman"/>
          <w:sz w:val="24"/>
          <w:szCs w:val="24"/>
        </w:rPr>
        <w:t xml:space="preserve">questions </w:t>
      </w:r>
      <w:r w:rsidRPr="00D56542" w:rsidR="00560235">
        <w:rPr>
          <w:rFonts w:ascii="Times New Roman" w:hAnsi="Times New Roman" w:cs="Times New Roman"/>
          <w:sz w:val="24"/>
          <w:szCs w:val="24"/>
        </w:rPr>
        <w:t xml:space="preserve">examined </w:t>
      </w:r>
      <w:r w:rsidRPr="00D56542" w:rsidR="00877946">
        <w:rPr>
          <w:rFonts w:ascii="Times New Roman" w:hAnsi="Times New Roman" w:cs="Times New Roman"/>
          <w:sz w:val="24"/>
          <w:szCs w:val="24"/>
        </w:rPr>
        <w:t xml:space="preserve">were able to be </w:t>
      </w:r>
      <w:r w:rsidRPr="00D56542" w:rsidR="00560235">
        <w:rPr>
          <w:rFonts w:ascii="Times New Roman" w:hAnsi="Times New Roman" w:cs="Times New Roman"/>
          <w:sz w:val="24"/>
          <w:szCs w:val="24"/>
        </w:rPr>
        <w:t xml:space="preserve">readily </w:t>
      </w:r>
      <w:r w:rsidRPr="00D56542" w:rsidR="00877946">
        <w:rPr>
          <w:rFonts w:ascii="Times New Roman" w:hAnsi="Times New Roman" w:cs="Times New Roman"/>
          <w:sz w:val="24"/>
          <w:szCs w:val="24"/>
        </w:rPr>
        <w:t xml:space="preserve">understood </w:t>
      </w:r>
      <w:r w:rsidRPr="00D56542" w:rsidR="00560235">
        <w:rPr>
          <w:rFonts w:ascii="Times New Roman" w:hAnsi="Times New Roman" w:cs="Times New Roman"/>
          <w:sz w:val="24"/>
          <w:szCs w:val="24"/>
        </w:rPr>
        <w:t xml:space="preserve">by </w:t>
      </w:r>
      <w:r w:rsidR="00D56542">
        <w:rPr>
          <w:rFonts w:ascii="Times New Roman" w:hAnsi="Times New Roman" w:cs="Times New Roman"/>
          <w:sz w:val="24"/>
          <w:szCs w:val="24"/>
        </w:rPr>
        <w:t xml:space="preserve">English and Spanish </w:t>
      </w:r>
      <w:r w:rsidRPr="00D56542" w:rsidR="00560235">
        <w:rPr>
          <w:rFonts w:ascii="Times New Roman" w:hAnsi="Times New Roman" w:cs="Times New Roman"/>
          <w:sz w:val="24"/>
          <w:szCs w:val="24"/>
        </w:rPr>
        <w:t xml:space="preserve">respondents and did not elicit </w:t>
      </w:r>
      <w:r w:rsidR="00AC1738">
        <w:rPr>
          <w:rFonts w:ascii="Times New Roman" w:hAnsi="Times New Roman" w:cs="Times New Roman"/>
          <w:sz w:val="24"/>
          <w:szCs w:val="24"/>
        </w:rPr>
        <w:t xml:space="preserve">major </w:t>
      </w:r>
      <w:r w:rsidRPr="00547E50" w:rsidR="00B12F3E">
        <w:rPr>
          <w:rFonts w:ascii="Times New Roman" w:hAnsi="Times New Roman" w:eastAsia="TimesNewRomanPSMT" w:cs="Times New Roman"/>
          <w:sz w:val="24"/>
          <w:szCs w:val="24"/>
        </w:rPr>
        <w:t xml:space="preserve">suggestions </w:t>
      </w:r>
      <w:r w:rsidR="001769BC">
        <w:rPr>
          <w:rFonts w:ascii="Times New Roman" w:hAnsi="Times New Roman" w:eastAsia="TimesNewRomanPSMT" w:cs="Times New Roman"/>
          <w:sz w:val="24"/>
          <w:szCs w:val="24"/>
        </w:rPr>
        <w:t>for changes</w:t>
      </w:r>
      <w:r w:rsidRPr="00547E50" w:rsidR="00B12F3E">
        <w:rPr>
          <w:rFonts w:ascii="Times New Roman" w:hAnsi="Times New Roman" w:eastAsia="TimesNewRomanPSMT" w:cs="Times New Roman"/>
          <w:sz w:val="24"/>
          <w:szCs w:val="24"/>
        </w:rPr>
        <w:t xml:space="preserve"> from respondents. There were no reports of difficulty answering the </w:t>
      </w:r>
      <w:r w:rsidRPr="00547E50" w:rsidR="608D73F7">
        <w:rPr>
          <w:rFonts w:ascii="Times New Roman" w:hAnsi="Times New Roman" w:eastAsia="TimesNewRomanPSMT" w:cs="Times New Roman"/>
          <w:sz w:val="24"/>
          <w:szCs w:val="24"/>
        </w:rPr>
        <w:t>question</w:t>
      </w:r>
      <w:r w:rsidRPr="2B682925" w:rsidR="608D73F7">
        <w:rPr>
          <w:rFonts w:ascii="Times New Roman" w:hAnsi="Times New Roman" w:eastAsia="TimesNewRomanPSMT" w:cs="Times New Roman"/>
          <w:sz w:val="24"/>
          <w:szCs w:val="24"/>
        </w:rPr>
        <w:t>s</w:t>
      </w:r>
      <w:r w:rsidRPr="00547E50" w:rsidR="608D73F7">
        <w:rPr>
          <w:rFonts w:ascii="Times New Roman" w:hAnsi="Times New Roman" w:eastAsia="TimesNewRomanPSMT" w:cs="Times New Roman"/>
          <w:sz w:val="24"/>
          <w:szCs w:val="24"/>
        </w:rPr>
        <w:t xml:space="preserve"> </w:t>
      </w:r>
      <w:r w:rsidRPr="00547E50" w:rsidR="00B12F3E">
        <w:rPr>
          <w:rFonts w:ascii="Times New Roman" w:hAnsi="Times New Roman" w:eastAsia="TimesNewRomanPSMT" w:cs="Times New Roman"/>
          <w:sz w:val="24"/>
          <w:szCs w:val="24"/>
        </w:rPr>
        <w:t>or</w:t>
      </w:r>
      <w:r w:rsidRPr="00034E87" w:rsidR="00D56542">
        <w:rPr>
          <w:rFonts w:ascii="Times New Roman" w:hAnsi="Times New Roman" w:eastAsia="TimesNewRomanPSMT" w:cs="Times New Roman"/>
          <w:sz w:val="24"/>
          <w:szCs w:val="24"/>
        </w:rPr>
        <w:t xml:space="preserve"> </w:t>
      </w:r>
      <w:r w:rsidRPr="00547E50" w:rsidR="00B12F3E">
        <w:rPr>
          <w:rFonts w:ascii="Times New Roman" w:hAnsi="Times New Roman" w:eastAsia="TimesNewRomanPSMT" w:cs="Times New Roman"/>
          <w:sz w:val="24"/>
          <w:szCs w:val="24"/>
        </w:rPr>
        <w:t>expressions of confusion or misunderstandings.</w:t>
      </w:r>
      <w:r w:rsidRPr="00034E87" w:rsidR="00D56542">
        <w:rPr>
          <w:rFonts w:ascii="Times New Roman" w:hAnsi="Times New Roman" w:eastAsia="TimesNewRomanPSMT" w:cs="Times New Roman"/>
          <w:sz w:val="24"/>
          <w:szCs w:val="24"/>
        </w:rPr>
        <w:t xml:space="preserve">  </w:t>
      </w:r>
    </w:p>
    <w:p w:rsidR="00511F28" w:rsidP="00884598" w:rsidRDefault="00511F28" w14:paraId="6F94155D" w14:textId="6F04CE73">
      <w:pPr>
        <w:autoSpaceDE w:val="0"/>
        <w:autoSpaceDN w:val="0"/>
        <w:adjustRightInd w:val="0"/>
        <w:spacing w:after="0" w:line="276" w:lineRule="auto"/>
        <w:rPr>
          <w:rFonts w:ascii="Times New Roman" w:hAnsi="Times New Roman" w:eastAsia="TimesNewRomanPSMT" w:cs="Times New Roman"/>
          <w:sz w:val="24"/>
          <w:szCs w:val="24"/>
        </w:rPr>
      </w:pPr>
    </w:p>
    <w:p w:rsidR="00464D09" w:rsidP="00884598" w:rsidRDefault="00A610F2" w14:paraId="238918B6" w14:textId="249278DA">
      <w:pPr>
        <w:autoSpaceDE w:val="0"/>
        <w:autoSpaceDN w:val="0"/>
        <w:adjustRightInd w:val="0"/>
        <w:spacing w:after="0" w:line="276" w:lineRule="auto"/>
        <w:rPr>
          <w:rFonts w:ascii="Times New Roman" w:hAnsi="Times New Roman" w:eastAsia="Times New Roman" w:cs="Times New Roman"/>
          <w:sz w:val="24"/>
          <w:szCs w:val="24"/>
        </w:rPr>
      </w:pPr>
      <w:r>
        <w:rPr>
          <w:rFonts w:ascii="Times New Roman" w:hAnsi="Times New Roman" w:eastAsia="TimesNewRomanPSMT" w:cs="Times New Roman"/>
          <w:sz w:val="24"/>
          <w:szCs w:val="24"/>
        </w:rPr>
        <w:t>F</w:t>
      </w:r>
      <w:r w:rsidR="00464D09">
        <w:rPr>
          <w:rFonts w:ascii="Times New Roman" w:hAnsi="Times New Roman" w:eastAsia="TimesNewRomanPSMT" w:cs="Times New Roman"/>
          <w:sz w:val="24"/>
          <w:szCs w:val="24"/>
        </w:rPr>
        <w:t xml:space="preserve">indings </w:t>
      </w:r>
      <w:r w:rsidR="00CC6C97">
        <w:rPr>
          <w:rFonts w:ascii="Times New Roman" w:hAnsi="Times New Roman" w:eastAsia="TimesNewRomanPSMT" w:cs="Times New Roman"/>
          <w:sz w:val="24"/>
          <w:szCs w:val="24"/>
        </w:rPr>
        <w:t>indicated the need for two primary types of changes</w:t>
      </w:r>
      <w:r w:rsidR="00464D09">
        <w:rPr>
          <w:rFonts w:ascii="Times New Roman" w:hAnsi="Times New Roman" w:eastAsia="Times New Roman" w:cs="Times New Roman"/>
          <w:sz w:val="24"/>
          <w:szCs w:val="24"/>
        </w:rPr>
        <w:t>:</w:t>
      </w:r>
    </w:p>
    <w:p w:rsidRPr="00B67138" w:rsidR="00B67138" w:rsidP="00884598" w:rsidRDefault="00481FEE" w14:paraId="1CB3B511" w14:textId="22952A68">
      <w:pPr>
        <w:pStyle w:val="ListParagraph"/>
        <w:numPr>
          <w:ilvl w:val="0"/>
          <w:numId w:val="38"/>
        </w:numPr>
        <w:autoSpaceDE w:val="0"/>
        <w:autoSpaceDN w:val="0"/>
        <w:adjustRightInd w:val="0"/>
        <w:spacing w:after="0" w:line="276" w:lineRule="auto"/>
        <w:rPr>
          <w:rFonts w:ascii="Times New Roman" w:hAnsi="Times New Roman" w:eastAsia="Times New Roman" w:cs="Times New Roman"/>
          <w:sz w:val="24"/>
          <w:szCs w:val="24"/>
        </w:rPr>
      </w:pPr>
      <w:r w:rsidRPr="00547E50">
        <w:rPr>
          <w:rFonts w:ascii="Times New Roman" w:hAnsi="Times New Roman" w:eastAsia="Times New Roman" w:cs="Times New Roman"/>
          <w:sz w:val="24"/>
          <w:szCs w:val="24"/>
        </w:rPr>
        <w:t xml:space="preserve">For </w:t>
      </w:r>
      <w:r w:rsidRPr="00547E50" w:rsidR="00FF5CA4">
        <w:rPr>
          <w:rFonts w:ascii="Times New Roman" w:hAnsi="Times New Roman" w:eastAsia="Times New Roman" w:cs="Times New Roman"/>
          <w:sz w:val="24"/>
          <w:szCs w:val="24"/>
        </w:rPr>
        <w:t>potential issues surrounding the use of alternating the timeframe</w:t>
      </w:r>
      <w:r w:rsidRPr="00547E50" w:rsidR="00511F28">
        <w:rPr>
          <w:rFonts w:ascii="Times New Roman" w:hAnsi="Times New Roman" w:eastAsia="Times New Roman" w:cs="Times New Roman"/>
          <w:sz w:val="24"/>
          <w:szCs w:val="24"/>
        </w:rPr>
        <w:t xml:space="preserve"> </w:t>
      </w:r>
      <w:r w:rsidRPr="00547E50" w:rsidR="00FF5CA4">
        <w:rPr>
          <w:rFonts w:ascii="Times New Roman" w:hAnsi="Times New Roman" w:eastAsia="Times New Roman" w:cs="Times New Roman"/>
          <w:sz w:val="24"/>
          <w:szCs w:val="24"/>
        </w:rPr>
        <w:t>phrasing (</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During the past 12 months</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 xml:space="preserve">, </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During the last 12 months</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 xml:space="preserve">, and </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In the last 12 months</w:t>
      </w:r>
      <w:r w:rsidR="00D82C5F">
        <w:rPr>
          <w:rFonts w:ascii="Times New Roman" w:hAnsi="Times New Roman" w:eastAsia="Times New Roman" w:cs="Times New Roman"/>
          <w:sz w:val="24"/>
          <w:szCs w:val="24"/>
        </w:rPr>
        <w:t>”</w:t>
      </w:r>
      <w:r w:rsidRPr="00547E50" w:rsidR="00FF5CA4">
        <w:rPr>
          <w:rFonts w:ascii="Times New Roman" w:hAnsi="Times New Roman" w:eastAsia="Times New Roman" w:cs="Times New Roman"/>
          <w:sz w:val="24"/>
          <w:szCs w:val="24"/>
        </w:rPr>
        <w:t>)</w:t>
      </w:r>
      <w:r w:rsidRPr="00547E50" w:rsidR="003E497B">
        <w:rPr>
          <w:rFonts w:ascii="Times New Roman" w:hAnsi="Times New Roman" w:eastAsia="Times New Roman" w:cs="Times New Roman"/>
          <w:sz w:val="24"/>
          <w:szCs w:val="24"/>
        </w:rPr>
        <w:t>, which affected seven</w:t>
      </w:r>
      <w:r w:rsidRPr="00547E50" w:rsidR="00511F28">
        <w:rPr>
          <w:rFonts w:ascii="Times New Roman" w:hAnsi="Times New Roman" w:eastAsia="Times New Roman" w:cs="Times New Roman"/>
          <w:sz w:val="24"/>
          <w:szCs w:val="24"/>
        </w:rPr>
        <w:t xml:space="preserve"> </w:t>
      </w:r>
      <w:r w:rsidRPr="00547E50" w:rsidR="003E497B">
        <w:rPr>
          <w:rFonts w:ascii="Times New Roman" w:hAnsi="Times New Roman" w:eastAsia="TimesNewRomanPSMT" w:cs="Times New Roman"/>
          <w:sz w:val="24"/>
          <w:szCs w:val="24"/>
        </w:rPr>
        <w:t xml:space="preserve">questions within the supplement, respondents recommended </w:t>
      </w:r>
      <w:r w:rsidRPr="00547E50" w:rsidR="00821D10">
        <w:rPr>
          <w:rFonts w:ascii="Times New Roman" w:hAnsi="Times New Roman" w:eastAsia="TimesNewRomanPSMT" w:cs="Times New Roman"/>
          <w:sz w:val="24"/>
          <w:szCs w:val="24"/>
        </w:rPr>
        <w:t>using a standardize timeframe phrasing</w:t>
      </w:r>
      <w:r w:rsidR="00464D09">
        <w:rPr>
          <w:rFonts w:ascii="Times New Roman" w:hAnsi="Times New Roman" w:eastAsia="TimesNewRomanPSMT" w:cs="Times New Roman"/>
          <w:sz w:val="24"/>
          <w:szCs w:val="24"/>
        </w:rPr>
        <w:t xml:space="preserve"> (i.e</w:t>
      </w:r>
      <w:r w:rsidR="008124A7">
        <w:rPr>
          <w:rFonts w:ascii="Times New Roman" w:hAnsi="Times New Roman" w:eastAsia="TimesNewRomanPSMT" w:cs="Times New Roman"/>
          <w:sz w:val="24"/>
          <w:szCs w:val="24"/>
        </w:rPr>
        <w:t>.</w:t>
      </w:r>
      <w:r w:rsidR="00464D09">
        <w:rPr>
          <w:rFonts w:ascii="Times New Roman" w:hAnsi="Times New Roman" w:eastAsia="TimesNewRomanPSMT" w:cs="Times New Roman"/>
          <w:sz w:val="24"/>
          <w:szCs w:val="24"/>
        </w:rPr>
        <w:t xml:space="preserve">, </w:t>
      </w:r>
      <w:r w:rsidRPr="00547E50" w:rsidR="00821D10">
        <w:rPr>
          <w:rFonts w:hint="eastAsia" w:ascii="Times New Roman" w:hAnsi="Times New Roman" w:eastAsia="TimesNewRomanPSMT" w:cs="Times New Roman"/>
          <w:sz w:val="24"/>
          <w:szCs w:val="24"/>
        </w:rPr>
        <w:t>“</w:t>
      </w:r>
      <w:r w:rsidRPr="00547E50" w:rsidR="00821D10">
        <w:rPr>
          <w:rFonts w:ascii="Times New Roman" w:hAnsi="Times New Roman" w:eastAsia="TimesNewRomanPSMT" w:cs="Times New Roman"/>
          <w:sz w:val="24"/>
          <w:szCs w:val="24"/>
        </w:rPr>
        <w:t>During the last 12 months</w:t>
      </w:r>
      <w:r w:rsidRPr="00547E50" w:rsidR="00821D10">
        <w:rPr>
          <w:rFonts w:hint="eastAsia" w:ascii="Times New Roman" w:hAnsi="Times New Roman" w:eastAsia="TimesNewRomanPSMT" w:cs="Times New Roman"/>
          <w:sz w:val="24"/>
          <w:szCs w:val="24"/>
        </w:rPr>
        <w:t>”</w:t>
      </w:r>
      <w:r w:rsidR="00464D09">
        <w:rPr>
          <w:rFonts w:ascii="Times New Roman" w:hAnsi="Times New Roman" w:eastAsia="TimesNewRomanPSMT" w:cs="Times New Roman"/>
          <w:sz w:val="24"/>
          <w:szCs w:val="24"/>
        </w:rPr>
        <w:t>)</w:t>
      </w:r>
      <w:r w:rsidR="00FF3A02">
        <w:rPr>
          <w:rFonts w:ascii="Times New Roman" w:hAnsi="Times New Roman" w:eastAsia="TimesNewRomanPSMT" w:cs="Times New Roman"/>
          <w:sz w:val="24"/>
          <w:szCs w:val="24"/>
        </w:rPr>
        <w:t xml:space="preserve"> </w:t>
      </w:r>
      <w:r w:rsidRPr="00547E50" w:rsidR="005955C3">
        <w:rPr>
          <w:rFonts w:ascii="Times New Roman" w:hAnsi="Times New Roman" w:eastAsia="TimesNewRomanPSMT" w:cs="Times New Roman"/>
          <w:sz w:val="24"/>
          <w:szCs w:val="24"/>
        </w:rPr>
        <w:t xml:space="preserve">throughout </w:t>
      </w:r>
      <w:r w:rsidRPr="00547E50" w:rsidR="00821D10">
        <w:rPr>
          <w:rFonts w:ascii="Times New Roman" w:hAnsi="Times New Roman" w:eastAsia="TimesNewRomanPSMT" w:cs="Times New Roman"/>
          <w:sz w:val="24"/>
          <w:szCs w:val="24"/>
        </w:rPr>
        <w:t>survey instruments.</w:t>
      </w:r>
      <w:r w:rsidRPr="00547E50" w:rsidR="005955C3">
        <w:rPr>
          <w:rFonts w:ascii="Times New Roman" w:hAnsi="Times New Roman" w:eastAsia="TimesNewRomanPSMT" w:cs="Times New Roman"/>
          <w:sz w:val="24"/>
          <w:szCs w:val="24"/>
        </w:rPr>
        <w:t xml:space="preserve">  </w:t>
      </w:r>
    </w:p>
    <w:p w:rsidRPr="00452839" w:rsidR="00B67138" w:rsidP="00884598" w:rsidRDefault="005955C3" w14:paraId="1F622EA0" w14:textId="72702AB8">
      <w:pPr>
        <w:pStyle w:val="ListParagraph"/>
        <w:numPr>
          <w:ilvl w:val="0"/>
          <w:numId w:val="38"/>
        </w:numPr>
        <w:autoSpaceDE w:val="0"/>
        <w:autoSpaceDN w:val="0"/>
        <w:adjustRightInd w:val="0"/>
        <w:spacing w:after="0" w:line="276" w:lineRule="auto"/>
        <w:rPr>
          <w:rFonts w:ascii="Times New Roman" w:hAnsi="Times New Roman" w:eastAsia="Times New Roman" w:cs="Times New Roman"/>
          <w:sz w:val="24"/>
          <w:szCs w:val="24"/>
        </w:rPr>
      </w:pPr>
      <w:r w:rsidRPr="00B67138">
        <w:rPr>
          <w:rFonts w:ascii="Times New Roman" w:hAnsi="Times New Roman" w:eastAsia="TimesNewRomanPSMT" w:cs="Times New Roman"/>
          <w:sz w:val="24"/>
          <w:szCs w:val="24"/>
        </w:rPr>
        <w:t>For</w:t>
      </w:r>
      <w:r w:rsidRPr="00B67138" w:rsidR="00F078A5">
        <w:rPr>
          <w:rFonts w:ascii="Times New Roman" w:hAnsi="Times New Roman" w:eastAsia="TimesNewRomanPSMT" w:cs="Times New Roman"/>
          <w:sz w:val="24"/>
          <w:szCs w:val="24"/>
        </w:rPr>
        <w:t xml:space="preserve"> order </w:t>
      </w:r>
      <w:r w:rsidRPr="00B67138" w:rsidR="00914651">
        <w:rPr>
          <w:rFonts w:ascii="Times New Roman" w:hAnsi="Times New Roman" w:eastAsia="TimesNewRomanPSMT" w:cs="Times New Roman"/>
          <w:sz w:val="24"/>
          <w:szCs w:val="24"/>
        </w:rPr>
        <w:t>of the scaled options</w:t>
      </w:r>
      <w:r w:rsidRPr="00B67138" w:rsidR="00CF14E5">
        <w:rPr>
          <w:rFonts w:ascii="Times New Roman" w:hAnsi="Times New Roman" w:eastAsia="TimesNewRomanPSMT" w:cs="Times New Roman"/>
          <w:sz w:val="24"/>
          <w:szCs w:val="24"/>
        </w:rPr>
        <w:t xml:space="preserve">, respondents </w:t>
      </w:r>
      <w:r w:rsidRPr="00B67138" w:rsidR="002C606B">
        <w:rPr>
          <w:rFonts w:ascii="Times New Roman" w:hAnsi="Times New Roman" w:eastAsia="TimesNewRomanPSMT" w:cs="Times New Roman"/>
          <w:sz w:val="24"/>
          <w:szCs w:val="24"/>
        </w:rPr>
        <w:t xml:space="preserve">suggested using a consistent scale </w:t>
      </w:r>
      <w:r w:rsidRPr="00B67138" w:rsidR="00947AF9">
        <w:rPr>
          <w:rFonts w:ascii="Times New Roman" w:hAnsi="Times New Roman" w:eastAsia="TimesNewRomanPSMT" w:cs="Times New Roman"/>
          <w:sz w:val="24"/>
          <w:szCs w:val="24"/>
        </w:rPr>
        <w:t xml:space="preserve">throughout all questions to minimize confusion </w:t>
      </w:r>
      <w:r w:rsidRPr="00B67138" w:rsidR="0032359E">
        <w:rPr>
          <w:rFonts w:ascii="Times New Roman" w:hAnsi="Times New Roman" w:eastAsia="TimesNewRomanPSMT" w:cs="Times New Roman"/>
          <w:sz w:val="24"/>
          <w:szCs w:val="24"/>
        </w:rPr>
        <w:t>(e.g.</w:t>
      </w:r>
      <w:r w:rsidR="00A1781C">
        <w:rPr>
          <w:rFonts w:ascii="Times New Roman" w:hAnsi="Times New Roman" w:eastAsia="TimesNewRomanPSMT" w:cs="Times New Roman"/>
          <w:sz w:val="24"/>
          <w:szCs w:val="24"/>
        </w:rPr>
        <w:t>,</w:t>
      </w:r>
      <w:r w:rsidRPr="00B67138" w:rsidR="0032359E">
        <w:rPr>
          <w:rFonts w:ascii="Times New Roman" w:hAnsi="Times New Roman" w:eastAsia="TimesNewRomanPSMT" w:cs="Times New Roman"/>
          <w:sz w:val="24"/>
          <w:szCs w:val="24"/>
        </w:rPr>
        <w:t xml:space="preserve"> </w:t>
      </w:r>
      <w:r w:rsidRPr="00B67138" w:rsidR="0063472F">
        <w:rPr>
          <w:rFonts w:ascii="Times New Roman" w:hAnsi="Times New Roman" w:eastAsia="TimesNewRomanPSMT" w:cs="Times New Roman"/>
          <w:sz w:val="24"/>
          <w:szCs w:val="24"/>
        </w:rPr>
        <w:t>Always, Usually, Sometimes, Rarely, Never)</w:t>
      </w:r>
      <w:r w:rsidR="008C6B69">
        <w:rPr>
          <w:rFonts w:ascii="Times New Roman" w:hAnsi="Times New Roman" w:eastAsia="TimesNewRomanPSMT" w:cs="Times New Roman"/>
          <w:sz w:val="24"/>
          <w:szCs w:val="24"/>
        </w:rPr>
        <w:t>.</w:t>
      </w:r>
      <w:r w:rsidRPr="00B67138" w:rsidR="000452B4">
        <w:rPr>
          <w:rFonts w:ascii="Times New Roman" w:hAnsi="Times New Roman" w:eastAsia="TimesNewRomanPSMT" w:cs="Times New Roman"/>
          <w:sz w:val="24"/>
          <w:szCs w:val="24"/>
        </w:rPr>
        <w:t xml:space="preserve"> </w:t>
      </w:r>
      <w:r w:rsidRPr="00B67138" w:rsidR="00CF14E5">
        <w:rPr>
          <w:rFonts w:ascii="Times New Roman" w:hAnsi="Times New Roman" w:eastAsia="TimesNewRomanPSMT" w:cs="Times New Roman"/>
          <w:sz w:val="24"/>
          <w:szCs w:val="24"/>
        </w:rPr>
        <w:t xml:space="preserve"> </w:t>
      </w:r>
    </w:p>
    <w:p w:rsidR="00452839" w:rsidP="00452839" w:rsidRDefault="00452839" w14:paraId="08C70A16" w14:textId="74FE9F1A">
      <w:pPr>
        <w:autoSpaceDE w:val="0"/>
        <w:autoSpaceDN w:val="0"/>
        <w:adjustRightInd w:val="0"/>
        <w:spacing w:after="0" w:line="276" w:lineRule="auto"/>
        <w:rPr>
          <w:rFonts w:ascii="Times New Roman" w:hAnsi="Times New Roman" w:eastAsia="Times New Roman" w:cs="Times New Roman"/>
          <w:sz w:val="24"/>
          <w:szCs w:val="24"/>
        </w:rPr>
      </w:pPr>
    </w:p>
    <w:p w:rsidR="003A765E" w:rsidP="001A4CE4" w:rsidRDefault="001769BC" w14:paraId="565BECF4" w14:textId="4F0982A1">
      <w:pPr>
        <w:spacing w:line="276" w:lineRule="auto"/>
        <w:rPr>
          <w:rFonts w:ascii="Times New Roman" w:hAnsi="Times New Roman" w:cs="Times New Roman"/>
          <w:sz w:val="24"/>
          <w:szCs w:val="24"/>
        </w:rPr>
      </w:pPr>
      <w:r>
        <w:rPr>
          <w:rFonts w:ascii="Times New Roman" w:hAnsi="Times New Roman" w:cs="Times New Roman"/>
          <w:sz w:val="24"/>
          <w:szCs w:val="24"/>
        </w:rPr>
        <w:t>Twenty questions were submitted for cognitive and field testing, but ultimately 12 were selected to</w:t>
      </w:r>
      <w:r w:rsidR="00D10B60">
        <w:rPr>
          <w:rFonts w:ascii="Times New Roman" w:hAnsi="Times New Roman" w:cs="Times New Roman"/>
          <w:sz w:val="24"/>
          <w:szCs w:val="24"/>
        </w:rPr>
        <w:t xml:space="preserve"> ensure the </w:t>
      </w:r>
      <w:r w:rsidR="00B020DD">
        <w:rPr>
          <w:rFonts w:ascii="Times New Roman" w:hAnsi="Times New Roman" w:cs="Times New Roman"/>
          <w:sz w:val="24"/>
          <w:szCs w:val="24"/>
        </w:rPr>
        <w:t>SDOH</w:t>
      </w:r>
      <w:r w:rsidR="00D10B60">
        <w:rPr>
          <w:rFonts w:ascii="Times New Roman" w:hAnsi="Times New Roman" w:cs="Times New Roman"/>
          <w:sz w:val="24"/>
          <w:szCs w:val="24"/>
        </w:rPr>
        <w:t xml:space="preserve"> module </w:t>
      </w:r>
      <w:r w:rsidR="00F4154D">
        <w:rPr>
          <w:rFonts w:ascii="Times New Roman" w:hAnsi="Times New Roman" w:cs="Times New Roman"/>
          <w:sz w:val="24"/>
          <w:szCs w:val="24"/>
        </w:rPr>
        <w:t xml:space="preserve">can be completed </w:t>
      </w:r>
      <w:r w:rsidR="00D10B60">
        <w:rPr>
          <w:rFonts w:ascii="Times New Roman" w:hAnsi="Times New Roman" w:cs="Times New Roman"/>
          <w:sz w:val="24"/>
          <w:szCs w:val="24"/>
        </w:rPr>
        <w:t>with</w:t>
      </w:r>
      <w:r w:rsidR="00F4154D">
        <w:rPr>
          <w:rFonts w:ascii="Times New Roman" w:hAnsi="Times New Roman" w:cs="Times New Roman"/>
          <w:sz w:val="24"/>
          <w:szCs w:val="24"/>
        </w:rPr>
        <w:t>in</w:t>
      </w:r>
      <w:r w:rsidR="00D10B60">
        <w:rPr>
          <w:rFonts w:ascii="Times New Roman" w:hAnsi="Times New Roman" w:cs="Times New Roman"/>
          <w:sz w:val="24"/>
          <w:szCs w:val="24"/>
        </w:rPr>
        <w:t xml:space="preserve"> approved burden hours for </w:t>
      </w:r>
      <w:r w:rsidR="00F4154D">
        <w:rPr>
          <w:rFonts w:ascii="Times New Roman" w:hAnsi="Times New Roman" w:cs="Times New Roman"/>
          <w:sz w:val="24"/>
          <w:szCs w:val="24"/>
        </w:rPr>
        <w:t>supplemental</w:t>
      </w:r>
      <w:r w:rsidR="00B020DD">
        <w:rPr>
          <w:rFonts w:ascii="Times New Roman" w:hAnsi="Times New Roman" w:cs="Times New Roman"/>
          <w:sz w:val="24"/>
          <w:szCs w:val="24"/>
        </w:rPr>
        <w:t xml:space="preserve"> modules in PRAMS, </w:t>
      </w:r>
      <w:r w:rsidR="00F4154D">
        <w:rPr>
          <w:rFonts w:ascii="Times New Roman" w:hAnsi="Times New Roman" w:cs="Times New Roman"/>
          <w:sz w:val="24"/>
          <w:szCs w:val="24"/>
        </w:rPr>
        <w:t xml:space="preserve">content </w:t>
      </w:r>
      <w:r>
        <w:rPr>
          <w:rFonts w:ascii="Times New Roman" w:hAnsi="Times New Roman" w:cs="Times New Roman"/>
          <w:sz w:val="24"/>
          <w:szCs w:val="24"/>
        </w:rPr>
        <w:t>align</w:t>
      </w:r>
      <w:r w:rsidR="00A16405">
        <w:rPr>
          <w:rFonts w:ascii="Times New Roman" w:hAnsi="Times New Roman" w:cs="Times New Roman"/>
          <w:sz w:val="24"/>
          <w:szCs w:val="24"/>
        </w:rPr>
        <w:t>s</w:t>
      </w:r>
      <w:r>
        <w:rPr>
          <w:rFonts w:ascii="Times New Roman" w:hAnsi="Times New Roman" w:cs="Times New Roman"/>
          <w:sz w:val="24"/>
          <w:szCs w:val="24"/>
        </w:rPr>
        <w:t xml:space="preserve"> with N</w:t>
      </w:r>
      <w:r w:rsidR="00F4154D">
        <w:rPr>
          <w:rFonts w:ascii="Times New Roman" w:hAnsi="Times New Roman" w:cs="Times New Roman"/>
          <w:sz w:val="24"/>
          <w:szCs w:val="24"/>
        </w:rPr>
        <w:t xml:space="preserve">ational Center for Chronic Disease Prevention and Health Promotion </w:t>
      </w:r>
      <w:r>
        <w:rPr>
          <w:rFonts w:ascii="Times New Roman" w:hAnsi="Times New Roman" w:cs="Times New Roman"/>
          <w:sz w:val="24"/>
          <w:szCs w:val="24"/>
        </w:rPr>
        <w:t xml:space="preserve">priorities and </w:t>
      </w:r>
      <w:r w:rsidR="00F4154D">
        <w:rPr>
          <w:rFonts w:ascii="Times New Roman" w:hAnsi="Times New Roman" w:cs="Times New Roman"/>
          <w:sz w:val="24"/>
          <w:szCs w:val="24"/>
        </w:rPr>
        <w:t xml:space="preserve">Behavioral Risk Factor Surveillance System </w:t>
      </w:r>
      <w:r>
        <w:rPr>
          <w:rFonts w:ascii="Times New Roman" w:hAnsi="Times New Roman" w:cs="Times New Roman"/>
          <w:sz w:val="24"/>
          <w:szCs w:val="24"/>
        </w:rPr>
        <w:t xml:space="preserve">content for survey year 2022. </w:t>
      </w:r>
      <w:r w:rsidR="00037D8D">
        <w:rPr>
          <w:rFonts w:ascii="Times New Roman" w:hAnsi="Times New Roman" w:cs="Times New Roman"/>
          <w:sz w:val="24"/>
          <w:szCs w:val="24"/>
        </w:rPr>
        <w:t xml:space="preserve">See </w:t>
      </w:r>
      <w:r w:rsidR="00ED65BE">
        <w:rPr>
          <w:rFonts w:ascii="Times New Roman" w:hAnsi="Times New Roman" w:cs="Times New Roman"/>
          <w:sz w:val="24"/>
          <w:szCs w:val="24"/>
        </w:rPr>
        <w:t xml:space="preserve">Appendix </w:t>
      </w:r>
      <w:r w:rsidR="00EB521F">
        <w:rPr>
          <w:rFonts w:ascii="Times New Roman" w:hAnsi="Times New Roman" w:cs="Times New Roman"/>
          <w:sz w:val="24"/>
          <w:szCs w:val="24"/>
        </w:rPr>
        <w:t>B</w:t>
      </w:r>
      <w:r w:rsidR="002F1731">
        <w:rPr>
          <w:rFonts w:ascii="Times New Roman" w:hAnsi="Times New Roman" w:cs="Times New Roman"/>
          <w:sz w:val="24"/>
          <w:szCs w:val="24"/>
        </w:rPr>
        <w:t>,</w:t>
      </w:r>
      <w:r w:rsidRPr="002F1731" w:rsidR="002F1731">
        <w:t xml:space="preserve"> </w:t>
      </w:r>
      <w:r w:rsidR="002F1731">
        <w:t>‘</w:t>
      </w:r>
      <w:r w:rsidRPr="001A4CE4" w:rsidR="001A4CE4">
        <w:rPr>
          <w:rFonts w:ascii="Times New Roman" w:hAnsi="Times New Roman" w:cs="Times New Roman"/>
          <w:sz w:val="24"/>
          <w:szCs w:val="24"/>
        </w:rPr>
        <w:t>Question Changes Resulting from Cognitive and Field Testing</w:t>
      </w:r>
      <w:r w:rsidR="001A4CE4">
        <w:rPr>
          <w:rFonts w:ascii="Times New Roman" w:hAnsi="Times New Roman" w:cs="Times New Roman"/>
          <w:sz w:val="24"/>
          <w:szCs w:val="24"/>
        </w:rPr>
        <w:t xml:space="preserve">, </w:t>
      </w:r>
      <w:r w:rsidRPr="001A4CE4" w:rsidR="001A4CE4">
        <w:rPr>
          <w:rFonts w:ascii="Times New Roman" w:hAnsi="Times New Roman" w:cs="Times New Roman"/>
          <w:sz w:val="24"/>
          <w:szCs w:val="24"/>
        </w:rPr>
        <w:t>PRAMS Social Determinants of Health (SDOH) Supplemental Module</w:t>
      </w:r>
      <w:r w:rsidR="002F1731">
        <w:rPr>
          <w:rFonts w:ascii="Times New Roman" w:hAnsi="Times New Roman" w:cs="Times New Roman"/>
          <w:sz w:val="24"/>
          <w:szCs w:val="24"/>
        </w:rPr>
        <w:t xml:space="preserve">’, </w:t>
      </w:r>
      <w:r w:rsidR="00037D8D">
        <w:rPr>
          <w:rFonts w:ascii="Times New Roman" w:hAnsi="Times New Roman" w:cs="Times New Roman"/>
          <w:sz w:val="24"/>
          <w:szCs w:val="24"/>
        </w:rPr>
        <w:t xml:space="preserve">for </w:t>
      </w:r>
      <w:r w:rsidR="00A16405">
        <w:rPr>
          <w:rFonts w:ascii="Times New Roman" w:hAnsi="Times New Roman" w:cs="Times New Roman"/>
          <w:sz w:val="24"/>
          <w:szCs w:val="24"/>
        </w:rPr>
        <w:t>all</w:t>
      </w:r>
      <w:r w:rsidR="00ED65BE">
        <w:rPr>
          <w:rFonts w:ascii="Times New Roman" w:hAnsi="Times New Roman" w:cs="Times New Roman"/>
          <w:sz w:val="24"/>
          <w:szCs w:val="24"/>
        </w:rPr>
        <w:t xml:space="preserve"> the questions included in cognitive and field testing</w:t>
      </w:r>
      <w:r w:rsidR="00D02741">
        <w:rPr>
          <w:rFonts w:ascii="Times New Roman" w:hAnsi="Times New Roman" w:cs="Times New Roman"/>
          <w:sz w:val="24"/>
          <w:szCs w:val="24"/>
        </w:rPr>
        <w:t xml:space="preserve"> </w:t>
      </w:r>
      <w:r w:rsidR="00481A57">
        <w:rPr>
          <w:rFonts w:ascii="Times New Roman" w:hAnsi="Times New Roman" w:cs="Times New Roman"/>
          <w:sz w:val="24"/>
          <w:szCs w:val="24"/>
        </w:rPr>
        <w:lastRenderedPageBreak/>
        <w:t xml:space="preserve">(noting the original Federal survey </w:t>
      </w:r>
      <w:r w:rsidR="00EB521F">
        <w:rPr>
          <w:rFonts w:ascii="Times New Roman" w:hAnsi="Times New Roman" w:cs="Times New Roman"/>
          <w:sz w:val="24"/>
          <w:szCs w:val="24"/>
        </w:rPr>
        <w:t xml:space="preserve">on which the question initially appeared) </w:t>
      </w:r>
      <w:r w:rsidR="00D02741">
        <w:rPr>
          <w:rFonts w:ascii="Times New Roman" w:hAnsi="Times New Roman" w:cs="Times New Roman"/>
          <w:sz w:val="24"/>
          <w:szCs w:val="24"/>
        </w:rPr>
        <w:t xml:space="preserve">and </w:t>
      </w:r>
      <w:r w:rsidR="00037D8D">
        <w:rPr>
          <w:rFonts w:ascii="Times New Roman" w:hAnsi="Times New Roman" w:cs="Times New Roman"/>
          <w:sz w:val="24"/>
          <w:szCs w:val="24"/>
        </w:rPr>
        <w:t xml:space="preserve">for </w:t>
      </w:r>
      <w:r w:rsidR="00D02741">
        <w:rPr>
          <w:rFonts w:ascii="Times New Roman" w:hAnsi="Times New Roman" w:cs="Times New Roman"/>
          <w:sz w:val="24"/>
          <w:szCs w:val="24"/>
        </w:rPr>
        <w:t xml:space="preserve">the specific changes made to each question after testing. Appendix </w:t>
      </w:r>
      <w:r w:rsidR="00EB521F">
        <w:rPr>
          <w:rFonts w:ascii="Times New Roman" w:hAnsi="Times New Roman" w:cs="Times New Roman"/>
          <w:sz w:val="24"/>
          <w:szCs w:val="24"/>
        </w:rPr>
        <w:t>C</w:t>
      </w:r>
      <w:r w:rsidR="00D02741">
        <w:rPr>
          <w:rFonts w:ascii="Times New Roman" w:hAnsi="Times New Roman" w:cs="Times New Roman"/>
          <w:sz w:val="24"/>
          <w:szCs w:val="24"/>
        </w:rPr>
        <w:t xml:space="preserve"> includes t</w:t>
      </w:r>
      <w:r w:rsidR="00CC6C97">
        <w:rPr>
          <w:rFonts w:ascii="Times New Roman" w:hAnsi="Times New Roman" w:cs="Times New Roman"/>
          <w:sz w:val="24"/>
          <w:szCs w:val="24"/>
        </w:rPr>
        <w:t xml:space="preserve">he final versions of the </w:t>
      </w:r>
      <w:r>
        <w:rPr>
          <w:rFonts w:ascii="Times New Roman" w:hAnsi="Times New Roman" w:cs="Times New Roman"/>
          <w:sz w:val="24"/>
          <w:szCs w:val="24"/>
        </w:rPr>
        <w:t xml:space="preserve">12 </w:t>
      </w:r>
      <w:r w:rsidR="00CC6C97">
        <w:rPr>
          <w:rFonts w:ascii="Times New Roman" w:hAnsi="Times New Roman" w:cs="Times New Roman"/>
          <w:sz w:val="24"/>
          <w:szCs w:val="24"/>
        </w:rPr>
        <w:t>questions in both English and Spanish</w:t>
      </w:r>
      <w:r>
        <w:rPr>
          <w:rFonts w:ascii="Times New Roman" w:hAnsi="Times New Roman" w:cs="Times New Roman"/>
          <w:sz w:val="24"/>
          <w:szCs w:val="24"/>
        </w:rPr>
        <w:t xml:space="preserve"> to be provided to states as an option to implement as a PRAMS supplemental module</w:t>
      </w:r>
      <w:r w:rsidR="00AC26C8">
        <w:rPr>
          <w:rFonts w:ascii="Times New Roman" w:hAnsi="Times New Roman" w:cs="Times New Roman"/>
          <w:sz w:val="24"/>
          <w:szCs w:val="24"/>
        </w:rPr>
        <w:t xml:space="preserve"> either via the phone or mail mode.  </w:t>
      </w:r>
      <w:r w:rsidRPr="001A7F3C" w:rsidR="00AC26C8">
        <w:rPr>
          <w:rFonts w:ascii="Times New Roman" w:hAnsi="Times New Roman" w:cs="Times New Roman"/>
          <w:sz w:val="24"/>
          <w:szCs w:val="24"/>
        </w:rPr>
        <w:t xml:space="preserve">Appendix D (‘PRAMS Social Determinants of Health (SDOH) Supplemental Module, Web Mode’) includes screen shots of the SDOH supplemental module </w:t>
      </w:r>
      <w:r w:rsidR="001B5A8F">
        <w:rPr>
          <w:rFonts w:ascii="Times New Roman" w:hAnsi="Times New Roman" w:cs="Times New Roman"/>
          <w:sz w:val="24"/>
          <w:szCs w:val="24"/>
        </w:rPr>
        <w:t>from</w:t>
      </w:r>
      <w:r w:rsidRPr="001A7F3C" w:rsidR="00AC26C8">
        <w:rPr>
          <w:rFonts w:ascii="Times New Roman" w:hAnsi="Times New Roman" w:cs="Times New Roman"/>
          <w:sz w:val="24"/>
          <w:szCs w:val="24"/>
        </w:rPr>
        <w:t xml:space="preserve"> the web mode of data collection for any states participating in both the initial roll out of the web mode and who elect to use the SDOH supplemental module.</w:t>
      </w:r>
    </w:p>
    <w:p w:rsidR="00B81BE7" w:rsidP="00884598" w:rsidRDefault="00B81BE7" w14:paraId="0C1E4163" w14:textId="77777777">
      <w:pPr>
        <w:spacing w:after="0" w:line="276" w:lineRule="auto"/>
        <w:rPr>
          <w:rStyle w:val="CommentReference"/>
          <w:rFonts w:ascii="Times New Roman" w:hAnsi="Times New Roman" w:cs="Times New Roman"/>
          <w:sz w:val="24"/>
          <w:szCs w:val="24"/>
        </w:rPr>
      </w:pPr>
    </w:p>
    <w:p w:rsidRPr="00FE5965" w:rsidR="00FE5965" w:rsidP="00884598" w:rsidRDefault="00FE5965" w14:paraId="3747940A" w14:textId="3AB54D95">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Burden Estimate</w:t>
      </w:r>
    </w:p>
    <w:p w:rsidR="00355BD6" w:rsidP="00884598" w:rsidRDefault="00355BD6" w14:paraId="44543D7F" w14:textId="7117415A">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 change to the burden estimate is requested.</w:t>
      </w:r>
    </w:p>
    <w:p w:rsidR="0027545F" w:rsidP="00884598" w:rsidRDefault="0027545F" w14:paraId="24330CF0" w14:textId="77777777">
      <w:pPr>
        <w:spacing w:after="0" w:line="276" w:lineRule="auto"/>
        <w:rPr>
          <w:rFonts w:ascii="Times New Roman" w:hAnsi="Times New Roman" w:eastAsia="Times New Roman" w:cs="Times New Roman"/>
          <w:sz w:val="24"/>
          <w:szCs w:val="24"/>
        </w:rPr>
      </w:pPr>
    </w:p>
    <w:p w:rsidRPr="00D10A73" w:rsidR="00FE5965" w:rsidP="00884598" w:rsidRDefault="00FE5965" w14:paraId="5BA573D7" w14:textId="77777777">
      <w:pPr>
        <w:pStyle w:val="BodyText21"/>
        <w:spacing w:line="276" w:lineRule="auto"/>
        <w:rPr>
          <w:rFonts w:ascii="Times New Roman" w:hAnsi="Times New Roman"/>
          <w:b/>
        </w:rPr>
      </w:pPr>
      <w:r w:rsidRPr="00D10A73">
        <w:rPr>
          <w:rFonts w:ascii="Times New Roman" w:hAnsi="Times New Roman"/>
          <w:b/>
        </w:rPr>
        <w:t>Effect of Proposed Changes on Currently Approved Instruments and Attachments</w:t>
      </w:r>
    </w:p>
    <w:p w:rsidR="00515A41" w:rsidP="00884598" w:rsidRDefault="00515A41" w14:paraId="6E1F2877" w14:textId="559EE0A8">
      <w:pPr>
        <w:pStyle w:val="BodyText21"/>
        <w:spacing w:line="276" w:lineRule="auto"/>
        <w:rPr>
          <w:rFonts w:ascii="Times New Roman" w:hAnsi="Times New Roman"/>
          <w:szCs w:val="24"/>
        </w:rPr>
      </w:pPr>
      <w:r>
        <w:rPr>
          <w:rFonts w:ascii="Times New Roman" w:hAnsi="Times New Roman"/>
          <w:szCs w:val="24"/>
        </w:rPr>
        <w:t xml:space="preserve">Non-substantive change for </w:t>
      </w:r>
      <w:r w:rsidR="00C45DE4">
        <w:rPr>
          <w:rFonts w:ascii="Times New Roman" w:hAnsi="Times New Roman"/>
          <w:szCs w:val="24"/>
        </w:rPr>
        <w:t xml:space="preserve">supplemental </w:t>
      </w:r>
      <w:r>
        <w:rPr>
          <w:rFonts w:ascii="Times New Roman" w:hAnsi="Times New Roman"/>
          <w:szCs w:val="24"/>
        </w:rPr>
        <w:t xml:space="preserve">data collection module on Social Determinants of Health. </w:t>
      </w:r>
    </w:p>
    <w:p w:rsidRPr="00D10A73" w:rsidR="00FE5965" w:rsidP="00884598" w:rsidRDefault="00FE5965" w14:paraId="7559D4AC" w14:textId="77777777">
      <w:pPr>
        <w:pStyle w:val="BodyText21"/>
        <w:spacing w:line="276" w:lineRule="auto"/>
        <w:rPr>
          <w:rFonts w:ascii="Times New Roman" w:hAnsi="Times New Roman"/>
        </w:rPr>
      </w:pPr>
    </w:p>
    <w:p w:rsidR="00D80D1D" w:rsidP="00884598" w:rsidRDefault="00D80D1D" w14:paraId="1AF70514" w14:textId="77777777">
      <w:pPr>
        <w:pStyle w:val="BodyText21"/>
        <w:spacing w:line="276" w:lineRule="auto"/>
        <w:rPr>
          <w:rFonts w:ascii="Times New Roman" w:hAnsi="Times New Roman"/>
          <w:szCs w:val="24"/>
        </w:rPr>
      </w:pPr>
    </w:p>
    <w:p w:rsidR="00050EB1" w:rsidP="00884598" w:rsidRDefault="00FE5965" w14:paraId="768314E0" w14:textId="22EFD66B">
      <w:pPr>
        <w:pStyle w:val="BodyText21"/>
        <w:spacing w:line="276" w:lineRule="auto"/>
        <w:rPr>
          <w:rFonts w:ascii="Times New Roman" w:hAnsi="Times New Roman"/>
        </w:rPr>
      </w:pPr>
      <w:r w:rsidRPr="31C137A4">
        <w:rPr>
          <w:rFonts w:ascii="Times New Roman" w:hAnsi="Times New Roman"/>
        </w:rPr>
        <w:t>OMB approval is requested, effective immediately.</w:t>
      </w:r>
    </w:p>
    <w:p w:rsidRPr="00FE5965" w:rsidR="00FE5965" w:rsidP="00884598" w:rsidRDefault="00D80D1D" w14:paraId="60918905" w14:textId="1AD19D0F">
      <w:pPr>
        <w:pStyle w:val="BodyText21"/>
        <w:spacing w:line="276" w:lineRule="auto"/>
        <w:rPr>
          <w:rFonts w:ascii="Times New Roman" w:hAnsi="Times New Roman"/>
          <w:szCs w:val="24"/>
        </w:rPr>
      </w:pPr>
      <w:r>
        <w:rPr>
          <w:rFonts w:ascii="Times New Roman" w:hAnsi="Times New Roman"/>
          <w:szCs w:val="24"/>
        </w:rPr>
        <w:br/>
      </w:r>
      <w:r>
        <w:rPr>
          <w:rFonts w:ascii="Times New Roman" w:hAnsi="Times New Roman"/>
          <w:szCs w:val="24"/>
        </w:rPr>
        <w:br/>
      </w:r>
    </w:p>
    <w:p w:rsidR="00971642" w:rsidP="008D1778" w:rsidRDefault="00971642" w14:paraId="42593813" w14:textId="73C914DB">
      <w:pPr>
        <w:rPr>
          <w:rFonts w:ascii="Times New Roman" w:hAnsi="Times New Roman" w:cs="Times New Roman"/>
          <w:sz w:val="24"/>
          <w:szCs w:val="24"/>
        </w:rPr>
      </w:pPr>
    </w:p>
    <w:p w:rsidRPr="004B6F57" w:rsidR="00971642" w:rsidP="00D555CD" w:rsidRDefault="00971642" w14:paraId="0E6EE456" w14:textId="77777777">
      <w:pPr>
        <w:rPr>
          <w:rFonts w:ascii="Times New Roman" w:hAnsi="Times New Roman" w:cs="Times New Roman"/>
          <w:sz w:val="24"/>
          <w:szCs w:val="24"/>
        </w:rPr>
      </w:pPr>
    </w:p>
    <w:sectPr w:rsidRPr="004B6F57" w:rsidR="00971642" w:rsidSect="00D555CD">
      <w:headerReference w:type="even" r:id="rId11"/>
      <w:headerReference w:type="default" r:id="rId12"/>
      <w:footerReference w:type="even" r:id="rId13"/>
      <w:footerReference w:type="default" r:id="rId14"/>
      <w:headerReference w:type="first" r:id="rId15"/>
      <w:footerReference w:type="first" r:id="rId16"/>
      <w:pgSz w:w="12240" w:h="15840" w:code="1"/>
      <w:pgMar w:top="144" w:right="1080" w:bottom="14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101E" w14:textId="77777777" w:rsidR="00DA170E" w:rsidRDefault="00DA170E" w:rsidP="009E1F1E">
      <w:pPr>
        <w:spacing w:after="0" w:line="240" w:lineRule="auto"/>
      </w:pPr>
      <w:r>
        <w:separator/>
      </w:r>
    </w:p>
  </w:endnote>
  <w:endnote w:type="continuationSeparator" w:id="0">
    <w:p w14:paraId="75340691" w14:textId="77777777" w:rsidR="00DA170E" w:rsidRDefault="00DA170E" w:rsidP="009E1F1E">
      <w:pPr>
        <w:spacing w:after="0" w:line="240" w:lineRule="auto"/>
      </w:pPr>
      <w:r>
        <w:continuationSeparator/>
      </w:r>
    </w:p>
  </w:endnote>
  <w:endnote w:type="continuationNotice" w:id="1">
    <w:p w14:paraId="04812A94" w14:textId="77777777" w:rsidR="00DA170E" w:rsidRDefault="00DA1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14B" w14:textId="77777777" w:rsidR="00CC6C97" w:rsidRDefault="00CC6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52555"/>
      <w:docPartObj>
        <w:docPartGallery w:val="Page Numbers (Bottom of Page)"/>
        <w:docPartUnique/>
      </w:docPartObj>
    </w:sdtPr>
    <w:sdtEndPr>
      <w:rPr>
        <w:noProof/>
      </w:rPr>
    </w:sdtEndPr>
    <w:sdtContent>
      <w:p w14:paraId="502F46A8" w14:textId="35660163" w:rsidR="009E1F1E" w:rsidRDefault="009E1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D7BC3" w14:textId="77777777" w:rsidR="009E1F1E" w:rsidRDefault="009E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067" w14:textId="77777777" w:rsidR="00CC6C97" w:rsidRDefault="00CC6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0016" w14:textId="77777777" w:rsidR="00DA170E" w:rsidRDefault="00DA170E" w:rsidP="009E1F1E">
      <w:pPr>
        <w:spacing w:after="0" w:line="240" w:lineRule="auto"/>
      </w:pPr>
      <w:r>
        <w:separator/>
      </w:r>
    </w:p>
  </w:footnote>
  <w:footnote w:type="continuationSeparator" w:id="0">
    <w:p w14:paraId="52DF779F" w14:textId="77777777" w:rsidR="00DA170E" w:rsidRDefault="00DA170E" w:rsidP="009E1F1E">
      <w:pPr>
        <w:spacing w:after="0" w:line="240" w:lineRule="auto"/>
      </w:pPr>
      <w:r>
        <w:continuationSeparator/>
      </w:r>
    </w:p>
  </w:footnote>
  <w:footnote w:type="continuationNotice" w:id="1">
    <w:p w14:paraId="3E1831C2" w14:textId="77777777" w:rsidR="00DA170E" w:rsidRDefault="00DA17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2731" w14:textId="77777777" w:rsidR="00CC6C97" w:rsidRDefault="00CC6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CD1D" w14:textId="77777777" w:rsidR="00CC6C97" w:rsidRDefault="00CC6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5D7" w14:textId="77777777" w:rsidR="00CC6C97" w:rsidRDefault="00CC6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A13"/>
    <w:multiLevelType w:val="hybridMultilevel"/>
    <w:tmpl w:val="063446D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A110A4"/>
    <w:multiLevelType w:val="hybridMultilevel"/>
    <w:tmpl w:val="C114C136"/>
    <w:lvl w:ilvl="0" w:tplc="E7183ACE">
      <w:start w:val="12"/>
      <w:numFmt w:val="decimal"/>
      <w:lvlText w:val="CV%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228D"/>
    <w:multiLevelType w:val="hybridMultilevel"/>
    <w:tmpl w:val="78DAD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E9A"/>
    <w:multiLevelType w:val="hybridMultilevel"/>
    <w:tmpl w:val="D3C85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B412A"/>
    <w:multiLevelType w:val="hybridMultilevel"/>
    <w:tmpl w:val="565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759E7"/>
    <w:multiLevelType w:val="hybridMultilevel"/>
    <w:tmpl w:val="264802A8"/>
    <w:lvl w:ilvl="0" w:tplc="E9C0172C">
      <w:start w:val="1"/>
      <w:numFmt w:val="decimal"/>
      <w:lvlText w:val="SH%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D7AAB"/>
    <w:multiLevelType w:val="hybridMultilevel"/>
    <w:tmpl w:val="AA9C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072C40"/>
    <w:multiLevelType w:val="hybridMultilevel"/>
    <w:tmpl w:val="615A10D0"/>
    <w:lvl w:ilvl="0" w:tplc="4684B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3B52A8"/>
    <w:multiLevelType w:val="hybridMultilevel"/>
    <w:tmpl w:val="7AAC9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B09A5"/>
    <w:multiLevelType w:val="hybridMultilevel"/>
    <w:tmpl w:val="78AC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4643F"/>
    <w:multiLevelType w:val="hybridMultilevel"/>
    <w:tmpl w:val="15B4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2643F"/>
    <w:multiLevelType w:val="hybridMultilevel"/>
    <w:tmpl w:val="308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B7458"/>
    <w:multiLevelType w:val="hybridMultilevel"/>
    <w:tmpl w:val="31AAD198"/>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A57BD"/>
    <w:multiLevelType w:val="hybridMultilevel"/>
    <w:tmpl w:val="49F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37554"/>
    <w:multiLevelType w:val="hybridMultilevel"/>
    <w:tmpl w:val="747C4AA8"/>
    <w:lvl w:ilvl="0" w:tplc="931C44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D40D3"/>
    <w:multiLevelType w:val="hybridMultilevel"/>
    <w:tmpl w:val="5616DEB0"/>
    <w:lvl w:ilvl="0" w:tplc="A3C08F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15:restartNumberingAfterBreak="0">
    <w:nsid w:val="2654144D"/>
    <w:multiLevelType w:val="hybridMultilevel"/>
    <w:tmpl w:val="1F80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D30BE"/>
    <w:multiLevelType w:val="hybridMultilevel"/>
    <w:tmpl w:val="83B4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F10C85"/>
    <w:multiLevelType w:val="hybridMultilevel"/>
    <w:tmpl w:val="D5E08ED0"/>
    <w:lvl w:ilvl="0" w:tplc="56AC7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15:restartNumberingAfterBreak="0">
    <w:nsid w:val="353E5002"/>
    <w:multiLevelType w:val="hybridMultilevel"/>
    <w:tmpl w:val="965EFFC2"/>
    <w:lvl w:ilvl="0" w:tplc="13D2D44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F2864"/>
    <w:multiLevelType w:val="hybridMultilevel"/>
    <w:tmpl w:val="910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B41B9"/>
    <w:multiLevelType w:val="hybridMultilevel"/>
    <w:tmpl w:val="DC5EA36A"/>
    <w:lvl w:ilvl="0" w:tplc="E9C0172C">
      <w:start w:val="1"/>
      <w:numFmt w:val="decimal"/>
      <w:lvlText w:val="SH%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6D6FFE"/>
    <w:multiLevelType w:val="hybridMultilevel"/>
    <w:tmpl w:val="41E094B4"/>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816E1A"/>
    <w:multiLevelType w:val="hybridMultilevel"/>
    <w:tmpl w:val="336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9581E"/>
    <w:multiLevelType w:val="hybridMultilevel"/>
    <w:tmpl w:val="B96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12964"/>
    <w:multiLevelType w:val="hybridMultilevel"/>
    <w:tmpl w:val="44AE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D4E14"/>
    <w:multiLevelType w:val="hybridMultilevel"/>
    <w:tmpl w:val="04907352"/>
    <w:lvl w:ilvl="0" w:tplc="9622FB5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C7B6D"/>
    <w:multiLevelType w:val="hybridMultilevel"/>
    <w:tmpl w:val="ACB04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24D70"/>
    <w:multiLevelType w:val="hybridMultilevel"/>
    <w:tmpl w:val="C1F20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C7DD9"/>
    <w:multiLevelType w:val="hybridMultilevel"/>
    <w:tmpl w:val="B96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22AA7"/>
    <w:multiLevelType w:val="hybridMultilevel"/>
    <w:tmpl w:val="0DC4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C52CD"/>
    <w:multiLevelType w:val="hybridMultilevel"/>
    <w:tmpl w:val="743A4D3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2DC38D6"/>
    <w:multiLevelType w:val="hybridMultilevel"/>
    <w:tmpl w:val="6C8EFD70"/>
    <w:lvl w:ilvl="0" w:tplc="83609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502C1"/>
    <w:multiLevelType w:val="hybridMultilevel"/>
    <w:tmpl w:val="ABDA4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9045F"/>
    <w:multiLevelType w:val="hybridMultilevel"/>
    <w:tmpl w:val="9CEA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37"/>
  </w:num>
  <w:num w:numId="5">
    <w:abstractNumId w:val="7"/>
  </w:num>
  <w:num w:numId="6">
    <w:abstractNumId w:val="30"/>
  </w:num>
  <w:num w:numId="7">
    <w:abstractNumId w:val="34"/>
  </w:num>
  <w:num w:numId="8">
    <w:abstractNumId w:val="8"/>
  </w:num>
  <w:num w:numId="9">
    <w:abstractNumId w:val="21"/>
  </w:num>
  <w:num w:numId="10">
    <w:abstractNumId w:val="16"/>
  </w:num>
  <w:num w:numId="11">
    <w:abstractNumId w:val="1"/>
  </w:num>
  <w:num w:numId="12">
    <w:abstractNumId w:val="9"/>
  </w:num>
  <w:num w:numId="13">
    <w:abstractNumId w:val="2"/>
  </w:num>
  <w:num w:numId="14">
    <w:abstractNumId w:val="35"/>
  </w:num>
  <w:num w:numId="15">
    <w:abstractNumId w:val="6"/>
  </w:num>
  <w:num w:numId="16">
    <w:abstractNumId w:val="24"/>
  </w:num>
  <w:num w:numId="17">
    <w:abstractNumId w:val="33"/>
  </w:num>
  <w:num w:numId="18">
    <w:abstractNumId w:val="13"/>
  </w:num>
  <w:num w:numId="19">
    <w:abstractNumId w:val="0"/>
  </w:num>
  <w:num w:numId="20">
    <w:abstractNumId w:val="23"/>
  </w:num>
  <w:num w:numId="21">
    <w:abstractNumId w:val="3"/>
  </w:num>
  <w:num w:numId="22">
    <w:abstractNumId w:val="29"/>
  </w:num>
  <w:num w:numId="23">
    <w:abstractNumId w:val="28"/>
  </w:num>
  <w:num w:numId="24">
    <w:abstractNumId w:val="15"/>
  </w:num>
  <w:num w:numId="25">
    <w:abstractNumId w:val="4"/>
  </w:num>
  <w:num w:numId="26">
    <w:abstractNumId w:val="20"/>
  </w:num>
  <w:num w:numId="27">
    <w:abstractNumId w:val="32"/>
  </w:num>
  <w:num w:numId="28">
    <w:abstractNumId w:val="19"/>
  </w:num>
  <w:num w:numId="29">
    <w:abstractNumId w:val="18"/>
  </w:num>
  <w:num w:numId="30">
    <w:abstractNumId w:val="14"/>
  </w:num>
  <w:num w:numId="31">
    <w:abstractNumId w:val="25"/>
  </w:num>
  <w:num w:numId="32">
    <w:abstractNumId w:val="36"/>
  </w:num>
  <w:num w:numId="33">
    <w:abstractNumId w:val="10"/>
  </w:num>
  <w:num w:numId="34">
    <w:abstractNumId w:val="12"/>
  </w:num>
  <w:num w:numId="35">
    <w:abstractNumId w:val="11"/>
  </w:num>
  <w:num w:numId="36">
    <w:abstractNumId w:val="22"/>
  </w:num>
  <w:num w:numId="37">
    <w:abstractNumId w:val="27"/>
  </w:num>
  <w:num w:numId="38">
    <w:abstractNumId w:val="2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05515"/>
    <w:rsid w:val="00013853"/>
    <w:rsid w:val="00016C73"/>
    <w:rsid w:val="000205AE"/>
    <w:rsid w:val="00023811"/>
    <w:rsid w:val="00023CC4"/>
    <w:rsid w:val="0003027D"/>
    <w:rsid w:val="000333C3"/>
    <w:rsid w:val="000346F1"/>
    <w:rsid w:val="00034E87"/>
    <w:rsid w:val="000370C2"/>
    <w:rsid w:val="00037D8D"/>
    <w:rsid w:val="00041656"/>
    <w:rsid w:val="00043433"/>
    <w:rsid w:val="000438AD"/>
    <w:rsid w:val="000452B4"/>
    <w:rsid w:val="000500E6"/>
    <w:rsid w:val="00050EB1"/>
    <w:rsid w:val="000515A8"/>
    <w:rsid w:val="00055301"/>
    <w:rsid w:val="00055BB7"/>
    <w:rsid w:val="0006769C"/>
    <w:rsid w:val="00067DE1"/>
    <w:rsid w:val="00072C3C"/>
    <w:rsid w:val="0007370B"/>
    <w:rsid w:val="000765FF"/>
    <w:rsid w:val="000766E2"/>
    <w:rsid w:val="00080085"/>
    <w:rsid w:val="000811B2"/>
    <w:rsid w:val="00081A87"/>
    <w:rsid w:val="00081EAE"/>
    <w:rsid w:val="000864D7"/>
    <w:rsid w:val="00094655"/>
    <w:rsid w:val="000A0BD8"/>
    <w:rsid w:val="000A2FC6"/>
    <w:rsid w:val="000A4C04"/>
    <w:rsid w:val="000A6F43"/>
    <w:rsid w:val="000B3111"/>
    <w:rsid w:val="000B7468"/>
    <w:rsid w:val="000B7B80"/>
    <w:rsid w:val="000C3FBC"/>
    <w:rsid w:val="000C5B6C"/>
    <w:rsid w:val="000C7686"/>
    <w:rsid w:val="000C798A"/>
    <w:rsid w:val="000D290D"/>
    <w:rsid w:val="000D388E"/>
    <w:rsid w:val="000D5257"/>
    <w:rsid w:val="000E354A"/>
    <w:rsid w:val="000E3B8F"/>
    <w:rsid w:val="000E55F0"/>
    <w:rsid w:val="000E7346"/>
    <w:rsid w:val="000F1075"/>
    <w:rsid w:val="000F2671"/>
    <w:rsid w:val="000F33A7"/>
    <w:rsid w:val="000F5AEB"/>
    <w:rsid w:val="000F6698"/>
    <w:rsid w:val="000F6977"/>
    <w:rsid w:val="000F6B26"/>
    <w:rsid w:val="000F7686"/>
    <w:rsid w:val="00105AF8"/>
    <w:rsid w:val="001122F7"/>
    <w:rsid w:val="0011268F"/>
    <w:rsid w:val="001239FA"/>
    <w:rsid w:val="00123DC7"/>
    <w:rsid w:val="00126C14"/>
    <w:rsid w:val="001320CA"/>
    <w:rsid w:val="001334D6"/>
    <w:rsid w:val="00133854"/>
    <w:rsid w:val="00133899"/>
    <w:rsid w:val="001357B1"/>
    <w:rsid w:val="00137D57"/>
    <w:rsid w:val="00140EE5"/>
    <w:rsid w:val="0014163D"/>
    <w:rsid w:val="00147492"/>
    <w:rsid w:val="00147C31"/>
    <w:rsid w:val="00150609"/>
    <w:rsid w:val="001607EC"/>
    <w:rsid w:val="00167F27"/>
    <w:rsid w:val="00175A6A"/>
    <w:rsid w:val="001769BC"/>
    <w:rsid w:val="00181B41"/>
    <w:rsid w:val="00182C88"/>
    <w:rsid w:val="00182EAB"/>
    <w:rsid w:val="0018517C"/>
    <w:rsid w:val="001875BD"/>
    <w:rsid w:val="001A4CE4"/>
    <w:rsid w:val="001A7F3C"/>
    <w:rsid w:val="001B04B5"/>
    <w:rsid w:val="001B481D"/>
    <w:rsid w:val="001B5A8F"/>
    <w:rsid w:val="001C0773"/>
    <w:rsid w:val="001D1F49"/>
    <w:rsid w:val="001D416F"/>
    <w:rsid w:val="001E145F"/>
    <w:rsid w:val="001E2E69"/>
    <w:rsid w:val="001E3A2E"/>
    <w:rsid w:val="001E4DCB"/>
    <w:rsid w:val="001E58A4"/>
    <w:rsid w:val="001F1011"/>
    <w:rsid w:val="001F1AE2"/>
    <w:rsid w:val="001F2EDF"/>
    <w:rsid w:val="001F3201"/>
    <w:rsid w:val="001F4E55"/>
    <w:rsid w:val="001F5B67"/>
    <w:rsid w:val="00202AD2"/>
    <w:rsid w:val="00204383"/>
    <w:rsid w:val="00206AA8"/>
    <w:rsid w:val="002128A9"/>
    <w:rsid w:val="00214425"/>
    <w:rsid w:val="002153E0"/>
    <w:rsid w:val="0022304D"/>
    <w:rsid w:val="00240BBC"/>
    <w:rsid w:val="00244091"/>
    <w:rsid w:val="0024543F"/>
    <w:rsid w:val="00246E65"/>
    <w:rsid w:val="00252A49"/>
    <w:rsid w:val="00254204"/>
    <w:rsid w:val="00254327"/>
    <w:rsid w:val="00255571"/>
    <w:rsid w:val="00261A9E"/>
    <w:rsid w:val="00266C84"/>
    <w:rsid w:val="0027545F"/>
    <w:rsid w:val="00282360"/>
    <w:rsid w:val="0029592C"/>
    <w:rsid w:val="002A452F"/>
    <w:rsid w:val="002C1400"/>
    <w:rsid w:val="002C606B"/>
    <w:rsid w:val="002C62D8"/>
    <w:rsid w:val="002C7670"/>
    <w:rsid w:val="002D1661"/>
    <w:rsid w:val="002D3488"/>
    <w:rsid w:val="002D40A6"/>
    <w:rsid w:val="002E30C3"/>
    <w:rsid w:val="002E523E"/>
    <w:rsid w:val="002F1731"/>
    <w:rsid w:val="002F19DE"/>
    <w:rsid w:val="002F4CA3"/>
    <w:rsid w:val="00300792"/>
    <w:rsid w:val="003012DB"/>
    <w:rsid w:val="00301706"/>
    <w:rsid w:val="003021DB"/>
    <w:rsid w:val="003050C7"/>
    <w:rsid w:val="00311B2D"/>
    <w:rsid w:val="0031241F"/>
    <w:rsid w:val="00313008"/>
    <w:rsid w:val="0032359E"/>
    <w:rsid w:val="00326740"/>
    <w:rsid w:val="00330281"/>
    <w:rsid w:val="00333D46"/>
    <w:rsid w:val="00333FD8"/>
    <w:rsid w:val="0033506E"/>
    <w:rsid w:val="003356FB"/>
    <w:rsid w:val="0033624C"/>
    <w:rsid w:val="00352AD4"/>
    <w:rsid w:val="00354BBF"/>
    <w:rsid w:val="00355BD6"/>
    <w:rsid w:val="00357D48"/>
    <w:rsid w:val="003601F3"/>
    <w:rsid w:val="00360DC2"/>
    <w:rsid w:val="00363DF4"/>
    <w:rsid w:val="00365278"/>
    <w:rsid w:val="00365767"/>
    <w:rsid w:val="00365CF1"/>
    <w:rsid w:val="00370B41"/>
    <w:rsid w:val="0037217B"/>
    <w:rsid w:val="003722F0"/>
    <w:rsid w:val="0037564C"/>
    <w:rsid w:val="003761C5"/>
    <w:rsid w:val="003767B4"/>
    <w:rsid w:val="003800C4"/>
    <w:rsid w:val="00393A06"/>
    <w:rsid w:val="003A08D9"/>
    <w:rsid w:val="003A2489"/>
    <w:rsid w:val="003A2903"/>
    <w:rsid w:val="003A402C"/>
    <w:rsid w:val="003A44B0"/>
    <w:rsid w:val="003A4757"/>
    <w:rsid w:val="003A765E"/>
    <w:rsid w:val="003B0563"/>
    <w:rsid w:val="003B204A"/>
    <w:rsid w:val="003B30C6"/>
    <w:rsid w:val="003B5ADE"/>
    <w:rsid w:val="003B657C"/>
    <w:rsid w:val="003B7564"/>
    <w:rsid w:val="003C376A"/>
    <w:rsid w:val="003C676E"/>
    <w:rsid w:val="003C758D"/>
    <w:rsid w:val="003D1C19"/>
    <w:rsid w:val="003D2894"/>
    <w:rsid w:val="003E0E4B"/>
    <w:rsid w:val="003E497B"/>
    <w:rsid w:val="003E791D"/>
    <w:rsid w:val="003E7E07"/>
    <w:rsid w:val="003F0799"/>
    <w:rsid w:val="003F0F00"/>
    <w:rsid w:val="003F2208"/>
    <w:rsid w:val="003F2367"/>
    <w:rsid w:val="003F3A5A"/>
    <w:rsid w:val="003F5004"/>
    <w:rsid w:val="00400210"/>
    <w:rsid w:val="00400B9E"/>
    <w:rsid w:val="004023FA"/>
    <w:rsid w:val="00404D3B"/>
    <w:rsid w:val="004064D5"/>
    <w:rsid w:val="00407A71"/>
    <w:rsid w:val="0041284E"/>
    <w:rsid w:val="004139FE"/>
    <w:rsid w:val="00416425"/>
    <w:rsid w:val="00417DD5"/>
    <w:rsid w:val="004216A5"/>
    <w:rsid w:val="00431FBB"/>
    <w:rsid w:val="004349F0"/>
    <w:rsid w:val="0044635E"/>
    <w:rsid w:val="0044784B"/>
    <w:rsid w:val="00452839"/>
    <w:rsid w:val="00461167"/>
    <w:rsid w:val="0046143E"/>
    <w:rsid w:val="00462140"/>
    <w:rsid w:val="00463EAB"/>
    <w:rsid w:val="00464D09"/>
    <w:rsid w:val="0046670D"/>
    <w:rsid w:val="00480D9D"/>
    <w:rsid w:val="00481A57"/>
    <w:rsid w:val="00481FEE"/>
    <w:rsid w:val="00482E0F"/>
    <w:rsid w:val="00483558"/>
    <w:rsid w:val="0048690B"/>
    <w:rsid w:val="00490B0F"/>
    <w:rsid w:val="0049205A"/>
    <w:rsid w:val="00492605"/>
    <w:rsid w:val="004969B1"/>
    <w:rsid w:val="004A23DC"/>
    <w:rsid w:val="004A335F"/>
    <w:rsid w:val="004A416B"/>
    <w:rsid w:val="004A5119"/>
    <w:rsid w:val="004A648D"/>
    <w:rsid w:val="004B0A07"/>
    <w:rsid w:val="004B0D2A"/>
    <w:rsid w:val="004B2A36"/>
    <w:rsid w:val="004B30D7"/>
    <w:rsid w:val="004B6F57"/>
    <w:rsid w:val="004C1AE9"/>
    <w:rsid w:val="004C2ADF"/>
    <w:rsid w:val="004C5613"/>
    <w:rsid w:val="004D1D01"/>
    <w:rsid w:val="004D37A7"/>
    <w:rsid w:val="004E3E59"/>
    <w:rsid w:val="004E6ACC"/>
    <w:rsid w:val="004F2138"/>
    <w:rsid w:val="004F4447"/>
    <w:rsid w:val="004F627F"/>
    <w:rsid w:val="004F63A4"/>
    <w:rsid w:val="004F71EC"/>
    <w:rsid w:val="005067CC"/>
    <w:rsid w:val="00507BBC"/>
    <w:rsid w:val="00511F28"/>
    <w:rsid w:val="00512426"/>
    <w:rsid w:val="00514DB1"/>
    <w:rsid w:val="00515A41"/>
    <w:rsid w:val="00522F30"/>
    <w:rsid w:val="0052498F"/>
    <w:rsid w:val="00531BFA"/>
    <w:rsid w:val="00533E09"/>
    <w:rsid w:val="00541DC5"/>
    <w:rsid w:val="00544C6B"/>
    <w:rsid w:val="00546F50"/>
    <w:rsid w:val="00547E50"/>
    <w:rsid w:val="0055011E"/>
    <w:rsid w:val="00551646"/>
    <w:rsid w:val="00553D6A"/>
    <w:rsid w:val="00553E74"/>
    <w:rsid w:val="00560235"/>
    <w:rsid w:val="005636EA"/>
    <w:rsid w:val="00563C82"/>
    <w:rsid w:val="00563E42"/>
    <w:rsid w:val="00564BA0"/>
    <w:rsid w:val="00567440"/>
    <w:rsid w:val="005719BC"/>
    <w:rsid w:val="00580B66"/>
    <w:rsid w:val="00583548"/>
    <w:rsid w:val="005848D8"/>
    <w:rsid w:val="005955C3"/>
    <w:rsid w:val="00595AB7"/>
    <w:rsid w:val="00595DB4"/>
    <w:rsid w:val="005A025A"/>
    <w:rsid w:val="005A18E2"/>
    <w:rsid w:val="005B135F"/>
    <w:rsid w:val="005B377B"/>
    <w:rsid w:val="005B47EA"/>
    <w:rsid w:val="005B71D0"/>
    <w:rsid w:val="005C4991"/>
    <w:rsid w:val="005C64A1"/>
    <w:rsid w:val="005C7C75"/>
    <w:rsid w:val="005D091D"/>
    <w:rsid w:val="005D112E"/>
    <w:rsid w:val="005D18C1"/>
    <w:rsid w:val="005D633F"/>
    <w:rsid w:val="005D679D"/>
    <w:rsid w:val="005E3CBF"/>
    <w:rsid w:val="005E3D01"/>
    <w:rsid w:val="005E537C"/>
    <w:rsid w:val="005F039F"/>
    <w:rsid w:val="005F5053"/>
    <w:rsid w:val="005F7551"/>
    <w:rsid w:val="00603F26"/>
    <w:rsid w:val="00605E44"/>
    <w:rsid w:val="00610DCE"/>
    <w:rsid w:val="00611588"/>
    <w:rsid w:val="006154B7"/>
    <w:rsid w:val="00630735"/>
    <w:rsid w:val="00630BB3"/>
    <w:rsid w:val="00633854"/>
    <w:rsid w:val="0063472F"/>
    <w:rsid w:val="00635F8C"/>
    <w:rsid w:val="00636B70"/>
    <w:rsid w:val="0064054D"/>
    <w:rsid w:val="006438EB"/>
    <w:rsid w:val="006464C5"/>
    <w:rsid w:val="00650B12"/>
    <w:rsid w:val="00656404"/>
    <w:rsid w:val="0066054E"/>
    <w:rsid w:val="00662AEE"/>
    <w:rsid w:val="0066419C"/>
    <w:rsid w:val="00664A8C"/>
    <w:rsid w:val="006670DA"/>
    <w:rsid w:val="00667650"/>
    <w:rsid w:val="00667942"/>
    <w:rsid w:val="0067049F"/>
    <w:rsid w:val="00677E9E"/>
    <w:rsid w:val="0068167F"/>
    <w:rsid w:val="00697683"/>
    <w:rsid w:val="006A0786"/>
    <w:rsid w:val="006A2911"/>
    <w:rsid w:val="006A3A95"/>
    <w:rsid w:val="006B1957"/>
    <w:rsid w:val="006B1E9A"/>
    <w:rsid w:val="006B5CF9"/>
    <w:rsid w:val="006C115E"/>
    <w:rsid w:val="006C24F8"/>
    <w:rsid w:val="006C49D2"/>
    <w:rsid w:val="006D01B9"/>
    <w:rsid w:val="006D38E3"/>
    <w:rsid w:val="006D3DB7"/>
    <w:rsid w:val="006D4787"/>
    <w:rsid w:val="006F5770"/>
    <w:rsid w:val="006F7403"/>
    <w:rsid w:val="007025A5"/>
    <w:rsid w:val="00704CFD"/>
    <w:rsid w:val="0070709E"/>
    <w:rsid w:val="007079D8"/>
    <w:rsid w:val="007124C5"/>
    <w:rsid w:val="007155CD"/>
    <w:rsid w:val="007176F8"/>
    <w:rsid w:val="007354C5"/>
    <w:rsid w:val="00736ABC"/>
    <w:rsid w:val="007379FA"/>
    <w:rsid w:val="00741A7C"/>
    <w:rsid w:val="00745B27"/>
    <w:rsid w:val="00746415"/>
    <w:rsid w:val="00747C96"/>
    <w:rsid w:val="0075209B"/>
    <w:rsid w:val="007530EF"/>
    <w:rsid w:val="00762D6E"/>
    <w:rsid w:val="0076346E"/>
    <w:rsid w:val="00765285"/>
    <w:rsid w:val="00765378"/>
    <w:rsid w:val="00771067"/>
    <w:rsid w:val="00774BE5"/>
    <w:rsid w:val="00774D70"/>
    <w:rsid w:val="00775733"/>
    <w:rsid w:val="0077707D"/>
    <w:rsid w:val="007771A3"/>
    <w:rsid w:val="00794CF7"/>
    <w:rsid w:val="007965AE"/>
    <w:rsid w:val="0079702E"/>
    <w:rsid w:val="00797CFE"/>
    <w:rsid w:val="007C450B"/>
    <w:rsid w:val="007C478D"/>
    <w:rsid w:val="007D3885"/>
    <w:rsid w:val="007D44C8"/>
    <w:rsid w:val="007E17C5"/>
    <w:rsid w:val="007E2A84"/>
    <w:rsid w:val="007E4188"/>
    <w:rsid w:val="007E65FD"/>
    <w:rsid w:val="007F027A"/>
    <w:rsid w:val="007F4135"/>
    <w:rsid w:val="0080238E"/>
    <w:rsid w:val="008103FC"/>
    <w:rsid w:val="00811DC5"/>
    <w:rsid w:val="00812012"/>
    <w:rsid w:val="008124A7"/>
    <w:rsid w:val="008147D6"/>
    <w:rsid w:val="008153C2"/>
    <w:rsid w:val="00817311"/>
    <w:rsid w:val="00821D10"/>
    <w:rsid w:val="00830E54"/>
    <w:rsid w:val="00834002"/>
    <w:rsid w:val="008352D0"/>
    <w:rsid w:val="0083555C"/>
    <w:rsid w:val="00846BBA"/>
    <w:rsid w:val="008550D3"/>
    <w:rsid w:val="00857688"/>
    <w:rsid w:val="00861CF1"/>
    <w:rsid w:val="008622E3"/>
    <w:rsid w:val="0086489F"/>
    <w:rsid w:val="00873EFF"/>
    <w:rsid w:val="00877946"/>
    <w:rsid w:val="00881EFA"/>
    <w:rsid w:val="00884598"/>
    <w:rsid w:val="0088584A"/>
    <w:rsid w:val="008860D1"/>
    <w:rsid w:val="00895C5D"/>
    <w:rsid w:val="008A4B46"/>
    <w:rsid w:val="008A7D83"/>
    <w:rsid w:val="008B2172"/>
    <w:rsid w:val="008B2A57"/>
    <w:rsid w:val="008B341C"/>
    <w:rsid w:val="008B66E9"/>
    <w:rsid w:val="008B727E"/>
    <w:rsid w:val="008C4261"/>
    <w:rsid w:val="008C6B69"/>
    <w:rsid w:val="008D0751"/>
    <w:rsid w:val="008D1778"/>
    <w:rsid w:val="008D470D"/>
    <w:rsid w:val="008E6388"/>
    <w:rsid w:val="008F0425"/>
    <w:rsid w:val="00900275"/>
    <w:rsid w:val="009118EC"/>
    <w:rsid w:val="00914651"/>
    <w:rsid w:val="00916679"/>
    <w:rsid w:val="00920D57"/>
    <w:rsid w:val="00925312"/>
    <w:rsid w:val="00927652"/>
    <w:rsid w:val="00927BF6"/>
    <w:rsid w:val="00931E8E"/>
    <w:rsid w:val="00941B3E"/>
    <w:rsid w:val="0094400C"/>
    <w:rsid w:val="009457D1"/>
    <w:rsid w:val="0094628C"/>
    <w:rsid w:val="00947AF9"/>
    <w:rsid w:val="0095130E"/>
    <w:rsid w:val="00957F98"/>
    <w:rsid w:val="00962AD0"/>
    <w:rsid w:val="0096548D"/>
    <w:rsid w:val="00965BAE"/>
    <w:rsid w:val="0097019C"/>
    <w:rsid w:val="00971642"/>
    <w:rsid w:val="009733B2"/>
    <w:rsid w:val="00975E74"/>
    <w:rsid w:val="00977998"/>
    <w:rsid w:val="00980B42"/>
    <w:rsid w:val="00984543"/>
    <w:rsid w:val="009A0C81"/>
    <w:rsid w:val="009A1370"/>
    <w:rsid w:val="009B579B"/>
    <w:rsid w:val="009C09EA"/>
    <w:rsid w:val="009C3391"/>
    <w:rsid w:val="009C56B1"/>
    <w:rsid w:val="009D1322"/>
    <w:rsid w:val="009D38F6"/>
    <w:rsid w:val="009D4BAD"/>
    <w:rsid w:val="009D7400"/>
    <w:rsid w:val="009D7E97"/>
    <w:rsid w:val="009E1F1E"/>
    <w:rsid w:val="009E237D"/>
    <w:rsid w:val="009F068F"/>
    <w:rsid w:val="009F069D"/>
    <w:rsid w:val="009F7137"/>
    <w:rsid w:val="00A02228"/>
    <w:rsid w:val="00A04C3F"/>
    <w:rsid w:val="00A10D80"/>
    <w:rsid w:val="00A1402D"/>
    <w:rsid w:val="00A1583D"/>
    <w:rsid w:val="00A16405"/>
    <w:rsid w:val="00A167E3"/>
    <w:rsid w:val="00A16D3B"/>
    <w:rsid w:val="00A1781C"/>
    <w:rsid w:val="00A22BD7"/>
    <w:rsid w:val="00A244A3"/>
    <w:rsid w:val="00A26ED8"/>
    <w:rsid w:val="00A27C8D"/>
    <w:rsid w:val="00A3496F"/>
    <w:rsid w:val="00A35070"/>
    <w:rsid w:val="00A403C0"/>
    <w:rsid w:val="00A40DF4"/>
    <w:rsid w:val="00A414AA"/>
    <w:rsid w:val="00A42F6E"/>
    <w:rsid w:val="00A46196"/>
    <w:rsid w:val="00A52402"/>
    <w:rsid w:val="00A54123"/>
    <w:rsid w:val="00A546BB"/>
    <w:rsid w:val="00A555EB"/>
    <w:rsid w:val="00A610F2"/>
    <w:rsid w:val="00A663FC"/>
    <w:rsid w:val="00A66BB6"/>
    <w:rsid w:val="00A74C24"/>
    <w:rsid w:val="00A800E1"/>
    <w:rsid w:val="00A84CB2"/>
    <w:rsid w:val="00A94CE7"/>
    <w:rsid w:val="00AA6495"/>
    <w:rsid w:val="00AB195C"/>
    <w:rsid w:val="00AB2862"/>
    <w:rsid w:val="00AC1738"/>
    <w:rsid w:val="00AC26C8"/>
    <w:rsid w:val="00AC3700"/>
    <w:rsid w:val="00AD0DEC"/>
    <w:rsid w:val="00AD41C8"/>
    <w:rsid w:val="00AE0AC5"/>
    <w:rsid w:val="00AE2827"/>
    <w:rsid w:val="00AE3DD1"/>
    <w:rsid w:val="00AE47BD"/>
    <w:rsid w:val="00AF0DE9"/>
    <w:rsid w:val="00AF1258"/>
    <w:rsid w:val="00AF266C"/>
    <w:rsid w:val="00AF7E42"/>
    <w:rsid w:val="00B0027B"/>
    <w:rsid w:val="00B020DD"/>
    <w:rsid w:val="00B02B88"/>
    <w:rsid w:val="00B06AB6"/>
    <w:rsid w:val="00B07F4E"/>
    <w:rsid w:val="00B10319"/>
    <w:rsid w:val="00B11371"/>
    <w:rsid w:val="00B12F3E"/>
    <w:rsid w:val="00B135AB"/>
    <w:rsid w:val="00B149BC"/>
    <w:rsid w:val="00B16C0D"/>
    <w:rsid w:val="00B20AC6"/>
    <w:rsid w:val="00B22DF2"/>
    <w:rsid w:val="00B33C70"/>
    <w:rsid w:val="00B347EC"/>
    <w:rsid w:val="00B44451"/>
    <w:rsid w:val="00B5144D"/>
    <w:rsid w:val="00B57934"/>
    <w:rsid w:val="00B61056"/>
    <w:rsid w:val="00B6110C"/>
    <w:rsid w:val="00B61D2F"/>
    <w:rsid w:val="00B657CC"/>
    <w:rsid w:val="00B67138"/>
    <w:rsid w:val="00B71F3D"/>
    <w:rsid w:val="00B72AE5"/>
    <w:rsid w:val="00B77851"/>
    <w:rsid w:val="00B8008F"/>
    <w:rsid w:val="00B804E6"/>
    <w:rsid w:val="00B81BE7"/>
    <w:rsid w:val="00B83EF6"/>
    <w:rsid w:val="00B86B84"/>
    <w:rsid w:val="00B93F55"/>
    <w:rsid w:val="00B95EB8"/>
    <w:rsid w:val="00B96C96"/>
    <w:rsid w:val="00BA18C9"/>
    <w:rsid w:val="00BA2C57"/>
    <w:rsid w:val="00BA7B34"/>
    <w:rsid w:val="00BB2931"/>
    <w:rsid w:val="00BB344C"/>
    <w:rsid w:val="00BB55BD"/>
    <w:rsid w:val="00BB7D46"/>
    <w:rsid w:val="00BC4D01"/>
    <w:rsid w:val="00BD39C9"/>
    <w:rsid w:val="00BD3FAF"/>
    <w:rsid w:val="00BD6C4A"/>
    <w:rsid w:val="00BE60B7"/>
    <w:rsid w:val="00BF1652"/>
    <w:rsid w:val="00BF3235"/>
    <w:rsid w:val="00BF6C5E"/>
    <w:rsid w:val="00C06FDE"/>
    <w:rsid w:val="00C10CE7"/>
    <w:rsid w:val="00C22A1D"/>
    <w:rsid w:val="00C24A86"/>
    <w:rsid w:val="00C2796B"/>
    <w:rsid w:val="00C341AE"/>
    <w:rsid w:val="00C37188"/>
    <w:rsid w:val="00C41A87"/>
    <w:rsid w:val="00C45DE4"/>
    <w:rsid w:val="00C508FC"/>
    <w:rsid w:val="00C60F1A"/>
    <w:rsid w:val="00C616AD"/>
    <w:rsid w:val="00C62C1D"/>
    <w:rsid w:val="00C63A5B"/>
    <w:rsid w:val="00C71068"/>
    <w:rsid w:val="00C715A8"/>
    <w:rsid w:val="00C80F0D"/>
    <w:rsid w:val="00C93763"/>
    <w:rsid w:val="00CA037B"/>
    <w:rsid w:val="00CA43E5"/>
    <w:rsid w:val="00CB38D4"/>
    <w:rsid w:val="00CB7ADD"/>
    <w:rsid w:val="00CC61EF"/>
    <w:rsid w:val="00CC69CD"/>
    <w:rsid w:val="00CC6C97"/>
    <w:rsid w:val="00CD2109"/>
    <w:rsid w:val="00CD5E9A"/>
    <w:rsid w:val="00CD6340"/>
    <w:rsid w:val="00CE0B7F"/>
    <w:rsid w:val="00CE23E9"/>
    <w:rsid w:val="00CF0ACD"/>
    <w:rsid w:val="00CF14E5"/>
    <w:rsid w:val="00CF377C"/>
    <w:rsid w:val="00CF54FF"/>
    <w:rsid w:val="00CF77CF"/>
    <w:rsid w:val="00D02741"/>
    <w:rsid w:val="00D075F6"/>
    <w:rsid w:val="00D1070E"/>
    <w:rsid w:val="00D10B60"/>
    <w:rsid w:val="00D14814"/>
    <w:rsid w:val="00D164D5"/>
    <w:rsid w:val="00D20068"/>
    <w:rsid w:val="00D22D77"/>
    <w:rsid w:val="00D26908"/>
    <w:rsid w:val="00D31ED5"/>
    <w:rsid w:val="00D33861"/>
    <w:rsid w:val="00D41C61"/>
    <w:rsid w:val="00D42FD3"/>
    <w:rsid w:val="00D555CD"/>
    <w:rsid w:val="00D56542"/>
    <w:rsid w:val="00D62131"/>
    <w:rsid w:val="00D668AF"/>
    <w:rsid w:val="00D66C70"/>
    <w:rsid w:val="00D76914"/>
    <w:rsid w:val="00D7792F"/>
    <w:rsid w:val="00D80D1D"/>
    <w:rsid w:val="00D814D9"/>
    <w:rsid w:val="00D82C5F"/>
    <w:rsid w:val="00D860F1"/>
    <w:rsid w:val="00D86CAA"/>
    <w:rsid w:val="00D906D2"/>
    <w:rsid w:val="00D910A3"/>
    <w:rsid w:val="00D97D3F"/>
    <w:rsid w:val="00DA170E"/>
    <w:rsid w:val="00DA47F9"/>
    <w:rsid w:val="00DA58EC"/>
    <w:rsid w:val="00DB0D57"/>
    <w:rsid w:val="00DB55BC"/>
    <w:rsid w:val="00DC2D7A"/>
    <w:rsid w:val="00DC4592"/>
    <w:rsid w:val="00DC5DDE"/>
    <w:rsid w:val="00DE692C"/>
    <w:rsid w:val="00DF55BB"/>
    <w:rsid w:val="00E07E22"/>
    <w:rsid w:val="00E10236"/>
    <w:rsid w:val="00E21A97"/>
    <w:rsid w:val="00E225A5"/>
    <w:rsid w:val="00E22965"/>
    <w:rsid w:val="00E24975"/>
    <w:rsid w:val="00E37E20"/>
    <w:rsid w:val="00E4285A"/>
    <w:rsid w:val="00E45DC5"/>
    <w:rsid w:val="00E50799"/>
    <w:rsid w:val="00E50EAF"/>
    <w:rsid w:val="00E54985"/>
    <w:rsid w:val="00E55C19"/>
    <w:rsid w:val="00E578CB"/>
    <w:rsid w:val="00E65B8C"/>
    <w:rsid w:val="00E71868"/>
    <w:rsid w:val="00E770F5"/>
    <w:rsid w:val="00E86464"/>
    <w:rsid w:val="00E9419B"/>
    <w:rsid w:val="00E94E48"/>
    <w:rsid w:val="00E968D0"/>
    <w:rsid w:val="00EA5013"/>
    <w:rsid w:val="00EB037F"/>
    <w:rsid w:val="00EB521F"/>
    <w:rsid w:val="00EB7604"/>
    <w:rsid w:val="00EC10D4"/>
    <w:rsid w:val="00EC166C"/>
    <w:rsid w:val="00EC2470"/>
    <w:rsid w:val="00EC327F"/>
    <w:rsid w:val="00ED44ED"/>
    <w:rsid w:val="00ED5AB5"/>
    <w:rsid w:val="00ED65BE"/>
    <w:rsid w:val="00ED6D46"/>
    <w:rsid w:val="00EE0291"/>
    <w:rsid w:val="00EE1257"/>
    <w:rsid w:val="00EE220A"/>
    <w:rsid w:val="00EE4435"/>
    <w:rsid w:val="00EE4747"/>
    <w:rsid w:val="00EE730F"/>
    <w:rsid w:val="00EE7CC1"/>
    <w:rsid w:val="00EF5698"/>
    <w:rsid w:val="00F078A5"/>
    <w:rsid w:val="00F11E76"/>
    <w:rsid w:val="00F12D17"/>
    <w:rsid w:val="00F13078"/>
    <w:rsid w:val="00F15DF8"/>
    <w:rsid w:val="00F17AB3"/>
    <w:rsid w:val="00F21373"/>
    <w:rsid w:val="00F25835"/>
    <w:rsid w:val="00F365E4"/>
    <w:rsid w:val="00F4113B"/>
    <w:rsid w:val="00F4154D"/>
    <w:rsid w:val="00F44492"/>
    <w:rsid w:val="00F5610B"/>
    <w:rsid w:val="00F83C68"/>
    <w:rsid w:val="00F84B0E"/>
    <w:rsid w:val="00F926EB"/>
    <w:rsid w:val="00FA024C"/>
    <w:rsid w:val="00FA391C"/>
    <w:rsid w:val="00FA6E86"/>
    <w:rsid w:val="00FB116D"/>
    <w:rsid w:val="00FB3E28"/>
    <w:rsid w:val="00FB4397"/>
    <w:rsid w:val="00FB62C6"/>
    <w:rsid w:val="00FB7F64"/>
    <w:rsid w:val="00FC212C"/>
    <w:rsid w:val="00FC2619"/>
    <w:rsid w:val="00FC39C3"/>
    <w:rsid w:val="00FC5A6B"/>
    <w:rsid w:val="00FC70C6"/>
    <w:rsid w:val="00FD14F9"/>
    <w:rsid w:val="00FD1ECB"/>
    <w:rsid w:val="00FD2CF7"/>
    <w:rsid w:val="00FD3713"/>
    <w:rsid w:val="00FD5716"/>
    <w:rsid w:val="00FD60EC"/>
    <w:rsid w:val="00FD681E"/>
    <w:rsid w:val="00FE0B6C"/>
    <w:rsid w:val="00FE13E7"/>
    <w:rsid w:val="00FE32F2"/>
    <w:rsid w:val="00FE5965"/>
    <w:rsid w:val="00FE6A6A"/>
    <w:rsid w:val="00FE6C83"/>
    <w:rsid w:val="00FF21BF"/>
    <w:rsid w:val="00FF397B"/>
    <w:rsid w:val="00FF3A02"/>
    <w:rsid w:val="00FF5CA4"/>
    <w:rsid w:val="00FF6A65"/>
    <w:rsid w:val="011E457D"/>
    <w:rsid w:val="01218D1E"/>
    <w:rsid w:val="01DCB8C1"/>
    <w:rsid w:val="0273BD2E"/>
    <w:rsid w:val="0297C3EB"/>
    <w:rsid w:val="02D8683F"/>
    <w:rsid w:val="02F4F438"/>
    <w:rsid w:val="03D02646"/>
    <w:rsid w:val="052400C3"/>
    <w:rsid w:val="057544F3"/>
    <w:rsid w:val="058D3E60"/>
    <w:rsid w:val="05DAB952"/>
    <w:rsid w:val="06D1FDAC"/>
    <w:rsid w:val="07026A33"/>
    <w:rsid w:val="079C96C9"/>
    <w:rsid w:val="07C0DD77"/>
    <w:rsid w:val="0AB2EFD2"/>
    <w:rsid w:val="0C67BFE0"/>
    <w:rsid w:val="0C918C13"/>
    <w:rsid w:val="0D404408"/>
    <w:rsid w:val="0D7FF231"/>
    <w:rsid w:val="0DAFDFF1"/>
    <w:rsid w:val="0DF1B3D1"/>
    <w:rsid w:val="0F59C915"/>
    <w:rsid w:val="103D4C55"/>
    <w:rsid w:val="1089FDF9"/>
    <w:rsid w:val="12EDA7A5"/>
    <w:rsid w:val="12F613ED"/>
    <w:rsid w:val="14D06EF6"/>
    <w:rsid w:val="14ECA99B"/>
    <w:rsid w:val="15CF965E"/>
    <w:rsid w:val="161523CA"/>
    <w:rsid w:val="162D1D37"/>
    <w:rsid w:val="16E40897"/>
    <w:rsid w:val="177D390E"/>
    <w:rsid w:val="18EE736A"/>
    <w:rsid w:val="18FEB222"/>
    <w:rsid w:val="191C5DFF"/>
    <w:rsid w:val="1CDDE462"/>
    <w:rsid w:val="1EA98C15"/>
    <w:rsid w:val="1EEDFAE0"/>
    <w:rsid w:val="21D056A7"/>
    <w:rsid w:val="241BEF2B"/>
    <w:rsid w:val="24601CCC"/>
    <w:rsid w:val="247520E1"/>
    <w:rsid w:val="24BA17D0"/>
    <w:rsid w:val="250AB12B"/>
    <w:rsid w:val="264EF7C5"/>
    <w:rsid w:val="26F93042"/>
    <w:rsid w:val="28E73FD6"/>
    <w:rsid w:val="29618790"/>
    <w:rsid w:val="298E5241"/>
    <w:rsid w:val="2A78F9B9"/>
    <w:rsid w:val="2B1AAE33"/>
    <w:rsid w:val="2B682925"/>
    <w:rsid w:val="2C061EF9"/>
    <w:rsid w:val="2C0EA2FC"/>
    <w:rsid w:val="2CA9A2B9"/>
    <w:rsid w:val="2D469295"/>
    <w:rsid w:val="2E456A3C"/>
    <w:rsid w:val="2E49FCC8"/>
    <w:rsid w:val="3004E71A"/>
    <w:rsid w:val="30A606D5"/>
    <w:rsid w:val="31A874E9"/>
    <w:rsid w:val="31C137A4"/>
    <w:rsid w:val="34EC9AF8"/>
    <w:rsid w:val="381F0B80"/>
    <w:rsid w:val="3868F174"/>
    <w:rsid w:val="3938D998"/>
    <w:rsid w:val="394D8DF8"/>
    <w:rsid w:val="39E3B2BB"/>
    <w:rsid w:val="3A39E7DC"/>
    <w:rsid w:val="3AB755A8"/>
    <w:rsid w:val="3B9A0F9A"/>
    <w:rsid w:val="3D387F05"/>
    <w:rsid w:val="3EA44E33"/>
    <w:rsid w:val="3ED2C8CC"/>
    <w:rsid w:val="3EE91251"/>
    <w:rsid w:val="3F4602AD"/>
    <w:rsid w:val="41E05467"/>
    <w:rsid w:val="41FDA2F9"/>
    <w:rsid w:val="43D57900"/>
    <w:rsid w:val="451A1B7C"/>
    <w:rsid w:val="4561EE52"/>
    <w:rsid w:val="48DAAD02"/>
    <w:rsid w:val="490610F5"/>
    <w:rsid w:val="490B692A"/>
    <w:rsid w:val="492BBE74"/>
    <w:rsid w:val="493D2449"/>
    <w:rsid w:val="49992046"/>
    <w:rsid w:val="4A6B398E"/>
    <w:rsid w:val="4BECA650"/>
    <w:rsid w:val="4EDEB8AB"/>
    <w:rsid w:val="4F702E6D"/>
    <w:rsid w:val="504971FA"/>
    <w:rsid w:val="515C5E79"/>
    <w:rsid w:val="5198A370"/>
    <w:rsid w:val="52DAE627"/>
    <w:rsid w:val="59F46798"/>
    <w:rsid w:val="5A58E610"/>
    <w:rsid w:val="5A652E31"/>
    <w:rsid w:val="5A7B43D7"/>
    <w:rsid w:val="5DDA21F8"/>
    <w:rsid w:val="5F865237"/>
    <w:rsid w:val="608D73F7"/>
    <w:rsid w:val="60BE41D0"/>
    <w:rsid w:val="617CB514"/>
    <w:rsid w:val="6195DFBB"/>
    <w:rsid w:val="62D6F7D9"/>
    <w:rsid w:val="62EA2632"/>
    <w:rsid w:val="63F54B1A"/>
    <w:rsid w:val="64B93901"/>
    <w:rsid w:val="6591A4BB"/>
    <w:rsid w:val="672C5464"/>
    <w:rsid w:val="691E24B5"/>
    <w:rsid w:val="69F1693D"/>
    <w:rsid w:val="6A468393"/>
    <w:rsid w:val="6A5AA6DA"/>
    <w:rsid w:val="6B5A89F4"/>
    <w:rsid w:val="6BACDC8A"/>
    <w:rsid w:val="6BD78D62"/>
    <w:rsid w:val="6CBE6B9C"/>
    <w:rsid w:val="6E7C4D04"/>
    <w:rsid w:val="702FEE99"/>
    <w:rsid w:val="7062A3FA"/>
    <w:rsid w:val="713E3A29"/>
    <w:rsid w:val="72410D6A"/>
    <w:rsid w:val="743AAD23"/>
    <w:rsid w:val="7498F32F"/>
    <w:rsid w:val="75576673"/>
    <w:rsid w:val="76018320"/>
    <w:rsid w:val="76570768"/>
    <w:rsid w:val="78A1D69E"/>
    <w:rsid w:val="7CD20FEE"/>
    <w:rsid w:val="7D0914CC"/>
    <w:rsid w:val="7D4F07DA"/>
    <w:rsid w:val="7DEB5514"/>
    <w:rsid w:val="7E0D6FB3"/>
    <w:rsid w:val="7E498868"/>
    <w:rsid w:val="7EC3378E"/>
    <w:rsid w:val="7F0FD876"/>
    <w:rsid w:val="7F34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71FEE"/>
  <w15:chartTrackingRefBased/>
  <w15:docId w15:val="{2B67990E-8283-419D-A736-129CFBD3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paragraph" w:styleId="Heading2">
    <w:name w:val="heading 2"/>
    <w:basedOn w:val="Normal"/>
    <w:next w:val="Normal"/>
    <w:link w:val="Heading2Char"/>
    <w:uiPriority w:val="9"/>
    <w:semiHidden/>
    <w:unhideWhenUsed/>
    <w:qFormat/>
    <w:rsid w:val="00D41C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93F55"/>
    <w:rPr>
      <w:sz w:val="16"/>
      <w:szCs w:val="16"/>
    </w:rPr>
  </w:style>
  <w:style w:type="paragraph" w:styleId="CommentText">
    <w:name w:val="annotation text"/>
    <w:basedOn w:val="Normal"/>
    <w:link w:val="CommentTextChar"/>
    <w:uiPriority w:val="99"/>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character" w:customStyle="1" w:styleId="aBold">
    <w:name w:val="a. +Bold"/>
    <w:uiPriority w:val="1"/>
    <w:qFormat/>
    <w:rsid w:val="004D1D01"/>
    <w:rPr>
      <w:b/>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4D1D01"/>
  </w:style>
  <w:style w:type="paragraph" w:styleId="Header">
    <w:name w:val="header"/>
    <w:basedOn w:val="Normal"/>
    <w:link w:val="HeaderChar"/>
    <w:uiPriority w:val="99"/>
    <w:unhideWhenUsed/>
    <w:rsid w:val="009E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F1E"/>
  </w:style>
  <w:style w:type="paragraph" w:styleId="Footer">
    <w:name w:val="footer"/>
    <w:basedOn w:val="Normal"/>
    <w:link w:val="FooterChar"/>
    <w:uiPriority w:val="99"/>
    <w:unhideWhenUsed/>
    <w:rsid w:val="009E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F1E"/>
  </w:style>
  <w:style w:type="character" w:styleId="UnresolvedMention">
    <w:name w:val="Unresolved Mention"/>
    <w:basedOn w:val="DefaultParagraphFont"/>
    <w:uiPriority w:val="99"/>
    <w:unhideWhenUsed/>
    <w:rsid w:val="008D1778"/>
    <w:rPr>
      <w:color w:val="605E5C"/>
      <w:shd w:val="clear" w:color="auto" w:fill="E1DFDD"/>
    </w:rPr>
  </w:style>
  <w:style w:type="character" w:customStyle="1" w:styleId="Heading2Char">
    <w:name w:val="Heading 2 Char"/>
    <w:basedOn w:val="DefaultParagraphFont"/>
    <w:link w:val="Heading2"/>
    <w:uiPriority w:val="9"/>
    <w:semiHidden/>
    <w:rsid w:val="00D41C61"/>
    <w:rPr>
      <w:rFonts w:asciiTheme="majorHAnsi" w:eastAsiaTheme="majorEastAsia" w:hAnsiTheme="majorHAnsi" w:cstheme="majorBidi"/>
      <w:color w:val="2E74B5" w:themeColor="accent1" w:themeShade="BF"/>
      <w:sz w:val="26"/>
      <w:szCs w:val="26"/>
    </w:rPr>
  </w:style>
  <w:style w:type="character" w:customStyle="1" w:styleId="e24kjd">
    <w:name w:val="e24kjd"/>
    <w:basedOn w:val="DefaultParagraphFont"/>
    <w:rsid w:val="00D41C61"/>
  </w:style>
  <w:style w:type="paragraph" w:customStyle="1" w:styleId="BasicParagraph">
    <w:name w:val="[Basic Paragraph]"/>
    <w:basedOn w:val="Normal"/>
    <w:uiPriority w:val="99"/>
    <w:rsid w:val="00D41C61"/>
    <w:pPr>
      <w:autoSpaceDE w:val="0"/>
      <w:autoSpaceDN w:val="0"/>
      <w:adjustRightInd w:val="0"/>
      <w:spacing w:after="0" w:line="288" w:lineRule="auto"/>
    </w:pPr>
    <w:rPr>
      <w:rFonts w:ascii="MinionPro-Regular" w:eastAsia="Times New Roman" w:hAnsi="MinionPro-Regular" w:cs="MinionPro-Regular"/>
      <w:color w:val="000000"/>
      <w:sz w:val="24"/>
      <w:szCs w:val="24"/>
    </w:rPr>
  </w:style>
  <w:style w:type="paragraph" w:customStyle="1" w:styleId="QxattopofpageStandard">
    <w:name w:val="Qx at top of page_Standard#"/>
    <w:basedOn w:val="Normal"/>
    <w:next w:val="BasicParagraph"/>
    <w:uiPriority w:val="99"/>
    <w:rsid w:val="00D41C61"/>
    <w:pPr>
      <w:autoSpaceDE w:val="0"/>
      <w:autoSpaceDN w:val="0"/>
      <w:adjustRightInd w:val="0"/>
      <w:spacing w:after="0" w:line="288" w:lineRule="auto"/>
      <w:ind w:left="360" w:right="90" w:hanging="340"/>
    </w:pPr>
    <w:rPr>
      <w:rFonts w:ascii="MinionPro-Regular" w:eastAsia="Times New Roman" w:hAnsi="MinionPro-Regular" w:cs="MinionPro-Regular"/>
      <w:b/>
      <w:bCs/>
      <w:color w:val="000000"/>
      <w:position w:val="-8"/>
      <w:sz w:val="24"/>
      <w:szCs w:val="24"/>
    </w:rPr>
  </w:style>
  <w:style w:type="paragraph" w:customStyle="1" w:styleId="LetteredList">
    <w:name w:val="Lettered List"/>
    <w:basedOn w:val="BasicParagraph"/>
    <w:uiPriority w:val="99"/>
    <w:rsid w:val="00D41C61"/>
    <w:pPr>
      <w:tabs>
        <w:tab w:val="left" w:leader="dot" w:pos="3400"/>
        <w:tab w:val="left" w:pos="3740"/>
      </w:tabs>
      <w:spacing w:after="20"/>
      <w:ind w:left="360" w:hanging="270"/>
    </w:pPr>
  </w:style>
  <w:style w:type="character" w:customStyle="1" w:styleId="normaltextrun">
    <w:name w:val="normaltextrun"/>
    <w:basedOn w:val="DefaultParagraphFont"/>
    <w:rsid w:val="00D41C61"/>
  </w:style>
  <w:style w:type="character" w:customStyle="1" w:styleId="eop">
    <w:name w:val="eop"/>
    <w:basedOn w:val="DefaultParagraphFont"/>
    <w:rsid w:val="00D41C61"/>
  </w:style>
  <w:style w:type="paragraph" w:customStyle="1" w:styleId="Default">
    <w:name w:val="Default"/>
    <w:rsid w:val="00D41C61"/>
    <w:pPr>
      <w:autoSpaceDE w:val="0"/>
      <w:autoSpaceDN w:val="0"/>
      <w:adjustRightInd w:val="0"/>
      <w:spacing w:after="0" w:line="240" w:lineRule="auto"/>
    </w:pPr>
    <w:rPr>
      <w:rFonts w:ascii="Calibri" w:eastAsia="Batang" w:hAnsi="Calibri" w:cs="Calibri"/>
      <w:color w:val="000000"/>
      <w:sz w:val="24"/>
      <w:szCs w:val="24"/>
    </w:rPr>
  </w:style>
  <w:style w:type="paragraph" w:styleId="NoSpacing">
    <w:name w:val="No Spacing"/>
    <w:uiPriority w:val="1"/>
    <w:qFormat/>
    <w:rsid w:val="00D41C61"/>
    <w:pPr>
      <w:spacing w:after="0" w:line="240" w:lineRule="auto"/>
    </w:pPr>
    <w:rPr>
      <w:rFonts w:eastAsia="Batang"/>
    </w:rPr>
  </w:style>
  <w:style w:type="character" w:customStyle="1" w:styleId="spellingerror">
    <w:name w:val="spellingerror"/>
    <w:basedOn w:val="DefaultParagraphFont"/>
    <w:rsid w:val="00D41C61"/>
  </w:style>
  <w:style w:type="character" w:styleId="Mention">
    <w:name w:val="Mention"/>
    <w:basedOn w:val="DefaultParagraphFont"/>
    <w:uiPriority w:val="99"/>
    <w:unhideWhenUsed/>
    <w:rsid w:val="00D41C61"/>
    <w:rPr>
      <w:color w:val="2B579A"/>
      <w:shd w:val="clear" w:color="auto" w:fill="E6E6E6"/>
    </w:rPr>
  </w:style>
  <w:style w:type="paragraph" w:customStyle="1" w:styleId="gmail-msolistparagraph">
    <w:name w:val="gmail-msolistparagraph"/>
    <w:basedOn w:val="Normal"/>
    <w:rsid w:val="00D41C6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41C61"/>
    <w:pPr>
      <w:spacing w:after="0" w:line="240" w:lineRule="auto"/>
    </w:pPr>
    <w:rPr>
      <w:rFonts w:eastAsia="Batang"/>
    </w:rPr>
  </w:style>
  <w:style w:type="character" w:customStyle="1" w:styleId="contextualspellingandgrammarerror">
    <w:name w:val="contextualspellingandgrammarerror"/>
    <w:basedOn w:val="DefaultParagraphFont"/>
    <w:rsid w:val="00D4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6701">
      <w:bodyDiv w:val="1"/>
      <w:marLeft w:val="0"/>
      <w:marRight w:val="0"/>
      <w:marTop w:val="0"/>
      <w:marBottom w:val="0"/>
      <w:divBdr>
        <w:top w:val="none" w:sz="0" w:space="0" w:color="auto"/>
        <w:left w:val="none" w:sz="0" w:space="0" w:color="auto"/>
        <w:bottom w:val="none" w:sz="0" w:space="0" w:color="auto"/>
        <w:right w:val="none" w:sz="0" w:space="0" w:color="auto"/>
      </w:divBdr>
    </w:div>
    <w:div w:id="31611992">
      <w:bodyDiv w:val="1"/>
      <w:marLeft w:val="0"/>
      <w:marRight w:val="0"/>
      <w:marTop w:val="0"/>
      <w:marBottom w:val="0"/>
      <w:divBdr>
        <w:top w:val="none" w:sz="0" w:space="0" w:color="auto"/>
        <w:left w:val="none" w:sz="0" w:space="0" w:color="auto"/>
        <w:bottom w:val="none" w:sz="0" w:space="0" w:color="auto"/>
        <w:right w:val="none" w:sz="0" w:space="0" w:color="auto"/>
      </w:divBdr>
    </w:div>
    <w:div w:id="126821936">
      <w:bodyDiv w:val="1"/>
      <w:marLeft w:val="0"/>
      <w:marRight w:val="0"/>
      <w:marTop w:val="0"/>
      <w:marBottom w:val="0"/>
      <w:divBdr>
        <w:top w:val="none" w:sz="0" w:space="0" w:color="auto"/>
        <w:left w:val="none" w:sz="0" w:space="0" w:color="auto"/>
        <w:bottom w:val="none" w:sz="0" w:space="0" w:color="auto"/>
        <w:right w:val="none" w:sz="0" w:space="0" w:color="auto"/>
      </w:divBdr>
    </w:div>
    <w:div w:id="179662229">
      <w:bodyDiv w:val="1"/>
      <w:marLeft w:val="0"/>
      <w:marRight w:val="0"/>
      <w:marTop w:val="0"/>
      <w:marBottom w:val="0"/>
      <w:divBdr>
        <w:top w:val="none" w:sz="0" w:space="0" w:color="auto"/>
        <w:left w:val="none" w:sz="0" w:space="0" w:color="auto"/>
        <w:bottom w:val="none" w:sz="0" w:space="0" w:color="auto"/>
        <w:right w:val="none" w:sz="0" w:space="0" w:color="auto"/>
      </w:divBdr>
    </w:div>
    <w:div w:id="244268706">
      <w:bodyDiv w:val="1"/>
      <w:marLeft w:val="0"/>
      <w:marRight w:val="0"/>
      <w:marTop w:val="0"/>
      <w:marBottom w:val="0"/>
      <w:divBdr>
        <w:top w:val="none" w:sz="0" w:space="0" w:color="auto"/>
        <w:left w:val="none" w:sz="0" w:space="0" w:color="auto"/>
        <w:bottom w:val="none" w:sz="0" w:space="0" w:color="auto"/>
        <w:right w:val="none" w:sz="0" w:space="0" w:color="auto"/>
      </w:divBdr>
    </w:div>
    <w:div w:id="289167296">
      <w:bodyDiv w:val="1"/>
      <w:marLeft w:val="0"/>
      <w:marRight w:val="0"/>
      <w:marTop w:val="0"/>
      <w:marBottom w:val="0"/>
      <w:divBdr>
        <w:top w:val="none" w:sz="0" w:space="0" w:color="auto"/>
        <w:left w:val="none" w:sz="0" w:space="0" w:color="auto"/>
        <w:bottom w:val="none" w:sz="0" w:space="0" w:color="auto"/>
        <w:right w:val="none" w:sz="0" w:space="0" w:color="auto"/>
      </w:divBdr>
    </w:div>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828910973">
      <w:bodyDiv w:val="1"/>
      <w:marLeft w:val="0"/>
      <w:marRight w:val="0"/>
      <w:marTop w:val="0"/>
      <w:marBottom w:val="0"/>
      <w:divBdr>
        <w:top w:val="none" w:sz="0" w:space="0" w:color="auto"/>
        <w:left w:val="none" w:sz="0" w:space="0" w:color="auto"/>
        <w:bottom w:val="none" w:sz="0" w:space="0" w:color="auto"/>
        <w:right w:val="none" w:sz="0" w:space="0" w:color="auto"/>
      </w:divBdr>
    </w:div>
    <w:div w:id="867834120">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1076631067">
      <w:bodyDiv w:val="1"/>
      <w:marLeft w:val="0"/>
      <w:marRight w:val="0"/>
      <w:marTop w:val="0"/>
      <w:marBottom w:val="0"/>
      <w:divBdr>
        <w:top w:val="none" w:sz="0" w:space="0" w:color="auto"/>
        <w:left w:val="none" w:sz="0" w:space="0" w:color="auto"/>
        <w:bottom w:val="none" w:sz="0" w:space="0" w:color="auto"/>
        <w:right w:val="none" w:sz="0" w:space="0" w:color="auto"/>
      </w:divBdr>
    </w:div>
    <w:div w:id="1106969966">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28244594">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981030319">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0D2CB71043F74CB2EE2686A8E306CC" ma:contentTypeVersion="4" ma:contentTypeDescription="Create a new document." ma:contentTypeScope="" ma:versionID="5f3943b55bdd61fe98eb630f5e8930d9">
  <xsd:schema xmlns:xsd="http://www.w3.org/2001/XMLSchema" xmlns:xs="http://www.w3.org/2001/XMLSchema" xmlns:p="http://schemas.microsoft.com/office/2006/metadata/properties" xmlns:ns2="771e3f38-8f15-4d0a-a094-5a46116d79b0" xmlns:ns3="49c2ed2f-8030-4178-a1ff-3f05282c1cc6" targetNamespace="http://schemas.microsoft.com/office/2006/metadata/properties" ma:root="true" ma:fieldsID="d5a9b1dc6431a8adeeb0fcdf1482e88e" ns2:_="" ns3:_="">
    <xsd:import namespace="771e3f38-8f15-4d0a-a094-5a46116d79b0"/>
    <xsd:import namespace="49c2ed2f-8030-4178-a1ff-3f05282c1c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e3f38-8f15-4d0a-a094-5a46116d7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2ed2f-8030-4178-a1ff-3f05282c1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557C8-0FA4-4CA9-999E-61557DE8588A}">
  <ds:schemaRefs>
    <ds:schemaRef ds:uri="http://schemas.openxmlformats.org/officeDocument/2006/bibliography"/>
  </ds:schemaRefs>
</ds:datastoreItem>
</file>

<file path=customXml/itemProps2.xml><?xml version="1.0" encoding="utf-8"?>
<ds:datastoreItem xmlns:ds="http://schemas.openxmlformats.org/officeDocument/2006/customXml" ds:itemID="{E47787F1-E612-45FD-BF98-463F8A24D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e3f38-8f15-4d0a-a094-5a46116d79b0"/>
    <ds:schemaRef ds:uri="49c2ed2f-8030-4178-a1ff-3f05282c1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AB56B-2E47-4861-968A-CCEB565F10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E1D15D-DCF1-4673-96B7-678B6BFD8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6772</CharactersWithSpaces>
  <SharedDoc>false</SharedDoc>
  <HLinks>
    <vt:vector size="18" baseType="variant">
      <vt:variant>
        <vt:i4>6226003</vt:i4>
      </vt:variant>
      <vt:variant>
        <vt:i4>6</vt:i4>
      </vt:variant>
      <vt:variant>
        <vt:i4>0</vt:i4>
      </vt:variant>
      <vt:variant>
        <vt:i4>5</vt:i4>
      </vt:variant>
      <vt:variant>
        <vt:lpwstr>https://www.cdc.gov/coronavirus/2019-ncov/community/health-equity/race-ethnicity.html</vt:lpwstr>
      </vt:variant>
      <vt:variant>
        <vt:lpwstr/>
      </vt:variant>
      <vt:variant>
        <vt:i4>6619183</vt:i4>
      </vt:variant>
      <vt:variant>
        <vt:i4>3</vt:i4>
      </vt:variant>
      <vt:variant>
        <vt:i4>0</vt:i4>
      </vt:variant>
      <vt:variant>
        <vt:i4>5</vt:i4>
      </vt:variant>
      <vt:variant>
        <vt:lpwstr>https://www.healthypeople.gov/2020/topics-objectives/topic/maternal-infant-and-child-health</vt:lpwstr>
      </vt:variant>
      <vt:variant>
        <vt:lpwstr>:~:text=Determinants%20of%20Maternal%2C%20Infant%2C%20and%20Child%20Health.%20Environmental,needs%20influence%20maternal%20health%20behaviors%20and%20health%20status</vt:lpwstr>
      </vt:variant>
      <vt:variant>
        <vt:i4>2883627</vt:i4>
      </vt:variant>
      <vt:variant>
        <vt:i4>0</vt:i4>
      </vt:variant>
      <vt:variant>
        <vt:i4>0</vt:i4>
      </vt:variant>
      <vt:variant>
        <vt:i4>5</vt:i4>
      </vt:variant>
      <vt:variant>
        <vt:lpwstr>https://www.cdc.gov/chronicdisease/programs-impact/sdoh.htm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Tevendale, Heather D. (CDC/DDNID/NCCDPHP/DRH)</cp:lastModifiedBy>
  <cp:revision>6</cp:revision>
  <cp:lastPrinted>2020-01-22T16:58:00Z</cp:lastPrinted>
  <dcterms:created xsi:type="dcterms:W3CDTF">2022-03-30T14:06:00Z</dcterms:created>
  <dcterms:modified xsi:type="dcterms:W3CDTF">2022-03-30T15:00:00Z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2022-03-18T18:06:33Z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f2c5f7bb-2cdd-4559-8c10-f481ef63c33d</vt:lpwstr>
  </property>
  <property fmtid="{D5CDD505-2E9C-101B-9397-08002B2CF9AE}" pid="8" name="MSIP_Label_7b94a7b8-f06c-4dfe-bdcc-9b548fd58c31_ContentBits">
    <vt:lpwstr>0</vt:lpwstr>
  </property>
  <property fmtid="{D5CDD505-2E9C-101B-9397-08002B2CF9AE}" pid="9" name="ContentTypeId">
    <vt:lpwstr>0x0101001F0D2CB71043F74CB2EE2686A8E306CC</vt:lpwstr>
  </property>
</Properties>
</file>