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3A98" w:rsidP="00D219DC" w:rsidRDefault="00223A98" w14:paraId="5946D809" w14:textId="77777777">
      <w:pPr>
        <w:jc w:val="center"/>
        <w:rPr>
          <w:b/>
          <w:bCs/>
        </w:rPr>
      </w:pPr>
    </w:p>
    <w:p w:rsidRPr="00FF7B3F" w:rsidR="00223A98" w:rsidP="00223A98" w:rsidRDefault="00223A98" w14:paraId="2E4289F4" w14:textId="77777777">
      <w:pPr>
        <w:jc w:val="center"/>
        <w:rPr>
          <w:rFonts w:ascii="Calibri" w:hAnsi="Calibri" w:cs="Calibri"/>
          <w:b/>
          <w:bCs/>
          <w:sz w:val="24"/>
          <w:szCs w:val="24"/>
        </w:rPr>
      </w:pPr>
    </w:p>
    <w:p w:rsidRPr="00FF7B3F" w:rsidR="00223A98" w:rsidP="00223A98" w:rsidRDefault="00223A98" w14:paraId="49B31A20" w14:textId="77777777">
      <w:pPr>
        <w:jc w:val="center"/>
        <w:rPr>
          <w:rFonts w:ascii="Calibri" w:hAnsi="Calibri" w:eastAsia="Calibri" w:cs="Calibri"/>
          <w:b/>
          <w:bCs/>
          <w:sz w:val="24"/>
          <w:szCs w:val="24"/>
        </w:rPr>
        <w:sectPr w:rsidRPr="00FF7B3F" w:rsidR="00223A98" w:rsidSect="005F260F">
          <w:pgSz w:w="12240" w:h="15840" w:code="1"/>
          <w:pgMar w:top="720" w:right="720" w:bottom="720" w:left="720" w:header="720" w:footer="720" w:gutter="0"/>
          <w:cols w:space="720"/>
          <w:docGrid w:linePitch="360"/>
        </w:sectPr>
      </w:pPr>
      <w:r w:rsidRPr="00FF7B3F">
        <w:rPr>
          <w:rFonts w:ascii="Calibri" w:hAnsi="Calibri" w:eastAsia="Calibri" w:cs="Calibri"/>
          <w:b/>
          <w:bCs/>
          <w:caps/>
          <w:sz w:val="24"/>
          <w:szCs w:val="24"/>
          <w:shd w:val="clear" w:color="auto" w:fill="FFFFFF"/>
        </w:rPr>
        <w:t>INSTRUMENT 2</w:t>
      </w:r>
      <w:r w:rsidRPr="00FF7B3F">
        <w:rPr>
          <w:rFonts w:ascii="Calibri" w:hAnsi="Calibri" w:eastAsia="Calibri" w:cs="Calibri"/>
          <w:b/>
          <w:bCs/>
          <w:sz w:val="24"/>
          <w:szCs w:val="24"/>
          <w:shd w:val="clear" w:color="auto" w:fill="FFFFFF"/>
        </w:rPr>
        <w:br/>
        <w:t> </w:t>
      </w:r>
      <w:r w:rsidRPr="00FF7B3F">
        <w:rPr>
          <w:rFonts w:ascii="Calibri" w:hAnsi="Calibri" w:eastAsia="Calibri" w:cs="Calibri"/>
          <w:b/>
          <w:bCs/>
          <w:sz w:val="24"/>
          <w:szCs w:val="24"/>
          <w:shd w:val="clear" w:color="auto" w:fill="FFFFFF"/>
        </w:rPr>
        <w:br/>
      </w:r>
      <w:r w:rsidRPr="00FF7B3F">
        <w:rPr>
          <w:rFonts w:ascii="Calibri" w:hAnsi="Calibri" w:eastAsia="Calibri" w:cs="Calibri"/>
          <w:b/>
          <w:bCs/>
          <w:caps/>
          <w:sz w:val="24"/>
          <w:szCs w:val="24"/>
          <w:shd w:val="clear" w:color="auto" w:fill="FFFFFF"/>
        </w:rPr>
        <w:t>Grantee interview topic guide</w:t>
      </w:r>
    </w:p>
    <w:p w:rsidRPr="00223A98" w:rsidR="00223A98" w:rsidP="00223A98" w:rsidRDefault="00223A98" w14:paraId="6DE35831" w14:textId="77777777">
      <w:pPr>
        <w:tabs>
          <w:tab w:val="left" w:pos="432"/>
          <w:tab w:val="left" w:pos="6765"/>
        </w:tabs>
        <w:spacing w:before="240" w:after="0" w:line="240" w:lineRule="auto"/>
        <w:jc w:val="right"/>
        <w:outlineLvl w:val="0"/>
        <w:rPr>
          <w:rFonts w:ascii="Times New Roman" w:hAnsi="Times New Roman" w:eastAsia="Times New Roman" w:cs="Times New Roman"/>
          <w:snapToGrid w:val="0"/>
          <w:szCs w:val="20"/>
        </w:rPr>
      </w:pPr>
      <w:r w:rsidRPr="00223A98">
        <w:rPr>
          <w:rFonts w:ascii="Times New Roman" w:hAnsi="Times New Roman" w:eastAsia="Times New Roman" w:cs="Times New Roman"/>
          <w:snapToGrid w:val="0"/>
          <w:szCs w:val="20"/>
        </w:rPr>
        <w:lastRenderedPageBreak/>
        <w:t>OMB Control No:</w:t>
      </w:r>
      <w:r w:rsidRPr="00223A98">
        <w:rPr>
          <w:rFonts w:ascii="ArialMT" w:hAnsi="ArialMT" w:eastAsia="Times New Roman" w:cs="Times New Roman"/>
          <w:sz w:val="18"/>
        </w:rPr>
        <w:t xml:space="preserve"> </w:t>
      </w:r>
      <w:r w:rsidRPr="00223A98">
        <w:rPr>
          <w:rFonts w:ascii="Times New Roman" w:hAnsi="Times New Roman" w:eastAsia="Times New Roman" w:cs="Times New Roman"/>
          <w:snapToGrid w:val="0"/>
          <w:szCs w:val="20"/>
        </w:rPr>
        <w:t>0990-new</w:t>
      </w:r>
    </w:p>
    <w:p w:rsidRPr="00223A98" w:rsidR="00223A98" w:rsidP="00223A98" w:rsidRDefault="00223A98" w14:paraId="45BB34CE" w14:textId="77777777">
      <w:pPr>
        <w:tabs>
          <w:tab w:val="left" w:pos="432"/>
        </w:tabs>
        <w:spacing w:after="100" w:afterAutospacing="1" w:line="240" w:lineRule="auto"/>
        <w:jc w:val="right"/>
        <w:rPr>
          <w:rFonts w:ascii="Arial" w:hAnsi="Arial" w:eastAsia="Times New Roman" w:cs="Arial"/>
          <w:smallCaps/>
          <w:sz w:val="18"/>
        </w:rPr>
      </w:pPr>
      <w:r w:rsidRPr="00223A98">
        <w:rPr>
          <w:rFonts w:ascii="Times New Roman" w:hAnsi="Times New Roman" w:eastAsia="Times New Roman" w:cs="Times New Roman"/>
          <w:szCs w:val="20"/>
        </w:rPr>
        <w:t xml:space="preserve">Expiration Date: XX/XX/XXXX </w:t>
      </w:r>
    </w:p>
    <w:p w:rsidR="00D219DC" w:rsidP="00D219DC" w:rsidRDefault="00D219DC" w14:paraId="5D5265CF" w14:textId="0DDAB54D">
      <w:pPr>
        <w:jc w:val="center"/>
        <w:rPr>
          <w:b/>
          <w:bCs/>
        </w:rPr>
      </w:pPr>
      <w:r>
        <w:rPr>
          <w:b/>
          <w:bCs/>
        </w:rPr>
        <w:t>Implementation Study of the Title X Program</w:t>
      </w:r>
    </w:p>
    <w:p w:rsidR="00D219DC" w:rsidP="00D219DC" w:rsidRDefault="00D219DC" w14:paraId="3D188E2A" w14:textId="2D100471">
      <w:pPr>
        <w:jc w:val="center"/>
        <w:rPr>
          <w:b/>
          <w:bCs/>
        </w:rPr>
      </w:pPr>
      <w:r>
        <w:rPr>
          <w:b/>
          <w:bCs/>
        </w:rPr>
        <w:t xml:space="preserve">Topic Guide for </w:t>
      </w:r>
      <w:r w:rsidR="00A2713A">
        <w:rPr>
          <w:b/>
          <w:bCs/>
        </w:rPr>
        <w:t xml:space="preserve">Discussion with </w:t>
      </w:r>
      <w:r w:rsidR="00BA59A5">
        <w:rPr>
          <w:b/>
          <w:bCs/>
        </w:rPr>
        <w:t xml:space="preserve">Title X </w:t>
      </w:r>
      <w:r w:rsidR="005412B5">
        <w:rPr>
          <w:b/>
          <w:bCs/>
        </w:rPr>
        <w:t>Project</w:t>
      </w:r>
      <w:r w:rsidR="00BA59A5">
        <w:rPr>
          <w:b/>
          <w:bCs/>
        </w:rPr>
        <w:t xml:space="preserve"> Director</w:t>
      </w:r>
      <w:r w:rsidR="005412B5">
        <w:rPr>
          <w:b/>
          <w:bCs/>
        </w:rPr>
        <w:t xml:space="preserve"> and </w:t>
      </w:r>
      <w:r w:rsidR="00902104">
        <w:rPr>
          <w:b/>
          <w:bCs/>
        </w:rPr>
        <w:t>Other Designated Staff</w:t>
      </w:r>
    </w:p>
    <w:tbl>
      <w:tblPr>
        <w:tblStyle w:val="MathUVerticals"/>
        <w:tblpPr w:leftFromText="180" w:rightFromText="180" w:vertAnchor="text" w:horzAnchor="margin" w:tblpY="73"/>
        <w:tblW w:w="0" w:type="auto"/>
        <w:tblLook w:val="04A0" w:firstRow="1" w:lastRow="0" w:firstColumn="1" w:lastColumn="0" w:noHBand="0" w:noVBand="1"/>
      </w:tblPr>
      <w:tblGrid>
        <w:gridCol w:w="2303"/>
        <w:gridCol w:w="2378"/>
        <w:gridCol w:w="1439"/>
        <w:gridCol w:w="1363"/>
        <w:gridCol w:w="1266"/>
      </w:tblGrid>
      <w:tr w:rsidR="00BD4704" w:rsidTr="00BD4704" w14:paraId="20E31A69" w14:textId="77777777">
        <w:trPr>
          <w:cnfStyle w:val="100000000000" w:firstRow="1" w:lastRow="0" w:firstColumn="0" w:lastColumn="0" w:oddVBand="0" w:evenVBand="0" w:oddHBand="0" w:evenHBand="0" w:firstRowFirstColumn="0" w:firstRowLastColumn="0" w:lastRowFirstColumn="0" w:lastRowLastColumn="0"/>
          <w:trHeight w:val="260"/>
        </w:trPr>
        <w:tc>
          <w:tcPr>
            <w:tcW w:w="2303" w:type="dxa"/>
          </w:tcPr>
          <w:p w:rsidR="00BD4704" w:rsidP="00BD4704" w:rsidRDefault="00BD4704" w14:paraId="7F0B1578" w14:textId="77777777">
            <w:pPr>
              <w:rPr>
                <w:b w:val="0"/>
                <w:bCs/>
              </w:rPr>
            </w:pPr>
            <w:bookmarkStart w:name="_Hlk97890044" w:id="0"/>
            <w:r>
              <w:rPr>
                <w:b w:val="0"/>
                <w:bCs/>
              </w:rPr>
              <w:t>Lead Interviewer</w:t>
            </w:r>
          </w:p>
        </w:tc>
        <w:tc>
          <w:tcPr>
            <w:tcW w:w="2378" w:type="dxa"/>
          </w:tcPr>
          <w:p w:rsidR="00BD4704" w:rsidP="00BD4704" w:rsidRDefault="00BD4704" w14:paraId="674390CE" w14:textId="77777777">
            <w:pPr>
              <w:rPr>
                <w:b w:val="0"/>
                <w:bCs/>
              </w:rPr>
            </w:pPr>
            <w:r>
              <w:rPr>
                <w:b w:val="0"/>
                <w:bCs/>
              </w:rPr>
              <w:t>Note-taker</w:t>
            </w:r>
          </w:p>
        </w:tc>
        <w:tc>
          <w:tcPr>
            <w:tcW w:w="1439" w:type="dxa"/>
          </w:tcPr>
          <w:p w:rsidR="00BD4704" w:rsidP="00BD4704" w:rsidRDefault="00BD4704" w14:paraId="2617248D" w14:textId="77777777">
            <w:pPr>
              <w:rPr>
                <w:b w:val="0"/>
                <w:bCs/>
              </w:rPr>
            </w:pPr>
            <w:r>
              <w:rPr>
                <w:b w:val="0"/>
                <w:bCs/>
              </w:rPr>
              <w:t>Start time</w:t>
            </w:r>
          </w:p>
        </w:tc>
        <w:tc>
          <w:tcPr>
            <w:tcW w:w="1363" w:type="dxa"/>
          </w:tcPr>
          <w:p w:rsidR="00BD4704" w:rsidP="00BD4704" w:rsidRDefault="00BD4704" w14:paraId="60E1F669" w14:textId="77777777">
            <w:pPr>
              <w:rPr>
                <w:b w:val="0"/>
                <w:bCs/>
              </w:rPr>
            </w:pPr>
            <w:r>
              <w:rPr>
                <w:b w:val="0"/>
                <w:bCs/>
              </w:rPr>
              <w:t xml:space="preserve">End time </w:t>
            </w:r>
          </w:p>
        </w:tc>
        <w:tc>
          <w:tcPr>
            <w:tcW w:w="1266" w:type="dxa"/>
          </w:tcPr>
          <w:p w:rsidRPr="00BD4704" w:rsidR="00BD4704" w:rsidP="00BD4704" w:rsidRDefault="00BD4704" w14:paraId="57B6F508" w14:textId="77777777">
            <w:pPr>
              <w:rPr>
                <w:b w:val="0"/>
              </w:rPr>
            </w:pPr>
            <w:r>
              <w:rPr>
                <w:b w:val="0"/>
              </w:rPr>
              <w:t>Date</w:t>
            </w:r>
          </w:p>
        </w:tc>
      </w:tr>
      <w:tr w:rsidR="00BD4704" w:rsidTr="00BD4704" w14:paraId="76186A00" w14:textId="77777777">
        <w:trPr>
          <w:trHeight w:val="260"/>
        </w:trPr>
        <w:tc>
          <w:tcPr>
            <w:tcW w:w="2303" w:type="dxa"/>
          </w:tcPr>
          <w:p w:rsidR="00BD4704" w:rsidP="00BD4704" w:rsidRDefault="00BD4704" w14:paraId="4378F434" w14:textId="77777777">
            <w:pPr>
              <w:rPr>
                <w:b/>
                <w:bCs/>
              </w:rPr>
            </w:pPr>
          </w:p>
        </w:tc>
        <w:tc>
          <w:tcPr>
            <w:tcW w:w="2378" w:type="dxa"/>
          </w:tcPr>
          <w:p w:rsidR="00BD4704" w:rsidP="00BD4704" w:rsidRDefault="00BD4704" w14:paraId="123D425D" w14:textId="77777777">
            <w:pPr>
              <w:rPr>
                <w:b/>
                <w:bCs/>
              </w:rPr>
            </w:pPr>
          </w:p>
        </w:tc>
        <w:tc>
          <w:tcPr>
            <w:tcW w:w="1439" w:type="dxa"/>
          </w:tcPr>
          <w:p w:rsidR="00BD4704" w:rsidP="00BD4704" w:rsidRDefault="00BD4704" w14:paraId="5327AA99" w14:textId="77777777">
            <w:pPr>
              <w:rPr>
                <w:b/>
                <w:bCs/>
              </w:rPr>
            </w:pPr>
          </w:p>
        </w:tc>
        <w:tc>
          <w:tcPr>
            <w:tcW w:w="1363" w:type="dxa"/>
          </w:tcPr>
          <w:p w:rsidR="00BD4704" w:rsidP="00BD4704" w:rsidRDefault="00BD4704" w14:paraId="33C88DFE" w14:textId="77777777">
            <w:pPr>
              <w:rPr>
                <w:b/>
                <w:bCs/>
              </w:rPr>
            </w:pPr>
          </w:p>
        </w:tc>
        <w:tc>
          <w:tcPr>
            <w:tcW w:w="1266" w:type="dxa"/>
          </w:tcPr>
          <w:p w:rsidR="00BD4704" w:rsidP="00BD4704" w:rsidRDefault="00BD4704" w14:paraId="2FFC1E05" w14:textId="77777777">
            <w:pPr>
              <w:rPr>
                <w:b/>
                <w:bCs/>
              </w:rPr>
            </w:pPr>
          </w:p>
        </w:tc>
      </w:tr>
      <w:bookmarkEnd w:id="0"/>
    </w:tbl>
    <w:p w:rsidR="005412B5" w:rsidP="00D219DC" w:rsidRDefault="005412B5" w14:paraId="33F254C3" w14:textId="7960FB6B">
      <w:pPr>
        <w:jc w:val="center"/>
        <w:rPr>
          <w:b/>
          <w:bCs/>
        </w:rPr>
      </w:pPr>
    </w:p>
    <w:p w:rsidR="005412B5" w:rsidP="00AC5952" w:rsidRDefault="005412B5" w14:paraId="41FBD7D6" w14:textId="77777777">
      <w:pPr>
        <w:rPr>
          <w:b/>
          <w:bCs/>
        </w:rPr>
      </w:pPr>
    </w:p>
    <w:p w:rsidRPr="001A6F11" w:rsidR="00D219DC" w:rsidP="004B2551" w:rsidRDefault="00D219DC" w14:paraId="7212C489" w14:textId="77777777">
      <w:pPr>
        <w:pStyle w:val="ListParagraph"/>
        <w:numPr>
          <w:ilvl w:val="0"/>
          <w:numId w:val="30"/>
        </w:numPr>
        <w:spacing w:line="259" w:lineRule="auto"/>
        <w:rPr>
          <w:b/>
          <w:bCs/>
        </w:rPr>
      </w:pPr>
      <w:r w:rsidRPr="001A6F11">
        <w:rPr>
          <w:b/>
          <w:bCs/>
        </w:rPr>
        <w:t>Respondent information</w:t>
      </w:r>
    </w:p>
    <w:tbl>
      <w:tblPr>
        <w:tblStyle w:val="MathUVerticals"/>
        <w:tblpPr w:leftFromText="180" w:rightFromText="180" w:vertAnchor="text" w:horzAnchor="margin" w:tblpY="52"/>
        <w:tblW w:w="0" w:type="auto"/>
        <w:tblLook w:val="04A0" w:firstRow="1" w:lastRow="0" w:firstColumn="1" w:lastColumn="0" w:noHBand="0" w:noVBand="1"/>
      </w:tblPr>
      <w:tblGrid>
        <w:gridCol w:w="2051"/>
        <w:gridCol w:w="2153"/>
        <w:gridCol w:w="2467"/>
        <w:gridCol w:w="2107"/>
      </w:tblGrid>
      <w:tr w:rsidR="00CF397A" w:rsidTr="00BD4704" w14:paraId="7C6D59C4" w14:textId="77777777">
        <w:trPr>
          <w:cnfStyle w:val="100000000000" w:firstRow="1" w:lastRow="0" w:firstColumn="0" w:lastColumn="0" w:oddVBand="0" w:evenVBand="0" w:oddHBand="0" w:evenHBand="0" w:firstRowFirstColumn="0" w:firstRowLastColumn="0" w:lastRowFirstColumn="0" w:lastRowLastColumn="0"/>
          <w:trHeight w:val="249"/>
        </w:trPr>
        <w:tc>
          <w:tcPr>
            <w:tcW w:w="2051" w:type="dxa"/>
          </w:tcPr>
          <w:p w:rsidR="00CF397A" w:rsidP="00D55376" w:rsidRDefault="00CF397A" w14:paraId="550AAF75" w14:textId="77777777">
            <w:pPr>
              <w:rPr>
                <w:b w:val="0"/>
                <w:bCs/>
              </w:rPr>
            </w:pPr>
            <w:r>
              <w:rPr>
                <w:b w:val="0"/>
                <w:bCs/>
              </w:rPr>
              <w:t>Name</w:t>
            </w:r>
          </w:p>
        </w:tc>
        <w:tc>
          <w:tcPr>
            <w:tcW w:w="2153" w:type="dxa"/>
          </w:tcPr>
          <w:p w:rsidR="00CF397A" w:rsidP="00D55376" w:rsidRDefault="00CF397A" w14:paraId="15FA06BB" w14:textId="77777777">
            <w:pPr>
              <w:rPr>
                <w:b w:val="0"/>
                <w:bCs/>
              </w:rPr>
            </w:pPr>
            <w:r>
              <w:rPr>
                <w:b w:val="0"/>
                <w:bCs/>
              </w:rPr>
              <w:t>Title</w:t>
            </w:r>
          </w:p>
        </w:tc>
        <w:tc>
          <w:tcPr>
            <w:tcW w:w="2467" w:type="dxa"/>
          </w:tcPr>
          <w:p w:rsidR="00CF397A" w:rsidP="00D55376" w:rsidRDefault="00CF397A" w14:paraId="55B01D9A" w14:textId="6A6650CC">
            <w:pPr>
              <w:rPr>
                <w:b w:val="0"/>
                <w:bCs/>
              </w:rPr>
            </w:pPr>
            <w:r>
              <w:rPr>
                <w:b w:val="0"/>
                <w:bCs/>
              </w:rPr>
              <w:t xml:space="preserve">Grantee Name </w:t>
            </w:r>
          </w:p>
        </w:tc>
        <w:tc>
          <w:tcPr>
            <w:tcW w:w="2107" w:type="dxa"/>
          </w:tcPr>
          <w:p w:rsidR="00CF397A" w:rsidP="00D55376" w:rsidRDefault="00CF397A" w14:paraId="606C755C" w14:textId="77777777">
            <w:pPr>
              <w:rPr>
                <w:b w:val="0"/>
                <w:bCs/>
              </w:rPr>
            </w:pPr>
            <w:r>
              <w:rPr>
                <w:b w:val="0"/>
                <w:bCs/>
              </w:rPr>
              <w:t>Email/Phone</w:t>
            </w:r>
          </w:p>
        </w:tc>
      </w:tr>
      <w:tr w:rsidR="00CF397A" w:rsidTr="00BD4704" w14:paraId="3B14C2B2" w14:textId="77777777">
        <w:trPr>
          <w:trHeight w:val="249"/>
        </w:trPr>
        <w:tc>
          <w:tcPr>
            <w:tcW w:w="2051" w:type="dxa"/>
          </w:tcPr>
          <w:p w:rsidR="00CF397A" w:rsidP="00D55376" w:rsidRDefault="00CF397A" w14:paraId="0A19A1AD" w14:textId="77777777">
            <w:pPr>
              <w:rPr>
                <w:b/>
                <w:bCs/>
              </w:rPr>
            </w:pPr>
          </w:p>
        </w:tc>
        <w:tc>
          <w:tcPr>
            <w:tcW w:w="2153" w:type="dxa"/>
          </w:tcPr>
          <w:p w:rsidR="00CF397A" w:rsidP="00D55376" w:rsidRDefault="00CF397A" w14:paraId="145C2BDD" w14:textId="77777777">
            <w:pPr>
              <w:rPr>
                <w:b/>
                <w:bCs/>
              </w:rPr>
            </w:pPr>
          </w:p>
        </w:tc>
        <w:tc>
          <w:tcPr>
            <w:tcW w:w="2467" w:type="dxa"/>
          </w:tcPr>
          <w:p w:rsidR="00CF397A" w:rsidP="00D55376" w:rsidRDefault="00CF397A" w14:paraId="651718D4" w14:textId="77777777">
            <w:pPr>
              <w:rPr>
                <w:b/>
                <w:bCs/>
              </w:rPr>
            </w:pPr>
          </w:p>
        </w:tc>
        <w:tc>
          <w:tcPr>
            <w:tcW w:w="2107" w:type="dxa"/>
          </w:tcPr>
          <w:p w:rsidR="00CF397A" w:rsidP="00D55376" w:rsidRDefault="00CF397A" w14:paraId="42206D8F" w14:textId="77777777">
            <w:pPr>
              <w:rPr>
                <w:b/>
                <w:bCs/>
              </w:rPr>
            </w:pPr>
          </w:p>
        </w:tc>
      </w:tr>
      <w:tr w:rsidR="00CF397A" w:rsidTr="00BD4704" w14:paraId="6B55B751" w14:textId="77777777">
        <w:trPr>
          <w:trHeight w:val="249"/>
        </w:trPr>
        <w:tc>
          <w:tcPr>
            <w:tcW w:w="2051" w:type="dxa"/>
          </w:tcPr>
          <w:p w:rsidR="00CF397A" w:rsidP="00D55376" w:rsidRDefault="00CF397A" w14:paraId="0CC20DCB" w14:textId="77777777">
            <w:pPr>
              <w:rPr>
                <w:b/>
                <w:bCs/>
              </w:rPr>
            </w:pPr>
          </w:p>
        </w:tc>
        <w:tc>
          <w:tcPr>
            <w:tcW w:w="2153" w:type="dxa"/>
          </w:tcPr>
          <w:p w:rsidR="00CF397A" w:rsidP="00D55376" w:rsidRDefault="00CF397A" w14:paraId="0B97EA35" w14:textId="77777777">
            <w:pPr>
              <w:rPr>
                <w:b/>
                <w:bCs/>
              </w:rPr>
            </w:pPr>
          </w:p>
        </w:tc>
        <w:tc>
          <w:tcPr>
            <w:tcW w:w="2467" w:type="dxa"/>
          </w:tcPr>
          <w:p w:rsidR="00CF397A" w:rsidP="00D55376" w:rsidRDefault="00CF397A" w14:paraId="5C39AC63" w14:textId="77777777">
            <w:pPr>
              <w:rPr>
                <w:b/>
                <w:bCs/>
              </w:rPr>
            </w:pPr>
          </w:p>
        </w:tc>
        <w:tc>
          <w:tcPr>
            <w:tcW w:w="2107" w:type="dxa"/>
          </w:tcPr>
          <w:p w:rsidR="00CF397A" w:rsidP="00D55376" w:rsidRDefault="00CF397A" w14:paraId="2B972D61" w14:textId="77777777">
            <w:pPr>
              <w:rPr>
                <w:b/>
                <w:bCs/>
              </w:rPr>
            </w:pPr>
          </w:p>
        </w:tc>
      </w:tr>
      <w:tr w:rsidR="00CF397A" w:rsidTr="00BD4704" w14:paraId="5B96F9FD" w14:textId="77777777">
        <w:trPr>
          <w:trHeight w:val="249"/>
        </w:trPr>
        <w:tc>
          <w:tcPr>
            <w:tcW w:w="2051" w:type="dxa"/>
          </w:tcPr>
          <w:p w:rsidR="00CF397A" w:rsidP="00D55376" w:rsidRDefault="00CF397A" w14:paraId="196BE713" w14:textId="77777777">
            <w:pPr>
              <w:rPr>
                <w:b/>
                <w:bCs/>
              </w:rPr>
            </w:pPr>
          </w:p>
        </w:tc>
        <w:tc>
          <w:tcPr>
            <w:tcW w:w="2153" w:type="dxa"/>
          </w:tcPr>
          <w:p w:rsidR="00CF397A" w:rsidP="00D55376" w:rsidRDefault="00CF397A" w14:paraId="5B8C9233" w14:textId="77777777">
            <w:pPr>
              <w:rPr>
                <w:b/>
                <w:bCs/>
              </w:rPr>
            </w:pPr>
          </w:p>
        </w:tc>
        <w:tc>
          <w:tcPr>
            <w:tcW w:w="2467" w:type="dxa"/>
          </w:tcPr>
          <w:p w:rsidR="00CF397A" w:rsidP="00D55376" w:rsidRDefault="00CF397A" w14:paraId="3AD1A79D" w14:textId="77777777">
            <w:pPr>
              <w:rPr>
                <w:b/>
                <w:bCs/>
              </w:rPr>
            </w:pPr>
          </w:p>
        </w:tc>
        <w:tc>
          <w:tcPr>
            <w:tcW w:w="2107" w:type="dxa"/>
          </w:tcPr>
          <w:p w:rsidR="00CF397A" w:rsidP="00D55376" w:rsidRDefault="00CF397A" w14:paraId="1817F9E5" w14:textId="77777777">
            <w:pPr>
              <w:rPr>
                <w:b/>
                <w:bCs/>
              </w:rPr>
            </w:pPr>
          </w:p>
        </w:tc>
      </w:tr>
    </w:tbl>
    <w:p w:rsidR="00D219DC" w:rsidP="00D219DC" w:rsidRDefault="00D219DC" w14:paraId="267DF351" w14:textId="77777777">
      <w:pPr>
        <w:rPr>
          <w:b/>
          <w:bCs/>
        </w:rPr>
      </w:pPr>
    </w:p>
    <w:p w:rsidR="005412B5" w:rsidP="005412B5" w:rsidRDefault="005412B5" w14:paraId="5B0A5C41" w14:textId="77777777">
      <w:pPr>
        <w:pStyle w:val="ListParagraph"/>
        <w:spacing w:line="259" w:lineRule="auto"/>
        <w:ind w:left="1080" w:firstLine="0"/>
        <w:rPr>
          <w:b/>
          <w:bCs/>
        </w:rPr>
      </w:pPr>
    </w:p>
    <w:p w:rsidR="005412B5" w:rsidP="005412B5" w:rsidRDefault="005412B5" w14:paraId="115E0FBB" w14:textId="608E2F1B">
      <w:pPr>
        <w:pStyle w:val="ListParagraph"/>
        <w:spacing w:line="259" w:lineRule="auto"/>
        <w:ind w:left="1080" w:firstLine="0"/>
        <w:rPr>
          <w:b/>
          <w:bCs/>
        </w:rPr>
      </w:pPr>
    </w:p>
    <w:p w:rsidR="005412B5" w:rsidP="005412B5" w:rsidRDefault="005412B5" w14:paraId="49B20529" w14:textId="4D7CD461">
      <w:pPr>
        <w:pStyle w:val="ListParagraph"/>
        <w:spacing w:line="259" w:lineRule="auto"/>
        <w:ind w:left="1080" w:firstLine="0"/>
        <w:rPr>
          <w:b/>
          <w:bCs/>
        </w:rPr>
      </w:pPr>
    </w:p>
    <w:p w:rsidR="005412B5" w:rsidP="005412B5" w:rsidRDefault="005412B5" w14:paraId="48EC68F3" w14:textId="77777777">
      <w:pPr>
        <w:pStyle w:val="ListParagraph"/>
        <w:spacing w:line="259" w:lineRule="auto"/>
        <w:ind w:left="1080" w:firstLine="0"/>
        <w:rPr>
          <w:b/>
          <w:bCs/>
        </w:rPr>
      </w:pPr>
    </w:p>
    <w:p w:rsidR="00D219DC" w:rsidP="004B2551" w:rsidRDefault="00D219DC" w14:paraId="48EC3D4C" w14:textId="3782009B">
      <w:pPr>
        <w:pStyle w:val="ListParagraph"/>
        <w:numPr>
          <w:ilvl w:val="0"/>
          <w:numId w:val="30"/>
        </w:numPr>
        <w:spacing w:line="259" w:lineRule="auto"/>
        <w:rPr>
          <w:b/>
          <w:bCs/>
        </w:rPr>
      </w:pPr>
      <w:r w:rsidRPr="001A6F11">
        <w:rPr>
          <w:b/>
          <w:bCs/>
        </w:rPr>
        <w:t>Introductions and purpose of study</w:t>
      </w:r>
    </w:p>
    <w:p w:rsidRPr="001A6F11" w:rsidR="005412B5" w:rsidP="005412B5" w:rsidRDefault="005412B5" w14:paraId="2DF617E3" w14:textId="77777777">
      <w:pPr>
        <w:pStyle w:val="ListParagraph"/>
        <w:spacing w:line="259" w:lineRule="auto"/>
        <w:ind w:left="1080" w:firstLine="0"/>
        <w:rPr>
          <w:b/>
          <w:bCs/>
        </w:rPr>
      </w:pPr>
    </w:p>
    <w:p w:rsidR="00D219DC" w:rsidP="00D219DC" w:rsidRDefault="00D219DC" w14:paraId="29F86267" w14:textId="2EC2BC3E">
      <w:r>
        <w:t>Hello, my name is [</w:t>
      </w:r>
      <w:r w:rsidRPr="00CD4832">
        <w:rPr>
          <w:highlight w:val="yellow"/>
        </w:rPr>
        <w:t>Name</w:t>
      </w:r>
      <w:r>
        <w:t>] and my colleague [</w:t>
      </w:r>
      <w:r w:rsidRPr="00CD4832">
        <w:rPr>
          <w:highlight w:val="yellow"/>
        </w:rPr>
        <w:t>Name</w:t>
      </w:r>
      <w:r>
        <w:t xml:space="preserve">] is also joining us today. Thank you so much for meeting with us today. </w:t>
      </w:r>
      <w:r w:rsidR="00A2713A">
        <w:t>As you know, w</w:t>
      </w:r>
      <w:r>
        <w:t>e are with Mathematica, an independent research team studying the implementation of the Title X program.</w:t>
      </w:r>
      <w:r w:rsidRPr="00AE0818">
        <w:t xml:space="preserve"> </w:t>
      </w:r>
      <w:r w:rsidR="00A2713A">
        <w:t>Thank you for completing the grantee survey on [</w:t>
      </w:r>
      <w:r w:rsidRPr="00A2713A" w:rsidR="00A2713A">
        <w:rPr>
          <w:highlight w:val="yellow"/>
        </w:rPr>
        <w:t>Date</w:t>
      </w:r>
      <w:r w:rsidR="00A2713A">
        <w:t xml:space="preserve">]. </w:t>
      </w:r>
      <w:r w:rsidRPr="00AE0818">
        <w:t xml:space="preserve">The purpose of our discussion </w:t>
      </w:r>
      <w:r w:rsidR="00A2713A">
        <w:t xml:space="preserve">today </w:t>
      </w:r>
      <w:r w:rsidRPr="00AE0818">
        <w:t xml:space="preserve">is to </w:t>
      </w:r>
      <w:r w:rsidR="00A2713A">
        <w:t xml:space="preserve">follow-up on </w:t>
      </w:r>
      <w:r w:rsidR="00FA60A9">
        <w:t>some</w:t>
      </w:r>
      <w:r w:rsidR="00A2713A">
        <w:t xml:space="preserve"> </w:t>
      </w:r>
      <w:r w:rsidR="00FA60A9">
        <w:t xml:space="preserve">information you shared in the </w:t>
      </w:r>
      <w:r w:rsidR="00A2713A">
        <w:t xml:space="preserve">survey </w:t>
      </w:r>
      <w:proofErr w:type="gramStart"/>
      <w:r w:rsidR="00A2713A">
        <w:t xml:space="preserve">and </w:t>
      </w:r>
      <w:r w:rsidR="00FA60A9">
        <w:t>also</w:t>
      </w:r>
      <w:proofErr w:type="gramEnd"/>
      <w:r w:rsidR="00FA60A9">
        <w:t xml:space="preserve"> </w:t>
      </w:r>
      <w:r w:rsidRPr="00AE0818">
        <w:t xml:space="preserve">learn more about your experiences as </w:t>
      </w:r>
      <w:r w:rsidRPr="00A2713A">
        <w:t xml:space="preserve">a Title X </w:t>
      </w:r>
      <w:r w:rsidRPr="00A2713A" w:rsidR="00A2713A">
        <w:t>grantee</w:t>
      </w:r>
      <w:r w:rsidRPr="00A2713A">
        <w:t xml:space="preserve"> and</w:t>
      </w:r>
      <w:r w:rsidRPr="00AE0818">
        <w:t xml:space="preserve"> the work you do here. </w:t>
      </w:r>
      <w:r>
        <w:t xml:space="preserve">This is not an assessment of performance. </w:t>
      </w:r>
      <w:r w:rsidR="00A2713A">
        <w:t>I want to emphasize that t</w:t>
      </w:r>
      <w:r>
        <w:t>his study is an effort to</w:t>
      </w:r>
      <w:r w:rsidR="00CB095E">
        <w:t xml:space="preserve"> tell the rich stories of the Title X program, to </w:t>
      </w:r>
      <w:r>
        <w:t xml:space="preserve">hear from those directly involved in and impacted by the program and its services, and to derive important lessons </w:t>
      </w:r>
      <w:r w:rsidR="0072728C">
        <w:t xml:space="preserve">to help sustain </w:t>
      </w:r>
      <w:r>
        <w:t xml:space="preserve">and improve those services for </w:t>
      </w:r>
      <w:r w:rsidR="00743E72">
        <w:t xml:space="preserve">persons </w:t>
      </w:r>
      <w:r>
        <w:t>across the country. We are especially interested in lessons a</w:t>
      </w:r>
      <w:r w:rsidR="001309F9">
        <w:t xml:space="preserve">bout approaches for achieving access, quality, and equity </w:t>
      </w:r>
      <w:r>
        <w:t xml:space="preserve">that you think would be useful to share with the field and other </w:t>
      </w:r>
      <w:r w:rsidR="00A2713A">
        <w:t xml:space="preserve">grantee </w:t>
      </w:r>
      <w:r w:rsidR="005412B5">
        <w:t xml:space="preserve">and medical </w:t>
      </w:r>
      <w:r w:rsidR="00A2713A">
        <w:t>staff</w:t>
      </w:r>
      <w:r>
        <w:t xml:space="preserve"> like yourself. In designing this study and </w:t>
      </w:r>
      <w:r w:rsidR="0072728C">
        <w:t>applying</w:t>
      </w:r>
      <w:r w:rsidR="00D64042">
        <w:t xml:space="preserve"> principles of equitable evaluation, </w:t>
      </w:r>
      <w:r w:rsidR="0072728C">
        <w:t>we have</w:t>
      </w:r>
      <w:r w:rsidR="00D64042">
        <w:t xml:space="preserve"> </w:t>
      </w:r>
      <w:r w:rsidR="0072728C">
        <w:t>consulted with</w:t>
      </w:r>
      <w:r w:rsidR="00D64042">
        <w:t xml:space="preserve"> staff from grantee organizations</w:t>
      </w:r>
      <w:r w:rsidR="0009020E">
        <w:t xml:space="preserve"> and clinics</w:t>
      </w:r>
      <w:r w:rsidR="00273695">
        <w:t xml:space="preserve"> </w:t>
      </w:r>
      <w:r w:rsidR="0072728C">
        <w:t xml:space="preserve">on </w:t>
      </w:r>
      <w:r w:rsidR="00CB095E">
        <w:t xml:space="preserve">all </w:t>
      </w:r>
      <w:r w:rsidR="0072728C">
        <w:t>the topics that are important for us to discuss and learn about.</w:t>
      </w:r>
      <w:r w:rsidRPr="0072728C" w:rsidR="0072728C">
        <w:t xml:space="preserve"> </w:t>
      </w:r>
      <w:r w:rsidRPr="00AE0818" w:rsidR="0072728C">
        <w:t>Your point of view is valuable</w:t>
      </w:r>
      <w:r w:rsidR="0072728C">
        <w:t xml:space="preserve"> so that our findings reflect the varied perspectives of partners and stakeholders at all levels of the program</w:t>
      </w:r>
      <w:r w:rsidRPr="00AE0818" w:rsidR="0072728C">
        <w:t>.</w:t>
      </w:r>
      <w:r w:rsidR="001309F9">
        <w:t xml:space="preserve"> Once the study is complete, OPA will share </w:t>
      </w:r>
      <w:r w:rsidR="000C2D76">
        <w:t xml:space="preserve">the </w:t>
      </w:r>
      <w:r w:rsidR="00273695">
        <w:t xml:space="preserve">study’s overall </w:t>
      </w:r>
      <w:r w:rsidR="001309F9">
        <w:t xml:space="preserve">findings </w:t>
      </w:r>
      <w:r w:rsidR="005412B5">
        <w:t>publicly</w:t>
      </w:r>
      <w:r w:rsidR="001309F9">
        <w:t>.</w:t>
      </w:r>
    </w:p>
    <w:tbl>
      <w:tblPr>
        <w:tblpPr w:leftFromText="180" w:rightFromText="180" w:vertAnchor="text" w:horzAnchor="margin" w:tblpXSpec="center" w:tblpY="1899"/>
        <w:tblW w:w="103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66"/>
      </w:tblGrid>
      <w:tr w:rsidRPr="00223034" w:rsidR="00EF3D25" w:rsidTr="00EF3D25" w14:paraId="28E19B2D" w14:textId="77777777">
        <w:trPr>
          <w:trHeight w:val="1364"/>
        </w:trPr>
        <w:tc>
          <w:tcPr>
            <w:tcW w:w="10366" w:type="dxa"/>
          </w:tcPr>
          <w:p w:rsidRPr="00223034" w:rsidR="00EF3D25" w:rsidP="00EF3D25" w:rsidRDefault="00EF3D25" w14:paraId="79BB540B" w14:textId="77777777">
            <w:pPr>
              <w:pStyle w:val="CM116"/>
              <w:spacing w:before="60"/>
              <w:jc w:val="center"/>
              <w:rPr>
                <w:rFonts w:ascii="Arial" w:hAnsi="Arial" w:cs="Arial"/>
                <w:sz w:val="16"/>
                <w:szCs w:val="16"/>
              </w:rPr>
            </w:pPr>
            <w:bookmarkStart w:name="_Hlk106799366" w:id="1"/>
            <w:r w:rsidRPr="00223034">
              <w:rPr>
                <w:rFonts w:ascii="Arial" w:hAnsi="Arial" w:cs="Arial"/>
                <w:sz w:val="16"/>
                <w:szCs w:val="16"/>
              </w:rPr>
              <w:t>THE PAPERWORK REDUCTION ACT OF 1995</w:t>
            </w:r>
          </w:p>
          <w:p w:rsidRPr="00223034" w:rsidR="00EF3D25" w:rsidP="00EF3D25" w:rsidRDefault="00EF3D25" w14:paraId="2294287A" w14:textId="77777777">
            <w:pPr>
              <w:pStyle w:val="CM116"/>
              <w:spacing w:before="120" w:after="120"/>
              <w:jc w:val="both"/>
            </w:pPr>
            <w:r w:rsidRPr="004A0968">
              <w:rPr>
                <w:color w:val="000000"/>
                <w:sz w:val="16"/>
              </w:rPr>
              <w:t>According to the Paperwork Reduction Act of 1995, no persons are required to respond to a collection of information unless it displays a valid OMB control number. The valid OMB control number for this information collection is 0990-</w:t>
            </w:r>
            <w:r>
              <w:rPr>
                <w:color w:val="000000"/>
                <w:sz w:val="16"/>
              </w:rPr>
              <w:t>new</w:t>
            </w:r>
            <w:r w:rsidRPr="004A0968">
              <w:rPr>
                <w:color w:val="000000"/>
                <w:sz w:val="16"/>
              </w:rPr>
              <w:t xml:space="preserve">. The time required to complete this information collection is estimated to average </w:t>
            </w:r>
            <w:r>
              <w:rPr>
                <w:color w:val="000000"/>
                <w:sz w:val="16"/>
              </w:rPr>
              <w:t>90</w:t>
            </w:r>
            <w:r w:rsidRPr="004A0968">
              <w:rPr>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w:t>
            </w:r>
            <w:proofErr w:type="gramStart"/>
            <w:r w:rsidRPr="004A0968">
              <w:rPr>
                <w:color w:val="000000"/>
                <w:sz w:val="16"/>
              </w:rPr>
              <w:t>20201,  Attentio</w:t>
            </w:r>
            <w:r>
              <w:rPr>
                <w:color w:val="000000"/>
                <w:sz w:val="16"/>
              </w:rPr>
              <w:t>n</w:t>
            </w:r>
            <w:proofErr w:type="gramEnd"/>
            <w:r>
              <w:rPr>
                <w:color w:val="000000"/>
                <w:sz w:val="16"/>
              </w:rPr>
              <w:t>: PRA Reports Clearance Officer</w:t>
            </w:r>
          </w:p>
        </w:tc>
      </w:tr>
    </w:tbl>
    <w:bookmarkEnd w:id="1"/>
    <w:p w:rsidR="00D219DC" w:rsidP="00D219DC" w:rsidRDefault="00EF3D25" w14:paraId="38E3E26F" w14:textId="2437B1EF">
      <w:r w:rsidRPr="00F96F13">
        <w:t xml:space="preserve">Before we start, I want to let you know that your participation in this conversation is voluntary, and there are no penalties or consequences for deciding not to participate in today’s conversation. </w:t>
      </w:r>
      <w:r w:rsidR="00AC5952">
        <w:t xml:space="preserve">We expect this discussion to take up to 90 minutes. </w:t>
      </w:r>
      <w:r w:rsidR="00D219DC">
        <w:t xml:space="preserve">I will be taking notes as we go, but we would like to audio-record this interview so that we can refer to it to make sure that our notetaking is accurate. The recording is for our internal use only, and after we are sure that we have good notes, we will delete the recording. Are you OK with us recording the interview? </w:t>
      </w:r>
    </w:p>
    <w:p w:rsidRPr="001A6F11" w:rsidR="00D219DC" w:rsidP="004B2551" w:rsidRDefault="00D219DC" w14:paraId="19728E13" w14:textId="77777777">
      <w:pPr>
        <w:pStyle w:val="ListParagraph"/>
        <w:numPr>
          <w:ilvl w:val="0"/>
          <w:numId w:val="30"/>
        </w:numPr>
        <w:spacing w:line="259" w:lineRule="auto"/>
        <w:rPr>
          <w:b/>
          <w:bCs/>
        </w:rPr>
      </w:pPr>
      <w:r w:rsidRPr="001A6F11">
        <w:rPr>
          <w:b/>
          <w:bCs/>
        </w:rPr>
        <w:lastRenderedPageBreak/>
        <w:t xml:space="preserve">Privacy and confidentiality </w:t>
      </w:r>
    </w:p>
    <w:p w:rsidR="009E1DAB" w:rsidP="003D211C" w:rsidRDefault="005D5270" w14:paraId="7701A9FB" w14:textId="5F41FBE6">
      <w:bookmarkStart w:name="_Hlk102501579" w:id="2"/>
      <w:r w:rsidRPr="005D5270">
        <w:t xml:space="preserve">Before we begin, </w:t>
      </w:r>
      <w:bookmarkStart w:name="_Hlk102500575" w:id="3"/>
      <w:r w:rsidRPr="005D5270">
        <w:t xml:space="preserve">I want to inform you of several important </w:t>
      </w:r>
      <w:r w:rsidRPr="003212E6" w:rsidR="003212E6">
        <w:t xml:space="preserve">notes about how we plan to use the information you provide the study team. This discussion along </w:t>
      </w:r>
      <w:r w:rsidR="003D211C">
        <w:t xml:space="preserve">with </w:t>
      </w:r>
      <w:r w:rsidR="00EB1B4C">
        <w:t xml:space="preserve">responses to </w:t>
      </w:r>
      <w:r w:rsidR="003D211C">
        <w:t>the web survey you recently completed, will be reported in two ways.</w:t>
      </w:r>
    </w:p>
    <w:p w:rsidR="003D211C" w:rsidP="003D211C" w:rsidRDefault="003D211C" w14:paraId="1BF1AF8A" w14:textId="285C94C2">
      <w:r>
        <w:t xml:space="preserve">First, </w:t>
      </w:r>
      <w:r w:rsidR="00EB1B4C">
        <w:t xml:space="preserve">we will prepare </w:t>
      </w:r>
      <w:r>
        <w:t xml:space="preserve">a summary profile </w:t>
      </w:r>
      <w:r w:rsidR="00EB1B4C">
        <w:t xml:space="preserve">describing your </w:t>
      </w:r>
      <w:r w:rsidR="00E6526B">
        <w:t xml:space="preserve">Title X </w:t>
      </w:r>
      <w:r w:rsidR="00EB1B4C">
        <w:t>grant</w:t>
      </w:r>
      <w:r>
        <w:t xml:space="preserve"> – for example, the characteristics of the population serve</w:t>
      </w:r>
      <w:r w:rsidR="00EB1B4C">
        <w:t>d</w:t>
      </w:r>
      <w:r>
        <w:t xml:space="preserve">, the number </w:t>
      </w:r>
      <w:r w:rsidR="00EB1B4C">
        <w:t xml:space="preserve">of service sites, </w:t>
      </w:r>
      <w:r>
        <w:t xml:space="preserve">and </w:t>
      </w:r>
      <w:r w:rsidR="00EB1B4C">
        <w:t xml:space="preserve">the </w:t>
      </w:r>
      <w:r>
        <w:t>types</w:t>
      </w:r>
      <w:r w:rsidR="005515C5">
        <w:t xml:space="preserve"> of</w:t>
      </w:r>
      <w:r>
        <w:t xml:space="preserve"> services offered. </w:t>
      </w:r>
      <w:r w:rsidR="009E1DAB">
        <w:t xml:space="preserve">While we will not attribute this information to you personally, the information you provide will contribute to </w:t>
      </w:r>
      <w:r w:rsidR="00E6526B">
        <w:t>the grant</w:t>
      </w:r>
      <w:r w:rsidR="009E1DAB">
        <w:t xml:space="preserve"> profile</w:t>
      </w:r>
      <w:r w:rsidR="00E6526B">
        <w:t xml:space="preserve"> and OPA </w:t>
      </w:r>
      <w:r w:rsidR="00C15610">
        <w:t>will share</w:t>
      </w:r>
      <w:r w:rsidR="00E6526B">
        <w:t xml:space="preserve"> these profiles with other Title X grantees and publicly.</w:t>
      </w:r>
    </w:p>
    <w:p w:rsidR="00D219DC" w:rsidP="003D211C" w:rsidRDefault="003D211C" w14:paraId="5AC128E5" w14:textId="5D0B397F">
      <w:r>
        <w:t xml:space="preserve">Second, we </w:t>
      </w:r>
      <w:r w:rsidR="009E1DAB">
        <w:t xml:space="preserve">will </w:t>
      </w:r>
      <w:r>
        <w:t xml:space="preserve">produce </w:t>
      </w:r>
      <w:r w:rsidR="009E1DAB">
        <w:t>summary</w:t>
      </w:r>
      <w:r>
        <w:t xml:space="preserve"> report</w:t>
      </w:r>
      <w:r w:rsidR="009E1DAB">
        <w:t>s</w:t>
      </w:r>
      <w:r>
        <w:t xml:space="preserve"> on</w:t>
      </w:r>
      <w:r w:rsidRPr="00732C65">
        <w:t xml:space="preserve"> themes emerging</w:t>
      </w:r>
      <w:r>
        <w:t xml:space="preserve"> from </w:t>
      </w:r>
      <w:r w:rsidR="009E1DAB">
        <w:t xml:space="preserve">the information we collect </w:t>
      </w:r>
      <w:r w:rsidR="00BE7A3F">
        <w:t>across all grantees</w:t>
      </w:r>
      <w:r>
        <w:t xml:space="preserve">, such as the </w:t>
      </w:r>
      <w:r w:rsidR="00BE7A3F">
        <w:t xml:space="preserve">different </w:t>
      </w:r>
      <w:r>
        <w:t>strategies</w:t>
      </w:r>
      <w:r w:rsidRPr="00524332">
        <w:t xml:space="preserve"> grantees</w:t>
      </w:r>
      <w:r>
        <w:t xml:space="preserve"> </w:t>
      </w:r>
      <w:r w:rsidR="00BE7A3F">
        <w:t xml:space="preserve">use </w:t>
      </w:r>
      <w:r>
        <w:t xml:space="preserve">to </w:t>
      </w:r>
      <w:r w:rsidRPr="00524332">
        <w:t xml:space="preserve">ensure access to equitable, affordable, </w:t>
      </w:r>
      <w:r w:rsidR="00BE7A3F">
        <w:t xml:space="preserve">and </w:t>
      </w:r>
      <w:r w:rsidRPr="00524332">
        <w:t>client-centered service</w:t>
      </w:r>
      <w:r>
        <w:t>s</w:t>
      </w:r>
      <w:r w:rsidRPr="00732C65">
        <w:t>. These responses will not contain confidential information.</w:t>
      </w:r>
      <w:r>
        <w:t xml:space="preserve"> </w:t>
      </w:r>
      <w:r w:rsidR="00BE7A3F">
        <w:t xml:space="preserve">We may use quotes to illustrate findings, but if we do, we will not report any information that will allow a quote to be identified with you. </w:t>
      </w:r>
      <w:r>
        <w:t>T</w:t>
      </w:r>
      <w:r w:rsidR="00D219DC">
        <w:t xml:space="preserve">he notes and recording from this discussion will not be shared with anyone beyond the research team. The recording will be erased once we have finalized our notes. </w:t>
      </w:r>
    </w:p>
    <w:p w:rsidR="005D5270" w:rsidP="00D219DC" w:rsidRDefault="00D219DC" w14:paraId="64FEACBA" w14:textId="1EDD928A">
      <w:r>
        <w:t xml:space="preserve">I want to emphasize again that there are no right or wrong answers to our questions. </w:t>
      </w:r>
      <w:r w:rsidRPr="005D5270" w:rsidR="005D5270">
        <w:t>If you do not know the answers to any questions and want to circle back with us, let us know. At the end of the interview, we’ll work with you to identify a time to speak again. If you want to defer to someone else on any question, let us know to whom we should reach out for those answers.</w:t>
      </w:r>
    </w:p>
    <w:bookmarkEnd w:id="3"/>
    <w:p w:rsidR="00D219DC" w:rsidP="00D219DC" w:rsidRDefault="00D219DC" w14:paraId="33272486" w14:textId="1F99A940">
      <w:r>
        <w:t>By voluntarily agreeing to participate in this study, you are agreeing to answer these questions with responses that are true for you.</w:t>
      </w:r>
    </w:p>
    <w:p w:rsidR="00D219DC" w:rsidP="004B2551" w:rsidRDefault="00D219DC" w14:paraId="7FB0F122" w14:textId="77777777">
      <w:pPr>
        <w:pStyle w:val="ListParagraph"/>
        <w:numPr>
          <w:ilvl w:val="0"/>
          <w:numId w:val="28"/>
        </w:numPr>
        <w:spacing w:line="259" w:lineRule="auto"/>
      </w:pPr>
      <w:r>
        <w:t>Do you understand the purpose of our conversation today?</w:t>
      </w:r>
    </w:p>
    <w:p w:rsidR="00D219DC" w:rsidP="004B2551" w:rsidRDefault="00D219DC" w14:paraId="421F97FE" w14:textId="77777777">
      <w:pPr>
        <w:pStyle w:val="ListParagraph"/>
        <w:numPr>
          <w:ilvl w:val="0"/>
          <w:numId w:val="28"/>
        </w:numPr>
        <w:spacing w:line="259" w:lineRule="auto"/>
      </w:pPr>
      <w:r>
        <w:t>Do you have any questions or concerns before we begin?</w:t>
      </w:r>
    </w:p>
    <w:bookmarkEnd w:id="2"/>
    <w:p w:rsidR="00D219DC" w:rsidP="00D219DC" w:rsidRDefault="00D219DC" w14:paraId="5116C1D1" w14:textId="77777777">
      <w:pPr>
        <w:pStyle w:val="ListParagraph"/>
        <w:ind w:left="720" w:firstLine="0"/>
      </w:pPr>
    </w:p>
    <w:p w:rsidRPr="001A6F11" w:rsidR="00D219DC" w:rsidP="004B2551" w:rsidRDefault="00D219DC" w14:paraId="711640E5" w14:textId="77777777">
      <w:pPr>
        <w:pStyle w:val="ListParagraph"/>
        <w:numPr>
          <w:ilvl w:val="0"/>
          <w:numId w:val="30"/>
        </w:numPr>
        <w:spacing w:line="259" w:lineRule="auto"/>
        <w:rPr>
          <w:b/>
          <w:bCs/>
        </w:rPr>
      </w:pPr>
      <w:r w:rsidRPr="001A6F11">
        <w:rPr>
          <w:b/>
          <w:bCs/>
        </w:rPr>
        <w:t>Project Contact Information</w:t>
      </w:r>
    </w:p>
    <w:p w:rsidR="008A2EEF" w:rsidP="00B44B17" w:rsidRDefault="00273695" w14:paraId="21BE1B4F" w14:textId="23ABBEAF">
      <w:r w:rsidRPr="00273695">
        <w:t xml:space="preserve">If you have further questions about this project, you may contact the project survey director, Jennifer Walzer, at (312) 994-1042 or </w:t>
      </w:r>
      <w:r w:rsidRPr="009463C1" w:rsidR="00AF4AB8">
        <w:t>TitleXstudy@mathematica-mpr.com</w:t>
      </w:r>
      <w:r w:rsidRPr="00273695">
        <w:t>.</w:t>
      </w:r>
      <w:r>
        <w:t xml:space="preserve"> </w:t>
      </w:r>
      <w:r w:rsidRPr="00273695">
        <w:t xml:space="preserve"> </w:t>
      </w:r>
    </w:p>
    <w:p w:rsidR="00397A8D" w:rsidP="00397A8D" w:rsidRDefault="00397A8D" w14:paraId="692AE944" w14:textId="77777777">
      <w:pPr>
        <w:rPr>
          <w:b/>
        </w:rPr>
      </w:pPr>
      <w:r>
        <w:rPr>
          <w:b/>
        </w:rPr>
        <w:t xml:space="preserve">List of Topics </w:t>
      </w:r>
      <w:r>
        <w:t>[Note: These will be tailored based on each grantee’s responses to the web-based survey, and each interview will focus on a subset of topics listed here]</w:t>
      </w:r>
    </w:p>
    <w:p w:rsidR="00397A8D" w:rsidP="00397A8D" w:rsidRDefault="00397A8D" w14:paraId="2E43CF8A" w14:textId="77777777">
      <w:pPr>
        <w:pStyle w:val="ListParagraph"/>
        <w:numPr>
          <w:ilvl w:val="0"/>
          <w:numId w:val="29"/>
        </w:numPr>
        <w:spacing w:line="259" w:lineRule="auto"/>
        <w:rPr>
          <w:b/>
        </w:rPr>
      </w:pPr>
      <w:r w:rsidRPr="00697CE8">
        <w:rPr>
          <w:b/>
        </w:rPr>
        <w:t xml:space="preserve">Background and role </w:t>
      </w:r>
      <w:r w:rsidRPr="00C2477D">
        <w:t>(This will be brief – and aim to confirm information available to us in the grantee’s Title X application and the survey)</w:t>
      </w:r>
    </w:p>
    <w:p w:rsidR="00397A8D" w:rsidP="00397A8D" w:rsidRDefault="00397A8D" w14:paraId="7A7DA1F1" w14:textId="77777777">
      <w:pPr>
        <w:pStyle w:val="ListParagraph"/>
        <w:numPr>
          <w:ilvl w:val="1"/>
          <w:numId w:val="29"/>
        </w:numPr>
        <w:spacing w:line="259" w:lineRule="auto"/>
      </w:pPr>
      <w:r w:rsidRPr="0043382D">
        <w:t>Respondent roles</w:t>
      </w:r>
    </w:p>
    <w:p w:rsidR="00397A8D" w:rsidP="00397A8D" w:rsidRDefault="00397A8D" w14:paraId="40BA9F53" w14:textId="77777777">
      <w:pPr>
        <w:pStyle w:val="ListParagraph"/>
        <w:numPr>
          <w:ilvl w:val="1"/>
          <w:numId w:val="29"/>
        </w:numPr>
        <w:spacing w:line="259" w:lineRule="auto"/>
      </w:pPr>
      <w:r w:rsidRPr="00697CE8">
        <w:t>Respondent primary responsibilities</w:t>
      </w:r>
    </w:p>
    <w:p w:rsidR="00397A8D" w:rsidP="00397A8D" w:rsidRDefault="00397A8D" w14:paraId="527F07E5" w14:textId="77777777">
      <w:pPr>
        <w:pStyle w:val="ListParagraph"/>
        <w:numPr>
          <w:ilvl w:val="1"/>
          <w:numId w:val="29"/>
        </w:numPr>
        <w:spacing w:line="259" w:lineRule="auto"/>
      </w:pPr>
      <w:r w:rsidRPr="00697CE8">
        <w:t>Length of time in current role</w:t>
      </w:r>
    </w:p>
    <w:p w:rsidR="00397A8D" w:rsidP="00397A8D" w:rsidRDefault="00397A8D" w14:paraId="6E5EC6BD" w14:textId="77777777">
      <w:pPr>
        <w:pStyle w:val="ListParagraph"/>
        <w:numPr>
          <w:ilvl w:val="1"/>
          <w:numId w:val="29"/>
        </w:numPr>
        <w:spacing w:line="259" w:lineRule="auto"/>
      </w:pPr>
      <w:r w:rsidRPr="00697CE8">
        <w:t>Prior experience relevant to current role and involvement in Title X program</w:t>
      </w:r>
    </w:p>
    <w:p w:rsidRPr="008A2EEF" w:rsidR="00397A8D" w:rsidP="00397A8D" w:rsidRDefault="00397A8D" w14:paraId="44FB25BD" w14:textId="77777777">
      <w:pPr>
        <w:pStyle w:val="ListParagraph"/>
        <w:numPr>
          <w:ilvl w:val="0"/>
          <w:numId w:val="29"/>
        </w:numPr>
        <w:spacing w:line="259" w:lineRule="auto"/>
        <w:rPr>
          <w:b/>
        </w:rPr>
      </w:pPr>
      <w:r w:rsidRPr="00697CE8">
        <w:rPr>
          <w:b/>
        </w:rPr>
        <w:t>Grantee Information</w:t>
      </w:r>
      <w:r>
        <w:t xml:space="preserve"> </w:t>
      </w:r>
      <w:r w:rsidRPr="001812D9">
        <w:t>(This will be brief – and aim to confirm information available to us in the grantee’s Title X application and the survey)</w:t>
      </w:r>
    </w:p>
    <w:p w:rsidR="00397A8D" w:rsidP="00397A8D" w:rsidRDefault="00397A8D" w14:paraId="71E39ED8" w14:textId="77777777">
      <w:pPr>
        <w:pStyle w:val="ListParagraph"/>
        <w:numPr>
          <w:ilvl w:val="1"/>
          <w:numId w:val="29"/>
        </w:numPr>
        <w:spacing w:line="259" w:lineRule="auto"/>
      </w:pPr>
      <w:r w:rsidRPr="00BA59A5">
        <w:t>History in community</w:t>
      </w:r>
    </w:p>
    <w:p w:rsidR="00397A8D" w:rsidP="00397A8D" w:rsidRDefault="00397A8D" w14:paraId="4451C6D8" w14:textId="77777777">
      <w:pPr>
        <w:pStyle w:val="ListParagraph"/>
        <w:numPr>
          <w:ilvl w:val="1"/>
          <w:numId w:val="29"/>
        </w:numPr>
        <w:spacing w:line="259" w:lineRule="auto"/>
      </w:pPr>
      <w:r w:rsidRPr="00697CE8">
        <w:t>Operating structure</w:t>
      </w:r>
    </w:p>
    <w:p w:rsidR="00397A8D" w:rsidP="00397A8D" w:rsidRDefault="00397A8D" w14:paraId="10462869" w14:textId="77777777">
      <w:pPr>
        <w:pStyle w:val="ListParagraph"/>
        <w:numPr>
          <w:ilvl w:val="2"/>
          <w:numId w:val="29"/>
        </w:numPr>
        <w:spacing w:line="259" w:lineRule="auto"/>
      </w:pPr>
      <w:r w:rsidRPr="00697CE8">
        <w:t>Type of organizations in the network and the roles that they play</w:t>
      </w:r>
    </w:p>
    <w:p w:rsidR="00397A8D" w:rsidP="00397A8D" w:rsidRDefault="00397A8D" w14:paraId="6E88F2BF" w14:textId="77777777">
      <w:pPr>
        <w:pStyle w:val="ListParagraph"/>
        <w:numPr>
          <w:ilvl w:val="2"/>
          <w:numId w:val="29"/>
        </w:numPr>
        <w:spacing w:line="259" w:lineRule="auto"/>
      </w:pPr>
      <w:r w:rsidRPr="00697CE8">
        <w:t>Management and staffing, including c</w:t>
      </w:r>
      <w:r w:rsidRPr="002E1843">
        <w:t>linical, administrative, and financial structure</w:t>
      </w:r>
      <w:r>
        <w:t xml:space="preserve"> at grantee and subrecipient levels</w:t>
      </w:r>
    </w:p>
    <w:p w:rsidR="00397A8D" w:rsidP="00397A8D" w:rsidRDefault="00397A8D" w14:paraId="16D588D8" w14:textId="77777777">
      <w:pPr>
        <w:pStyle w:val="ListParagraph"/>
        <w:numPr>
          <w:ilvl w:val="2"/>
          <w:numId w:val="29"/>
        </w:numPr>
        <w:spacing w:line="259" w:lineRule="auto"/>
      </w:pPr>
      <w:r w:rsidRPr="00697CE8">
        <w:lastRenderedPageBreak/>
        <w:t>Changes to operating structure within the last year, and factors driving those changes</w:t>
      </w:r>
    </w:p>
    <w:p w:rsidR="00397A8D" w:rsidP="00397A8D" w:rsidRDefault="00397A8D" w14:paraId="18EF78E6" w14:textId="77777777">
      <w:pPr>
        <w:pStyle w:val="ListParagraph"/>
        <w:numPr>
          <w:ilvl w:val="2"/>
          <w:numId w:val="29"/>
        </w:numPr>
        <w:spacing w:line="259" w:lineRule="auto"/>
      </w:pPr>
      <w:r w:rsidRPr="00697CE8">
        <w:t>Any c</w:t>
      </w:r>
      <w:r w:rsidRPr="002E1843">
        <w:t xml:space="preserve">hanges or updates to </w:t>
      </w:r>
      <w:r>
        <w:t>operating plans from initial plans in the Title X grant application</w:t>
      </w:r>
      <w:r w:rsidRPr="002E1843">
        <w:t xml:space="preserve"> </w:t>
      </w:r>
    </w:p>
    <w:p w:rsidRPr="008A2EEF" w:rsidR="00397A8D" w:rsidP="00397A8D" w:rsidRDefault="00397A8D" w14:paraId="35FDCC66" w14:textId="77777777">
      <w:pPr>
        <w:pStyle w:val="ListParagraph"/>
        <w:numPr>
          <w:ilvl w:val="0"/>
          <w:numId w:val="29"/>
        </w:numPr>
        <w:spacing w:line="259" w:lineRule="auto"/>
        <w:rPr>
          <w:b/>
        </w:rPr>
      </w:pPr>
      <w:r w:rsidRPr="00697CE8">
        <w:rPr>
          <w:b/>
        </w:rPr>
        <w:t xml:space="preserve">Community context and grantee efforts to address disparities </w:t>
      </w:r>
      <w:r w:rsidRPr="00C2477D">
        <w:t>(</w:t>
      </w:r>
      <w:r>
        <w:t>Sub-topics a and b</w:t>
      </w:r>
      <w:r w:rsidRPr="00C2477D">
        <w:t xml:space="preserve"> will be brief – and aim to confirm information available to us in the grantee’s Title X application and the survey)</w:t>
      </w:r>
    </w:p>
    <w:p w:rsidR="00397A8D" w:rsidP="00397A8D" w:rsidRDefault="00397A8D" w14:paraId="64972B69" w14:textId="77777777">
      <w:pPr>
        <w:pStyle w:val="ListParagraph"/>
        <w:numPr>
          <w:ilvl w:val="1"/>
          <w:numId w:val="29"/>
        </w:numPr>
        <w:spacing w:line="259" w:lineRule="auto"/>
      </w:pPr>
      <w:r>
        <w:t>Populations served/Populations in service areas that are underserved by FP and STI treatment programs</w:t>
      </w:r>
    </w:p>
    <w:p w:rsidR="00397A8D" w:rsidP="00397A8D" w:rsidRDefault="00397A8D" w14:paraId="16694A7E" w14:textId="77777777">
      <w:pPr>
        <w:pStyle w:val="ListParagraph"/>
        <w:numPr>
          <w:ilvl w:val="1"/>
          <w:numId w:val="29"/>
        </w:numPr>
        <w:spacing w:line="259" w:lineRule="auto"/>
      </w:pPr>
      <w:r w:rsidRPr="00697CE8">
        <w:t>Gaps in availability or accessibility of FP and related preventive health services in service area</w:t>
      </w:r>
    </w:p>
    <w:p w:rsidR="00397A8D" w:rsidP="00397A8D" w:rsidRDefault="00397A8D" w14:paraId="605B741A" w14:textId="77777777">
      <w:pPr>
        <w:pStyle w:val="ListParagraph"/>
        <w:numPr>
          <w:ilvl w:val="1"/>
          <w:numId w:val="29"/>
        </w:numPr>
        <w:spacing w:line="259" w:lineRule="auto"/>
      </w:pPr>
      <w:r w:rsidRPr="00697CE8">
        <w:t>Societal, economic,</w:t>
      </w:r>
      <w:r>
        <w:t xml:space="preserve"> or structural factors affecting clients’ access to care</w:t>
      </w:r>
    </w:p>
    <w:p w:rsidR="00397A8D" w:rsidP="00397A8D" w:rsidRDefault="00397A8D" w14:paraId="2F81E95B" w14:textId="77777777">
      <w:pPr>
        <w:pStyle w:val="ListParagraph"/>
        <w:numPr>
          <w:ilvl w:val="1"/>
          <w:numId w:val="29"/>
        </w:numPr>
        <w:spacing w:line="259" w:lineRule="auto"/>
      </w:pPr>
      <w:r w:rsidRPr="00697CE8">
        <w:t>Grantee efforts to address health and social needs and disparities in the community/communities served by the grantee and subrecipients/service sites</w:t>
      </w:r>
    </w:p>
    <w:p w:rsidR="00397A8D" w:rsidP="00397A8D" w:rsidRDefault="00397A8D" w14:paraId="25E20EB8" w14:textId="77777777">
      <w:pPr>
        <w:pStyle w:val="ListParagraph"/>
        <w:spacing w:line="259" w:lineRule="auto"/>
        <w:ind w:left="1440" w:firstLine="0"/>
      </w:pPr>
    </w:p>
    <w:p w:rsidR="00397A8D" w:rsidP="00397A8D" w:rsidRDefault="00397A8D" w14:paraId="6C5B6755" w14:textId="77777777">
      <w:pPr>
        <w:pStyle w:val="ListParagraph"/>
        <w:spacing w:line="259" w:lineRule="auto"/>
        <w:ind w:left="1440" w:firstLine="0"/>
      </w:pPr>
    </w:p>
    <w:p w:rsidRPr="008A2EEF" w:rsidR="00397A8D" w:rsidP="00397A8D" w:rsidRDefault="00397A8D" w14:paraId="09981474" w14:textId="77777777">
      <w:pPr>
        <w:pStyle w:val="ListParagraph"/>
        <w:numPr>
          <w:ilvl w:val="0"/>
          <w:numId w:val="29"/>
        </w:numPr>
        <w:spacing w:line="259" w:lineRule="auto"/>
        <w:rPr>
          <w:b/>
        </w:rPr>
      </w:pPr>
      <w:r w:rsidRPr="00697CE8">
        <w:rPr>
          <w:b/>
        </w:rPr>
        <w:t>Service delivery</w:t>
      </w:r>
    </w:p>
    <w:p w:rsidR="00397A8D" w:rsidP="00397A8D" w:rsidRDefault="00397A8D" w14:paraId="2A556143" w14:textId="77777777">
      <w:pPr>
        <w:pStyle w:val="ListParagraph"/>
        <w:numPr>
          <w:ilvl w:val="1"/>
          <w:numId w:val="29"/>
        </w:numPr>
        <w:spacing w:line="259" w:lineRule="auto"/>
      </w:pPr>
      <w:r>
        <w:t>Key strengths and areas for improvement related to providing</w:t>
      </w:r>
      <w:r w:rsidRPr="00BA59A5">
        <w:t xml:space="preserve"> equitable access to </w:t>
      </w:r>
      <w:r>
        <w:t>high quality FP</w:t>
      </w:r>
      <w:r w:rsidRPr="00BA59A5">
        <w:t xml:space="preserve"> </w:t>
      </w:r>
      <w:r w:rsidRPr="003D62DE">
        <w:t>services</w:t>
      </w:r>
    </w:p>
    <w:p w:rsidR="00397A8D" w:rsidP="00397A8D" w:rsidRDefault="00397A8D" w14:paraId="288106E1" w14:textId="77777777">
      <w:pPr>
        <w:pStyle w:val="ListParagraph"/>
        <w:numPr>
          <w:ilvl w:val="2"/>
          <w:numId w:val="29"/>
        </w:numPr>
        <w:spacing w:line="259" w:lineRule="auto"/>
      </w:pPr>
      <w:r w:rsidRPr="00697CE8">
        <w:t>Examples of strategies for ensuring equitable access to high quality, client-centered services that remove barriers to enable clients and community members to access services (</w:t>
      </w:r>
      <w:proofErr w:type="gramStart"/>
      <w:r w:rsidRPr="00697CE8">
        <w:t>e.g.</w:t>
      </w:r>
      <w:proofErr w:type="gramEnd"/>
      <w:r w:rsidRPr="00697CE8">
        <w:t xml:space="preserve"> location, hours, modality of services, language services, referrals, broad range of FP and STI treatment methods and services on site)</w:t>
      </w:r>
    </w:p>
    <w:p w:rsidR="00397A8D" w:rsidP="00397A8D" w:rsidRDefault="00397A8D" w14:paraId="78F1C0C6" w14:textId="77777777">
      <w:pPr>
        <w:pStyle w:val="ListParagraph"/>
        <w:numPr>
          <w:ilvl w:val="3"/>
          <w:numId w:val="29"/>
        </w:numPr>
        <w:spacing w:line="259" w:lineRule="auto"/>
      </w:pPr>
      <w:r w:rsidRPr="00697CE8">
        <w:t>Strategies to improve access for populations underserved by FP and STI prevention and treatment programs</w:t>
      </w:r>
    </w:p>
    <w:p w:rsidR="00397A8D" w:rsidP="00397A8D" w:rsidRDefault="00397A8D" w14:paraId="6D7D605E" w14:textId="77777777">
      <w:pPr>
        <w:pStyle w:val="ListParagraph"/>
        <w:numPr>
          <w:ilvl w:val="3"/>
          <w:numId w:val="29"/>
        </w:numPr>
        <w:spacing w:line="259" w:lineRule="auto"/>
      </w:pPr>
      <w:r w:rsidRPr="00697CE8">
        <w:t>Specific clinical, administrative, or financial factors that challenge or facilitate access to and provision of high-quality FP and STI treatment and prevention services</w:t>
      </w:r>
    </w:p>
    <w:p w:rsidR="00397A8D" w:rsidP="00397A8D" w:rsidRDefault="00397A8D" w14:paraId="7DE6DA79" w14:textId="77777777">
      <w:pPr>
        <w:pStyle w:val="ListParagraph"/>
        <w:numPr>
          <w:ilvl w:val="4"/>
          <w:numId w:val="29"/>
        </w:numPr>
        <w:spacing w:line="259" w:lineRule="auto"/>
      </w:pPr>
      <w:r w:rsidRPr="00697CE8">
        <w:t>Description and level of challenges (</w:t>
      </w:r>
      <w:proofErr w:type="gramStart"/>
      <w:r w:rsidRPr="00697CE8">
        <w:t>e.g.</w:t>
      </w:r>
      <w:proofErr w:type="gramEnd"/>
      <w:r w:rsidRPr="00697CE8">
        <w:t xml:space="preserve"> grantee level, clinic level, provider level)</w:t>
      </w:r>
    </w:p>
    <w:p w:rsidR="00397A8D" w:rsidP="00397A8D" w:rsidRDefault="00397A8D" w14:paraId="1C585C8E" w14:textId="77777777">
      <w:pPr>
        <w:pStyle w:val="ListParagraph"/>
        <w:numPr>
          <w:ilvl w:val="4"/>
          <w:numId w:val="29"/>
        </w:numPr>
        <w:spacing w:line="259" w:lineRule="auto"/>
      </w:pPr>
      <w:r>
        <w:t xml:space="preserve">Income assessments and financial barriers to accessing FP and STI treatment and prevention services </w:t>
      </w:r>
    </w:p>
    <w:p w:rsidR="00397A8D" w:rsidP="00397A8D" w:rsidRDefault="00397A8D" w14:paraId="04E36C29" w14:textId="77777777">
      <w:pPr>
        <w:pStyle w:val="ListParagraph"/>
        <w:numPr>
          <w:ilvl w:val="3"/>
          <w:numId w:val="29"/>
        </w:numPr>
        <w:spacing w:line="259" w:lineRule="auto"/>
      </w:pPr>
      <w:r w:rsidRPr="00697CE8">
        <w:t>Specific sociocultural and economic factors that challenge or facilitate access to and provision of high-quality FP services (including federal, state, or local policies)</w:t>
      </w:r>
    </w:p>
    <w:p w:rsidR="00397A8D" w:rsidP="00397A8D" w:rsidRDefault="00397A8D" w14:paraId="23B919B1" w14:textId="77777777">
      <w:pPr>
        <w:pStyle w:val="ListParagraph"/>
        <w:numPr>
          <w:ilvl w:val="4"/>
          <w:numId w:val="29"/>
        </w:numPr>
        <w:spacing w:line="259" w:lineRule="auto"/>
      </w:pPr>
      <w:r>
        <w:t xml:space="preserve">Impact of </w:t>
      </w:r>
      <w:proofErr w:type="gramStart"/>
      <w:r>
        <w:t>particular policies</w:t>
      </w:r>
      <w:proofErr w:type="gramEnd"/>
      <w:r>
        <w:t xml:space="preserve"> on FP and STI prevention/screening services in Title X network, including differences/variations by service sites and target service areas. </w:t>
      </w:r>
    </w:p>
    <w:p w:rsidR="00397A8D" w:rsidP="00397A8D" w:rsidRDefault="00397A8D" w14:paraId="0F1B6901" w14:textId="77777777">
      <w:pPr>
        <w:pStyle w:val="ListParagraph"/>
        <w:numPr>
          <w:ilvl w:val="2"/>
          <w:numId w:val="29"/>
        </w:numPr>
        <w:spacing w:line="259" w:lineRule="auto"/>
      </w:pPr>
      <w:r w:rsidRPr="00697CE8">
        <w:t>Variation</w:t>
      </w:r>
      <w:r w:rsidRPr="003D62DE">
        <w:t xml:space="preserve"> in services provided across subrecipients/service sites</w:t>
      </w:r>
    </w:p>
    <w:p w:rsidR="00397A8D" w:rsidP="00397A8D" w:rsidRDefault="00397A8D" w14:paraId="29980CB4" w14:textId="77777777">
      <w:pPr>
        <w:pStyle w:val="ListParagraph"/>
        <w:numPr>
          <w:ilvl w:val="3"/>
          <w:numId w:val="29"/>
        </w:numPr>
        <w:spacing w:line="259" w:lineRule="auto"/>
      </w:pPr>
      <w:r w:rsidRPr="00697CE8">
        <w:t xml:space="preserve">Rationale for any </w:t>
      </w:r>
      <w:r w:rsidRPr="003D62DE">
        <w:t>methods/services not included</w:t>
      </w:r>
    </w:p>
    <w:p w:rsidR="00397A8D" w:rsidP="00397A8D" w:rsidRDefault="00397A8D" w14:paraId="492C17DA" w14:textId="77777777">
      <w:pPr>
        <w:pStyle w:val="ListParagraph"/>
        <w:numPr>
          <w:ilvl w:val="3"/>
          <w:numId w:val="29"/>
        </w:numPr>
        <w:spacing w:line="259" w:lineRule="auto"/>
      </w:pPr>
      <w:r>
        <w:t xml:space="preserve">Which services are </w:t>
      </w:r>
      <w:proofErr w:type="gramStart"/>
      <w:r>
        <w:t>referred</w:t>
      </w:r>
      <w:proofErr w:type="gramEnd"/>
      <w:r>
        <w:t xml:space="preserve"> and which ones are handled in-house?</w:t>
      </w:r>
    </w:p>
    <w:p w:rsidR="00397A8D" w:rsidP="00397A8D" w:rsidRDefault="00397A8D" w14:paraId="3B9BE475" w14:textId="77777777">
      <w:pPr>
        <w:pStyle w:val="ListParagraph"/>
        <w:numPr>
          <w:ilvl w:val="3"/>
          <w:numId w:val="29"/>
        </w:numPr>
        <w:spacing w:line="259" w:lineRule="auto"/>
      </w:pPr>
      <w:r>
        <w:t xml:space="preserve">Which patients are </w:t>
      </w:r>
      <w:proofErr w:type="gramStart"/>
      <w:r>
        <w:t>referred</w:t>
      </w:r>
      <w:proofErr w:type="gramEnd"/>
      <w:r>
        <w:t xml:space="preserve"> and which ones are served at service sites?</w:t>
      </w:r>
    </w:p>
    <w:p w:rsidR="00397A8D" w:rsidP="00397A8D" w:rsidRDefault="00397A8D" w14:paraId="6698234F" w14:textId="77777777">
      <w:pPr>
        <w:pStyle w:val="ListParagraph"/>
        <w:numPr>
          <w:ilvl w:val="2"/>
          <w:numId w:val="29"/>
        </w:numPr>
        <w:spacing w:line="259" w:lineRule="auto"/>
      </w:pPr>
      <w:r w:rsidRPr="00697CE8">
        <w:t>Successful and less successful adjustments made by grantee in response to the COVID-19 pandemic to foster equitable access to services and address challenges to continue service delivery</w:t>
      </w:r>
    </w:p>
    <w:p w:rsidRPr="00C54BA1" w:rsidR="00397A8D" w:rsidP="00397A8D" w:rsidRDefault="00397A8D" w14:paraId="758F807D" w14:textId="77777777">
      <w:pPr>
        <w:pStyle w:val="ListParagraph"/>
        <w:numPr>
          <w:ilvl w:val="3"/>
          <w:numId w:val="29"/>
        </w:numPr>
        <w:spacing w:line="259" w:lineRule="auto"/>
      </w:pPr>
      <w:r w:rsidRPr="00C54BA1">
        <w:rPr>
          <w:rFonts w:cs="Arial"/>
        </w:rPr>
        <w:t>Success</w:t>
      </w:r>
      <w:r>
        <w:rPr>
          <w:rFonts w:cs="Arial"/>
        </w:rPr>
        <w:t>es</w:t>
      </w:r>
      <w:r w:rsidRPr="00C54BA1">
        <w:rPr>
          <w:rFonts w:cs="Arial"/>
        </w:rPr>
        <w:t xml:space="preserve"> and challenges relat</w:t>
      </w:r>
      <w:r>
        <w:rPr>
          <w:rFonts w:cs="Arial"/>
        </w:rPr>
        <w:t>e</w:t>
      </w:r>
      <w:r w:rsidRPr="00C54BA1">
        <w:rPr>
          <w:rFonts w:cs="Arial"/>
        </w:rPr>
        <w:t>d to the use of telehealth, drive-</w:t>
      </w:r>
      <w:r w:rsidRPr="00C54BA1">
        <w:rPr>
          <w:rFonts w:eastAsia="Arial" w:cs="Arial"/>
        </w:rPr>
        <w:t>thru</w:t>
      </w:r>
      <w:r w:rsidRPr="00C54BA1">
        <w:rPr>
          <w:rFonts w:cs="Arial"/>
        </w:rPr>
        <w:t>, mobile clinics, and lessons associated with each.</w:t>
      </w:r>
    </w:p>
    <w:p w:rsidR="00397A8D" w:rsidP="00397A8D" w:rsidRDefault="00397A8D" w14:paraId="1D411FBE" w14:textId="77777777">
      <w:pPr>
        <w:pStyle w:val="ListParagraph"/>
        <w:numPr>
          <w:ilvl w:val="1"/>
          <w:numId w:val="29"/>
        </w:numPr>
        <w:spacing w:line="259" w:lineRule="auto"/>
      </w:pPr>
      <w:bookmarkStart w:name="_heading=h.4i7ojhp" w:colFirst="0" w:colLast="0" w:id="4"/>
      <w:bookmarkEnd w:id="4"/>
      <w:r w:rsidRPr="00697CE8">
        <w:lastRenderedPageBreak/>
        <w:t>Examples of s</w:t>
      </w:r>
      <w:r w:rsidRPr="003D62DE">
        <w:t xml:space="preserve">trategies for reaching and retaining diverse populations </w:t>
      </w:r>
      <w:bookmarkStart w:name="_Hlk97899770" w:id="5"/>
      <w:r w:rsidRPr="003D62DE">
        <w:t>(</w:t>
      </w:r>
      <w:proofErr w:type="gramStart"/>
      <w:r w:rsidRPr="003D62DE">
        <w:rPr>
          <w:i/>
        </w:rPr>
        <w:t>e.g.</w:t>
      </w:r>
      <w:proofErr w:type="gramEnd"/>
      <w:r w:rsidRPr="003D62DE">
        <w:t xml:space="preserve"> adolescents, LGBTQ+, indigenous communities, persons with limited English proficiency, remote and rural populations) </w:t>
      </w:r>
      <w:bookmarkEnd w:id="5"/>
    </w:p>
    <w:p w:rsidR="00397A8D" w:rsidP="00397A8D" w:rsidRDefault="00397A8D" w14:paraId="666B77E4" w14:textId="77777777">
      <w:pPr>
        <w:pStyle w:val="ListParagraph"/>
        <w:numPr>
          <w:ilvl w:val="1"/>
          <w:numId w:val="29"/>
        </w:numPr>
        <w:spacing w:line="259" w:lineRule="auto"/>
      </w:pPr>
      <w:r w:rsidRPr="00697CE8">
        <w:t>Strategies for ensuring that federal quality of care standards are met at service deliver</w:t>
      </w:r>
      <w:r w:rsidRPr="003D62DE">
        <w:t>y sites</w:t>
      </w:r>
    </w:p>
    <w:p w:rsidRPr="003D62DE" w:rsidR="00397A8D" w:rsidP="00397A8D" w:rsidRDefault="00397A8D" w14:paraId="43E344B0" w14:textId="77777777">
      <w:pPr>
        <w:pStyle w:val="ListParagraph"/>
        <w:numPr>
          <w:ilvl w:val="0"/>
          <w:numId w:val="29"/>
        </w:numPr>
        <w:spacing w:line="259" w:lineRule="auto"/>
        <w:rPr>
          <w:b/>
        </w:rPr>
      </w:pPr>
      <w:r w:rsidRPr="00697CE8">
        <w:rPr>
          <w:b/>
        </w:rPr>
        <w:t xml:space="preserve">Role of community partnerships </w:t>
      </w:r>
    </w:p>
    <w:p w:rsidR="00397A8D" w:rsidP="00397A8D" w:rsidRDefault="00397A8D" w14:paraId="00CEEC22" w14:textId="77777777">
      <w:pPr>
        <w:pStyle w:val="ListParagraph"/>
        <w:numPr>
          <w:ilvl w:val="1"/>
          <w:numId w:val="29"/>
        </w:numPr>
        <w:spacing w:line="259" w:lineRule="auto"/>
      </w:pPr>
      <w:r w:rsidRPr="003D62DE">
        <w:t xml:space="preserve">Role and usefulness of referral networks among subrecipients and service sites </w:t>
      </w:r>
    </w:p>
    <w:p w:rsidR="00397A8D" w:rsidP="00397A8D" w:rsidRDefault="00397A8D" w14:paraId="1D457FD0" w14:textId="77777777">
      <w:pPr>
        <w:pStyle w:val="ListParagraph"/>
        <w:numPr>
          <w:ilvl w:val="1"/>
          <w:numId w:val="29"/>
        </w:numPr>
        <w:spacing w:line="259" w:lineRule="auto"/>
      </w:pPr>
      <w:r w:rsidRPr="00697CE8">
        <w:t>Examples of c</w:t>
      </w:r>
      <w:r w:rsidRPr="003D62DE">
        <w:t>hallenges and facilitators to developing strong community partnerships</w:t>
      </w:r>
    </w:p>
    <w:p w:rsidR="00397A8D" w:rsidP="00397A8D" w:rsidRDefault="00397A8D" w14:paraId="0E450F88" w14:textId="77777777">
      <w:pPr>
        <w:pStyle w:val="ListParagraph"/>
        <w:numPr>
          <w:ilvl w:val="1"/>
          <w:numId w:val="29"/>
        </w:numPr>
        <w:spacing w:line="259" w:lineRule="auto"/>
      </w:pPr>
      <w:r w:rsidRPr="00697CE8">
        <w:t>Community partnerships that have been critical to gr</w:t>
      </w:r>
      <w:r w:rsidRPr="003D62DE">
        <w:t>antee’s success</w:t>
      </w:r>
    </w:p>
    <w:p w:rsidR="00397A8D" w:rsidP="00397A8D" w:rsidRDefault="00397A8D" w14:paraId="0A717F88" w14:textId="77777777">
      <w:pPr>
        <w:pStyle w:val="ListParagraph"/>
        <w:numPr>
          <w:ilvl w:val="2"/>
          <w:numId w:val="29"/>
        </w:numPr>
        <w:spacing w:line="259" w:lineRule="auto"/>
      </w:pPr>
      <w:r w:rsidRPr="00697CE8">
        <w:t>Role of community partnerships in improving grantee’s ability to deliver</w:t>
      </w:r>
      <w:r w:rsidRPr="003D62DE">
        <w:t xml:space="preserve"> equitable, high-quality, client-centered services</w:t>
      </w:r>
    </w:p>
    <w:p w:rsidR="00397A8D" w:rsidP="00397A8D" w:rsidRDefault="00397A8D" w14:paraId="3F363932" w14:textId="77777777">
      <w:pPr>
        <w:pStyle w:val="ListParagraph"/>
        <w:numPr>
          <w:ilvl w:val="2"/>
          <w:numId w:val="29"/>
        </w:numPr>
        <w:spacing w:line="259" w:lineRule="auto"/>
      </w:pPr>
      <w:r w:rsidRPr="00697CE8">
        <w:t xml:space="preserve">Role of community </w:t>
      </w:r>
      <w:r w:rsidRPr="003D62DE">
        <w:t>partnerships in improving grantee’s ability to reach and serve diverse populations</w:t>
      </w:r>
    </w:p>
    <w:p w:rsidRPr="003D62DE" w:rsidR="00397A8D" w:rsidP="00397A8D" w:rsidRDefault="00397A8D" w14:paraId="1E3CF883" w14:textId="77777777">
      <w:pPr>
        <w:pStyle w:val="ListParagraph"/>
        <w:numPr>
          <w:ilvl w:val="0"/>
          <w:numId w:val="29"/>
        </w:numPr>
        <w:spacing w:line="259" w:lineRule="auto"/>
        <w:rPr>
          <w:b/>
        </w:rPr>
      </w:pPr>
      <w:r w:rsidRPr="00697CE8">
        <w:rPr>
          <w:b/>
        </w:rPr>
        <w:t>Training</w:t>
      </w:r>
    </w:p>
    <w:p w:rsidR="00397A8D" w:rsidP="00397A8D" w:rsidRDefault="00397A8D" w14:paraId="2416845F" w14:textId="77777777">
      <w:pPr>
        <w:pStyle w:val="ListParagraph"/>
        <w:numPr>
          <w:ilvl w:val="1"/>
          <w:numId w:val="29"/>
        </w:numPr>
        <w:spacing w:line="259" w:lineRule="auto"/>
      </w:pPr>
      <w:r w:rsidRPr="003D62DE">
        <w:t>Most/least useful types of training and/or technical assistance received by program staff/providers</w:t>
      </w:r>
    </w:p>
    <w:p w:rsidR="00397A8D" w:rsidP="00397A8D" w:rsidRDefault="00397A8D" w14:paraId="0EE0EEA1" w14:textId="77777777">
      <w:pPr>
        <w:pStyle w:val="ListParagraph"/>
        <w:numPr>
          <w:ilvl w:val="1"/>
          <w:numId w:val="29"/>
        </w:numPr>
        <w:spacing w:line="259" w:lineRule="auto"/>
      </w:pPr>
      <w:r w:rsidRPr="00697CE8">
        <w:t>Gaps in knowledge/capacity at grantee or subrecipient/service site level that could be addressed with additional training</w:t>
      </w:r>
    </w:p>
    <w:p w:rsidR="00397A8D" w:rsidP="00397A8D" w:rsidRDefault="00397A8D" w14:paraId="662F6037" w14:textId="77777777">
      <w:pPr>
        <w:pStyle w:val="ListParagraph"/>
        <w:numPr>
          <w:ilvl w:val="1"/>
          <w:numId w:val="29"/>
        </w:numPr>
        <w:spacing w:line="259" w:lineRule="auto"/>
      </w:pPr>
      <w:r w:rsidRPr="00697CE8">
        <w:t xml:space="preserve">Suggested improvements to </w:t>
      </w:r>
      <w:r w:rsidRPr="003D62DE">
        <w:t>training, including content, frequency, format (</w:t>
      </w:r>
      <w:proofErr w:type="gramStart"/>
      <w:r w:rsidRPr="003D62DE">
        <w:t>e.g.</w:t>
      </w:r>
      <w:proofErr w:type="gramEnd"/>
      <w:r w:rsidRPr="003D62DE">
        <w:t xml:space="preserve"> equity-focus, tele-health, etc.)</w:t>
      </w:r>
    </w:p>
    <w:p w:rsidRPr="003D62DE" w:rsidR="00397A8D" w:rsidP="00397A8D" w:rsidRDefault="00397A8D" w14:paraId="428B13FE" w14:textId="77777777">
      <w:pPr>
        <w:pStyle w:val="ListParagraph"/>
        <w:numPr>
          <w:ilvl w:val="0"/>
          <w:numId w:val="29"/>
        </w:numPr>
        <w:spacing w:line="259" w:lineRule="auto"/>
        <w:rPr>
          <w:b/>
        </w:rPr>
      </w:pPr>
      <w:r w:rsidRPr="00697CE8">
        <w:rPr>
          <w:b/>
        </w:rPr>
        <w:t xml:space="preserve">Monitoring and use of data </w:t>
      </w:r>
    </w:p>
    <w:p w:rsidR="00397A8D" w:rsidP="00397A8D" w:rsidRDefault="00397A8D" w14:paraId="6C8AD455" w14:textId="77777777">
      <w:pPr>
        <w:pStyle w:val="ListParagraph"/>
        <w:numPr>
          <w:ilvl w:val="1"/>
          <w:numId w:val="29"/>
        </w:numPr>
        <w:spacing w:line="259" w:lineRule="auto"/>
      </w:pPr>
      <w:r w:rsidRPr="003D62DE">
        <w:t>Strategies grantee uses to document progress</w:t>
      </w:r>
    </w:p>
    <w:p w:rsidR="00397A8D" w:rsidP="00397A8D" w:rsidRDefault="00397A8D" w14:paraId="2500B1A6" w14:textId="77777777">
      <w:pPr>
        <w:pStyle w:val="ListParagraph"/>
        <w:numPr>
          <w:ilvl w:val="1"/>
          <w:numId w:val="29"/>
        </w:numPr>
        <w:spacing w:line="259" w:lineRule="auto"/>
      </w:pPr>
      <w:r>
        <w:t>Types of data collected and used by grantees and/or subrecipients in addition to FPAR</w:t>
      </w:r>
    </w:p>
    <w:p w:rsidR="00397A8D" w:rsidP="00397A8D" w:rsidRDefault="00397A8D" w14:paraId="26ABEF05" w14:textId="77777777">
      <w:pPr>
        <w:pStyle w:val="ListParagraph"/>
        <w:numPr>
          <w:ilvl w:val="1"/>
          <w:numId w:val="29"/>
        </w:numPr>
        <w:spacing w:line="259" w:lineRule="auto"/>
      </w:pPr>
      <w:r w:rsidRPr="00697CE8">
        <w:t xml:space="preserve">Usefulness of </w:t>
      </w:r>
      <w:r>
        <w:t>FPAR and other</w:t>
      </w:r>
      <w:r w:rsidRPr="00697CE8">
        <w:t xml:space="preserve"> types of data collected by grantee and/or subrecipients</w:t>
      </w:r>
    </w:p>
    <w:p w:rsidR="00397A8D" w:rsidP="00397A8D" w:rsidRDefault="00397A8D" w14:paraId="2CFD51C2" w14:textId="77777777">
      <w:pPr>
        <w:pStyle w:val="ListParagraph"/>
        <w:numPr>
          <w:ilvl w:val="1"/>
          <w:numId w:val="29"/>
        </w:numPr>
        <w:spacing w:line="259" w:lineRule="auto"/>
      </w:pPr>
      <w:r w:rsidRPr="00697CE8">
        <w:t>Use of data for m</w:t>
      </w:r>
      <w:r w:rsidRPr="003D62DE">
        <w:t>onitoring performance of service sites and informing programmatic changes and pivots</w:t>
      </w:r>
    </w:p>
    <w:p w:rsidR="00397A8D" w:rsidP="00397A8D" w:rsidRDefault="00397A8D" w14:paraId="0D364922" w14:textId="77777777">
      <w:pPr>
        <w:pStyle w:val="ListParagraph"/>
        <w:numPr>
          <w:ilvl w:val="1"/>
          <w:numId w:val="29"/>
        </w:numPr>
        <w:spacing w:line="259" w:lineRule="auto"/>
      </w:pPr>
      <w:r w:rsidRPr="00697CE8">
        <w:t>Suggested improvements to types of data collection, reporting, and use of data</w:t>
      </w:r>
    </w:p>
    <w:p w:rsidR="00397A8D" w:rsidP="00397A8D" w:rsidRDefault="00397A8D" w14:paraId="76A06607" w14:textId="77777777">
      <w:pPr>
        <w:pStyle w:val="ListParagraph"/>
        <w:numPr>
          <w:ilvl w:val="1"/>
          <w:numId w:val="29"/>
        </w:numPr>
        <w:spacing w:line="259" w:lineRule="auto"/>
      </w:pPr>
      <w:r w:rsidRPr="00697CE8">
        <w:t xml:space="preserve">Ways in which </w:t>
      </w:r>
      <w:proofErr w:type="gramStart"/>
      <w:r w:rsidRPr="00697CE8">
        <w:t>monitoring</w:t>
      </w:r>
      <w:proofErr w:type="gramEnd"/>
      <w:r w:rsidRPr="00697CE8">
        <w:t xml:space="preserve"> and evaluations efforts could be better supported by OPA</w:t>
      </w:r>
    </w:p>
    <w:p w:rsidRPr="003D62DE" w:rsidR="00397A8D" w:rsidP="00397A8D" w:rsidRDefault="00397A8D" w14:paraId="02772218" w14:textId="77777777">
      <w:pPr>
        <w:pStyle w:val="ListParagraph"/>
        <w:numPr>
          <w:ilvl w:val="0"/>
          <w:numId w:val="29"/>
        </w:numPr>
        <w:spacing w:line="259" w:lineRule="auto"/>
        <w:rPr>
          <w:b/>
        </w:rPr>
      </w:pPr>
      <w:r w:rsidRPr="00697CE8">
        <w:rPr>
          <w:b/>
        </w:rPr>
        <w:t>Lessons le</w:t>
      </w:r>
      <w:r w:rsidRPr="003D62DE">
        <w:rPr>
          <w:b/>
        </w:rPr>
        <w:t>arned</w:t>
      </w:r>
    </w:p>
    <w:p w:rsidR="00397A8D" w:rsidP="00397A8D" w:rsidRDefault="00397A8D" w14:paraId="2F639676" w14:textId="77777777">
      <w:pPr>
        <w:pStyle w:val="ListParagraph"/>
        <w:numPr>
          <w:ilvl w:val="1"/>
          <w:numId w:val="29"/>
        </w:numPr>
        <w:spacing w:line="259" w:lineRule="auto"/>
      </w:pPr>
      <w:r w:rsidRPr="003D62DE">
        <w:t>Suggested areas for further research and/or documentation</w:t>
      </w:r>
    </w:p>
    <w:p w:rsidRPr="00697CE8" w:rsidR="00397A8D" w:rsidP="00397A8D" w:rsidRDefault="00397A8D" w14:paraId="1A8FF900" w14:textId="77777777">
      <w:pPr>
        <w:pStyle w:val="ListParagraph"/>
        <w:spacing w:line="259" w:lineRule="auto"/>
        <w:ind w:left="1440" w:firstLine="0"/>
      </w:pPr>
    </w:p>
    <w:p w:rsidRPr="003D62DE" w:rsidR="00397A8D" w:rsidP="00397A8D" w:rsidRDefault="00397A8D" w14:paraId="20502E19" w14:textId="77777777">
      <w:pPr>
        <w:pStyle w:val="ListParagraph"/>
        <w:numPr>
          <w:ilvl w:val="0"/>
          <w:numId w:val="29"/>
        </w:numPr>
        <w:spacing w:line="259" w:lineRule="auto"/>
        <w:rPr>
          <w:b/>
        </w:rPr>
      </w:pPr>
      <w:r w:rsidRPr="003D62DE">
        <w:rPr>
          <w:b/>
        </w:rPr>
        <w:t>Clarifications on survey responses</w:t>
      </w:r>
    </w:p>
    <w:p w:rsidRPr="003D62DE" w:rsidR="00397A8D" w:rsidP="00397A8D" w:rsidRDefault="00397A8D" w14:paraId="3F05384B" w14:textId="77777777">
      <w:pPr>
        <w:pStyle w:val="ListParagraph"/>
        <w:numPr>
          <w:ilvl w:val="1"/>
          <w:numId w:val="29"/>
        </w:numPr>
        <w:spacing w:line="259" w:lineRule="auto"/>
        <w:rPr>
          <w:b/>
        </w:rPr>
      </w:pPr>
      <w:r w:rsidRPr="003D62DE">
        <w:t>Clarification on any incomplete or unclear responses to grantee survey</w:t>
      </w:r>
    </w:p>
    <w:p w:rsidR="00397A8D" w:rsidP="00397A8D" w:rsidRDefault="00397A8D" w14:paraId="464D6C76" w14:textId="77777777">
      <w:pPr>
        <w:pStyle w:val="ListParagraph"/>
        <w:spacing w:line="259" w:lineRule="auto"/>
        <w:ind w:left="1440" w:firstLine="0"/>
      </w:pPr>
    </w:p>
    <w:p w:rsidR="00397A8D" w:rsidP="00397A8D" w:rsidRDefault="00397A8D" w14:paraId="2346D531" w14:textId="77777777"/>
    <w:p w:rsidR="00E560C4" w:rsidP="00E5242D" w:rsidRDefault="00E560C4" w14:paraId="39C13952" w14:textId="17153BD2">
      <w:pPr>
        <w:pStyle w:val="ListParagraph"/>
        <w:spacing w:line="259" w:lineRule="auto"/>
        <w:ind w:left="1440" w:firstLine="0"/>
      </w:pPr>
    </w:p>
    <w:p w:rsidR="003A33C5" w:rsidP="00E560C4" w:rsidRDefault="003A33C5" w14:paraId="29F0E3F0" w14:textId="1965427C">
      <w:pPr>
        <w:spacing w:line="259" w:lineRule="auto"/>
      </w:pPr>
    </w:p>
    <w:sectPr w:rsidR="003A33C5" w:rsidSect="00AC5952">
      <w:headerReference w:type="first" r:id="rId9"/>
      <w:footerReference w:type="first" r:id="rId10"/>
      <w:pgSz w:w="12240" w:h="15840"/>
      <w:pgMar w:top="1440" w:right="1440" w:bottom="117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C5DA" w14:textId="77777777" w:rsidR="00D219DC" w:rsidRPr="00CC6F21" w:rsidRDefault="00D219DC" w:rsidP="00CC6F21">
      <w:r>
        <w:separator/>
      </w:r>
    </w:p>
  </w:endnote>
  <w:endnote w:type="continuationSeparator" w:id="0">
    <w:p w14:paraId="473F95A2" w14:textId="77777777" w:rsidR="00D219DC" w:rsidRPr="00CC6F21" w:rsidRDefault="00D219DC" w:rsidP="00CC6F21">
      <w:r>
        <w:continuationSeparator/>
      </w:r>
    </w:p>
  </w:endnote>
  <w:endnote w:type="continuationNotice" w:id="1">
    <w:p w14:paraId="0587E98A" w14:textId="77777777" w:rsidR="00D219DC" w:rsidRDefault="00D219DC"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5BEE5" w14:textId="17F4CFFD"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97A8D">
      <w:rPr>
        <w:b/>
        <w:noProof/>
      </w:rPr>
      <w:t>07/21/22</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14:paraId="63B947BB" w14:textId="77777777" w:rsidR="00302E84" w:rsidRDefault="00302E8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59EEE" w14:textId="77777777" w:rsidR="00D219DC" w:rsidRPr="00CC6F21" w:rsidRDefault="00D219DC" w:rsidP="003842A6">
      <w:pPr>
        <w:pStyle w:val="FootnoteSep"/>
      </w:pPr>
      <w:r>
        <w:separator/>
      </w:r>
    </w:p>
  </w:footnote>
  <w:footnote w:type="continuationSeparator" w:id="0">
    <w:p w14:paraId="0EFB80C5" w14:textId="77777777" w:rsidR="00D219DC" w:rsidRPr="00CC6F21" w:rsidRDefault="00D219DC" w:rsidP="003842A6">
      <w:pPr>
        <w:pStyle w:val="FootnoteSep"/>
      </w:pPr>
      <w:r>
        <w:continuationSeparator/>
      </w:r>
    </w:p>
  </w:footnote>
  <w:footnote w:type="continuationNotice" w:id="1">
    <w:p w14:paraId="2D545DDF" w14:textId="77777777" w:rsidR="00D219DC" w:rsidRDefault="00D219DC"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A55E6"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8A14A308"/>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4110A69"/>
    <w:multiLevelType w:val="hybridMultilevel"/>
    <w:tmpl w:val="AE64C49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F2F45"/>
    <w:multiLevelType w:val="hybridMultilevel"/>
    <w:tmpl w:val="59BE59E8"/>
    <w:lvl w:ilvl="0" w:tplc="96A0FC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7655570"/>
    <w:multiLevelType w:val="hybridMultilevel"/>
    <w:tmpl w:val="9B58201E"/>
    <w:lvl w:ilvl="0" w:tplc="A77259E2">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1"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82875D8"/>
    <w:multiLevelType w:val="hybridMultilevel"/>
    <w:tmpl w:val="A39AD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39717CA"/>
    <w:multiLevelType w:val="hybridMultilevel"/>
    <w:tmpl w:val="C03438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E9714F"/>
    <w:multiLevelType w:val="hybridMultilevel"/>
    <w:tmpl w:val="3FD43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0" w15:restartNumberingAfterBreak="0">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4"/>
  </w:num>
  <w:num w:numId="6">
    <w:abstractNumId w:val="22"/>
  </w:num>
  <w:num w:numId="7">
    <w:abstractNumId w:val="11"/>
  </w:num>
  <w:num w:numId="8">
    <w:abstractNumId w:val="17"/>
  </w:num>
  <w:num w:numId="9">
    <w:abstractNumId w:val="13"/>
  </w:num>
  <w:num w:numId="10">
    <w:abstractNumId w:val="27"/>
  </w:num>
  <w:num w:numId="11">
    <w:abstractNumId w:val="10"/>
  </w:num>
  <w:num w:numId="12">
    <w:abstractNumId w:val="18"/>
  </w:num>
  <w:num w:numId="13">
    <w:abstractNumId w:val="29"/>
  </w:num>
  <w:num w:numId="14">
    <w:abstractNumId w:val="31"/>
  </w:num>
  <w:num w:numId="15">
    <w:abstractNumId w:val="21"/>
  </w:num>
  <w:num w:numId="16">
    <w:abstractNumId w:val="25"/>
  </w:num>
  <w:num w:numId="17">
    <w:abstractNumId w:val="14"/>
  </w:num>
  <w:num w:numId="18">
    <w:abstractNumId w:val="9"/>
  </w:num>
  <w:num w:numId="19">
    <w:abstractNumId w:val="6"/>
  </w:num>
  <w:num w:numId="20">
    <w:abstractNumId w:val="8"/>
  </w:num>
  <w:num w:numId="21">
    <w:abstractNumId w:val="3"/>
  </w:num>
  <w:num w:numId="22">
    <w:abstractNumId w:val="2"/>
  </w:num>
  <w:num w:numId="23">
    <w:abstractNumId w:val="19"/>
  </w:num>
  <w:num w:numId="24">
    <w:abstractNumId w:val="7"/>
  </w:num>
  <w:num w:numId="25">
    <w:abstractNumId w:val="20"/>
  </w:num>
  <w:num w:numId="26">
    <w:abstractNumId w:val="12"/>
  </w:num>
  <w:num w:numId="27">
    <w:abstractNumId w:val="30"/>
  </w:num>
  <w:num w:numId="28">
    <w:abstractNumId w:val="23"/>
  </w:num>
  <w:num w:numId="29">
    <w:abstractNumId w:val="15"/>
  </w:num>
  <w:num w:numId="30">
    <w:abstractNumId w:val="16"/>
  </w:num>
  <w:num w:numId="31">
    <w:abstractNumId w:val="26"/>
  </w:num>
  <w:num w:numId="32">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9DC"/>
    <w:rsid w:val="00003A49"/>
    <w:rsid w:val="00004128"/>
    <w:rsid w:val="00004440"/>
    <w:rsid w:val="00004AAA"/>
    <w:rsid w:val="00004DCC"/>
    <w:rsid w:val="00005CF0"/>
    <w:rsid w:val="00006D5D"/>
    <w:rsid w:val="00007690"/>
    <w:rsid w:val="000077E6"/>
    <w:rsid w:val="00007FE1"/>
    <w:rsid w:val="00011527"/>
    <w:rsid w:val="0001315B"/>
    <w:rsid w:val="00013632"/>
    <w:rsid w:val="000146B3"/>
    <w:rsid w:val="000150BC"/>
    <w:rsid w:val="00015394"/>
    <w:rsid w:val="00015C89"/>
    <w:rsid w:val="00016C44"/>
    <w:rsid w:val="00023F49"/>
    <w:rsid w:val="0003072A"/>
    <w:rsid w:val="000336D2"/>
    <w:rsid w:val="00033B02"/>
    <w:rsid w:val="00033BA6"/>
    <w:rsid w:val="00033F8E"/>
    <w:rsid w:val="00034595"/>
    <w:rsid w:val="00036CF4"/>
    <w:rsid w:val="00037779"/>
    <w:rsid w:val="0004019D"/>
    <w:rsid w:val="00041CBC"/>
    <w:rsid w:val="0004484A"/>
    <w:rsid w:val="00045DC6"/>
    <w:rsid w:val="00046646"/>
    <w:rsid w:val="000472D2"/>
    <w:rsid w:val="000477EB"/>
    <w:rsid w:val="000526DD"/>
    <w:rsid w:val="00053204"/>
    <w:rsid w:val="00053F99"/>
    <w:rsid w:val="00056BBD"/>
    <w:rsid w:val="000579C7"/>
    <w:rsid w:val="00060AB3"/>
    <w:rsid w:val="00060D38"/>
    <w:rsid w:val="00064CFB"/>
    <w:rsid w:val="000658FB"/>
    <w:rsid w:val="00065DE1"/>
    <w:rsid w:val="00066EC1"/>
    <w:rsid w:val="000674D8"/>
    <w:rsid w:val="0006758E"/>
    <w:rsid w:val="00070D5A"/>
    <w:rsid w:val="000719B9"/>
    <w:rsid w:val="00071CBD"/>
    <w:rsid w:val="000722B7"/>
    <w:rsid w:val="000743E2"/>
    <w:rsid w:val="00075877"/>
    <w:rsid w:val="00076138"/>
    <w:rsid w:val="00082872"/>
    <w:rsid w:val="00083DD8"/>
    <w:rsid w:val="00084082"/>
    <w:rsid w:val="000840D8"/>
    <w:rsid w:val="00084318"/>
    <w:rsid w:val="0008613A"/>
    <w:rsid w:val="0009020E"/>
    <w:rsid w:val="00090334"/>
    <w:rsid w:val="000910A5"/>
    <w:rsid w:val="000915A1"/>
    <w:rsid w:val="00091C8A"/>
    <w:rsid w:val="000933D6"/>
    <w:rsid w:val="00093614"/>
    <w:rsid w:val="000943F6"/>
    <w:rsid w:val="000946E7"/>
    <w:rsid w:val="00094C49"/>
    <w:rsid w:val="00095140"/>
    <w:rsid w:val="00095A1E"/>
    <w:rsid w:val="00097653"/>
    <w:rsid w:val="00097CD7"/>
    <w:rsid w:val="000A39BA"/>
    <w:rsid w:val="000A3A29"/>
    <w:rsid w:val="000A6656"/>
    <w:rsid w:val="000B1298"/>
    <w:rsid w:val="000B29A2"/>
    <w:rsid w:val="000B4E8A"/>
    <w:rsid w:val="000B57E8"/>
    <w:rsid w:val="000B7351"/>
    <w:rsid w:val="000C151D"/>
    <w:rsid w:val="000C1988"/>
    <w:rsid w:val="000C2957"/>
    <w:rsid w:val="000C2D76"/>
    <w:rsid w:val="000C614D"/>
    <w:rsid w:val="000C699A"/>
    <w:rsid w:val="000C6E87"/>
    <w:rsid w:val="000D133A"/>
    <w:rsid w:val="000D1B57"/>
    <w:rsid w:val="000D1FF5"/>
    <w:rsid w:val="000D29F0"/>
    <w:rsid w:val="000D39A0"/>
    <w:rsid w:val="000D723A"/>
    <w:rsid w:val="000D7265"/>
    <w:rsid w:val="000E0819"/>
    <w:rsid w:val="000E1243"/>
    <w:rsid w:val="000E24C8"/>
    <w:rsid w:val="000E2FBA"/>
    <w:rsid w:val="000E5373"/>
    <w:rsid w:val="000E782C"/>
    <w:rsid w:val="000F0883"/>
    <w:rsid w:val="000F1BA4"/>
    <w:rsid w:val="000F249C"/>
    <w:rsid w:val="000F3A84"/>
    <w:rsid w:val="000F45D6"/>
    <w:rsid w:val="000F45FC"/>
    <w:rsid w:val="000F54AD"/>
    <w:rsid w:val="000F5520"/>
    <w:rsid w:val="000F5AB1"/>
    <w:rsid w:val="000F5D13"/>
    <w:rsid w:val="000F79B8"/>
    <w:rsid w:val="00100A7A"/>
    <w:rsid w:val="001035CC"/>
    <w:rsid w:val="00106426"/>
    <w:rsid w:val="00106E64"/>
    <w:rsid w:val="00110D5F"/>
    <w:rsid w:val="00110EE5"/>
    <w:rsid w:val="00114550"/>
    <w:rsid w:val="001150FE"/>
    <w:rsid w:val="001153CD"/>
    <w:rsid w:val="00115541"/>
    <w:rsid w:val="001160C4"/>
    <w:rsid w:val="00117869"/>
    <w:rsid w:val="0012038B"/>
    <w:rsid w:val="001204F5"/>
    <w:rsid w:val="00120D26"/>
    <w:rsid w:val="001217DE"/>
    <w:rsid w:val="001231CE"/>
    <w:rsid w:val="00124FE1"/>
    <w:rsid w:val="00125DDF"/>
    <w:rsid w:val="00125FA2"/>
    <w:rsid w:val="00126B34"/>
    <w:rsid w:val="001276A4"/>
    <w:rsid w:val="00127793"/>
    <w:rsid w:val="001302BD"/>
    <w:rsid w:val="001309F9"/>
    <w:rsid w:val="00131893"/>
    <w:rsid w:val="00132040"/>
    <w:rsid w:val="001343B6"/>
    <w:rsid w:val="0013465F"/>
    <w:rsid w:val="001360F2"/>
    <w:rsid w:val="00136129"/>
    <w:rsid w:val="0014130E"/>
    <w:rsid w:val="00142CD5"/>
    <w:rsid w:val="001450E4"/>
    <w:rsid w:val="00145F3A"/>
    <w:rsid w:val="00146BA5"/>
    <w:rsid w:val="00150175"/>
    <w:rsid w:val="00151910"/>
    <w:rsid w:val="001529D2"/>
    <w:rsid w:val="0015348D"/>
    <w:rsid w:val="00154E93"/>
    <w:rsid w:val="001555F7"/>
    <w:rsid w:val="001574E2"/>
    <w:rsid w:val="0016068B"/>
    <w:rsid w:val="001606FF"/>
    <w:rsid w:val="00161870"/>
    <w:rsid w:val="0016400A"/>
    <w:rsid w:val="001645B2"/>
    <w:rsid w:val="0016728D"/>
    <w:rsid w:val="001673B1"/>
    <w:rsid w:val="0017049A"/>
    <w:rsid w:val="00172C36"/>
    <w:rsid w:val="00173FB5"/>
    <w:rsid w:val="00175EE8"/>
    <w:rsid w:val="00175F2E"/>
    <w:rsid w:val="00176C05"/>
    <w:rsid w:val="001776C2"/>
    <w:rsid w:val="0018145F"/>
    <w:rsid w:val="001827DF"/>
    <w:rsid w:val="00182B49"/>
    <w:rsid w:val="0018308B"/>
    <w:rsid w:val="001836E5"/>
    <w:rsid w:val="00184240"/>
    <w:rsid w:val="00185DBF"/>
    <w:rsid w:val="001874BE"/>
    <w:rsid w:val="00190860"/>
    <w:rsid w:val="001922D2"/>
    <w:rsid w:val="001958C3"/>
    <w:rsid w:val="0019753A"/>
    <w:rsid w:val="00197AB3"/>
    <w:rsid w:val="001A074F"/>
    <w:rsid w:val="001A095C"/>
    <w:rsid w:val="001A1F0A"/>
    <w:rsid w:val="001A1FA1"/>
    <w:rsid w:val="001A3CA2"/>
    <w:rsid w:val="001A4946"/>
    <w:rsid w:val="001A770B"/>
    <w:rsid w:val="001A7BA2"/>
    <w:rsid w:val="001A7D76"/>
    <w:rsid w:val="001B07E9"/>
    <w:rsid w:val="001B13B1"/>
    <w:rsid w:val="001B1419"/>
    <w:rsid w:val="001B1499"/>
    <w:rsid w:val="001B30D0"/>
    <w:rsid w:val="001B3F3D"/>
    <w:rsid w:val="001B3FDB"/>
    <w:rsid w:val="001B484A"/>
    <w:rsid w:val="001B5402"/>
    <w:rsid w:val="001B5915"/>
    <w:rsid w:val="001B5AE2"/>
    <w:rsid w:val="001B6905"/>
    <w:rsid w:val="001C3BCA"/>
    <w:rsid w:val="001C3F59"/>
    <w:rsid w:val="001C4DCF"/>
    <w:rsid w:val="001D062B"/>
    <w:rsid w:val="001D0FC5"/>
    <w:rsid w:val="001D25DA"/>
    <w:rsid w:val="001D30CB"/>
    <w:rsid w:val="001D469C"/>
    <w:rsid w:val="001D5E8F"/>
    <w:rsid w:val="001D6E23"/>
    <w:rsid w:val="001E03C7"/>
    <w:rsid w:val="001E1A71"/>
    <w:rsid w:val="001E2900"/>
    <w:rsid w:val="001E35E0"/>
    <w:rsid w:val="001E3728"/>
    <w:rsid w:val="001E4003"/>
    <w:rsid w:val="001E402A"/>
    <w:rsid w:val="001E5927"/>
    <w:rsid w:val="001E6964"/>
    <w:rsid w:val="001F10F4"/>
    <w:rsid w:val="001F1194"/>
    <w:rsid w:val="001F18E0"/>
    <w:rsid w:val="001F1CC9"/>
    <w:rsid w:val="001F1D96"/>
    <w:rsid w:val="001F2597"/>
    <w:rsid w:val="001F65A8"/>
    <w:rsid w:val="001F6E51"/>
    <w:rsid w:val="0020050F"/>
    <w:rsid w:val="002005BF"/>
    <w:rsid w:val="002020D4"/>
    <w:rsid w:val="00205654"/>
    <w:rsid w:val="002058B8"/>
    <w:rsid w:val="0020636B"/>
    <w:rsid w:val="00207B4D"/>
    <w:rsid w:val="00207F4B"/>
    <w:rsid w:val="0021146A"/>
    <w:rsid w:val="00212B22"/>
    <w:rsid w:val="00213758"/>
    <w:rsid w:val="00213980"/>
    <w:rsid w:val="00214FEA"/>
    <w:rsid w:val="00216541"/>
    <w:rsid w:val="00216757"/>
    <w:rsid w:val="00217AA4"/>
    <w:rsid w:val="002214A1"/>
    <w:rsid w:val="002225E7"/>
    <w:rsid w:val="00222AA8"/>
    <w:rsid w:val="00222C00"/>
    <w:rsid w:val="0022368A"/>
    <w:rsid w:val="00223A98"/>
    <w:rsid w:val="00223CF5"/>
    <w:rsid w:val="002243B9"/>
    <w:rsid w:val="00225CFC"/>
    <w:rsid w:val="0023207B"/>
    <w:rsid w:val="002330D8"/>
    <w:rsid w:val="00233297"/>
    <w:rsid w:val="0023400A"/>
    <w:rsid w:val="0023403C"/>
    <w:rsid w:val="002342C5"/>
    <w:rsid w:val="00236488"/>
    <w:rsid w:val="00236F48"/>
    <w:rsid w:val="0024044A"/>
    <w:rsid w:val="00241063"/>
    <w:rsid w:val="00241260"/>
    <w:rsid w:val="00241FA1"/>
    <w:rsid w:val="00243C1C"/>
    <w:rsid w:val="00245C35"/>
    <w:rsid w:val="00245E02"/>
    <w:rsid w:val="00246294"/>
    <w:rsid w:val="00246C73"/>
    <w:rsid w:val="00246DD9"/>
    <w:rsid w:val="002503DF"/>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7ABA"/>
    <w:rsid w:val="00271118"/>
    <w:rsid w:val="00271175"/>
    <w:rsid w:val="00271DDE"/>
    <w:rsid w:val="002721E8"/>
    <w:rsid w:val="0027240C"/>
    <w:rsid w:val="00272570"/>
    <w:rsid w:val="00273689"/>
    <w:rsid w:val="00273695"/>
    <w:rsid w:val="00273E2C"/>
    <w:rsid w:val="002748E3"/>
    <w:rsid w:val="00275207"/>
    <w:rsid w:val="00275D7E"/>
    <w:rsid w:val="00275ED2"/>
    <w:rsid w:val="0027690B"/>
    <w:rsid w:val="00276A1F"/>
    <w:rsid w:val="00280A16"/>
    <w:rsid w:val="00280C09"/>
    <w:rsid w:val="002811E0"/>
    <w:rsid w:val="00281D1A"/>
    <w:rsid w:val="00281DE7"/>
    <w:rsid w:val="00283514"/>
    <w:rsid w:val="002838B7"/>
    <w:rsid w:val="00283A02"/>
    <w:rsid w:val="00285E1D"/>
    <w:rsid w:val="002860ED"/>
    <w:rsid w:val="002861E9"/>
    <w:rsid w:val="0028762D"/>
    <w:rsid w:val="002909EE"/>
    <w:rsid w:val="00290ADF"/>
    <w:rsid w:val="00290B8A"/>
    <w:rsid w:val="002917F7"/>
    <w:rsid w:val="002936AE"/>
    <w:rsid w:val="0029489C"/>
    <w:rsid w:val="00296669"/>
    <w:rsid w:val="00296C51"/>
    <w:rsid w:val="00297F46"/>
    <w:rsid w:val="002A0DB0"/>
    <w:rsid w:val="002A0E95"/>
    <w:rsid w:val="002A131C"/>
    <w:rsid w:val="002A32E2"/>
    <w:rsid w:val="002A51F3"/>
    <w:rsid w:val="002A6431"/>
    <w:rsid w:val="002A652D"/>
    <w:rsid w:val="002A6954"/>
    <w:rsid w:val="002A7B50"/>
    <w:rsid w:val="002B083C"/>
    <w:rsid w:val="002B0EE7"/>
    <w:rsid w:val="002B1EC4"/>
    <w:rsid w:val="002B4855"/>
    <w:rsid w:val="002B551B"/>
    <w:rsid w:val="002B6D3C"/>
    <w:rsid w:val="002B6E26"/>
    <w:rsid w:val="002C06DB"/>
    <w:rsid w:val="002C090F"/>
    <w:rsid w:val="002C1CC2"/>
    <w:rsid w:val="002C3499"/>
    <w:rsid w:val="002C3557"/>
    <w:rsid w:val="002C6DA7"/>
    <w:rsid w:val="002C7830"/>
    <w:rsid w:val="002D0406"/>
    <w:rsid w:val="002D04C8"/>
    <w:rsid w:val="002D061A"/>
    <w:rsid w:val="002D2A10"/>
    <w:rsid w:val="002D4533"/>
    <w:rsid w:val="002D4865"/>
    <w:rsid w:val="002D7125"/>
    <w:rsid w:val="002D7812"/>
    <w:rsid w:val="002E04BC"/>
    <w:rsid w:val="002E1843"/>
    <w:rsid w:val="002E385A"/>
    <w:rsid w:val="002E4949"/>
    <w:rsid w:val="002E6ADE"/>
    <w:rsid w:val="002E6B89"/>
    <w:rsid w:val="002E6E25"/>
    <w:rsid w:val="002E72B7"/>
    <w:rsid w:val="002F1308"/>
    <w:rsid w:val="002F3704"/>
    <w:rsid w:val="002F3BC4"/>
    <w:rsid w:val="002F472F"/>
    <w:rsid w:val="002F7249"/>
    <w:rsid w:val="003012F0"/>
    <w:rsid w:val="0030206C"/>
    <w:rsid w:val="00302953"/>
    <w:rsid w:val="003029EF"/>
    <w:rsid w:val="00302D51"/>
    <w:rsid w:val="00302E84"/>
    <w:rsid w:val="00304F55"/>
    <w:rsid w:val="00306985"/>
    <w:rsid w:val="00307DCF"/>
    <w:rsid w:val="003101A9"/>
    <w:rsid w:val="0031043A"/>
    <w:rsid w:val="00310DA1"/>
    <w:rsid w:val="00310E79"/>
    <w:rsid w:val="00310FB2"/>
    <w:rsid w:val="00311676"/>
    <w:rsid w:val="00311E7C"/>
    <w:rsid w:val="00314840"/>
    <w:rsid w:val="00315AB0"/>
    <w:rsid w:val="00315C09"/>
    <w:rsid w:val="00315CB4"/>
    <w:rsid w:val="00317296"/>
    <w:rsid w:val="0031761D"/>
    <w:rsid w:val="00317A49"/>
    <w:rsid w:val="003212E6"/>
    <w:rsid w:val="00321527"/>
    <w:rsid w:val="00322357"/>
    <w:rsid w:val="00323080"/>
    <w:rsid w:val="003239AA"/>
    <w:rsid w:val="0032421B"/>
    <w:rsid w:val="00324F33"/>
    <w:rsid w:val="003253D6"/>
    <w:rsid w:val="00325900"/>
    <w:rsid w:val="00325C25"/>
    <w:rsid w:val="00326688"/>
    <w:rsid w:val="00326BEA"/>
    <w:rsid w:val="003304D3"/>
    <w:rsid w:val="003306A6"/>
    <w:rsid w:val="003318E2"/>
    <w:rsid w:val="003322CC"/>
    <w:rsid w:val="00336603"/>
    <w:rsid w:val="00337B88"/>
    <w:rsid w:val="0034283B"/>
    <w:rsid w:val="003438A0"/>
    <w:rsid w:val="00343C1D"/>
    <w:rsid w:val="00343EA2"/>
    <w:rsid w:val="00344028"/>
    <w:rsid w:val="00346544"/>
    <w:rsid w:val="00350A54"/>
    <w:rsid w:val="00351630"/>
    <w:rsid w:val="003542F4"/>
    <w:rsid w:val="00354C20"/>
    <w:rsid w:val="003550E5"/>
    <w:rsid w:val="00356DE9"/>
    <w:rsid w:val="0036310A"/>
    <w:rsid w:val="00363132"/>
    <w:rsid w:val="00363647"/>
    <w:rsid w:val="00364B94"/>
    <w:rsid w:val="00365291"/>
    <w:rsid w:val="00370758"/>
    <w:rsid w:val="003708F8"/>
    <w:rsid w:val="00370AAF"/>
    <w:rsid w:val="00370E2E"/>
    <w:rsid w:val="003723B6"/>
    <w:rsid w:val="00374143"/>
    <w:rsid w:val="00376D12"/>
    <w:rsid w:val="003771BE"/>
    <w:rsid w:val="00382DDE"/>
    <w:rsid w:val="003842A6"/>
    <w:rsid w:val="003868C5"/>
    <w:rsid w:val="00391D57"/>
    <w:rsid w:val="00393366"/>
    <w:rsid w:val="003935E8"/>
    <w:rsid w:val="003937C3"/>
    <w:rsid w:val="003958E4"/>
    <w:rsid w:val="00395D8B"/>
    <w:rsid w:val="00396599"/>
    <w:rsid w:val="00397224"/>
    <w:rsid w:val="003975B3"/>
    <w:rsid w:val="00397A8D"/>
    <w:rsid w:val="00397DA3"/>
    <w:rsid w:val="003A1025"/>
    <w:rsid w:val="003A117A"/>
    <w:rsid w:val="003A1E42"/>
    <w:rsid w:val="003A32F7"/>
    <w:rsid w:val="003A33C5"/>
    <w:rsid w:val="003A4E13"/>
    <w:rsid w:val="003B12CB"/>
    <w:rsid w:val="003B2582"/>
    <w:rsid w:val="003B25C1"/>
    <w:rsid w:val="003B3B48"/>
    <w:rsid w:val="003B7B39"/>
    <w:rsid w:val="003C25A8"/>
    <w:rsid w:val="003C2863"/>
    <w:rsid w:val="003C3A5C"/>
    <w:rsid w:val="003C63EF"/>
    <w:rsid w:val="003C7286"/>
    <w:rsid w:val="003D0C82"/>
    <w:rsid w:val="003D0FFC"/>
    <w:rsid w:val="003D211C"/>
    <w:rsid w:val="003D2C03"/>
    <w:rsid w:val="003D32FE"/>
    <w:rsid w:val="003D396C"/>
    <w:rsid w:val="003D3D56"/>
    <w:rsid w:val="003D40D7"/>
    <w:rsid w:val="003D5828"/>
    <w:rsid w:val="003D6D3B"/>
    <w:rsid w:val="003D7101"/>
    <w:rsid w:val="003D738D"/>
    <w:rsid w:val="003D7CA2"/>
    <w:rsid w:val="003D7EC0"/>
    <w:rsid w:val="003E08CD"/>
    <w:rsid w:val="003E117F"/>
    <w:rsid w:val="003E3639"/>
    <w:rsid w:val="003E3736"/>
    <w:rsid w:val="003E40FF"/>
    <w:rsid w:val="003E788B"/>
    <w:rsid w:val="003F020C"/>
    <w:rsid w:val="003F046C"/>
    <w:rsid w:val="003F448F"/>
    <w:rsid w:val="003F52FB"/>
    <w:rsid w:val="003F59C8"/>
    <w:rsid w:val="003F71D1"/>
    <w:rsid w:val="003F743E"/>
    <w:rsid w:val="003F757E"/>
    <w:rsid w:val="003F79FE"/>
    <w:rsid w:val="003F7A8F"/>
    <w:rsid w:val="00400DB1"/>
    <w:rsid w:val="00401936"/>
    <w:rsid w:val="00401C1D"/>
    <w:rsid w:val="00404637"/>
    <w:rsid w:val="00405CAB"/>
    <w:rsid w:val="00410744"/>
    <w:rsid w:val="0041080B"/>
    <w:rsid w:val="00411FF6"/>
    <w:rsid w:val="00412D75"/>
    <w:rsid w:val="0041335E"/>
    <w:rsid w:val="0041363E"/>
    <w:rsid w:val="004146B1"/>
    <w:rsid w:val="004171DE"/>
    <w:rsid w:val="00420ECE"/>
    <w:rsid w:val="00421951"/>
    <w:rsid w:val="0042260F"/>
    <w:rsid w:val="004229F6"/>
    <w:rsid w:val="00423787"/>
    <w:rsid w:val="004237F7"/>
    <w:rsid w:val="0042483F"/>
    <w:rsid w:val="00430092"/>
    <w:rsid w:val="00430737"/>
    <w:rsid w:val="0043382D"/>
    <w:rsid w:val="004347B2"/>
    <w:rsid w:val="00436973"/>
    <w:rsid w:val="00440321"/>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5737F"/>
    <w:rsid w:val="0046198A"/>
    <w:rsid w:val="00461DE8"/>
    <w:rsid w:val="00461FA7"/>
    <w:rsid w:val="00465BF8"/>
    <w:rsid w:val="0046685E"/>
    <w:rsid w:val="00470A49"/>
    <w:rsid w:val="004712BA"/>
    <w:rsid w:val="004715A1"/>
    <w:rsid w:val="004716D6"/>
    <w:rsid w:val="00471F33"/>
    <w:rsid w:val="00475973"/>
    <w:rsid w:val="00475995"/>
    <w:rsid w:val="0047604F"/>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551"/>
    <w:rsid w:val="004B2E0C"/>
    <w:rsid w:val="004B3DD4"/>
    <w:rsid w:val="004B40F0"/>
    <w:rsid w:val="004B64BA"/>
    <w:rsid w:val="004B6825"/>
    <w:rsid w:val="004B7641"/>
    <w:rsid w:val="004B79D8"/>
    <w:rsid w:val="004B7DF0"/>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0A8"/>
    <w:rsid w:val="0050246B"/>
    <w:rsid w:val="00502528"/>
    <w:rsid w:val="005028C0"/>
    <w:rsid w:val="00503D3E"/>
    <w:rsid w:val="00504055"/>
    <w:rsid w:val="0050504D"/>
    <w:rsid w:val="00507356"/>
    <w:rsid w:val="0050765A"/>
    <w:rsid w:val="00511612"/>
    <w:rsid w:val="00511954"/>
    <w:rsid w:val="00511DD9"/>
    <w:rsid w:val="00512052"/>
    <w:rsid w:val="00513099"/>
    <w:rsid w:val="00515D16"/>
    <w:rsid w:val="00516E57"/>
    <w:rsid w:val="00522517"/>
    <w:rsid w:val="00525B52"/>
    <w:rsid w:val="005268FF"/>
    <w:rsid w:val="00526C21"/>
    <w:rsid w:val="005275F2"/>
    <w:rsid w:val="00530138"/>
    <w:rsid w:val="005325CA"/>
    <w:rsid w:val="00532BAC"/>
    <w:rsid w:val="00533D02"/>
    <w:rsid w:val="00536353"/>
    <w:rsid w:val="00536884"/>
    <w:rsid w:val="005412B5"/>
    <w:rsid w:val="005424AB"/>
    <w:rsid w:val="00545522"/>
    <w:rsid w:val="00545C36"/>
    <w:rsid w:val="005462E5"/>
    <w:rsid w:val="00547A9F"/>
    <w:rsid w:val="00550184"/>
    <w:rsid w:val="005501DE"/>
    <w:rsid w:val="005504FE"/>
    <w:rsid w:val="005515C5"/>
    <w:rsid w:val="0055167D"/>
    <w:rsid w:val="0055314B"/>
    <w:rsid w:val="00555842"/>
    <w:rsid w:val="00556EC2"/>
    <w:rsid w:val="00560433"/>
    <w:rsid w:val="005609FB"/>
    <w:rsid w:val="005615EB"/>
    <w:rsid w:val="00562263"/>
    <w:rsid w:val="00563B09"/>
    <w:rsid w:val="00565A02"/>
    <w:rsid w:val="00565E7B"/>
    <w:rsid w:val="00566777"/>
    <w:rsid w:val="005679C5"/>
    <w:rsid w:val="00567ACA"/>
    <w:rsid w:val="0057270E"/>
    <w:rsid w:val="00573BD6"/>
    <w:rsid w:val="00573EA1"/>
    <w:rsid w:val="005748EA"/>
    <w:rsid w:val="00576204"/>
    <w:rsid w:val="00576DA2"/>
    <w:rsid w:val="00577581"/>
    <w:rsid w:val="00577590"/>
    <w:rsid w:val="00580D9A"/>
    <w:rsid w:val="005833A4"/>
    <w:rsid w:val="00583E15"/>
    <w:rsid w:val="00583F4C"/>
    <w:rsid w:val="00584208"/>
    <w:rsid w:val="00586770"/>
    <w:rsid w:val="005907B1"/>
    <w:rsid w:val="00592EFE"/>
    <w:rsid w:val="00594204"/>
    <w:rsid w:val="005945DD"/>
    <w:rsid w:val="0059556A"/>
    <w:rsid w:val="00595DA8"/>
    <w:rsid w:val="00596679"/>
    <w:rsid w:val="00596DCD"/>
    <w:rsid w:val="00596E55"/>
    <w:rsid w:val="00597D6E"/>
    <w:rsid w:val="005A0251"/>
    <w:rsid w:val="005A0526"/>
    <w:rsid w:val="005A23AE"/>
    <w:rsid w:val="005A2BB9"/>
    <w:rsid w:val="005A5897"/>
    <w:rsid w:val="005A6843"/>
    <w:rsid w:val="005A6ECA"/>
    <w:rsid w:val="005A7794"/>
    <w:rsid w:val="005A7B66"/>
    <w:rsid w:val="005B0D41"/>
    <w:rsid w:val="005B1EB6"/>
    <w:rsid w:val="005B2493"/>
    <w:rsid w:val="005B2F71"/>
    <w:rsid w:val="005B3B70"/>
    <w:rsid w:val="005B5D05"/>
    <w:rsid w:val="005B7895"/>
    <w:rsid w:val="005C03B8"/>
    <w:rsid w:val="005C2B60"/>
    <w:rsid w:val="005C2CC5"/>
    <w:rsid w:val="005C4C0A"/>
    <w:rsid w:val="005C5204"/>
    <w:rsid w:val="005C5E05"/>
    <w:rsid w:val="005C79A2"/>
    <w:rsid w:val="005D0095"/>
    <w:rsid w:val="005D0258"/>
    <w:rsid w:val="005D1C1A"/>
    <w:rsid w:val="005D5270"/>
    <w:rsid w:val="005D58F9"/>
    <w:rsid w:val="005D7D50"/>
    <w:rsid w:val="005E0607"/>
    <w:rsid w:val="005E0FCC"/>
    <w:rsid w:val="005E1365"/>
    <w:rsid w:val="005E198B"/>
    <w:rsid w:val="005E2377"/>
    <w:rsid w:val="005E3393"/>
    <w:rsid w:val="005E4D60"/>
    <w:rsid w:val="005E7828"/>
    <w:rsid w:val="005F2B42"/>
    <w:rsid w:val="005F3199"/>
    <w:rsid w:val="005F3652"/>
    <w:rsid w:val="005F36BF"/>
    <w:rsid w:val="005F3F66"/>
    <w:rsid w:val="005F6C58"/>
    <w:rsid w:val="005F7603"/>
    <w:rsid w:val="006011A4"/>
    <w:rsid w:val="00601A45"/>
    <w:rsid w:val="00601CE8"/>
    <w:rsid w:val="00602577"/>
    <w:rsid w:val="006025BC"/>
    <w:rsid w:val="0060351C"/>
    <w:rsid w:val="00606E5B"/>
    <w:rsid w:val="006072E5"/>
    <w:rsid w:val="006077DA"/>
    <w:rsid w:val="00607986"/>
    <w:rsid w:val="00607E0C"/>
    <w:rsid w:val="00610C3A"/>
    <w:rsid w:val="0061103A"/>
    <w:rsid w:val="00611FEB"/>
    <w:rsid w:val="0061252E"/>
    <w:rsid w:val="0061302C"/>
    <w:rsid w:val="00613F43"/>
    <w:rsid w:val="00614327"/>
    <w:rsid w:val="00614672"/>
    <w:rsid w:val="00615179"/>
    <w:rsid w:val="00615361"/>
    <w:rsid w:val="00615BCD"/>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3331"/>
    <w:rsid w:val="006348A8"/>
    <w:rsid w:val="0063492C"/>
    <w:rsid w:val="00634C89"/>
    <w:rsid w:val="00635039"/>
    <w:rsid w:val="00635E6D"/>
    <w:rsid w:val="0063641B"/>
    <w:rsid w:val="00637BD8"/>
    <w:rsid w:val="00640AB4"/>
    <w:rsid w:val="006411BF"/>
    <w:rsid w:val="00642F99"/>
    <w:rsid w:val="00644384"/>
    <w:rsid w:val="00645138"/>
    <w:rsid w:val="006472B4"/>
    <w:rsid w:val="006473FA"/>
    <w:rsid w:val="00652425"/>
    <w:rsid w:val="00652C02"/>
    <w:rsid w:val="00652D15"/>
    <w:rsid w:val="0065313F"/>
    <w:rsid w:val="00653C82"/>
    <w:rsid w:val="006541D2"/>
    <w:rsid w:val="006545F4"/>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113A"/>
    <w:rsid w:val="00682187"/>
    <w:rsid w:val="00683506"/>
    <w:rsid w:val="00683D27"/>
    <w:rsid w:val="006847DE"/>
    <w:rsid w:val="006848DF"/>
    <w:rsid w:val="00690120"/>
    <w:rsid w:val="0069137B"/>
    <w:rsid w:val="006923F1"/>
    <w:rsid w:val="0069296C"/>
    <w:rsid w:val="00692A8A"/>
    <w:rsid w:val="00694548"/>
    <w:rsid w:val="006945BE"/>
    <w:rsid w:val="00694E89"/>
    <w:rsid w:val="00696206"/>
    <w:rsid w:val="00696BF8"/>
    <w:rsid w:val="006970A0"/>
    <w:rsid w:val="006A2391"/>
    <w:rsid w:val="006A352E"/>
    <w:rsid w:val="006A4D11"/>
    <w:rsid w:val="006A78E9"/>
    <w:rsid w:val="006A7B00"/>
    <w:rsid w:val="006B022A"/>
    <w:rsid w:val="006B16CD"/>
    <w:rsid w:val="006B204A"/>
    <w:rsid w:val="006B273F"/>
    <w:rsid w:val="006B2ADF"/>
    <w:rsid w:val="006B5555"/>
    <w:rsid w:val="006C1719"/>
    <w:rsid w:val="006C1C63"/>
    <w:rsid w:val="006C20BB"/>
    <w:rsid w:val="006C2DC4"/>
    <w:rsid w:val="006C4724"/>
    <w:rsid w:val="006C6F09"/>
    <w:rsid w:val="006C7A9C"/>
    <w:rsid w:val="006D3517"/>
    <w:rsid w:val="006D4BFF"/>
    <w:rsid w:val="006D5AA1"/>
    <w:rsid w:val="006D7BCF"/>
    <w:rsid w:val="006E00C3"/>
    <w:rsid w:val="006E1680"/>
    <w:rsid w:val="006E275F"/>
    <w:rsid w:val="006E2D7F"/>
    <w:rsid w:val="006E575B"/>
    <w:rsid w:val="006F241B"/>
    <w:rsid w:val="006F25F9"/>
    <w:rsid w:val="006F27B1"/>
    <w:rsid w:val="006F2915"/>
    <w:rsid w:val="006F3958"/>
    <w:rsid w:val="006F45C2"/>
    <w:rsid w:val="006F52AB"/>
    <w:rsid w:val="006F594B"/>
    <w:rsid w:val="006F5B35"/>
    <w:rsid w:val="006F5CFC"/>
    <w:rsid w:val="006F6216"/>
    <w:rsid w:val="006F6ADF"/>
    <w:rsid w:val="007001D4"/>
    <w:rsid w:val="0070033A"/>
    <w:rsid w:val="00700C6A"/>
    <w:rsid w:val="00700D2C"/>
    <w:rsid w:val="00700F47"/>
    <w:rsid w:val="007010E7"/>
    <w:rsid w:val="00703CA9"/>
    <w:rsid w:val="00703EF0"/>
    <w:rsid w:val="0070407A"/>
    <w:rsid w:val="007047A6"/>
    <w:rsid w:val="00706AA5"/>
    <w:rsid w:val="00707EA8"/>
    <w:rsid w:val="00712BE5"/>
    <w:rsid w:val="00714877"/>
    <w:rsid w:val="00715E0A"/>
    <w:rsid w:val="007161BA"/>
    <w:rsid w:val="007169AB"/>
    <w:rsid w:val="007173D2"/>
    <w:rsid w:val="00717492"/>
    <w:rsid w:val="007208A3"/>
    <w:rsid w:val="00721EC1"/>
    <w:rsid w:val="00723388"/>
    <w:rsid w:val="00723DEC"/>
    <w:rsid w:val="00725416"/>
    <w:rsid w:val="007269A5"/>
    <w:rsid w:val="007269D9"/>
    <w:rsid w:val="0072728C"/>
    <w:rsid w:val="00731702"/>
    <w:rsid w:val="00733F53"/>
    <w:rsid w:val="00734998"/>
    <w:rsid w:val="00734C8B"/>
    <w:rsid w:val="0073661E"/>
    <w:rsid w:val="00737B0B"/>
    <w:rsid w:val="00737ECE"/>
    <w:rsid w:val="00740CC0"/>
    <w:rsid w:val="0074282D"/>
    <w:rsid w:val="00743AB1"/>
    <w:rsid w:val="00743E72"/>
    <w:rsid w:val="00745294"/>
    <w:rsid w:val="00746AB1"/>
    <w:rsid w:val="0074777E"/>
    <w:rsid w:val="00750FDD"/>
    <w:rsid w:val="00751ADA"/>
    <w:rsid w:val="00754188"/>
    <w:rsid w:val="00756346"/>
    <w:rsid w:val="007601ED"/>
    <w:rsid w:val="00761CB5"/>
    <w:rsid w:val="00762164"/>
    <w:rsid w:val="007631A4"/>
    <w:rsid w:val="00763501"/>
    <w:rsid w:val="0076359A"/>
    <w:rsid w:val="007641F2"/>
    <w:rsid w:val="0076464C"/>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0B53"/>
    <w:rsid w:val="007917EA"/>
    <w:rsid w:val="007934B4"/>
    <w:rsid w:val="00797E32"/>
    <w:rsid w:val="00797EAE"/>
    <w:rsid w:val="007A1A76"/>
    <w:rsid w:val="007A1C89"/>
    <w:rsid w:val="007A1DCD"/>
    <w:rsid w:val="007A1F25"/>
    <w:rsid w:val="007A271C"/>
    <w:rsid w:val="007A2A1A"/>
    <w:rsid w:val="007A2BBD"/>
    <w:rsid w:val="007A4A9B"/>
    <w:rsid w:val="007A5ABD"/>
    <w:rsid w:val="007A60CD"/>
    <w:rsid w:val="007A6CAD"/>
    <w:rsid w:val="007A6D0A"/>
    <w:rsid w:val="007A6E47"/>
    <w:rsid w:val="007A7D15"/>
    <w:rsid w:val="007B17CC"/>
    <w:rsid w:val="007B479A"/>
    <w:rsid w:val="007B54A5"/>
    <w:rsid w:val="007B595B"/>
    <w:rsid w:val="007C2C18"/>
    <w:rsid w:val="007C33D5"/>
    <w:rsid w:val="007C4015"/>
    <w:rsid w:val="007C558A"/>
    <w:rsid w:val="007C6805"/>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5BF"/>
    <w:rsid w:val="007E6D92"/>
    <w:rsid w:val="007E7D7A"/>
    <w:rsid w:val="007F01E1"/>
    <w:rsid w:val="007F12FB"/>
    <w:rsid w:val="007F1D7B"/>
    <w:rsid w:val="007F39CD"/>
    <w:rsid w:val="007F3DAF"/>
    <w:rsid w:val="007F42AE"/>
    <w:rsid w:val="007F6203"/>
    <w:rsid w:val="007F63D0"/>
    <w:rsid w:val="007F71A9"/>
    <w:rsid w:val="008005AD"/>
    <w:rsid w:val="00802182"/>
    <w:rsid w:val="00802571"/>
    <w:rsid w:val="00803D29"/>
    <w:rsid w:val="008103FB"/>
    <w:rsid w:val="00811BF9"/>
    <w:rsid w:val="008132B3"/>
    <w:rsid w:val="00813368"/>
    <w:rsid w:val="00814C7B"/>
    <w:rsid w:val="00816FAF"/>
    <w:rsid w:val="0082062C"/>
    <w:rsid w:val="008214F1"/>
    <w:rsid w:val="0082290E"/>
    <w:rsid w:val="008241A3"/>
    <w:rsid w:val="00824E29"/>
    <w:rsid w:val="00825450"/>
    <w:rsid w:val="008269BA"/>
    <w:rsid w:val="00827986"/>
    <w:rsid w:val="00830548"/>
    <w:rsid w:val="00830954"/>
    <w:rsid w:val="00830F76"/>
    <w:rsid w:val="00831958"/>
    <w:rsid w:val="0083285A"/>
    <w:rsid w:val="00833523"/>
    <w:rsid w:val="00833B9E"/>
    <w:rsid w:val="008372CB"/>
    <w:rsid w:val="00841A7F"/>
    <w:rsid w:val="00842033"/>
    <w:rsid w:val="008430F5"/>
    <w:rsid w:val="00844B9C"/>
    <w:rsid w:val="00846E70"/>
    <w:rsid w:val="00850DBA"/>
    <w:rsid w:val="00850FB0"/>
    <w:rsid w:val="0085267A"/>
    <w:rsid w:val="00852CC6"/>
    <w:rsid w:val="00854E43"/>
    <w:rsid w:val="00855D22"/>
    <w:rsid w:val="00860FE5"/>
    <w:rsid w:val="0086106F"/>
    <w:rsid w:val="008614CA"/>
    <w:rsid w:val="008637FD"/>
    <w:rsid w:val="0086537A"/>
    <w:rsid w:val="00867B2D"/>
    <w:rsid w:val="00873F0F"/>
    <w:rsid w:val="00874B16"/>
    <w:rsid w:val="008763FC"/>
    <w:rsid w:val="00876676"/>
    <w:rsid w:val="00876B50"/>
    <w:rsid w:val="008811F9"/>
    <w:rsid w:val="00881205"/>
    <w:rsid w:val="008812DA"/>
    <w:rsid w:val="0088182A"/>
    <w:rsid w:val="0088191A"/>
    <w:rsid w:val="00883DB0"/>
    <w:rsid w:val="00884F97"/>
    <w:rsid w:val="008872B6"/>
    <w:rsid w:val="0089037B"/>
    <w:rsid w:val="00890981"/>
    <w:rsid w:val="008916FB"/>
    <w:rsid w:val="00891AE7"/>
    <w:rsid w:val="008934C7"/>
    <w:rsid w:val="008939A4"/>
    <w:rsid w:val="00893C5F"/>
    <w:rsid w:val="0089442B"/>
    <w:rsid w:val="0089515A"/>
    <w:rsid w:val="008954A9"/>
    <w:rsid w:val="008959F2"/>
    <w:rsid w:val="00897485"/>
    <w:rsid w:val="008A11A5"/>
    <w:rsid w:val="008A1BBB"/>
    <w:rsid w:val="008A2EEF"/>
    <w:rsid w:val="008A2F05"/>
    <w:rsid w:val="008A4D4E"/>
    <w:rsid w:val="008A5686"/>
    <w:rsid w:val="008B183D"/>
    <w:rsid w:val="008B261B"/>
    <w:rsid w:val="008B6172"/>
    <w:rsid w:val="008B7D5B"/>
    <w:rsid w:val="008C2359"/>
    <w:rsid w:val="008C2EC8"/>
    <w:rsid w:val="008C3F98"/>
    <w:rsid w:val="008C4027"/>
    <w:rsid w:val="008C70D3"/>
    <w:rsid w:val="008D168A"/>
    <w:rsid w:val="008D1D14"/>
    <w:rsid w:val="008D204F"/>
    <w:rsid w:val="008D3F56"/>
    <w:rsid w:val="008D4BE1"/>
    <w:rsid w:val="008D669D"/>
    <w:rsid w:val="008D6EE4"/>
    <w:rsid w:val="008E019B"/>
    <w:rsid w:val="008E0F89"/>
    <w:rsid w:val="008E10AC"/>
    <w:rsid w:val="008E3C2C"/>
    <w:rsid w:val="008E3F85"/>
    <w:rsid w:val="008E666A"/>
    <w:rsid w:val="008E6C32"/>
    <w:rsid w:val="008E6E82"/>
    <w:rsid w:val="008F0056"/>
    <w:rsid w:val="008F0F85"/>
    <w:rsid w:val="008F10CE"/>
    <w:rsid w:val="008F39E3"/>
    <w:rsid w:val="008F3B0E"/>
    <w:rsid w:val="008F3C40"/>
    <w:rsid w:val="008F3F53"/>
    <w:rsid w:val="008F49B1"/>
    <w:rsid w:val="008F4D8A"/>
    <w:rsid w:val="008F6786"/>
    <w:rsid w:val="008F6915"/>
    <w:rsid w:val="009007E8"/>
    <w:rsid w:val="00900C3E"/>
    <w:rsid w:val="00902104"/>
    <w:rsid w:val="009028A0"/>
    <w:rsid w:val="00903927"/>
    <w:rsid w:val="00904744"/>
    <w:rsid w:val="00904D12"/>
    <w:rsid w:val="00905DEC"/>
    <w:rsid w:val="009064D5"/>
    <w:rsid w:val="00906C4B"/>
    <w:rsid w:val="0090731C"/>
    <w:rsid w:val="00907B8D"/>
    <w:rsid w:val="00911B5F"/>
    <w:rsid w:val="009137D6"/>
    <w:rsid w:val="009139C5"/>
    <w:rsid w:val="00914543"/>
    <w:rsid w:val="00914C62"/>
    <w:rsid w:val="00914E50"/>
    <w:rsid w:val="009167DA"/>
    <w:rsid w:val="00916E5D"/>
    <w:rsid w:val="00917199"/>
    <w:rsid w:val="00920D58"/>
    <w:rsid w:val="00920E76"/>
    <w:rsid w:val="0092300B"/>
    <w:rsid w:val="00924FCF"/>
    <w:rsid w:val="00925941"/>
    <w:rsid w:val="00926125"/>
    <w:rsid w:val="00926C90"/>
    <w:rsid w:val="00927D21"/>
    <w:rsid w:val="009307EF"/>
    <w:rsid w:val="00930836"/>
    <w:rsid w:val="00931B0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722"/>
    <w:rsid w:val="00976880"/>
    <w:rsid w:val="00977B02"/>
    <w:rsid w:val="00977CB0"/>
    <w:rsid w:val="00980B26"/>
    <w:rsid w:val="00980F19"/>
    <w:rsid w:val="00982CC7"/>
    <w:rsid w:val="0098455F"/>
    <w:rsid w:val="009862E1"/>
    <w:rsid w:val="0099256E"/>
    <w:rsid w:val="00992DF4"/>
    <w:rsid w:val="00993806"/>
    <w:rsid w:val="00994416"/>
    <w:rsid w:val="0099569C"/>
    <w:rsid w:val="00996EC6"/>
    <w:rsid w:val="00997597"/>
    <w:rsid w:val="009A0542"/>
    <w:rsid w:val="009A19A8"/>
    <w:rsid w:val="009A1C06"/>
    <w:rsid w:val="009A1EFA"/>
    <w:rsid w:val="009A354B"/>
    <w:rsid w:val="009A5010"/>
    <w:rsid w:val="009A569D"/>
    <w:rsid w:val="009A59E1"/>
    <w:rsid w:val="009A6BA1"/>
    <w:rsid w:val="009A6D35"/>
    <w:rsid w:val="009A7C3B"/>
    <w:rsid w:val="009A7E53"/>
    <w:rsid w:val="009B0777"/>
    <w:rsid w:val="009B0799"/>
    <w:rsid w:val="009B0EC8"/>
    <w:rsid w:val="009B0FBB"/>
    <w:rsid w:val="009B1D1D"/>
    <w:rsid w:val="009B2E0F"/>
    <w:rsid w:val="009B37F7"/>
    <w:rsid w:val="009B5697"/>
    <w:rsid w:val="009B7D8A"/>
    <w:rsid w:val="009B7FF0"/>
    <w:rsid w:val="009C1155"/>
    <w:rsid w:val="009C151D"/>
    <w:rsid w:val="009C1E17"/>
    <w:rsid w:val="009C2B34"/>
    <w:rsid w:val="009C2FF6"/>
    <w:rsid w:val="009C42D4"/>
    <w:rsid w:val="009C4FF4"/>
    <w:rsid w:val="009C56C6"/>
    <w:rsid w:val="009D34EC"/>
    <w:rsid w:val="009D744D"/>
    <w:rsid w:val="009E1DAB"/>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06697"/>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2713A"/>
    <w:rsid w:val="00A27274"/>
    <w:rsid w:val="00A319BC"/>
    <w:rsid w:val="00A325E8"/>
    <w:rsid w:val="00A32F18"/>
    <w:rsid w:val="00A33A13"/>
    <w:rsid w:val="00A34014"/>
    <w:rsid w:val="00A34C8B"/>
    <w:rsid w:val="00A34F43"/>
    <w:rsid w:val="00A36554"/>
    <w:rsid w:val="00A37298"/>
    <w:rsid w:val="00A377FA"/>
    <w:rsid w:val="00A37D3E"/>
    <w:rsid w:val="00A407EB"/>
    <w:rsid w:val="00A40E39"/>
    <w:rsid w:val="00A46609"/>
    <w:rsid w:val="00A47022"/>
    <w:rsid w:val="00A5247E"/>
    <w:rsid w:val="00A52A6E"/>
    <w:rsid w:val="00A52B19"/>
    <w:rsid w:val="00A5306C"/>
    <w:rsid w:val="00A541E7"/>
    <w:rsid w:val="00A541EF"/>
    <w:rsid w:val="00A54E07"/>
    <w:rsid w:val="00A557D6"/>
    <w:rsid w:val="00A562A9"/>
    <w:rsid w:val="00A57138"/>
    <w:rsid w:val="00A613DB"/>
    <w:rsid w:val="00A66476"/>
    <w:rsid w:val="00A66E99"/>
    <w:rsid w:val="00A67F0A"/>
    <w:rsid w:val="00A70235"/>
    <w:rsid w:val="00A70422"/>
    <w:rsid w:val="00A70969"/>
    <w:rsid w:val="00A712CE"/>
    <w:rsid w:val="00A714AC"/>
    <w:rsid w:val="00A723DF"/>
    <w:rsid w:val="00A75291"/>
    <w:rsid w:val="00A75C6C"/>
    <w:rsid w:val="00A77414"/>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9F7"/>
    <w:rsid w:val="00AB3E20"/>
    <w:rsid w:val="00AB47A9"/>
    <w:rsid w:val="00AB4E1F"/>
    <w:rsid w:val="00AB7A09"/>
    <w:rsid w:val="00AC16FB"/>
    <w:rsid w:val="00AC17C7"/>
    <w:rsid w:val="00AC18E1"/>
    <w:rsid w:val="00AC1B8D"/>
    <w:rsid w:val="00AC5952"/>
    <w:rsid w:val="00AC6EB9"/>
    <w:rsid w:val="00AC730E"/>
    <w:rsid w:val="00AC75D2"/>
    <w:rsid w:val="00AD6654"/>
    <w:rsid w:val="00AD67E6"/>
    <w:rsid w:val="00AE0B85"/>
    <w:rsid w:val="00AE2426"/>
    <w:rsid w:val="00AE30E4"/>
    <w:rsid w:val="00AE5B67"/>
    <w:rsid w:val="00AE7F76"/>
    <w:rsid w:val="00AF062F"/>
    <w:rsid w:val="00AF159C"/>
    <w:rsid w:val="00AF1C85"/>
    <w:rsid w:val="00AF27D6"/>
    <w:rsid w:val="00AF2A99"/>
    <w:rsid w:val="00AF4AB8"/>
    <w:rsid w:val="00AF4BAB"/>
    <w:rsid w:val="00AF694E"/>
    <w:rsid w:val="00AF717A"/>
    <w:rsid w:val="00B032E6"/>
    <w:rsid w:val="00B07467"/>
    <w:rsid w:val="00B12207"/>
    <w:rsid w:val="00B1227E"/>
    <w:rsid w:val="00B12575"/>
    <w:rsid w:val="00B13F13"/>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4B17"/>
    <w:rsid w:val="00B45112"/>
    <w:rsid w:val="00B460F8"/>
    <w:rsid w:val="00B471EC"/>
    <w:rsid w:val="00B47EBB"/>
    <w:rsid w:val="00B506B0"/>
    <w:rsid w:val="00B54484"/>
    <w:rsid w:val="00B551E4"/>
    <w:rsid w:val="00B56B0D"/>
    <w:rsid w:val="00B56C79"/>
    <w:rsid w:val="00B577C8"/>
    <w:rsid w:val="00B60F87"/>
    <w:rsid w:val="00B60F8D"/>
    <w:rsid w:val="00B61FEC"/>
    <w:rsid w:val="00B621F0"/>
    <w:rsid w:val="00B62B31"/>
    <w:rsid w:val="00B63C77"/>
    <w:rsid w:val="00B64C6D"/>
    <w:rsid w:val="00B70492"/>
    <w:rsid w:val="00B70B25"/>
    <w:rsid w:val="00B7286A"/>
    <w:rsid w:val="00B73BA9"/>
    <w:rsid w:val="00B74A34"/>
    <w:rsid w:val="00B74C62"/>
    <w:rsid w:val="00B7510A"/>
    <w:rsid w:val="00B75F2D"/>
    <w:rsid w:val="00B764C5"/>
    <w:rsid w:val="00B76B28"/>
    <w:rsid w:val="00B77865"/>
    <w:rsid w:val="00B7794C"/>
    <w:rsid w:val="00B801CF"/>
    <w:rsid w:val="00B81A94"/>
    <w:rsid w:val="00B849C4"/>
    <w:rsid w:val="00B87C72"/>
    <w:rsid w:val="00B90840"/>
    <w:rsid w:val="00B92EA3"/>
    <w:rsid w:val="00B96031"/>
    <w:rsid w:val="00BA46DD"/>
    <w:rsid w:val="00BA4D94"/>
    <w:rsid w:val="00BA59A5"/>
    <w:rsid w:val="00BA66C5"/>
    <w:rsid w:val="00BA6805"/>
    <w:rsid w:val="00BB0474"/>
    <w:rsid w:val="00BB19C4"/>
    <w:rsid w:val="00BB4B07"/>
    <w:rsid w:val="00BB5C84"/>
    <w:rsid w:val="00BB7A1D"/>
    <w:rsid w:val="00BC0A80"/>
    <w:rsid w:val="00BC1506"/>
    <w:rsid w:val="00BC1F17"/>
    <w:rsid w:val="00BC333C"/>
    <w:rsid w:val="00BC49E9"/>
    <w:rsid w:val="00BC4A56"/>
    <w:rsid w:val="00BC51CB"/>
    <w:rsid w:val="00BC5461"/>
    <w:rsid w:val="00BC64C1"/>
    <w:rsid w:val="00BC6702"/>
    <w:rsid w:val="00BC67A4"/>
    <w:rsid w:val="00BC7774"/>
    <w:rsid w:val="00BD0A27"/>
    <w:rsid w:val="00BD1380"/>
    <w:rsid w:val="00BD2513"/>
    <w:rsid w:val="00BD2BD5"/>
    <w:rsid w:val="00BD2D3A"/>
    <w:rsid w:val="00BD4014"/>
    <w:rsid w:val="00BD4704"/>
    <w:rsid w:val="00BD4F0A"/>
    <w:rsid w:val="00BD7BB6"/>
    <w:rsid w:val="00BE00DD"/>
    <w:rsid w:val="00BE11BB"/>
    <w:rsid w:val="00BE1837"/>
    <w:rsid w:val="00BE1C34"/>
    <w:rsid w:val="00BE24E5"/>
    <w:rsid w:val="00BE3426"/>
    <w:rsid w:val="00BE3E5E"/>
    <w:rsid w:val="00BE4B83"/>
    <w:rsid w:val="00BE4F15"/>
    <w:rsid w:val="00BE5744"/>
    <w:rsid w:val="00BE57EC"/>
    <w:rsid w:val="00BE6902"/>
    <w:rsid w:val="00BE799D"/>
    <w:rsid w:val="00BE7A3F"/>
    <w:rsid w:val="00BE7BA8"/>
    <w:rsid w:val="00BF0332"/>
    <w:rsid w:val="00BF0B08"/>
    <w:rsid w:val="00BF3987"/>
    <w:rsid w:val="00BF447A"/>
    <w:rsid w:val="00BF481C"/>
    <w:rsid w:val="00BF5564"/>
    <w:rsid w:val="00BF5CEF"/>
    <w:rsid w:val="00BF6F52"/>
    <w:rsid w:val="00C012A1"/>
    <w:rsid w:val="00C01986"/>
    <w:rsid w:val="00C03B79"/>
    <w:rsid w:val="00C042A3"/>
    <w:rsid w:val="00C101CE"/>
    <w:rsid w:val="00C10793"/>
    <w:rsid w:val="00C11190"/>
    <w:rsid w:val="00C117A3"/>
    <w:rsid w:val="00C126CC"/>
    <w:rsid w:val="00C13597"/>
    <w:rsid w:val="00C14D7A"/>
    <w:rsid w:val="00C15610"/>
    <w:rsid w:val="00C158E7"/>
    <w:rsid w:val="00C20094"/>
    <w:rsid w:val="00C20EEA"/>
    <w:rsid w:val="00C22255"/>
    <w:rsid w:val="00C2251A"/>
    <w:rsid w:val="00C22E6D"/>
    <w:rsid w:val="00C23BE5"/>
    <w:rsid w:val="00C2477D"/>
    <w:rsid w:val="00C253B6"/>
    <w:rsid w:val="00C25C16"/>
    <w:rsid w:val="00C261B6"/>
    <w:rsid w:val="00C31D0E"/>
    <w:rsid w:val="00C32851"/>
    <w:rsid w:val="00C33A4B"/>
    <w:rsid w:val="00C35D29"/>
    <w:rsid w:val="00C37330"/>
    <w:rsid w:val="00C37A38"/>
    <w:rsid w:val="00C405F2"/>
    <w:rsid w:val="00C40E8E"/>
    <w:rsid w:val="00C41F38"/>
    <w:rsid w:val="00C432BA"/>
    <w:rsid w:val="00C43D2F"/>
    <w:rsid w:val="00C44C60"/>
    <w:rsid w:val="00C46F16"/>
    <w:rsid w:val="00C47750"/>
    <w:rsid w:val="00C47C99"/>
    <w:rsid w:val="00C51F96"/>
    <w:rsid w:val="00C5200C"/>
    <w:rsid w:val="00C535C9"/>
    <w:rsid w:val="00C53830"/>
    <w:rsid w:val="00C540FC"/>
    <w:rsid w:val="00C554C6"/>
    <w:rsid w:val="00C55736"/>
    <w:rsid w:val="00C55BC4"/>
    <w:rsid w:val="00C56592"/>
    <w:rsid w:val="00C61829"/>
    <w:rsid w:val="00C6201A"/>
    <w:rsid w:val="00C63254"/>
    <w:rsid w:val="00C653BE"/>
    <w:rsid w:val="00C67B72"/>
    <w:rsid w:val="00C70469"/>
    <w:rsid w:val="00C70805"/>
    <w:rsid w:val="00C73383"/>
    <w:rsid w:val="00C7494C"/>
    <w:rsid w:val="00C75233"/>
    <w:rsid w:val="00C752F4"/>
    <w:rsid w:val="00C75379"/>
    <w:rsid w:val="00C761DF"/>
    <w:rsid w:val="00C76D09"/>
    <w:rsid w:val="00C76D74"/>
    <w:rsid w:val="00C809A2"/>
    <w:rsid w:val="00C8336C"/>
    <w:rsid w:val="00C8469F"/>
    <w:rsid w:val="00C8508E"/>
    <w:rsid w:val="00C857FF"/>
    <w:rsid w:val="00C8725B"/>
    <w:rsid w:val="00C92025"/>
    <w:rsid w:val="00C926D2"/>
    <w:rsid w:val="00C93EE3"/>
    <w:rsid w:val="00C940D8"/>
    <w:rsid w:val="00C96EB4"/>
    <w:rsid w:val="00CA0716"/>
    <w:rsid w:val="00CA3879"/>
    <w:rsid w:val="00CA446A"/>
    <w:rsid w:val="00CA5154"/>
    <w:rsid w:val="00CB095E"/>
    <w:rsid w:val="00CB099D"/>
    <w:rsid w:val="00CB1BB3"/>
    <w:rsid w:val="00CB2F33"/>
    <w:rsid w:val="00CB34DD"/>
    <w:rsid w:val="00CB38BF"/>
    <w:rsid w:val="00CB38E1"/>
    <w:rsid w:val="00CB3A06"/>
    <w:rsid w:val="00CB3EB4"/>
    <w:rsid w:val="00CB4134"/>
    <w:rsid w:val="00CB5718"/>
    <w:rsid w:val="00CB735B"/>
    <w:rsid w:val="00CB7808"/>
    <w:rsid w:val="00CB797C"/>
    <w:rsid w:val="00CB7E1D"/>
    <w:rsid w:val="00CC01A9"/>
    <w:rsid w:val="00CC2963"/>
    <w:rsid w:val="00CC428E"/>
    <w:rsid w:val="00CC5D26"/>
    <w:rsid w:val="00CC6334"/>
    <w:rsid w:val="00CC6F21"/>
    <w:rsid w:val="00CD0667"/>
    <w:rsid w:val="00CD3DEC"/>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BA7"/>
    <w:rsid w:val="00CF0C8D"/>
    <w:rsid w:val="00CF1E8B"/>
    <w:rsid w:val="00CF2E34"/>
    <w:rsid w:val="00CF397A"/>
    <w:rsid w:val="00CF66AC"/>
    <w:rsid w:val="00CF66F3"/>
    <w:rsid w:val="00D00653"/>
    <w:rsid w:val="00D0467A"/>
    <w:rsid w:val="00D04944"/>
    <w:rsid w:val="00D06797"/>
    <w:rsid w:val="00D06859"/>
    <w:rsid w:val="00D10DDF"/>
    <w:rsid w:val="00D12EE7"/>
    <w:rsid w:val="00D1641C"/>
    <w:rsid w:val="00D219DC"/>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042"/>
    <w:rsid w:val="00D64FF2"/>
    <w:rsid w:val="00D66207"/>
    <w:rsid w:val="00D70D88"/>
    <w:rsid w:val="00D7241A"/>
    <w:rsid w:val="00D763BF"/>
    <w:rsid w:val="00D8059F"/>
    <w:rsid w:val="00D80D61"/>
    <w:rsid w:val="00D824C4"/>
    <w:rsid w:val="00D8301A"/>
    <w:rsid w:val="00D839DF"/>
    <w:rsid w:val="00D83BD3"/>
    <w:rsid w:val="00D83CB1"/>
    <w:rsid w:val="00D85852"/>
    <w:rsid w:val="00D86275"/>
    <w:rsid w:val="00D87500"/>
    <w:rsid w:val="00D87C55"/>
    <w:rsid w:val="00D90A52"/>
    <w:rsid w:val="00D90C36"/>
    <w:rsid w:val="00D91B25"/>
    <w:rsid w:val="00D9651B"/>
    <w:rsid w:val="00DA2D71"/>
    <w:rsid w:val="00DA5FF8"/>
    <w:rsid w:val="00DA64F8"/>
    <w:rsid w:val="00DB07B3"/>
    <w:rsid w:val="00DB10A2"/>
    <w:rsid w:val="00DB13C0"/>
    <w:rsid w:val="00DB2243"/>
    <w:rsid w:val="00DB2623"/>
    <w:rsid w:val="00DB2D86"/>
    <w:rsid w:val="00DB6A78"/>
    <w:rsid w:val="00DB75D5"/>
    <w:rsid w:val="00DB79E0"/>
    <w:rsid w:val="00DB7DEC"/>
    <w:rsid w:val="00DC267D"/>
    <w:rsid w:val="00DC3D31"/>
    <w:rsid w:val="00DC532D"/>
    <w:rsid w:val="00DC6036"/>
    <w:rsid w:val="00DC7751"/>
    <w:rsid w:val="00DD1AC8"/>
    <w:rsid w:val="00DD2093"/>
    <w:rsid w:val="00DD279C"/>
    <w:rsid w:val="00DD2919"/>
    <w:rsid w:val="00DD3B1D"/>
    <w:rsid w:val="00DD44E7"/>
    <w:rsid w:val="00DD67B6"/>
    <w:rsid w:val="00DD6BCA"/>
    <w:rsid w:val="00DD7E55"/>
    <w:rsid w:val="00DE0AA6"/>
    <w:rsid w:val="00DE0F87"/>
    <w:rsid w:val="00DE18F6"/>
    <w:rsid w:val="00DE36C8"/>
    <w:rsid w:val="00DE4FF3"/>
    <w:rsid w:val="00DE6F92"/>
    <w:rsid w:val="00DF170F"/>
    <w:rsid w:val="00DF22E6"/>
    <w:rsid w:val="00DF636A"/>
    <w:rsid w:val="00DF67C1"/>
    <w:rsid w:val="00DF7737"/>
    <w:rsid w:val="00E00492"/>
    <w:rsid w:val="00E007B9"/>
    <w:rsid w:val="00E012CA"/>
    <w:rsid w:val="00E02A89"/>
    <w:rsid w:val="00E103A7"/>
    <w:rsid w:val="00E131CC"/>
    <w:rsid w:val="00E1386C"/>
    <w:rsid w:val="00E15A0B"/>
    <w:rsid w:val="00E162CE"/>
    <w:rsid w:val="00E16600"/>
    <w:rsid w:val="00E16971"/>
    <w:rsid w:val="00E16AC4"/>
    <w:rsid w:val="00E16F74"/>
    <w:rsid w:val="00E20BF7"/>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B99"/>
    <w:rsid w:val="00E41D91"/>
    <w:rsid w:val="00E4259A"/>
    <w:rsid w:val="00E43B7D"/>
    <w:rsid w:val="00E44BC2"/>
    <w:rsid w:val="00E44CD1"/>
    <w:rsid w:val="00E44ECC"/>
    <w:rsid w:val="00E47785"/>
    <w:rsid w:val="00E512BC"/>
    <w:rsid w:val="00E518CC"/>
    <w:rsid w:val="00E523D1"/>
    <w:rsid w:val="00E5242D"/>
    <w:rsid w:val="00E52A0B"/>
    <w:rsid w:val="00E55097"/>
    <w:rsid w:val="00E560C4"/>
    <w:rsid w:val="00E56939"/>
    <w:rsid w:val="00E605F4"/>
    <w:rsid w:val="00E60967"/>
    <w:rsid w:val="00E60C30"/>
    <w:rsid w:val="00E61820"/>
    <w:rsid w:val="00E61AB6"/>
    <w:rsid w:val="00E627D6"/>
    <w:rsid w:val="00E62AF4"/>
    <w:rsid w:val="00E6526B"/>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1B94"/>
    <w:rsid w:val="00E928A6"/>
    <w:rsid w:val="00E92CBA"/>
    <w:rsid w:val="00E934C9"/>
    <w:rsid w:val="00E9377F"/>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685"/>
    <w:rsid w:val="00EA5ACB"/>
    <w:rsid w:val="00EB1653"/>
    <w:rsid w:val="00EB1927"/>
    <w:rsid w:val="00EB1B4C"/>
    <w:rsid w:val="00EB2159"/>
    <w:rsid w:val="00EB2CA2"/>
    <w:rsid w:val="00EB3556"/>
    <w:rsid w:val="00EB385C"/>
    <w:rsid w:val="00EB5972"/>
    <w:rsid w:val="00EB717D"/>
    <w:rsid w:val="00EC0B1B"/>
    <w:rsid w:val="00EC234A"/>
    <w:rsid w:val="00EC3EE6"/>
    <w:rsid w:val="00EC4E93"/>
    <w:rsid w:val="00EC5632"/>
    <w:rsid w:val="00EC6A5B"/>
    <w:rsid w:val="00ED0901"/>
    <w:rsid w:val="00ED12B4"/>
    <w:rsid w:val="00ED133D"/>
    <w:rsid w:val="00ED17D9"/>
    <w:rsid w:val="00ED1D72"/>
    <w:rsid w:val="00ED2D34"/>
    <w:rsid w:val="00ED5C67"/>
    <w:rsid w:val="00ED60AB"/>
    <w:rsid w:val="00ED7E40"/>
    <w:rsid w:val="00EE0B17"/>
    <w:rsid w:val="00EE196B"/>
    <w:rsid w:val="00EE1C3B"/>
    <w:rsid w:val="00EE4ABA"/>
    <w:rsid w:val="00EE4EAE"/>
    <w:rsid w:val="00EE55CD"/>
    <w:rsid w:val="00EE6A34"/>
    <w:rsid w:val="00EE6AB2"/>
    <w:rsid w:val="00EE7862"/>
    <w:rsid w:val="00EF0FEA"/>
    <w:rsid w:val="00EF3D25"/>
    <w:rsid w:val="00EF6A0D"/>
    <w:rsid w:val="00F01337"/>
    <w:rsid w:val="00F014CE"/>
    <w:rsid w:val="00F02232"/>
    <w:rsid w:val="00F023C1"/>
    <w:rsid w:val="00F0315F"/>
    <w:rsid w:val="00F03548"/>
    <w:rsid w:val="00F03E31"/>
    <w:rsid w:val="00F056E5"/>
    <w:rsid w:val="00F05F39"/>
    <w:rsid w:val="00F079F6"/>
    <w:rsid w:val="00F10CF4"/>
    <w:rsid w:val="00F1120E"/>
    <w:rsid w:val="00F1130C"/>
    <w:rsid w:val="00F11A59"/>
    <w:rsid w:val="00F131BB"/>
    <w:rsid w:val="00F1408A"/>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372F"/>
    <w:rsid w:val="00F254AA"/>
    <w:rsid w:val="00F26932"/>
    <w:rsid w:val="00F272FE"/>
    <w:rsid w:val="00F31712"/>
    <w:rsid w:val="00F34147"/>
    <w:rsid w:val="00F35807"/>
    <w:rsid w:val="00F40570"/>
    <w:rsid w:val="00F468EB"/>
    <w:rsid w:val="00F50C89"/>
    <w:rsid w:val="00F53A2E"/>
    <w:rsid w:val="00F53E06"/>
    <w:rsid w:val="00F575C4"/>
    <w:rsid w:val="00F57BF0"/>
    <w:rsid w:val="00F6020C"/>
    <w:rsid w:val="00F603BD"/>
    <w:rsid w:val="00F6075F"/>
    <w:rsid w:val="00F61F0B"/>
    <w:rsid w:val="00F62E07"/>
    <w:rsid w:val="00F63010"/>
    <w:rsid w:val="00F63433"/>
    <w:rsid w:val="00F64947"/>
    <w:rsid w:val="00F64C32"/>
    <w:rsid w:val="00F6509D"/>
    <w:rsid w:val="00F65181"/>
    <w:rsid w:val="00F65200"/>
    <w:rsid w:val="00F66943"/>
    <w:rsid w:val="00F67609"/>
    <w:rsid w:val="00F70802"/>
    <w:rsid w:val="00F7153D"/>
    <w:rsid w:val="00F72179"/>
    <w:rsid w:val="00F737F3"/>
    <w:rsid w:val="00F73F6D"/>
    <w:rsid w:val="00F74736"/>
    <w:rsid w:val="00F75F15"/>
    <w:rsid w:val="00F765FE"/>
    <w:rsid w:val="00F808BD"/>
    <w:rsid w:val="00F80BDF"/>
    <w:rsid w:val="00F83720"/>
    <w:rsid w:val="00F84004"/>
    <w:rsid w:val="00F8525B"/>
    <w:rsid w:val="00F90597"/>
    <w:rsid w:val="00F92CCC"/>
    <w:rsid w:val="00F93588"/>
    <w:rsid w:val="00F94EB3"/>
    <w:rsid w:val="00F96E71"/>
    <w:rsid w:val="00FA1A45"/>
    <w:rsid w:val="00FA29F2"/>
    <w:rsid w:val="00FA2B1D"/>
    <w:rsid w:val="00FA2DFF"/>
    <w:rsid w:val="00FA55F7"/>
    <w:rsid w:val="00FA60A9"/>
    <w:rsid w:val="00FA6A70"/>
    <w:rsid w:val="00FA7309"/>
    <w:rsid w:val="00FA7CCE"/>
    <w:rsid w:val="00FA7D1D"/>
    <w:rsid w:val="00FB18AD"/>
    <w:rsid w:val="00FB2015"/>
    <w:rsid w:val="00FB2CBC"/>
    <w:rsid w:val="00FB3067"/>
    <w:rsid w:val="00FB3247"/>
    <w:rsid w:val="00FB3F96"/>
    <w:rsid w:val="00FB50AE"/>
    <w:rsid w:val="00FB6AC0"/>
    <w:rsid w:val="00FB7A4A"/>
    <w:rsid w:val="00FC1DA4"/>
    <w:rsid w:val="00FC29CB"/>
    <w:rsid w:val="00FC2F5B"/>
    <w:rsid w:val="00FC2FA6"/>
    <w:rsid w:val="00FC4EC3"/>
    <w:rsid w:val="00FC549F"/>
    <w:rsid w:val="00FC580F"/>
    <w:rsid w:val="00FC641C"/>
    <w:rsid w:val="00FD1929"/>
    <w:rsid w:val="00FD1BB4"/>
    <w:rsid w:val="00FD2D86"/>
    <w:rsid w:val="00FD31DB"/>
    <w:rsid w:val="00FD41EF"/>
    <w:rsid w:val="00FD4BDA"/>
    <w:rsid w:val="00FD6439"/>
    <w:rsid w:val="00FD64CF"/>
    <w:rsid w:val="00FD729C"/>
    <w:rsid w:val="00FE0AE3"/>
    <w:rsid w:val="00FE0B91"/>
    <w:rsid w:val="00FE2419"/>
    <w:rsid w:val="00FE2DC3"/>
    <w:rsid w:val="00FE7970"/>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A9E7709"/>
  <w15:chartTrackingRefBased/>
  <w15:docId w15:val="{CB548648-7938-4A6D-A310-95E28717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5" w:semiHidden="1"/>
    <w:lsdException w:name="toc 6" w:semiHidden="1"/>
    <w:lsdException w:name="toc 7" w:semiHidden="1"/>
    <w:lsdException w:name="toc 8" w:semiHidden="1"/>
    <w:lsdException w:name="toc 9" w:semiHidden="1"/>
    <w:lsdException w:name="Normal Indent" w:semiHidden="1"/>
    <w:lsdException w:name="header" w:semiHidden="1" w:unhideWhenUsed="1"/>
    <w:lsdException w:name="footer" w:semiHidden="1" w:unhideWhenUsed="1"/>
    <w:lsdException w:name="caption" w:semiHidden="1" w:unhideWhenUsed="1"/>
    <w:lsdException w:name="table of figures" w:semiHidden="1"/>
    <w:lsdException w:name="line number" w:semiHidden="1"/>
    <w:lsdException w:name="page number" w:semiHidden="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ibliography" w:semiHidden="1" w:unhideWhenUsed="1" w:qFormat="1"/>
    <w:lsdException w:name="TOC Heading" w:semiHidden="1" w:unhideWhenUsed="1"/>
    <w:lsdException w:name="Mention" w:semiHidden="1"/>
    <w:lsdException w:name="Smart Hyperlink" w:semiHidden="1"/>
    <w:lsdException w:name="Hashtag" w:semiHidden="1"/>
    <w:lsdException w:name="Smart Link" w:semiHidden="1" w:unhideWhenUsed="1"/>
  </w:latentStyles>
  <w:style w:type="paragraph" w:default="1" w:styleId="Normal">
    <w:name w:val="Normal"/>
    <w:semiHidden/>
    <w:rsid w:val="00C20094"/>
    <w:pPr>
      <w:spacing w:line="264" w:lineRule="auto"/>
    </w:pPr>
  </w:style>
  <w:style w:type="paragraph" w:styleId="Heading1">
    <w:name w:val="heading 1"/>
    <w:basedOn w:val="Normal"/>
    <w:next w:val="Normal"/>
    <w:link w:val="Heading1Char"/>
    <w:semiHidden/>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18"/>
      </w:numPr>
      <w:spacing w:after="80"/>
    </w:pPr>
  </w:style>
  <w:style w:type="paragraph" w:styleId="ListNumber">
    <w:name w:val="List Number"/>
    <w:basedOn w:val="Normal"/>
    <w:qFormat/>
    <w:rsid w:val="003D7101"/>
    <w:pPr>
      <w:numPr>
        <w:numId w:val="20"/>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semiHidden/>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semiHidden/>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AF1C85"/>
    <w:rPr>
      <w:rFonts w:asciiTheme="majorHAnsi" w:hAnsiTheme="majorHAnsi"/>
      <w:sz w:val="20"/>
    </w:rPr>
  </w:style>
  <w:style w:type="paragraph" w:styleId="Title">
    <w:name w:val="Title"/>
    <w:basedOn w:val="Normal"/>
    <w:next w:val="Paragraph"/>
    <w:link w:val="TitleChar"/>
    <w:semiHidden/>
    <w:rsid w:val="00746AB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746AB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1"/>
      </w:numPr>
      <w:adjustRightInd w:val="0"/>
      <w:spacing w:after="80"/>
    </w:pPr>
  </w:style>
  <w:style w:type="paragraph" w:styleId="ListBullet2">
    <w:name w:val="List Bullet 2"/>
    <w:basedOn w:val="Normal"/>
    <w:qFormat/>
    <w:rsid w:val="007E65BF"/>
    <w:pPr>
      <w:numPr>
        <w:numId w:val="24"/>
      </w:numPr>
      <w:spacing w:after="80"/>
    </w:pPr>
  </w:style>
  <w:style w:type="paragraph" w:styleId="List">
    <w:name w:val="List"/>
    <w:basedOn w:val="Normal"/>
    <w:qFormat/>
    <w:rsid w:val="00A27274"/>
    <w:pPr>
      <w:numPr>
        <w:numId w:val="23"/>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rsid w:val="002721E8"/>
    <w:rPr>
      <w:i/>
      <w:iCs/>
    </w:rPr>
  </w:style>
  <w:style w:type="paragraph" w:styleId="Caption">
    <w:name w:val="caption"/>
    <w:basedOn w:val="TableTextLeft"/>
    <w:next w:val="Normal"/>
    <w:semiHidden/>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semiHidden/>
    <w:rsid w:val="00E9796B"/>
    <w:rPr>
      <w:b w:val="0"/>
      <w:bCs/>
    </w:rPr>
  </w:style>
  <w:style w:type="paragraph" w:styleId="ListBullet3">
    <w:name w:val="List Bullet 3"/>
    <w:basedOn w:val="Normal"/>
    <w:qFormat/>
    <w:rsid w:val="003D7101"/>
    <w:pPr>
      <w:numPr>
        <w:numId w:val="19"/>
      </w:numPr>
      <w:spacing w:after="80"/>
    </w:pPr>
  </w:style>
  <w:style w:type="paragraph" w:styleId="NoteHeading">
    <w:name w:val="Note Heading"/>
    <w:basedOn w:val="H1"/>
    <w:next w:val="Notes"/>
    <w:link w:val="NoteHeadingChar"/>
    <w:semiHidden/>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semiHidden/>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semiHidden/>
    <w:rsid w:val="00041CBC"/>
    <w:pPr>
      <w:jc w:val="center"/>
    </w:pPr>
    <w:rPr>
      <w:bCs/>
    </w:rPr>
  </w:style>
  <w:style w:type="paragraph" w:customStyle="1" w:styleId="Banner">
    <w:name w:val="Banner"/>
    <w:basedOn w:val="H1"/>
    <w:semiHidden/>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rsid w:val="00455CD5"/>
    <w:rPr>
      <w:b/>
      <w:bCs/>
      <w:i/>
      <w:iCs/>
      <w:spacing w:val="5"/>
    </w:rPr>
  </w:style>
  <w:style w:type="paragraph" w:customStyle="1" w:styleId="Blank">
    <w:name w:val="Blank"/>
    <w:basedOn w:val="Normal"/>
    <w:semiHidden/>
    <w:rsid w:val="003F020C"/>
    <w:pPr>
      <w:spacing w:before="5120" w:after="0"/>
      <w:jc w:val="center"/>
    </w:pPr>
    <w:rPr>
      <w:b/>
      <w:bCs/>
    </w:rPr>
  </w:style>
  <w:style w:type="paragraph" w:customStyle="1" w:styleId="Byline">
    <w:name w:val="Byline"/>
    <w:basedOn w:val="Normal"/>
    <w:semiHidden/>
    <w:rsid w:val="00A66476"/>
    <w:pPr>
      <w:spacing w:after="0"/>
      <w:jc w:val="right"/>
    </w:pPr>
    <w:rPr>
      <w:rFonts w:asciiTheme="majorHAnsi" w:hAnsiTheme="majorHAnsi"/>
      <w:bCs/>
    </w:rPr>
  </w:style>
  <w:style w:type="paragraph" w:customStyle="1" w:styleId="Callout">
    <w:name w:val="Callout"/>
    <w:basedOn w:val="Normal"/>
    <w:semiHidden/>
    <w:rsid w:val="003D7CA2"/>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semiHidden/>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2"/>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semiHidden/>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F21396"/>
    <w:pPr>
      <w:spacing w:after="90" w:line="276" w:lineRule="auto"/>
    </w:pPr>
    <w:rPr>
      <w:rFonts w:ascii="Georgia" w:hAnsi="Georgia"/>
      <w:sz w:val="22"/>
    </w:rPr>
  </w:style>
  <w:style w:type="paragraph" w:customStyle="1" w:styleId="CoverAuthor">
    <w:name w:val="Cover Author"/>
    <w:basedOn w:val="CoverDate"/>
    <w:semiHidden/>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semiHidden/>
    <w:rsid w:val="002D4533"/>
    <w:rPr>
      <w:vertAlign w:val="superscript"/>
    </w:rPr>
  </w:style>
  <w:style w:type="paragraph" w:customStyle="1" w:styleId="Addressee">
    <w:name w:val="Addressee"/>
    <w:basedOn w:val="Normal"/>
    <w:semiHidden/>
    <w:rsid w:val="00F765FE"/>
    <w:pPr>
      <w:tabs>
        <w:tab w:val="left" w:pos="576"/>
      </w:tabs>
      <w:spacing w:before="240"/>
      <w:ind w:left="576" w:hanging="576"/>
    </w:pPr>
  </w:style>
  <w:style w:type="character" w:styleId="CommentReference">
    <w:name w:val="annotation reference"/>
    <w:basedOn w:val="DefaultParagraphFont"/>
    <w:semiHidden/>
    <w:rsid w:val="00016C44"/>
    <w:rPr>
      <w:sz w:val="16"/>
      <w:szCs w:val="16"/>
    </w:rPr>
  </w:style>
  <w:style w:type="paragraph" w:styleId="CommentText">
    <w:name w:val="annotation text"/>
    <w:basedOn w:val="Normal"/>
    <w:link w:val="CommentTextChar"/>
    <w:semiHidden/>
    <w:rsid w:val="00016C44"/>
    <w:pPr>
      <w:spacing w:line="240" w:lineRule="auto"/>
    </w:pPr>
    <w:rPr>
      <w:szCs w:val="20"/>
    </w:rPr>
  </w:style>
  <w:style w:type="character" w:customStyle="1" w:styleId="CommentTextChar">
    <w:name w:val="Comment Text Char"/>
    <w:basedOn w:val="DefaultParagraphFont"/>
    <w:link w:val="CommentText"/>
    <w:rsid w:val="00AF1C85"/>
    <w:rPr>
      <w:szCs w:val="20"/>
    </w:rPr>
  </w:style>
  <w:style w:type="paragraph" w:styleId="CommentSubject">
    <w:name w:val="annotation subject"/>
    <w:basedOn w:val="CommentText"/>
    <w:next w:val="CommentText"/>
    <w:link w:val="CommentSubjectChar"/>
    <w:semiHidden/>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semiHidden/>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semiHidden/>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semiHidden/>
    <w:rsid w:val="00304F55"/>
    <w:pPr>
      <w:outlineLvl w:val="9"/>
    </w:pPr>
  </w:style>
  <w:style w:type="paragraph" w:customStyle="1" w:styleId="ESH2">
    <w:name w:val="ES H2"/>
    <w:basedOn w:val="ESH1"/>
    <w:next w:val="ESParagraphContinued"/>
    <w:semiHidden/>
    <w:rsid w:val="007601ED"/>
    <w:rPr>
      <w:b w:val="0"/>
      <w:sz w:val="24"/>
    </w:rPr>
  </w:style>
  <w:style w:type="paragraph" w:customStyle="1" w:styleId="ESListBullet">
    <w:name w:val="ES List Bullet"/>
    <w:basedOn w:val="ESParagraph"/>
    <w:semiHidden/>
    <w:rsid w:val="005A7794"/>
    <w:pPr>
      <w:numPr>
        <w:numId w:val="12"/>
      </w:numPr>
    </w:pPr>
  </w:style>
  <w:style w:type="paragraph" w:customStyle="1" w:styleId="ESListNumber">
    <w:name w:val="ES List Number"/>
    <w:basedOn w:val="ESParagraph"/>
    <w:semiHidden/>
    <w:rsid w:val="005A7794"/>
    <w:pPr>
      <w:numPr>
        <w:numId w:val="13"/>
      </w:numPr>
    </w:pPr>
  </w:style>
  <w:style w:type="paragraph" w:customStyle="1" w:styleId="ESParagraph">
    <w:name w:val="ES Paragraph"/>
    <w:basedOn w:val="Normal"/>
    <w:semiHidden/>
    <w:rsid w:val="005945DD"/>
    <w:rPr>
      <w:rFonts w:asciiTheme="majorHAnsi" w:hAnsiTheme="majorHAnsi"/>
      <w:color w:val="000000" w:themeColor="text1"/>
    </w:rPr>
  </w:style>
  <w:style w:type="paragraph" w:customStyle="1" w:styleId="ESParagraphContinued">
    <w:name w:val="ES Paragraph Continued"/>
    <w:basedOn w:val="ESParagraph"/>
    <w:next w:val="ESParagraph"/>
    <w:semiHidden/>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semiHidden/>
    <w:rsid w:val="001E1A71"/>
    <w:rPr>
      <w:color w:val="0B2949" w:themeColor="accent1"/>
    </w:rPr>
  </w:style>
  <w:style w:type="paragraph" w:customStyle="1" w:styleId="Feature1">
    <w:name w:val="Feature1"/>
    <w:basedOn w:val="Normal"/>
    <w:semiHidden/>
    <w:rsid w:val="00EC3EE6"/>
    <w:pPr>
      <w:spacing w:after="0"/>
    </w:pPr>
  </w:style>
  <w:style w:type="paragraph" w:customStyle="1" w:styleId="Feature1Title">
    <w:name w:val="Feature1 Title"/>
    <w:basedOn w:val="H1"/>
    <w:next w:val="Feature1"/>
    <w:semiHidden/>
    <w:rsid w:val="00EC3EE6"/>
  </w:style>
  <w:style w:type="paragraph" w:customStyle="1" w:styleId="Feature1ListBullet">
    <w:name w:val="Feature1 List Bullet"/>
    <w:basedOn w:val="Feature1"/>
    <w:semiHidden/>
    <w:rsid w:val="00EC3EE6"/>
  </w:style>
  <w:style w:type="paragraph" w:customStyle="1" w:styleId="Feature1ListNumber">
    <w:name w:val="Feature1 List Number"/>
    <w:basedOn w:val="Feature1"/>
    <w:semiHidden/>
    <w:rsid w:val="00EC3EE6"/>
  </w:style>
  <w:style w:type="paragraph" w:customStyle="1" w:styleId="Feature1Head">
    <w:name w:val="Feature1 Head"/>
    <w:basedOn w:val="Feature1Title"/>
    <w:next w:val="Feature1"/>
    <w:semiHidden/>
    <w:rsid w:val="00C20094"/>
    <w:pPr>
      <w:spacing w:after="80" w:line="240" w:lineRule="auto"/>
      <w:ind w:left="0" w:firstLine="0"/>
      <w:outlineLvl w:val="9"/>
    </w:pPr>
  </w:style>
  <w:style w:type="paragraph" w:customStyle="1" w:styleId="Feature20">
    <w:name w:val="Feature2"/>
    <w:basedOn w:val="Normal"/>
    <w:semiHidden/>
    <w:rsid w:val="00EE6AB2"/>
    <w:pPr>
      <w:spacing w:after="0"/>
    </w:pPr>
  </w:style>
  <w:style w:type="paragraph" w:customStyle="1" w:styleId="Feature2Title">
    <w:name w:val="Feature2 Title"/>
    <w:basedOn w:val="H1"/>
    <w:semiHidden/>
    <w:rsid w:val="00EE6AB2"/>
  </w:style>
  <w:style w:type="paragraph" w:customStyle="1" w:styleId="Feature2Head">
    <w:name w:val="Feature2 Head"/>
    <w:basedOn w:val="Feature2Title"/>
    <w:next w:val="Feature20"/>
    <w:semiHidden/>
    <w:rsid w:val="00EE6AB2"/>
  </w:style>
  <w:style w:type="paragraph" w:customStyle="1" w:styleId="Feature2ListBullet">
    <w:name w:val="Feature2 List Bullet"/>
    <w:basedOn w:val="Feature20"/>
    <w:semiHidden/>
    <w:rsid w:val="00EE6AB2"/>
  </w:style>
  <w:style w:type="paragraph" w:customStyle="1" w:styleId="Feature2ListNumber">
    <w:name w:val="Feature2 List Number"/>
    <w:basedOn w:val="Feature20"/>
    <w:semiHidden/>
    <w:rsid w:val="00EE6AB2"/>
  </w:style>
  <w:style w:type="paragraph" w:customStyle="1" w:styleId="Feature1ListHead">
    <w:name w:val="Feature1 List Head"/>
    <w:basedOn w:val="Feature1"/>
    <w:next w:val="Feature1ListBullet"/>
    <w:semiHidden/>
    <w:rsid w:val="00F50C89"/>
    <w:rPr>
      <w:b/>
    </w:rPr>
  </w:style>
  <w:style w:type="paragraph" w:customStyle="1" w:styleId="Feature2ListHead">
    <w:name w:val="Feature2 List Head"/>
    <w:basedOn w:val="Feature20"/>
    <w:next w:val="Feature2ListBullet"/>
    <w:semiHidden/>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semiHidden/>
    <w:rsid w:val="000F249C"/>
    <w:pPr>
      <w:spacing w:after="0"/>
    </w:pPr>
    <w:rPr>
      <w:rFonts w:asciiTheme="majorHAnsi" w:hAnsiTheme="majorHAnsi"/>
      <w:color w:val="000000" w:themeColor="text1"/>
    </w:rPr>
  </w:style>
  <w:style w:type="paragraph" w:styleId="ListParagraph">
    <w:name w:val="List Paragraph"/>
    <w:aliases w:val="Bullet Level 2,Bullet List,FooterText,List Paragraph1,MCHIP_list paragraph,Recommendation"/>
    <w:basedOn w:val="Normal"/>
    <w:link w:val="ListParagraphChar"/>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semiHidden/>
    <w:rsid w:val="003C7286"/>
    <w:rPr>
      <w:color w:val="046B5C" w:themeColor="text2"/>
    </w:rPr>
  </w:style>
  <w:style w:type="paragraph" w:customStyle="1" w:styleId="Pubinfo">
    <w:name w:val="Pubinfo"/>
    <w:basedOn w:val="Normal"/>
    <w:semiHidden/>
    <w:rsid w:val="00607E0C"/>
    <w:rPr>
      <w:b/>
    </w:rPr>
  </w:style>
  <w:style w:type="paragraph" w:customStyle="1" w:styleId="PubinfoCategory">
    <w:name w:val="Pubinfo Category"/>
    <w:basedOn w:val="Pubinfo"/>
    <w:semiHidden/>
    <w:rsid w:val="00607E0C"/>
  </w:style>
  <w:style w:type="paragraph" w:customStyle="1" w:styleId="PubinfoDate">
    <w:name w:val="Pubinfo Date"/>
    <w:basedOn w:val="PubinfoCategory"/>
    <w:semiHidden/>
    <w:rsid w:val="00607E0C"/>
  </w:style>
  <w:style w:type="paragraph" w:customStyle="1" w:styleId="PubinfoHead">
    <w:name w:val="Pubinfo Head"/>
    <w:basedOn w:val="Pubinfo"/>
    <w:semiHidden/>
    <w:rsid w:val="00607E0C"/>
  </w:style>
  <w:style w:type="paragraph" w:customStyle="1" w:styleId="PubinfoList">
    <w:name w:val="Pubinfo List"/>
    <w:basedOn w:val="Pubinfo"/>
    <w:semiHidden/>
    <w:rsid w:val="00607E0C"/>
  </w:style>
  <w:style w:type="paragraph" w:customStyle="1" w:styleId="PubinfoNumber">
    <w:name w:val="Pubinfo Number"/>
    <w:basedOn w:val="Pubinfo"/>
    <w:semiHidden/>
    <w:rsid w:val="00607E0C"/>
  </w:style>
  <w:style w:type="paragraph" w:styleId="Quote">
    <w:name w:val="Quote"/>
    <w:basedOn w:val="Normal"/>
    <w:link w:val="QuoteChar"/>
    <w:semiHidden/>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semiHidden/>
    <w:rsid w:val="00FF172E"/>
    <w:pPr>
      <w:jc w:val="right"/>
    </w:pPr>
    <w:rPr>
      <w:i/>
    </w:rPr>
  </w:style>
  <w:style w:type="paragraph" w:styleId="Subtitle">
    <w:name w:val="Subtitle"/>
    <w:basedOn w:val="Normal"/>
    <w:next w:val="Normal"/>
    <w:link w:val="SubtitleChar"/>
    <w:semiHidden/>
    <w:rsid w:val="00746AB1"/>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746AB1"/>
    <w:rPr>
      <w:rFonts w:asciiTheme="majorHAnsi" w:eastAsiaTheme="minorEastAsia" w:hAnsiTheme="majorHAnsi"/>
      <w:color w:val="046B5C" w:themeColor="text2"/>
      <w:spacing w:val="15"/>
      <w:sz w:val="32"/>
    </w:rPr>
  </w:style>
  <w:style w:type="paragraph" w:customStyle="1" w:styleId="SidebarTitle">
    <w:name w:val="Sidebar Title"/>
    <w:basedOn w:val="H1"/>
    <w:next w:val="Sidebar"/>
    <w:semiHidden/>
    <w:rsid w:val="00F131BB"/>
    <w:pPr>
      <w:ind w:left="0" w:firstLine="0"/>
    </w:pPr>
    <w:rPr>
      <w:color w:val="0B2949" w:themeColor="accent1"/>
      <w:sz w:val="22"/>
    </w:rPr>
  </w:style>
  <w:style w:type="paragraph" w:customStyle="1" w:styleId="SidebarHead">
    <w:name w:val="Sidebar Head"/>
    <w:basedOn w:val="SidebarTitle"/>
    <w:next w:val="Sidebar"/>
    <w:semiHidden/>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17"/>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semiHidden/>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797E32"/>
    <w:pPr>
      <w:tabs>
        <w:tab w:val="right" w:leader="dot" w:pos="9360"/>
      </w:tabs>
      <w:spacing w:after="100"/>
      <w:ind w:left="1296" w:hanging="432"/>
    </w:pPr>
    <w:rPr>
      <w:rFonts w:asciiTheme="majorHAnsi" w:hAnsiTheme="majorHAnsi"/>
    </w:rPr>
  </w:style>
  <w:style w:type="paragraph" w:styleId="TOCHeading">
    <w:name w:val="TOC Heading"/>
    <w:next w:val="TOC1"/>
    <w:semiHidden/>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23"/>
      </w:numPr>
      <w:contextualSpacing/>
    </w:pPr>
  </w:style>
  <w:style w:type="paragraph" w:styleId="List3">
    <w:name w:val="List 3"/>
    <w:basedOn w:val="Normal"/>
    <w:qFormat/>
    <w:rsid w:val="00BE00DD"/>
    <w:pPr>
      <w:numPr>
        <w:ilvl w:val="2"/>
        <w:numId w:val="23"/>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23"/>
      </w:numPr>
      <w:contextualSpacing/>
    </w:pPr>
  </w:style>
  <w:style w:type="paragraph" w:customStyle="1" w:styleId="Outline1">
    <w:name w:val="Outline 1"/>
    <w:basedOn w:val="List"/>
    <w:semiHidden/>
    <w:rsid w:val="006847DE"/>
    <w:pPr>
      <w:numPr>
        <w:numId w:val="0"/>
      </w:numPr>
      <w:spacing w:after="0"/>
    </w:pPr>
  </w:style>
  <w:style w:type="paragraph" w:customStyle="1" w:styleId="Outline2">
    <w:name w:val="Outline 2"/>
    <w:basedOn w:val="List2"/>
    <w:semiHidden/>
    <w:rsid w:val="006847DE"/>
    <w:pPr>
      <w:numPr>
        <w:numId w:val="10"/>
      </w:numPr>
      <w:spacing w:after="0"/>
    </w:pPr>
  </w:style>
  <w:style w:type="paragraph" w:customStyle="1" w:styleId="Outline3">
    <w:name w:val="Outline 3"/>
    <w:basedOn w:val="List3"/>
    <w:semiHidden/>
    <w:rsid w:val="006847DE"/>
    <w:pPr>
      <w:numPr>
        <w:numId w:val="10"/>
      </w:numPr>
      <w:spacing w:after="0"/>
    </w:pPr>
  </w:style>
  <w:style w:type="paragraph" w:customStyle="1" w:styleId="Outline4">
    <w:name w:val="Outline 4"/>
    <w:basedOn w:val="List4"/>
    <w:semiHidden/>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semiHidden/>
    <w:rsid w:val="00285E1D"/>
  </w:style>
  <w:style w:type="character" w:customStyle="1" w:styleId="HighlightBlue">
    <w:name w:val="Highlight Blue"/>
    <w:basedOn w:val="DefaultParagraphFont"/>
    <w:semiHidden/>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semiHidden/>
    <w:rsid w:val="006848DF"/>
    <w:rPr>
      <w:b/>
    </w:rPr>
  </w:style>
  <w:style w:type="table" w:customStyle="1" w:styleId="MathUBaseTable">
    <w:name w:val="MathU Base Table"/>
    <w:basedOn w:val="TableNormal"/>
    <w:rsid w:val="003318E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semiHidden/>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semiHidden/>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semiHidden/>
    <w:rsid w:val="00734C8B"/>
    <w:pPr>
      <w:numPr>
        <w:numId w:val="26"/>
      </w:numPr>
    </w:pPr>
  </w:style>
  <w:style w:type="paragraph" w:customStyle="1" w:styleId="SidebarListNumber">
    <w:name w:val="Sidebar List Number"/>
    <w:basedOn w:val="Sidebar"/>
    <w:semiHidden/>
    <w:rsid w:val="00734C8B"/>
    <w:pPr>
      <w:numPr>
        <w:numId w:val="27"/>
      </w:numPr>
      <w:adjustRightInd w:val="0"/>
      <w:spacing w:line="264" w:lineRule="auto"/>
    </w:pPr>
  </w:style>
  <w:style w:type="paragraph" w:customStyle="1" w:styleId="TableListBullet2">
    <w:name w:val="Table List Bullet 2"/>
    <w:basedOn w:val="TableListBullet"/>
    <w:qFormat/>
    <w:rsid w:val="002E6ADE"/>
    <w:pPr>
      <w:numPr>
        <w:numId w:val="25"/>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23"/>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semiHidden/>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semiHidden/>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1"/>
      </w:numPr>
    </w:pPr>
  </w:style>
  <w:style w:type="paragraph" w:customStyle="1" w:styleId="Covertextborder">
    <w:name w:val="Cover text border"/>
    <w:semiHidden/>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semiHidden/>
    <w:rsid w:val="00797E32"/>
    <w:pPr>
      <w:spacing w:after="100"/>
      <w:ind w:left="1728" w:hanging="432"/>
    </w:pPr>
    <w:rPr>
      <w:rFonts w:asciiTheme="majorHAnsi" w:hAnsiTheme="majorHAnsi"/>
    </w:rPr>
  </w:style>
  <w:style w:type="paragraph" w:customStyle="1" w:styleId="Disclaimer">
    <w:name w:val="Disclaimer"/>
    <w:basedOn w:val="Footer"/>
    <w:semiHidden/>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semiHidden/>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4"/>
      </w:numPr>
    </w:pPr>
  </w:style>
  <w:style w:type="character" w:styleId="Hyperlink">
    <w:name w:val="Hyperlink"/>
    <w:basedOn w:val="DefaultParagraphFont"/>
    <w:semiHidden/>
    <w:unhideWhenUsed/>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semiHidden/>
    <w:rsid w:val="00245E02"/>
    <w:pPr>
      <w:spacing w:after="0" w:line="240" w:lineRule="auto"/>
    </w:pPr>
    <w:rPr>
      <w:sz w:val="20"/>
      <w:szCs w:val="20"/>
    </w:rPr>
  </w:style>
  <w:style w:type="character" w:customStyle="1" w:styleId="FootnoteTextChar">
    <w:name w:val="Footnote Text Char"/>
    <w:basedOn w:val="DefaultParagraphFont"/>
    <w:link w:val="FootnoteText"/>
    <w:rsid w:val="00AF1C85"/>
    <w:rPr>
      <w:sz w:val="20"/>
      <w:szCs w:val="20"/>
    </w:rPr>
  </w:style>
  <w:style w:type="character" w:styleId="FootnoteReference">
    <w:name w:val="footnote reference"/>
    <w:basedOn w:val="DefaultParagraphFont"/>
    <w:semiHidden/>
    <w:rsid w:val="00245E02"/>
    <w:rPr>
      <w:vertAlign w:val="superscript"/>
    </w:rPr>
  </w:style>
  <w:style w:type="paragraph" w:styleId="EndnoteText">
    <w:name w:val="endnote text"/>
    <w:basedOn w:val="Normal"/>
    <w:link w:val="EndnoteTextChar"/>
    <w:semiHidden/>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semiHidden/>
    <w:rsid w:val="001B6905"/>
    <w:pPr>
      <w:spacing w:after="0" w:line="264" w:lineRule="auto"/>
    </w:pPr>
  </w:style>
  <w:style w:type="numbering" w:styleId="1ai">
    <w:name w:val="Outline List 1"/>
    <w:basedOn w:val="NoList"/>
    <w:semiHidden/>
    <w:unhideWhenUsed/>
    <w:rsid w:val="00AF1C85"/>
    <w:pPr>
      <w:numPr>
        <w:numId w:val="15"/>
      </w:numPr>
    </w:pPr>
  </w:style>
  <w:style w:type="numbering" w:styleId="ArticleSection">
    <w:name w:val="Outline List 3"/>
    <w:basedOn w:val="NoList"/>
    <w:semiHidden/>
    <w:unhideWhenUsed/>
    <w:rsid w:val="00AF1C85"/>
    <w:pPr>
      <w:numPr>
        <w:numId w:val="16"/>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semiHidden/>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rsid w:val="00AF1C85"/>
    <w:rPr>
      <w:i/>
      <w:iCs/>
      <w:color w:val="0B2949" w:themeColor="accent1"/>
    </w:rPr>
  </w:style>
  <w:style w:type="paragraph" w:styleId="IntenseQuote">
    <w:name w:val="Intense Quote"/>
    <w:basedOn w:val="Normal"/>
    <w:next w:val="Normal"/>
    <w:link w:val="IntenseQuoteChar"/>
    <w:semiHidden/>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semiHidden/>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rsid w:val="00AF1C85"/>
    <w:rPr>
      <w:b/>
      <w:bCs/>
    </w:rPr>
  </w:style>
  <w:style w:type="character" w:styleId="SubtleEmphasis">
    <w:name w:val="Subtle Emphasis"/>
    <w:basedOn w:val="DefaultParagraphFont"/>
    <w:semiHidden/>
    <w:rsid w:val="00AF1C85"/>
    <w:rPr>
      <w:i/>
      <w:iCs/>
      <w:color w:val="404040" w:themeColor="text1" w:themeTint="BF"/>
    </w:rPr>
  </w:style>
  <w:style w:type="character" w:styleId="SubtleReference">
    <w:name w:val="Subtle Reference"/>
    <w:basedOn w:val="DefaultParagraphFont"/>
    <w:semiHidden/>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
    <w:name w:val="Smart Link Error"/>
    <w:basedOn w:val="DefaultParagraphFont"/>
    <w:semiHidden/>
    <w:unhideWhenUsed/>
    <w:rsid w:val="00B33C98"/>
    <w:rPr>
      <w:color w:val="FF0000"/>
    </w:rPr>
  </w:style>
  <w:style w:type="paragraph" w:customStyle="1" w:styleId="FootnoteSep">
    <w:name w:val="Footnote Sep"/>
    <w:basedOn w:val="Normal"/>
    <w:semiHidden/>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BE4B83"/>
    <w:pPr>
      <w:spacing w:line="252" w:lineRule="auto"/>
      <w:ind w:left="-720"/>
    </w:pPr>
    <w:rPr>
      <w:b/>
      <w:bCs w:val="0"/>
      <w:smallCaps/>
    </w:rPr>
  </w:style>
  <w:style w:type="table" w:customStyle="1" w:styleId="MathUSidebar">
    <w:name w:val="MathU Sidebar"/>
    <w:basedOn w:val="TableNormal"/>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Verticals">
    <w:name w:val="MathU Verticals"/>
    <w:basedOn w:val="TableNormal"/>
    <w:rsid w:val="00976722"/>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paragraph" w:customStyle="1" w:styleId="CM116">
    <w:name w:val="CM116"/>
    <w:basedOn w:val="Normal"/>
    <w:next w:val="Normal"/>
    <w:semiHidden/>
    <w:rsid w:val="00223A98"/>
    <w:p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ListParagraphChar">
    <w:name w:val="List Paragraph Char"/>
    <w:aliases w:val="Bullet Level 2 Char,Bullet List Char,FooterText Char,List Paragraph1 Char,MCHIP_list paragraph Char,Recommendation Char"/>
    <w:link w:val="ListParagraph"/>
    <w:locked/>
    <w:rsid w:val="00397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CFF0BE-2D2E-4BF6-B1CF-456CB009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11</TotalTime>
  <Pages>5</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Subuhi Asheer</dc:creator>
  <cp:keywords>report</cp:keywords>
  <dc:description/>
  <cp:lastModifiedBy>Jen Walzer</cp:lastModifiedBy>
  <cp:revision>3</cp:revision>
  <cp:lastPrinted>2020-09-11T21:32:00Z</cp:lastPrinted>
  <dcterms:created xsi:type="dcterms:W3CDTF">2022-07-21T15:56:00Z</dcterms:created>
  <dcterms:modified xsi:type="dcterms:W3CDTF">2022-07-21T16:11:00Z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