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5.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7.xml" ContentType="application/vnd.openxmlformats-officedocument.wordprocessingml.footer+xml"/>
  <Override PartName="/word/header5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2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5.xml" ContentType="application/vnd.openxmlformats-officedocument.wordprocessingml.footer+xml"/>
  <Override PartName="/word/header60.xml" ContentType="application/vnd.openxmlformats-officedocument.wordprocessingml.header+xml"/>
  <Override PartName="/word/footer26.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27.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8.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9.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30.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footer31.xml" ContentType="application/vnd.openxmlformats-officedocument.wordprocessingml.footer+xml"/>
  <Override PartName="/word/header7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34.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35.xml" ContentType="application/vnd.openxmlformats-officedocument.wordprocessingml.foot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footer36.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footer37.xml" ContentType="application/vnd.openxmlformats-officedocument.wordprocessingml.foot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footer38.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oter39.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oter40.xml" ContentType="application/vnd.openxmlformats-officedocument.wordprocessingml.footer+xml"/>
  <Override PartName="/word/header9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34BC" w:rsidR="0092562D" w:rsidP="002A2165" w:rsidRDefault="0092562D" w14:paraId="09F8FFCB" w14:textId="5D20167D">
      <w:pPr>
        <w:tabs>
          <w:tab w:val="left" w:pos="2430"/>
        </w:tabs>
        <w:spacing w:before="720"/>
        <w:ind w:left="0"/>
        <w:rPr>
          <w:szCs w:val="20"/>
        </w:rPr>
      </w:pPr>
      <w:r w:rsidRPr="001C34BC">
        <w:rPr>
          <w:szCs w:val="20"/>
        </w:rPr>
        <w:t>Date</w:t>
      </w:r>
      <w:r w:rsidRPr="001C34BC">
        <w:rPr>
          <w:szCs w:val="20"/>
        </w:rPr>
        <w:tab/>
        <w:t>:</w:t>
      </w:r>
      <w:r w:rsidRPr="001C34BC">
        <w:rPr>
          <w:szCs w:val="20"/>
        </w:rPr>
        <w:tab/>
      </w:r>
      <w:r w:rsidR="0053180D">
        <w:rPr>
          <w:szCs w:val="20"/>
        </w:rPr>
        <w:t>June 13</w:t>
      </w:r>
      <w:r w:rsidR="00F0421E">
        <w:rPr>
          <w:szCs w:val="20"/>
        </w:rPr>
        <w:t xml:space="preserve">, </w:t>
      </w:r>
      <w:r w:rsidR="00F013FF">
        <w:rPr>
          <w:szCs w:val="20"/>
        </w:rPr>
        <w:t>202</w:t>
      </w:r>
      <w:r w:rsidR="004D69B0">
        <w:rPr>
          <w:szCs w:val="20"/>
        </w:rPr>
        <w:t>2</w:t>
      </w:r>
    </w:p>
    <w:p w:rsidRPr="001C34BC" w:rsidR="0092562D" w:rsidP="0092562D" w:rsidRDefault="0092562D" w14:paraId="3079B9FB" w14:textId="710D6F09">
      <w:pPr>
        <w:tabs>
          <w:tab w:val="left" w:pos="2430"/>
        </w:tabs>
        <w:ind w:left="0"/>
        <w:rPr>
          <w:szCs w:val="20"/>
        </w:rPr>
      </w:pPr>
      <w:r w:rsidRPr="001C34BC">
        <w:rPr>
          <w:szCs w:val="20"/>
        </w:rPr>
        <w:t>LMI Administrative Memorandum No. S-2</w:t>
      </w:r>
      <w:r w:rsidR="004D69B0">
        <w:rPr>
          <w:szCs w:val="20"/>
        </w:rPr>
        <w:t>2</w:t>
      </w:r>
      <w:r w:rsidRPr="001C34BC">
        <w:rPr>
          <w:szCs w:val="20"/>
        </w:rPr>
        <w:t>-</w:t>
      </w:r>
      <w:r w:rsidR="00A01213">
        <w:rPr>
          <w:szCs w:val="20"/>
        </w:rPr>
        <w:t>01</w:t>
      </w:r>
    </w:p>
    <w:p w:rsidRPr="001C34BC" w:rsidR="0092562D" w:rsidP="0092562D" w:rsidRDefault="0092562D" w14:paraId="48E0A49B" w14:textId="77777777">
      <w:pPr>
        <w:tabs>
          <w:tab w:val="left" w:pos="2430"/>
        </w:tabs>
        <w:ind w:left="2880" w:hanging="2880"/>
        <w:rPr>
          <w:szCs w:val="20"/>
        </w:rPr>
      </w:pPr>
      <w:r w:rsidRPr="001C34BC">
        <w:rPr>
          <w:szCs w:val="20"/>
        </w:rPr>
        <w:t>MEMORANDUM FOR</w:t>
      </w:r>
      <w:r w:rsidRPr="001C34BC">
        <w:rPr>
          <w:szCs w:val="20"/>
        </w:rPr>
        <w:tab/>
        <w:t>:</w:t>
      </w:r>
      <w:r w:rsidRPr="001C34BC">
        <w:rPr>
          <w:szCs w:val="20"/>
        </w:rPr>
        <w:tab/>
      </w:r>
      <w:r w:rsidRPr="001C34BC">
        <w:rPr>
          <w:b/>
          <w:szCs w:val="20"/>
        </w:rPr>
        <w:t>STATE WORKFORCE AGENCY ADMINISTRATORS</w:t>
      </w:r>
      <w:r w:rsidRPr="001C34BC">
        <w:rPr>
          <w:b/>
          <w:szCs w:val="20"/>
        </w:rPr>
        <w:br/>
        <w:t>BLS REGIONAL COMMISSIONERS</w:t>
      </w:r>
    </w:p>
    <w:p w:rsidRPr="001C34BC" w:rsidR="0092562D" w:rsidP="0092562D" w:rsidRDefault="0092562D" w14:paraId="6D17A0A7" w14:textId="77777777">
      <w:pPr>
        <w:tabs>
          <w:tab w:val="left" w:pos="2430"/>
        </w:tabs>
        <w:ind w:left="2880" w:hanging="2880"/>
      </w:pPr>
      <w:bookmarkStart w:name="_Toc355680222" w:id="0"/>
      <w:bookmarkStart w:name="_Toc355682004" w:id="1"/>
      <w:r w:rsidRPr="001C34BC">
        <w:t>FROM</w:t>
      </w:r>
      <w:r w:rsidRPr="001C34BC">
        <w:tab/>
        <w:t>:</w:t>
      </w:r>
      <w:r w:rsidRPr="001C34BC">
        <w:rPr>
          <w:szCs w:val="20"/>
        </w:rPr>
        <w:t xml:space="preserve"> </w:t>
      </w:r>
      <w:r w:rsidRPr="001C34BC">
        <w:rPr>
          <w:szCs w:val="20"/>
        </w:rPr>
        <w:tab/>
      </w:r>
      <w:r w:rsidRPr="001C34BC">
        <w:rPr>
          <w:b/>
        </w:rPr>
        <w:t>JAY A. MOUSA</w:t>
      </w:r>
      <w:r w:rsidRPr="001C34BC">
        <w:br/>
        <w:t>Associate Commissioner</w:t>
      </w:r>
      <w:r w:rsidRPr="001C34BC">
        <w:br/>
        <w:t>Office of Field Operations</w:t>
      </w:r>
      <w:bookmarkEnd w:id="0"/>
      <w:bookmarkEnd w:id="1"/>
    </w:p>
    <w:p w:rsidRPr="001C34BC" w:rsidR="0092562D" w:rsidP="0092562D" w:rsidRDefault="0092562D" w14:paraId="3E7B1869" w14:textId="2A2B377B">
      <w:pPr>
        <w:tabs>
          <w:tab w:val="left" w:pos="2430"/>
        </w:tabs>
        <w:spacing w:after="480"/>
        <w:ind w:left="2880" w:hanging="2880"/>
        <w:rPr>
          <w:szCs w:val="20"/>
        </w:rPr>
      </w:pPr>
      <w:r w:rsidRPr="001C34BC">
        <w:rPr>
          <w:szCs w:val="20"/>
        </w:rPr>
        <w:t>SUBJECT</w:t>
      </w:r>
      <w:r w:rsidRPr="001C34BC">
        <w:rPr>
          <w:szCs w:val="20"/>
        </w:rPr>
        <w:tab/>
        <w:t>:</w:t>
      </w:r>
      <w:r w:rsidRPr="001C34BC">
        <w:rPr>
          <w:szCs w:val="20"/>
        </w:rPr>
        <w:tab/>
        <w:t>202</w:t>
      </w:r>
      <w:r w:rsidR="004D69B0">
        <w:rPr>
          <w:szCs w:val="20"/>
        </w:rPr>
        <w:t>3</w:t>
      </w:r>
      <w:r w:rsidRPr="001C34BC">
        <w:rPr>
          <w:szCs w:val="20"/>
        </w:rPr>
        <w:t xml:space="preserve"> Labor Market Information Cooperative Agreement Application Package</w:t>
      </w:r>
    </w:p>
    <w:p w:rsidRPr="001C34BC" w:rsidR="0092562D" w:rsidP="0092562D" w:rsidRDefault="0092562D" w14:paraId="136443CC" w14:textId="66162A05">
      <w:pPr>
        <w:numPr>
          <w:ilvl w:val="0"/>
          <w:numId w:val="104"/>
        </w:numPr>
        <w:rPr>
          <w:szCs w:val="20"/>
        </w:rPr>
      </w:pPr>
      <w:r w:rsidRPr="001C34BC">
        <w:rPr>
          <w:szCs w:val="20"/>
          <w:u w:val="single"/>
        </w:rPr>
        <w:t>Purpose</w:t>
      </w:r>
      <w:r w:rsidRPr="001C34BC">
        <w:rPr>
          <w:szCs w:val="20"/>
        </w:rPr>
        <w:t>:  This is to transmit the Office of Management and Budget (OMB) approved 202</w:t>
      </w:r>
      <w:r w:rsidR="004D69B0">
        <w:rPr>
          <w:szCs w:val="20"/>
        </w:rPr>
        <w:t>3</w:t>
      </w:r>
      <w:r w:rsidRPr="001C34BC">
        <w:rPr>
          <w:szCs w:val="20"/>
        </w:rPr>
        <w:t xml:space="preserve"> LMI Cooperative Agreement (CA) application materials to state agencies for the operation of the Labor Market Information (LMI) cooperative statistical programs and activities, alert state agencies to those areas of the CA that have changed, and state BLS policy on staff time charging.   </w:t>
      </w:r>
    </w:p>
    <w:p w:rsidR="0092562D" w:rsidP="0092562D" w:rsidRDefault="0092562D" w14:paraId="08899FD0" w14:textId="63FADE9B">
      <w:pPr>
        <w:numPr>
          <w:ilvl w:val="0"/>
          <w:numId w:val="104"/>
        </w:numPr>
        <w:rPr>
          <w:szCs w:val="20"/>
        </w:rPr>
      </w:pPr>
      <w:r w:rsidRPr="001C34BC">
        <w:rPr>
          <w:szCs w:val="20"/>
          <w:u w:val="single"/>
        </w:rPr>
        <w:t>Office of Management and Budget Paperwork Reduction Act Approval</w:t>
      </w:r>
      <w:r w:rsidRPr="001C34BC">
        <w:rPr>
          <w:szCs w:val="20"/>
        </w:rPr>
        <w:t>:  The BLS received OMB approval of the LMI CA application package through 0</w:t>
      </w:r>
      <w:r>
        <w:rPr>
          <w:szCs w:val="20"/>
        </w:rPr>
        <w:t>6</w:t>
      </w:r>
      <w:r w:rsidRPr="001C34BC">
        <w:rPr>
          <w:szCs w:val="20"/>
        </w:rPr>
        <w:t>/3</w:t>
      </w:r>
      <w:r>
        <w:rPr>
          <w:szCs w:val="20"/>
        </w:rPr>
        <w:t>0</w:t>
      </w:r>
      <w:r w:rsidRPr="001C34BC">
        <w:rPr>
          <w:szCs w:val="20"/>
        </w:rPr>
        <w:t>/202</w:t>
      </w:r>
      <w:r>
        <w:rPr>
          <w:szCs w:val="20"/>
        </w:rPr>
        <w:t>4</w:t>
      </w:r>
      <w:r w:rsidRPr="001C34BC">
        <w:rPr>
          <w:szCs w:val="20"/>
        </w:rPr>
        <w:t xml:space="preserve">.  Under this approval, changes in the work statements will be reviewed every year by the OMB and published in the </w:t>
      </w:r>
      <w:r w:rsidRPr="001C34BC">
        <w:rPr>
          <w:i/>
          <w:szCs w:val="20"/>
        </w:rPr>
        <w:t>Federal Register</w:t>
      </w:r>
      <w:r w:rsidRPr="001C34BC">
        <w:rPr>
          <w:szCs w:val="20"/>
        </w:rPr>
        <w:t xml:space="preserve"> for 30 days if any of the changes are deemed substantive to the information collection burden.  The </w:t>
      </w:r>
      <w:r w:rsidR="00833221">
        <w:rPr>
          <w:szCs w:val="20"/>
        </w:rPr>
        <w:t xml:space="preserve">OMB </w:t>
      </w:r>
      <w:r w:rsidRPr="001C34BC">
        <w:rPr>
          <w:szCs w:val="20"/>
        </w:rPr>
        <w:t>approval number for the LMI CA is 1220-</w:t>
      </w:r>
      <w:r w:rsidRPr="001C34BC">
        <w:t>0079</w:t>
      </w:r>
      <w:r w:rsidRPr="001C34BC">
        <w:rPr>
          <w:szCs w:val="20"/>
        </w:rPr>
        <w:t>.</w:t>
      </w:r>
    </w:p>
    <w:p w:rsidRPr="001E5505" w:rsidR="001E5505" w:rsidP="00D50B79" w:rsidRDefault="001E5505" w14:paraId="2FABB166" w14:textId="234FFB4E">
      <w:pPr>
        <w:pStyle w:val="ListParagraph"/>
        <w:numPr>
          <w:ilvl w:val="0"/>
          <w:numId w:val="104"/>
        </w:numPr>
        <w:rPr>
          <w:szCs w:val="20"/>
        </w:rPr>
      </w:pPr>
      <w:r w:rsidRPr="001E5505">
        <w:rPr>
          <w:szCs w:val="20"/>
          <w:u w:val="single"/>
        </w:rPr>
        <w:t>Grants Management Systems</w:t>
      </w:r>
      <w:r w:rsidRPr="001E5505">
        <w:rPr>
          <w:szCs w:val="20"/>
        </w:rPr>
        <w:t xml:space="preserve">:  The BLS intends to transition from using the legacy DOL grants management system, eGrants, to a new grants management system, </w:t>
      </w:r>
      <w:proofErr w:type="spellStart"/>
      <w:r w:rsidRPr="001E5505">
        <w:rPr>
          <w:szCs w:val="20"/>
        </w:rPr>
        <w:t>GrantSolutions</w:t>
      </w:r>
      <w:proofErr w:type="spellEnd"/>
      <w:r w:rsidRPr="001E5505">
        <w:rPr>
          <w:szCs w:val="20"/>
        </w:rPr>
        <w:t xml:space="preserve">, in FY 2023.  This transition will involve changes to the cooperative agreements, specifically the application process, and the use of new forms.  Additional information on the specific changes and timing of the transition will be forthcoming.  All forms and instructions in this application package will remain in effect until notified by the BLS. </w:t>
      </w:r>
    </w:p>
    <w:p w:rsidRPr="001C34BC" w:rsidR="0092562D" w:rsidP="0092562D" w:rsidRDefault="0092562D" w14:paraId="22C4929B" w14:textId="1FC029E7">
      <w:pPr>
        <w:numPr>
          <w:ilvl w:val="0"/>
          <w:numId w:val="104"/>
        </w:numPr>
        <w:tabs>
          <w:tab w:val="left" w:pos="2574"/>
        </w:tabs>
        <w:rPr>
          <w:szCs w:val="20"/>
        </w:rPr>
      </w:pPr>
      <w:r w:rsidRPr="001C34BC">
        <w:rPr>
          <w:szCs w:val="20"/>
          <w:u w:val="single"/>
        </w:rPr>
        <w:t>Summary of Changes</w:t>
      </w:r>
      <w:r w:rsidRPr="001C34BC">
        <w:rPr>
          <w:szCs w:val="20"/>
        </w:rPr>
        <w:t xml:space="preserve">:  Along with some routine updates of reference dates, editorial updates, and clarifying changes, we have made other, more significant changes to the CA.  The </w:t>
      </w:r>
      <w:r w:rsidR="00833221">
        <w:rPr>
          <w:szCs w:val="20"/>
        </w:rPr>
        <w:t xml:space="preserve">significant </w:t>
      </w:r>
      <w:r w:rsidRPr="001C34BC">
        <w:rPr>
          <w:szCs w:val="20"/>
        </w:rPr>
        <w:t xml:space="preserve">changes are described below, organized by Part and Section of the CA.  </w:t>
      </w:r>
    </w:p>
    <w:tbl>
      <w:tblPr>
        <w:tblW w:w="4944" w:type="pct"/>
        <w:tblLayout w:type="fixed"/>
        <w:tblLook w:val="01E0" w:firstRow="1" w:lastRow="1" w:firstColumn="1" w:lastColumn="1" w:noHBand="0" w:noVBand="0"/>
      </w:tblPr>
      <w:tblGrid>
        <w:gridCol w:w="9255"/>
      </w:tblGrid>
      <w:tr w:rsidRPr="001C34BC" w:rsidR="0092562D" w:rsidTr="001A7724" w14:paraId="0269ACE3" w14:textId="77777777">
        <w:trPr>
          <w:trHeight w:val="1674"/>
        </w:trPr>
        <w:tc>
          <w:tcPr>
            <w:tcW w:w="5000" w:type="pct"/>
          </w:tcPr>
          <w:p w:rsidRPr="001C34BC" w:rsidR="0092562D" w:rsidP="00F16892" w:rsidRDefault="0092562D" w14:paraId="6A3905F2" w14:textId="3DF96C6B">
            <w:pPr>
              <w:spacing w:after="60"/>
              <w:ind w:left="0"/>
              <w:rPr>
                <w:b/>
                <w:szCs w:val="20"/>
              </w:rPr>
            </w:pPr>
            <w:r w:rsidRPr="001C34BC">
              <w:rPr>
                <w:b/>
                <w:szCs w:val="20"/>
              </w:rPr>
              <w:t>PART I., ADMINISTRATIVE REQUIREMENTS</w:t>
            </w:r>
          </w:p>
          <w:p w:rsidR="0092562D" w:rsidP="001A7724" w:rsidRDefault="0092562D" w14:paraId="28A5F340" w14:textId="198310A2">
            <w:pPr>
              <w:spacing w:after="60"/>
              <w:ind w:left="-18"/>
              <w:contextualSpacing/>
              <w:rPr>
                <w:i/>
                <w:szCs w:val="20"/>
              </w:rPr>
            </w:pPr>
            <w:r w:rsidRPr="001C34BC">
              <w:rPr>
                <w:i/>
                <w:szCs w:val="20"/>
              </w:rPr>
              <w:t xml:space="preserve">Section </w:t>
            </w:r>
            <w:r w:rsidR="00672CB2">
              <w:rPr>
                <w:i/>
                <w:szCs w:val="20"/>
              </w:rPr>
              <w:t>S</w:t>
            </w:r>
            <w:r>
              <w:rPr>
                <w:i/>
                <w:szCs w:val="20"/>
              </w:rPr>
              <w:t>.</w:t>
            </w:r>
            <w:r w:rsidR="00F16892">
              <w:rPr>
                <w:i/>
                <w:szCs w:val="20"/>
              </w:rPr>
              <w:t>,</w:t>
            </w:r>
            <w:r>
              <w:rPr>
                <w:i/>
                <w:szCs w:val="20"/>
              </w:rPr>
              <w:t xml:space="preserve"> </w:t>
            </w:r>
            <w:r w:rsidR="00672CB2">
              <w:rPr>
                <w:i/>
                <w:szCs w:val="20"/>
              </w:rPr>
              <w:t>Confidentiality</w:t>
            </w:r>
          </w:p>
          <w:p w:rsidR="00BA08C4" w:rsidP="001A7724" w:rsidRDefault="00BA08C4" w14:paraId="1692DF35" w14:textId="77777777">
            <w:pPr>
              <w:spacing w:after="60"/>
              <w:ind w:left="-18"/>
              <w:contextualSpacing/>
              <w:rPr>
                <w:i/>
                <w:szCs w:val="20"/>
              </w:rPr>
            </w:pPr>
          </w:p>
          <w:p w:rsidRPr="00D953C4" w:rsidR="00555419" w:rsidP="00D50B79" w:rsidRDefault="00555419" w14:paraId="108ADCD1" w14:textId="0AEFC61E">
            <w:pPr>
              <w:ind w:left="1417" w:hanging="720"/>
            </w:pPr>
            <w:r w:rsidRPr="00D953C4">
              <w:t xml:space="preserve">3.f.a. </w:t>
            </w:r>
            <w:r w:rsidRPr="00D953C4">
              <w:tab/>
              <w:t>Updated the language on transmission of confidential information with a reference to “BLS</w:t>
            </w:r>
            <w:r w:rsidR="00715704">
              <w:t xml:space="preserve"> </w:t>
            </w:r>
            <w:r w:rsidRPr="00D953C4">
              <w:t>specified connectivity as listed in Section T item 4</w:t>
            </w:r>
            <w:r w:rsidR="004D7726">
              <w:t>.</w:t>
            </w:r>
            <w:r w:rsidRPr="00D953C4">
              <w:t>”</w:t>
            </w:r>
          </w:p>
          <w:p w:rsidR="0092562D" w:rsidP="00F16892" w:rsidRDefault="0092562D" w14:paraId="00E150DA" w14:textId="1B89BA04">
            <w:pPr>
              <w:spacing w:after="60"/>
              <w:ind w:left="0"/>
              <w:contextualSpacing/>
              <w:rPr>
                <w:i/>
              </w:rPr>
            </w:pPr>
            <w:r>
              <w:rPr>
                <w:i/>
              </w:rPr>
              <w:t>Section T.</w:t>
            </w:r>
            <w:r w:rsidR="00F16892">
              <w:rPr>
                <w:i/>
              </w:rPr>
              <w:t>,</w:t>
            </w:r>
            <w:r>
              <w:rPr>
                <w:i/>
              </w:rPr>
              <w:t xml:space="preserve"> Data and Communications Safeguards</w:t>
            </w:r>
          </w:p>
          <w:p w:rsidR="00BA08C4" w:rsidP="00F16892" w:rsidRDefault="00BA08C4" w14:paraId="0DB1E30E" w14:textId="77777777">
            <w:pPr>
              <w:spacing w:after="60"/>
              <w:ind w:left="0"/>
              <w:contextualSpacing/>
              <w:rPr>
                <w:i/>
              </w:rPr>
            </w:pPr>
          </w:p>
          <w:p w:rsidRPr="00D953C4" w:rsidR="00555419" w:rsidP="00D50B79" w:rsidRDefault="00D50B79" w14:paraId="18A3D692" w14:textId="688CD063">
            <w:pPr>
              <w:pStyle w:val="P2"/>
              <w:ind w:left="1417" w:hanging="1080"/>
              <w:jc w:val="both"/>
            </w:pPr>
            <w:r>
              <w:t xml:space="preserve">       </w:t>
            </w:r>
            <w:r w:rsidR="004D7726">
              <w:t>T.</w:t>
            </w:r>
            <w:r w:rsidRPr="00D953C4" w:rsidR="00555419">
              <w:t xml:space="preserve">3. </w:t>
            </w:r>
            <w:r w:rsidRPr="00D953C4" w:rsidR="00555419">
              <w:tab/>
              <w:t>Changed language on “dedicated communication lines” for state partners to “internet connecting to the BLS Fed/State Portal.”</w:t>
            </w:r>
          </w:p>
          <w:p w:rsidRPr="00D953C4" w:rsidR="00555419" w:rsidP="00D50B79" w:rsidRDefault="004D7726" w14:paraId="7C46EDC7" w14:textId="2E0EA2DE">
            <w:pPr>
              <w:pStyle w:val="P2"/>
              <w:tabs>
                <w:tab w:val="left" w:pos="1440"/>
              </w:tabs>
              <w:ind w:left="1417" w:hanging="697"/>
              <w:jc w:val="both"/>
            </w:pPr>
            <w:r>
              <w:lastRenderedPageBreak/>
              <w:t>T.</w:t>
            </w:r>
            <w:r w:rsidRPr="00D953C4" w:rsidR="00555419">
              <w:t xml:space="preserve">4. </w:t>
            </w:r>
            <w:r w:rsidRPr="00D953C4" w:rsidR="00555419">
              <w:tab/>
              <w:t xml:space="preserve">Updated language on connection types to indicate that by the beginning of Fiscal Year 2023 </w:t>
            </w:r>
            <w:r w:rsidR="00713B65">
              <w:t>BLS</w:t>
            </w:r>
            <w:r w:rsidRPr="00D953C4" w:rsidR="00713B65">
              <w:t xml:space="preserve"> </w:t>
            </w:r>
            <w:r w:rsidRPr="00D953C4" w:rsidR="00555419">
              <w:t>expect</w:t>
            </w:r>
            <w:r w:rsidR="00713B65">
              <w:t>s</w:t>
            </w:r>
            <w:r w:rsidRPr="00D953C4" w:rsidR="00555419">
              <w:t xml:space="preserve"> most states to have migrated off the dedicated T1 lines.</w:t>
            </w:r>
          </w:p>
          <w:p w:rsidRPr="00D953C4" w:rsidR="00174F02" w:rsidP="00D50B79" w:rsidRDefault="00D50B79" w14:paraId="204FF4B6" w14:textId="3E846E8C">
            <w:pPr>
              <w:pStyle w:val="P2"/>
              <w:tabs>
                <w:tab w:val="left" w:pos="1417"/>
              </w:tabs>
              <w:ind w:left="1417" w:hanging="1080"/>
              <w:jc w:val="both"/>
            </w:pPr>
            <w:r>
              <w:t xml:space="preserve">     </w:t>
            </w:r>
            <w:r w:rsidR="004D7726">
              <w:t>T.</w:t>
            </w:r>
            <w:r w:rsidRPr="00D953C4" w:rsidR="00555419">
              <w:t xml:space="preserve">14. </w:t>
            </w:r>
            <w:r w:rsidRPr="00D953C4" w:rsidR="00555419">
              <w:tab/>
              <w:t>Updated language indicating that the BLS LAN/WAN and BLSCS SSPs are now under the Ongoing Authorization program.</w:t>
            </w:r>
          </w:p>
          <w:p w:rsidRPr="00D953C4" w:rsidR="00174F02" w:rsidP="00D50B79" w:rsidRDefault="00D50B79" w14:paraId="1D60F89D" w14:textId="51E5CDE6">
            <w:pPr>
              <w:pStyle w:val="P2"/>
              <w:tabs>
                <w:tab w:val="left" w:pos="1417"/>
              </w:tabs>
              <w:ind w:left="1417" w:hanging="1080"/>
              <w:jc w:val="both"/>
            </w:pPr>
            <w:r>
              <w:t xml:space="preserve">     </w:t>
            </w:r>
            <w:r w:rsidR="004D7726">
              <w:t>T.</w:t>
            </w:r>
            <w:r w:rsidRPr="00D953C4" w:rsidR="00174F02">
              <w:t xml:space="preserve">17. </w:t>
            </w:r>
            <w:r w:rsidRPr="00D953C4" w:rsidR="00174F02">
              <w:tab/>
              <w:t xml:space="preserve">Removed the requirement that cloud services must be operated by employees who are U.S. Citizens on U.S. soil. </w:t>
            </w:r>
            <w:r w:rsidR="004D7726">
              <w:t xml:space="preserve"> </w:t>
            </w:r>
            <w:r w:rsidRPr="00D953C4" w:rsidR="00174F02">
              <w:t>Updated language to indicate that providers must have Federal Risk and Authorization Management Program (F</w:t>
            </w:r>
            <w:r w:rsidR="00B876FE">
              <w:t>ed</w:t>
            </w:r>
            <w:r w:rsidRPr="00D953C4" w:rsidR="00174F02">
              <w:t>RAMP) approval on a moderate baseline.</w:t>
            </w:r>
          </w:p>
          <w:p w:rsidRPr="001C34BC" w:rsidR="0092562D" w:rsidP="00BE7597" w:rsidRDefault="004D7726" w14:paraId="4A91268E" w14:textId="0133957B">
            <w:pPr>
              <w:ind w:left="1417" w:hanging="810"/>
              <w:rPr>
                <w:i/>
              </w:rPr>
            </w:pPr>
            <w:r>
              <w:t>T.</w:t>
            </w:r>
            <w:r w:rsidRPr="00D953C4" w:rsidR="00174F02">
              <w:t xml:space="preserve">28. </w:t>
            </w:r>
            <w:r w:rsidR="00BE7597">
              <w:t xml:space="preserve">      </w:t>
            </w:r>
            <w:r w:rsidRPr="00D953C4" w:rsidR="00174F02">
              <w:t xml:space="preserve">Added a new requirement that </w:t>
            </w:r>
            <w:r>
              <w:t>s</w:t>
            </w:r>
            <w:r w:rsidRPr="00D953C4" w:rsidR="00174F02">
              <w:t xml:space="preserve">tate employees telework from a domestic U.S. location and moved a previous requirement that no </w:t>
            </w:r>
            <w:proofErr w:type="gramStart"/>
            <w:r w:rsidRPr="00D953C4" w:rsidR="00174F02">
              <w:t>personally-owned</w:t>
            </w:r>
            <w:proofErr w:type="gramEnd"/>
            <w:r w:rsidRPr="00D953C4" w:rsidR="00174F02">
              <w:t xml:space="preserve"> equipment can be used to this section.</w:t>
            </w:r>
          </w:p>
          <w:p w:rsidR="0092562D" w:rsidP="00F16892" w:rsidRDefault="0092562D" w14:paraId="3D810142" w14:textId="0F3217A3">
            <w:pPr>
              <w:spacing w:after="60"/>
              <w:ind w:left="0"/>
              <w:rPr>
                <w:b/>
                <w:szCs w:val="20"/>
              </w:rPr>
            </w:pPr>
            <w:r w:rsidRPr="001C34BC">
              <w:rPr>
                <w:b/>
                <w:szCs w:val="20"/>
              </w:rPr>
              <w:t>PART II., APPLICATION INSTRUCTIONS</w:t>
            </w:r>
          </w:p>
          <w:p w:rsidRPr="00D953C4" w:rsidR="006D49A0" w:rsidP="00BE7597" w:rsidRDefault="00BE7597" w14:paraId="7C4443C7" w14:textId="7BCA9AB8">
            <w:pPr>
              <w:pStyle w:val="P2"/>
              <w:tabs>
                <w:tab w:val="left" w:pos="1417"/>
              </w:tabs>
              <w:ind w:left="1417" w:hanging="1080"/>
              <w:jc w:val="both"/>
            </w:pPr>
            <w:r>
              <w:t xml:space="preserve">     </w:t>
            </w:r>
            <w:r w:rsidR="008A684B">
              <w:t>C.</w:t>
            </w:r>
            <w:r>
              <w:t xml:space="preserve"> </w:t>
            </w:r>
            <w:r w:rsidRPr="00D953C4" w:rsidR="006D49A0">
              <w:t xml:space="preserve">1.b.8. </w:t>
            </w:r>
            <w:r w:rsidRPr="00D953C4" w:rsidR="006D49A0">
              <w:tab/>
              <w:t>Updated the language on DUNS numbers with language on the new UEI numbers that are replacing them.</w:t>
            </w:r>
          </w:p>
          <w:p w:rsidR="0092562D" w:rsidP="00F16892" w:rsidRDefault="0092562D" w14:paraId="199D7470" w14:textId="77F8770B">
            <w:pPr>
              <w:spacing w:after="60"/>
              <w:ind w:left="0"/>
              <w:rPr>
                <w:b/>
                <w:szCs w:val="20"/>
              </w:rPr>
            </w:pPr>
            <w:r w:rsidRPr="00D953C4">
              <w:rPr>
                <w:b/>
                <w:szCs w:val="20"/>
              </w:rPr>
              <w:t>PART III., APPLICATION MATERIALS</w:t>
            </w:r>
          </w:p>
          <w:p w:rsidRPr="00D50B79" w:rsidR="006F2E42" w:rsidP="00D50B79" w:rsidRDefault="005646BE" w14:paraId="4F829B1A" w14:textId="16813348">
            <w:pPr>
              <w:tabs>
                <w:tab w:val="left" w:pos="3579"/>
                <w:tab w:val="left" w:pos="3581"/>
              </w:tabs>
              <w:spacing w:before="1"/>
              <w:ind w:left="0"/>
              <w:rPr>
                <w:b/>
                <w:bCs/>
              </w:rPr>
            </w:pPr>
            <w:r>
              <w:rPr>
                <w:i/>
                <w:iCs/>
              </w:rPr>
              <w:t>Application for Federal Assistance (Standard Form 424)</w:t>
            </w:r>
          </w:p>
          <w:p w:rsidRPr="00D953C4" w:rsidR="006F2E42" w:rsidP="00BE7597" w:rsidRDefault="00BE7597" w14:paraId="60851241" w14:textId="645BEF0E">
            <w:pPr>
              <w:pStyle w:val="P2"/>
              <w:tabs>
                <w:tab w:val="left" w:pos="1440"/>
              </w:tabs>
              <w:ind w:left="1417" w:hanging="1080"/>
              <w:jc w:val="both"/>
            </w:pPr>
            <w:r>
              <w:t xml:space="preserve">       </w:t>
            </w:r>
            <w:r w:rsidRPr="00D953C4" w:rsidR="006F2E42">
              <w:t xml:space="preserve">8.c. </w:t>
            </w:r>
            <w:r w:rsidRPr="00D953C4" w:rsidR="006F2E42">
              <w:tab/>
              <w:t>Updated the language on DUNS numbers with language on the new UEI numbers that are replacing them.</w:t>
            </w:r>
          </w:p>
          <w:p w:rsidRPr="00D50B79" w:rsidR="006F2E42" w:rsidP="00D50B79" w:rsidRDefault="005646BE" w14:paraId="404AC5C9" w14:textId="2752FC1F">
            <w:pPr>
              <w:tabs>
                <w:tab w:val="left" w:pos="3579"/>
                <w:tab w:val="left" w:pos="3581"/>
              </w:tabs>
              <w:spacing w:before="1"/>
              <w:ind w:left="0"/>
              <w:rPr>
                <w:b/>
                <w:bCs/>
              </w:rPr>
            </w:pPr>
            <w:r>
              <w:rPr>
                <w:i/>
                <w:iCs/>
              </w:rPr>
              <w:t>Instructions for the SF 424</w:t>
            </w:r>
          </w:p>
          <w:p w:rsidRPr="00D953C4" w:rsidR="006F2E42" w:rsidP="00BE7597" w:rsidRDefault="00BE7597" w14:paraId="0F9287C4" w14:textId="0A5CE4F1">
            <w:pPr>
              <w:pStyle w:val="P2"/>
              <w:tabs>
                <w:tab w:val="left" w:pos="1440"/>
              </w:tabs>
              <w:ind w:left="1417" w:hanging="1080"/>
              <w:jc w:val="both"/>
            </w:pPr>
            <w:r>
              <w:t xml:space="preserve">       </w:t>
            </w:r>
            <w:r w:rsidRPr="00D953C4" w:rsidR="006F2E42">
              <w:t xml:space="preserve">8.a. </w:t>
            </w:r>
            <w:r w:rsidRPr="00D953C4" w:rsidR="006F2E42">
              <w:tab/>
              <w:t>Updated the language on legal names to reflect the fact that applicants now register with the System for Award Management (SAM) instead of the Central Contractor Registry (CCR).</w:t>
            </w:r>
          </w:p>
          <w:p w:rsidRPr="00D953C4" w:rsidR="006F2E42" w:rsidP="00BE7597" w:rsidRDefault="00BE7597" w14:paraId="036F1238" w14:textId="6CD1B086">
            <w:pPr>
              <w:pStyle w:val="P2"/>
              <w:tabs>
                <w:tab w:val="left" w:pos="1440"/>
              </w:tabs>
              <w:ind w:left="1417" w:hanging="1080"/>
              <w:jc w:val="both"/>
            </w:pPr>
            <w:r>
              <w:t xml:space="preserve">       </w:t>
            </w:r>
            <w:r w:rsidRPr="00D953C4" w:rsidR="006F2E42">
              <w:t xml:space="preserve">8.c. </w:t>
            </w:r>
            <w:r w:rsidRPr="00D953C4" w:rsidR="006F2E42">
              <w:tab/>
              <w:t>Updated the language on DUNS numbers with language on the new UEI numbers that are replacing them.</w:t>
            </w:r>
          </w:p>
          <w:p w:rsidRPr="00E93260" w:rsidR="006F2E42" w:rsidP="004D4105" w:rsidRDefault="005646BE" w14:paraId="1464DF3D" w14:textId="359EF898">
            <w:pPr>
              <w:tabs>
                <w:tab w:val="left" w:pos="3579"/>
                <w:tab w:val="left" w:pos="3581"/>
              </w:tabs>
              <w:spacing w:before="1"/>
              <w:ind w:left="0"/>
              <w:rPr>
                <w:i/>
                <w:iCs/>
              </w:rPr>
            </w:pPr>
            <w:r w:rsidRPr="00E93260">
              <w:rPr>
                <w:i/>
                <w:iCs/>
              </w:rPr>
              <w:t>BLS Agent Agreement</w:t>
            </w:r>
          </w:p>
          <w:p w:rsidRPr="00D953C4" w:rsidR="006F2E42" w:rsidP="004D4105" w:rsidRDefault="004D4105" w14:paraId="7CD4D144" w14:textId="3A42A9C4">
            <w:pPr>
              <w:pStyle w:val="P2"/>
              <w:tabs>
                <w:tab w:val="left" w:pos="1440"/>
              </w:tabs>
              <w:ind w:left="1417" w:hanging="1080"/>
              <w:jc w:val="both"/>
            </w:pPr>
            <w:r>
              <w:t xml:space="preserve">       </w:t>
            </w:r>
            <w:r w:rsidRPr="00D953C4" w:rsidR="006F2E42">
              <w:t xml:space="preserve">2. </w:t>
            </w:r>
            <w:r w:rsidRPr="00D953C4" w:rsidR="006F2E42">
              <w:tab/>
              <w:t>Added a requirement that BLS Agents complete confidentiality and security training provided by BLS at the start of their access and on an annual basis thereafter.</w:t>
            </w:r>
          </w:p>
          <w:p w:rsidRPr="00D953C4" w:rsidR="006F2E42" w:rsidP="006F2E42" w:rsidRDefault="006F2E42" w14:paraId="050FFE31" w14:textId="5D002899">
            <w:pPr>
              <w:tabs>
                <w:tab w:val="left" w:pos="3579"/>
                <w:tab w:val="left" w:pos="3581"/>
              </w:tabs>
              <w:spacing w:before="1"/>
              <w:ind w:left="0"/>
              <w:rPr>
                <w:b/>
                <w:bCs/>
              </w:rPr>
            </w:pPr>
            <w:r w:rsidRPr="00D953C4">
              <w:rPr>
                <w:b/>
                <w:bCs/>
              </w:rPr>
              <w:t>LMI COOPERATIVE AGREEMENT WORK STATEMENTS</w:t>
            </w:r>
          </w:p>
          <w:p w:rsidR="006E1A47" w:rsidP="00F16892" w:rsidRDefault="006E1A47" w14:paraId="6D8D3720" w14:textId="77777777">
            <w:pPr>
              <w:spacing w:after="60"/>
              <w:ind w:left="0"/>
              <w:rPr>
                <w:b/>
                <w:szCs w:val="20"/>
              </w:rPr>
            </w:pPr>
          </w:p>
          <w:p w:rsidRPr="001C34BC" w:rsidR="0092562D" w:rsidP="00F16892" w:rsidRDefault="0092562D" w14:paraId="35B5DCA6" w14:textId="5C2E0BF2">
            <w:pPr>
              <w:spacing w:after="60"/>
              <w:ind w:left="0"/>
              <w:rPr>
                <w:b/>
                <w:szCs w:val="20"/>
              </w:rPr>
            </w:pPr>
            <w:r w:rsidRPr="001C34BC">
              <w:rPr>
                <w:b/>
                <w:szCs w:val="20"/>
              </w:rPr>
              <w:t>REQUIREMENTS FOR ALL PROGRAMS</w:t>
            </w:r>
          </w:p>
          <w:p w:rsidR="0007763D" w:rsidP="0007763D" w:rsidRDefault="0007763D" w14:paraId="06084DDD" w14:textId="4AB74F68">
            <w:pPr>
              <w:spacing w:after="60"/>
              <w:ind w:left="0"/>
              <w:rPr>
                <w:szCs w:val="20"/>
              </w:rPr>
            </w:pPr>
            <w:r>
              <w:rPr>
                <w:szCs w:val="20"/>
              </w:rPr>
              <w:t>Section M., Establishing Publication Dates</w:t>
            </w:r>
          </w:p>
          <w:p w:rsidR="0007763D" w:rsidP="0007763D" w:rsidRDefault="0007763D" w14:paraId="059413F7" w14:textId="77777777">
            <w:pPr>
              <w:spacing w:after="60"/>
              <w:ind w:left="0"/>
              <w:rPr>
                <w:szCs w:val="20"/>
              </w:rPr>
            </w:pPr>
          </w:p>
          <w:p w:rsidR="00F0421E" w:rsidP="007F424C" w:rsidRDefault="0007763D" w14:paraId="226BFF27" w14:textId="5FB408C8">
            <w:pPr>
              <w:spacing w:after="60"/>
              <w:ind w:left="720"/>
              <w:rPr>
                <w:szCs w:val="20"/>
              </w:rPr>
            </w:pPr>
            <w:r>
              <w:rPr>
                <w:szCs w:val="20"/>
              </w:rPr>
              <w:t xml:space="preserve">Language was added to clarify that “other areas” are different from metropolitan areas. </w:t>
            </w:r>
          </w:p>
          <w:p w:rsidR="005A1785" w:rsidP="00F16892" w:rsidRDefault="005A1785" w14:paraId="6B73C1F5" w14:textId="77777777">
            <w:pPr>
              <w:spacing w:after="60"/>
              <w:ind w:left="0"/>
              <w:rPr>
                <w:b/>
                <w:szCs w:val="20"/>
              </w:rPr>
            </w:pPr>
          </w:p>
          <w:p w:rsidRPr="00F0421E" w:rsidR="00CE7CE2" w:rsidP="00F16892" w:rsidRDefault="0092562D" w14:paraId="4DEC912F" w14:textId="28088F72">
            <w:pPr>
              <w:spacing w:after="60"/>
              <w:ind w:left="0"/>
              <w:rPr>
                <w:b/>
                <w:szCs w:val="20"/>
              </w:rPr>
            </w:pPr>
            <w:r w:rsidRPr="001C34BC">
              <w:rPr>
                <w:b/>
                <w:szCs w:val="20"/>
              </w:rPr>
              <w:t>CURRENT EMPLOYMENT STATISTICS PROGRAM FOR THE 50 STATES AND THE DISTRICT OF COLUMBIA</w:t>
            </w:r>
          </w:p>
          <w:p w:rsidRPr="00531AD1" w:rsidR="00CE7CE2" w:rsidP="00531AD1" w:rsidRDefault="00CE7CE2" w14:paraId="665E2792" w14:textId="0C89AD7D">
            <w:pPr>
              <w:spacing w:after="60"/>
              <w:ind w:left="0"/>
              <w:rPr>
                <w:iCs/>
                <w:szCs w:val="20"/>
              </w:rPr>
            </w:pPr>
            <w:r>
              <w:rPr>
                <w:iCs/>
                <w:szCs w:val="20"/>
              </w:rPr>
              <w:t>No changes were made for FY 2023</w:t>
            </w:r>
            <w:r w:rsidR="00D50B79">
              <w:rPr>
                <w:iCs/>
                <w:szCs w:val="20"/>
              </w:rPr>
              <w:t>.</w:t>
            </w:r>
          </w:p>
          <w:p w:rsidRPr="00531AD1" w:rsidR="0092562D" w:rsidP="00F16892" w:rsidRDefault="0092562D" w14:paraId="7C67F3DB" w14:textId="3A16FD67">
            <w:pPr>
              <w:ind w:left="0"/>
              <w:contextualSpacing/>
              <w:rPr>
                <w:strike/>
                <w:szCs w:val="20"/>
              </w:rPr>
            </w:pPr>
          </w:p>
          <w:p w:rsidRPr="001C34BC" w:rsidR="0092562D" w:rsidP="00F16892" w:rsidRDefault="0092562D" w14:paraId="23B2CE9E" w14:textId="77777777">
            <w:pPr>
              <w:spacing w:after="60"/>
              <w:ind w:left="0"/>
              <w:rPr>
                <w:b/>
                <w:szCs w:val="20"/>
              </w:rPr>
            </w:pPr>
            <w:r w:rsidRPr="001C34BC">
              <w:rPr>
                <w:b/>
                <w:szCs w:val="20"/>
              </w:rPr>
              <w:t>CURRENT EMPLOYMENT STATISTICS PROGRAM FOR PUERTO RICO</w:t>
            </w:r>
          </w:p>
          <w:p w:rsidRPr="00F0421E" w:rsidR="002F5895" w:rsidP="002F5895" w:rsidRDefault="002F5895" w14:paraId="3FF10FC2" w14:textId="6B629803">
            <w:pPr>
              <w:tabs>
                <w:tab w:val="left" w:pos="3579"/>
                <w:tab w:val="left" w:pos="3581"/>
              </w:tabs>
              <w:spacing w:before="1"/>
              <w:ind w:left="0"/>
              <w:rPr>
                <w:i/>
                <w:iCs/>
              </w:rPr>
            </w:pPr>
            <w:r w:rsidRPr="00F0421E">
              <w:rPr>
                <w:i/>
                <w:iCs/>
              </w:rPr>
              <w:t>Section C.</w:t>
            </w:r>
            <w:r w:rsidR="005646BE">
              <w:rPr>
                <w:i/>
                <w:iCs/>
              </w:rPr>
              <w:t>,</w:t>
            </w:r>
            <w:r w:rsidRPr="00F0421E">
              <w:rPr>
                <w:i/>
                <w:iCs/>
              </w:rPr>
              <w:t xml:space="preserve"> Program Performance Requirements</w:t>
            </w:r>
          </w:p>
          <w:p w:rsidRPr="002F5895" w:rsidR="0092562D" w:rsidP="002F5895" w:rsidRDefault="002F5895" w14:paraId="1DAD4291" w14:textId="18C1C630">
            <w:pPr>
              <w:tabs>
                <w:tab w:val="left" w:pos="3579"/>
                <w:tab w:val="left" w:pos="3581"/>
              </w:tabs>
              <w:spacing w:before="1"/>
              <w:ind w:left="705" w:hanging="705"/>
            </w:pPr>
            <w:r>
              <w:lastRenderedPageBreak/>
              <w:t xml:space="preserve">           2.a.      Changed “domain</w:t>
            </w:r>
            <w:r w:rsidR="0007763D">
              <w:t xml:space="preserve"> modeling</w:t>
            </w:r>
            <w:r>
              <w:t xml:space="preserve">” to </w:t>
            </w:r>
            <w:r w:rsidR="0007763D">
              <w:t>“</w:t>
            </w:r>
            <w:r>
              <w:t>area modeling.</w:t>
            </w:r>
            <w:r w:rsidR="0007763D">
              <w:t>”</w:t>
            </w:r>
            <w:r>
              <w:t xml:space="preserve">      </w:t>
            </w:r>
          </w:p>
          <w:p w:rsidRPr="001C34BC" w:rsidR="0092562D" w:rsidP="00F16892" w:rsidRDefault="0092562D" w14:paraId="1ADF6CE0" w14:textId="77777777">
            <w:pPr>
              <w:spacing w:after="60"/>
              <w:ind w:left="0"/>
              <w:rPr>
                <w:b/>
                <w:szCs w:val="20"/>
              </w:rPr>
            </w:pPr>
            <w:r w:rsidRPr="001C34BC">
              <w:rPr>
                <w:b/>
                <w:szCs w:val="20"/>
              </w:rPr>
              <w:t>CURRENT EMPLOYMENT STATISTICS PROGRAM FOR THE U.S. VIRGIN ISLANDS</w:t>
            </w:r>
          </w:p>
          <w:p w:rsidRPr="001C34BC" w:rsidR="0092562D" w:rsidP="00F16892" w:rsidRDefault="0092562D" w14:paraId="086089B2" w14:textId="24170D4E">
            <w:pPr>
              <w:ind w:left="0"/>
              <w:rPr>
                <w:szCs w:val="20"/>
              </w:rPr>
            </w:pPr>
            <w:r w:rsidRPr="001C34BC">
              <w:rPr>
                <w:szCs w:val="20"/>
              </w:rPr>
              <w:t>No changes were made for FY 202</w:t>
            </w:r>
            <w:r w:rsidR="00B61BFF">
              <w:rPr>
                <w:szCs w:val="20"/>
              </w:rPr>
              <w:t>3</w:t>
            </w:r>
            <w:r w:rsidRPr="001C34BC">
              <w:rPr>
                <w:szCs w:val="20"/>
              </w:rPr>
              <w:t>.</w:t>
            </w:r>
          </w:p>
          <w:p w:rsidR="0092562D" w:rsidP="00F16892" w:rsidRDefault="0092562D" w14:paraId="7A8F2D9A" w14:textId="083E6159">
            <w:pPr>
              <w:spacing w:after="60"/>
              <w:ind w:left="0"/>
              <w:rPr>
                <w:b/>
                <w:szCs w:val="20"/>
              </w:rPr>
            </w:pPr>
            <w:r w:rsidRPr="001C34BC">
              <w:rPr>
                <w:b/>
                <w:szCs w:val="20"/>
              </w:rPr>
              <w:t>LOCAL AREA UNEMPLOYMENT STATISTICS PROGRAM</w:t>
            </w:r>
          </w:p>
          <w:p w:rsidRPr="002F5895" w:rsidR="0092562D" w:rsidP="002F5895" w:rsidRDefault="002F5895" w14:paraId="61D57922" w14:textId="0297F55F">
            <w:pPr>
              <w:tabs>
                <w:tab w:val="left" w:pos="3579"/>
                <w:tab w:val="left" w:pos="3581"/>
              </w:tabs>
              <w:spacing w:before="1"/>
              <w:ind w:left="0"/>
            </w:pPr>
            <w:r>
              <w:t>The reference</w:t>
            </w:r>
            <w:r w:rsidR="00713B65">
              <w:t>s</w:t>
            </w:r>
            <w:r>
              <w:t xml:space="preserve"> to </w:t>
            </w:r>
            <w:proofErr w:type="spellStart"/>
            <w:r>
              <w:t>LAUSToo</w:t>
            </w:r>
            <w:proofErr w:type="spellEnd"/>
            <w:r>
              <w:t xml:space="preserve"> were updated to LSS</w:t>
            </w:r>
            <w:r w:rsidR="0007763D">
              <w:t xml:space="preserve"> throughout</w:t>
            </w:r>
            <w:r>
              <w:t>.</w:t>
            </w:r>
          </w:p>
          <w:p w:rsidRPr="00687BC1" w:rsidR="00CE03FB" w:rsidP="00531AD1" w:rsidRDefault="0092562D" w14:paraId="2944A982" w14:textId="3FBD8204">
            <w:pPr>
              <w:spacing w:after="60"/>
              <w:ind w:left="0"/>
              <w:rPr>
                <w:i/>
                <w:szCs w:val="20"/>
              </w:rPr>
            </w:pPr>
            <w:r w:rsidRPr="001C34BC">
              <w:rPr>
                <w:b/>
                <w:szCs w:val="20"/>
              </w:rPr>
              <w:t xml:space="preserve">OCCUPATIONAL EMPLOYMENT </w:t>
            </w:r>
            <w:r>
              <w:rPr>
                <w:b/>
                <w:szCs w:val="20"/>
              </w:rPr>
              <w:t xml:space="preserve">AND WAGE </w:t>
            </w:r>
            <w:r w:rsidRPr="001C34BC">
              <w:rPr>
                <w:b/>
                <w:szCs w:val="20"/>
              </w:rPr>
              <w:t>STATISTICS PROGRAM</w:t>
            </w:r>
          </w:p>
          <w:p w:rsidRPr="005A1785" w:rsidR="00FF5CBC" w:rsidP="00E93260" w:rsidRDefault="00FF5CBC" w14:paraId="472C2079" w14:textId="49E9E6F2">
            <w:pPr>
              <w:spacing w:after="60"/>
              <w:ind w:left="0"/>
              <w:rPr>
                <w:i/>
                <w:szCs w:val="20"/>
              </w:rPr>
            </w:pPr>
            <w:r w:rsidRPr="00CE7CE2">
              <w:t>All dates were updated for FY 202</w:t>
            </w:r>
            <w:r>
              <w:t>3</w:t>
            </w:r>
            <w:r w:rsidRPr="00CE7CE2">
              <w:t xml:space="preserve">. </w:t>
            </w:r>
          </w:p>
          <w:p w:rsidRPr="00F0421E" w:rsidR="002F5895" w:rsidP="00E93260" w:rsidRDefault="002F5895" w14:paraId="5BC67662" w14:textId="2D4DA5FC">
            <w:pPr>
              <w:ind w:left="705" w:hanging="723"/>
              <w:rPr>
                <w:i/>
                <w:iCs/>
              </w:rPr>
            </w:pPr>
            <w:r w:rsidRPr="00F0421E">
              <w:rPr>
                <w:i/>
                <w:iCs/>
              </w:rPr>
              <w:t>Section A.</w:t>
            </w:r>
            <w:r w:rsidRPr="00F0421E" w:rsidR="00F0421E">
              <w:rPr>
                <w:i/>
                <w:iCs/>
              </w:rPr>
              <w:t>,</w:t>
            </w:r>
            <w:r w:rsidRPr="00F0421E">
              <w:rPr>
                <w:i/>
                <w:iCs/>
              </w:rPr>
              <w:t xml:space="preserve"> Program Information</w:t>
            </w:r>
          </w:p>
          <w:p w:rsidRPr="002F5895" w:rsidR="002F5895" w:rsidP="007F424C" w:rsidRDefault="002F5895" w14:paraId="5243DDCC" w14:textId="16E586BF">
            <w:pPr>
              <w:ind w:left="723" w:hanging="18"/>
              <w:rPr>
                <w:szCs w:val="20"/>
              </w:rPr>
            </w:pPr>
            <w:r w:rsidRPr="004D4105">
              <w:t>Removed</w:t>
            </w:r>
            <w:r w:rsidRPr="00D953C4">
              <w:t xml:space="preserve"> the requirement that states send out their own pre-notification emails if they do no</w:t>
            </w:r>
            <w:r>
              <w:t xml:space="preserve">t </w:t>
            </w:r>
            <w:r w:rsidRPr="00D953C4">
              <w:t>participate in the standard pre-notification letter mailing from the national office.</w:t>
            </w:r>
          </w:p>
          <w:p w:rsidRPr="001C34BC" w:rsidR="00CE7CE2" w:rsidP="00F16892" w:rsidRDefault="0092562D" w14:paraId="6E9984BE" w14:textId="6C0944F8">
            <w:pPr>
              <w:spacing w:after="60"/>
              <w:ind w:left="0"/>
              <w:rPr>
                <w:b/>
                <w:szCs w:val="20"/>
              </w:rPr>
            </w:pPr>
            <w:r w:rsidRPr="001C34BC">
              <w:rPr>
                <w:b/>
                <w:szCs w:val="20"/>
              </w:rPr>
              <w:t xml:space="preserve">QUARTERLY CENSUS OF EMPLOYMENT </w:t>
            </w:r>
            <w:r>
              <w:rPr>
                <w:b/>
                <w:szCs w:val="20"/>
              </w:rPr>
              <w:t xml:space="preserve">AND </w:t>
            </w:r>
            <w:r w:rsidRPr="001C34BC">
              <w:rPr>
                <w:b/>
                <w:szCs w:val="20"/>
              </w:rPr>
              <w:t>WAGES</w:t>
            </w:r>
          </w:p>
          <w:p w:rsidR="00FF5CBC" w:rsidP="00E93260" w:rsidRDefault="00FF5CBC" w14:paraId="4974F255" w14:textId="77777777">
            <w:pPr>
              <w:spacing w:after="60"/>
              <w:ind w:left="0"/>
            </w:pPr>
            <w:r w:rsidRPr="00CE7CE2">
              <w:t xml:space="preserve">All dates were updated for FY 2023. </w:t>
            </w:r>
          </w:p>
          <w:p w:rsidRPr="00F0421E" w:rsidR="00CE7CE2" w:rsidP="00CE7CE2" w:rsidRDefault="00CE7CE2" w14:paraId="6847E859" w14:textId="45913D2B">
            <w:pPr>
              <w:spacing w:after="60"/>
              <w:ind w:left="0"/>
              <w:rPr>
                <w:i/>
                <w:iCs/>
              </w:rPr>
            </w:pPr>
            <w:r w:rsidRPr="00F0421E">
              <w:rPr>
                <w:i/>
                <w:iCs/>
              </w:rPr>
              <w:t>Section B., Deliverables</w:t>
            </w:r>
          </w:p>
          <w:p w:rsidRPr="002F5895" w:rsidR="00F0421E" w:rsidP="00CE7CE2" w:rsidRDefault="00F0421E" w14:paraId="6FE46E77" w14:textId="77777777">
            <w:pPr>
              <w:spacing w:after="60"/>
              <w:ind w:left="0"/>
              <w:rPr>
                <w:b/>
                <w:bCs/>
                <w:i/>
                <w:iCs/>
              </w:rPr>
            </w:pPr>
          </w:p>
          <w:p w:rsidR="00E93260" w:rsidP="001C5315" w:rsidRDefault="00F0421E" w14:paraId="64809AA9" w14:textId="4D265EA7">
            <w:pPr>
              <w:spacing w:after="60"/>
              <w:ind w:left="1332" w:hanging="630"/>
            </w:pPr>
            <w:r>
              <w:t>B.1.</w:t>
            </w:r>
            <w:r w:rsidR="001C5315">
              <w:t xml:space="preserve">      </w:t>
            </w:r>
            <w:r w:rsidR="00E93260">
              <w:t>Language was added to include “During the QUEST evolution period, BLS will require states to submit Simplified EQUI files once each quarter.”</w:t>
            </w:r>
          </w:p>
          <w:p w:rsidR="00B842A7" w:rsidP="00E93260" w:rsidRDefault="00B842A7" w14:paraId="5F9574AD" w14:textId="3297E4BE">
            <w:pPr>
              <w:spacing w:after="60"/>
            </w:pPr>
          </w:p>
          <w:p w:rsidRPr="0021019B" w:rsidR="0021019B" w:rsidP="0021019B" w:rsidRDefault="0021019B" w14:paraId="082F0DA7" w14:textId="118B57F5">
            <w:pPr>
              <w:ind w:left="720"/>
            </w:pPr>
            <w:r>
              <w:t xml:space="preserve">B.2. </w:t>
            </w:r>
            <w:r w:rsidR="001C5315">
              <w:t xml:space="preserve">    </w:t>
            </w:r>
            <w:r w:rsidRPr="004D4105">
              <w:t>Removed</w:t>
            </w:r>
            <w:r w:rsidRPr="00D953C4">
              <w:t xml:space="preserve"> the requirement</w:t>
            </w:r>
            <w:r>
              <w:t xml:space="preserve"> that states do not need to submit a Secondary EQUI file</w:t>
            </w:r>
            <w:r w:rsidR="001C5315">
              <w:t>.</w:t>
            </w:r>
          </w:p>
          <w:p w:rsidR="00E93260" w:rsidP="00E93260" w:rsidRDefault="00E93260" w14:paraId="276AA0B6" w14:textId="77777777">
            <w:pPr>
              <w:ind w:left="0"/>
              <w:rPr>
                <w:i/>
                <w:iCs/>
              </w:rPr>
            </w:pPr>
            <w:r w:rsidRPr="00E93260">
              <w:rPr>
                <w:i/>
                <w:iCs/>
              </w:rPr>
              <w:t>Section C., Program Performance Requirements</w:t>
            </w:r>
          </w:p>
          <w:p w:rsidRPr="00E93260" w:rsidR="00E93260" w:rsidP="001C5315" w:rsidRDefault="0021019B" w14:paraId="419168AE" w14:textId="4D79FAC3">
            <w:pPr>
              <w:ind w:left="1332" w:hanging="630"/>
            </w:pPr>
            <w:r>
              <w:t xml:space="preserve">C.17. </w:t>
            </w:r>
            <w:r w:rsidR="001C5315">
              <w:t xml:space="preserve">   </w:t>
            </w:r>
            <w:r w:rsidRPr="0021019B">
              <w:t xml:space="preserve">Changed training requirements to reflect the fact that the QUEST system has begun initial deployment. </w:t>
            </w:r>
            <w:r w:rsidR="001C5315">
              <w:t xml:space="preserve"> </w:t>
            </w:r>
            <w:r w:rsidRPr="0021019B">
              <w:t>Inserted language indicating that states should work with BLS and systems developers to complete the shutdown of the EXPO and WIN systems.</w:t>
            </w:r>
          </w:p>
        </w:tc>
      </w:tr>
    </w:tbl>
    <w:p w:rsidRPr="00F0421E" w:rsidR="00F0421E" w:rsidP="00F0421E" w:rsidRDefault="0092562D" w14:paraId="326F9352" w14:textId="42C8B50D">
      <w:pPr>
        <w:numPr>
          <w:ilvl w:val="0"/>
          <w:numId w:val="104"/>
        </w:numPr>
        <w:spacing w:after="0"/>
        <w:contextualSpacing/>
        <w:rPr>
          <w:szCs w:val="20"/>
        </w:rPr>
      </w:pPr>
      <w:r w:rsidRPr="001C34BC">
        <w:rPr>
          <w:szCs w:val="20"/>
          <w:u w:val="single"/>
        </w:rPr>
        <w:lastRenderedPageBreak/>
        <w:t>Fund Ledger Codes (FLCs)</w:t>
      </w:r>
      <w:r w:rsidRPr="001C34BC">
        <w:rPr>
          <w:szCs w:val="20"/>
        </w:rPr>
        <w:t>:  State agencies are requested to use the following State Employment Security Agency Cost Accounting System</w:t>
      </w:r>
      <w:r w:rsidRPr="001C34BC">
        <w:rPr>
          <w:szCs w:val="20"/>
        </w:rPr>
        <w:noBreakHyphen/>
        <w:t>like fund ledger codes (FLCs), or their Financial Accounting and Reporting System equivalents, for the programs and activities funded during 202</w:t>
      </w:r>
      <w:r w:rsidR="00B61BFF">
        <w:rPr>
          <w:szCs w:val="20"/>
        </w:rPr>
        <w:t>3</w:t>
      </w:r>
      <w:r w:rsidRPr="001C34BC">
        <w:rPr>
          <w:szCs w:val="20"/>
        </w:rPr>
        <w:t>.  Where these codes cannot be accommodated in state accounting systems, state agencies will still need to know these FLCs for drawing down funds, since they are used as subaccount numbers within the HHS Payment Management System. Where states must use different FLCs than those that follow, they must inform regional staff of the numbers used to identify the BLS LMI programs.</w:t>
      </w:r>
    </w:p>
    <w:tbl>
      <w:tblPr>
        <w:tblW w:w="0" w:type="auto"/>
        <w:tblInd w:w="576" w:type="dxa"/>
        <w:tblLook w:val="01E0" w:firstRow="1" w:lastRow="1" w:firstColumn="1" w:lastColumn="1" w:noHBand="0" w:noVBand="0"/>
      </w:tblPr>
      <w:tblGrid>
        <w:gridCol w:w="1903"/>
        <w:gridCol w:w="1509"/>
        <w:gridCol w:w="1838"/>
        <w:gridCol w:w="2173"/>
      </w:tblGrid>
      <w:tr w:rsidRPr="001C34BC" w:rsidR="0092562D" w:rsidTr="001A7724" w14:paraId="3696A72A" w14:textId="77777777">
        <w:tc>
          <w:tcPr>
            <w:tcW w:w="1903" w:type="dxa"/>
            <w:vAlign w:val="center"/>
          </w:tcPr>
          <w:p w:rsidRPr="001C34BC" w:rsidR="0092562D" w:rsidP="00F0421E" w:rsidRDefault="0092562D" w14:paraId="27363701" w14:textId="77777777">
            <w:pPr>
              <w:spacing w:after="0"/>
              <w:ind w:left="0"/>
              <w:rPr>
                <w:szCs w:val="20"/>
                <w:u w:val="single"/>
              </w:rPr>
            </w:pPr>
          </w:p>
          <w:p w:rsidRPr="001C34BC" w:rsidR="0092562D" w:rsidP="001A7724" w:rsidRDefault="0092562D" w14:paraId="65E8DDC1" w14:textId="77777777">
            <w:pPr>
              <w:spacing w:after="0"/>
              <w:rPr>
                <w:szCs w:val="20"/>
                <w:u w:val="single"/>
              </w:rPr>
            </w:pPr>
            <w:r w:rsidRPr="001C34BC">
              <w:rPr>
                <w:szCs w:val="20"/>
                <w:u w:val="single"/>
              </w:rPr>
              <w:t>PROGRAM</w:t>
            </w:r>
          </w:p>
        </w:tc>
        <w:tc>
          <w:tcPr>
            <w:tcW w:w="1509" w:type="dxa"/>
            <w:vAlign w:val="center"/>
          </w:tcPr>
          <w:p w:rsidRPr="001C34BC" w:rsidR="0092562D" w:rsidP="001A7724" w:rsidRDefault="0092562D" w14:paraId="31901E64" w14:textId="77777777">
            <w:pPr>
              <w:spacing w:after="0"/>
              <w:rPr>
                <w:szCs w:val="20"/>
                <w:u w:val="single"/>
              </w:rPr>
            </w:pPr>
          </w:p>
          <w:p w:rsidRPr="001C34BC" w:rsidR="0092562D" w:rsidP="001A7724" w:rsidRDefault="0092562D" w14:paraId="00EA9DAD" w14:textId="77777777">
            <w:pPr>
              <w:spacing w:after="0"/>
              <w:rPr>
                <w:szCs w:val="20"/>
                <w:u w:val="single"/>
              </w:rPr>
            </w:pPr>
            <w:r w:rsidRPr="001C34BC">
              <w:rPr>
                <w:szCs w:val="20"/>
                <w:u w:val="single"/>
              </w:rPr>
              <w:t>FLC</w:t>
            </w:r>
          </w:p>
        </w:tc>
        <w:tc>
          <w:tcPr>
            <w:tcW w:w="1838" w:type="dxa"/>
            <w:vAlign w:val="center"/>
          </w:tcPr>
          <w:p w:rsidRPr="001C34BC" w:rsidR="0092562D" w:rsidP="001A7724" w:rsidRDefault="0092562D" w14:paraId="43AFA3EE" w14:textId="77777777">
            <w:pPr>
              <w:spacing w:after="0"/>
              <w:rPr>
                <w:szCs w:val="20"/>
                <w:u w:val="single"/>
              </w:rPr>
            </w:pPr>
          </w:p>
          <w:p w:rsidRPr="001C34BC" w:rsidR="0092562D" w:rsidP="001A7724" w:rsidRDefault="0092562D" w14:paraId="4430B023" w14:textId="77777777">
            <w:pPr>
              <w:spacing w:after="0"/>
              <w:rPr>
                <w:szCs w:val="20"/>
                <w:u w:val="single"/>
              </w:rPr>
            </w:pPr>
            <w:r w:rsidRPr="001C34BC">
              <w:rPr>
                <w:szCs w:val="20"/>
                <w:u w:val="single"/>
              </w:rPr>
              <w:t>AAMC</w:t>
            </w:r>
          </w:p>
        </w:tc>
        <w:tc>
          <w:tcPr>
            <w:tcW w:w="2173" w:type="dxa"/>
            <w:vAlign w:val="center"/>
          </w:tcPr>
          <w:p w:rsidRPr="001C34BC" w:rsidR="0092562D" w:rsidP="001A7724" w:rsidRDefault="0092562D" w14:paraId="1AE20961" w14:textId="77777777">
            <w:pPr>
              <w:spacing w:after="0"/>
              <w:rPr>
                <w:szCs w:val="20"/>
                <w:u w:val="single"/>
              </w:rPr>
            </w:pPr>
          </w:p>
          <w:p w:rsidRPr="001C34BC" w:rsidR="0092562D" w:rsidP="001A7724" w:rsidRDefault="0092562D" w14:paraId="6C8E9FD5" w14:textId="77777777">
            <w:pPr>
              <w:spacing w:after="0"/>
              <w:rPr>
                <w:szCs w:val="20"/>
                <w:u w:val="single"/>
              </w:rPr>
            </w:pPr>
            <w:r w:rsidRPr="001C34BC">
              <w:rPr>
                <w:szCs w:val="20"/>
                <w:u w:val="single"/>
              </w:rPr>
              <w:t>FLC</w:t>
            </w:r>
          </w:p>
        </w:tc>
      </w:tr>
      <w:tr w:rsidRPr="001C34BC" w:rsidR="0092562D" w:rsidTr="001A7724" w14:paraId="0DCE0115" w14:textId="77777777">
        <w:tc>
          <w:tcPr>
            <w:tcW w:w="1903" w:type="dxa"/>
            <w:vAlign w:val="center"/>
          </w:tcPr>
          <w:p w:rsidRPr="001C34BC" w:rsidR="0092562D" w:rsidP="001A7724" w:rsidRDefault="0092562D" w14:paraId="4C97C89B" w14:textId="77777777">
            <w:pPr>
              <w:spacing w:after="0"/>
              <w:rPr>
                <w:szCs w:val="20"/>
              </w:rPr>
            </w:pPr>
            <w:r w:rsidRPr="001C34BC">
              <w:rPr>
                <w:szCs w:val="20"/>
              </w:rPr>
              <w:t>CES</w:t>
            </w:r>
          </w:p>
        </w:tc>
        <w:tc>
          <w:tcPr>
            <w:tcW w:w="1509" w:type="dxa"/>
            <w:vAlign w:val="center"/>
          </w:tcPr>
          <w:p w:rsidRPr="001C34BC" w:rsidR="0092562D" w:rsidP="001A7724" w:rsidRDefault="0092562D" w14:paraId="75F7ADAF" w14:textId="37213F73">
            <w:pPr>
              <w:spacing w:after="0"/>
              <w:rPr>
                <w:szCs w:val="20"/>
              </w:rPr>
            </w:pPr>
            <w:r w:rsidRPr="001C34BC">
              <w:rPr>
                <w:szCs w:val="20"/>
              </w:rPr>
              <w:t>9121</w:t>
            </w:r>
            <w:r w:rsidR="00B61BFF">
              <w:rPr>
                <w:szCs w:val="20"/>
              </w:rPr>
              <w:t>3</w:t>
            </w:r>
          </w:p>
        </w:tc>
        <w:tc>
          <w:tcPr>
            <w:tcW w:w="1838" w:type="dxa"/>
            <w:vAlign w:val="center"/>
          </w:tcPr>
          <w:p w:rsidRPr="001C34BC" w:rsidR="0092562D" w:rsidP="001A7724" w:rsidRDefault="0092562D" w14:paraId="39CF0870" w14:textId="77777777">
            <w:pPr>
              <w:spacing w:after="0"/>
              <w:rPr>
                <w:szCs w:val="20"/>
              </w:rPr>
            </w:pPr>
            <w:r w:rsidRPr="001C34BC">
              <w:rPr>
                <w:szCs w:val="20"/>
              </w:rPr>
              <w:t>CES</w:t>
            </w:r>
          </w:p>
        </w:tc>
        <w:tc>
          <w:tcPr>
            <w:tcW w:w="2173" w:type="dxa"/>
            <w:vAlign w:val="center"/>
          </w:tcPr>
          <w:p w:rsidRPr="001C34BC" w:rsidR="0092562D" w:rsidP="001A7724" w:rsidRDefault="0092562D" w14:paraId="56837FE3" w14:textId="3A3B1935">
            <w:pPr>
              <w:spacing w:after="0"/>
              <w:rPr>
                <w:szCs w:val="20"/>
              </w:rPr>
            </w:pPr>
            <w:r w:rsidRPr="001C34BC">
              <w:rPr>
                <w:szCs w:val="20"/>
              </w:rPr>
              <w:t>91</w:t>
            </w:r>
            <w:r w:rsidR="00BC1789">
              <w:rPr>
                <w:szCs w:val="20"/>
              </w:rPr>
              <w:t>413</w:t>
            </w:r>
          </w:p>
        </w:tc>
      </w:tr>
      <w:tr w:rsidRPr="001C34BC" w:rsidR="0092562D" w:rsidTr="001A7724" w14:paraId="45DC895E" w14:textId="77777777">
        <w:tc>
          <w:tcPr>
            <w:tcW w:w="1903" w:type="dxa"/>
            <w:vAlign w:val="center"/>
          </w:tcPr>
          <w:p w:rsidRPr="001C34BC" w:rsidR="0092562D" w:rsidP="001A7724" w:rsidRDefault="0092562D" w14:paraId="330C3F66" w14:textId="77777777">
            <w:pPr>
              <w:spacing w:after="0"/>
              <w:rPr>
                <w:szCs w:val="20"/>
              </w:rPr>
            </w:pPr>
            <w:r w:rsidRPr="001C34BC">
              <w:rPr>
                <w:szCs w:val="20"/>
              </w:rPr>
              <w:t>LAUS</w:t>
            </w:r>
          </w:p>
        </w:tc>
        <w:tc>
          <w:tcPr>
            <w:tcW w:w="1509" w:type="dxa"/>
            <w:vAlign w:val="center"/>
          </w:tcPr>
          <w:p w:rsidRPr="001C34BC" w:rsidR="0092562D" w:rsidP="001A7724" w:rsidRDefault="0092562D" w14:paraId="77E8EB71" w14:textId="118BE3F0">
            <w:pPr>
              <w:spacing w:after="0"/>
              <w:rPr>
                <w:szCs w:val="20"/>
              </w:rPr>
            </w:pPr>
            <w:r w:rsidRPr="001C34BC">
              <w:rPr>
                <w:szCs w:val="20"/>
              </w:rPr>
              <w:t>9122</w:t>
            </w:r>
            <w:r w:rsidR="00B61BFF">
              <w:rPr>
                <w:szCs w:val="20"/>
              </w:rPr>
              <w:t>3</w:t>
            </w:r>
          </w:p>
        </w:tc>
        <w:tc>
          <w:tcPr>
            <w:tcW w:w="1838" w:type="dxa"/>
            <w:vAlign w:val="center"/>
          </w:tcPr>
          <w:p w:rsidRPr="001C34BC" w:rsidR="0092562D" w:rsidP="001A7724" w:rsidRDefault="0092562D" w14:paraId="3D9D4184" w14:textId="77777777">
            <w:pPr>
              <w:spacing w:after="0"/>
              <w:rPr>
                <w:szCs w:val="20"/>
              </w:rPr>
            </w:pPr>
            <w:r w:rsidRPr="001C34BC">
              <w:rPr>
                <w:szCs w:val="20"/>
              </w:rPr>
              <w:t>LAUS</w:t>
            </w:r>
          </w:p>
        </w:tc>
        <w:tc>
          <w:tcPr>
            <w:tcW w:w="2173" w:type="dxa"/>
            <w:vAlign w:val="center"/>
          </w:tcPr>
          <w:p w:rsidRPr="001C34BC" w:rsidR="0092562D" w:rsidP="001A7724" w:rsidRDefault="0092562D" w14:paraId="54E73B58" w14:textId="3EB43AC4">
            <w:pPr>
              <w:spacing w:after="0"/>
              <w:rPr>
                <w:szCs w:val="20"/>
              </w:rPr>
            </w:pPr>
            <w:r w:rsidRPr="001C34BC">
              <w:rPr>
                <w:szCs w:val="20"/>
              </w:rPr>
              <w:t>91</w:t>
            </w:r>
            <w:r w:rsidR="00BC1789">
              <w:rPr>
                <w:szCs w:val="20"/>
              </w:rPr>
              <w:t>423</w:t>
            </w:r>
          </w:p>
        </w:tc>
      </w:tr>
      <w:tr w:rsidRPr="001C34BC" w:rsidR="0092562D" w:rsidTr="001A7724" w14:paraId="1F2992F8" w14:textId="77777777">
        <w:tc>
          <w:tcPr>
            <w:tcW w:w="1903" w:type="dxa"/>
            <w:vAlign w:val="center"/>
          </w:tcPr>
          <w:p w:rsidRPr="001C34BC" w:rsidR="0092562D" w:rsidP="001A7724" w:rsidRDefault="0092562D" w14:paraId="388EB24A" w14:textId="77777777">
            <w:pPr>
              <w:spacing w:after="0"/>
              <w:rPr>
                <w:szCs w:val="20"/>
              </w:rPr>
            </w:pPr>
            <w:r w:rsidRPr="001C34BC">
              <w:rPr>
                <w:szCs w:val="20"/>
              </w:rPr>
              <w:t>OE</w:t>
            </w:r>
            <w:r>
              <w:rPr>
                <w:szCs w:val="20"/>
              </w:rPr>
              <w:t>W</w:t>
            </w:r>
            <w:r w:rsidRPr="001C34BC">
              <w:rPr>
                <w:szCs w:val="20"/>
              </w:rPr>
              <w:t>S</w:t>
            </w:r>
          </w:p>
        </w:tc>
        <w:tc>
          <w:tcPr>
            <w:tcW w:w="1509" w:type="dxa"/>
            <w:vAlign w:val="center"/>
          </w:tcPr>
          <w:p w:rsidRPr="001C34BC" w:rsidR="0092562D" w:rsidP="001A7724" w:rsidRDefault="0092562D" w14:paraId="555AA43D" w14:textId="233F3D1C">
            <w:pPr>
              <w:spacing w:after="0"/>
              <w:rPr>
                <w:szCs w:val="20"/>
              </w:rPr>
            </w:pPr>
            <w:r w:rsidRPr="001C34BC">
              <w:rPr>
                <w:szCs w:val="20"/>
              </w:rPr>
              <w:t>9123</w:t>
            </w:r>
            <w:r w:rsidR="00B61BFF">
              <w:rPr>
                <w:szCs w:val="20"/>
              </w:rPr>
              <w:t>3</w:t>
            </w:r>
          </w:p>
        </w:tc>
        <w:tc>
          <w:tcPr>
            <w:tcW w:w="1838" w:type="dxa"/>
            <w:vAlign w:val="center"/>
          </w:tcPr>
          <w:p w:rsidRPr="001C34BC" w:rsidR="0092562D" w:rsidP="001A7724" w:rsidRDefault="0092562D" w14:paraId="115B8C75" w14:textId="77777777">
            <w:pPr>
              <w:spacing w:after="0"/>
              <w:rPr>
                <w:szCs w:val="20"/>
              </w:rPr>
            </w:pPr>
            <w:r w:rsidRPr="001C34BC">
              <w:rPr>
                <w:szCs w:val="20"/>
              </w:rPr>
              <w:t>OE</w:t>
            </w:r>
            <w:r>
              <w:rPr>
                <w:szCs w:val="20"/>
              </w:rPr>
              <w:t>W</w:t>
            </w:r>
            <w:r w:rsidRPr="001C34BC">
              <w:rPr>
                <w:szCs w:val="20"/>
              </w:rPr>
              <w:t>S</w:t>
            </w:r>
          </w:p>
        </w:tc>
        <w:tc>
          <w:tcPr>
            <w:tcW w:w="2173" w:type="dxa"/>
            <w:vAlign w:val="center"/>
          </w:tcPr>
          <w:p w:rsidRPr="001C34BC" w:rsidR="0092562D" w:rsidP="001A7724" w:rsidRDefault="0092562D" w14:paraId="0028253F" w14:textId="4C180EB9">
            <w:pPr>
              <w:spacing w:after="0"/>
              <w:rPr>
                <w:szCs w:val="20"/>
              </w:rPr>
            </w:pPr>
            <w:r w:rsidRPr="001C34BC">
              <w:rPr>
                <w:szCs w:val="20"/>
              </w:rPr>
              <w:t>91</w:t>
            </w:r>
            <w:r w:rsidR="00BC1789">
              <w:rPr>
                <w:szCs w:val="20"/>
              </w:rPr>
              <w:t>433</w:t>
            </w:r>
          </w:p>
        </w:tc>
      </w:tr>
      <w:tr w:rsidRPr="001C34BC" w:rsidR="0092562D" w:rsidTr="001A7724" w14:paraId="4F35521A" w14:textId="77777777">
        <w:tc>
          <w:tcPr>
            <w:tcW w:w="1903" w:type="dxa"/>
            <w:vAlign w:val="center"/>
          </w:tcPr>
          <w:p w:rsidRPr="001C34BC" w:rsidR="0092562D" w:rsidP="001A7724" w:rsidRDefault="0092562D" w14:paraId="18F7E699" w14:textId="77777777">
            <w:pPr>
              <w:spacing w:after="0"/>
              <w:rPr>
                <w:szCs w:val="20"/>
              </w:rPr>
            </w:pPr>
            <w:r w:rsidRPr="001C34BC">
              <w:rPr>
                <w:szCs w:val="20"/>
              </w:rPr>
              <w:t>QCEW</w:t>
            </w:r>
          </w:p>
        </w:tc>
        <w:tc>
          <w:tcPr>
            <w:tcW w:w="1509" w:type="dxa"/>
            <w:vAlign w:val="center"/>
          </w:tcPr>
          <w:p w:rsidRPr="001C34BC" w:rsidR="0092562D" w:rsidP="001A7724" w:rsidRDefault="0092562D" w14:paraId="79564DC6" w14:textId="51F9A7D9">
            <w:pPr>
              <w:spacing w:after="0"/>
              <w:rPr>
                <w:szCs w:val="20"/>
              </w:rPr>
            </w:pPr>
            <w:r w:rsidRPr="001C34BC">
              <w:rPr>
                <w:szCs w:val="20"/>
              </w:rPr>
              <w:t>9124</w:t>
            </w:r>
            <w:r w:rsidR="00B61BFF">
              <w:rPr>
                <w:szCs w:val="20"/>
              </w:rPr>
              <w:t>3</w:t>
            </w:r>
          </w:p>
        </w:tc>
        <w:tc>
          <w:tcPr>
            <w:tcW w:w="1838" w:type="dxa"/>
            <w:vAlign w:val="center"/>
          </w:tcPr>
          <w:p w:rsidRPr="001C34BC" w:rsidR="0092562D" w:rsidP="001A7724" w:rsidRDefault="0092562D" w14:paraId="7EF2AF18" w14:textId="77777777">
            <w:pPr>
              <w:spacing w:after="0"/>
              <w:rPr>
                <w:szCs w:val="20"/>
              </w:rPr>
            </w:pPr>
            <w:r w:rsidRPr="001C34BC">
              <w:rPr>
                <w:szCs w:val="20"/>
              </w:rPr>
              <w:t>QCEW</w:t>
            </w:r>
          </w:p>
        </w:tc>
        <w:tc>
          <w:tcPr>
            <w:tcW w:w="2173" w:type="dxa"/>
            <w:vAlign w:val="center"/>
          </w:tcPr>
          <w:p w:rsidRPr="001C34BC" w:rsidR="0092562D" w:rsidP="001A7724" w:rsidRDefault="0092562D" w14:paraId="3F3429D3" w14:textId="71A90519">
            <w:pPr>
              <w:spacing w:after="0"/>
              <w:rPr>
                <w:szCs w:val="20"/>
              </w:rPr>
            </w:pPr>
            <w:r w:rsidRPr="001C34BC">
              <w:rPr>
                <w:szCs w:val="20"/>
              </w:rPr>
              <w:t>91</w:t>
            </w:r>
            <w:r w:rsidR="00BC1789">
              <w:rPr>
                <w:szCs w:val="20"/>
              </w:rPr>
              <w:t>443</w:t>
            </w:r>
          </w:p>
        </w:tc>
      </w:tr>
    </w:tbl>
    <w:p w:rsidRPr="001C34BC" w:rsidR="0092562D" w:rsidP="0092562D" w:rsidRDefault="0092562D" w14:paraId="4B9B901A" w14:textId="77777777">
      <w:pPr>
        <w:spacing w:after="0"/>
        <w:ind w:left="504"/>
        <w:rPr>
          <w:szCs w:val="20"/>
        </w:rPr>
      </w:pPr>
    </w:p>
    <w:p w:rsidRPr="001C34BC" w:rsidR="0092562D" w:rsidP="0092562D" w:rsidRDefault="0092562D" w14:paraId="29F41B6D" w14:textId="77777777">
      <w:pPr>
        <w:numPr>
          <w:ilvl w:val="0"/>
          <w:numId w:val="104"/>
        </w:numPr>
        <w:spacing w:after="0"/>
        <w:rPr>
          <w:szCs w:val="20"/>
        </w:rPr>
      </w:pPr>
      <w:r w:rsidRPr="001C34BC">
        <w:rPr>
          <w:szCs w:val="20"/>
          <w:u w:val="single"/>
        </w:rPr>
        <w:t>Certification of Staff Time Charging</w:t>
      </w:r>
      <w:r w:rsidRPr="001C34BC">
        <w:rPr>
          <w:szCs w:val="20"/>
        </w:rPr>
        <w:t xml:space="preserve">:  According to </w:t>
      </w:r>
      <w:r w:rsidRPr="001C34BC">
        <w:t>2 CFR 200, Subpart E (Cost Principles)</w:t>
      </w:r>
      <w:r w:rsidRPr="001C34BC">
        <w:rPr>
          <w:szCs w:val="20"/>
        </w:rPr>
        <w:t>, state staff must accurately reflect their time according to the activity worked.</w:t>
      </w:r>
    </w:p>
    <w:p w:rsidRPr="001C34BC" w:rsidR="0092562D" w:rsidP="0092562D" w:rsidRDefault="0092562D" w14:paraId="14CCE03E" w14:textId="77777777">
      <w:pPr>
        <w:spacing w:after="0"/>
        <w:rPr>
          <w:szCs w:val="20"/>
        </w:rPr>
      </w:pPr>
    </w:p>
    <w:p w:rsidRPr="001C34BC" w:rsidR="0092562D" w:rsidP="0092562D" w:rsidRDefault="0092562D" w14:paraId="12C3747B" w14:textId="09BD0E2D">
      <w:pPr>
        <w:spacing w:after="0"/>
        <w:ind w:left="504"/>
      </w:pPr>
      <w:r w:rsidRPr="001C34BC">
        <w:t xml:space="preserve">Furthermore, </w:t>
      </w:r>
      <w:r w:rsidR="00B876FE">
        <w:t xml:space="preserve">for </w:t>
      </w:r>
      <w:r w:rsidRPr="001C34BC">
        <w:t xml:space="preserve">any state staff member who reports to a supervisor responsible for more than one Federal award or cost objective, and the employee charges only against one award, the state grantee must certify semi-annually that the work being charged for </w:t>
      </w:r>
      <w:r w:rsidR="00B876FE">
        <w:t>that</w:t>
      </w:r>
      <w:r w:rsidRPr="001C34BC">
        <w:t xml:space="preserve"> employee relates exclusively to that award.  See 2 CFR 200, Subpart E (Cost Principles) General Provisions for Selected Items of Cost for further guidance on this </w:t>
      </w:r>
      <w:r w:rsidRPr="001C34BC">
        <w:lastRenderedPageBreak/>
        <w:t>requirement.  Note that states with time and attendance systems that account for employees’ time at the project code level on a weekly, bi-weekly, or monthly basis are already in compliance with this requirement.</w:t>
      </w:r>
    </w:p>
    <w:p w:rsidRPr="001C34BC" w:rsidR="0092562D" w:rsidP="0092562D" w:rsidRDefault="0092562D" w14:paraId="6F5850DF" w14:textId="77777777">
      <w:pPr>
        <w:spacing w:after="0"/>
        <w:rPr>
          <w:szCs w:val="20"/>
        </w:rPr>
      </w:pPr>
    </w:p>
    <w:p w:rsidRPr="001C34BC" w:rsidR="0092562D" w:rsidP="0092562D" w:rsidRDefault="0092562D" w14:paraId="2A237213" w14:textId="77777777">
      <w:pPr>
        <w:numPr>
          <w:ilvl w:val="0"/>
          <w:numId w:val="104"/>
        </w:numPr>
        <w:rPr>
          <w:szCs w:val="20"/>
          <w:u w:val="single"/>
        </w:rPr>
      </w:pPr>
      <w:r w:rsidRPr="001C34BC">
        <w:rPr>
          <w:szCs w:val="20"/>
          <w:u w:val="single"/>
        </w:rPr>
        <w:t>Policy on Staff Time Charging</w:t>
      </w:r>
      <w:r w:rsidRPr="001C34BC">
        <w:rPr>
          <w:szCs w:val="20"/>
        </w:rPr>
        <w:t>:  To properly administer BLS programs, the states must adhere to the following BLS policy on staff time charging:</w:t>
      </w:r>
    </w:p>
    <w:p w:rsidRPr="001C34BC" w:rsidR="0092562D" w:rsidP="0092562D" w:rsidRDefault="0092562D" w14:paraId="2CDC0E82" w14:textId="77777777">
      <w:pPr>
        <w:numPr>
          <w:ilvl w:val="0"/>
          <w:numId w:val="105"/>
        </w:numPr>
        <w:tabs>
          <w:tab w:val="clear" w:pos="360"/>
          <w:tab w:val="num" w:pos="900"/>
        </w:tabs>
        <w:ind w:left="900"/>
        <w:rPr>
          <w:szCs w:val="20"/>
        </w:rPr>
      </w:pPr>
      <w:r w:rsidRPr="001C34BC">
        <w:rPr>
          <w:szCs w:val="20"/>
        </w:rPr>
        <w:t>When submitting financial reports, the states are certifying that the reports are correct and, thus, that time charges are accurately recorded.</w:t>
      </w:r>
    </w:p>
    <w:p w:rsidRPr="001C34BC" w:rsidR="0092562D" w:rsidP="0092562D" w:rsidRDefault="0092562D" w14:paraId="11254F45" w14:textId="77777777">
      <w:pPr>
        <w:numPr>
          <w:ilvl w:val="0"/>
          <w:numId w:val="105"/>
        </w:numPr>
        <w:tabs>
          <w:tab w:val="clear" w:pos="360"/>
          <w:tab w:val="num" w:pos="900"/>
        </w:tabs>
        <w:ind w:left="900"/>
        <w:rPr>
          <w:szCs w:val="20"/>
        </w:rPr>
      </w:pPr>
      <w:r w:rsidRPr="001C34BC">
        <w:rPr>
          <w:szCs w:val="20"/>
        </w:rPr>
        <w:t>The states should use the budget variance process as the correct mechanism to balance marginal differences in spending among the programs.</w:t>
      </w:r>
    </w:p>
    <w:p w:rsidRPr="001C34BC" w:rsidR="0092562D" w:rsidP="0092562D" w:rsidRDefault="0092562D" w14:paraId="5F5ECCD3" w14:textId="77777777">
      <w:pPr>
        <w:numPr>
          <w:ilvl w:val="0"/>
          <w:numId w:val="105"/>
        </w:numPr>
        <w:tabs>
          <w:tab w:val="clear" w:pos="360"/>
          <w:tab w:val="num" w:pos="900"/>
        </w:tabs>
        <w:ind w:left="900"/>
        <w:rPr>
          <w:szCs w:val="20"/>
        </w:rPr>
      </w:pPr>
      <w:r w:rsidRPr="001C34BC">
        <w:rPr>
          <w:szCs w:val="20"/>
        </w:rPr>
        <w:t>Regional staff is required to report any indication of misrepresentation of staff working on their program.</w:t>
      </w:r>
    </w:p>
    <w:p w:rsidRPr="001C34BC" w:rsidR="0092562D" w:rsidP="0092562D" w:rsidRDefault="0092562D" w14:paraId="52E4B4C9" w14:textId="77777777">
      <w:pPr>
        <w:spacing w:after="0"/>
        <w:ind w:left="540"/>
        <w:rPr>
          <w:szCs w:val="20"/>
        </w:rPr>
      </w:pPr>
      <w:r w:rsidRPr="001C34BC">
        <w:rPr>
          <w:szCs w:val="20"/>
        </w:rPr>
        <w:t>The BLS regional offices are required to review BLS policy on staff time charging and other administrative reporting requirements with state LMI Directors on an annual basis.</w:t>
      </w:r>
    </w:p>
    <w:p w:rsidRPr="001C34BC" w:rsidR="0092562D" w:rsidP="0092562D" w:rsidRDefault="0092562D" w14:paraId="2AF85FB5" w14:textId="77777777">
      <w:pPr>
        <w:spacing w:after="0"/>
        <w:ind w:left="504"/>
        <w:rPr>
          <w:szCs w:val="20"/>
        </w:rPr>
      </w:pPr>
    </w:p>
    <w:p w:rsidRPr="001C34BC" w:rsidR="0092562D" w:rsidP="00E93260" w:rsidRDefault="0092562D" w14:paraId="157C70AF" w14:textId="77777777">
      <w:pPr>
        <w:numPr>
          <w:ilvl w:val="0"/>
          <w:numId w:val="104"/>
        </w:numPr>
        <w:tabs>
          <w:tab w:val="clear" w:pos="504"/>
          <w:tab w:val="num" w:pos="540"/>
        </w:tabs>
        <w:spacing w:after="0"/>
        <w:ind w:left="540"/>
        <w:rPr>
          <w:szCs w:val="20"/>
        </w:rPr>
      </w:pPr>
      <w:r w:rsidRPr="001C34BC">
        <w:rPr>
          <w:szCs w:val="20"/>
          <w:u w:val="single"/>
        </w:rPr>
        <w:t>Financial Reporting Requirements</w:t>
      </w:r>
      <w:r w:rsidRPr="001C34BC">
        <w:rPr>
          <w:szCs w:val="20"/>
        </w:rPr>
        <w:t xml:space="preserve">:  By signing the CA, grantees are agreeing to the financial reporting requirements it contains.  State agencies are reminded of the requirement for all programs concerning financial reporting, “D. Submission of Reports.”  In 2010, the Office of Inspector General conducted an audit of several state agencies for the LMI program.  The audit found problems with states submitting monthly financial reports on time.  State agencies are reminded that monthly financial reports must be submitted to the BLS regional office within thirty (30) days of the end of the reporting period.  As with all other requirements, if a state anticipates that it will be unable to comply with the requirement, it must apply for and receive approval for a variance. </w:t>
      </w:r>
    </w:p>
    <w:p w:rsidRPr="001C34BC" w:rsidR="0092562D" w:rsidP="0092562D" w:rsidRDefault="0092562D" w14:paraId="61FB9974" w14:textId="77777777">
      <w:pPr>
        <w:spacing w:after="0"/>
        <w:ind w:left="540"/>
        <w:rPr>
          <w:szCs w:val="20"/>
        </w:rPr>
      </w:pPr>
    </w:p>
    <w:p w:rsidRPr="001C34BC" w:rsidR="0092562D" w:rsidP="0092562D" w:rsidRDefault="0092562D" w14:paraId="0C3AD39B" w14:textId="77777777">
      <w:pPr>
        <w:spacing w:after="0"/>
        <w:ind w:left="540"/>
        <w:rPr>
          <w:szCs w:val="20"/>
        </w:rPr>
      </w:pPr>
      <w:r w:rsidRPr="001C34BC">
        <w:rPr>
          <w:szCs w:val="20"/>
        </w:rPr>
        <w:t>In addition, the Federal Financial Report (FFR) must be completed each quarter online at HHS-PMS.  The FFR must be completed within 30 days of the end of the quarter.  If the state fails to complete the report within this time frame, a hold will be placed on their HHS-PMS account until the FFR has been filed.</w:t>
      </w:r>
    </w:p>
    <w:p w:rsidRPr="001C34BC" w:rsidR="0092562D" w:rsidP="0092562D" w:rsidRDefault="0092562D" w14:paraId="47D49A54" w14:textId="77777777">
      <w:pPr>
        <w:spacing w:after="0"/>
        <w:ind w:left="504"/>
        <w:contextualSpacing/>
        <w:rPr>
          <w:szCs w:val="20"/>
        </w:rPr>
      </w:pPr>
    </w:p>
    <w:p w:rsidRPr="001C34BC" w:rsidR="0092562D" w:rsidP="0092562D" w:rsidRDefault="0092562D" w14:paraId="42316B1F" w14:textId="77777777">
      <w:pPr>
        <w:numPr>
          <w:ilvl w:val="0"/>
          <w:numId w:val="104"/>
        </w:numPr>
        <w:spacing w:after="0"/>
        <w:contextualSpacing/>
        <w:rPr>
          <w:szCs w:val="20"/>
        </w:rPr>
      </w:pPr>
      <w:r w:rsidRPr="001C34BC">
        <w:rPr>
          <w:szCs w:val="20"/>
          <w:u w:val="single"/>
        </w:rPr>
        <w:t>Forms Reminder</w:t>
      </w:r>
      <w:r w:rsidRPr="001C34BC">
        <w:rPr>
          <w:szCs w:val="20"/>
        </w:rPr>
        <w:t>:  Grantees are requested to use only the most up-to-date forms when submitting their initial CA application, any subsequent CA modifications, and their CA closeout.  The most up-to-date forms are included in this CA application and can be found on StateWeb.</w:t>
      </w:r>
    </w:p>
    <w:p w:rsidRPr="001C34BC" w:rsidR="0092562D" w:rsidP="0092562D" w:rsidRDefault="0092562D" w14:paraId="7CE75F99" w14:textId="77777777">
      <w:pPr>
        <w:spacing w:after="0"/>
        <w:ind w:left="540"/>
        <w:rPr>
          <w:szCs w:val="20"/>
        </w:rPr>
      </w:pPr>
    </w:p>
    <w:p w:rsidRPr="00F0421E" w:rsidR="00F0421E" w:rsidP="00F0421E" w:rsidRDefault="0092562D" w14:paraId="73756168" w14:textId="36F43758">
      <w:pPr>
        <w:numPr>
          <w:ilvl w:val="0"/>
          <w:numId w:val="104"/>
        </w:numPr>
        <w:spacing w:after="0"/>
        <w:rPr>
          <w:szCs w:val="20"/>
        </w:rPr>
      </w:pPr>
      <w:r w:rsidRPr="001C34BC">
        <w:rPr>
          <w:szCs w:val="20"/>
          <w:u w:val="single"/>
        </w:rPr>
        <w:t>Action Required</w:t>
      </w:r>
      <w:r w:rsidRPr="001C34BC">
        <w:rPr>
          <w:szCs w:val="20"/>
        </w:rPr>
        <w:t>:  State agencies are requested to develop their draft and final CA applications and submit materials to the appropriate BLS regional office in accordance with the following schedule:</w:t>
      </w:r>
    </w:p>
    <w:p w:rsidR="0092562D" w:rsidP="0092562D" w:rsidRDefault="0092562D" w14:paraId="2E84E689" w14:textId="77777777">
      <w:pPr>
        <w:spacing w:after="0"/>
        <w:ind w:left="504"/>
        <w:rPr>
          <w:szCs w:val="20"/>
        </w:rPr>
      </w:pPr>
    </w:p>
    <w:p w:rsidRPr="001C34BC" w:rsidR="0092562D" w:rsidP="0092562D" w:rsidRDefault="0092562D" w14:paraId="11A065E8" w14:textId="2C5FC167">
      <w:pPr>
        <w:jc w:val="center"/>
        <w:rPr>
          <w:u w:val="single"/>
        </w:rPr>
      </w:pPr>
      <w:bookmarkStart w:name="_Toc355680223" w:id="2"/>
      <w:bookmarkStart w:name="_Toc355682005" w:id="3"/>
      <w:r w:rsidRPr="001C34BC">
        <w:rPr>
          <w:u w:val="single"/>
        </w:rPr>
        <w:t>FY 202</w:t>
      </w:r>
      <w:r w:rsidR="003907EC">
        <w:rPr>
          <w:u w:val="single"/>
        </w:rPr>
        <w:t>2</w:t>
      </w:r>
      <w:r w:rsidRPr="001C34BC">
        <w:rPr>
          <w:u w:val="single"/>
        </w:rPr>
        <w:t>-2</w:t>
      </w:r>
      <w:r w:rsidR="00CE7CE2">
        <w:rPr>
          <w:u w:val="single"/>
        </w:rPr>
        <w:t>3</w:t>
      </w:r>
      <w:r w:rsidRPr="001C34BC">
        <w:rPr>
          <w:u w:val="single"/>
        </w:rPr>
        <w:t xml:space="preserve"> Schedule</w:t>
      </w:r>
      <w:bookmarkEnd w:id="2"/>
      <w:bookmarkEnd w:id="3"/>
    </w:p>
    <w:p w:rsidRPr="001C34BC" w:rsidR="0092562D" w:rsidP="0092562D" w:rsidRDefault="0092562D" w14:paraId="51723F16" w14:textId="77777777">
      <w:pPr>
        <w:tabs>
          <w:tab w:val="left" w:leader="dot" w:pos="7176"/>
        </w:tabs>
        <w:spacing w:after="60"/>
        <w:ind w:left="540"/>
        <w:rPr>
          <w:szCs w:val="20"/>
        </w:rPr>
      </w:pPr>
      <w:r w:rsidRPr="001C34BC">
        <w:rPr>
          <w:szCs w:val="20"/>
        </w:rPr>
        <w:t>Draft Cooperative Agreement applications due in regional office</w:t>
      </w:r>
      <w:r w:rsidRPr="001C34BC">
        <w:rPr>
          <w:szCs w:val="20"/>
        </w:rPr>
        <w:tab/>
        <w:t>TBD by the regional office</w:t>
      </w:r>
    </w:p>
    <w:p w:rsidRPr="001C34BC" w:rsidR="0092562D" w:rsidP="0092562D" w:rsidRDefault="0092562D" w14:paraId="26EB059C" w14:textId="73AF605F">
      <w:pPr>
        <w:tabs>
          <w:tab w:val="left" w:leader="dot" w:pos="7176"/>
        </w:tabs>
        <w:spacing w:after="60"/>
        <w:ind w:left="540"/>
        <w:rPr>
          <w:szCs w:val="20"/>
        </w:rPr>
      </w:pPr>
      <w:r w:rsidRPr="001C34BC">
        <w:rPr>
          <w:szCs w:val="20"/>
        </w:rPr>
        <w:t>Requests for program variance due in national office</w:t>
      </w:r>
      <w:r w:rsidRPr="001C34BC">
        <w:rPr>
          <w:szCs w:val="20"/>
        </w:rPr>
        <w:tab/>
        <w:t xml:space="preserve">July </w:t>
      </w:r>
      <w:r w:rsidR="00C00CEC">
        <w:rPr>
          <w:szCs w:val="20"/>
        </w:rPr>
        <w:t>8-</w:t>
      </w:r>
      <w:r w:rsidRPr="001C34BC">
        <w:rPr>
          <w:szCs w:val="20"/>
        </w:rPr>
        <w:t>1</w:t>
      </w:r>
      <w:r w:rsidR="00CE03FB">
        <w:rPr>
          <w:szCs w:val="20"/>
        </w:rPr>
        <w:t>4</w:t>
      </w:r>
      <w:r w:rsidRPr="001C34BC">
        <w:rPr>
          <w:szCs w:val="20"/>
        </w:rPr>
        <w:t>, 202</w:t>
      </w:r>
      <w:r w:rsidR="00FD2874">
        <w:rPr>
          <w:szCs w:val="20"/>
        </w:rPr>
        <w:t>2</w:t>
      </w:r>
    </w:p>
    <w:p w:rsidR="003907EC" w:rsidP="0092562D" w:rsidRDefault="003907EC" w14:paraId="3FEF8D28" w14:textId="1CC2FA94">
      <w:pPr>
        <w:tabs>
          <w:tab w:val="left" w:leader="dot" w:pos="7176"/>
        </w:tabs>
        <w:spacing w:after="60"/>
        <w:ind w:left="540"/>
      </w:pPr>
      <w:r>
        <w:t>2022 LMI CA modifications to deobligate funding to be re-used by</w:t>
      </w:r>
    </w:p>
    <w:p w:rsidR="003907EC" w:rsidP="0092562D" w:rsidRDefault="003907EC" w14:paraId="7F13C778" w14:textId="4B9E7251">
      <w:pPr>
        <w:tabs>
          <w:tab w:val="left" w:leader="dot" w:pos="7176"/>
        </w:tabs>
        <w:spacing w:after="60"/>
        <w:ind w:left="540"/>
      </w:pPr>
      <w:r>
        <w:t xml:space="preserve">  </w:t>
      </w:r>
      <w:r w:rsidR="005A1785">
        <w:t xml:space="preserve">  </w:t>
      </w:r>
      <w:r>
        <w:t>the program due in national office (NO)………………………….………………July 18, 2022</w:t>
      </w:r>
    </w:p>
    <w:p w:rsidR="003907EC" w:rsidP="0092562D" w:rsidRDefault="003907EC" w14:paraId="35711825" w14:textId="66F484B9">
      <w:pPr>
        <w:tabs>
          <w:tab w:val="left" w:leader="dot" w:pos="7176"/>
        </w:tabs>
        <w:spacing w:after="60"/>
        <w:ind w:left="540"/>
      </w:pPr>
      <w:r>
        <w:t xml:space="preserve">2022 LMI CA modifications to add funding to the CAs due in NO               </w:t>
      </w:r>
      <w:proofErr w:type="gramStart"/>
      <w:r>
        <w:t xml:space="preserve">  .</w:t>
      </w:r>
      <w:proofErr w:type="gramEnd"/>
      <w:r>
        <w:t xml:space="preserve">         August 1, 2022</w:t>
      </w:r>
    </w:p>
    <w:p w:rsidR="0092562D" w:rsidP="0092562D" w:rsidRDefault="0092562D" w14:paraId="21430A9D" w14:textId="5E27BC56">
      <w:pPr>
        <w:tabs>
          <w:tab w:val="left" w:leader="dot" w:pos="7176"/>
        </w:tabs>
        <w:spacing w:after="60"/>
        <w:ind w:left="540"/>
        <w:rPr>
          <w:szCs w:val="20"/>
        </w:rPr>
      </w:pPr>
      <w:r w:rsidRPr="001C34BC">
        <w:t>Final 202</w:t>
      </w:r>
      <w:r w:rsidR="00B61BFF">
        <w:t>3</w:t>
      </w:r>
      <w:r w:rsidRPr="001C34BC">
        <w:t xml:space="preserve"> LMI CA due in the RO by</w:t>
      </w:r>
      <w:r w:rsidRPr="001C34BC" w:rsidDel="00DA56EB">
        <w:rPr>
          <w:szCs w:val="20"/>
        </w:rPr>
        <w:t xml:space="preserve"> </w:t>
      </w:r>
      <w:r w:rsidRPr="001C34BC">
        <w:rPr>
          <w:szCs w:val="20"/>
        </w:rPr>
        <w:tab/>
        <w:t>August 1</w:t>
      </w:r>
      <w:r w:rsidR="00FD2874">
        <w:rPr>
          <w:szCs w:val="20"/>
        </w:rPr>
        <w:t>2</w:t>
      </w:r>
      <w:r w:rsidRPr="001C34BC">
        <w:rPr>
          <w:szCs w:val="20"/>
        </w:rPr>
        <w:t>, 202</w:t>
      </w:r>
      <w:r w:rsidR="00FD2874">
        <w:rPr>
          <w:szCs w:val="20"/>
        </w:rPr>
        <w:t>2</w:t>
      </w:r>
    </w:p>
    <w:p w:rsidR="0092562D" w:rsidP="0092562D" w:rsidRDefault="0092562D" w14:paraId="23FAF3D1" w14:textId="1D2AD5F7">
      <w:pPr>
        <w:tabs>
          <w:tab w:val="left" w:leader="dot" w:pos="7176"/>
        </w:tabs>
        <w:spacing w:after="60"/>
        <w:ind w:left="540"/>
      </w:pPr>
      <w:r w:rsidRPr="001C34BC">
        <w:t>Draft electronic copies of 202</w:t>
      </w:r>
      <w:r w:rsidR="00B61BFF">
        <w:t>3</w:t>
      </w:r>
      <w:r w:rsidRPr="001C34BC">
        <w:t xml:space="preserve"> LMI CAs due in OFO/DFM</w:t>
      </w:r>
      <w:r w:rsidRPr="001C34BC">
        <w:tab/>
      </w:r>
      <w:r w:rsidR="00FF5CBC">
        <w:t>August</w:t>
      </w:r>
      <w:r w:rsidRPr="001C34BC" w:rsidR="00FF5CBC">
        <w:t xml:space="preserve"> </w:t>
      </w:r>
      <w:r w:rsidR="00FF5CBC">
        <w:t>3</w:t>
      </w:r>
      <w:r>
        <w:t>1</w:t>
      </w:r>
      <w:r w:rsidRPr="001C34BC">
        <w:t>, 202</w:t>
      </w:r>
      <w:r w:rsidR="00FD2874">
        <w:t>2</w:t>
      </w:r>
    </w:p>
    <w:p w:rsidRPr="00C00CEC" w:rsidR="00C00CEC" w:rsidP="00C00CEC" w:rsidRDefault="00C00CEC" w14:paraId="051F4286" w14:textId="0F5F3821">
      <w:pPr>
        <w:tabs>
          <w:tab w:val="left" w:leader="dot" w:pos="7176"/>
        </w:tabs>
        <w:spacing w:after="60"/>
        <w:ind w:left="540"/>
        <w:rPr>
          <w:szCs w:val="20"/>
        </w:rPr>
      </w:pPr>
      <w:r w:rsidRPr="00C00CEC">
        <w:rPr>
          <w:szCs w:val="20"/>
        </w:rPr>
        <w:t>Final 202</w:t>
      </w:r>
      <w:r w:rsidR="003907EC">
        <w:rPr>
          <w:szCs w:val="20"/>
        </w:rPr>
        <w:t>2</w:t>
      </w:r>
      <w:r w:rsidRPr="00C00CEC">
        <w:rPr>
          <w:szCs w:val="20"/>
        </w:rPr>
        <w:t xml:space="preserve"> LMI CA modifications to deobligate funding to be</w:t>
      </w:r>
    </w:p>
    <w:p w:rsidRPr="001C34BC" w:rsidR="00C00CEC" w:rsidP="00531AD1" w:rsidRDefault="00C00CEC" w14:paraId="2D65F71F" w14:textId="52F903D5">
      <w:pPr>
        <w:tabs>
          <w:tab w:val="left" w:leader="dot" w:pos="7176"/>
        </w:tabs>
        <w:spacing w:after="60"/>
        <w:ind w:left="450"/>
        <w:rPr>
          <w:szCs w:val="20"/>
        </w:rPr>
      </w:pPr>
      <w:r w:rsidRPr="00C00CEC">
        <w:rPr>
          <w:szCs w:val="20"/>
        </w:rPr>
        <w:t xml:space="preserve">  </w:t>
      </w:r>
      <w:r w:rsidR="005A1785">
        <w:rPr>
          <w:szCs w:val="20"/>
        </w:rPr>
        <w:t xml:space="preserve">  </w:t>
      </w:r>
      <w:r w:rsidRPr="00C00CEC">
        <w:rPr>
          <w:szCs w:val="20"/>
        </w:rPr>
        <w:t>returned to the NO due in NO ………………………………………………</w:t>
      </w:r>
      <w:r>
        <w:rPr>
          <w:szCs w:val="20"/>
        </w:rPr>
        <w:t>…</w:t>
      </w:r>
      <w:proofErr w:type="gramStart"/>
      <w:r>
        <w:rPr>
          <w:szCs w:val="20"/>
        </w:rPr>
        <w:t>…</w:t>
      </w:r>
      <w:r w:rsidR="00531AD1">
        <w:rPr>
          <w:szCs w:val="20"/>
        </w:rPr>
        <w:t>..</w:t>
      </w:r>
      <w:proofErr w:type="gramEnd"/>
      <w:r>
        <w:rPr>
          <w:szCs w:val="20"/>
        </w:rPr>
        <w:t>September</w:t>
      </w:r>
      <w:r w:rsidRPr="00C00CEC">
        <w:rPr>
          <w:szCs w:val="20"/>
        </w:rPr>
        <w:t xml:space="preserve"> 16, 2022</w:t>
      </w:r>
    </w:p>
    <w:p w:rsidRPr="001C34BC" w:rsidR="0092562D" w:rsidP="0092562D" w:rsidRDefault="0092562D" w14:paraId="6D68570A" w14:textId="3417BB1A">
      <w:pPr>
        <w:tabs>
          <w:tab w:val="left" w:leader="dot" w:pos="7176"/>
        </w:tabs>
        <w:spacing w:after="60"/>
        <w:ind w:left="540"/>
      </w:pPr>
      <w:r w:rsidRPr="001C34BC">
        <w:t>Cooperative Agreement effective</w:t>
      </w:r>
      <w:r w:rsidRPr="001C34BC">
        <w:tab/>
        <w:t>October 1, 202</w:t>
      </w:r>
      <w:r w:rsidR="00FD2874">
        <w:t>2</w:t>
      </w:r>
    </w:p>
    <w:p w:rsidRPr="001C34BC" w:rsidR="0092562D" w:rsidP="0092562D" w:rsidRDefault="0092562D" w14:paraId="56E00AB9" w14:textId="58FC48F2">
      <w:pPr>
        <w:tabs>
          <w:tab w:val="left" w:leader="dot" w:pos="7176"/>
        </w:tabs>
        <w:rPr>
          <w:szCs w:val="20"/>
        </w:rPr>
      </w:pPr>
      <w:r w:rsidRPr="001C34BC">
        <w:rPr>
          <w:szCs w:val="20"/>
        </w:rPr>
        <w:t>Executed 202</w:t>
      </w:r>
      <w:r w:rsidR="00B61BFF">
        <w:rPr>
          <w:szCs w:val="20"/>
        </w:rPr>
        <w:t>3</w:t>
      </w:r>
      <w:r w:rsidRPr="001C34BC">
        <w:rPr>
          <w:szCs w:val="20"/>
        </w:rPr>
        <w:t xml:space="preserve"> Cooperative Agreement due in national office</w:t>
      </w:r>
      <w:r w:rsidRPr="001C34BC">
        <w:rPr>
          <w:szCs w:val="20"/>
        </w:rPr>
        <w:tab/>
        <w:t xml:space="preserve">October </w:t>
      </w:r>
      <w:r w:rsidR="00C00CEC">
        <w:rPr>
          <w:szCs w:val="20"/>
        </w:rPr>
        <w:t>4</w:t>
      </w:r>
      <w:r w:rsidRPr="001C34BC">
        <w:rPr>
          <w:szCs w:val="20"/>
        </w:rPr>
        <w:t>, 202</w:t>
      </w:r>
      <w:r w:rsidR="00FD2874">
        <w:rPr>
          <w:szCs w:val="20"/>
        </w:rPr>
        <w:t>2</w:t>
      </w:r>
    </w:p>
    <w:p w:rsidR="0092562D" w:rsidP="0092562D" w:rsidRDefault="0092562D" w14:paraId="6C085137" w14:textId="77777777">
      <w:pPr>
        <w:spacing w:after="0"/>
        <w:rPr>
          <w:szCs w:val="20"/>
        </w:rPr>
      </w:pPr>
      <w:r w:rsidRPr="001C34BC">
        <w:rPr>
          <w:szCs w:val="20"/>
        </w:rPr>
        <w:t xml:space="preserve">State and regional offices should transmit all CA materials </w:t>
      </w:r>
      <w:r>
        <w:rPr>
          <w:szCs w:val="20"/>
        </w:rPr>
        <w:t xml:space="preserve">electronically. </w:t>
      </w:r>
    </w:p>
    <w:p w:rsidRPr="001C34BC" w:rsidR="0092562D" w:rsidP="0092562D" w:rsidRDefault="0092562D" w14:paraId="1620AE68" w14:textId="77777777">
      <w:pPr>
        <w:spacing w:after="0"/>
        <w:rPr>
          <w:szCs w:val="20"/>
        </w:rPr>
      </w:pPr>
    </w:p>
    <w:p w:rsidRPr="001C34BC" w:rsidR="0092562D" w:rsidP="0092562D" w:rsidRDefault="0092562D" w14:paraId="7ECF9655" w14:textId="77777777">
      <w:pPr>
        <w:numPr>
          <w:ilvl w:val="0"/>
          <w:numId w:val="104"/>
        </w:numPr>
        <w:spacing w:after="0"/>
        <w:rPr>
          <w:szCs w:val="20"/>
        </w:rPr>
      </w:pPr>
      <w:r w:rsidRPr="001C34BC">
        <w:rPr>
          <w:szCs w:val="20"/>
          <w:u w:val="single"/>
        </w:rPr>
        <w:t>Inquiries</w:t>
      </w:r>
      <w:r w:rsidRPr="001C34BC">
        <w:rPr>
          <w:szCs w:val="20"/>
        </w:rPr>
        <w:t>:  Please direct all inquiries to the BLS regional office.</w:t>
      </w:r>
    </w:p>
    <w:p w:rsidRPr="001C34BC" w:rsidR="0092562D" w:rsidP="0092562D" w:rsidRDefault="0092562D" w14:paraId="7CC730D0" w14:textId="77777777">
      <w:pPr>
        <w:spacing w:after="0"/>
        <w:rPr>
          <w:szCs w:val="20"/>
        </w:rPr>
      </w:pPr>
    </w:p>
    <w:p w:rsidRPr="001C34BC" w:rsidR="0092562D" w:rsidP="0092562D" w:rsidRDefault="0092562D" w14:paraId="00A8982C" w14:textId="77777777">
      <w:pPr>
        <w:numPr>
          <w:ilvl w:val="0"/>
          <w:numId w:val="104"/>
        </w:numPr>
        <w:spacing w:after="0"/>
        <w:rPr>
          <w:szCs w:val="20"/>
        </w:rPr>
      </w:pPr>
      <w:r w:rsidRPr="001C34BC">
        <w:rPr>
          <w:szCs w:val="20"/>
          <w:u w:val="single"/>
        </w:rPr>
        <w:t>Effective Date</w:t>
      </w:r>
      <w:r w:rsidRPr="001C34BC">
        <w:rPr>
          <w:szCs w:val="20"/>
        </w:rPr>
        <w:t>:  Immediately.</w:t>
      </w:r>
    </w:p>
    <w:p w:rsidRPr="001C34BC" w:rsidR="0092562D" w:rsidP="0092562D" w:rsidRDefault="0092562D" w14:paraId="5EE28628" w14:textId="77777777">
      <w:pPr>
        <w:spacing w:after="0"/>
        <w:rPr>
          <w:szCs w:val="20"/>
        </w:rPr>
      </w:pPr>
    </w:p>
    <w:p w:rsidRPr="001C34BC" w:rsidR="0092562D" w:rsidP="0092562D" w:rsidRDefault="0092562D" w14:paraId="334192E3" w14:textId="61875869">
      <w:pPr>
        <w:numPr>
          <w:ilvl w:val="0"/>
          <w:numId w:val="104"/>
        </w:numPr>
        <w:tabs>
          <w:tab w:val="left" w:pos="1710"/>
        </w:tabs>
        <w:spacing w:after="0"/>
        <w:rPr>
          <w:szCs w:val="20"/>
          <w:u w:val="single"/>
        </w:rPr>
      </w:pPr>
      <w:r w:rsidRPr="001C34BC">
        <w:rPr>
          <w:szCs w:val="20"/>
          <w:u w:val="single"/>
        </w:rPr>
        <w:t>Attachments</w:t>
      </w:r>
      <w:r w:rsidRPr="001C34BC">
        <w:rPr>
          <w:szCs w:val="20"/>
        </w:rPr>
        <w:t>:</w:t>
      </w:r>
      <w:r w:rsidRPr="001C34BC">
        <w:rPr>
          <w:szCs w:val="20"/>
        </w:rPr>
        <w:tab/>
        <w:t>202</w:t>
      </w:r>
      <w:r w:rsidR="00FD2874">
        <w:rPr>
          <w:szCs w:val="20"/>
        </w:rPr>
        <w:t>3</w:t>
      </w:r>
      <w:r w:rsidRPr="001C34BC">
        <w:rPr>
          <w:szCs w:val="20"/>
        </w:rPr>
        <w:t xml:space="preserve"> Labor Market Information Cooperative Agreement.</w:t>
      </w:r>
      <w:r w:rsidRPr="001C34BC">
        <w:rPr>
          <w:szCs w:val="20"/>
          <w:u w:val="single"/>
        </w:rPr>
        <w:t xml:space="preserve"> </w:t>
      </w:r>
    </w:p>
    <w:p w:rsidR="0092562D" w:rsidP="0092562D" w:rsidRDefault="0092562D" w14:paraId="75ACD20C" w14:textId="3D754539">
      <w:pPr>
        <w:tabs>
          <w:tab w:val="left" w:pos="1710"/>
        </w:tabs>
        <w:spacing w:after="0"/>
        <w:ind w:left="504"/>
        <w:rPr>
          <w:szCs w:val="20"/>
        </w:rPr>
      </w:pPr>
      <w:r w:rsidRPr="001C34BC">
        <w:rPr>
          <w:szCs w:val="20"/>
        </w:rPr>
        <w:tab/>
        <w:t>202</w:t>
      </w:r>
      <w:r w:rsidR="00FD2874">
        <w:rPr>
          <w:szCs w:val="20"/>
        </w:rPr>
        <w:t>3</w:t>
      </w:r>
      <w:r w:rsidRPr="001C34BC">
        <w:rPr>
          <w:szCs w:val="20"/>
        </w:rPr>
        <w:t xml:space="preserve"> Cooperative Agreement Document Numbers</w:t>
      </w:r>
    </w:p>
    <w:p w:rsidR="00D703F2" w:rsidP="0092562D" w:rsidRDefault="00D703F2" w14:paraId="56ED6F8D" w14:textId="6DDD57E0">
      <w:pPr>
        <w:tabs>
          <w:tab w:val="left" w:pos="1710"/>
        </w:tabs>
        <w:spacing w:after="0"/>
        <w:ind w:left="504"/>
        <w:rPr>
          <w:szCs w:val="20"/>
        </w:rPr>
      </w:pPr>
    </w:p>
    <w:p w:rsidR="00D703F2" w:rsidP="0092562D" w:rsidRDefault="00D703F2" w14:paraId="5F811C8B" w14:textId="7730D72F">
      <w:pPr>
        <w:tabs>
          <w:tab w:val="left" w:pos="1710"/>
        </w:tabs>
        <w:spacing w:after="0"/>
        <w:ind w:left="504"/>
        <w:rPr>
          <w:szCs w:val="20"/>
        </w:rPr>
      </w:pPr>
    </w:p>
    <w:p w:rsidR="00D703F2" w:rsidP="0092562D" w:rsidRDefault="00D703F2" w14:paraId="27BC2C59" w14:textId="78FE18FC">
      <w:pPr>
        <w:tabs>
          <w:tab w:val="left" w:pos="1710"/>
        </w:tabs>
        <w:spacing w:after="0"/>
        <w:ind w:left="504"/>
        <w:rPr>
          <w:szCs w:val="20"/>
        </w:rPr>
      </w:pPr>
    </w:p>
    <w:p w:rsidR="00D703F2" w:rsidP="0092562D" w:rsidRDefault="00D703F2" w14:paraId="471186C3" w14:textId="066BD391">
      <w:pPr>
        <w:tabs>
          <w:tab w:val="left" w:pos="1710"/>
        </w:tabs>
        <w:spacing w:after="0"/>
        <w:ind w:left="504"/>
        <w:rPr>
          <w:szCs w:val="20"/>
        </w:rPr>
      </w:pPr>
    </w:p>
    <w:p w:rsidR="00D703F2" w:rsidP="0092562D" w:rsidRDefault="00D703F2" w14:paraId="71A0044A" w14:textId="22D187F1">
      <w:pPr>
        <w:tabs>
          <w:tab w:val="left" w:pos="1710"/>
        </w:tabs>
        <w:spacing w:after="0"/>
        <w:ind w:left="504"/>
        <w:rPr>
          <w:szCs w:val="20"/>
        </w:rPr>
      </w:pPr>
    </w:p>
    <w:p w:rsidR="00D703F2" w:rsidP="0092562D" w:rsidRDefault="00D703F2" w14:paraId="5B58E22B" w14:textId="7BE97F9B">
      <w:pPr>
        <w:tabs>
          <w:tab w:val="left" w:pos="1710"/>
        </w:tabs>
        <w:spacing w:after="0"/>
        <w:ind w:left="504"/>
        <w:rPr>
          <w:szCs w:val="20"/>
        </w:rPr>
      </w:pPr>
    </w:p>
    <w:p w:rsidR="00D703F2" w:rsidP="0092562D" w:rsidRDefault="00D703F2" w14:paraId="47D16467" w14:textId="4705B070">
      <w:pPr>
        <w:tabs>
          <w:tab w:val="left" w:pos="1710"/>
        </w:tabs>
        <w:spacing w:after="0"/>
        <w:ind w:left="504"/>
        <w:rPr>
          <w:szCs w:val="20"/>
        </w:rPr>
      </w:pPr>
    </w:p>
    <w:p w:rsidR="00D703F2" w:rsidP="0092562D" w:rsidRDefault="00D703F2" w14:paraId="404E9D8B" w14:textId="22FEA3B5">
      <w:pPr>
        <w:tabs>
          <w:tab w:val="left" w:pos="1710"/>
        </w:tabs>
        <w:spacing w:after="0"/>
        <w:ind w:left="504"/>
        <w:rPr>
          <w:szCs w:val="20"/>
        </w:rPr>
      </w:pPr>
    </w:p>
    <w:p w:rsidR="00D703F2" w:rsidP="0092562D" w:rsidRDefault="00D703F2" w14:paraId="1DDB11CD" w14:textId="78469E0A">
      <w:pPr>
        <w:tabs>
          <w:tab w:val="left" w:pos="1710"/>
        </w:tabs>
        <w:spacing w:after="0"/>
        <w:ind w:left="504"/>
        <w:rPr>
          <w:szCs w:val="20"/>
        </w:rPr>
      </w:pPr>
    </w:p>
    <w:p w:rsidR="00D703F2" w:rsidP="0092562D" w:rsidRDefault="00D703F2" w14:paraId="4829EB28" w14:textId="0B2F2B63">
      <w:pPr>
        <w:tabs>
          <w:tab w:val="left" w:pos="1710"/>
        </w:tabs>
        <w:spacing w:after="0"/>
        <w:ind w:left="504"/>
        <w:rPr>
          <w:szCs w:val="20"/>
        </w:rPr>
      </w:pPr>
    </w:p>
    <w:p w:rsidR="00D703F2" w:rsidP="0092562D" w:rsidRDefault="00D703F2" w14:paraId="2BA01DE1" w14:textId="38A6FAF5">
      <w:pPr>
        <w:tabs>
          <w:tab w:val="left" w:pos="1710"/>
        </w:tabs>
        <w:spacing w:after="0"/>
        <w:ind w:left="504"/>
        <w:rPr>
          <w:szCs w:val="20"/>
        </w:rPr>
      </w:pPr>
    </w:p>
    <w:p w:rsidR="00D703F2" w:rsidP="0092562D" w:rsidRDefault="00D703F2" w14:paraId="78F66803" w14:textId="20012138">
      <w:pPr>
        <w:tabs>
          <w:tab w:val="left" w:pos="1710"/>
        </w:tabs>
        <w:spacing w:after="0"/>
        <w:ind w:left="504"/>
        <w:rPr>
          <w:szCs w:val="20"/>
        </w:rPr>
      </w:pPr>
    </w:p>
    <w:p w:rsidR="00D703F2" w:rsidP="0092562D" w:rsidRDefault="00D703F2" w14:paraId="66642AFF" w14:textId="2BD267AF">
      <w:pPr>
        <w:tabs>
          <w:tab w:val="left" w:pos="1710"/>
        </w:tabs>
        <w:spacing w:after="0"/>
        <w:ind w:left="504"/>
        <w:rPr>
          <w:szCs w:val="20"/>
        </w:rPr>
      </w:pPr>
    </w:p>
    <w:p w:rsidR="00D703F2" w:rsidP="0092562D" w:rsidRDefault="00D703F2" w14:paraId="41E05F65" w14:textId="57B86FB8">
      <w:pPr>
        <w:tabs>
          <w:tab w:val="left" w:pos="1710"/>
        </w:tabs>
        <w:spacing w:after="0"/>
        <w:ind w:left="504"/>
        <w:rPr>
          <w:szCs w:val="20"/>
        </w:rPr>
      </w:pPr>
    </w:p>
    <w:p w:rsidR="00D703F2" w:rsidP="0092562D" w:rsidRDefault="00D703F2" w14:paraId="59A2D15D" w14:textId="5646CFB9">
      <w:pPr>
        <w:tabs>
          <w:tab w:val="left" w:pos="1710"/>
        </w:tabs>
        <w:spacing w:after="0"/>
        <w:ind w:left="504"/>
        <w:rPr>
          <w:szCs w:val="20"/>
        </w:rPr>
      </w:pPr>
    </w:p>
    <w:p w:rsidR="00D703F2" w:rsidP="0092562D" w:rsidRDefault="00D703F2" w14:paraId="759BDE78" w14:textId="77B2A1DE">
      <w:pPr>
        <w:tabs>
          <w:tab w:val="left" w:pos="1710"/>
        </w:tabs>
        <w:spacing w:after="0"/>
        <w:ind w:left="504"/>
        <w:rPr>
          <w:szCs w:val="20"/>
        </w:rPr>
      </w:pPr>
    </w:p>
    <w:p w:rsidR="00D703F2" w:rsidP="0092562D" w:rsidRDefault="00D703F2" w14:paraId="1AF8C0A8" w14:textId="54039C03">
      <w:pPr>
        <w:tabs>
          <w:tab w:val="left" w:pos="1710"/>
        </w:tabs>
        <w:spacing w:after="0"/>
        <w:ind w:left="504"/>
        <w:rPr>
          <w:szCs w:val="20"/>
        </w:rPr>
      </w:pPr>
    </w:p>
    <w:p w:rsidR="00D703F2" w:rsidP="0092562D" w:rsidRDefault="00D703F2" w14:paraId="2984F4A9" w14:textId="6CAABB80">
      <w:pPr>
        <w:tabs>
          <w:tab w:val="left" w:pos="1710"/>
        </w:tabs>
        <w:spacing w:after="0"/>
        <w:ind w:left="504"/>
        <w:rPr>
          <w:szCs w:val="20"/>
        </w:rPr>
      </w:pPr>
    </w:p>
    <w:p w:rsidR="00D703F2" w:rsidP="0092562D" w:rsidRDefault="00D703F2" w14:paraId="6CE821F9" w14:textId="206C2CB1">
      <w:pPr>
        <w:tabs>
          <w:tab w:val="left" w:pos="1710"/>
        </w:tabs>
        <w:spacing w:after="0"/>
        <w:ind w:left="504"/>
        <w:rPr>
          <w:szCs w:val="20"/>
        </w:rPr>
      </w:pPr>
    </w:p>
    <w:p w:rsidR="00D703F2" w:rsidP="0092562D" w:rsidRDefault="00D703F2" w14:paraId="70FB570B" w14:textId="75472B8B">
      <w:pPr>
        <w:tabs>
          <w:tab w:val="left" w:pos="1710"/>
        </w:tabs>
        <w:spacing w:after="0"/>
        <w:ind w:left="504"/>
        <w:rPr>
          <w:szCs w:val="20"/>
        </w:rPr>
      </w:pPr>
    </w:p>
    <w:p w:rsidR="00D703F2" w:rsidP="0092562D" w:rsidRDefault="00D703F2" w14:paraId="465E58B9" w14:textId="2C7E9A55">
      <w:pPr>
        <w:tabs>
          <w:tab w:val="left" w:pos="1710"/>
        </w:tabs>
        <w:spacing w:after="0"/>
        <w:ind w:left="504"/>
        <w:rPr>
          <w:szCs w:val="20"/>
        </w:rPr>
      </w:pPr>
    </w:p>
    <w:p w:rsidR="00D703F2" w:rsidP="0092562D" w:rsidRDefault="00D703F2" w14:paraId="0FF382A7" w14:textId="0BE7F6FF">
      <w:pPr>
        <w:tabs>
          <w:tab w:val="left" w:pos="1710"/>
        </w:tabs>
        <w:spacing w:after="0"/>
        <w:ind w:left="504"/>
        <w:rPr>
          <w:szCs w:val="20"/>
        </w:rPr>
      </w:pPr>
    </w:p>
    <w:p w:rsidR="00D703F2" w:rsidP="0092562D" w:rsidRDefault="00D703F2" w14:paraId="5CFB3C33" w14:textId="2D4146C5">
      <w:pPr>
        <w:tabs>
          <w:tab w:val="left" w:pos="1710"/>
        </w:tabs>
        <w:spacing w:after="0"/>
        <w:ind w:left="504"/>
        <w:rPr>
          <w:szCs w:val="20"/>
        </w:rPr>
      </w:pPr>
    </w:p>
    <w:p w:rsidR="00D703F2" w:rsidP="0092562D" w:rsidRDefault="00D703F2" w14:paraId="3C44D007" w14:textId="36ED7BED">
      <w:pPr>
        <w:tabs>
          <w:tab w:val="left" w:pos="1710"/>
        </w:tabs>
        <w:spacing w:after="0"/>
        <w:ind w:left="504"/>
        <w:rPr>
          <w:szCs w:val="20"/>
        </w:rPr>
      </w:pPr>
    </w:p>
    <w:p w:rsidR="00D703F2" w:rsidP="0092562D" w:rsidRDefault="00D703F2" w14:paraId="4FB815B4" w14:textId="642575BA">
      <w:pPr>
        <w:tabs>
          <w:tab w:val="left" w:pos="1710"/>
        </w:tabs>
        <w:spacing w:after="0"/>
        <w:ind w:left="504"/>
        <w:rPr>
          <w:szCs w:val="20"/>
        </w:rPr>
      </w:pPr>
    </w:p>
    <w:p w:rsidR="00D703F2" w:rsidP="0092562D" w:rsidRDefault="00D703F2" w14:paraId="0C224A86" w14:textId="1A91A404">
      <w:pPr>
        <w:tabs>
          <w:tab w:val="left" w:pos="1710"/>
        </w:tabs>
        <w:spacing w:after="0"/>
        <w:ind w:left="504"/>
        <w:rPr>
          <w:szCs w:val="20"/>
        </w:rPr>
      </w:pPr>
    </w:p>
    <w:p w:rsidR="00D703F2" w:rsidP="0092562D" w:rsidRDefault="00D703F2" w14:paraId="604DDCCE" w14:textId="261CC33F">
      <w:pPr>
        <w:tabs>
          <w:tab w:val="left" w:pos="1710"/>
        </w:tabs>
        <w:spacing w:after="0"/>
        <w:ind w:left="504"/>
        <w:rPr>
          <w:szCs w:val="20"/>
        </w:rPr>
      </w:pPr>
    </w:p>
    <w:p w:rsidR="00D703F2" w:rsidP="0092562D" w:rsidRDefault="00D703F2" w14:paraId="387B1DC1" w14:textId="66315518">
      <w:pPr>
        <w:tabs>
          <w:tab w:val="left" w:pos="1710"/>
        </w:tabs>
        <w:spacing w:after="0"/>
        <w:ind w:left="504"/>
        <w:rPr>
          <w:szCs w:val="20"/>
        </w:rPr>
      </w:pPr>
    </w:p>
    <w:p w:rsidR="00D703F2" w:rsidP="0092562D" w:rsidRDefault="00D703F2" w14:paraId="0D9A6DB6" w14:textId="786F997C">
      <w:pPr>
        <w:tabs>
          <w:tab w:val="left" w:pos="1710"/>
        </w:tabs>
        <w:spacing w:after="0"/>
        <w:ind w:left="504"/>
        <w:rPr>
          <w:szCs w:val="20"/>
        </w:rPr>
      </w:pPr>
    </w:p>
    <w:p w:rsidR="00D703F2" w:rsidP="0092562D" w:rsidRDefault="00D703F2" w14:paraId="6C6016FE" w14:textId="3D5EEC4F">
      <w:pPr>
        <w:tabs>
          <w:tab w:val="left" w:pos="1710"/>
        </w:tabs>
        <w:spacing w:after="0"/>
        <w:ind w:left="504"/>
        <w:rPr>
          <w:szCs w:val="20"/>
        </w:rPr>
      </w:pPr>
    </w:p>
    <w:p w:rsidR="00D703F2" w:rsidP="0092562D" w:rsidRDefault="00D703F2" w14:paraId="7D9C6B09" w14:textId="74C33E63">
      <w:pPr>
        <w:tabs>
          <w:tab w:val="left" w:pos="1710"/>
        </w:tabs>
        <w:spacing w:after="0"/>
        <w:ind w:left="504"/>
        <w:rPr>
          <w:szCs w:val="20"/>
        </w:rPr>
      </w:pPr>
    </w:p>
    <w:p w:rsidR="00D703F2" w:rsidP="0092562D" w:rsidRDefault="00D703F2" w14:paraId="013D6191" w14:textId="2AD4A60F">
      <w:pPr>
        <w:tabs>
          <w:tab w:val="left" w:pos="1710"/>
        </w:tabs>
        <w:spacing w:after="0"/>
        <w:ind w:left="504"/>
        <w:rPr>
          <w:szCs w:val="20"/>
        </w:rPr>
      </w:pPr>
    </w:p>
    <w:p w:rsidR="00D703F2" w:rsidP="0092562D" w:rsidRDefault="00D703F2" w14:paraId="6F8FF898" w14:textId="0140CC05">
      <w:pPr>
        <w:tabs>
          <w:tab w:val="left" w:pos="1710"/>
        </w:tabs>
        <w:spacing w:after="0"/>
        <w:ind w:left="504"/>
        <w:rPr>
          <w:szCs w:val="20"/>
        </w:rPr>
      </w:pPr>
    </w:p>
    <w:p w:rsidR="00D703F2" w:rsidP="0092562D" w:rsidRDefault="00D703F2" w14:paraId="2DDF8567" w14:textId="730D92FD">
      <w:pPr>
        <w:tabs>
          <w:tab w:val="left" w:pos="1710"/>
        </w:tabs>
        <w:spacing w:after="0"/>
        <w:ind w:left="504"/>
        <w:rPr>
          <w:szCs w:val="20"/>
        </w:rPr>
      </w:pPr>
    </w:p>
    <w:p w:rsidR="00D703F2" w:rsidP="0092562D" w:rsidRDefault="00D703F2" w14:paraId="6ACCDFB1" w14:textId="50AE818F">
      <w:pPr>
        <w:tabs>
          <w:tab w:val="left" w:pos="1710"/>
        </w:tabs>
        <w:spacing w:after="0"/>
        <w:ind w:left="504"/>
        <w:rPr>
          <w:szCs w:val="20"/>
        </w:rPr>
      </w:pPr>
    </w:p>
    <w:p w:rsidR="00D703F2" w:rsidP="0092562D" w:rsidRDefault="00D703F2" w14:paraId="51AD3951" w14:textId="77F2A64A">
      <w:pPr>
        <w:tabs>
          <w:tab w:val="left" w:pos="1710"/>
        </w:tabs>
        <w:spacing w:after="0"/>
        <w:ind w:left="504"/>
        <w:rPr>
          <w:szCs w:val="20"/>
        </w:rPr>
      </w:pPr>
    </w:p>
    <w:p w:rsidR="006E1A47" w:rsidP="0092562D" w:rsidRDefault="006E1A47" w14:paraId="32E24FBB" w14:textId="2F1993AC">
      <w:pPr>
        <w:tabs>
          <w:tab w:val="left" w:pos="1710"/>
        </w:tabs>
        <w:spacing w:after="0"/>
        <w:ind w:left="504"/>
        <w:rPr>
          <w:szCs w:val="20"/>
        </w:rPr>
      </w:pPr>
    </w:p>
    <w:p w:rsidR="006E1A47" w:rsidP="0092562D" w:rsidRDefault="006E1A47" w14:paraId="0343060E" w14:textId="3D4BEF06">
      <w:pPr>
        <w:tabs>
          <w:tab w:val="left" w:pos="1710"/>
        </w:tabs>
        <w:spacing w:after="0"/>
        <w:ind w:left="504"/>
        <w:rPr>
          <w:szCs w:val="20"/>
        </w:rPr>
      </w:pPr>
    </w:p>
    <w:p w:rsidR="006E1A47" w:rsidP="0092562D" w:rsidRDefault="006E1A47" w14:paraId="251D8BE8" w14:textId="77777777">
      <w:pPr>
        <w:tabs>
          <w:tab w:val="left" w:pos="1710"/>
        </w:tabs>
        <w:spacing w:after="0"/>
        <w:ind w:left="504"/>
        <w:rPr>
          <w:szCs w:val="20"/>
        </w:rPr>
      </w:pPr>
    </w:p>
    <w:p w:rsidR="00D703F2" w:rsidP="0092562D" w:rsidRDefault="00D703F2" w14:paraId="3702E785" w14:textId="05789B2F">
      <w:pPr>
        <w:tabs>
          <w:tab w:val="left" w:pos="1710"/>
        </w:tabs>
        <w:spacing w:after="0"/>
        <w:ind w:left="504"/>
        <w:rPr>
          <w:szCs w:val="20"/>
        </w:rPr>
      </w:pPr>
    </w:p>
    <w:p w:rsidRPr="001C34BC" w:rsidR="00D703F2" w:rsidP="0092562D" w:rsidRDefault="00D703F2" w14:paraId="7EE60095" w14:textId="77777777">
      <w:pPr>
        <w:tabs>
          <w:tab w:val="left" w:pos="1710"/>
        </w:tabs>
        <w:spacing w:after="0"/>
        <w:ind w:left="504"/>
        <w:rPr>
          <w:szCs w:val="20"/>
        </w:rPr>
      </w:pPr>
    </w:p>
    <w:p w:rsidR="0092562D" w:rsidP="0092562D" w:rsidRDefault="0092562D" w14:paraId="0203106C" w14:textId="1BF3BA10"/>
    <w:p w:rsidRPr="00F16892" w:rsidR="0092562D" w:rsidP="00F16892" w:rsidRDefault="0092562D" w14:paraId="0A774B9D" w14:textId="634D312E">
      <w:pPr>
        <w:spacing w:after="0"/>
        <w:ind w:left="0"/>
        <w:rPr>
          <w:b/>
          <w:szCs w:val="20"/>
        </w:rPr>
      </w:pPr>
    </w:p>
    <w:p w:rsidR="0092562D" w:rsidRDefault="0092562D" w14:paraId="2C5F753C" w14:textId="798CFBC6">
      <w:pPr>
        <w:spacing w:after="0"/>
        <w:ind w:left="0"/>
        <w:rPr>
          <w:b/>
          <w:sz w:val="48"/>
        </w:rPr>
      </w:pPr>
    </w:p>
    <w:p w:rsidR="006E1A47" w:rsidRDefault="006E1A47" w14:paraId="30A3D97C" w14:textId="77777777">
      <w:pPr>
        <w:spacing w:after="0"/>
        <w:ind w:left="0"/>
        <w:rPr>
          <w:b/>
          <w:sz w:val="48"/>
        </w:rPr>
      </w:pPr>
    </w:p>
    <w:p w:rsidR="00B35932" w:rsidP="00D93DAF" w:rsidRDefault="00B35932" w14:paraId="5A3570C8" w14:textId="08ABB3B6">
      <w:pPr>
        <w:ind w:left="0"/>
        <w:jc w:val="center"/>
        <w:rPr>
          <w:b/>
          <w:sz w:val="48"/>
        </w:rPr>
      </w:pPr>
    </w:p>
    <w:p w:rsidR="00D703F2" w:rsidP="00D93DAF" w:rsidRDefault="00D703F2" w14:paraId="3E19FF05" w14:textId="77777777">
      <w:pPr>
        <w:ind w:left="0"/>
        <w:jc w:val="center"/>
        <w:rPr>
          <w:b/>
          <w:sz w:val="48"/>
        </w:rPr>
      </w:pPr>
    </w:p>
    <w:p w:rsidRPr="00D703F2" w:rsidR="007A7FAE" w:rsidP="00D703F2" w:rsidRDefault="00D703F2" w14:paraId="7E85DFBF" w14:textId="06593B9C">
      <w:pPr>
        <w:ind w:left="0"/>
        <w:jc w:val="center"/>
      </w:pPr>
      <w:r w:rsidRPr="00727FC6">
        <w:t>[This page is intentionally left blank.]</w:t>
      </w:r>
    </w:p>
    <w:p w:rsidR="00D703F2" w:rsidP="00D93DAF" w:rsidRDefault="00D703F2" w14:paraId="02078B04" w14:textId="766CC99A">
      <w:pPr>
        <w:ind w:left="0"/>
        <w:jc w:val="center"/>
        <w:rPr>
          <w:b/>
          <w:sz w:val="48"/>
        </w:rPr>
      </w:pPr>
    </w:p>
    <w:p w:rsidR="00D703F2" w:rsidP="00D93DAF" w:rsidRDefault="00D703F2" w14:paraId="467F1F25" w14:textId="15DAA523">
      <w:pPr>
        <w:ind w:left="0"/>
        <w:jc w:val="center"/>
        <w:rPr>
          <w:b/>
          <w:sz w:val="48"/>
        </w:rPr>
      </w:pPr>
    </w:p>
    <w:p w:rsidR="00D703F2" w:rsidP="00D93DAF" w:rsidRDefault="00D703F2" w14:paraId="7FFDE942" w14:textId="4AEA75FF">
      <w:pPr>
        <w:ind w:left="0"/>
        <w:jc w:val="center"/>
        <w:rPr>
          <w:b/>
          <w:sz w:val="48"/>
        </w:rPr>
      </w:pPr>
    </w:p>
    <w:p w:rsidR="00D703F2" w:rsidP="00D93DAF" w:rsidRDefault="00D703F2" w14:paraId="1FBD9C91" w14:textId="482C33DA">
      <w:pPr>
        <w:ind w:left="0"/>
        <w:jc w:val="center"/>
        <w:rPr>
          <w:b/>
          <w:sz w:val="48"/>
        </w:rPr>
      </w:pPr>
    </w:p>
    <w:p w:rsidR="00D703F2" w:rsidP="00D93DAF" w:rsidRDefault="00D703F2" w14:paraId="62CE0F7B" w14:textId="1634C0FF">
      <w:pPr>
        <w:ind w:left="0"/>
        <w:jc w:val="center"/>
        <w:rPr>
          <w:b/>
          <w:sz w:val="48"/>
        </w:rPr>
      </w:pPr>
    </w:p>
    <w:p w:rsidR="00D703F2" w:rsidP="00D93DAF" w:rsidRDefault="00D703F2" w14:paraId="00DCABEA" w14:textId="2CBBE91B">
      <w:pPr>
        <w:ind w:left="0"/>
        <w:jc w:val="center"/>
        <w:rPr>
          <w:b/>
          <w:sz w:val="48"/>
        </w:rPr>
      </w:pPr>
    </w:p>
    <w:p w:rsidR="00D703F2" w:rsidP="00085AC6" w:rsidRDefault="00D703F2" w14:paraId="1A087F51" w14:textId="53090763">
      <w:pPr>
        <w:ind w:left="0"/>
        <w:rPr>
          <w:b/>
          <w:sz w:val="48"/>
        </w:rPr>
      </w:pPr>
    </w:p>
    <w:p w:rsidR="00D703F2" w:rsidP="00D93DAF" w:rsidRDefault="00D703F2" w14:paraId="1C6D4D50" w14:textId="283BC291">
      <w:pPr>
        <w:ind w:left="0"/>
        <w:jc w:val="center"/>
        <w:rPr>
          <w:b/>
          <w:sz w:val="48"/>
        </w:rPr>
      </w:pPr>
    </w:p>
    <w:p w:rsidR="00D703F2" w:rsidP="00D93DAF" w:rsidRDefault="00D703F2" w14:paraId="17A3F99D" w14:textId="77777777">
      <w:pPr>
        <w:ind w:left="0"/>
        <w:jc w:val="center"/>
        <w:rPr>
          <w:b/>
          <w:sz w:val="48"/>
        </w:rPr>
      </w:pPr>
    </w:p>
    <w:p w:rsidRPr="00727FC6" w:rsidR="00DC51BF" w:rsidP="00D93DAF" w:rsidRDefault="0053180D" w14:paraId="212DEBB5" w14:textId="5155A2E6">
      <w:pPr>
        <w:ind w:left="0"/>
        <w:jc w:val="center"/>
      </w:pPr>
      <w:r>
        <w:rPr>
          <w:b/>
          <w:sz w:val="48"/>
        </w:rPr>
        <w:br w:type="column"/>
      </w:r>
      <w:r w:rsidRPr="00727FC6" w:rsidR="00D876F5">
        <w:rPr>
          <w:b/>
          <w:sz w:val="48"/>
        </w:rPr>
        <w:lastRenderedPageBreak/>
        <w:t>20</w:t>
      </w:r>
      <w:r w:rsidRPr="00727FC6" w:rsidR="002856D6">
        <w:rPr>
          <w:b/>
          <w:sz w:val="48"/>
        </w:rPr>
        <w:t>2</w:t>
      </w:r>
      <w:r w:rsidR="00EB19FC">
        <w:rPr>
          <w:b/>
          <w:sz w:val="48"/>
        </w:rPr>
        <w:t>3</w:t>
      </w:r>
      <w:r w:rsidRPr="00727FC6" w:rsidR="00CE2DFD">
        <w:rPr>
          <w:b/>
          <w:sz w:val="48"/>
        </w:rPr>
        <w:br/>
        <w:t>LABOR MARKET INFORMATION</w:t>
      </w:r>
      <w:r w:rsidRPr="00727FC6" w:rsidR="00CE2DFD">
        <w:rPr>
          <w:b/>
          <w:sz w:val="48"/>
        </w:rPr>
        <w:br/>
        <w:t>COOPERATIVE AGREEMENT</w:t>
      </w:r>
      <w:r w:rsidRPr="00727FC6" w:rsidR="00CE2DFD">
        <w:rPr>
          <w:b/>
          <w:sz w:val="48"/>
        </w:rPr>
        <w:br/>
      </w:r>
    </w:p>
    <w:p w:rsidRPr="00727FC6" w:rsidR="00B06ADA" w:rsidP="0029564F" w:rsidRDefault="00B06ADA" w14:paraId="79B83560" w14:textId="77777777"/>
    <w:p w:rsidRPr="00085AC6" w:rsidR="0046553F" w:rsidP="00085AC6" w:rsidRDefault="00CE2DFD" w14:paraId="119E5393" w14:textId="15A54141">
      <w:pPr>
        <w:jc w:val="center"/>
        <w:rPr>
          <w:b/>
          <w:sz w:val="28"/>
          <w:szCs w:val="28"/>
        </w:rPr>
      </w:pPr>
      <w:r w:rsidRPr="00727FC6">
        <w:rPr>
          <w:b/>
          <w:sz w:val="28"/>
          <w:szCs w:val="28"/>
        </w:rPr>
        <w:t>PART I.  ADMINISTRATIVE REQUIREMENTS</w:t>
      </w:r>
      <w:r w:rsidRPr="00727FC6">
        <w:rPr>
          <w:b/>
          <w:sz w:val="28"/>
          <w:szCs w:val="28"/>
        </w:rPr>
        <w:br/>
      </w:r>
      <w:r w:rsidRPr="00727FC6">
        <w:rPr>
          <w:b/>
          <w:sz w:val="28"/>
          <w:szCs w:val="28"/>
        </w:rPr>
        <w:br/>
        <w:t>PART II.  APPLICATION INSTRUCTIONS</w:t>
      </w:r>
      <w:r w:rsidRPr="00727FC6">
        <w:rPr>
          <w:b/>
          <w:sz w:val="28"/>
          <w:szCs w:val="28"/>
        </w:rPr>
        <w:br/>
      </w:r>
      <w:r w:rsidRPr="00727FC6">
        <w:rPr>
          <w:b/>
          <w:sz w:val="28"/>
          <w:szCs w:val="28"/>
        </w:rPr>
        <w:br/>
        <w:t>PART III.  APPLICATION MATERIA</w:t>
      </w:r>
      <w:r w:rsidRPr="00727FC6" w:rsidR="00D34840">
        <w:rPr>
          <w:b/>
          <w:sz w:val="28"/>
          <w:szCs w:val="28"/>
        </w:rPr>
        <w:t>LS</w:t>
      </w:r>
    </w:p>
    <w:p w:rsidRPr="00727FC6" w:rsidR="00CE2DFD" w:rsidP="0000729B" w:rsidRDefault="007C1B62" w14:paraId="5EF17A24" w14:textId="43DD6F96">
      <w:pPr>
        <w:keepLines/>
        <w:pBdr>
          <w:top w:val="single" w:color="000000" w:sz="6" w:space="0"/>
          <w:left w:val="single" w:color="000000" w:sz="6" w:space="0"/>
          <w:bottom w:val="single" w:color="000000" w:sz="6" w:space="0"/>
          <w:right w:val="single" w:color="000000" w:sz="6" w:space="0"/>
          <w:between w:val="single" w:color="000000" w:sz="6" w:space="0"/>
        </w:pBdr>
        <w:spacing w:before="4320" w:after="0"/>
        <w:ind w:left="0"/>
        <w:jc w:val="center"/>
        <w:rPr>
          <w:szCs w:val="20"/>
        </w:rPr>
      </w:pPr>
      <w:r w:rsidRPr="00727FC6">
        <w:rPr>
          <w:sz w:val="24"/>
        </w:rPr>
        <w:t>O</w:t>
      </w:r>
      <w:r w:rsidRPr="00727FC6" w:rsidR="00CE2DFD">
        <w:rPr>
          <w:sz w:val="24"/>
        </w:rPr>
        <w:t xml:space="preserve">MB Approval Number 1220-0079; expires </w:t>
      </w:r>
      <w:r w:rsidR="00D0249B">
        <w:rPr>
          <w:sz w:val="24"/>
        </w:rPr>
        <w:t>06/30/2024</w:t>
      </w:r>
    </w:p>
    <w:p w:rsidRPr="00727FC6" w:rsidR="00CE2DFD" w:rsidP="005B27E9" w:rsidRDefault="00CE2DFD" w14:paraId="046284DA" w14:textId="77777777"/>
    <w:p w:rsidRPr="00727FC6" w:rsidR="00CC4E53" w:rsidP="00727FBE" w:rsidRDefault="00CC4E53" w14:paraId="528F5E5C" w14:textId="77777777"/>
    <w:p w:rsidRPr="00727FC6" w:rsidR="00CC4E53" w:rsidP="005B27E9" w:rsidRDefault="00CC4E53" w14:paraId="6123CDFB" w14:textId="77777777"/>
    <w:p w:rsidRPr="00727FC6" w:rsidR="00CC4E53" w:rsidP="005B27E9" w:rsidRDefault="00CC4E53" w14:paraId="35A1F8DD" w14:textId="77777777"/>
    <w:p w:rsidRPr="00727FC6" w:rsidR="00CC4E53" w:rsidP="005B27E9" w:rsidRDefault="00CC4E53" w14:paraId="21D51898" w14:textId="77777777"/>
    <w:p w:rsidRPr="00727FC6" w:rsidR="00CC4E53" w:rsidP="005B27E9" w:rsidRDefault="00CC4E53" w14:paraId="071D3EB0" w14:textId="77777777"/>
    <w:p w:rsidRPr="00727FC6" w:rsidR="00CC4E53" w:rsidP="005B27E9" w:rsidRDefault="00CC4E53" w14:paraId="07FA93A6" w14:textId="77777777"/>
    <w:p w:rsidRPr="00727FC6" w:rsidR="00CC4E53" w:rsidP="005B27E9" w:rsidRDefault="00CC4E53" w14:paraId="32FEF324" w14:textId="77777777"/>
    <w:p w:rsidRPr="00727FC6" w:rsidR="00CC4E53" w:rsidP="005B27E9" w:rsidRDefault="00CC4E53" w14:paraId="79C26984" w14:textId="77777777"/>
    <w:p w:rsidRPr="00727FC6" w:rsidR="00CC4E53" w:rsidP="005B27E9" w:rsidRDefault="00CC4E53" w14:paraId="3256EB0F" w14:textId="77777777"/>
    <w:p w:rsidRPr="00727FC6" w:rsidR="00CC4E53" w:rsidP="005B27E9" w:rsidRDefault="00CC4E53" w14:paraId="4B846CE6" w14:textId="77777777"/>
    <w:p w:rsidRPr="00727FC6" w:rsidR="00CC4E53" w:rsidP="002A59E2" w:rsidRDefault="00CC4E53" w14:paraId="42A06906" w14:textId="51845D7A">
      <w:pPr>
        <w:ind w:left="0"/>
        <w:jc w:val="center"/>
      </w:pPr>
      <w:r w:rsidRPr="00727FC6">
        <w:t>[</w:t>
      </w:r>
      <w:r w:rsidRPr="00727FC6" w:rsidR="00E17C3D">
        <w:t>This page is intentionally left blank</w:t>
      </w:r>
      <w:r w:rsidRPr="00727FC6">
        <w:t>.]</w:t>
      </w:r>
    </w:p>
    <w:p w:rsidRPr="00727FC6" w:rsidR="00727FBE" w:rsidP="008E6A8E" w:rsidRDefault="00CC4E53" w14:paraId="1EE9EFD0" w14:textId="77777777">
      <w:pPr>
        <w:jc w:val="center"/>
        <w:rPr>
          <w:b/>
          <w:sz w:val="32"/>
          <w:szCs w:val="32"/>
        </w:rPr>
      </w:pPr>
      <w:r w:rsidRPr="00727FC6">
        <w:br w:type="page"/>
      </w:r>
      <w:r w:rsidRPr="00727FC6" w:rsidR="00DB177D">
        <w:rPr>
          <w:b/>
          <w:sz w:val="32"/>
          <w:szCs w:val="32"/>
        </w:rPr>
        <w:lastRenderedPageBreak/>
        <w:t>TABLE OF CONTENTS</w:t>
      </w:r>
    </w:p>
    <w:sdt>
      <w:sdtPr>
        <w:rPr>
          <w:rFonts w:ascii="Times New Roman" w:hAnsi="Times New Roman"/>
          <w:b w:val="0"/>
          <w:bCs w:val="0"/>
          <w:color w:val="auto"/>
          <w:sz w:val="20"/>
          <w:szCs w:val="24"/>
        </w:rPr>
        <w:id w:val="338276405"/>
        <w:docPartObj>
          <w:docPartGallery w:val="Table of Contents"/>
          <w:docPartUnique/>
        </w:docPartObj>
      </w:sdtPr>
      <w:sdtEndPr>
        <w:rPr>
          <w:noProof/>
        </w:rPr>
      </w:sdtEndPr>
      <w:sdtContent>
        <w:p w:rsidRPr="00727FC6" w:rsidR="00727FBE" w:rsidP="008E6A8E" w:rsidRDefault="00727FBE" w14:paraId="0FA1AFDE" w14:textId="77777777">
          <w:pPr>
            <w:pStyle w:val="TOCHeading"/>
            <w:numPr>
              <w:ilvl w:val="0"/>
              <w:numId w:val="0"/>
            </w:numPr>
            <w:jc w:val="left"/>
          </w:pPr>
        </w:p>
        <w:p w:rsidRPr="00727FC6" w:rsidR="00392A49" w:rsidP="00F023AB" w:rsidRDefault="00274147" w14:paraId="39C47930" w14:textId="28C39216">
          <w:pPr>
            <w:pStyle w:val="TOC1"/>
            <w:rPr>
              <w:rFonts w:eastAsiaTheme="minorEastAsia"/>
            </w:rPr>
          </w:pPr>
          <w:r w:rsidRPr="00727FC6">
            <w:fldChar w:fldCharType="begin"/>
          </w:r>
          <w:r w:rsidRPr="00727FC6" w:rsidR="00727FBE">
            <w:instrText xml:space="preserve"> TOC \o "1-3" \h \z \u </w:instrText>
          </w:r>
          <w:r w:rsidRPr="00727FC6">
            <w:fldChar w:fldCharType="separate"/>
          </w:r>
          <w:hyperlink w:history="1" w:anchor="_Toc5024382">
            <w:r w:rsidRPr="00727FC6" w:rsidR="00392A49">
              <w:rPr>
                <w:rStyle w:val="Hyperlink"/>
              </w:rPr>
              <w:t>I.</w:t>
            </w:r>
            <w:r w:rsidRPr="00727FC6" w:rsidR="00392A49">
              <w:rPr>
                <w:rFonts w:eastAsiaTheme="minorEastAsia"/>
              </w:rPr>
              <w:tab/>
            </w:r>
            <w:r w:rsidRPr="00727FC6" w:rsidR="00392A49">
              <w:rPr>
                <w:rStyle w:val="Hyperlink"/>
              </w:rPr>
              <w:t>ADMINISTRATIVE REQUIREMENTS</w:t>
            </w:r>
            <w:r w:rsidRPr="00727FC6" w:rsidR="00392A49">
              <w:rPr>
                <w:webHidden/>
              </w:rPr>
              <w:tab/>
            </w:r>
            <w:r w:rsidRPr="00727FC6" w:rsidR="00392A49">
              <w:rPr>
                <w:webHidden/>
              </w:rPr>
              <w:fldChar w:fldCharType="begin"/>
            </w:r>
            <w:r w:rsidRPr="00727FC6" w:rsidR="00392A49">
              <w:rPr>
                <w:webHidden/>
              </w:rPr>
              <w:instrText xml:space="preserve"> PAGEREF _Toc5024382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9A0841" w14:paraId="416A0B97" w14:textId="432EB6F5">
          <w:pPr>
            <w:pStyle w:val="TOC2"/>
            <w:rPr>
              <w:rFonts w:eastAsiaTheme="minorEastAsia"/>
              <w:caps w:val="0"/>
            </w:rPr>
          </w:pPr>
          <w:hyperlink w:history="1" w:anchor="_Toc5024383">
            <w:r w:rsidRPr="00727FC6" w:rsidR="00392A49">
              <w:rPr>
                <w:rStyle w:val="Hyperlink"/>
              </w:rPr>
              <w:t>A.</w:t>
            </w:r>
            <w:r w:rsidRPr="00727FC6" w:rsidR="00392A49">
              <w:rPr>
                <w:rFonts w:eastAsiaTheme="minorEastAsia"/>
                <w:caps w:val="0"/>
              </w:rPr>
              <w:tab/>
            </w:r>
            <w:r w:rsidRPr="00727FC6" w:rsidR="00392A49">
              <w:rPr>
                <w:rStyle w:val="Hyperlink"/>
              </w:rPr>
              <w:t>INTRODUCTION</w:t>
            </w:r>
            <w:r w:rsidRPr="00727FC6" w:rsidR="00392A49">
              <w:rPr>
                <w:webHidden/>
              </w:rPr>
              <w:tab/>
            </w:r>
            <w:r w:rsidRPr="00727FC6" w:rsidR="00392A49">
              <w:rPr>
                <w:webHidden/>
              </w:rPr>
              <w:fldChar w:fldCharType="begin"/>
            </w:r>
            <w:r w:rsidRPr="00727FC6" w:rsidR="00392A49">
              <w:rPr>
                <w:webHidden/>
              </w:rPr>
              <w:instrText xml:space="preserve"> PAGEREF _Toc5024383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9A0841" w14:paraId="1C4B81F0" w14:textId="602E8865">
          <w:pPr>
            <w:pStyle w:val="TOC3"/>
            <w:rPr>
              <w:rFonts w:eastAsiaTheme="minorEastAsia"/>
              <w:i w:val="0"/>
            </w:rPr>
          </w:pPr>
          <w:hyperlink w:history="1" w:anchor="_Toc5024384">
            <w:r w:rsidRPr="00727FC6" w:rsidR="00392A49">
              <w:rPr>
                <w:rStyle w:val="Hyperlink"/>
              </w:rPr>
              <w:t>1.</w:t>
            </w:r>
            <w:r w:rsidRPr="00727FC6" w:rsidR="00392A49">
              <w:rPr>
                <w:rFonts w:eastAsiaTheme="minorEastAsia"/>
                <w:i w:val="0"/>
              </w:rPr>
              <w:tab/>
            </w:r>
            <w:r w:rsidRPr="00727FC6" w:rsidR="00392A49">
              <w:rPr>
                <w:rStyle w:val="Hyperlink"/>
              </w:rPr>
              <w:t>Current Employment Statistics (CES)</w:t>
            </w:r>
            <w:r w:rsidRPr="00727FC6" w:rsidR="00392A49">
              <w:rPr>
                <w:webHidden/>
              </w:rPr>
              <w:tab/>
            </w:r>
            <w:r w:rsidRPr="00727FC6" w:rsidR="00392A49">
              <w:rPr>
                <w:webHidden/>
              </w:rPr>
              <w:fldChar w:fldCharType="begin"/>
            </w:r>
            <w:r w:rsidRPr="00727FC6" w:rsidR="00392A49">
              <w:rPr>
                <w:webHidden/>
              </w:rPr>
              <w:instrText xml:space="preserve"> PAGEREF _Toc5024384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9A0841" w14:paraId="17C4A51D" w14:textId="74427474">
          <w:pPr>
            <w:pStyle w:val="TOC3"/>
            <w:rPr>
              <w:rFonts w:eastAsiaTheme="minorEastAsia"/>
              <w:i w:val="0"/>
            </w:rPr>
          </w:pPr>
          <w:hyperlink w:history="1" w:anchor="_Toc5024385">
            <w:r w:rsidRPr="00727FC6" w:rsidR="00392A49">
              <w:rPr>
                <w:rStyle w:val="Hyperlink"/>
              </w:rPr>
              <w:t>2.</w:t>
            </w:r>
            <w:r w:rsidRPr="00727FC6" w:rsidR="00392A49">
              <w:rPr>
                <w:rFonts w:eastAsiaTheme="minorEastAsia"/>
                <w:i w:val="0"/>
              </w:rPr>
              <w:tab/>
            </w:r>
            <w:r w:rsidRPr="00727FC6" w:rsidR="00392A49">
              <w:rPr>
                <w:rStyle w:val="Hyperlink"/>
              </w:rPr>
              <w:t>Local Area Unemployment Statistics (LAUS)</w:t>
            </w:r>
            <w:r w:rsidRPr="00727FC6" w:rsidR="00392A49">
              <w:rPr>
                <w:webHidden/>
              </w:rPr>
              <w:tab/>
            </w:r>
            <w:r w:rsidRPr="00727FC6" w:rsidR="00392A49">
              <w:rPr>
                <w:webHidden/>
              </w:rPr>
              <w:fldChar w:fldCharType="begin"/>
            </w:r>
            <w:r w:rsidRPr="00727FC6" w:rsidR="00392A49">
              <w:rPr>
                <w:webHidden/>
              </w:rPr>
              <w:instrText xml:space="preserve"> PAGEREF _Toc5024385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9A0841" w14:paraId="6DFF039A" w14:textId="58C34F45">
          <w:pPr>
            <w:pStyle w:val="TOC3"/>
            <w:rPr>
              <w:rFonts w:eastAsiaTheme="minorEastAsia"/>
              <w:i w:val="0"/>
            </w:rPr>
          </w:pPr>
          <w:hyperlink w:history="1" w:anchor="_Toc5024386">
            <w:r w:rsidRPr="00727FC6" w:rsidR="00392A49">
              <w:rPr>
                <w:rStyle w:val="Hyperlink"/>
              </w:rPr>
              <w:t>3.</w:t>
            </w:r>
            <w:r w:rsidRPr="00727FC6" w:rsidR="00392A49">
              <w:rPr>
                <w:rFonts w:eastAsiaTheme="minorEastAsia"/>
                <w:i w:val="0"/>
              </w:rPr>
              <w:tab/>
            </w:r>
            <w:r w:rsidRPr="00727FC6" w:rsidR="00392A49">
              <w:rPr>
                <w:rStyle w:val="Hyperlink"/>
              </w:rPr>
              <w:t xml:space="preserve">Occupational Employment </w:t>
            </w:r>
            <w:r w:rsidR="003D70E2">
              <w:rPr>
                <w:rStyle w:val="Hyperlink"/>
              </w:rPr>
              <w:t xml:space="preserve">and Wage </w:t>
            </w:r>
            <w:r w:rsidRPr="00727FC6" w:rsidR="00392A49">
              <w:rPr>
                <w:rStyle w:val="Hyperlink"/>
              </w:rPr>
              <w:t>Statistics (OE</w:t>
            </w:r>
            <w:r w:rsidR="003D70E2">
              <w:rPr>
                <w:rStyle w:val="Hyperlink"/>
              </w:rPr>
              <w:t>W</w:t>
            </w:r>
            <w:r w:rsidRPr="00727FC6" w:rsidR="00392A49">
              <w:rPr>
                <w:rStyle w:val="Hyperlink"/>
              </w:rPr>
              <w:t>S)</w:t>
            </w:r>
            <w:r w:rsidRPr="00727FC6" w:rsidR="00392A49">
              <w:rPr>
                <w:webHidden/>
              </w:rPr>
              <w:tab/>
            </w:r>
            <w:r w:rsidRPr="00727FC6" w:rsidR="00392A49">
              <w:rPr>
                <w:webHidden/>
              </w:rPr>
              <w:fldChar w:fldCharType="begin"/>
            </w:r>
            <w:r w:rsidRPr="00727FC6" w:rsidR="00392A49">
              <w:rPr>
                <w:webHidden/>
              </w:rPr>
              <w:instrText xml:space="preserve"> PAGEREF _Toc5024386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9A0841" w14:paraId="6B3A2261" w14:textId="399893BC">
          <w:pPr>
            <w:pStyle w:val="TOC3"/>
            <w:rPr>
              <w:rFonts w:eastAsiaTheme="minorEastAsia"/>
              <w:i w:val="0"/>
            </w:rPr>
          </w:pPr>
          <w:hyperlink w:history="1" w:anchor="_Toc5024387">
            <w:r w:rsidRPr="00727FC6" w:rsidR="00392A49">
              <w:rPr>
                <w:rStyle w:val="Hyperlink"/>
              </w:rPr>
              <w:t>4.</w:t>
            </w:r>
            <w:r w:rsidRPr="00727FC6" w:rsidR="00392A49">
              <w:rPr>
                <w:rFonts w:eastAsiaTheme="minorEastAsia"/>
                <w:i w:val="0"/>
              </w:rPr>
              <w:tab/>
            </w:r>
            <w:r w:rsidRPr="00727FC6" w:rsidR="00392A49">
              <w:rPr>
                <w:rStyle w:val="Hyperlink"/>
              </w:rPr>
              <w:t>Quarterly Census of Employment and Wages (QCEW)</w:t>
            </w:r>
            <w:r w:rsidRPr="00727FC6" w:rsidR="00392A49">
              <w:rPr>
                <w:webHidden/>
              </w:rPr>
              <w:tab/>
            </w:r>
            <w:r w:rsidRPr="00727FC6" w:rsidR="00392A49">
              <w:rPr>
                <w:webHidden/>
              </w:rPr>
              <w:fldChar w:fldCharType="begin"/>
            </w:r>
            <w:r w:rsidRPr="00727FC6" w:rsidR="00392A49">
              <w:rPr>
                <w:webHidden/>
              </w:rPr>
              <w:instrText xml:space="preserve"> PAGEREF _Toc5024387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9A0841" w14:paraId="3045D1C2" w14:textId="1A6C06AC">
          <w:pPr>
            <w:pStyle w:val="TOC2"/>
            <w:rPr>
              <w:rFonts w:eastAsiaTheme="minorEastAsia"/>
              <w:caps w:val="0"/>
            </w:rPr>
          </w:pPr>
          <w:hyperlink w:history="1" w:anchor="_Toc5024388">
            <w:r w:rsidRPr="00727FC6" w:rsidR="00392A49">
              <w:rPr>
                <w:rStyle w:val="Hyperlink"/>
              </w:rPr>
              <w:t>B.</w:t>
            </w:r>
            <w:r w:rsidRPr="00727FC6" w:rsidR="00392A49">
              <w:rPr>
                <w:rFonts w:eastAsiaTheme="minorEastAsia"/>
                <w:caps w:val="0"/>
              </w:rPr>
              <w:tab/>
            </w:r>
            <w:r w:rsidRPr="00727FC6" w:rsidR="00392A49">
              <w:rPr>
                <w:rStyle w:val="Hyperlink"/>
              </w:rPr>
              <w:t>AUTHORIZING LEGISLATION</w:t>
            </w:r>
            <w:r w:rsidRPr="00727FC6" w:rsidR="00392A49">
              <w:rPr>
                <w:webHidden/>
              </w:rPr>
              <w:tab/>
            </w:r>
            <w:r w:rsidRPr="00727FC6" w:rsidR="00392A49">
              <w:rPr>
                <w:webHidden/>
              </w:rPr>
              <w:fldChar w:fldCharType="begin"/>
            </w:r>
            <w:r w:rsidRPr="00727FC6" w:rsidR="00392A49">
              <w:rPr>
                <w:webHidden/>
              </w:rPr>
              <w:instrText xml:space="preserve"> PAGEREF _Toc5024388 \h </w:instrText>
            </w:r>
            <w:r w:rsidRPr="00727FC6" w:rsidR="00392A49">
              <w:rPr>
                <w:webHidden/>
              </w:rPr>
            </w:r>
            <w:r w:rsidRPr="00727FC6" w:rsidR="00392A49">
              <w:rPr>
                <w:webHidden/>
              </w:rPr>
              <w:fldChar w:fldCharType="separate"/>
            </w:r>
            <w:r w:rsidR="00D703F2">
              <w:rPr>
                <w:webHidden/>
              </w:rPr>
              <w:t>1</w:t>
            </w:r>
            <w:r w:rsidRPr="00727FC6" w:rsidR="00392A49">
              <w:rPr>
                <w:webHidden/>
              </w:rPr>
              <w:fldChar w:fldCharType="end"/>
            </w:r>
          </w:hyperlink>
        </w:p>
        <w:p w:rsidRPr="00727FC6" w:rsidR="00392A49" w:rsidRDefault="009A0841" w14:paraId="018CD653" w14:textId="2B96498B">
          <w:pPr>
            <w:pStyle w:val="TOC2"/>
            <w:rPr>
              <w:rFonts w:eastAsiaTheme="minorEastAsia"/>
              <w:caps w:val="0"/>
            </w:rPr>
          </w:pPr>
          <w:hyperlink w:history="1" w:anchor="_Toc5024389">
            <w:r w:rsidRPr="00727FC6" w:rsidR="00392A49">
              <w:rPr>
                <w:rStyle w:val="Hyperlink"/>
              </w:rPr>
              <w:t>C.</w:t>
            </w:r>
            <w:r w:rsidRPr="00727FC6" w:rsidR="00392A49">
              <w:rPr>
                <w:rFonts w:eastAsiaTheme="minorEastAsia"/>
                <w:caps w:val="0"/>
              </w:rPr>
              <w:tab/>
            </w:r>
            <w:r w:rsidRPr="00727FC6" w:rsidR="00392A49">
              <w:rPr>
                <w:rStyle w:val="Hyperlink"/>
              </w:rPr>
              <w:t>ELIGIBLE APPLICANTS</w:t>
            </w:r>
            <w:r w:rsidRPr="00727FC6" w:rsidR="00392A49">
              <w:rPr>
                <w:webHidden/>
              </w:rPr>
              <w:tab/>
            </w:r>
            <w:r w:rsidRPr="00727FC6" w:rsidR="00392A49">
              <w:rPr>
                <w:webHidden/>
              </w:rPr>
              <w:fldChar w:fldCharType="begin"/>
            </w:r>
            <w:r w:rsidRPr="00727FC6" w:rsidR="00392A49">
              <w:rPr>
                <w:webHidden/>
              </w:rPr>
              <w:instrText xml:space="preserve"> PAGEREF _Toc5024389 \h </w:instrText>
            </w:r>
            <w:r w:rsidRPr="00727FC6" w:rsidR="00392A49">
              <w:rPr>
                <w:webHidden/>
              </w:rPr>
            </w:r>
            <w:r w:rsidRPr="00727FC6" w:rsidR="00392A49">
              <w:rPr>
                <w:webHidden/>
              </w:rPr>
              <w:fldChar w:fldCharType="separate"/>
            </w:r>
            <w:r w:rsidR="00D703F2">
              <w:rPr>
                <w:webHidden/>
              </w:rPr>
              <w:t>2</w:t>
            </w:r>
            <w:r w:rsidRPr="00727FC6" w:rsidR="00392A49">
              <w:rPr>
                <w:webHidden/>
              </w:rPr>
              <w:fldChar w:fldCharType="end"/>
            </w:r>
          </w:hyperlink>
        </w:p>
        <w:p w:rsidRPr="00727FC6" w:rsidR="00392A49" w:rsidRDefault="009A0841" w14:paraId="1306CF46" w14:textId="185C2F72">
          <w:pPr>
            <w:pStyle w:val="TOC2"/>
            <w:rPr>
              <w:rFonts w:eastAsiaTheme="minorEastAsia"/>
              <w:caps w:val="0"/>
            </w:rPr>
          </w:pPr>
          <w:hyperlink w:history="1" w:anchor="_Toc5024390">
            <w:r w:rsidRPr="00727FC6" w:rsidR="00392A49">
              <w:rPr>
                <w:rStyle w:val="Hyperlink"/>
              </w:rPr>
              <w:t>D.</w:t>
            </w:r>
            <w:r w:rsidRPr="00727FC6" w:rsidR="00392A49">
              <w:rPr>
                <w:rFonts w:eastAsiaTheme="minorEastAsia"/>
                <w:caps w:val="0"/>
              </w:rPr>
              <w:tab/>
            </w:r>
            <w:r w:rsidRPr="00727FC6" w:rsidR="00392A49">
              <w:rPr>
                <w:rStyle w:val="Hyperlink"/>
              </w:rPr>
              <w:t>REGULATIONS AND REFERENCE DOCUMENTS</w:t>
            </w:r>
            <w:r w:rsidRPr="00727FC6" w:rsidR="00392A49">
              <w:rPr>
                <w:webHidden/>
              </w:rPr>
              <w:tab/>
            </w:r>
            <w:r w:rsidRPr="00727FC6" w:rsidR="00392A49">
              <w:rPr>
                <w:webHidden/>
              </w:rPr>
              <w:fldChar w:fldCharType="begin"/>
            </w:r>
            <w:r w:rsidRPr="00727FC6" w:rsidR="00392A49">
              <w:rPr>
                <w:webHidden/>
              </w:rPr>
              <w:instrText xml:space="preserve"> PAGEREF _Toc5024390 \h </w:instrText>
            </w:r>
            <w:r w:rsidRPr="00727FC6" w:rsidR="00392A49">
              <w:rPr>
                <w:webHidden/>
              </w:rPr>
            </w:r>
            <w:r w:rsidRPr="00727FC6" w:rsidR="00392A49">
              <w:rPr>
                <w:webHidden/>
              </w:rPr>
              <w:fldChar w:fldCharType="separate"/>
            </w:r>
            <w:r w:rsidR="00D703F2">
              <w:rPr>
                <w:webHidden/>
              </w:rPr>
              <w:t>2</w:t>
            </w:r>
            <w:r w:rsidRPr="00727FC6" w:rsidR="00392A49">
              <w:rPr>
                <w:webHidden/>
              </w:rPr>
              <w:fldChar w:fldCharType="end"/>
            </w:r>
          </w:hyperlink>
        </w:p>
        <w:p w:rsidRPr="00727FC6" w:rsidR="00392A49" w:rsidRDefault="009A0841" w14:paraId="074A6EDA" w14:textId="21F81DAA">
          <w:pPr>
            <w:pStyle w:val="TOC2"/>
            <w:rPr>
              <w:rFonts w:eastAsiaTheme="minorEastAsia"/>
              <w:caps w:val="0"/>
            </w:rPr>
          </w:pPr>
          <w:hyperlink w:history="1" w:anchor="_Toc5024391">
            <w:r w:rsidRPr="00727FC6" w:rsidR="00392A49">
              <w:rPr>
                <w:rStyle w:val="Hyperlink"/>
              </w:rPr>
              <w:t>E.</w:t>
            </w:r>
            <w:r w:rsidRPr="00727FC6" w:rsidR="00392A49">
              <w:rPr>
                <w:rFonts w:eastAsiaTheme="minorEastAsia"/>
                <w:caps w:val="0"/>
              </w:rPr>
              <w:tab/>
            </w:r>
            <w:r w:rsidRPr="00727FC6" w:rsidR="00392A49">
              <w:rPr>
                <w:rStyle w:val="Hyperlink"/>
              </w:rPr>
              <w:t>PROGRAM FUNDING</w:t>
            </w:r>
            <w:r w:rsidRPr="00727FC6" w:rsidR="00392A49">
              <w:rPr>
                <w:webHidden/>
              </w:rPr>
              <w:tab/>
            </w:r>
            <w:r w:rsidRPr="00727FC6" w:rsidR="00392A49">
              <w:rPr>
                <w:webHidden/>
              </w:rPr>
              <w:fldChar w:fldCharType="begin"/>
            </w:r>
            <w:r w:rsidRPr="00727FC6" w:rsidR="00392A49">
              <w:rPr>
                <w:webHidden/>
              </w:rPr>
              <w:instrText xml:space="preserve"> PAGEREF _Toc5024391 \h </w:instrText>
            </w:r>
            <w:r w:rsidRPr="00727FC6" w:rsidR="00392A49">
              <w:rPr>
                <w:webHidden/>
              </w:rPr>
            </w:r>
            <w:r w:rsidRPr="00727FC6" w:rsidR="00392A49">
              <w:rPr>
                <w:webHidden/>
              </w:rPr>
              <w:fldChar w:fldCharType="separate"/>
            </w:r>
            <w:r w:rsidR="00D703F2">
              <w:rPr>
                <w:webHidden/>
              </w:rPr>
              <w:t>2</w:t>
            </w:r>
            <w:r w:rsidRPr="00727FC6" w:rsidR="00392A49">
              <w:rPr>
                <w:webHidden/>
              </w:rPr>
              <w:fldChar w:fldCharType="end"/>
            </w:r>
          </w:hyperlink>
        </w:p>
        <w:p w:rsidRPr="00727FC6" w:rsidR="00392A49" w:rsidRDefault="009A0841" w14:paraId="4D8B4593" w14:textId="21B12CC0">
          <w:pPr>
            <w:pStyle w:val="TOC2"/>
            <w:rPr>
              <w:rFonts w:eastAsiaTheme="minorEastAsia"/>
              <w:caps w:val="0"/>
            </w:rPr>
          </w:pPr>
          <w:hyperlink w:history="1" w:anchor="_Toc5024392">
            <w:r w:rsidRPr="00727FC6" w:rsidR="00392A49">
              <w:rPr>
                <w:rStyle w:val="Hyperlink"/>
              </w:rPr>
              <w:t>F.</w:t>
            </w:r>
            <w:r w:rsidRPr="00727FC6" w:rsidR="00392A49">
              <w:rPr>
                <w:rFonts w:eastAsiaTheme="minorEastAsia"/>
                <w:caps w:val="0"/>
              </w:rPr>
              <w:tab/>
            </w:r>
            <w:r w:rsidRPr="00727FC6" w:rsidR="00392A49">
              <w:rPr>
                <w:rStyle w:val="Hyperlink"/>
              </w:rPr>
              <w:t>CASH MANAGEMENT</w:t>
            </w:r>
            <w:r w:rsidRPr="00727FC6" w:rsidR="00392A49">
              <w:rPr>
                <w:webHidden/>
              </w:rPr>
              <w:tab/>
            </w:r>
            <w:r w:rsidRPr="00727FC6" w:rsidR="00392A49">
              <w:rPr>
                <w:webHidden/>
              </w:rPr>
              <w:fldChar w:fldCharType="begin"/>
            </w:r>
            <w:r w:rsidRPr="00727FC6" w:rsidR="00392A49">
              <w:rPr>
                <w:webHidden/>
              </w:rPr>
              <w:instrText xml:space="preserve"> PAGEREF _Toc5024392 \h </w:instrText>
            </w:r>
            <w:r w:rsidRPr="00727FC6" w:rsidR="00392A49">
              <w:rPr>
                <w:webHidden/>
              </w:rPr>
            </w:r>
            <w:r w:rsidRPr="00727FC6" w:rsidR="00392A49">
              <w:rPr>
                <w:webHidden/>
              </w:rPr>
              <w:fldChar w:fldCharType="separate"/>
            </w:r>
            <w:r w:rsidR="00D703F2">
              <w:rPr>
                <w:webHidden/>
              </w:rPr>
              <w:t>3</w:t>
            </w:r>
            <w:r w:rsidRPr="00727FC6" w:rsidR="00392A49">
              <w:rPr>
                <w:webHidden/>
              </w:rPr>
              <w:fldChar w:fldCharType="end"/>
            </w:r>
          </w:hyperlink>
        </w:p>
        <w:p w:rsidRPr="00727FC6" w:rsidR="00392A49" w:rsidRDefault="009A0841" w14:paraId="72F8E636" w14:textId="3B5CEE13">
          <w:pPr>
            <w:pStyle w:val="TOC2"/>
            <w:rPr>
              <w:rFonts w:eastAsiaTheme="minorEastAsia"/>
              <w:caps w:val="0"/>
            </w:rPr>
          </w:pPr>
          <w:hyperlink w:history="1" w:anchor="_Toc5024393">
            <w:r w:rsidRPr="00727FC6" w:rsidR="00392A49">
              <w:rPr>
                <w:rStyle w:val="Hyperlink"/>
              </w:rPr>
              <w:t>G.</w:t>
            </w:r>
            <w:r w:rsidRPr="00727FC6" w:rsidR="00392A49">
              <w:rPr>
                <w:rFonts w:eastAsiaTheme="minorEastAsia"/>
                <w:caps w:val="0"/>
              </w:rPr>
              <w:tab/>
            </w:r>
            <w:r w:rsidRPr="00727FC6" w:rsidR="00392A49">
              <w:rPr>
                <w:rStyle w:val="Hyperlink"/>
              </w:rPr>
              <w:t>COST GUIDELINES</w:t>
            </w:r>
            <w:r w:rsidRPr="00727FC6" w:rsidR="00392A49">
              <w:rPr>
                <w:webHidden/>
              </w:rPr>
              <w:tab/>
            </w:r>
            <w:r w:rsidRPr="00727FC6" w:rsidR="00392A49">
              <w:rPr>
                <w:webHidden/>
              </w:rPr>
              <w:fldChar w:fldCharType="begin"/>
            </w:r>
            <w:r w:rsidRPr="00727FC6" w:rsidR="00392A49">
              <w:rPr>
                <w:webHidden/>
              </w:rPr>
              <w:instrText xml:space="preserve"> PAGEREF _Toc5024393 \h </w:instrText>
            </w:r>
            <w:r w:rsidRPr="00727FC6" w:rsidR="00392A49">
              <w:rPr>
                <w:webHidden/>
              </w:rPr>
            </w:r>
            <w:r w:rsidRPr="00727FC6" w:rsidR="00392A49">
              <w:rPr>
                <w:webHidden/>
              </w:rPr>
              <w:fldChar w:fldCharType="separate"/>
            </w:r>
            <w:r w:rsidR="00D703F2">
              <w:rPr>
                <w:webHidden/>
              </w:rPr>
              <w:t>3</w:t>
            </w:r>
            <w:r w:rsidRPr="00727FC6" w:rsidR="00392A49">
              <w:rPr>
                <w:webHidden/>
              </w:rPr>
              <w:fldChar w:fldCharType="end"/>
            </w:r>
          </w:hyperlink>
        </w:p>
        <w:p w:rsidRPr="00727FC6" w:rsidR="00392A49" w:rsidRDefault="009A0841" w14:paraId="51A4AAFD" w14:textId="0A8ED9E2">
          <w:pPr>
            <w:pStyle w:val="TOC3"/>
            <w:rPr>
              <w:rFonts w:eastAsiaTheme="minorEastAsia"/>
              <w:i w:val="0"/>
            </w:rPr>
          </w:pPr>
          <w:hyperlink w:history="1" w:anchor="_Toc5024394">
            <w:r w:rsidRPr="00727FC6" w:rsidR="00392A49">
              <w:rPr>
                <w:rStyle w:val="Hyperlink"/>
              </w:rPr>
              <w:t>1.</w:t>
            </w:r>
            <w:r w:rsidRPr="00727FC6" w:rsidR="00392A49">
              <w:rPr>
                <w:rFonts w:eastAsiaTheme="minorEastAsia"/>
                <w:i w:val="0"/>
              </w:rPr>
              <w:tab/>
            </w:r>
            <w:r w:rsidRPr="00727FC6" w:rsidR="00392A49">
              <w:rPr>
                <w:rStyle w:val="Hyperlink"/>
              </w:rPr>
              <w:t>Allowable Costs</w:t>
            </w:r>
            <w:r w:rsidRPr="00727FC6" w:rsidR="00392A49">
              <w:rPr>
                <w:webHidden/>
              </w:rPr>
              <w:tab/>
            </w:r>
            <w:r w:rsidRPr="00727FC6" w:rsidR="00392A49">
              <w:rPr>
                <w:webHidden/>
              </w:rPr>
              <w:fldChar w:fldCharType="begin"/>
            </w:r>
            <w:r w:rsidRPr="00727FC6" w:rsidR="00392A49">
              <w:rPr>
                <w:webHidden/>
              </w:rPr>
              <w:instrText xml:space="preserve"> PAGEREF _Toc5024394 \h </w:instrText>
            </w:r>
            <w:r w:rsidRPr="00727FC6" w:rsidR="00392A49">
              <w:rPr>
                <w:webHidden/>
              </w:rPr>
            </w:r>
            <w:r w:rsidRPr="00727FC6" w:rsidR="00392A49">
              <w:rPr>
                <w:webHidden/>
              </w:rPr>
              <w:fldChar w:fldCharType="separate"/>
            </w:r>
            <w:r w:rsidR="00D703F2">
              <w:rPr>
                <w:webHidden/>
              </w:rPr>
              <w:t>3</w:t>
            </w:r>
            <w:r w:rsidRPr="00727FC6" w:rsidR="00392A49">
              <w:rPr>
                <w:webHidden/>
              </w:rPr>
              <w:fldChar w:fldCharType="end"/>
            </w:r>
          </w:hyperlink>
        </w:p>
        <w:p w:rsidRPr="00727FC6" w:rsidR="00392A49" w:rsidRDefault="009A0841" w14:paraId="3540920A" w14:textId="0F0A69BF">
          <w:pPr>
            <w:pStyle w:val="TOC3"/>
            <w:rPr>
              <w:rFonts w:eastAsiaTheme="minorEastAsia"/>
              <w:i w:val="0"/>
            </w:rPr>
          </w:pPr>
          <w:hyperlink w:history="1" w:anchor="_Toc5024395">
            <w:r w:rsidRPr="00727FC6" w:rsidR="00392A49">
              <w:rPr>
                <w:rStyle w:val="Hyperlink"/>
              </w:rPr>
              <w:t>2.</w:t>
            </w:r>
            <w:r w:rsidRPr="00727FC6" w:rsidR="00392A49">
              <w:rPr>
                <w:rFonts w:eastAsiaTheme="minorEastAsia"/>
                <w:i w:val="0"/>
              </w:rPr>
              <w:tab/>
            </w:r>
            <w:r w:rsidRPr="00727FC6" w:rsidR="00392A49">
              <w:rPr>
                <w:rStyle w:val="Hyperlink"/>
              </w:rPr>
              <w:t>Retention of Program Income</w:t>
            </w:r>
            <w:r w:rsidRPr="00727FC6" w:rsidR="00392A49">
              <w:rPr>
                <w:webHidden/>
              </w:rPr>
              <w:tab/>
            </w:r>
            <w:r w:rsidRPr="00727FC6" w:rsidR="00392A49">
              <w:rPr>
                <w:webHidden/>
              </w:rPr>
              <w:fldChar w:fldCharType="begin"/>
            </w:r>
            <w:r w:rsidRPr="00727FC6" w:rsidR="00392A49">
              <w:rPr>
                <w:webHidden/>
              </w:rPr>
              <w:instrText xml:space="preserve"> PAGEREF _Toc5024395 \h </w:instrText>
            </w:r>
            <w:r w:rsidRPr="00727FC6" w:rsidR="00392A49">
              <w:rPr>
                <w:webHidden/>
              </w:rPr>
            </w:r>
            <w:r w:rsidRPr="00727FC6" w:rsidR="00392A49">
              <w:rPr>
                <w:webHidden/>
              </w:rPr>
              <w:fldChar w:fldCharType="separate"/>
            </w:r>
            <w:r w:rsidR="00D703F2">
              <w:rPr>
                <w:webHidden/>
              </w:rPr>
              <w:t>4</w:t>
            </w:r>
            <w:r w:rsidRPr="00727FC6" w:rsidR="00392A49">
              <w:rPr>
                <w:webHidden/>
              </w:rPr>
              <w:fldChar w:fldCharType="end"/>
            </w:r>
          </w:hyperlink>
        </w:p>
        <w:p w:rsidRPr="00727FC6" w:rsidR="00392A49" w:rsidRDefault="009A0841" w14:paraId="092F5337" w14:textId="73025474">
          <w:pPr>
            <w:pStyle w:val="TOC3"/>
            <w:rPr>
              <w:rFonts w:eastAsiaTheme="minorEastAsia"/>
              <w:i w:val="0"/>
            </w:rPr>
          </w:pPr>
          <w:hyperlink w:history="1" w:anchor="_Toc5024396">
            <w:r w:rsidRPr="00727FC6" w:rsidR="00392A49">
              <w:rPr>
                <w:rStyle w:val="Hyperlink"/>
              </w:rPr>
              <w:t>3.</w:t>
            </w:r>
            <w:r w:rsidRPr="00727FC6" w:rsidR="00392A49">
              <w:rPr>
                <w:rFonts w:eastAsiaTheme="minorEastAsia"/>
                <w:i w:val="0"/>
              </w:rPr>
              <w:tab/>
            </w:r>
            <w:r w:rsidRPr="00727FC6" w:rsidR="00392A49">
              <w:rPr>
                <w:rStyle w:val="Hyperlink"/>
              </w:rPr>
              <w:t>Charging Costs</w:t>
            </w:r>
            <w:r w:rsidRPr="00727FC6" w:rsidR="00392A49">
              <w:rPr>
                <w:webHidden/>
              </w:rPr>
              <w:tab/>
            </w:r>
            <w:r w:rsidRPr="00727FC6" w:rsidR="00392A49">
              <w:rPr>
                <w:webHidden/>
              </w:rPr>
              <w:fldChar w:fldCharType="begin"/>
            </w:r>
            <w:r w:rsidRPr="00727FC6" w:rsidR="00392A49">
              <w:rPr>
                <w:webHidden/>
              </w:rPr>
              <w:instrText xml:space="preserve"> PAGEREF _Toc5024396 \h </w:instrText>
            </w:r>
            <w:r w:rsidRPr="00727FC6" w:rsidR="00392A49">
              <w:rPr>
                <w:webHidden/>
              </w:rPr>
            </w:r>
            <w:r w:rsidRPr="00727FC6" w:rsidR="00392A49">
              <w:rPr>
                <w:webHidden/>
              </w:rPr>
              <w:fldChar w:fldCharType="separate"/>
            </w:r>
            <w:r w:rsidR="00D703F2">
              <w:rPr>
                <w:webHidden/>
              </w:rPr>
              <w:t>4</w:t>
            </w:r>
            <w:r w:rsidRPr="00727FC6" w:rsidR="00392A49">
              <w:rPr>
                <w:webHidden/>
              </w:rPr>
              <w:fldChar w:fldCharType="end"/>
            </w:r>
          </w:hyperlink>
        </w:p>
        <w:p w:rsidRPr="00727FC6" w:rsidR="00392A49" w:rsidRDefault="009A0841" w14:paraId="779826B1" w14:textId="247CBE46">
          <w:pPr>
            <w:pStyle w:val="TOC2"/>
            <w:rPr>
              <w:rFonts w:eastAsiaTheme="minorEastAsia"/>
              <w:caps w:val="0"/>
            </w:rPr>
          </w:pPr>
          <w:hyperlink w:history="1" w:anchor="_Toc5024397">
            <w:r w:rsidRPr="00727FC6" w:rsidR="00392A49">
              <w:rPr>
                <w:rStyle w:val="Hyperlink"/>
              </w:rPr>
              <w:t>H.</w:t>
            </w:r>
            <w:r w:rsidRPr="00727FC6" w:rsidR="00392A49">
              <w:rPr>
                <w:rFonts w:eastAsiaTheme="minorEastAsia"/>
                <w:caps w:val="0"/>
              </w:rPr>
              <w:tab/>
            </w:r>
            <w:r w:rsidRPr="00727FC6" w:rsidR="00392A49">
              <w:rPr>
                <w:rStyle w:val="Hyperlink"/>
              </w:rPr>
              <w:t>REPORTING</w:t>
            </w:r>
            <w:r w:rsidRPr="00727FC6" w:rsidR="00392A49">
              <w:rPr>
                <w:webHidden/>
              </w:rPr>
              <w:tab/>
            </w:r>
            <w:r w:rsidRPr="00727FC6" w:rsidR="00392A49">
              <w:rPr>
                <w:webHidden/>
              </w:rPr>
              <w:fldChar w:fldCharType="begin"/>
            </w:r>
            <w:r w:rsidRPr="00727FC6" w:rsidR="00392A49">
              <w:rPr>
                <w:webHidden/>
              </w:rPr>
              <w:instrText xml:space="preserve"> PAGEREF _Toc5024397 \h </w:instrText>
            </w:r>
            <w:r w:rsidRPr="00727FC6" w:rsidR="00392A49">
              <w:rPr>
                <w:webHidden/>
              </w:rPr>
            </w:r>
            <w:r w:rsidRPr="00727FC6" w:rsidR="00392A49">
              <w:rPr>
                <w:webHidden/>
              </w:rPr>
              <w:fldChar w:fldCharType="separate"/>
            </w:r>
            <w:r w:rsidR="00D703F2">
              <w:rPr>
                <w:webHidden/>
              </w:rPr>
              <w:t>4</w:t>
            </w:r>
            <w:r w:rsidRPr="00727FC6" w:rsidR="00392A49">
              <w:rPr>
                <w:webHidden/>
              </w:rPr>
              <w:fldChar w:fldCharType="end"/>
            </w:r>
          </w:hyperlink>
        </w:p>
        <w:p w:rsidRPr="00727FC6" w:rsidR="00392A49" w:rsidRDefault="009A0841" w14:paraId="2311399B" w14:textId="68CA1C36">
          <w:pPr>
            <w:pStyle w:val="TOC2"/>
            <w:rPr>
              <w:rFonts w:eastAsiaTheme="minorEastAsia"/>
              <w:caps w:val="0"/>
            </w:rPr>
          </w:pPr>
          <w:hyperlink w:history="1" w:anchor="_Toc5024398">
            <w:r w:rsidRPr="00727FC6" w:rsidR="00392A49">
              <w:rPr>
                <w:rStyle w:val="Hyperlink"/>
              </w:rPr>
              <w:t>I.</w:t>
            </w:r>
            <w:r w:rsidRPr="00727FC6" w:rsidR="00392A49">
              <w:rPr>
                <w:rFonts w:eastAsiaTheme="minorEastAsia"/>
                <w:caps w:val="0"/>
              </w:rPr>
              <w:tab/>
            </w:r>
            <w:r w:rsidRPr="00727FC6" w:rsidR="00392A49">
              <w:rPr>
                <w:rStyle w:val="Hyperlink"/>
              </w:rPr>
              <w:t>MONITORING</w:t>
            </w:r>
            <w:r w:rsidRPr="00727FC6" w:rsidR="00392A49">
              <w:rPr>
                <w:webHidden/>
              </w:rPr>
              <w:tab/>
            </w:r>
            <w:r w:rsidRPr="00727FC6" w:rsidR="00392A49">
              <w:rPr>
                <w:webHidden/>
              </w:rPr>
              <w:fldChar w:fldCharType="begin"/>
            </w:r>
            <w:r w:rsidRPr="00727FC6" w:rsidR="00392A49">
              <w:rPr>
                <w:webHidden/>
              </w:rPr>
              <w:instrText xml:space="preserve"> PAGEREF _Toc5024398 \h </w:instrText>
            </w:r>
            <w:r w:rsidRPr="00727FC6" w:rsidR="00392A49">
              <w:rPr>
                <w:webHidden/>
              </w:rPr>
            </w:r>
            <w:r w:rsidRPr="00727FC6" w:rsidR="00392A49">
              <w:rPr>
                <w:webHidden/>
              </w:rPr>
              <w:fldChar w:fldCharType="separate"/>
            </w:r>
            <w:r w:rsidR="00D703F2">
              <w:rPr>
                <w:webHidden/>
              </w:rPr>
              <w:t>6</w:t>
            </w:r>
            <w:r w:rsidRPr="00727FC6" w:rsidR="00392A49">
              <w:rPr>
                <w:webHidden/>
              </w:rPr>
              <w:fldChar w:fldCharType="end"/>
            </w:r>
          </w:hyperlink>
        </w:p>
        <w:p w:rsidRPr="00727FC6" w:rsidR="00392A49" w:rsidRDefault="009A0841" w14:paraId="66DBB8F6" w14:textId="72D29585">
          <w:pPr>
            <w:pStyle w:val="TOC2"/>
            <w:rPr>
              <w:rFonts w:eastAsiaTheme="minorEastAsia"/>
              <w:caps w:val="0"/>
            </w:rPr>
          </w:pPr>
          <w:hyperlink w:history="1" w:anchor="_Toc5024399">
            <w:r w:rsidRPr="00727FC6" w:rsidR="00392A49">
              <w:rPr>
                <w:rStyle w:val="Hyperlink"/>
              </w:rPr>
              <w:t>J.</w:t>
            </w:r>
            <w:r w:rsidRPr="00727FC6" w:rsidR="00392A49">
              <w:rPr>
                <w:rFonts w:eastAsiaTheme="minorEastAsia"/>
                <w:caps w:val="0"/>
              </w:rPr>
              <w:tab/>
            </w:r>
            <w:r w:rsidRPr="00727FC6" w:rsidR="00392A49">
              <w:rPr>
                <w:rStyle w:val="Hyperlink"/>
              </w:rPr>
              <w:t>DEOBLIGATION OF UNDERUTILIZED FUNDS</w:t>
            </w:r>
            <w:r w:rsidRPr="00727FC6" w:rsidR="00392A49">
              <w:rPr>
                <w:webHidden/>
              </w:rPr>
              <w:tab/>
            </w:r>
            <w:r w:rsidRPr="00727FC6" w:rsidR="00392A49">
              <w:rPr>
                <w:webHidden/>
              </w:rPr>
              <w:fldChar w:fldCharType="begin"/>
            </w:r>
            <w:r w:rsidRPr="00727FC6" w:rsidR="00392A49">
              <w:rPr>
                <w:webHidden/>
              </w:rPr>
              <w:instrText xml:space="preserve"> PAGEREF _Toc5024399 \h </w:instrText>
            </w:r>
            <w:r w:rsidRPr="00727FC6" w:rsidR="00392A49">
              <w:rPr>
                <w:webHidden/>
              </w:rPr>
            </w:r>
            <w:r w:rsidRPr="00727FC6" w:rsidR="00392A49">
              <w:rPr>
                <w:webHidden/>
              </w:rPr>
              <w:fldChar w:fldCharType="separate"/>
            </w:r>
            <w:r w:rsidR="00D703F2">
              <w:rPr>
                <w:webHidden/>
              </w:rPr>
              <w:t>6</w:t>
            </w:r>
            <w:r w:rsidRPr="00727FC6" w:rsidR="00392A49">
              <w:rPr>
                <w:webHidden/>
              </w:rPr>
              <w:fldChar w:fldCharType="end"/>
            </w:r>
          </w:hyperlink>
        </w:p>
        <w:p w:rsidRPr="00727FC6" w:rsidR="00392A49" w:rsidRDefault="009A0841" w14:paraId="1653A46A" w14:textId="2427CE9D">
          <w:pPr>
            <w:pStyle w:val="TOC2"/>
            <w:rPr>
              <w:rFonts w:eastAsiaTheme="minorEastAsia"/>
              <w:caps w:val="0"/>
            </w:rPr>
          </w:pPr>
          <w:hyperlink w:history="1" w:anchor="_Toc5024400">
            <w:r w:rsidRPr="00727FC6" w:rsidR="00392A49">
              <w:rPr>
                <w:rStyle w:val="Hyperlink"/>
              </w:rPr>
              <w:t>K.</w:t>
            </w:r>
            <w:r w:rsidRPr="00727FC6" w:rsidR="00392A49">
              <w:rPr>
                <w:rFonts w:eastAsiaTheme="minorEastAsia"/>
                <w:caps w:val="0"/>
              </w:rPr>
              <w:tab/>
            </w:r>
            <w:r w:rsidRPr="00727FC6" w:rsidR="00392A49">
              <w:rPr>
                <w:rStyle w:val="Hyperlink"/>
              </w:rPr>
              <w:t>BUDGET VARIANCES</w:t>
            </w:r>
            <w:r w:rsidRPr="00727FC6" w:rsidR="00392A49">
              <w:rPr>
                <w:webHidden/>
              </w:rPr>
              <w:tab/>
            </w:r>
            <w:r w:rsidRPr="00727FC6" w:rsidR="00392A49">
              <w:rPr>
                <w:webHidden/>
              </w:rPr>
              <w:fldChar w:fldCharType="begin"/>
            </w:r>
            <w:r w:rsidRPr="00727FC6" w:rsidR="00392A49">
              <w:rPr>
                <w:webHidden/>
              </w:rPr>
              <w:instrText xml:space="preserve"> PAGEREF _Toc5024400 \h </w:instrText>
            </w:r>
            <w:r w:rsidRPr="00727FC6" w:rsidR="00392A49">
              <w:rPr>
                <w:webHidden/>
              </w:rPr>
            </w:r>
            <w:r w:rsidRPr="00727FC6" w:rsidR="00392A49">
              <w:rPr>
                <w:webHidden/>
              </w:rPr>
              <w:fldChar w:fldCharType="separate"/>
            </w:r>
            <w:r w:rsidR="00D703F2">
              <w:rPr>
                <w:webHidden/>
              </w:rPr>
              <w:t>6</w:t>
            </w:r>
            <w:r w:rsidRPr="00727FC6" w:rsidR="00392A49">
              <w:rPr>
                <w:webHidden/>
              </w:rPr>
              <w:fldChar w:fldCharType="end"/>
            </w:r>
          </w:hyperlink>
        </w:p>
        <w:p w:rsidRPr="00727FC6" w:rsidR="00392A49" w:rsidRDefault="009A0841" w14:paraId="21D73154" w14:textId="53A33C13">
          <w:pPr>
            <w:pStyle w:val="TOC2"/>
            <w:rPr>
              <w:rFonts w:eastAsiaTheme="minorEastAsia"/>
              <w:caps w:val="0"/>
            </w:rPr>
          </w:pPr>
          <w:hyperlink w:history="1" w:anchor="_Toc5024401">
            <w:r w:rsidRPr="00727FC6" w:rsidR="00392A49">
              <w:rPr>
                <w:rStyle w:val="Hyperlink"/>
              </w:rPr>
              <w:t>L.</w:t>
            </w:r>
            <w:r w:rsidRPr="00727FC6" w:rsidR="00392A49">
              <w:rPr>
                <w:rFonts w:eastAsiaTheme="minorEastAsia"/>
                <w:caps w:val="0"/>
              </w:rPr>
              <w:tab/>
            </w:r>
            <w:r w:rsidRPr="00727FC6" w:rsidR="00392A49">
              <w:rPr>
                <w:rStyle w:val="Hyperlink"/>
              </w:rPr>
              <w:t>PROGRAM VARIANCES</w:t>
            </w:r>
            <w:r w:rsidRPr="00727FC6" w:rsidR="00392A49">
              <w:rPr>
                <w:webHidden/>
              </w:rPr>
              <w:tab/>
            </w:r>
            <w:r w:rsidRPr="00727FC6" w:rsidR="00392A49">
              <w:rPr>
                <w:webHidden/>
              </w:rPr>
              <w:fldChar w:fldCharType="begin"/>
            </w:r>
            <w:r w:rsidRPr="00727FC6" w:rsidR="00392A49">
              <w:rPr>
                <w:webHidden/>
              </w:rPr>
              <w:instrText xml:space="preserve"> PAGEREF _Toc5024401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9A0841" w14:paraId="578C2D8B" w14:textId="3945D399">
          <w:pPr>
            <w:pStyle w:val="TOC2"/>
            <w:rPr>
              <w:rFonts w:eastAsiaTheme="minorEastAsia"/>
              <w:caps w:val="0"/>
            </w:rPr>
          </w:pPr>
          <w:hyperlink w:history="1" w:anchor="_Toc5024402">
            <w:r w:rsidRPr="00727FC6" w:rsidR="00392A49">
              <w:rPr>
                <w:rStyle w:val="Hyperlink"/>
              </w:rPr>
              <w:t>M.</w:t>
            </w:r>
            <w:r w:rsidRPr="00727FC6" w:rsidR="00392A49">
              <w:rPr>
                <w:rFonts w:eastAsiaTheme="minorEastAsia"/>
                <w:caps w:val="0"/>
              </w:rPr>
              <w:tab/>
            </w:r>
            <w:r w:rsidRPr="00727FC6" w:rsidR="00392A49">
              <w:rPr>
                <w:rStyle w:val="Hyperlink"/>
              </w:rPr>
              <w:t>CHANGES TO THE COOPERATIVE AGREEMENT</w:t>
            </w:r>
            <w:r w:rsidRPr="00727FC6" w:rsidR="00392A49">
              <w:rPr>
                <w:webHidden/>
              </w:rPr>
              <w:tab/>
            </w:r>
            <w:r w:rsidRPr="00727FC6" w:rsidR="00392A49">
              <w:rPr>
                <w:webHidden/>
              </w:rPr>
              <w:fldChar w:fldCharType="begin"/>
            </w:r>
            <w:r w:rsidRPr="00727FC6" w:rsidR="00392A49">
              <w:rPr>
                <w:webHidden/>
              </w:rPr>
              <w:instrText xml:space="preserve"> PAGEREF _Toc5024402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9A0841" w14:paraId="37BC1905" w14:textId="3734A2EF">
          <w:pPr>
            <w:pStyle w:val="TOC3"/>
            <w:rPr>
              <w:rFonts w:eastAsiaTheme="minorEastAsia"/>
              <w:i w:val="0"/>
            </w:rPr>
          </w:pPr>
          <w:hyperlink w:history="1" w:anchor="_Toc5024403">
            <w:r w:rsidRPr="00727FC6" w:rsidR="00392A49">
              <w:rPr>
                <w:rStyle w:val="Hyperlink"/>
              </w:rPr>
              <w:t>1.</w:t>
            </w:r>
            <w:r w:rsidRPr="00727FC6" w:rsidR="00392A49">
              <w:rPr>
                <w:rFonts w:eastAsiaTheme="minorEastAsia"/>
                <w:i w:val="0"/>
              </w:rPr>
              <w:tab/>
            </w:r>
            <w:r w:rsidRPr="00727FC6" w:rsidR="00392A49">
              <w:rPr>
                <w:rStyle w:val="Hyperlink"/>
              </w:rPr>
              <w:t>Budget Changes</w:t>
            </w:r>
            <w:r w:rsidRPr="00727FC6" w:rsidR="00392A49">
              <w:rPr>
                <w:webHidden/>
              </w:rPr>
              <w:tab/>
            </w:r>
            <w:r w:rsidRPr="00727FC6" w:rsidR="00392A49">
              <w:rPr>
                <w:webHidden/>
              </w:rPr>
              <w:fldChar w:fldCharType="begin"/>
            </w:r>
            <w:r w:rsidRPr="00727FC6" w:rsidR="00392A49">
              <w:rPr>
                <w:webHidden/>
              </w:rPr>
              <w:instrText xml:space="preserve"> PAGEREF _Toc5024403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9A0841" w14:paraId="4618A165" w14:textId="46DDA0DA">
          <w:pPr>
            <w:pStyle w:val="TOC3"/>
            <w:rPr>
              <w:rFonts w:eastAsiaTheme="minorEastAsia"/>
              <w:i w:val="0"/>
            </w:rPr>
          </w:pPr>
          <w:hyperlink w:history="1" w:anchor="_Toc5024404">
            <w:r w:rsidRPr="00727FC6" w:rsidR="00392A49">
              <w:rPr>
                <w:rStyle w:val="Hyperlink"/>
              </w:rPr>
              <w:t>2.</w:t>
            </w:r>
            <w:r w:rsidRPr="00727FC6" w:rsidR="00392A49">
              <w:rPr>
                <w:rFonts w:eastAsiaTheme="minorEastAsia"/>
                <w:i w:val="0"/>
              </w:rPr>
              <w:tab/>
            </w:r>
            <w:r w:rsidRPr="00727FC6" w:rsidR="00392A49">
              <w:rPr>
                <w:rStyle w:val="Hyperlink"/>
              </w:rPr>
              <w:t>Programmatic Changes</w:t>
            </w:r>
            <w:r w:rsidRPr="00727FC6" w:rsidR="00392A49">
              <w:rPr>
                <w:webHidden/>
              </w:rPr>
              <w:tab/>
            </w:r>
            <w:r w:rsidRPr="00727FC6" w:rsidR="00392A49">
              <w:rPr>
                <w:webHidden/>
              </w:rPr>
              <w:fldChar w:fldCharType="begin"/>
            </w:r>
            <w:r w:rsidRPr="00727FC6" w:rsidR="00392A49">
              <w:rPr>
                <w:webHidden/>
              </w:rPr>
              <w:instrText xml:space="preserve"> PAGEREF _Toc5024404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9A0841" w14:paraId="39F46B98" w14:textId="6075108F">
          <w:pPr>
            <w:pStyle w:val="TOC3"/>
            <w:rPr>
              <w:rFonts w:eastAsiaTheme="minorEastAsia"/>
              <w:i w:val="0"/>
            </w:rPr>
          </w:pPr>
          <w:hyperlink w:history="1" w:anchor="_Toc5024405">
            <w:r w:rsidRPr="00727FC6" w:rsidR="00392A49">
              <w:rPr>
                <w:rStyle w:val="Hyperlink"/>
              </w:rPr>
              <w:t>3.</w:t>
            </w:r>
            <w:r w:rsidRPr="00727FC6" w:rsidR="00392A49">
              <w:rPr>
                <w:rFonts w:eastAsiaTheme="minorEastAsia"/>
                <w:i w:val="0"/>
              </w:rPr>
              <w:tab/>
            </w:r>
            <w:r w:rsidRPr="00727FC6" w:rsidR="00392A49">
              <w:rPr>
                <w:rStyle w:val="Hyperlink"/>
              </w:rPr>
              <w:t>Additional Activities to Maintain Currency</w:t>
            </w:r>
            <w:r w:rsidRPr="00727FC6" w:rsidR="00392A49">
              <w:rPr>
                <w:webHidden/>
              </w:rPr>
              <w:tab/>
            </w:r>
            <w:r w:rsidRPr="00727FC6" w:rsidR="00392A49">
              <w:rPr>
                <w:webHidden/>
              </w:rPr>
              <w:fldChar w:fldCharType="begin"/>
            </w:r>
            <w:r w:rsidRPr="00727FC6" w:rsidR="00392A49">
              <w:rPr>
                <w:webHidden/>
              </w:rPr>
              <w:instrText xml:space="preserve"> PAGEREF _Toc5024405 \h </w:instrText>
            </w:r>
            <w:r w:rsidRPr="00727FC6" w:rsidR="00392A49">
              <w:rPr>
                <w:webHidden/>
              </w:rPr>
            </w:r>
            <w:r w:rsidRPr="00727FC6" w:rsidR="00392A49">
              <w:rPr>
                <w:webHidden/>
              </w:rPr>
              <w:fldChar w:fldCharType="separate"/>
            </w:r>
            <w:r w:rsidR="00D703F2">
              <w:rPr>
                <w:webHidden/>
              </w:rPr>
              <w:t>7</w:t>
            </w:r>
            <w:r w:rsidRPr="00727FC6" w:rsidR="00392A49">
              <w:rPr>
                <w:webHidden/>
              </w:rPr>
              <w:fldChar w:fldCharType="end"/>
            </w:r>
          </w:hyperlink>
        </w:p>
        <w:p w:rsidRPr="00727FC6" w:rsidR="00392A49" w:rsidRDefault="009A0841" w14:paraId="70D08021" w14:textId="28F60E9F">
          <w:pPr>
            <w:pStyle w:val="TOC3"/>
            <w:rPr>
              <w:rFonts w:eastAsiaTheme="minorEastAsia"/>
              <w:i w:val="0"/>
            </w:rPr>
          </w:pPr>
          <w:hyperlink w:history="1" w:anchor="_Toc5024406">
            <w:r w:rsidRPr="00727FC6" w:rsidR="00392A49">
              <w:rPr>
                <w:rStyle w:val="Hyperlink"/>
              </w:rPr>
              <w:t>4.</w:t>
            </w:r>
            <w:r w:rsidRPr="00727FC6" w:rsidR="00392A49">
              <w:rPr>
                <w:rFonts w:eastAsiaTheme="minorEastAsia"/>
                <w:i w:val="0"/>
              </w:rPr>
              <w:tab/>
            </w:r>
            <w:r w:rsidRPr="00727FC6" w:rsidR="00392A49">
              <w:rPr>
                <w:rStyle w:val="Hyperlink"/>
              </w:rPr>
              <w:t>Obtaining BLS Approval of Changes to the Cooperative Agreement</w:t>
            </w:r>
            <w:r w:rsidRPr="00727FC6" w:rsidR="00392A49">
              <w:rPr>
                <w:webHidden/>
              </w:rPr>
              <w:tab/>
            </w:r>
            <w:r w:rsidRPr="00727FC6" w:rsidR="00392A49">
              <w:rPr>
                <w:webHidden/>
              </w:rPr>
              <w:fldChar w:fldCharType="begin"/>
            </w:r>
            <w:r w:rsidRPr="00727FC6" w:rsidR="00392A49">
              <w:rPr>
                <w:webHidden/>
              </w:rPr>
              <w:instrText xml:space="preserve"> PAGEREF _Toc5024406 \h </w:instrText>
            </w:r>
            <w:r w:rsidRPr="00727FC6" w:rsidR="00392A49">
              <w:rPr>
                <w:webHidden/>
              </w:rPr>
            </w:r>
            <w:r w:rsidRPr="00727FC6" w:rsidR="00392A49">
              <w:rPr>
                <w:webHidden/>
              </w:rPr>
              <w:fldChar w:fldCharType="separate"/>
            </w:r>
            <w:r w:rsidR="00D703F2">
              <w:rPr>
                <w:webHidden/>
              </w:rPr>
              <w:t>8</w:t>
            </w:r>
            <w:r w:rsidRPr="00727FC6" w:rsidR="00392A49">
              <w:rPr>
                <w:webHidden/>
              </w:rPr>
              <w:fldChar w:fldCharType="end"/>
            </w:r>
          </w:hyperlink>
        </w:p>
        <w:p w:rsidRPr="00727FC6" w:rsidR="00392A49" w:rsidRDefault="009A0841" w14:paraId="09D070FF" w14:textId="2A1C5A1B">
          <w:pPr>
            <w:pStyle w:val="TOC3"/>
            <w:rPr>
              <w:rFonts w:eastAsiaTheme="minorEastAsia"/>
              <w:i w:val="0"/>
            </w:rPr>
          </w:pPr>
          <w:hyperlink w:history="1" w:anchor="_Toc5024407">
            <w:r w:rsidRPr="00727FC6" w:rsidR="00392A49">
              <w:rPr>
                <w:rStyle w:val="Hyperlink"/>
              </w:rPr>
              <w:t>5.</w:t>
            </w:r>
            <w:r w:rsidRPr="00727FC6" w:rsidR="00392A49">
              <w:rPr>
                <w:rFonts w:eastAsiaTheme="minorEastAsia"/>
                <w:i w:val="0"/>
              </w:rPr>
              <w:tab/>
            </w:r>
            <w:r w:rsidRPr="00727FC6" w:rsidR="00392A49">
              <w:rPr>
                <w:rStyle w:val="Hyperlink"/>
              </w:rPr>
              <w:t>BLS-Initiated Budget Changes</w:t>
            </w:r>
            <w:r w:rsidRPr="00727FC6" w:rsidR="00392A49">
              <w:rPr>
                <w:webHidden/>
              </w:rPr>
              <w:tab/>
            </w:r>
            <w:r w:rsidRPr="00727FC6" w:rsidR="00392A49">
              <w:rPr>
                <w:webHidden/>
              </w:rPr>
              <w:fldChar w:fldCharType="begin"/>
            </w:r>
            <w:r w:rsidRPr="00727FC6" w:rsidR="00392A49">
              <w:rPr>
                <w:webHidden/>
              </w:rPr>
              <w:instrText xml:space="preserve"> PAGEREF _Toc5024407 \h </w:instrText>
            </w:r>
            <w:r w:rsidRPr="00727FC6" w:rsidR="00392A49">
              <w:rPr>
                <w:webHidden/>
              </w:rPr>
            </w:r>
            <w:r w:rsidRPr="00727FC6" w:rsidR="00392A49">
              <w:rPr>
                <w:webHidden/>
              </w:rPr>
              <w:fldChar w:fldCharType="separate"/>
            </w:r>
            <w:r w:rsidR="00D703F2">
              <w:rPr>
                <w:webHidden/>
              </w:rPr>
              <w:t>8</w:t>
            </w:r>
            <w:r w:rsidRPr="00727FC6" w:rsidR="00392A49">
              <w:rPr>
                <w:webHidden/>
              </w:rPr>
              <w:fldChar w:fldCharType="end"/>
            </w:r>
          </w:hyperlink>
        </w:p>
        <w:p w:rsidRPr="00727FC6" w:rsidR="00392A49" w:rsidRDefault="009A0841" w14:paraId="1C8B959F" w14:textId="13FF0662">
          <w:pPr>
            <w:pStyle w:val="TOC3"/>
            <w:rPr>
              <w:rFonts w:eastAsiaTheme="minorEastAsia"/>
              <w:i w:val="0"/>
            </w:rPr>
          </w:pPr>
          <w:hyperlink w:history="1" w:anchor="_Toc5024408">
            <w:r w:rsidRPr="00727FC6" w:rsidR="00392A49">
              <w:rPr>
                <w:rStyle w:val="Hyperlink"/>
              </w:rPr>
              <w:t>6.</w:t>
            </w:r>
            <w:r w:rsidRPr="00727FC6" w:rsidR="00392A49">
              <w:rPr>
                <w:rFonts w:eastAsiaTheme="minorEastAsia"/>
                <w:i w:val="0"/>
              </w:rPr>
              <w:tab/>
            </w:r>
            <w:r w:rsidRPr="00727FC6" w:rsidR="00392A49">
              <w:rPr>
                <w:rStyle w:val="Hyperlink"/>
              </w:rPr>
              <w:t>Time Extensions</w:t>
            </w:r>
            <w:r w:rsidRPr="00727FC6" w:rsidR="00392A49">
              <w:rPr>
                <w:webHidden/>
              </w:rPr>
              <w:tab/>
            </w:r>
            <w:r w:rsidRPr="00727FC6" w:rsidR="00392A49">
              <w:rPr>
                <w:webHidden/>
              </w:rPr>
              <w:fldChar w:fldCharType="begin"/>
            </w:r>
            <w:r w:rsidRPr="00727FC6" w:rsidR="00392A49">
              <w:rPr>
                <w:webHidden/>
              </w:rPr>
              <w:instrText xml:space="preserve"> PAGEREF _Toc5024408 \h </w:instrText>
            </w:r>
            <w:r w:rsidRPr="00727FC6" w:rsidR="00392A49">
              <w:rPr>
                <w:webHidden/>
              </w:rPr>
            </w:r>
            <w:r w:rsidRPr="00727FC6" w:rsidR="00392A49">
              <w:rPr>
                <w:webHidden/>
              </w:rPr>
              <w:fldChar w:fldCharType="separate"/>
            </w:r>
            <w:r w:rsidR="00D703F2">
              <w:rPr>
                <w:webHidden/>
              </w:rPr>
              <w:t>9</w:t>
            </w:r>
            <w:r w:rsidRPr="00727FC6" w:rsidR="00392A49">
              <w:rPr>
                <w:webHidden/>
              </w:rPr>
              <w:fldChar w:fldCharType="end"/>
            </w:r>
          </w:hyperlink>
        </w:p>
        <w:p w:rsidRPr="00727FC6" w:rsidR="00392A49" w:rsidRDefault="009A0841" w14:paraId="31F7A3F8" w14:textId="7B3E8856">
          <w:pPr>
            <w:pStyle w:val="TOC2"/>
            <w:rPr>
              <w:rFonts w:eastAsiaTheme="minorEastAsia"/>
              <w:caps w:val="0"/>
            </w:rPr>
          </w:pPr>
          <w:hyperlink w:history="1" w:anchor="_Toc5024409">
            <w:r w:rsidRPr="00727FC6" w:rsidR="00392A49">
              <w:rPr>
                <w:rStyle w:val="Hyperlink"/>
              </w:rPr>
              <w:t>N.</w:t>
            </w:r>
            <w:r w:rsidRPr="00727FC6" w:rsidR="00392A49">
              <w:rPr>
                <w:rFonts w:eastAsiaTheme="minorEastAsia"/>
                <w:caps w:val="0"/>
              </w:rPr>
              <w:tab/>
            </w:r>
            <w:r w:rsidRPr="00727FC6" w:rsidR="00392A49">
              <w:rPr>
                <w:rStyle w:val="Hyperlink"/>
              </w:rPr>
              <w:t>PROGRAM REVISIONS</w:t>
            </w:r>
            <w:r w:rsidRPr="00727FC6" w:rsidR="00392A49">
              <w:rPr>
                <w:webHidden/>
              </w:rPr>
              <w:tab/>
            </w:r>
            <w:r w:rsidRPr="00727FC6" w:rsidR="00392A49">
              <w:rPr>
                <w:webHidden/>
              </w:rPr>
              <w:fldChar w:fldCharType="begin"/>
            </w:r>
            <w:r w:rsidRPr="00727FC6" w:rsidR="00392A49">
              <w:rPr>
                <w:webHidden/>
              </w:rPr>
              <w:instrText xml:space="preserve"> PAGEREF _Toc5024409 \h </w:instrText>
            </w:r>
            <w:r w:rsidRPr="00727FC6" w:rsidR="00392A49">
              <w:rPr>
                <w:webHidden/>
              </w:rPr>
            </w:r>
            <w:r w:rsidRPr="00727FC6" w:rsidR="00392A49">
              <w:rPr>
                <w:webHidden/>
              </w:rPr>
              <w:fldChar w:fldCharType="separate"/>
            </w:r>
            <w:r w:rsidR="00D703F2">
              <w:rPr>
                <w:webHidden/>
              </w:rPr>
              <w:t>9</w:t>
            </w:r>
            <w:r w:rsidRPr="00727FC6" w:rsidR="00392A49">
              <w:rPr>
                <w:webHidden/>
              </w:rPr>
              <w:fldChar w:fldCharType="end"/>
            </w:r>
          </w:hyperlink>
        </w:p>
        <w:p w:rsidRPr="00727FC6" w:rsidR="00392A49" w:rsidRDefault="009A0841" w14:paraId="045A2535" w14:textId="320002DB">
          <w:pPr>
            <w:pStyle w:val="TOC2"/>
            <w:rPr>
              <w:rFonts w:eastAsiaTheme="minorEastAsia"/>
              <w:caps w:val="0"/>
            </w:rPr>
          </w:pPr>
          <w:hyperlink w:history="1" w:anchor="_Toc5024410">
            <w:r w:rsidRPr="00727FC6" w:rsidR="00392A49">
              <w:rPr>
                <w:rStyle w:val="Hyperlink"/>
              </w:rPr>
              <w:t>O.</w:t>
            </w:r>
            <w:r w:rsidRPr="00727FC6" w:rsidR="00392A49">
              <w:rPr>
                <w:rFonts w:eastAsiaTheme="minorEastAsia"/>
                <w:caps w:val="0"/>
              </w:rPr>
              <w:tab/>
            </w:r>
            <w:r w:rsidRPr="00727FC6" w:rsidR="00392A49">
              <w:rPr>
                <w:rStyle w:val="Hyperlink"/>
              </w:rPr>
              <w:t>PROPERTY AND EQUIPMENT</w:t>
            </w:r>
            <w:r w:rsidRPr="00727FC6" w:rsidR="00392A49">
              <w:rPr>
                <w:webHidden/>
              </w:rPr>
              <w:tab/>
            </w:r>
            <w:r w:rsidRPr="00727FC6" w:rsidR="00392A49">
              <w:rPr>
                <w:webHidden/>
              </w:rPr>
              <w:fldChar w:fldCharType="begin"/>
            </w:r>
            <w:r w:rsidRPr="00727FC6" w:rsidR="00392A49">
              <w:rPr>
                <w:webHidden/>
              </w:rPr>
              <w:instrText xml:space="preserve"> PAGEREF _Toc5024410 \h </w:instrText>
            </w:r>
            <w:r w:rsidRPr="00727FC6" w:rsidR="00392A49">
              <w:rPr>
                <w:webHidden/>
              </w:rPr>
            </w:r>
            <w:r w:rsidRPr="00727FC6" w:rsidR="00392A49">
              <w:rPr>
                <w:webHidden/>
              </w:rPr>
              <w:fldChar w:fldCharType="separate"/>
            </w:r>
            <w:r w:rsidR="00D703F2">
              <w:rPr>
                <w:webHidden/>
              </w:rPr>
              <w:t>9</w:t>
            </w:r>
            <w:r w:rsidRPr="00727FC6" w:rsidR="00392A49">
              <w:rPr>
                <w:webHidden/>
              </w:rPr>
              <w:fldChar w:fldCharType="end"/>
            </w:r>
          </w:hyperlink>
        </w:p>
        <w:p w:rsidRPr="00727FC6" w:rsidR="00392A49" w:rsidRDefault="009A0841" w14:paraId="11521A01" w14:textId="7F8E99E4">
          <w:pPr>
            <w:pStyle w:val="TOC2"/>
            <w:rPr>
              <w:rFonts w:eastAsiaTheme="minorEastAsia"/>
              <w:caps w:val="0"/>
            </w:rPr>
          </w:pPr>
          <w:hyperlink w:history="1" w:anchor="_Toc5024411">
            <w:r w:rsidRPr="00727FC6" w:rsidR="00392A49">
              <w:rPr>
                <w:rStyle w:val="Hyperlink"/>
              </w:rPr>
              <w:t>P.</w:t>
            </w:r>
            <w:r w:rsidRPr="00727FC6" w:rsidR="00392A49">
              <w:rPr>
                <w:rFonts w:eastAsiaTheme="minorEastAsia"/>
                <w:caps w:val="0"/>
              </w:rPr>
              <w:tab/>
            </w:r>
            <w:r w:rsidRPr="00727FC6" w:rsidR="00392A49">
              <w:rPr>
                <w:rStyle w:val="Hyperlink"/>
              </w:rPr>
              <w:t>PROCUREMENT</w:t>
            </w:r>
            <w:r w:rsidRPr="00727FC6" w:rsidR="00392A49">
              <w:rPr>
                <w:webHidden/>
              </w:rPr>
              <w:tab/>
            </w:r>
            <w:r w:rsidRPr="00727FC6" w:rsidR="00392A49">
              <w:rPr>
                <w:webHidden/>
              </w:rPr>
              <w:fldChar w:fldCharType="begin"/>
            </w:r>
            <w:r w:rsidRPr="00727FC6" w:rsidR="00392A49">
              <w:rPr>
                <w:webHidden/>
              </w:rPr>
              <w:instrText xml:space="preserve"> PAGEREF _Toc5024411 \h </w:instrText>
            </w:r>
            <w:r w:rsidRPr="00727FC6" w:rsidR="00392A49">
              <w:rPr>
                <w:webHidden/>
              </w:rPr>
            </w:r>
            <w:r w:rsidRPr="00727FC6" w:rsidR="00392A49">
              <w:rPr>
                <w:webHidden/>
              </w:rPr>
              <w:fldChar w:fldCharType="separate"/>
            </w:r>
            <w:r w:rsidR="00D703F2">
              <w:rPr>
                <w:webHidden/>
              </w:rPr>
              <w:t>9</w:t>
            </w:r>
            <w:r w:rsidRPr="00727FC6" w:rsidR="00392A49">
              <w:rPr>
                <w:webHidden/>
              </w:rPr>
              <w:fldChar w:fldCharType="end"/>
            </w:r>
          </w:hyperlink>
        </w:p>
        <w:p w:rsidRPr="00727FC6" w:rsidR="00392A49" w:rsidRDefault="009A0841" w14:paraId="15BC513D" w14:textId="126F0E35">
          <w:pPr>
            <w:pStyle w:val="TOC2"/>
            <w:rPr>
              <w:rFonts w:eastAsiaTheme="minorEastAsia"/>
              <w:caps w:val="0"/>
            </w:rPr>
          </w:pPr>
          <w:hyperlink w:history="1" w:anchor="_Toc5024412">
            <w:r w:rsidRPr="00727FC6" w:rsidR="00392A49">
              <w:rPr>
                <w:rStyle w:val="Hyperlink"/>
              </w:rPr>
              <w:t>Q.</w:t>
            </w:r>
            <w:r w:rsidRPr="00727FC6" w:rsidR="00392A49">
              <w:rPr>
                <w:rFonts w:eastAsiaTheme="minorEastAsia"/>
                <w:caps w:val="0"/>
              </w:rPr>
              <w:tab/>
            </w:r>
            <w:r w:rsidRPr="00727FC6" w:rsidR="00392A49">
              <w:rPr>
                <w:rStyle w:val="Hyperlink"/>
              </w:rPr>
              <w:t>CLOSEOUTS AND AUDITS</w:t>
            </w:r>
            <w:r w:rsidRPr="00727FC6" w:rsidR="00392A49">
              <w:rPr>
                <w:webHidden/>
              </w:rPr>
              <w:tab/>
            </w:r>
            <w:r w:rsidRPr="00727FC6" w:rsidR="00392A49">
              <w:rPr>
                <w:webHidden/>
              </w:rPr>
              <w:fldChar w:fldCharType="begin"/>
            </w:r>
            <w:r w:rsidRPr="00727FC6" w:rsidR="00392A49">
              <w:rPr>
                <w:webHidden/>
              </w:rPr>
              <w:instrText xml:space="preserve"> PAGEREF _Toc5024412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9A0841" w14:paraId="74853F77" w14:textId="6CDB6ED5">
          <w:pPr>
            <w:pStyle w:val="TOC2"/>
            <w:rPr>
              <w:rFonts w:eastAsiaTheme="minorEastAsia"/>
              <w:caps w:val="0"/>
            </w:rPr>
          </w:pPr>
          <w:hyperlink w:history="1" w:anchor="_Toc5024413">
            <w:r w:rsidRPr="00727FC6" w:rsidR="00392A49">
              <w:rPr>
                <w:rStyle w:val="Hyperlink"/>
              </w:rPr>
              <w:t>R.</w:t>
            </w:r>
            <w:r w:rsidRPr="00727FC6" w:rsidR="00392A49">
              <w:rPr>
                <w:rFonts w:eastAsiaTheme="minorEastAsia"/>
                <w:caps w:val="0"/>
              </w:rPr>
              <w:tab/>
            </w:r>
            <w:r w:rsidRPr="00727FC6" w:rsidR="00392A49">
              <w:rPr>
                <w:rStyle w:val="Hyperlink"/>
              </w:rPr>
              <w:t>RECORDS</w:t>
            </w:r>
            <w:r w:rsidRPr="00727FC6" w:rsidR="00392A49">
              <w:rPr>
                <w:webHidden/>
              </w:rPr>
              <w:tab/>
            </w:r>
            <w:r w:rsidRPr="00727FC6" w:rsidR="00392A49">
              <w:rPr>
                <w:webHidden/>
              </w:rPr>
              <w:fldChar w:fldCharType="begin"/>
            </w:r>
            <w:r w:rsidRPr="00727FC6" w:rsidR="00392A49">
              <w:rPr>
                <w:webHidden/>
              </w:rPr>
              <w:instrText xml:space="preserve"> PAGEREF _Toc5024413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9A0841" w14:paraId="36E09BD0" w14:textId="2E68D33A">
          <w:pPr>
            <w:pStyle w:val="TOC3"/>
            <w:rPr>
              <w:rFonts w:eastAsiaTheme="minorEastAsia"/>
              <w:i w:val="0"/>
            </w:rPr>
          </w:pPr>
          <w:hyperlink w:history="1" w:anchor="_Toc5024414">
            <w:r w:rsidRPr="00727FC6" w:rsidR="00392A49">
              <w:rPr>
                <w:rStyle w:val="Hyperlink"/>
              </w:rPr>
              <w:t>1.</w:t>
            </w:r>
            <w:r w:rsidRPr="00727FC6" w:rsidR="00392A49">
              <w:rPr>
                <w:rFonts w:eastAsiaTheme="minorEastAsia"/>
                <w:i w:val="0"/>
              </w:rPr>
              <w:tab/>
            </w:r>
            <w:r w:rsidRPr="00727FC6" w:rsidR="00392A49">
              <w:rPr>
                <w:rStyle w:val="Hyperlink"/>
              </w:rPr>
              <w:t>Retention</w:t>
            </w:r>
            <w:r w:rsidRPr="00727FC6" w:rsidR="00392A49">
              <w:rPr>
                <w:webHidden/>
              </w:rPr>
              <w:tab/>
            </w:r>
            <w:r w:rsidRPr="00727FC6" w:rsidR="00392A49">
              <w:rPr>
                <w:webHidden/>
              </w:rPr>
              <w:fldChar w:fldCharType="begin"/>
            </w:r>
            <w:r w:rsidRPr="00727FC6" w:rsidR="00392A49">
              <w:rPr>
                <w:webHidden/>
              </w:rPr>
              <w:instrText xml:space="preserve"> PAGEREF _Toc5024414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9A0841" w14:paraId="61C63D79" w14:textId="637441C2">
          <w:pPr>
            <w:pStyle w:val="TOC3"/>
            <w:rPr>
              <w:rFonts w:eastAsiaTheme="minorEastAsia"/>
              <w:i w:val="0"/>
            </w:rPr>
          </w:pPr>
          <w:hyperlink w:history="1" w:anchor="_Toc5024415">
            <w:r w:rsidRPr="00727FC6" w:rsidR="00392A49">
              <w:rPr>
                <w:rStyle w:val="Hyperlink"/>
              </w:rPr>
              <w:t>2.</w:t>
            </w:r>
            <w:r w:rsidRPr="00727FC6" w:rsidR="00392A49">
              <w:rPr>
                <w:rFonts w:eastAsiaTheme="minorEastAsia"/>
                <w:i w:val="0"/>
              </w:rPr>
              <w:tab/>
            </w:r>
            <w:r w:rsidRPr="00727FC6" w:rsidR="00392A49">
              <w:rPr>
                <w:rStyle w:val="Hyperlink"/>
              </w:rPr>
              <w:t>Disposal</w:t>
            </w:r>
            <w:r w:rsidRPr="00727FC6" w:rsidR="00392A49">
              <w:rPr>
                <w:webHidden/>
              </w:rPr>
              <w:tab/>
            </w:r>
            <w:r w:rsidRPr="00727FC6" w:rsidR="00392A49">
              <w:rPr>
                <w:webHidden/>
              </w:rPr>
              <w:fldChar w:fldCharType="begin"/>
            </w:r>
            <w:r w:rsidRPr="00727FC6" w:rsidR="00392A49">
              <w:rPr>
                <w:webHidden/>
              </w:rPr>
              <w:instrText xml:space="preserve"> PAGEREF _Toc5024415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9A0841" w14:paraId="0D312CAB" w14:textId="1D4C06D5">
          <w:pPr>
            <w:pStyle w:val="TOC2"/>
            <w:rPr>
              <w:rFonts w:eastAsiaTheme="minorEastAsia"/>
              <w:caps w:val="0"/>
            </w:rPr>
          </w:pPr>
          <w:hyperlink w:history="1" w:anchor="_Toc5024416">
            <w:r w:rsidRPr="00727FC6" w:rsidR="00392A49">
              <w:rPr>
                <w:rStyle w:val="Hyperlink"/>
              </w:rPr>
              <w:t>S.</w:t>
            </w:r>
            <w:r w:rsidRPr="00727FC6" w:rsidR="00392A49">
              <w:rPr>
                <w:rFonts w:eastAsiaTheme="minorEastAsia"/>
                <w:caps w:val="0"/>
              </w:rPr>
              <w:tab/>
            </w:r>
            <w:r w:rsidRPr="00727FC6" w:rsidR="00392A49">
              <w:rPr>
                <w:rStyle w:val="Hyperlink"/>
              </w:rPr>
              <w:t>CONFIDENTIALITY</w:t>
            </w:r>
            <w:r w:rsidRPr="00727FC6" w:rsidR="00392A49">
              <w:rPr>
                <w:webHidden/>
              </w:rPr>
              <w:tab/>
            </w:r>
            <w:r w:rsidRPr="00727FC6" w:rsidR="00392A49">
              <w:rPr>
                <w:webHidden/>
              </w:rPr>
              <w:fldChar w:fldCharType="begin"/>
            </w:r>
            <w:r w:rsidRPr="00727FC6" w:rsidR="00392A49">
              <w:rPr>
                <w:webHidden/>
              </w:rPr>
              <w:instrText xml:space="preserve"> PAGEREF _Toc5024416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9A0841" w14:paraId="328B4A34" w14:textId="34DEC044">
          <w:pPr>
            <w:pStyle w:val="TOC3"/>
            <w:rPr>
              <w:rFonts w:eastAsiaTheme="minorEastAsia"/>
              <w:i w:val="0"/>
            </w:rPr>
          </w:pPr>
          <w:hyperlink w:history="1" w:anchor="_Toc5024417">
            <w:r w:rsidRPr="00727FC6" w:rsidR="00392A49">
              <w:rPr>
                <w:rStyle w:val="Hyperlink"/>
              </w:rPr>
              <w:t>1.</w:t>
            </w:r>
            <w:r w:rsidRPr="00727FC6" w:rsidR="00392A49">
              <w:rPr>
                <w:rFonts w:eastAsiaTheme="minorEastAsia"/>
                <w:i w:val="0"/>
              </w:rPr>
              <w:tab/>
            </w:r>
            <w:r w:rsidRPr="00727FC6" w:rsidR="00392A49">
              <w:rPr>
                <w:rStyle w:val="Hyperlink"/>
              </w:rPr>
              <w:t>Federal Guidelines</w:t>
            </w:r>
            <w:r w:rsidRPr="00727FC6" w:rsidR="00392A49">
              <w:rPr>
                <w:webHidden/>
              </w:rPr>
              <w:tab/>
            </w:r>
            <w:r w:rsidRPr="00727FC6" w:rsidR="00392A49">
              <w:rPr>
                <w:webHidden/>
              </w:rPr>
              <w:fldChar w:fldCharType="begin"/>
            </w:r>
            <w:r w:rsidRPr="00727FC6" w:rsidR="00392A49">
              <w:rPr>
                <w:webHidden/>
              </w:rPr>
              <w:instrText xml:space="preserve"> PAGEREF _Toc5024417 \h </w:instrText>
            </w:r>
            <w:r w:rsidRPr="00727FC6" w:rsidR="00392A49">
              <w:rPr>
                <w:webHidden/>
              </w:rPr>
            </w:r>
            <w:r w:rsidRPr="00727FC6" w:rsidR="00392A49">
              <w:rPr>
                <w:webHidden/>
              </w:rPr>
              <w:fldChar w:fldCharType="separate"/>
            </w:r>
            <w:r w:rsidR="00D703F2">
              <w:rPr>
                <w:webHidden/>
              </w:rPr>
              <w:t>10</w:t>
            </w:r>
            <w:r w:rsidRPr="00727FC6" w:rsidR="00392A49">
              <w:rPr>
                <w:webHidden/>
              </w:rPr>
              <w:fldChar w:fldCharType="end"/>
            </w:r>
          </w:hyperlink>
        </w:p>
        <w:p w:rsidRPr="00727FC6" w:rsidR="00392A49" w:rsidRDefault="009A0841" w14:paraId="24AA7B91" w14:textId="13C0D242">
          <w:pPr>
            <w:pStyle w:val="TOC3"/>
            <w:rPr>
              <w:rFonts w:eastAsiaTheme="minorEastAsia"/>
              <w:i w:val="0"/>
            </w:rPr>
          </w:pPr>
          <w:hyperlink w:history="1" w:anchor="_Toc5024418">
            <w:r w:rsidRPr="00727FC6" w:rsidR="00392A49">
              <w:rPr>
                <w:rStyle w:val="Hyperlink"/>
              </w:rPr>
              <w:t>2.</w:t>
            </w:r>
            <w:r w:rsidRPr="00727FC6" w:rsidR="00392A49">
              <w:rPr>
                <w:rFonts w:eastAsiaTheme="minorEastAsia"/>
                <w:i w:val="0"/>
              </w:rPr>
              <w:tab/>
            </w:r>
            <w:r w:rsidRPr="00727FC6" w:rsidR="00392A49">
              <w:rPr>
                <w:rStyle w:val="Hyperlink"/>
              </w:rPr>
              <w:t>Description of Confidential Information</w:t>
            </w:r>
            <w:r w:rsidRPr="00727FC6" w:rsidR="00392A49">
              <w:rPr>
                <w:webHidden/>
              </w:rPr>
              <w:tab/>
            </w:r>
            <w:r w:rsidRPr="00727FC6" w:rsidR="00392A49">
              <w:rPr>
                <w:webHidden/>
              </w:rPr>
              <w:fldChar w:fldCharType="begin"/>
            </w:r>
            <w:r w:rsidRPr="00727FC6" w:rsidR="00392A49">
              <w:rPr>
                <w:webHidden/>
              </w:rPr>
              <w:instrText xml:space="preserve"> PAGEREF _Toc5024418 \h </w:instrText>
            </w:r>
            <w:r w:rsidRPr="00727FC6" w:rsidR="00392A49">
              <w:rPr>
                <w:webHidden/>
              </w:rPr>
            </w:r>
            <w:r w:rsidRPr="00727FC6" w:rsidR="00392A49">
              <w:rPr>
                <w:webHidden/>
              </w:rPr>
              <w:fldChar w:fldCharType="separate"/>
            </w:r>
            <w:r w:rsidR="00D703F2">
              <w:rPr>
                <w:webHidden/>
              </w:rPr>
              <w:t>11</w:t>
            </w:r>
            <w:r w:rsidRPr="00727FC6" w:rsidR="00392A49">
              <w:rPr>
                <w:webHidden/>
              </w:rPr>
              <w:fldChar w:fldCharType="end"/>
            </w:r>
          </w:hyperlink>
        </w:p>
        <w:p w:rsidRPr="00727FC6" w:rsidR="00392A49" w:rsidRDefault="009A0841" w14:paraId="3B5338E0" w14:textId="5A48587F">
          <w:pPr>
            <w:pStyle w:val="TOC3"/>
            <w:rPr>
              <w:rFonts w:eastAsiaTheme="minorEastAsia"/>
              <w:i w:val="0"/>
            </w:rPr>
          </w:pPr>
          <w:hyperlink w:history="1" w:anchor="_Toc5024419">
            <w:r w:rsidRPr="00727FC6" w:rsidR="00392A49">
              <w:rPr>
                <w:rStyle w:val="Hyperlink"/>
              </w:rPr>
              <w:t>3.</w:t>
            </w:r>
            <w:r w:rsidRPr="00727FC6" w:rsidR="00392A49">
              <w:rPr>
                <w:rFonts w:eastAsiaTheme="minorEastAsia"/>
                <w:i w:val="0"/>
              </w:rPr>
              <w:tab/>
            </w:r>
            <w:r w:rsidRPr="00727FC6" w:rsidR="00392A49">
              <w:rPr>
                <w:rStyle w:val="Hyperlink"/>
              </w:rPr>
              <w:t>State’s Confidentiality Responsibilities</w:t>
            </w:r>
            <w:r w:rsidRPr="00727FC6" w:rsidR="00392A49">
              <w:rPr>
                <w:webHidden/>
              </w:rPr>
              <w:tab/>
            </w:r>
            <w:r w:rsidRPr="00727FC6" w:rsidR="00392A49">
              <w:rPr>
                <w:webHidden/>
              </w:rPr>
              <w:fldChar w:fldCharType="begin"/>
            </w:r>
            <w:r w:rsidRPr="00727FC6" w:rsidR="00392A49">
              <w:rPr>
                <w:webHidden/>
              </w:rPr>
              <w:instrText xml:space="preserve"> PAGEREF _Toc5024419 \h </w:instrText>
            </w:r>
            <w:r w:rsidRPr="00727FC6" w:rsidR="00392A49">
              <w:rPr>
                <w:webHidden/>
              </w:rPr>
            </w:r>
            <w:r w:rsidRPr="00727FC6" w:rsidR="00392A49">
              <w:rPr>
                <w:webHidden/>
              </w:rPr>
              <w:fldChar w:fldCharType="separate"/>
            </w:r>
            <w:r w:rsidR="00D703F2">
              <w:rPr>
                <w:webHidden/>
              </w:rPr>
              <w:t>12</w:t>
            </w:r>
            <w:r w:rsidRPr="00727FC6" w:rsidR="00392A49">
              <w:rPr>
                <w:webHidden/>
              </w:rPr>
              <w:fldChar w:fldCharType="end"/>
            </w:r>
          </w:hyperlink>
        </w:p>
        <w:p w:rsidRPr="00727FC6" w:rsidR="00392A49" w:rsidRDefault="009A0841" w14:paraId="02B9C2FE" w14:textId="298128FD">
          <w:pPr>
            <w:pStyle w:val="TOC3"/>
            <w:rPr>
              <w:rFonts w:eastAsiaTheme="minorEastAsia"/>
              <w:i w:val="0"/>
            </w:rPr>
          </w:pPr>
          <w:hyperlink w:history="1" w:anchor="_Toc5024420">
            <w:r w:rsidRPr="00727FC6" w:rsidR="00392A49">
              <w:rPr>
                <w:rStyle w:val="Hyperlink"/>
              </w:rPr>
              <w:t>4.</w:t>
            </w:r>
            <w:r w:rsidRPr="00727FC6" w:rsidR="00392A49">
              <w:rPr>
                <w:rFonts w:eastAsiaTheme="minorEastAsia"/>
                <w:i w:val="0"/>
              </w:rPr>
              <w:tab/>
            </w:r>
            <w:r w:rsidRPr="00727FC6" w:rsidR="00392A49">
              <w:rPr>
                <w:rStyle w:val="Hyperlink"/>
              </w:rPr>
              <w:t>Access to Confidential Information</w:t>
            </w:r>
            <w:r w:rsidRPr="00727FC6" w:rsidR="00392A49">
              <w:rPr>
                <w:webHidden/>
              </w:rPr>
              <w:tab/>
            </w:r>
            <w:r w:rsidRPr="00727FC6" w:rsidR="00392A49">
              <w:rPr>
                <w:webHidden/>
              </w:rPr>
              <w:fldChar w:fldCharType="begin"/>
            </w:r>
            <w:r w:rsidRPr="00727FC6" w:rsidR="00392A49">
              <w:rPr>
                <w:webHidden/>
              </w:rPr>
              <w:instrText xml:space="preserve"> PAGEREF _Toc5024420 \h </w:instrText>
            </w:r>
            <w:r w:rsidRPr="00727FC6" w:rsidR="00392A49">
              <w:rPr>
                <w:webHidden/>
              </w:rPr>
            </w:r>
            <w:r w:rsidRPr="00727FC6" w:rsidR="00392A49">
              <w:rPr>
                <w:webHidden/>
              </w:rPr>
              <w:fldChar w:fldCharType="separate"/>
            </w:r>
            <w:r w:rsidR="00D703F2">
              <w:rPr>
                <w:webHidden/>
              </w:rPr>
              <w:t>13</w:t>
            </w:r>
            <w:r w:rsidRPr="00727FC6" w:rsidR="00392A49">
              <w:rPr>
                <w:webHidden/>
              </w:rPr>
              <w:fldChar w:fldCharType="end"/>
            </w:r>
          </w:hyperlink>
        </w:p>
        <w:p w:rsidRPr="00727FC6" w:rsidR="00392A49" w:rsidRDefault="009A0841" w14:paraId="2B7A470B" w14:textId="4AE4FFCE">
          <w:pPr>
            <w:pStyle w:val="TOC3"/>
            <w:rPr>
              <w:rFonts w:eastAsiaTheme="minorEastAsia"/>
              <w:i w:val="0"/>
            </w:rPr>
          </w:pPr>
          <w:hyperlink w:history="1" w:anchor="_Toc5024421">
            <w:r w:rsidRPr="00727FC6" w:rsidR="00392A49">
              <w:rPr>
                <w:rStyle w:val="Hyperlink"/>
              </w:rPr>
              <w:t>5.</w:t>
            </w:r>
            <w:r w:rsidRPr="00727FC6" w:rsidR="00392A49">
              <w:rPr>
                <w:rFonts w:eastAsiaTheme="minorEastAsia"/>
                <w:i w:val="0"/>
              </w:rPr>
              <w:tab/>
            </w:r>
            <w:r w:rsidRPr="00727FC6" w:rsidR="00392A49">
              <w:rPr>
                <w:rStyle w:val="Hyperlink"/>
              </w:rPr>
              <w:t>Data Sharing</w:t>
            </w:r>
            <w:r w:rsidRPr="00727FC6" w:rsidR="00392A49">
              <w:rPr>
                <w:webHidden/>
              </w:rPr>
              <w:tab/>
            </w:r>
            <w:r w:rsidRPr="00727FC6" w:rsidR="00392A49">
              <w:rPr>
                <w:webHidden/>
              </w:rPr>
              <w:fldChar w:fldCharType="begin"/>
            </w:r>
            <w:r w:rsidRPr="00727FC6" w:rsidR="00392A49">
              <w:rPr>
                <w:webHidden/>
              </w:rPr>
              <w:instrText xml:space="preserve"> PAGEREF _Toc5024421 \h </w:instrText>
            </w:r>
            <w:r w:rsidRPr="00727FC6" w:rsidR="00392A49">
              <w:rPr>
                <w:webHidden/>
              </w:rPr>
            </w:r>
            <w:r w:rsidRPr="00727FC6" w:rsidR="00392A49">
              <w:rPr>
                <w:webHidden/>
              </w:rPr>
              <w:fldChar w:fldCharType="separate"/>
            </w:r>
            <w:r w:rsidR="00D703F2">
              <w:rPr>
                <w:webHidden/>
              </w:rPr>
              <w:t>14</w:t>
            </w:r>
            <w:r w:rsidRPr="00727FC6" w:rsidR="00392A49">
              <w:rPr>
                <w:webHidden/>
              </w:rPr>
              <w:fldChar w:fldCharType="end"/>
            </w:r>
          </w:hyperlink>
        </w:p>
        <w:p w:rsidRPr="00727FC6" w:rsidR="00392A49" w:rsidRDefault="009A0841" w14:paraId="0D043064" w14:textId="187E7578">
          <w:pPr>
            <w:pStyle w:val="TOC3"/>
            <w:rPr>
              <w:rFonts w:eastAsiaTheme="minorEastAsia"/>
              <w:i w:val="0"/>
            </w:rPr>
          </w:pPr>
          <w:hyperlink w:history="1" w:anchor="_Toc5024422">
            <w:r w:rsidRPr="00727FC6" w:rsidR="00392A49">
              <w:rPr>
                <w:rStyle w:val="Hyperlink"/>
              </w:rPr>
              <w:t>6.</w:t>
            </w:r>
            <w:r w:rsidRPr="00727FC6" w:rsidR="00392A49">
              <w:rPr>
                <w:rFonts w:eastAsiaTheme="minorEastAsia"/>
                <w:i w:val="0"/>
              </w:rPr>
              <w:tab/>
            </w:r>
            <w:r w:rsidRPr="00727FC6" w:rsidR="00392A49">
              <w:rPr>
                <w:rStyle w:val="Hyperlink"/>
              </w:rPr>
              <w:t>Use of Contractors</w:t>
            </w:r>
            <w:r w:rsidRPr="00727FC6" w:rsidR="00392A49">
              <w:rPr>
                <w:webHidden/>
              </w:rPr>
              <w:tab/>
            </w:r>
            <w:r w:rsidRPr="00727FC6" w:rsidR="00392A49">
              <w:rPr>
                <w:webHidden/>
              </w:rPr>
              <w:fldChar w:fldCharType="begin"/>
            </w:r>
            <w:r w:rsidRPr="00727FC6" w:rsidR="00392A49">
              <w:rPr>
                <w:webHidden/>
              </w:rPr>
              <w:instrText xml:space="preserve"> PAGEREF _Toc5024422 \h </w:instrText>
            </w:r>
            <w:r w:rsidRPr="00727FC6" w:rsidR="00392A49">
              <w:rPr>
                <w:webHidden/>
              </w:rPr>
            </w:r>
            <w:r w:rsidRPr="00727FC6" w:rsidR="00392A49">
              <w:rPr>
                <w:webHidden/>
              </w:rPr>
              <w:fldChar w:fldCharType="separate"/>
            </w:r>
            <w:r w:rsidR="00D703F2">
              <w:rPr>
                <w:webHidden/>
              </w:rPr>
              <w:t>15</w:t>
            </w:r>
            <w:r w:rsidRPr="00727FC6" w:rsidR="00392A49">
              <w:rPr>
                <w:webHidden/>
              </w:rPr>
              <w:fldChar w:fldCharType="end"/>
            </w:r>
          </w:hyperlink>
        </w:p>
        <w:p w:rsidRPr="00727FC6" w:rsidR="00392A49" w:rsidRDefault="009A0841" w14:paraId="74C12A11" w14:textId="65E573B1">
          <w:pPr>
            <w:pStyle w:val="TOC2"/>
            <w:rPr>
              <w:rFonts w:eastAsiaTheme="minorEastAsia"/>
              <w:caps w:val="0"/>
            </w:rPr>
          </w:pPr>
          <w:hyperlink w:history="1" w:anchor="_Toc5024423">
            <w:r w:rsidRPr="00727FC6" w:rsidR="00392A49">
              <w:rPr>
                <w:rStyle w:val="Hyperlink"/>
              </w:rPr>
              <w:t>T.</w:t>
            </w:r>
            <w:r w:rsidRPr="00727FC6" w:rsidR="00392A49">
              <w:rPr>
                <w:rFonts w:eastAsiaTheme="minorEastAsia"/>
                <w:caps w:val="0"/>
              </w:rPr>
              <w:tab/>
            </w:r>
            <w:r w:rsidRPr="00727FC6" w:rsidR="00392A49">
              <w:rPr>
                <w:rStyle w:val="Hyperlink"/>
              </w:rPr>
              <w:t>DATA AND COMMUNICATIONS SAFEGUARDS</w:t>
            </w:r>
            <w:r w:rsidRPr="00727FC6" w:rsidR="00392A49">
              <w:rPr>
                <w:webHidden/>
              </w:rPr>
              <w:tab/>
            </w:r>
            <w:r w:rsidRPr="00727FC6" w:rsidR="00392A49">
              <w:rPr>
                <w:webHidden/>
              </w:rPr>
              <w:fldChar w:fldCharType="begin"/>
            </w:r>
            <w:r w:rsidRPr="00727FC6" w:rsidR="00392A49">
              <w:rPr>
                <w:webHidden/>
              </w:rPr>
              <w:instrText xml:space="preserve"> PAGEREF _Toc5024423 \h </w:instrText>
            </w:r>
            <w:r w:rsidRPr="00727FC6" w:rsidR="00392A49">
              <w:rPr>
                <w:webHidden/>
              </w:rPr>
            </w:r>
            <w:r w:rsidRPr="00727FC6" w:rsidR="00392A49">
              <w:rPr>
                <w:webHidden/>
              </w:rPr>
              <w:fldChar w:fldCharType="separate"/>
            </w:r>
            <w:r w:rsidR="00D703F2">
              <w:rPr>
                <w:webHidden/>
              </w:rPr>
              <w:t>16</w:t>
            </w:r>
            <w:r w:rsidRPr="00727FC6" w:rsidR="00392A49">
              <w:rPr>
                <w:webHidden/>
              </w:rPr>
              <w:fldChar w:fldCharType="end"/>
            </w:r>
          </w:hyperlink>
        </w:p>
        <w:p w:rsidRPr="00727FC6" w:rsidR="00392A49" w:rsidRDefault="009A0841" w14:paraId="3177C1CB" w14:textId="07E47CC4">
          <w:pPr>
            <w:pStyle w:val="TOC2"/>
            <w:rPr>
              <w:rFonts w:eastAsiaTheme="minorEastAsia"/>
              <w:caps w:val="0"/>
            </w:rPr>
          </w:pPr>
          <w:hyperlink w:history="1" w:anchor="_Toc5024424">
            <w:r w:rsidRPr="00727FC6" w:rsidR="00392A49">
              <w:rPr>
                <w:rStyle w:val="Hyperlink"/>
              </w:rPr>
              <w:t>U.</w:t>
            </w:r>
            <w:r w:rsidRPr="00727FC6" w:rsidR="00392A49">
              <w:rPr>
                <w:rFonts w:eastAsiaTheme="minorEastAsia"/>
                <w:caps w:val="0"/>
              </w:rPr>
              <w:tab/>
            </w:r>
            <w:r w:rsidRPr="00727FC6" w:rsidR="00392A49">
              <w:rPr>
                <w:rStyle w:val="Hyperlink"/>
              </w:rPr>
              <w:t>DATA COLLECTION INTEGRITY</w:t>
            </w:r>
            <w:r w:rsidRPr="00727FC6" w:rsidR="00392A49">
              <w:rPr>
                <w:webHidden/>
              </w:rPr>
              <w:tab/>
            </w:r>
            <w:r w:rsidRPr="00727FC6" w:rsidR="00392A49">
              <w:rPr>
                <w:webHidden/>
              </w:rPr>
              <w:fldChar w:fldCharType="begin"/>
            </w:r>
            <w:r w:rsidRPr="00727FC6" w:rsidR="00392A49">
              <w:rPr>
                <w:webHidden/>
              </w:rPr>
              <w:instrText xml:space="preserve"> PAGEREF _Toc5024424 \h </w:instrText>
            </w:r>
            <w:r w:rsidRPr="00727FC6" w:rsidR="00392A49">
              <w:rPr>
                <w:webHidden/>
              </w:rPr>
            </w:r>
            <w:r w:rsidRPr="00727FC6" w:rsidR="00392A49">
              <w:rPr>
                <w:webHidden/>
              </w:rPr>
              <w:fldChar w:fldCharType="separate"/>
            </w:r>
            <w:r w:rsidR="00D703F2">
              <w:rPr>
                <w:webHidden/>
              </w:rPr>
              <w:t>22</w:t>
            </w:r>
            <w:r w:rsidRPr="00727FC6" w:rsidR="00392A49">
              <w:rPr>
                <w:webHidden/>
              </w:rPr>
              <w:fldChar w:fldCharType="end"/>
            </w:r>
          </w:hyperlink>
        </w:p>
        <w:p w:rsidRPr="00727FC6" w:rsidR="00392A49" w:rsidRDefault="009A0841" w14:paraId="5A5246B6" w14:textId="1F93B94C">
          <w:pPr>
            <w:pStyle w:val="TOC2"/>
            <w:rPr>
              <w:rFonts w:eastAsiaTheme="minorEastAsia"/>
              <w:caps w:val="0"/>
            </w:rPr>
          </w:pPr>
          <w:hyperlink w:history="1" w:anchor="_Toc5024425">
            <w:r w:rsidRPr="00727FC6" w:rsidR="00392A49">
              <w:rPr>
                <w:rStyle w:val="Hyperlink"/>
              </w:rPr>
              <w:t>V.</w:t>
            </w:r>
            <w:r w:rsidRPr="00727FC6" w:rsidR="00392A49">
              <w:rPr>
                <w:rFonts w:eastAsiaTheme="minorEastAsia"/>
                <w:caps w:val="0"/>
              </w:rPr>
              <w:tab/>
            </w:r>
            <w:r w:rsidRPr="00727FC6" w:rsidR="00392A49">
              <w:rPr>
                <w:rStyle w:val="Hyperlink"/>
              </w:rPr>
              <w:t>PUBLICATION OF DATA</w:t>
            </w:r>
            <w:r w:rsidRPr="00727FC6" w:rsidR="00392A49">
              <w:rPr>
                <w:webHidden/>
              </w:rPr>
              <w:tab/>
            </w:r>
            <w:r w:rsidRPr="00727FC6" w:rsidR="00392A49">
              <w:rPr>
                <w:webHidden/>
              </w:rPr>
              <w:fldChar w:fldCharType="begin"/>
            </w:r>
            <w:r w:rsidRPr="00727FC6" w:rsidR="00392A49">
              <w:rPr>
                <w:webHidden/>
              </w:rPr>
              <w:instrText xml:space="preserve"> PAGEREF _Toc5024425 \h </w:instrText>
            </w:r>
            <w:r w:rsidRPr="00727FC6" w:rsidR="00392A49">
              <w:rPr>
                <w:webHidden/>
              </w:rPr>
            </w:r>
            <w:r w:rsidRPr="00727FC6" w:rsidR="00392A49">
              <w:rPr>
                <w:webHidden/>
              </w:rPr>
              <w:fldChar w:fldCharType="separate"/>
            </w:r>
            <w:r w:rsidR="00D703F2">
              <w:rPr>
                <w:webHidden/>
              </w:rPr>
              <w:t>22</w:t>
            </w:r>
            <w:r w:rsidRPr="00727FC6" w:rsidR="00392A49">
              <w:rPr>
                <w:webHidden/>
              </w:rPr>
              <w:fldChar w:fldCharType="end"/>
            </w:r>
          </w:hyperlink>
        </w:p>
        <w:p w:rsidRPr="00727FC6" w:rsidR="00392A49" w:rsidRDefault="009A0841" w14:paraId="216F9647" w14:textId="69F96093">
          <w:pPr>
            <w:pStyle w:val="TOC2"/>
            <w:rPr>
              <w:rFonts w:eastAsiaTheme="minorEastAsia"/>
              <w:caps w:val="0"/>
            </w:rPr>
          </w:pPr>
          <w:hyperlink w:history="1" w:anchor="_Toc5024426">
            <w:r w:rsidRPr="00727FC6" w:rsidR="00392A49">
              <w:rPr>
                <w:rStyle w:val="Hyperlink"/>
              </w:rPr>
              <w:t>W.</w:t>
            </w:r>
            <w:r w:rsidRPr="00727FC6" w:rsidR="00392A49">
              <w:rPr>
                <w:rFonts w:eastAsiaTheme="minorEastAsia"/>
                <w:caps w:val="0"/>
              </w:rPr>
              <w:tab/>
            </w:r>
            <w:r w:rsidRPr="00727FC6" w:rsidR="00392A49">
              <w:rPr>
                <w:rStyle w:val="Hyperlink"/>
              </w:rPr>
              <w:t>MAIL MANAGEMENT</w:t>
            </w:r>
            <w:r w:rsidRPr="00727FC6" w:rsidR="00392A49">
              <w:rPr>
                <w:webHidden/>
              </w:rPr>
              <w:tab/>
            </w:r>
            <w:r w:rsidRPr="00727FC6" w:rsidR="00392A49">
              <w:rPr>
                <w:webHidden/>
              </w:rPr>
              <w:fldChar w:fldCharType="begin"/>
            </w:r>
            <w:r w:rsidRPr="00727FC6" w:rsidR="00392A49">
              <w:rPr>
                <w:webHidden/>
              </w:rPr>
              <w:instrText xml:space="preserve"> PAGEREF _Toc5024426 \h </w:instrText>
            </w:r>
            <w:r w:rsidRPr="00727FC6" w:rsidR="00392A49">
              <w:rPr>
                <w:webHidden/>
              </w:rPr>
            </w:r>
            <w:r w:rsidRPr="00727FC6" w:rsidR="00392A49">
              <w:rPr>
                <w:webHidden/>
              </w:rPr>
              <w:fldChar w:fldCharType="separate"/>
            </w:r>
            <w:r w:rsidR="00D703F2">
              <w:rPr>
                <w:webHidden/>
              </w:rPr>
              <w:t>22</w:t>
            </w:r>
            <w:r w:rsidRPr="00727FC6" w:rsidR="00392A49">
              <w:rPr>
                <w:webHidden/>
              </w:rPr>
              <w:fldChar w:fldCharType="end"/>
            </w:r>
          </w:hyperlink>
        </w:p>
        <w:p w:rsidRPr="00727FC6" w:rsidR="00392A49" w:rsidRDefault="009A0841" w14:paraId="50E4D352" w14:textId="15AEBAD5">
          <w:pPr>
            <w:pStyle w:val="TOC2"/>
            <w:rPr>
              <w:rFonts w:eastAsiaTheme="minorEastAsia"/>
              <w:caps w:val="0"/>
            </w:rPr>
          </w:pPr>
          <w:hyperlink w:history="1" w:anchor="_Toc5024427">
            <w:r w:rsidRPr="00727FC6" w:rsidR="00392A49">
              <w:rPr>
                <w:rStyle w:val="Hyperlink"/>
              </w:rPr>
              <w:t>X.</w:t>
            </w:r>
            <w:r w:rsidRPr="00727FC6" w:rsidR="00392A49">
              <w:rPr>
                <w:rFonts w:eastAsiaTheme="minorEastAsia"/>
                <w:caps w:val="0"/>
              </w:rPr>
              <w:tab/>
            </w:r>
            <w:r w:rsidRPr="00727FC6" w:rsidR="00392A49">
              <w:rPr>
                <w:rStyle w:val="Hyperlink"/>
              </w:rPr>
              <w:t>CERTIFICATIONS</w:t>
            </w:r>
            <w:r w:rsidRPr="00727FC6" w:rsidR="00392A49">
              <w:rPr>
                <w:webHidden/>
              </w:rPr>
              <w:tab/>
            </w:r>
            <w:r w:rsidRPr="00727FC6" w:rsidR="00392A49">
              <w:rPr>
                <w:webHidden/>
              </w:rPr>
              <w:fldChar w:fldCharType="begin"/>
            </w:r>
            <w:r w:rsidRPr="00727FC6" w:rsidR="00392A49">
              <w:rPr>
                <w:webHidden/>
              </w:rPr>
              <w:instrText xml:space="preserve"> PAGEREF _Toc5024427 \h </w:instrText>
            </w:r>
            <w:r w:rsidRPr="00727FC6" w:rsidR="00392A49">
              <w:rPr>
                <w:webHidden/>
              </w:rPr>
            </w:r>
            <w:r w:rsidRPr="00727FC6" w:rsidR="00392A49">
              <w:rPr>
                <w:webHidden/>
              </w:rPr>
              <w:fldChar w:fldCharType="separate"/>
            </w:r>
            <w:r w:rsidR="00D703F2">
              <w:rPr>
                <w:webHidden/>
              </w:rPr>
              <w:t>23</w:t>
            </w:r>
            <w:r w:rsidRPr="00727FC6" w:rsidR="00392A49">
              <w:rPr>
                <w:webHidden/>
              </w:rPr>
              <w:fldChar w:fldCharType="end"/>
            </w:r>
          </w:hyperlink>
        </w:p>
        <w:p w:rsidRPr="00727FC6" w:rsidR="00392A49" w:rsidRDefault="009A0841" w14:paraId="758BCD19" w14:textId="68E28A7E">
          <w:pPr>
            <w:pStyle w:val="TOC2"/>
            <w:rPr>
              <w:rFonts w:eastAsiaTheme="minorEastAsia"/>
              <w:caps w:val="0"/>
            </w:rPr>
          </w:pPr>
          <w:hyperlink w:history="1" w:anchor="_Toc5024428">
            <w:r w:rsidRPr="00727FC6" w:rsidR="00392A49">
              <w:rPr>
                <w:rStyle w:val="Hyperlink"/>
              </w:rPr>
              <w:t>Y.</w:t>
            </w:r>
            <w:r w:rsidRPr="00727FC6" w:rsidR="00392A49">
              <w:rPr>
                <w:rFonts w:eastAsiaTheme="minorEastAsia"/>
                <w:caps w:val="0"/>
              </w:rPr>
              <w:tab/>
            </w:r>
            <w:r w:rsidRPr="00727FC6" w:rsidR="00392A49">
              <w:rPr>
                <w:rStyle w:val="Hyperlink"/>
              </w:rPr>
              <w:t>ASSURANCES</w:t>
            </w:r>
            <w:r w:rsidRPr="00727FC6" w:rsidR="00392A49">
              <w:rPr>
                <w:webHidden/>
              </w:rPr>
              <w:tab/>
            </w:r>
            <w:r w:rsidRPr="00727FC6" w:rsidR="00392A49">
              <w:rPr>
                <w:webHidden/>
              </w:rPr>
              <w:fldChar w:fldCharType="begin"/>
            </w:r>
            <w:r w:rsidRPr="00727FC6" w:rsidR="00392A49">
              <w:rPr>
                <w:webHidden/>
              </w:rPr>
              <w:instrText xml:space="preserve"> PAGEREF _Toc5024428 \h </w:instrText>
            </w:r>
            <w:r w:rsidRPr="00727FC6" w:rsidR="00392A49">
              <w:rPr>
                <w:webHidden/>
              </w:rPr>
            </w:r>
            <w:r w:rsidRPr="00727FC6" w:rsidR="00392A49">
              <w:rPr>
                <w:webHidden/>
              </w:rPr>
              <w:fldChar w:fldCharType="separate"/>
            </w:r>
            <w:r w:rsidR="00D703F2">
              <w:rPr>
                <w:webHidden/>
              </w:rPr>
              <w:t>23</w:t>
            </w:r>
            <w:r w:rsidRPr="00727FC6" w:rsidR="00392A49">
              <w:rPr>
                <w:webHidden/>
              </w:rPr>
              <w:fldChar w:fldCharType="end"/>
            </w:r>
          </w:hyperlink>
        </w:p>
        <w:p w:rsidRPr="00727FC6" w:rsidR="00392A49" w:rsidRDefault="009A0841" w14:paraId="0F482FE5" w14:textId="3C0DD79F">
          <w:pPr>
            <w:pStyle w:val="TOC2"/>
            <w:rPr>
              <w:rFonts w:eastAsiaTheme="minorEastAsia"/>
              <w:caps w:val="0"/>
            </w:rPr>
          </w:pPr>
          <w:hyperlink w:history="1" w:anchor="_Toc5024429">
            <w:r w:rsidRPr="00727FC6" w:rsidR="00392A49">
              <w:rPr>
                <w:rStyle w:val="Hyperlink"/>
              </w:rPr>
              <w:t>BLS LMI-2A, Page 1</w:t>
            </w:r>
            <w:r w:rsidRPr="00727FC6" w:rsidR="00392A49">
              <w:rPr>
                <w:webHidden/>
              </w:rPr>
              <w:tab/>
            </w:r>
            <w:r w:rsidRPr="00727FC6" w:rsidR="00392A49">
              <w:rPr>
                <w:webHidden/>
              </w:rPr>
              <w:fldChar w:fldCharType="begin"/>
            </w:r>
            <w:r w:rsidRPr="00727FC6" w:rsidR="00392A49">
              <w:rPr>
                <w:webHidden/>
              </w:rPr>
              <w:instrText xml:space="preserve"> PAGEREF _Toc5024429 \h </w:instrText>
            </w:r>
            <w:r w:rsidRPr="00727FC6" w:rsidR="00392A49">
              <w:rPr>
                <w:webHidden/>
              </w:rPr>
            </w:r>
            <w:r w:rsidRPr="00727FC6" w:rsidR="00392A49">
              <w:rPr>
                <w:webHidden/>
              </w:rPr>
              <w:fldChar w:fldCharType="separate"/>
            </w:r>
            <w:r w:rsidR="00D703F2">
              <w:rPr>
                <w:webHidden/>
              </w:rPr>
              <w:t>27</w:t>
            </w:r>
            <w:r w:rsidRPr="00727FC6" w:rsidR="00392A49">
              <w:rPr>
                <w:webHidden/>
              </w:rPr>
              <w:fldChar w:fldCharType="end"/>
            </w:r>
          </w:hyperlink>
        </w:p>
        <w:p w:rsidRPr="00727FC6" w:rsidR="00392A49" w:rsidRDefault="009A0841" w14:paraId="5F6228C0" w14:textId="2E7EA77C">
          <w:pPr>
            <w:pStyle w:val="TOC2"/>
            <w:rPr>
              <w:rFonts w:eastAsiaTheme="minorEastAsia"/>
              <w:caps w:val="0"/>
            </w:rPr>
          </w:pPr>
          <w:hyperlink w:history="1" w:anchor="_Toc5024430">
            <w:r w:rsidRPr="00727FC6" w:rsidR="00392A49">
              <w:rPr>
                <w:rStyle w:val="Hyperlink"/>
              </w:rPr>
              <w:t>BLS LMI-2A, Page 2</w:t>
            </w:r>
            <w:r w:rsidRPr="00727FC6" w:rsidR="00392A49">
              <w:rPr>
                <w:webHidden/>
              </w:rPr>
              <w:tab/>
            </w:r>
            <w:r w:rsidRPr="00727FC6" w:rsidR="00392A49">
              <w:rPr>
                <w:webHidden/>
              </w:rPr>
              <w:fldChar w:fldCharType="begin"/>
            </w:r>
            <w:r w:rsidRPr="00727FC6" w:rsidR="00392A49">
              <w:rPr>
                <w:webHidden/>
              </w:rPr>
              <w:instrText xml:space="preserve"> PAGEREF _Toc5024430 \h </w:instrText>
            </w:r>
            <w:r w:rsidRPr="00727FC6" w:rsidR="00392A49">
              <w:rPr>
                <w:webHidden/>
              </w:rPr>
            </w:r>
            <w:r w:rsidRPr="00727FC6" w:rsidR="00392A49">
              <w:rPr>
                <w:webHidden/>
              </w:rPr>
              <w:fldChar w:fldCharType="separate"/>
            </w:r>
            <w:r w:rsidR="00D703F2">
              <w:rPr>
                <w:webHidden/>
              </w:rPr>
              <w:t>29</w:t>
            </w:r>
            <w:r w:rsidRPr="00727FC6" w:rsidR="00392A49">
              <w:rPr>
                <w:webHidden/>
              </w:rPr>
              <w:fldChar w:fldCharType="end"/>
            </w:r>
          </w:hyperlink>
        </w:p>
        <w:p w:rsidRPr="00727FC6" w:rsidR="00392A49" w:rsidRDefault="009A0841" w14:paraId="53C22F4E" w14:textId="38A78DCC">
          <w:pPr>
            <w:pStyle w:val="TOC2"/>
            <w:rPr>
              <w:rFonts w:eastAsiaTheme="minorEastAsia"/>
              <w:caps w:val="0"/>
            </w:rPr>
          </w:pPr>
          <w:hyperlink w:history="1" w:anchor="_Toc5024431">
            <w:r w:rsidRPr="00727FC6" w:rsidR="00392A49">
              <w:rPr>
                <w:rStyle w:val="Hyperlink"/>
              </w:rPr>
              <w:t>BLS LMI-2B</w:t>
            </w:r>
            <w:r w:rsidRPr="00727FC6" w:rsidR="00392A49">
              <w:rPr>
                <w:webHidden/>
              </w:rPr>
              <w:tab/>
            </w:r>
            <w:r w:rsidRPr="00727FC6" w:rsidR="00392A49">
              <w:rPr>
                <w:webHidden/>
              </w:rPr>
              <w:fldChar w:fldCharType="begin"/>
            </w:r>
            <w:r w:rsidRPr="00727FC6" w:rsidR="00392A49">
              <w:rPr>
                <w:webHidden/>
              </w:rPr>
              <w:instrText xml:space="preserve"> PAGEREF _Toc5024431 \h </w:instrText>
            </w:r>
            <w:r w:rsidRPr="00727FC6" w:rsidR="00392A49">
              <w:rPr>
                <w:webHidden/>
              </w:rPr>
            </w:r>
            <w:r w:rsidRPr="00727FC6" w:rsidR="00392A49">
              <w:rPr>
                <w:webHidden/>
              </w:rPr>
              <w:fldChar w:fldCharType="separate"/>
            </w:r>
            <w:r w:rsidR="00D703F2">
              <w:rPr>
                <w:webHidden/>
              </w:rPr>
              <w:t>31</w:t>
            </w:r>
            <w:r w:rsidRPr="00727FC6" w:rsidR="00392A49">
              <w:rPr>
                <w:webHidden/>
              </w:rPr>
              <w:fldChar w:fldCharType="end"/>
            </w:r>
          </w:hyperlink>
        </w:p>
        <w:p w:rsidRPr="00727FC6" w:rsidR="00392A49" w:rsidRDefault="009A0841" w14:paraId="5B9DB035" w14:textId="4C381EB1">
          <w:pPr>
            <w:pStyle w:val="TOC2"/>
            <w:rPr>
              <w:rFonts w:eastAsiaTheme="minorEastAsia"/>
              <w:caps w:val="0"/>
            </w:rPr>
          </w:pPr>
          <w:hyperlink w:history="1" w:anchor="_Toc5024432">
            <w:r w:rsidRPr="00727FC6" w:rsidR="00392A49">
              <w:rPr>
                <w:rStyle w:val="Hyperlink"/>
              </w:rPr>
              <w:t xml:space="preserve">BLS LMI-BV </w:t>
            </w:r>
            <w:r w:rsidR="00DA3AA0">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_Toc5024432 \h </w:instrText>
            </w:r>
            <w:r w:rsidRPr="00727FC6" w:rsidR="00392A49">
              <w:rPr>
                <w:webHidden/>
              </w:rPr>
            </w:r>
            <w:r w:rsidRPr="00727FC6" w:rsidR="00392A49">
              <w:rPr>
                <w:webHidden/>
              </w:rPr>
              <w:fldChar w:fldCharType="separate"/>
            </w:r>
            <w:r w:rsidR="00D703F2">
              <w:rPr>
                <w:webHidden/>
              </w:rPr>
              <w:t>33</w:t>
            </w:r>
            <w:r w:rsidRPr="00727FC6" w:rsidR="00392A49">
              <w:rPr>
                <w:webHidden/>
              </w:rPr>
              <w:fldChar w:fldCharType="end"/>
            </w:r>
          </w:hyperlink>
        </w:p>
        <w:p w:rsidRPr="00727FC6" w:rsidR="00392A49" w:rsidRDefault="009A0841" w14:paraId="4B7DB82C" w14:textId="7A2E953A">
          <w:pPr>
            <w:pStyle w:val="TOC2"/>
            <w:rPr>
              <w:rFonts w:eastAsiaTheme="minorEastAsia"/>
              <w:caps w:val="0"/>
            </w:rPr>
          </w:pPr>
          <w:hyperlink w:history="1" w:anchor="_Toc5024433">
            <w:r w:rsidRPr="00727FC6" w:rsidR="00392A49">
              <w:rPr>
                <w:rStyle w:val="Hyperlink"/>
              </w:rPr>
              <w:t xml:space="preserve">BLS LMI FRW-A </w:t>
            </w:r>
            <w:r w:rsidR="00DA3AA0">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_Toc5024433 \h </w:instrText>
            </w:r>
            <w:r w:rsidRPr="00727FC6" w:rsidR="00392A49">
              <w:rPr>
                <w:webHidden/>
              </w:rPr>
            </w:r>
            <w:r w:rsidRPr="00727FC6" w:rsidR="00392A49">
              <w:rPr>
                <w:webHidden/>
              </w:rPr>
              <w:fldChar w:fldCharType="separate"/>
            </w:r>
            <w:r w:rsidR="00D703F2">
              <w:rPr>
                <w:webHidden/>
              </w:rPr>
              <w:t>35</w:t>
            </w:r>
            <w:r w:rsidRPr="00727FC6" w:rsidR="00392A49">
              <w:rPr>
                <w:webHidden/>
              </w:rPr>
              <w:fldChar w:fldCharType="end"/>
            </w:r>
          </w:hyperlink>
        </w:p>
        <w:p w:rsidRPr="00727FC6" w:rsidR="00392A49" w:rsidRDefault="009A0841" w14:paraId="310F3E6F" w14:textId="286252B6">
          <w:pPr>
            <w:pStyle w:val="TOC2"/>
            <w:rPr>
              <w:rFonts w:eastAsiaTheme="minorEastAsia"/>
              <w:caps w:val="0"/>
            </w:rPr>
          </w:pPr>
          <w:hyperlink w:history="1" w:anchor="_Toc5024434">
            <w:r w:rsidRPr="00727FC6" w:rsidR="00392A49">
              <w:rPr>
                <w:rStyle w:val="Hyperlink"/>
              </w:rPr>
              <w:t xml:space="preserve">BLS LMI FRW-B AAMC </w:t>
            </w:r>
            <w:r w:rsidR="00DA3AA0">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_Toc5024434 \h </w:instrText>
            </w:r>
            <w:r w:rsidRPr="00727FC6" w:rsidR="00392A49">
              <w:rPr>
                <w:webHidden/>
              </w:rPr>
            </w:r>
            <w:r w:rsidRPr="00727FC6" w:rsidR="00392A49">
              <w:rPr>
                <w:webHidden/>
              </w:rPr>
              <w:fldChar w:fldCharType="separate"/>
            </w:r>
            <w:r w:rsidR="00D703F2">
              <w:rPr>
                <w:webHidden/>
              </w:rPr>
              <w:t>37</w:t>
            </w:r>
            <w:r w:rsidRPr="00727FC6" w:rsidR="00392A49">
              <w:rPr>
                <w:webHidden/>
              </w:rPr>
              <w:fldChar w:fldCharType="end"/>
            </w:r>
          </w:hyperlink>
        </w:p>
        <w:p w:rsidRPr="00727FC6" w:rsidR="00392A49" w:rsidRDefault="009A0841" w14:paraId="30DB08FC" w14:textId="65F31AFF">
          <w:pPr>
            <w:pStyle w:val="TOC2"/>
            <w:rPr>
              <w:rFonts w:eastAsiaTheme="minorEastAsia"/>
              <w:caps w:val="0"/>
            </w:rPr>
          </w:pPr>
          <w:hyperlink w:history="1" w:anchor="_Toc5024435">
            <w:r w:rsidRPr="00727FC6" w:rsidR="00392A49">
              <w:rPr>
                <w:rStyle w:val="Hyperlink"/>
              </w:rPr>
              <w:t xml:space="preserve">BLS LMI TCF </w:t>
            </w:r>
            <w:r w:rsidR="00DB5402">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_Toc5024435 \h </w:instrText>
            </w:r>
            <w:r w:rsidRPr="00727FC6" w:rsidR="00392A49">
              <w:rPr>
                <w:webHidden/>
              </w:rPr>
            </w:r>
            <w:r w:rsidRPr="00727FC6" w:rsidR="00392A49">
              <w:rPr>
                <w:webHidden/>
              </w:rPr>
              <w:fldChar w:fldCharType="separate"/>
            </w:r>
            <w:r w:rsidR="00D703F2">
              <w:rPr>
                <w:webHidden/>
              </w:rPr>
              <w:t>39</w:t>
            </w:r>
            <w:r w:rsidRPr="00727FC6" w:rsidR="00392A49">
              <w:rPr>
                <w:webHidden/>
              </w:rPr>
              <w:fldChar w:fldCharType="end"/>
            </w:r>
          </w:hyperlink>
        </w:p>
        <w:p w:rsidRPr="00727FC6" w:rsidR="00392A49" w:rsidRDefault="009A0841" w14:paraId="5DF46B29" w14:textId="7D6AF07F">
          <w:pPr>
            <w:pStyle w:val="TOC2"/>
            <w:rPr>
              <w:rFonts w:eastAsiaTheme="minorEastAsia"/>
              <w:caps w:val="0"/>
            </w:rPr>
          </w:pPr>
          <w:hyperlink w:history="1" w:anchor="_Toc5024436">
            <w:r w:rsidRPr="00727FC6" w:rsidR="00392A49">
              <w:rPr>
                <w:rStyle w:val="Hyperlink"/>
              </w:rPr>
              <w:t xml:space="preserve">BLS LMI PROPERTY LISTING </w:t>
            </w:r>
            <w:r w:rsidR="00DA3AA0">
              <w:rPr>
                <w:rStyle w:val="Hyperlink"/>
                <w:i/>
              </w:rPr>
              <w:t>(Revise</w:t>
            </w:r>
            <w:r w:rsidR="00DB5402">
              <w:rPr>
                <w:rStyle w:val="Hyperlink"/>
                <w:i/>
              </w:rPr>
              <w:t>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_Toc5024436 \h </w:instrText>
            </w:r>
            <w:r w:rsidRPr="00727FC6" w:rsidR="00392A49">
              <w:rPr>
                <w:webHidden/>
              </w:rPr>
            </w:r>
            <w:r w:rsidRPr="00727FC6" w:rsidR="00392A49">
              <w:rPr>
                <w:webHidden/>
              </w:rPr>
              <w:fldChar w:fldCharType="separate"/>
            </w:r>
            <w:r w:rsidR="00D703F2">
              <w:rPr>
                <w:webHidden/>
              </w:rPr>
              <w:t>41</w:t>
            </w:r>
            <w:r w:rsidRPr="00727FC6" w:rsidR="00392A49">
              <w:rPr>
                <w:webHidden/>
              </w:rPr>
              <w:fldChar w:fldCharType="end"/>
            </w:r>
          </w:hyperlink>
        </w:p>
        <w:p w:rsidRPr="00727FC6" w:rsidR="00392A49" w:rsidP="00F023AB" w:rsidRDefault="009A0841" w14:paraId="04BFE5E8" w14:textId="33948D75">
          <w:pPr>
            <w:pStyle w:val="TOC1"/>
            <w:rPr>
              <w:rFonts w:eastAsiaTheme="minorEastAsia"/>
            </w:rPr>
          </w:pPr>
          <w:hyperlink w:history="1" w:anchor="_Toc5024437">
            <w:r w:rsidRPr="00727FC6" w:rsidR="00392A49">
              <w:rPr>
                <w:rStyle w:val="Hyperlink"/>
              </w:rPr>
              <w:t>II.</w:t>
            </w:r>
            <w:r w:rsidRPr="00727FC6" w:rsidR="00392A49">
              <w:rPr>
                <w:rFonts w:eastAsiaTheme="minorEastAsia"/>
              </w:rPr>
              <w:tab/>
            </w:r>
            <w:r w:rsidRPr="00727FC6" w:rsidR="00392A49">
              <w:rPr>
                <w:rStyle w:val="Hyperlink"/>
              </w:rPr>
              <w:t>APPLICATION INSTRUCTIONS</w:t>
            </w:r>
            <w:r w:rsidRPr="00727FC6" w:rsidR="00392A49">
              <w:rPr>
                <w:webHidden/>
              </w:rPr>
              <w:tab/>
            </w:r>
            <w:r w:rsidRPr="00727FC6" w:rsidR="00392A49">
              <w:rPr>
                <w:webHidden/>
              </w:rPr>
              <w:fldChar w:fldCharType="begin"/>
            </w:r>
            <w:r w:rsidRPr="00727FC6" w:rsidR="00392A49">
              <w:rPr>
                <w:webHidden/>
              </w:rPr>
              <w:instrText xml:space="preserve"> PAGEREF _Toc5024437 \h </w:instrText>
            </w:r>
            <w:r w:rsidRPr="00727FC6" w:rsidR="00392A49">
              <w:rPr>
                <w:webHidden/>
              </w:rPr>
            </w:r>
            <w:r w:rsidRPr="00727FC6" w:rsidR="00392A49">
              <w:rPr>
                <w:webHidden/>
              </w:rPr>
              <w:fldChar w:fldCharType="separate"/>
            </w:r>
            <w:r w:rsidR="00D703F2">
              <w:rPr>
                <w:webHidden/>
              </w:rPr>
              <w:t>43</w:t>
            </w:r>
            <w:r w:rsidRPr="00727FC6" w:rsidR="00392A49">
              <w:rPr>
                <w:webHidden/>
              </w:rPr>
              <w:fldChar w:fldCharType="end"/>
            </w:r>
          </w:hyperlink>
        </w:p>
        <w:p w:rsidRPr="00727FC6" w:rsidR="00392A49" w:rsidRDefault="009A0841" w14:paraId="50E398DF" w14:textId="574E666C">
          <w:pPr>
            <w:pStyle w:val="TOC2"/>
            <w:rPr>
              <w:rFonts w:eastAsiaTheme="minorEastAsia"/>
              <w:caps w:val="0"/>
            </w:rPr>
          </w:pPr>
          <w:hyperlink w:history="1" w:anchor="_Toc5024438">
            <w:r w:rsidRPr="00727FC6" w:rsidR="00392A49">
              <w:rPr>
                <w:rStyle w:val="Hyperlink"/>
              </w:rPr>
              <w:t>A.</w:t>
            </w:r>
            <w:r w:rsidRPr="00727FC6" w:rsidR="00392A49">
              <w:rPr>
                <w:rFonts w:eastAsiaTheme="minorEastAsia"/>
                <w:caps w:val="0"/>
              </w:rPr>
              <w:tab/>
            </w:r>
            <w:r w:rsidRPr="00727FC6" w:rsidR="00392A49">
              <w:rPr>
                <w:rStyle w:val="Hyperlink"/>
              </w:rPr>
              <w:t>ROLES</w:t>
            </w:r>
            <w:r w:rsidRPr="00727FC6" w:rsidR="00392A49">
              <w:rPr>
                <w:webHidden/>
              </w:rPr>
              <w:tab/>
            </w:r>
            <w:r w:rsidRPr="00727FC6" w:rsidR="00392A49">
              <w:rPr>
                <w:webHidden/>
              </w:rPr>
              <w:fldChar w:fldCharType="begin"/>
            </w:r>
            <w:r w:rsidRPr="00727FC6" w:rsidR="00392A49">
              <w:rPr>
                <w:webHidden/>
              </w:rPr>
              <w:instrText xml:space="preserve"> PAGEREF _Toc5024438 \h </w:instrText>
            </w:r>
            <w:r w:rsidRPr="00727FC6" w:rsidR="00392A49">
              <w:rPr>
                <w:webHidden/>
              </w:rPr>
            </w:r>
            <w:r w:rsidRPr="00727FC6" w:rsidR="00392A49">
              <w:rPr>
                <w:webHidden/>
              </w:rPr>
              <w:fldChar w:fldCharType="separate"/>
            </w:r>
            <w:r w:rsidR="00D703F2">
              <w:rPr>
                <w:webHidden/>
              </w:rPr>
              <w:t>43</w:t>
            </w:r>
            <w:r w:rsidRPr="00727FC6" w:rsidR="00392A49">
              <w:rPr>
                <w:webHidden/>
              </w:rPr>
              <w:fldChar w:fldCharType="end"/>
            </w:r>
          </w:hyperlink>
        </w:p>
        <w:p w:rsidRPr="00727FC6" w:rsidR="00392A49" w:rsidRDefault="009A0841" w14:paraId="466C8791" w14:textId="4EB0C456">
          <w:pPr>
            <w:pStyle w:val="TOC2"/>
            <w:rPr>
              <w:rFonts w:eastAsiaTheme="minorEastAsia"/>
              <w:caps w:val="0"/>
            </w:rPr>
          </w:pPr>
          <w:hyperlink w:history="1" w:anchor="_Toc5024439">
            <w:r w:rsidRPr="00727FC6" w:rsidR="00392A49">
              <w:rPr>
                <w:rStyle w:val="Hyperlink"/>
              </w:rPr>
              <w:t>B.</w:t>
            </w:r>
            <w:r w:rsidRPr="00727FC6" w:rsidR="00392A49">
              <w:rPr>
                <w:rFonts w:eastAsiaTheme="minorEastAsia"/>
                <w:caps w:val="0"/>
              </w:rPr>
              <w:tab/>
            </w:r>
            <w:r w:rsidRPr="00727FC6" w:rsidR="00392A49">
              <w:rPr>
                <w:rStyle w:val="Hyperlink"/>
              </w:rPr>
              <w:t>SUBMISSION AND REVIEW</w:t>
            </w:r>
            <w:r w:rsidRPr="00727FC6" w:rsidR="00392A49">
              <w:rPr>
                <w:webHidden/>
              </w:rPr>
              <w:tab/>
            </w:r>
            <w:r w:rsidRPr="00727FC6" w:rsidR="00392A49">
              <w:rPr>
                <w:webHidden/>
              </w:rPr>
              <w:fldChar w:fldCharType="begin"/>
            </w:r>
            <w:r w:rsidRPr="00727FC6" w:rsidR="00392A49">
              <w:rPr>
                <w:webHidden/>
              </w:rPr>
              <w:instrText xml:space="preserve"> PAGEREF _Toc5024439 \h </w:instrText>
            </w:r>
            <w:r w:rsidRPr="00727FC6" w:rsidR="00392A49">
              <w:rPr>
                <w:webHidden/>
              </w:rPr>
            </w:r>
            <w:r w:rsidRPr="00727FC6" w:rsidR="00392A49">
              <w:rPr>
                <w:webHidden/>
              </w:rPr>
              <w:fldChar w:fldCharType="separate"/>
            </w:r>
            <w:r w:rsidR="00D703F2">
              <w:rPr>
                <w:webHidden/>
              </w:rPr>
              <w:t>43</w:t>
            </w:r>
            <w:r w:rsidRPr="00727FC6" w:rsidR="00392A49">
              <w:rPr>
                <w:webHidden/>
              </w:rPr>
              <w:fldChar w:fldCharType="end"/>
            </w:r>
          </w:hyperlink>
        </w:p>
        <w:p w:rsidRPr="00727FC6" w:rsidR="00392A49" w:rsidRDefault="009A0841" w14:paraId="4C999660" w14:textId="4D28EAF4">
          <w:pPr>
            <w:pStyle w:val="TOC2"/>
            <w:rPr>
              <w:rFonts w:eastAsiaTheme="minorEastAsia"/>
              <w:caps w:val="0"/>
            </w:rPr>
          </w:pPr>
          <w:hyperlink w:history="1" w:anchor="_Toc5024440">
            <w:r w:rsidRPr="00727FC6" w:rsidR="00392A49">
              <w:rPr>
                <w:rStyle w:val="Hyperlink"/>
              </w:rPr>
              <w:t>C.</w:t>
            </w:r>
            <w:r w:rsidRPr="00727FC6" w:rsidR="00392A49">
              <w:rPr>
                <w:rFonts w:eastAsiaTheme="minorEastAsia"/>
                <w:caps w:val="0"/>
              </w:rPr>
              <w:tab/>
            </w:r>
            <w:r w:rsidRPr="00727FC6" w:rsidR="00392A49">
              <w:rPr>
                <w:rStyle w:val="Hyperlink"/>
              </w:rPr>
              <w:t>INSTRUCTIONS</w:t>
            </w:r>
            <w:r w:rsidRPr="00727FC6" w:rsidR="00392A49">
              <w:rPr>
                <w:webHidden/>
              </w:rPr>
              <w:tab/>
            </w:r>
            <w:r w:rsidRPr="00727FC6" w:rsidR="00392A49">
              <w:rPr>
                <w:webHidden/>
              </w:rPr>
              <w:fldChar w:fldCharType="begin"/>
            </w:r>
            <w:r w:rsidRPr="00727FC6" w:rsidR="00392A49">
              <w:rPr>
                <w:webHidden/>
              </w:rPr>
              <w:instrText xml:space="preserve"> PAGEREF _Toc5024440 \h </w:instrText>
            </w:r>
            <w:r w:rsidRPr="00727FC6" w:rsidR="00392A49">
              <w:rPr>
                <w:webHidden/>
              </w:rPr>
            </w:r>
            <w:r w:rsidRPr="00727FC6" w:rsidR="00392A49">
              <w:rPr>
                <w:webHidden/>
              </w:rPr>
              <w:fldChar w:fldCharType="separate"/>
            </w:r>
            <w:r w:rsidR="00D703F2">
              <w:rPr>
                <w:webHidden/>
              </w:rPr>
              <w:t>44</w:t>
            </w:r>
            <w:r w:rsidRPr="00727FC6" w:rsidR="00392A49">
              <w:rPr>
                <w:webHidden/>
              </w:rPr>
              <w:fldChar w:fldCharType="end"/>
            </w:r>
          </w:hyperlink>
        </w:p>
        <w:p w:rsidRPr="00727FC6" w:rsidR="00392A49" w:rsidRDefault="009A0841" w14:paraId="3B2AAC67" w14:textId="3154807F">
          <w:pPr>
            <w:pStyle w:val="TOC3"/>
            <w:rPr>
              <w:rFonts w:eastAsiaTheme="minorEastAsia"/>
              <w:i w:val="0"/>
            </w:rPr>
          </w:pPr>
          <w:hyperlink w:history="1" w:anchor="_Toc5024441">
            <w:r w:rsidRPr="00727FC6" w:rsidR="00392A49">
              <w:rPr>
                <w:rStyle w:val="Hyperlink"/>
              </w:rPr>
              <w:t>1.</w:t>
            </w:r>
            <w:r w:rsidRPr="00727FC6" w:rsidR="00392A49">
              <w:rPr>
                <w:rFonts w:eastAsiaTheme="minorEastAsia"/>
                <w:i w:val="0"/>
              </w:rPr>
              <w:tab/>
            </w:r>
            <w:r w:rsidRPr="00727FC6" w:rsidR="00392A49">
              <w:rPr>
                <w:rStyle w:val="Hyperlink"/>
              </w:rPr>
              <w:t>Application for Federal Assistance (SF</w:t>
            </w:r>
            <w:r w:rsidRPr="00727FC6" w:rsidR="00392A49">
              <w:rPr>
                <w:rStyle w:val="Hyperlink"/>
              </w:rPr>
              <w:noBreakHyphen/>
              <w:t>424)</w:t>
            </w:r>
            <w:r w:rsidRPr="00727FC6" w:rsidR="00392A49">
              <w:rPr>
                <w:webHidden/>
              </w:rPr>
              <w:tab/>
            </w:r>
            <w:r w:rsidRPr="00727FC6" w:rsidR="00392A49">
              <w:rPr>
                <w:webHidden/>
              </w:rPr>
              <w:fldChar w:fldCharType="begin"/>
            </w:r>
            <w:r w:rsidRPr="00727FC6" w:rsidR="00392A49">
              <w:rPr>
                <w:webHidden/>
              </w:rPr>
              <w:instrText xml:space="preserve"> PAGEREF _Toc5024441 \h </w:instrText>
            </w:r>
            <w:r w:rsidRPr="00727FC6" w:rsidR="00392A49">
              <w:rPr>
                <w:webHidden/>
              </w:rPr>
            </w:r>
            <w:r w:rsidRPr="00727FC6" w:rsidR="00392A49">
              <w:rPr>
                <w:webHidden/>
              </w:rPr>
              <w:fldChar w:fldCharType="separate"/>
            </w:r>
            <w:r w:rsidR="00D703F2">
              <w:rPr>
                <w:webHidden/>
              </w:rPr>
              <w:t>44</w:t>
            </w:r>
            <w:r w:rsidRPr="00727FC6" w:rsidR="00392A49">
              <w:rPr>
                <w:webHidden/>
              </w:rPr>
              <w:fldChar w:fldCharType="end"/>
            </w:r>
          </w:hyperlink>
        </w:p>
        <w:p w:rsidRPr="00727FC6" w:rsidR="00392A49" w:rsidRDefault="009A0841" w14:paraId="6F24C8DA" w14:textId="4BB86B83">
          <w:pPr>
            <w:pStyle w:val="TOC3"/>
            <w:rPr>
              <w:rFonts w:eastAsiaTheme="minorEastAsia"/>
              <w:i w:val="0"/>
            </w:rPr>
          </w:pPr>
          <w:hyperlink w:history="1" w:anchor="_Toc5024442">
            <w:r w:rsidRPr="00727FC6" w:rsidR="00392A49">
              <w:rPr>
                <w:rStyle w:val="Hyperlink"/>
              </w:rPr>
              <w:t>2.</w:t>
            </w:r>
            <w:r w:rsidRPr="00727FC6" w:rsidR="00392A49">
              <w:rPr>
                <w:rFonts w:eastAsiaTheme="minorEastAsia"/>
                <w:i w:val="0"/>
              </w:rPr>
              <w:tab/>
            </w:r>
            <w:r w:rsidRPr="00727FC6" w:rsidR="00392A49">
              <w:rPr>
                <w:rStyle w:val="Hyperlink"/>
              </w:rPr>
              <w:t>Certification Regarding Debarment, Suspension, and Other Responsibility Matters</w:t>
            </w:r>
            <w:r w:rsidRPr="00727FC6" w:rsidR="00392A49">
              <w:rPr>
                <w:webHidden/>
              </w:rPr>
              <w:tab/>
            </w:r>
            <w:r w:rsidRPr="00727FC6" w:rsidR="00392A49">
              <w:rPr>
                <w:webHidden/>
              </w:rPr>
              <w:fldChar w:fldCharType="begin"/>
            </w:r>
            <w:r w:rsidRPr="00727FC6" w:rsidR="00392A49">
              <w:rPr>
                <w:webHidden/>
              </w:rPr>
              <w:instrText xml:space="preserve"> PAGEREF _Toc5024442 \h </w:instrText>
            </w:r>
            <w:r w:rsidRPr="00727FC6" w:rsidR="00392A49">
              <w:rPr>
                <w:webHidden/>
              </w:rPr>
            </w:r>
            <w:r w:rsidRPr="00727FC6" w:rsidR="00392A49">
              <w:rPr>
                <w:webHidden/>
              </w:rPr>
              <w:fldChar w:fldCharType="separate"/>
            </w:r>
            <w:r w:rsidR="00D703F2">
              <w:rPr>
                <w:webHidden/>
              </w:rPr>
              <w:t>47</w:t>
            </w:r>
            <w:r w:rsidRPr="00727FC6" w:rsidR="00392A49">
              <w:rPr>
                <w:webHidden/>
              </w:rPr>
              <w:fldChar w:fldCharType="end"/>
            </w:r>
          </w:hyperlink>
        </w:p>
        <w:p w:rsidRPr="00727FC6" w:rsidR="00392A49" w:rsidRDefault="009A0841" w14:paraId="713A4070" w14:textId="3B3E59DF">
          <w:pPr>
            <w:pStyle w:val="TOC3"/>
            <w:rPr>
              <w:rFonts w:eastAsiaTheme="minorEastAsia"/>
              <w:i w:val="0"/>
            </w:rPr>
          </w:pPr>
          <w:hyperlink w:history="1" w:anchor="_Toc5024443">
            <w:r w:rsidRPr="00727FC6" w:rsidR="00392A49">
              <w:rPr>
                <w:rStyle w:val="Hyperlink"/>
              </w:rPr>
              <w:t>3.</w:t>
            </w:r>
            <w:r w:rsidRPr="00727FC6" w:rsidR="00392A49">
              <w:rPr>
                <w:rFonts w:eastAsiaTheme="minorEastAsia"/>
                <w:i w:val="0"/>
              </w:rPr>
              <w:tab/>
            </w:r>
            <w:r w:rsidRPr="00727FC6" w:rsidR="00392A49">
              <w:rPr>
                <w:rStyle w:val="Hyperlink"/>
              </w:rPr>
              <w:t>Drug-Free Workplace Certification</w:t>
            </w:r>
            <w:r w:rsidRPr="00727FC6" w:rsidR="00392A49">
              <w:rPr>
                <w:webHidden/>
              </w:rPr>
              <w:tab/>
            </w:r>
            <w:r w:rsidRPr="00727FC6" w:rsidR="00392A49">
              <w:rPr>
                <w:webHidden/>
              </w:rPr>
              <w:fldChar w:fldCharType="begin"/>
            </w:r>
            <w:r w:rsidRPr="00727FC6" w:rsidR="00392A49">
              <w:rPr>
                <w:webHidden/>
              </w:rPr>
              <w:instrText xml:space="preserve"> PAGEREF _Toc5024443 \h </w:instrText>
            </w:r>
            <w:r w:rsidRPr="00727FC6" w:rsidR="00392A49">
              <w:rPr>
                <w:webHidden/>
              </w:rPr>
            </w:r>
            <w:r w:rsidRPr="00727FC6" w:rsidR="00392A49">
              <w:rPr>
                <w:webHidden/>
              </w:rPr>
              <w:fldChar w:fldCharType="separate"/>
            </w:r>
            <w:r w:rsidR="00D703F2">
              <w:rPr>
                <w:webHidden/>
              </w:rPr>
              <w:t>50</w:t>
            </w:r>
            <w:r w:rsidRPr="00727FC6" w:rsidR="00392A49">
              <w:rPr>
                <w:webHidden/>
              </w:rPr>
              <w:fldChar w:fldCharType="end"/>
            </w:r>
          </w:hyperlink>
        </w:p>
        <w:p w:rsidRPr="00727FC6" w:rsidR="00392A49" w:rsidRDefault="009A0841" w14:paraId="62C70298" w14:textId="49952AB3">
          <w:pPr>
            <w:pStyle w:val="TOC3"/>
            <w:rPr>
              <w:rFonts w:eastAsiaTheme="minorEastAsia"/>
              <w:i w:val="0"/>
            </w:rPr>
          </w:pPr>
          <w:hyperlink w:history="1" w:anchor="_Toc5024444">
            <w:r w:rsidRPr="00727FC6" w:rsidR="00392A49">
              <w:rPr>
                <w:rStyle w:val="Hyperlink"/>
              </w:rPr>
              <w:t>4.</w:t>
            </w:r>
            <w:r w:rsidRPr="00727FC6" w:rsidR="00392A49">
              <w:rPr>
                <w:rFonts w:eastAsiaTheme="minorEastAsia"/>
                <w:i w:val="0"/>
              </w:rPr>
              <w:tab/>
            </w:r>
            <w:r w:rsidRPr="00727FC6" w:rsidR="00392A49">
              <w:rPr>
                <w:rStyle w:val="Hyperlink"/>
              </w:rPr>
              <w:t>Certification Regarding Lobbying Activities</w:t>
            </w:r>
            <w:r w:rsidRPr="00727FC6" w:rsidR="00392A49">
              <w:rPr>
                <w:webHidden/>
              </w:rPr>
              <w:tab/>
            </w:r>
            <w:r w:rsidRPr="00727FC6" w:rsidR="00392A49">
              <w:rPr>
                <w:webHidden/>
              </w:rPr>
              <w:fldChar w:fldCharType="begin"/>
            </w:r>
            <w:r w:rsidRPr="00727FC6" w:rsidR="00392A49">
              <w:rPr>
                <w:webHidden/>
              </w:rPr>
              <w:instrText xml:space="preserve"> PAGEREF _Toc5024444 \h </w:instrText>
            </w:r>
            <w:r w:rsidRPr="00727FC6" w:rsidR="00392A49">
              <w:rPr>
                <w:webHidden/>
              </w:rPr>
            </w:r>
            <w:r w:rsidRPr="00727FC6" w:rsidR="00392A49">
              <w:rPr>
                <w:webHidden/>
              </w:rPr>
              <w:fldChar w:fldCharType="separate"/>
            </w:r>
            <w:r w:rsidR="00D703F2">
              <w:rPr>
                <w:webHidden/>
              </w:rPr>
              <w:t>52</w:t>
            </w:r>
            <w:r w:rsidRPr="00727FC6" w:rsidR="00392A49">
              <w:rPr>
                <w:webHidden/>
              </w:rPr>
              <w:fldChar w:fldCharType="end"/>
            </w:r>
          </w:hyperlink>
        </w:p>
        <w:p w:rsidRPr="00727FC6" w:rsidR="00392A49" w:rsidRDefault="009A0841" w14:paraId="07BB6F71" w14:textId="160665EE">
          <w:pPr>
            <w:pStyle w:val="TOC3"/>
            <w:rPr>
              <w:rFonts w:eastAsiaTheme="minorEastAsia"/>
              <w:i w:val="0"/>
            </w:rPr>
          </w:pPr>
          <w:hyperlink w:history="1" w:anchor="_Toc5024445">
            <w:r w:rsidRPr="00727FC6" w:rsidR="00392A49">
              <w:rPr>
                <w:rStyle w:val="Hyperlink"/>
              </w:rPr>
              <w:t>5.</w:t>
            </w:r>
            <w:r w:rsidRPr="00727FC6" w:rsidR="00392A49">
              <w:rPr>
                <w:rFonts w:eastAsiaTheme="minorEastAsia"/>
                <w:i w:val="0"/>
              </w:rPr>
              <w:tab/>
            </w:r>
            <w:r w:rsidRPr="00727FC6" w:rsidR="00392A49">
              <w:rPr>
                <w:rStyle w:val="Hyperlink"/>
              </w:rPr>
              <w:t>Disclosure of Lobbying Activities (SF</w:t>
            </w:r>
            <w:r w:rsidRPr="00727FC6" w:rsidR="00392A49">
              <w:rPr>
                <w:rStyle w:val="Hyperlink"/>
              </w:rPr>
              <w:noBreakHyphen/>
              <w:t>LLL)</w:t>
            </w:r>
            <w:r w:rsidRPr="00727FC6" w:rsidR="00392A49">
              <w:rPr>
                <w:webHidden/>
              </w:rPr>
              <w:tab/>
            </w:r>
            <w:r w:rsidRPr="00727FC6" w:rsidR="00392A49">
              <w:rPr>
                <w:webHidden/>
              </w:rPr>
              <w:fldChar w:fldCharType="begin"/>
            </w:r>
            <w:r w:rsidRPr="00727FC6" w:rsidR="00392A49">
              <w:rPr>
                <w:webHidden/>
              </w:rPr>
              <w:instrText xml:space="preserve"> PAGEREF _Toc5024445 \h </w:instrText>
            </w:r>
            <w:r w:rsidRPr="00727FC6" w:rsidR="00392A49">
              <w:rPr>
                <w:webHidden/>
              </w:rPr>
            </w:r>
            <w:r w:rsidRPr="00727FC6" w:rsidR="00392A49">
              <w:rPr>
                <w:webHidden/>
              </w:rPr>
              <w:fldChar w:fldCharType="separate"/>
            </w:r>
            <w:r w:rsidR="00D703F2">
              <w:rPr>
                <w:webHidden/>
              </w:rPr>
              <w:t>53</w:t>
            </w:r>
            <w:r w:rsidRPr="00727FC6" w:rsidR="00392A49">
              <w:rPr>
                <w:webHidden/>
              </w:rPr>
              <w:fldChar w:fldCharType="end"/>
            </w:r>
          </w:hyperlink>
        </w:p>
        <w:p w:rsidRPr="00727FC6" w:rsidR="00392A49" w:rsidRDefault="009A0841" w14:paraId="3CAEFCF2" w14:textId="09A24DCB">
          <w:pPr>
            <w:pStyle w:val="TOC3"/>
            <w:rPr>
              <w:rFonts w:eastAsiaTheme="minorEastAsia"/>
              <w:i w:val="0"/>
            </w:rPr>
          </w:pPr>
          <w:hyperlink w:history="1" w:anchor="_Toc5024446">
            <w:r w:rsidRPr="00727FC6" w:rsidR="00392A49">
              <w:rPr>
                <w:rStyle w:val="Hyperlink"/>
              </w:rPr>
              <w:t>6.</w:t>
            </w:r>
            <w:r w:rsidRPr="00727FC6" w:rsidR="00392A49">
              <w:rPr>
                <w:rFonts w:eastAsiaTheme="minorEastAsia"/>
                <w:i w:val="0"/>
              </w:rPr>
              <w:tab/>
            </w:r>
            <w:r w:rsidRPr="00727FC6" w:rsidR="00392A49">
              <w:rPr>
                <w:rStyle w:val="Hyperlink"/>
              </w:rPr>
              <w:t>BLS Agent Agreement</w:t>
            </w:r>
            <w:r w:rsidRPr="00727FC6" w:rsidR="00392A49">
              <w:rPr>
                <w:webHidden/>
              </w:rPr>
              <w:tab/>
            </w:r>
            <w:r w:rsidRPr="00727FC6" w:rsidR="00392A49">
              <w:rPr>
                <w:webHidden/>
              </w:rPr>
              <w:fldChar w:fldCharType="begin"/>
            </w:r>
            <w:r w:rsidRPr="00727FC6" w:rsidR="00392A49">
              <w:rPr>
                <w:webHidden/>
              </w:rPr>
              <w:instrText xml:space="preserve"> PAGEREF _Toc5024446 \h </w:instrText>
            </w:r>
            <w:r w:rsidRPr="00727FC6" w:rsidR="00392A49">
              <w:rPr>
                <w:webHidden/>
              </w:rPr>
            </w:r>
            <w:r w:rsidRPr="00727FC6" w:rsidR="00392A49">
              <w:rPr>
                <w:webHidden/>
              </w:rPr>
              <w:fldChar w:fldCharType="separate"/>
            </w:r>
            <w:r w:rsidR="00D703F2">
              <w:rPr>
                <w:webHidden/>
              </w:rPr>
              <w:t>54</w:t>
            </w:r>
            <w:r w:rsidRPr="00727FC6" w:rsidR="00392A49">
              <w:rPr>
                <w:webHidden/>
              </w:rPr>
              <w:fldChar w:fldCharType="end"/>
            </w:r>
          </w:hyperlink>
        </w:p>
        <w:p w:rsidRPr="00727FC6" w:rsidR="00392A49" w:rsidRDefault="009A0841" w14:paraId="202AA0EA" w14:textId="3587610E">
          <w:pPr>
            <w:pStyle w:val="TOC3"/>
            <w:rPr>
              <w:rFonts w:eastAsiaTheme="minorEastAsia"/>
              <w:i w:val="0"/>
            </w:rPr>
          </w:pPr>
          <w:hyperlink w:history="1" w:anchor="_Toc5024447">
            <w:r w:rsidRPr="00727FC6" w:rsidR="00392A49">
              <w:rPr>
                <w:rStyle w:val="Hyperlink"/>
              </w:rPr>
              <w:t>7.</w:t>
            </w:r>
            <w:r w:rsidRPr="00727FC6" w:rsidR="00392A49">
              <w:rPr>
                <w:rFonts w:eastAsiaTheme="minorEastAsia"/>
                <w:i w:val="0"/>
              </w:rPr>
              <w:tab/>
            </w:r>
            <w:r w:rsidRPr="00727FC6" w:rsidR="00392A49">
              <w:rPr>
                <w:rStyle w:val="Hyperlink"/>
              </w:rPr>
              <w:t>BLS Special Agent Agreement</w:t>
            </w:r>
            <w:r w:rsidRPr="00727FC6" w:rsidR="00392A49">
              <w:rPr>
                <w:webHidden/>
              </w:rPr>
              <w:tab/>
            </w:r>
            <w:r w:rsidRPr="00727FC6" w:rsidR="00392A49">
              <w:rPr>
                <w:webHidden/>
              </w:rPr>
              <w:fldChar w:fldCharType="begin"/>
            </w:r>
            <w:r w:rsidRPr="00727FC6" w:rsidR="00392A49">
              <w:rPr>
                <w:webHidden/>
              </w:rPr>
              <w:instrText xml:space="preserve"> PAGEREF _Toc5024447 \h </w:instrText>
            </w:r>
            <w:r w:rsidRPr="00727FC6" w:rsidR="00392A49">
              <w:rPr>
                <w:webHidden/>
              </w:rPr>
            </w:r>
            <w:r w:rsidRPr="00727FC6" w:rsidR="00392A49">
              <w:rPr>
                <w:webHidden/>
              </w:rPr>
              <w:fldChar w:fldCharType="separate"/>
            </w:r>
            <w:r w:rsidR="00D703F2">
              <w:rPr>
                <w:webHidden/>
              </w:rPr>
              <w:t>55</w:t>
            </w:r>
            <w:r w:rsidRPr="00727FC6" w:rsidR="00392A49">
              <w:rPr>
                <w:webHidden/>
              </w:rPr>
              <w:fldChar w:fldCharType="end"/>
            </w:r>
          </w:hyperlink>
        </w:p>
        <w:p w:rsidRPr="00727FC6" w:rsidR="00392A49" w:rsidRDefault="009A0841" w14:paraId="1E6BF20C" w14:textId="7DA988D7">
          <w:pPr>
            <w:pStyle w:val="TOC3"/>
            <w:rPr>
              <w:rFonts w:eastAsiaTheme="minorEastAsia"/>
              <w:i w:val="0"/>
            </w:rPr>
          </w:pPr>
          <w:hyperlink w:history="1" w:anchor="_Toc5024448">
            <w:r w:rsidRPr="00727FC6" w:rsidR="00392A49">
              <w:rPr>
                <w:rStyle w:val="Hyperlink"/>
              </w:rPr>
              <w:t>8.</w:t>
            </w:r>
            <w:r w:rsidRPr="00727FC6" w:rsidR="00392A49">
              <w:rPr>
                <w:rFonts w:eastAsiaTheme="minorEastAsia"/>
                <w:i w:val="0"/>
              </w:rPr>
              <w:tab/>
            </w:r>
            <w:r w:rsidRPr="00727FC6" w:rsidR="00392A49">
              <w:rPr>
                <w:rStyle w:val="Hyperlink"/>
              </w:rPr>
              <w:t>BLS Pre-Release Access Certification Form</w:t>
            </w:r>
            <w:r w:rsidRPr="00727FC6" w:rsidR="00392A49">
              <w:rPr>
                <w:webHidden/>
              </w:rPr>
              <w:tab/>
            </w:r>
            <w:r w:rsidRPr="00727FC6" w:rsidR="00392A49">
              <w:rPr>
                <w:webHidden/>
              </w:rPr>
              <w:fldChar w:fldCharType="begin"/>
            </w:r>
            <w:r w:rsidRPr="00727FC6" w:rsidR="00392A49">
              <w:rPr>
                <w:webHidden/>
              </w:rPr>
              <w:instrText xml:space="preserve"> PAGEREF _Toc5024448 \h </w:instrText>
            </w:r>
            <w:r w:rsidRPr="00727FC6" w:rsidR="00392A49">
              <w:rPr>
                <w:webHidden/>
              </w:rPr>
            </w:r>
            <w:r w:rsidRPr="00727FC6" w:rsidR="00392A49">
              <w:rPr>
                <w:webHidden/>
              </w:rPr>
              <w:fldChar w:fldCharType="separate"/>
            </w:r>
            <w:r w:rsidR="00D703F2">
              <w:rPr>
                <w:webHidden/>
              </w:rPr>
              <w:t>56</w:t>
            </w:r>
            <w:r w:rsidRPr="00727FC6" w:rsidR="00392A49">
              <w:rPr>
                <w:webHidden/>
              </w:rPr>
              <w:fldChar w:fldCharType="end"/>
            </w:r>
          </w:hyperlink>
        </w:p>
        <w:p w:rsidRPr="00727FC6" w:rsidR="00392A49" w:rsidRDefault="009A0841" w14:paraId="2E318350" w14:textId="7A37A104">
          <w:pPr>
            <w:pStyle w:val="TOC3"/>
            <w:rPr>
              <w:rFonts w:eastAsiaTheme="minorEastAsia"/>
              <w:i w:val="0"/>
            </w:rPr>
          </w:pPr>
          <w:hyperlink w:history="1" w:anchor="_Toc5024449">
            <w:r w:rsidRPr="00727FC6" w:rsidR="00392A49">
              <w:rPr>
                <w:rStyle w:val="Hyperlink"/>
              </w:rPr>
              <w:t>9.</w:t>
            </w:r>
            <w:r w:rsidRPr="00727FC6" w:rsidR="00392A49">
              <w:rPr>
                <w:rFonts w:eastAsiaTheme="minorEastAsia"/>
                <w:i w:val="0"/>
              </w:rPr>
              <w:tab/>
            </w:r>
            <w:r w:rsidRPr="00727FC6" w:rsidR="00392A49">
              <w:rPr>
                <w:rStyle w:val="Hyperlink"/>
              </w:rPr>
              <w:t>Work Statements</w:t>
            </w:r>
            <w:r w:rsidRPr="00727FC6" w:rsidR="00392A49">
              <w:rPr>
                <w:webHidden/>
              </w:rPr>
              <w:tab/>
            </w:r>
            <w:r w:rsidRPr="00727FC6" w:rsidR="00392A49">
              <w:rPr>
                <w:webHidden/>
              </w:rPr>
              <w:fldChar w:fldCharType="begin"/>
            </w:r>
            <w:r w:rsidRPr="00727FC6" w:rsidR="00392A49">
              <w:rPr>
                <w:webHidden/>
              </w:rPr>
              <w:instrText xml:space="preserve"> PAGEREF _Toc5024449 \h </w:instrText>
            </w:r>
            <w:r w:rsidRPr="00727FC6" w:rsidR="00392A49">
              <w:rPr>
                <w:webHidden/>
              </w:rPr>
            </w:r>
            <w:r w:rsidRPr="00727FC6" w:rsidR="00392A49">
              <w:rPr>
                <w:webHidden/>
              </w:rPr>
              <w:fldChar w:fldCharType="separate"/>
            </w:r>
            <w:r w:rsidR="00D703F2">
              <w:rPr>
                <w:webHidden/>
              </w:rPr>
              <w:t>56</w:t>
            </w:r>
            <w:r w:rsidRPr="00727FC6" w:rsidR="00392A49">
              <w:rPr>
                <w:webHidden/>
              </w:rPr>
              <w:fldChar w:fldCharType="end"/>
            </w:r>
          </w:hyperlink>
        </w:p>
        <w:p w:rsidRPr="00727FC6" w:rsidR="00392A49" w:rsidRDefault="009A0841" w14:paraId="3C875C72" w14:textId="17EFD875">
          <w:pPr>
            <w:pStyle w:val="TOC3"/>
            <w:rPr>
              <w:rFonts w:eastAsiaTheme="minorEastAsia"/>
              <w:i w:val="0"/>
            </w:rPr>
          </w:pPr>
          <w:hyperlink w:history="1" w:anchor="_Toc5024450">
            <w:r w:rsidRPr="00727FC6" w:rsidR="00392A49">
              <w:rPr>
                <w:rStyle w:val="Hyperlink"/>
              </w:rPr>
              <w:t>10.</w:t>
            </w:r>
            <w:r w:rsidRPr="00727FC6" w:rsidR="00392A49">
              <w:rPr>
                <w:rFonts w:eastAsiaTheme="minorEastAsia"/>
                <w:i w:val="0"/>
              </w:rPr>
              <w:tab/>
            </w:r>
            <w:r w:rsidRPr="00727FC6" w:rsidR="00392A49">
              <w:rPr>
                <w:rStyle w:val="Hyperlink"/>
              </w:rPr>
              <w:t>Budget Information Form (BIF)</w:t>
            </w:r>
            <w:r w:rsidRPr="00727FC6" w:rsidR="00392A49">
              <w:rPr>
                <w:webHidden/>
              </w:rPr>
              <w:tab/>
            </w:r>
            <w:r w:rsidRPr="00727FC6" w:rsidR="00392A49">
              <w:rPr>
                <w:webHidden/>
              </w:rPr>
              <w:fldChar w:fldCharType="begin"/>
            </w:r>
            <w:r w:rsidRPr="00727FC6" w:rsidR="00392A49">
              <w:rPr>
                <w:webHidden/>
              </w:rPr>
              <w:instrText xml:space="preserve"> PAGEREF _Toc5024450 \h </w:instrText>
            </w:r>
            <w:r w:rsidRPr="00727FC6" w:rsidR="00392A49">
              <w:rPr>
                <w:webHidden/>
              </w:rPr>
            </w:r>
            <w:r w:rsidRPr="00727FC6" w:rsidR="00392A49">
              <w:rPr>
                <w:webHidden/>
              </w:rPr>
              <w:fldChar w:fldCharType="separate"/>
            </w:r>
            <w:r w:rsidR="00D703F2">
              <w:rPr>
                <w:webHidden/>
              </w:rPr>
              <w:t>58</w:t>
            </w:r>
            <w:r w:rsidRPr="00727FC6" w:rsidR="00392A49">
              <w:rPr>
                <w:webHidden/>
              </w:rPr>
              <w:fldChar w:fldCharType="end"/>
            </w:r>
          </w:hyperlink>
        </w:p>
        <w:p w:rsidRPr="00727FC6" w:rsidR="00392A49" w:rsidP="00F023AB" w:rsidRDefault="009A0841" w14:paraId="2FF246B9" w14:textId="78A14B60">
          <w:pPr>
            <w:pStyle w:val="TOC1"/>
            <w:rPr>
              <w:rFonts w:eastAsiaTheme="minorEastAsia"/>
            </w:rPr>
          </w:pPr>
          <w:hyperlink w:history="1" w:anchor="_Toc5024451">
            <w:r w:rsidRPr="00727FC6" w:rsidR="00392A49">
              <w:rPr>
                <w:rStyle w:val="Hyperlink"/>
              </w:rPr>
              <w:t>III.</w:t>
            </w:r>
            <w:r w:rsidRPr="00727FC6" w:rsidR="00392A49">
              <w:rPr>
                <w:rFonts w:eastAsiaTheme="minorEastAsia"/>
              </w:rPr>
              <w:tab/>
            </w:r>
            <w:r w:rsidRPr="00727FC6" w:rsidR="00392A49">
              <w:rPr>
                <w:rStyle w:val="Hyperlink"/>
              </w:rPr>
              <w:t>APPLICATION MATERIALS</w:t>
            </w:r>
            <w:r w:rsidRPr="00727FC6" w:rsidR="00392A49">
              <w:rPr>
                <w:webHidden/>
              </w:rPr>
              <w:tab/>
            </w:r>
            <w:r w:rsidRPr="00727FC6" w:rsidR="00392A49">
              <w:rPr>
                <w:webHidden/>
              </w:rPr>
              <w:fldChar w:fldCharType="begin"/>
            </w:r>
            <w:r w:rsidRPr="00727FC6" w:rsidR="00392A49">
              <w:rPr>
                <w:webHidden/>
              </w:rPr>
              <w:instrText xml:space="preserve"> PAGEREF _Toc5024451 \h </w:instrText>
            </w:r>
            <w:r w:rsidRPr="00727FC6" w:rsidR="00392A49">
              <w:rPr>
                <w:webHidden/>
              </w:rPr>
            </w:r>
            <w:r w:rsidRPr="00727FC6" w:rsidR="00392A49">
              <w:rPr>
                <w:webHidden/>
              </w:rPr>
              <w:fldChar w:fldCharType="separate"/>
            </w:r>
            <w:r w:rsidR="00D703F2">
              <w:rPr>
                <w:webHidden/>
              </w:rPr>
              <w:t>61</w:t>
            </w:r>
            <w:r w:rsidRPr="00727FC6" w:rsidR="00392A49">
              <w:rPr>
                <w:webHidden/>
              </w:rPr>
              <w:fldChar w:fldCharType="end"/>
            </w:r>
          </w:hyperlink>
        </w:p>
        <w:p w:rsidRPr="00727FC6" w:rsidR="00392A49" w:rsidRDefault="009A0841" w14:paraId="7C9001B8" w14:textId="465E3814">
          <w:pPr>
            <w:pStyle w:val="TOC2"/>
            <w:rPr>
              <w:rFonts w:eastAsiaTheme="minorEastAsia"/>
              <w:caps w:val="0"/>
            </w:rPr>
          </w:pPr>
          <w:hyperlink w:history="1" w:anchor="_Toc5024452">
            <w:r w:rsidRPr="00727FC6" w:rsidR="00392A49">
              <w:rPr>
                <w:rStyle w:val="Hyperlink"/>
              </w:rPr>
              <w:t>Application for Federal Assistance SF-424</w:t>
            </w:r>
            <w:r w:rsidRPr="00727FC6" w:rsidR="00392A49">
              <w:rPr>
                <w:webHidden/>
              </w:rPr>
              <w:tab/>
            </w:r>
            <w:r w:rsidRPr="00727FC6" w:rsidR="00392A49">
              <w:rPr>
                <w:webHidden/>
              </w:rPr>
              <w:fldChar w:fldCharType="begin"/>
            </w:r>
            <w:r w:rsidRPr="00727FC6" w:rsidR="00392A49">
              <w:rPr>
                <w:webHidden/>
              </w:rPr>
              <w:instrText xml:space="preserve"> PAGEREF _Toc5024452 \h </w:instrText>
            </w:r>
            <w:r w:rsidRPr="00727FC6" w:rsidR="00392A49">
              <w:rPr>
                <w:webHidden/>
              </w:rPr>
            </w:r>
            <w:r w:rsidRPr="00727FC6" w:rsidR="00392A49">
              <w:rPr>
                <w:webHidden/>
              </w:rPr>
              <w:fldChar w:fldCharType="separate"/>
            </w:r>
            <w:r w:rsidR="00D703F2">
              <w:rPr>
                <w:webHidden/>
              </w:rPr>
              <w:t>63</w:t>
            </w:r>
            <w:r w:rsidRPr="00727FC6" w:rsidR="00392A49">
              <w:rPr>
                <w:webHidden/>
              </w:rPr>
              <w:fldChar w:fldCharType="end"/>
            </w:r>
          </w:hyperlink>
        </w:p>
        <w:p w:rsidRPr="00727FC6" w:rsidR="00392A49" w:rsidRDefault="009A0841" w14:paraId="3B9ED9DE" w14:textId="5ED3E794">
          <w:pPr>
            <w:pStyle w:val="TOC2"/>
            <w:rPr>
              <w:rFonts w:eastAsiaTheme="minorEastAsia"/>
              <w:caps w:val="0"/>
            </w:rPr>
          </w:pPr>
          <w:hyperlink w:history="1" w:anchor="_Toc5024453">
            <w:r w:rsidRPr="00727FC6" w:rsidR="00392A49">
              <w:rPr>
                <w:rStyle w:val="Hyperlink"/>
              </w:rPr>
              <w:t>Certification Regarding Drug-Free Workplace Requirements</w:t>
            </w:r>
            <w:r w:rsidRPr="00727FC6" w:rsidR="00392A49">
              <w:rPr>
                <w:webHidden/>
              </w:rPr>
              <w:tab/>
            </w:r>
            <w:r w:rsidRPr="00727FC6" w:rsidR="00392A49">
              <w:rPr>
                <w:webHidden/>
              </w:rPr>
              <w:fldChar w:fldCharType="begin"/>
            </w:r>
            <w:r w:rsidRPr="00727FC6" w:rsidR="00392A49">
              <w:rPr>
                <w:webHidden/>
              </w:rPr>
              <w:instrText xml:space="preserve"> PAGEREF _Toc5024453 \h </w:instrText>
            </w:r>
            <w:r w:rsidRPr="00727FC6" w:rsidR="00392A49">
              <w:rPr>
                <w:webHidden/>
              </w:rPr>
            </w:r>
            <w:r w:rsidRPr="00727FC6" w:rsidR="00392A49">
              <w:rPr>
                <w:webHidden/>
              </w:rPr>
              <w:fldChar w:fldCharType="separate"/>
            </w:r>
            <w:r w:rsidR="00D703F2">
              <w:rPr>
                <w:webHidden/>
              </w:rPr>
              <w:t>69</w:t>
            </w:r>
            <w:r w:rsidRPr="00727FC6" w:rsidR="00392A49">
              <w:rPr>
                <w:webHidden/>
              </w:rPr>
              <w:fldChar w:fldCharType="end"/>
            </w:r>
          </w:hyperlink>
        </w:p>
        <w:p w:rsidRPr="00727FC6" w:rsidR="00392A49" w:rsidRDefault="009A0841" w14:paraId="5818F463" w14:textId="69BBCB81">
          <w:pPr>
            <w:pStyle w:val="TOC2"/>
            <w:rPr>
              <w:rFonts w:eastAsiaTheme="minorEastAsia"/>
              <w:caps w:val="0"/>
            </w:rPr>
          </w:pPr>
          <w:hyperlink w:history="1" w:anchor="_Toc5024454">
            <w:r w:rsidRPr="00727FC6" w:rsidR="00392A49">
              <w:rPr>
                <w:rStyle w:val="Hyperlink"/>
              </w:rPr>
              <w:t>DISCLOSURE OF LOBBYING ACTIVITIES</w:t>
            </w:r>
            <w:r w:rsidRPr="00727FC6" w:rsidR="00392A49">
              <w:rPr>
                <w:webHidden/>
              </w:rPr>
              <w:tab/>
            </w:r>
            <w:r w:rsidRPr="00727FC6" w:rsidR="00392A49">
              <w:rPr>
                <w:webHidden/>
              </w:rPr>
              <w:fldChar w:fldCharType="begin"/>
            </w:r>
            <w:r w:rsidRPr="00727FC6" w:rsidR="00392A49">
              <w:rPr>
                <w:webHidden/>
              </w:rPr>
              <w:instrText xml:space="preserve"> PAGEREF _Toc5024454 \h </w:instrText>
            </w:r>
            <w:r w:rsidRPr="00727FC6" w:rsidR="00392A49">
              <w:rPr>
                <w:webHidden/>
              </w:rPr>
            </w:r>
            <w:r w:rsidRPr="00727FC6" w:rsidR="00392A49">
              <w:rPr>
                <w:webHidden/>
              </w:rPr>
              <w:fldChar w:fldCharType="separate"/>
            </w:r>
            <w:r w:rsidR="00D703F2">
              <w:rPr>
                <w:webHidden/>
              </w:rPr>
              <w:t>71</w:t>
            </w:r>
            <w:r w:rsidRPr="00727FC6" w:rsidR="00392A49">
              <w:rPr>
                <w:webHidden/>
              </w:rPr>
              <w:fldChar w:fldCharType="end"/>
            </w:r>
          </w:hyperlink>
        </w:p>
        <w:p w:rsidRPr="00727FC6" w:rsidR="00392A49" w:rsidRDefault="009A0841" w14:paraId="50645288" w14:textId="5CA4880E">
          <w:pPr>
            <w:pStyle w:val="TOC2"/>
            <w:rPr>
              <w:rFonts w:eastAsiaTheme="minorEastAsia"/>
              <w:caps w:val="0"/>
            </w:rPr>
          </w:pPr>
          <w:hyperlink w:history="1" w:anchor="_Toc5024455">
            <w:r w:rsidRPr="00727FC6" w:rsidR="00392A49">
              <w:rPr>
                <w:rStyle w:val="Hyperlink"/>
              </w:rPr>
              <w:t>BLS AGENT AGREEMENT</w:t>
            </w:r>
            <w:r w:rsidRPr="00727FC6" w:rsidR="00392A49">
              <w:rPr>
                <w:webHidden/>
              </w:rPr>
              <w:tab/>
            </w:r>
            <w:r w:rsidRPr="00727FC6" w:rsidR="00392A49">
              <w:rPr>
                <w:webHidden/>
              </w:rPr>
              <w:fldChar w:fldCharType="begin"/>
            </w:r>
            <w:r w:rsidRPr="00727FC6" w:rsidR="00392A49">
              <w:rPr>
                <w:webHidden/>
              </w:rPr>
              <w:instrText xml:space="preserve"> PAGEREF _Toc5024455 \h </w:instrText>
            </w:r>
            <w:r w:rsidRPr="00727FC6" w:rsidR="00392A49">
              <w:rPr>
                <w:webHidden/>
              </w:rPr>
            </w:r>
            <w:r w:rsidRPr="00727FC6" w:rsidR="00392A49">
              <w:rPr>
                <w:webHidden/>
              </w:rPr>
              <w:fldChar w:fldCharType="separate"/>
            </w:r>
            <w:r w:rsidR="00D703F2">
              <w:rPr>
                <w:webHidden/>
              </w:rPr>
              <w:t>73</w:t>
            </w:r>
            <w:r w:rsidRPr="00727FC6" w:rsidR="00392A49">
              <w:rPr>
                <w:webHidden/>
              </w:rPr>
              <w:fldChar w:fldCharType="end"/>
            </w:r>
          </w:hyperlink>
        </w:p>
        <w:p w:rsidRPr="00727FC6" w:rsidR="00392A49" w:rsidRDefault="009A0841" w14:paraId="33BEF9B5" w14:textId="54E78A5B">
          <w:pPr>
            <w:pStyle w:val="TOC2"/>
            <w:rPr>
              <w:rFonts w:eastAsiaTheme="minorEastAsia"/>
              <w:caps w:val="0"/>
            </w:rPr>
          </w:pPr>
          <w:hyperlink w:history="1" w:anchor="_Toc5024456">
            <w:r w:rsidRPr="00727FC6" w:rsidR="00392A49">
              <w:rPr>
                <w:rStyle w:val="Hyperlink"/>
              </w:rPr>
              <w:t>BLS SPECIAL AGENT AGREEMENT</w:t>
            </w:r>
            <w:r w:rsidRPr="00727FC6" w:rsidR="00392A49">
              <w:rPr>
                <w:webHidden/>
              </w:rPr>
              <w:tab/>
            </w:r>
            <w:r w:rsidRPr="00727FC6" w:rsidR="00392A49">
              <w:rPr>
                <w:webHidden/>
              </w:rPr>
              <w:fldChar w:fldCharType="begin"/>
            </w:r>
            <w:r w:rsidRPr="00727FC6" w:rsidR="00392A49">
              <w:rPr>
                <w:webHidden/>
              </w:rPr>
              <w:instrText xml:space="preserve"> PAGEREF _Toc5024456 \h </w:instrText>
            </w:r>
            <w:r w:rsidRPr="00727FC6" w:rsidR="00392A49">
              <w:rPr>
                <w:webHidden/>
              </w:rPr>
            </w:r>
            <w:r w:rsidRPr="00727FC6" w:rsidR="00392A49">
              <w:rPr>
                <w:webHidden/>
              </w:rPr>
              <w:fldChar w:fldCharType="separate"/>
            </w:r>
            <w:r w:rsidR="00D703F2">
              <w:rPr>
                <w:webHidden/>
              </w:rPr>
              <w:t>75</w:t>
            </w:r>
            <w:r w:rsidRPr="00727FC6" w:rsidR="00392A49">
              <w:rPr>
                <w:webHidden/>
              </w:rPr>
              <w:fldChar w:fldCharType="end"/>
            </w:r>
          </w:hyperlink>
        </w:p>
        <w:p w:rsidRPr="00727FC6" w:rsidR="00392A49" w:rsidRDefault="009A0841" w14:paraId="407E677A" w14:textId="73ACE62C">
          <w:pPr>
            <w:pStyle w:val="TOC2"/>
            <w:rPr>
              <w:rFonts w:eastAsiaTheme="minorEastAsia"/>
              <w:caps w:val="0"/>
            </w:rPr>
          </w:pPr>
          <w:hyperlink w:history="1" w:anchor="_Toc5024457">
            <w:r w:rsidRPr="00727FC6" w:rsidR="00392A49">
              <w:rPr>
                <w:rStyle w:val="Hyperlink"/>
              </w:rPr>
              <w:t>Bureau of Labor Statistics Pre-Release Access Certification Form</w:t>
            </w:r>
            <w:r w:rsidRPr="00727FC6" w:rsidR="00392A49">
              <w:rPr>
                <w:webHidden/>
              </w:rPr>
              <w:tab/>
            </w:r>
            <w:r w:rsidRPr="00727FC6" w:rsidR="00392A49">
              <w:rPr>
                <w:webHidden/>
              </w:rPr>
              <w:fldChar w:fldCharType="begin"/>
            </w:r>
            <w:r w:rsidRPr="00727FC6" w:rsidR="00392A49">
              <w:rPr>
                <w:webHidden/>
              </w:rPr>
              <w:instrText xml:space="preserve"> PAGEREF _Toc5024457 \h </w:instrText>
            </w:r>
            <w:r w:rsidRPr="00727FC6" w:rsidR="00392A49">
              <w:rPr>
                <w:webHidden/>
              </w:rPr>
            </w:r>
            <w:r w:rsidRPr="00727FC6" w:rsidR="00392A49">
              <w:rPr>
                <w:webHidden/>
              </w:rPr>
              <w:fldChar w:fldCharType="separate"/>
            </w:r>
            <w:r w:rsidR="00D703F2">
              <w:rPr>
                <w:webHidden/>
              </w:rPr>
              <w:t>77</w:t>
            </w:r>
            <w:r w:rsidRPr="00727FC6" w:rsidR="00392A49">
              <w:rPr>
                <w:webHidden/>
              </w:rPr>
              <w:fldChar w:fldCharType="end"/>
            </w:r>
          </w:hyperlink>
        </w:p>
        <w:p w:rsidRPr="00727FC6" w:rsidR="00392A49" w:rsidRDefault="009A0841" w14:paraId="4C547B2D" w14:textId="6942F45C">
          <w:pPr>
            <w:pStyle w:val="TOC2"/>
            <w:rPr>
              <w:rFonts w:eastAsiaTheme="minorEastAsia"/>
              <w:caps w:val="0"/>
            </w:rPr>
          </w:pPr>
          <w:hyperlink w:history="1" w:anchor="_Toc5024458">
            <w:r w:rsidRPr="00727FC6" w:rsidR="00392A49">
              <w:rPr>
                <w:rStyle w:val="Hyperlink"/>
              </w:rPr>
              <w:t>CONDITIONS FOR HANDLING BLS PRE-RELEASE INFORMATION</w:t>
            </w:r>
            <w:r w:rsidRPr="00727FC6" w:rsidR="00392A49">
              <w:rPr>
                <w:webHidden/>
              </w:rPr>
              <w:tab/>
            </w:r>
            <w:r w:rsidRPr="00727FC6" w:rsidR="00392A49">
              <w:rPr>
                <w:webHidden/>
              </w:rPr>
              <w:fldChar w:fldCharType="begin"/>
            </w:r>
            <w:r w:rsidRPr="00727FC6" w:rsidR="00392A49">
              <w:rPr>
                <w:webHidden/>
              </w:rPr>
              <w:instrText xml:space="preserve"> PAGEREF _Toc5024458 \h </w:instrText>
            </w:r>
            <w:r w:rsidRPr="00727FC6" w:rsidR="00392A49">
              <w:rPr>
                <w:webHidden/>
              </w:rPr>
            </w:r>
            <w:r w:rsidRPr="00727FC6" w:rsidR="00392A49">
              <w:rPr>
                <w:webHidden/>
              </w:rPr>
              <w:fldChar w:fldCharType="separate"/>
            </w:r>
            <w:r w:rsidR="00D703F2">
              <w:rPr>
                <w:webHidden/>
              </w:rPr>
              <w:t>79</w:t>
            </w:r>
            <w:r w:rsidRPr="00727FC6" w:rsidR="00392A49">
              <w:rPr>
                <w:webHidden/>
              </w:rPr>
              <w:fldChar w:fldCharType="end"/>
            </w:r>
          </w:hyperlink>
        </w:p>
        <w:p w:rsidRPr="00727FC6" w:rsidR="00392A49" w:rsidRDefault="009A0841" w14:paraId="60064E9A" w14:textId="09E7AD48">
          <w:pPr>
            <w:pStyle w:val="TOC2"/>
            <w:rPr>
              <w:rFonts w:eastAsiaTheme="minorEastAsia"/>
              <w:caps w:val="0"/>
            </w:rPr>
          </w:pPr>
          <w:hyperlink w:history="1" w:anchor="_Toc5024459">
            <w:r w:rsidRPr="00727FC6" w:rsidR="00392A49">
              <w:rPr>
                <w:rStyle w:val="Hyperlink"/>
              </w:rPr>
              <w:t>STATEMENT OF ASSURANCE FOR INFORMATION SECURITY FOR THE BUREAU OF LABOR STATISTICS</w:t>
            </w:r>
            <w:r w:rsidRPr="00727FC6" w:rsidR="00392A49">
              <w:rPr>
                <w:webHidden/>
              </w:rPr>
              <w:tab/>
            </w:r>
            <w:r w:rsidRPr="00727FC6" w:rsidR="00392A49">
              <w:rPr>
                <w:webHidden/>
              </w:rPr>
              <w:fldChar w:fldCharType="begin"/>
            </w:r>
            <w:r w:rsidRPr="00727FC6" w:rsidR="00392A49">
              <w:rPr>
                <w:webHidden/>
              </w:rPr>
              <w:instrText xml:space="preserve"> PAGEREF _Toc5024459 \h </w:instrText>
            </w:r>
            <w:r w:rsidRPr="00727FC6" w:rsidR="00392A49">
              <w:rPr>
                <w:webHidden/>
              </w:rPr>
            </w:r>
            <w:r w:rsidRPr="00727FC6" w:rsidR="00392A49">
              <w:rPr>
                <w:webHidden/>
              </w:rPr>
              <w:fldChar w:fldCharType="separate"/>
            </w:r>
            <w:r w:rsidR="00D703F2">
              <w:rPr>
                <w:webHidden/>
              </w:rPr>
              <w:t>81</w:t>
            </w:r>
            <w:r w:rsidRPr="00727FC6" w:rsidR="00392A49">
              <w:rPr>
                <w:webHidden/>
              </w:rPr>
              <w:fldChar w:fldCharType="end"/>
            </w:r>
          </w:hyperlink>
        </w:p>
        <w:p w:rsidRPr="00727FC6" w:rsidR="00392A49" w:rsidRDefault="009A0841" w14:paraId="6D02614E" w14:textId="519F5042">
          <w:pPr>
            <w:pStyle w:val="TOC2"/>
            <w:rPr>
              <w:rFonts w:eastAsiaTheme="minorEastAsia"/>
              <w:caps w:val="0"/>
            </w:rPr>
          </w:pPr>
          <w:hyperlink w:history="1" w:anchor="_Toc5024460">
            <w:r w:rsidRPr="00727FC6" w:rsidR="00392A49">
              <w:rPr>
                <w:rStyle w:val="Hyperlink"/>
              </w:rPr>
              <w:t>REQUIREMENTS FOR ALL PROGRAMS</w:t>
            </w:r>
            <w:r w:rsidRPr="00727FC6" w:rsidR="00392A49">
              <w:rPr>
                <w:webHidden/>
              </w:rPr>
              <w:tab/>
            </w:r>
            <w:r w:rsidRPr="00727FC6" w:rsidR="00392A49">
              <w:rPr>
                <w:webHidden/>
              </w:rPr>
              <w:fldChar w:fldCharType="begin"/>
            </w:r>
            <w:r w:rsidRPr="00727FC6" w:rsidR="00392A49">
              <w:rPr>
                <w:webHidden/>
              </w:rPr>
              <w:instrText xml:space="preserve"> PAGEREF _Toc5024460 \h </w:instrText>
            </w:r>
            <w:r w:rsidRPr="00727FC6" w:rsidR="00392A49">
              <w:rPr>
                <w:webHidden/>
              </w:rPr>
            </w:r>
            <w:r w:rsidRPr="00727FC6" w:rsidR="00392A49">
              <w:rPr>
                <w:webHidden/>
              </w:rPr>
              <w:fldChar w:fldCharType="separate"/>
            </w:r>
            <w:r w:rsidR="00D703F2">
              <w:rPr>
                <w:webHidden/>
              </w:rPr>
              <w:t>85</w:t>
            </w:r>
            <w:r w:rsidRPr="00727FC6" w:rsidR="00392A49">
              <w:rPr>
                <w:webHidden/>
              </w:rPr>
              <w:fldChar w:fldCharType="end"/>
            </w:r>
          </w:hyperlink>
        </w:p>
        <w:p w:rsidRPr="00727FC6" w:rsidR="00392A49" w:rsidRDefault="009A0841" w14:paraId="0F5BD4BE" w14:textId="38BC246A">
          <w:pPr>
            <w:pStyle w:val="TOC2"/>
            <w:rPr>
              <w:rFonts w:asciiTheme="minorHAnsi" w:hAnsiTheme="minorHAnsi" w:eastAsiaTheme="minorEastAsia" w:cstheme="minorBidi"/>
              <w:caps w:val="0"/>
              <w:sz w:val="22"/>
              <w:szCs w:val="22"/>
            </w:rPr>
          </w:pPr>
          <w:hyperlink w:history="1" w:anchor="_Toc5024461">
            <w:r w:rsidRPr="00727FC6" w:rsidR="00392A49">
              <w:rPr>
                <w:rStyle w:val="Hyperlink"/>
              </w:rPr>
              <w:t>CURRENT EMPLOYMENT STATISTICS PROGRAM</w:t>
            </w:r>
            <w:r w:rsidR="003C487F">
              <w:rPr>
                <w:rStyle w:val="Hyperlink"/>
              </w:rPr>
              <w:t xml:space="preserve"> 50 STATES AND DISTRICT OF COLUMBIA</w:t>
            </w:r>
            <w:r w:rsidRPr="00727FC6" w:rsidR="00392A49">
              <w:rPr>
                <w:webHidden/>
              </w:rPr>
              <w:tab/>
            </w:r>
            <w:r w:rsidRPr="00727FC6" w:rsidR="00392A49">
              <w:rPr>
                <w:webHidden/>
              </w:rPr>
              <w:fldChar w:fldCharType="begin"/>
            </w:r>
            <w:r w:rsidRPr="00727FC6" w:rsidR="00392A49">
              <w:rPr>
                <w:webHidden/>
              </w:rPr>
              <w:instrText xml:space="preserve"> PAGEREF _Toc5024461 \h </w:instrText>
            </w:r>
            <w:r w:rsidRPr="00727FC6" w:rsidR="00392A49">
              <w:rPr>
                <w:webHidden/>
              </w:rPr>
            </w:r>
            <w:r w:rsidRPr="00727FC6" w:rsidR="00392A49">
              <w:rPr>
                <w:webHidden/>
              </w:rPr>
              <w:fldChar w:fldCharType="separate"/>
            </w:r>
            <w:r w:rsidR="00D703F2">
              <w:rPr>
                <w:webHidden/>
              </w:rPr>
              <w:t>89</w:t>
            </w:r>
            <w:r w:rsidRPr="00727FC6" w:rsidR="00392A49">
              <w:rPr>
                <w:webHidden/>
              </w:rPr>
              <w:fldChar w:fldCharType="end"/>
            </w:r>
          </w:hyperlink>
        </w:p>
        <w:p w:rsidRPr="00727FC6" w:rsidR="00392A49" w:rsidRDefault="009A0841" w14:paraId="50FD239C" w14:textId="062C1E9A">
          <w:pPr>
            <w:pStyle w:val="TOC2"/>
            <w:rPr>
              <w:rFonts w:asciiTheme="minorHAnsi" w:hAnsiTheme="minorHAnsi" w:eastAsiaTheme="minorEastAsia" w:cstheme="minorBidi"/>
              <w:caps w:val="0"/>
              <w:sz w:val="22"/>
              <w:szCs w:val="22"/>
            </w:rPr>
          </w:pPr>
          <w:hyperlink w:history="1" w:anchor="_Toc5024462">
            <w:r w:rsidRPr="00727FC6" w:rsidR="00392A49">
              <w:rPr>
                <w:rStyle w:val="Hyperlink"/>
              </w:rPr>
              <w:t>CURRENT EMPLOYMENT STATISTICS PROGRAM</w:t>
            </w:r>
            <w:r w:rsidR="003C487F">
              <w:rPr>
                <w:rStyle w:val="Hyperlink"/>
              </w:rPr>
              <w:t xml:space="preserve"> PUERTO RICO</w:t>
            </w:r>
            <w:r w:rsidRPr="00727FC6" w:rsidR="00392A49">
              <w:rPr>
                <w:webHidden/>
              </w:rPr>
              <w:tab/>
            </w:r>
            <w:r w:rsidRPr="00727FC6" w:rsidR="00392A49">
              <w:rPr>
                <w:webHidden/>
              </w:rPr>
              <w:fldChar w:fldCharType="begin"/>
            </w:r>
            <w:r w:rsidRPr="00727FC6" w:rsidR="00392A49">
              <w:rPr>
                <w:webHidden/>
              </w:rPr>
              <w:instrText xml:space="preserve"> PAGEREF _Toc5024462 \h </w:instrText>
            </w:r>
            <w:r w:rsidRPr="00727FC6" w:rsidR="00392A49">
              <w:rPr>
                <w:webHidden/>
              </w:rPr>
            </w:r>
            <w:r w:rsidRPr="00727FC6" w:rsidR="00392A49">
              <w:rPr>
                <w:webHidden/>
              </w:rPr>
              <w:fldChar w:fldCharType="separate"/>
            </w:r>
            <w:r w:rsidR="00D703F2">
              <w:rPr>
                <w:webHidden/>
              </w:rPr>
              <w:t>97</w:t>
            </w:r>
            <w:r w:rsidRPr="00727FC6" w:rsidR="00392A49">
              <w:rPr>
                <w:webHidden/>
              </w:rPr>
              <w:fldChar w:fldCharType="end"/>
            </w:r>
          </w:hyperlink>
        </w:p>
        <w:p w:rsidRPr="00727FC6" w:rsidR="00392A49" w:rsidRDefault="009A0841" w14:paraId="1A4C066B" w14:textId="161EDB00">
          <w:pPr>
            <w:pStyle w:val="TOC2"/>
            <w:rPr>
              <w:rFonts w:asciiTheme="minorHAnsi" w:hAnsiTheme="minorHAnsi" w:eastAsiaTheme="minorEastAsia" w:cstheme="minorBidi"/>
              <w:caps w:val="0"/>
              <w:sz w:val="22"/>
              <w:szCs w:val="22"/>
            </w:rPr>
          </w:pPr>
          <w:hyperlink w:history="1" w:anchor="_Toc5024463">
            <w:r w:rsidRPr="00727FC6" w:rsidR="00392A49">
              <w:rPr>
                <w:rStyle w:val="Hyperlink"/>
              </w:rPr>
              <w:t>CURRENT EMPLOYMENT STATISTICS PROGRAM</w:t>
            </w:r>
            <w:r w:rsidR="003C487F">
              <w:rPr>
                <w:rStyle w:val="Hyperlink"/>
              </w:rPr>
              <w:t xml:space="preserve"> U.S. VIRGIN ISLANDS</w:t>
            </w:r>
            <w:r w:rsidRPr="00727FC6" w:rsidR="00392A49">
              <w:rPr>
                <w:webHidden/>
              </w:rPr>
              <w:tab/>
            </w:r>
            <w:r w:rsidRPr="00727FC6" w:rsidR="00392A49">
              <w:rPr>
                <w:webHidden/>
              </w:rPr>
              <w:fldChar w:fldCharType="begin"/>
            </w:r>
            <w:r w:rsidRPr="00727FC6" w:rsidR="00392A49">
              <w:rPr>
                <w:webHidden/>
              </w:rPr>
              <w:instrText xml:space="preserve"> PAGEREF _Toc5024463 \h </w:instrText>
            </w:r>
            <w:r w:rsidRPr="00727FC6" w:rsidR="00392A49">
              <w:rPr>
                <w:webHidden/>
              </w:rPr>
            </w:r>
            <w:r w:rsidRPr="00727FC6" w:rsidR="00392A49">
              <w:rPr>
                <w:webHidden/>
              </w:rPr>
              <w:fldChar w:fldCharType="separate"/>
            </w:r>
            <w:r w:rsidR="00D703F2">
              <w:rPr>
                <w:webHidden/>
              </w:rPr>
              <w:t>103</w:t>
            </w:r>
            <w:r w:rsidRPr="00727FC6" w:rsidR="00392A49">
              <w:rPr>
                <w:webHidden/>
              </w:rPr>
              <w:fldChar w:fldCharType="end"/>
            </w:r>
          </w:hyperlink>
        </w:p>
        <w:p w:rsidRPr="00727FC6" w:rsidR="00392A49" w:rsidRDefault="009A0841" w14:paraId="719EFC2D" w14:textId="5E05DF2B">
          <w:pPr>
            <w:pStyle w:val="TOC2"/>
            <w:rPr>
              <w:rFonts w:asciiTheme="minorHAnsi" w:hAnsiTheme="minorHAnsi" w:eastAsiaTheme="minorEastAsia" w:cstheme="minorBidi"/>
              <w:caps w:val="0"/>
              <w:sz w:val="22"/>
              <w:szCs w:val="22"/>
            </w:rPr>
          </w:pPr>
          <w:hyperlink w:history="1" w:anchor="_Toc5024464">
            <w:r w:rsidRPr="00727FC6" w:rsidR="00392A49">
              <w:rPr>
                <w:rStyle w:val="Hyperlink"/>
              </w:rPr>
              <w:t>LOCAL AREA UNEMPLOYMENT STATISTICS PROGRAM</w:t>
            </w:r>
            <w:r w:rsidRPr="00727FC6" w:rsidR="00392A49">
              <w:rPr>
                <w:webHidden/>
              </w:rPr>
              <w:tab/>
            </w:r>
            <w:r w:rsidRPr="00727FC6" w:rsidR="00392A49">
              <w:rPr>
                <w:webHidden/>
              </w:rPr>
              <w:fldChar w:fldCharType="begin"/>
            </w:r>
            <w:r w:rsidRPr="00727FC6" w:rsidR="00392A49">
              <w:rPr>
                <w:webHidden/>
              </w:rPr>
              <w:instrText xml:space="preserve"> PAGEREF _Toc5024464 \h </w:instrText>
            </w:r>
            <w:r w:rsidRPr="00727FC6" w:rsidR="00392A49">
              <w:rPr>
                <w:webHidden/>
              </w:rPr>
            </w:r>
            <w:r w:rsidRPr="00727FC6" w:rsidR="00392A49">
              <w:rPr>
                <w:webHidden/>
              </w:rPr>
              <w:fldChar w:fldCharType="separate"/>
            </w:r>
            <w:r w:rsidR="00D703F2">
              <w:rPr>
                <w:webHidden/>
              </w:rPr>
              <w:t>109</w:t>
            </w:r>
            <w:r w:rsidRPr="00727FC6" w:rsidR="00392A49">
              <w:rPr>
                <w:webHidden/>
              </w:rPr>
              <w:fldChar w:fldCharType="end"/>
            </w:r>
          </w:hyperlink>
        </w:p>
        <w:p w:rsidRPr="00727FC6" w:rsidR="00392A49" w:rsidRDefault="009A0841" w14:paraId="7B3D4B39" w14:textId="5B7E48A1">
          <w:pPr>
            <w:pStyle w:val="TOC2"/>
            <w:rPr>
              <w:rFonts w:asciiTheme="minorHAnsi" w:hAnsiTheme="minorHAnsi" w:eastAsiaTheme="minorEastAsia" w:cstheme="minorBidi"/>
              <w:caps w:val="0"/>
              <w:sz w:val="22"/>
              <w:szCs w:val="22"/>
            </w:rPr>
          </w:pPr>
          <w:hyperlink w:history="1" w:anchor="_Toc5024465">
            <w:r w:rsidRPr="00727FC6" w:rsidR="00392A49">
              <w:rPr>
                <w:rStyle w:val="Hyperlink"/>
              </w:rPr>
              <w:t>OCCUPATIONAL EMPLOYMENT</w:t>
            </w:r>
            <w:r w:rsidR="003B33B3">
              <w:rPr>
                <w:rStyle w:val="Hyperlink"/>
              </w:rPr>
              <w:t xml:space="preserve"> AND WAGE</w:t>
            </w:r>
            <w:r w:rsidRPr="00727FC6" w:rsidR="00392A49">
              <w:rPr>
                <w:rStyle w:val="Hyperlink"/>
              </w:rPr>
              <w:t xml:space="preserve"> STATISTICS PROGRAM</w:t>
            </w:r>
            <w:r w:rsidRPr="00727FC6" w:rsidR="00392A49">
              <w:rPr>
                <w:webHidden/>
              </w:rPr>
              <w:tab/>
            </w:r>
            <w:r w:rsidRPr="00727FC6" w:rsidR="00392A49">
              <w:rPr>
                <w:webHidden/>
              </w:rPr>
              <w:fldChar w:fldCharType="begin"/>
            </w:r>
            <w:r w:rsidRPr="00727FC6" w:rsidR="00392A49">
              <w:rPr>
                <w:webHidden/>
              </w:rPr>
              <w:instrText xml:space="preserve"> PAGEREF _Toc5024465 \h </w:instrText>
            </w:r>
            <w:r w:rsidRPr="00727FC6" w:rsidR="00392A49">
              <w:rPr>
                <w:webHidden/>
              </w:rPr>
            </w:r>
            <w:r w:rsidRPr="00727FC6" w:rsidR="00392A49">
              <w:rPr>
                <w:webHidden/>
              </w:rPr>
              <w:fldChar w:fldCharType="separate"/>
            </w:r>
            <w:r w:rsidR="00D703F2">
              <w:rPr>
                <w:webHidden/>
              </w:rPr>
              <w:t>115</w:t>
            </w:r>
            <w:r w:rsidRPr="00727FC6" w:rsidR="00392A49">
              <w:rPr>
                <w:webHidden/>
              </w:rPr>
              <w:fldChar w:fldCharType="end"/>
            </w:r>
          </w:hyperlink>
        </w:p>
        <w:p w:rsidRPr="00727FC6" w:rsidR="00392A49" w:rsidRDefault="009A0841" w14:paraId="797BB3BA" w14:textId="3D1B2BE3">
          <w:pPr>
            <w:pStyle w:val="TOC2"/>
            <w:rPr>
              <w:rFonts w:asciiTheme="minorHAnsi" w:hAnsiTheme="minorHAnsi" w:eastAsiaTheme="minorEastAsia" w:cstheme="minorBidi"/>
              <w:caps w:val="0"/>
              <w:sz w:val="22"/>
              <w:szCs w:val="22"/>
            </w:rPr>
          </w:pPr>
          <w:hyperlink w:history="1" w:anchor="_Toc5024466">
            <w:r w:rsidRPr="00727FC6" w:rsidR="00392A49">
              <w:rPr>
                <w:rStyle w:val="Hyperlink"/>
              </w:rPr>
              <w:t>QUARTERLY CENSUS OF EMPLOYMENT AND WAGES</w:t>
            </w:r>
            <w:r w:rsidRPr="00727FC6" w:rsidR="00392A49">
              <w:rPr>
                <w:webHidden/>
              </w:rPr>
              <w:tab/>
            </w:r>
            <w:r w:rsidRPr="00727FC6" w:rsidR="00392A49">
              <w:rPr>
                <w:webHidden/>
              </w:rPr>
              <w:fldChar w:fldCharType="begin"/>
            </w:r>
            <w:r w:rsidRPr="00727FC6" w:rsidR="00392A49">
              <w:rPr>
                <w:webHidden/>
              </w:rPr>
              <w:instrText xml:space="preserve"> PAGEREF _Toc5024466 \h </w:instrText>
            </w:r>
            <w:r w:rsidRPr="00727FC6" w:rsidR="00392A49">
              <w:rPr>
                <w:webHidden/>
              </w:rPr>
            </w:r>
            <w:r w:rsidRPr="00727FC6" w:rsidR="00392A49">
              <w:rPr>
                <w:webHidden/>
              </w:rPr>
              <w:fldChar w:fldCharType="separate"/>
            </w:r>
            <w:r w:rsidR="00D703F2">
              <w:rPr>
                <w:webHidden/>
              </w:rPr>
              <w:t>121</w:t>
            </w:r>
            <w:r w:rsidRPr="00727FC6" w:rsidR="00392A49">
              <w:rPr>
                <w:webHidden/>
              </w:rPr>
              <w:fldChar w:fldCharType="end"/>
            </w:r>
          </w:hyperlink>
        </w:p>
        <w:p w:rsidRPr="00727FC6" w:rsidR="00392A49" w:rsidRDefault="009A0841" w14:paraId="19AAE7AD" w14:textId="0E690809">
          <w:pPr>
            <w:pStyle w:val="TOC2"/>
            <w:rPr>
              <w:rFonts w:asciiTheme="minorHAnsi" w:hAnsiTheme="minorHAnsi" w:eastAsiaTheme="minorEastAsia" w:cstheme="minorBidi"/>
              <w:caps w:val="0"/>
              <w:sz w:val="22"/>
              <w:szCs w:val="22"/>
            </w:rPr>
          </w:pPr>
          <w:hyperlink w:history="1" w:anchor="_Toc5024467">
            <w:r w:rsidRPr="00727FC6" w:rsidR="00392A49">
              <w:rPr>
                <w:rStyle w:val="Hyperlink"/>
              </w:rPr>
              <w:t>BLS LMI-1A</w:t>
            </w:r>
            <w:r w:rsidRPr="00A6446D" w:rsidR="00392A49">
              <w:rPr>
                <w:rStyle w:val="Hyperlink"/>
                <w:rFonts w:ascii="Arial" w:hAnsi="Arial"/>
                <w:b/>
              </w:rPr>
              <w:t xml:space="preserve"> </w:t>
            </w:r>
            <w:r w:rsidR="00256DDF">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_Toc5024467 \h </w:instrText>
            </w:r>
            <w:r w:rsidRPr="00727FC6" w:rsidR="00392A49">
              <w:rPr>
                <w:webHidden/>
              </w:rPr>
            </w:r>
            <w:r w:rsidRPr="00727FC6" w:rsidR="00392A49">
              <w:rPr>
                <w:webHidden/>
              </w:rPr>
              <w:fldChar w:fldCharType="separate"/>
            </w:r>
            <w:r w:rsidR="00D703F2">
              <w:rPr>
                <w:webHidden/>
              </w:rPr>
              <w:t>132</w:t>
            </w:r>
            <w:r w:rsidRPr="00727FC6" w:rsidR="00392A49">
              <w:rPr>
                <w:webHidden/>
              </w:rPr>
              <w:fldChar w:fldCharType="end"/>
            </w:r>
          </w:hyperlink>
        </w:p>
        <w:p w:rsidRPr="00727FC6" w:rsidR="00392A49" w:rsidRDefault="009A0841" w14:paraId="4C868A20" w14:textId="5B64D2C9">
          <w:pPr>
            <w:pStyle w:val="TOC2"/>
            <w:rPr>
              <w:rFonts w:asciiTheme="minorHAnsi" w:hAnsiTheme="minorHAnsi" w:eastAsiaTheme="minorEastAsia" w:cstheme="minorBidi"/>
              <w:caps w:val="0"/>
              <w:sz w:val="22"/>
              <w:szCs w:val="22"/>
            </w:rPr>
          </w:pPr>
          <w:hyperlink w:history="1" w:anchor="_Toc5024468">
            <w:r w:rsidRPr="00727FC6" w:rsidR="00392A49">
              <w:rPr>
                <w:rStyle w:val="Hyperlink"/>
              </w:rPr>
              <w:t xml:space="preserve">BLS LMI-1B </w:t>
            </w:r>
            <w:r w:rsidR="00256DDF">
              <w:rPr>
                <w:rStyle w:val="Hyperlink"/>
                <w:i/>
              </w:rPr>
              <w:t>(Revised JUNE 2021</w:t>
            </w:r>
            <w:r w:rsidRPr="00727FC6" w:rsidR="00392A49">
              <w:rPr>
                <w:rStyle w:val="Hyperlink"/>
                <w:i/>
              </w:rPr>
              <w:t>)</w:t>
            </w:r>
            <w:r w:rsidRPr="00727FC6" w:rsidR="00392A49">
              <w:rPr>
                <w:webHidden/>
              </w:rPr>
              <w:tab/>
            </w:r>
            <w:r w:rsidRPr="00727FC6" w:rsidR="00392A49">
              <w:rPr>
                <w:webHidden/>
              </w:rPr>
              <w:fldChar w:fldCharType="begin"/>
            </w:r>
            <w:r w:rsidRPr="00727FC6" w:rsidR="00392A49">
              <w:rPr>
                <w:webHidden/>
              </w:rPr>
              <w:instrText xml:space="preserve"> PAGEREF _Toc5024468 \h </w:instrText>
            </w:r>
            <w:r w:rsidRPr="00727FC6" w:rsidR="00392A49">
              <w:rPr>
                <w:webHidden/>
              </w:rPr>
            </w:r>
            <w:r w:rsidRPr="00727FC6" w:rsidR="00392A49">
              <w:rPr>
                <w:webHidden/>
              </w:rPr>
              <w:fldChar w:fldCharType="separate"/>
            </w:r>
            <w:r w:rsidR="00D703F2">
              <w:rPr>
                <w:webHidden/>
              </w:rPr>
              <w:t>134</w:t>
            </w:r>
            <w:r w:rsidRPr="00727FC6" w:rsidR="00392A49">
              <w:rPr>
                <w:webHidden/>
              </w:rPr>
              <w:fldChar w:fldCharType="end"/>
            </w:r>
          </w:hyperlink>
        </w:p>
        <w:p w:rsidRPr="00727FC6" w:rsidR="00392A49" w:rsidRDefault="009A0841" w14:paraId="606DC2E4" w14:textId="3CCF20EF">
          <w:pPr>
            <w:pStyle w:val="TOC2"/>
            <w:rPr>
              <w:rFonts w:asciiTheme="minorHAnsi" w:hAnsiTheme="minorHAnsi" w:eastAsiaTheme="minorEastAsia" w:cstheme="minorBidi"/>
              <w:caps w:val="0"/>
              <w:sz w:val="22"/>
              <w:szCs w:val="22"/>
            </w:rPr>
          </w:pPr>
          <w:hyperlink w:history="1" w:anchor="_Toc5024469">
            <w:r w:rsidR="00256DDF">
              <w:rPr>
                <w:rStyle w:val="Hyperlink"/>
              </w:rPr>
              <w:t>FY 202</w:t>
            </w:r>
            <w:r w:rsidR="00EB19FC">
              <w:rPr>
                <w:rStyle w:val="Hyperlink"/>
              </w:rPr>
              <w:t>3</w:t>
            </w:r>
            <w:r w:rsidRPr="00727FC6" w:rsidR="00392A49">
              <w:rPr>
                <w:rStyle w:val="Hyperlink"/>
              </w:rPr>
              <w:t xml:space="preserve"> LMI COOPERATIVE AGREEMENT DOCUMENT NUMBERS</w:t>
            </w:r>
            <w:r w:rsidRPr="00727FC6" w:rsidR="00392A49">
              <w:rPr>
                <w:webHidden/>
              </w:rPr>
              <w:tab/>
            </w:r>
            <w:r w:rsidRPr="00727FC6" w:rsidR="00392A49">
              <w:rPr>
                <w:webHidden/>
              </w:rPr>
              <w:fldChar w:fldCharType="begin"/>
            </w:r>
            <w:r w:rsidRPr="00727FC6" w:rsidR="00392A49">
              <w:rPr>
                <w:webHidden/>
              </w:rPr>
              <w:instrText xml:space="preserve"> PAGEREF _Toc5024469 \h </w:instrText>
            </w:r>
            <w:r w:rsidRPr="00727FC6" w:rsidR="00392A49">
              <w:rPr>
                <w:webHidden/>
              </w:rPr>
            </w:r>
            <w:r w:rsidRPr="00727FC6" w:rsidR="00392A49">
              <w:rPr>
                <w:webHidden/>
              </w:rPr>
              <w:fldChar w:fldCharType="separate"/>
            </w:r>
            <w:r w:rsidR="00D703F2">
              <w:rPr>
                <w:webHidden/>
              </w:rPr>
              <w:t>136</w:t>
            </w:r>
            <w:r w:rsidRPr="00727FC6" w:rsidR="00392A49">
              <w:rPr>
                <w:webHidden/>
              </w:rPr>
              <w:fldChar w:fldCharType="end"/>
            </w:r>
          </w:hyperlink>
        </w:p>
        <w:p w:rsidRPr="00727FC6" w:rsidR="00727FBE" w:rsidRDefault="00274147" w14:paraId="4610A429" w14:textId="00E6CE4D">
          <w:r w:rsidRPr="00727FC6">
            <w:rPr>
              <w:b/>
              <w:bCs/>
              <w:noProof/>
            </w:rPr>
            <w:fldChar w:fldCharType="end"/>
          </w:r>
        </w:p>
      </w:sdtContent>
    </w:sdt>
    <w:p w:rsidRPr="00727FC6" w:rsidR="00CE2DFD" w:rsidP="005B27E9" w:rsidRDefault="00CE2DFD" w14:paraId="077691C3" w14:textId="77777777"/>
    <w:p w:rsidRPr="00727FC6" w:rsidR="00CE2DFD" w:rsidP="005B27E9" w:rsidRDefault="00CE2DFD" w14:paraId="6AC2A9A6" w14:textId="77777777">
      <w:pPr>
        <w:pStyle w:val="BodyText"/>
      </w:pPr>
    </w:p>
    <w:p w:rsidRPr="00727FC6" w:rsidR="00CE2DFD" w:rsidP="005B27E9" w:rsidRDefault="00CE2DFD" w14:paraId="48F32DE8" w14:textId="77777777">
      <w:pPr>
        <w:pStyle w:val="BodyText"/>
      </w:pPr>
    </w:p>
    <w:p w:rsidRPr="00727FC6" w:rsidR="00CE2DFD" w:rsidP="005B27E9" w:rsidRDefault="00CE2DFD" w14:paraId="3434E6A3" w14:textId="77777777">
      <w:pPr>
        <w:pStyle w:val="BodyText"/>
      </w:pPr>
    </w:p>
    <w:p w:rsidRPr="00727FC6" w:rsidR="00CE2DFD" w:rsidP="005B27E9" w:rsidRDefault="00CE2DFD" w14:paraId="6C80CE62" w14:textId="77777777">
      <w:pPr>
        <w:pStyle w:val="BodyText"/>
      </w:pPr>
    </w:p>
    <w:p w:rsidRPr="00727FC6" w:rsidR="00CE2DFD" w:rsidP="007C5458" w:rsidRDefault="00CE2DFD" w14:paraId="247A7745" w14:textId="77777777">
      <w:pPr>
        <w:pStyle w:val="BodyText"/>
        <w:ind w:left="0"/>
      </w:pPr>
    </w:p>
    <w:p w:rsidRPr="00727FC6" w:rsidR="00CE2DFD" w:rsidP="005B27E9" w:rsidRDefault="00CE2DFD" w14:paraId="093E5AAD" w14:textId="77777777">
      <w:pPr>
        <w:pStyle w:val="BodyText"/>
      </w:pPr>
    </w:p>
    <w:p w:rsidRPr="00727FC6" w:rsidR="00CE2DFD" w:rsidP="005B27E9" w:rsidRDefault="00CE2DFD" w14:paraId="382952B3" w14:textId="77777777">
      <w:pPr>
        <w:pStyle w:val="BodyText"/>
      </w:pPr>
    </w:p>
    <w:p w:rsidRPr="00727FC6" w:rsidR="00CE2DFD" w:rsidP="005B27E9" w:rsidRDefault="00CE2DFD" w14:paraId="24566B2E" w14:textId="77777777">
      <w:pPr>
        <w:pStyle w:val="BodyText"/>
      </w:pPr>
    </w:p>
    <w:p w:rsidRPr="00727FC6" w:rsidR="00CE2DFD" w:rsidP="005B27E9" w:rsidRDefault="00CE2DFD" w14:paraId="225A887F" w14:textId="77777777">
      <w:pPr>
        <w:pStyle w:val="BodyText"/>
      </w:pPr>
    </w:p>
    <w:p w:rsidRPr="00727FC6" w:rsidR="00CE2DFD" w:rsidP="005B27E9" w:rsidRDefault="00CE2DFD" w14:paraId="0633403D" w14:textId="77777777">
      <w:pPr>
        <w:pStyle w:val="BodyText"/>
      </w:pPr>
    </w:p>
    <w:p w:rsidRPr="00727FC6" w:rsidR="00CE2DFD" w:rsidP="005B27E9" w:rsidRDefault="00CE2DFD" w14:paraId="77341E4D" w14:textId="77777777">
      <w:pPr>
        <w:pStyle w:val="BodyText"/>
      </w:pPr>
    </w:p>
    <w:p w:rsidRPr="00727FC6" w:rsidR="00CE2DFD" w:rsidP="005B27E9" w:rsidRDefault="00CE2DFD" w14:paraId="257B6E61" w14:textId="77777777">
      <w:pPr>
        <w:pStyle w:val="BodyText"/>
      </w:pPr>
    </w:p>
    <w:p w:rsidRPr="00727FC6" w:rsidR="00CE2DFD" w:rsidP="005B27E9" w:rsidRDefault="00CE2DFD" w14:paraId="0B464334" w14:textId="77777777">
      <w:pPr>
        <w:pStyle w:val="BodyText"/>
      </w:pPr>
    </w:p>
    <w:p w:rsidRPr="00727FC6" w:rsidR="00CE2DFD" w:rsidP="005B27E9" w:rsidRDefault="00CE2DFD" w14:paraId="218CCBB4" w14:textId="77777777">
      <w:pPr>
        <w:pStyle w:val="BodyText"/>
      </w:pPr>
    </w:p>
    <w:p w:rsidRPr="00727FC6" w:rsidR="00CE2DFD" w:rsidP="002A59E2" w:rsidRDefault="00CE2DFD" w14:paraId="316F7981" w14:textId="77777777">
      <w:pPr>
        <w:pStyle w:val="BodyText"/>
        <w:ind w:left="0"/>
        <w:sectPr w:rsidRPr="00727FC6" w:rsidR="00CE2DFD" w:rsidSect="00E464BD">
          <w:headerReference w:type="default" r:id="rId9"/>
          <w:headerReference w:type="first" r:id="rId10"/>
          <w:pgSz w:w="12240" w:h="15840" w:code="1"/>
          <w:pgMar w:top="1440" w:right="1440" w:bottom="1440" w:left="1440" w:header="720" w:footer="720" w:gutter="0"/>
          <w:pgNumType w:start="1"/>
          <w:cols w:space="720"/>
          <w:titlePg/>
          <w:docGrid w:linePitch="360"/>
        </w:sectPr>
      </w:pPr>
    </w:p>
    <w:p w:rsidRPr="00727FC6" w:rsidR="00CE2DFD" w:rsidP="004048CE" w:rsidRDefault="00CE2DFD" w14:paraId="1C951DC9" w14:textId="0258A001">
      <w:pPr>
        <w:pStyle w:val="Heading1"/>
        <w:numPr>
          <w:ilvl w:val="0"/>
          <w:numId w:val="12"/>
        </w:numPr>
      </w:pPr>
      <w:bookmarkStart w:name="_Toc197829209" w:id="4"/>
      <w:bookmarkStart w:name="_Toc220934133" w:id="5"/>
      <w:bookmarkStart w:name="_Toc318388329" w:id="6"/>
      <w:bookmarkStart w:name="_Toc355682006" w:id="7"/>
      <w:bookmarkStart w:name="_Toc5024382" w:id="8"/>
      <w:r w:rsidRPr="00727FC6">
        <w:lastRenderedPageBreak/>
        <w:t>ADMINISTRATIVE REQUIREMENTS</w:t>
      </w:r>
      <w:bookmarkEnd w:id="4"/>
      <w:bookmarkEnd w:id="5"/>
      <w:bookmarkEnd w:id="6"/>
      <w:bookmarkEnd w:id="7"/>
      <w:bookmarkEnd w:id="8"/>
    </w:p>
    <w:p w:rsidRPr="00727FC6" w:rsidR="00CE2DFD" w:rsidP="00E134EA" w:rsidRDefault="00CE2DFD" w14:paraId="1FA46C48" w14:textId="77777777">
      <w:pPr>
        <w:pStyle w:val="Heading2"/>
      </w:pPr>
      <w:bookmarkStart w:name="_Toc360880516" w:id="9"/>
      <w:bookmarkStart w:name="_Toc184020603" w:id="10"/>
      <w:bookmarkStart w:name="_Toc190758450" w:id="11"/>
      <w:bookmarkStart w:name="_Toc190770097" w:id="12"/>
      <w:bookmarkStart w:name="_Toc197829210" w:id="13"/>
      <w:bookmarkStart w:name="_Toc220934134" w:id="14"/>
      <w:bookmarkStart w:name="_Toc318388330" w:id="15"/>
      <w:bookmarkStart w:name="_Toc355682007" w:id="16"/>
      <w:bookmarkStart w:name="_Toc5024383" w:id="17"/>
      <w:r w:rsidRPr="00727FC6">
        <w:rPr>
          <w:sz w:val="22"/>
          <w:szCs w:val="22"/>
        </w:rPr>
        <w:t>INTRODUCTION</w:t>
      </w:r>
      <w:bookmarkEnd w:id="9"/>
      <w:bookmarkEnd w:id="10"/>
      <w:bookmarkEnd w:id="11"/>
      <w:bookmarkEnd w:id="12"/>
      <w:bookmarkEnd w:id="13"/>
      <w:bookmarkEnd w:id="14"/>
      <w:bookmarkEnd w:id="15"/>
      <w:bookmarkEnd w:id="16"/>
      <w:bookmarkEnd w:id="17"/>
    </w:p>
    <w:p w:rsidRPr="00727FC6" w:rsidR="00CE2DFD" w:rsidP="00B515BF" w:rsidRDefault="00CE2DFD" w14:paraId="01DACBD8" w14:textId="77777777">
      <w:pPr>
        <w:ind w:left="720"/>
      </w:pPr>
      <w:r w:rsidRPr="00727FC6">
        <w:t xml:space="preserve">The Bureau of Labor Statistics (BLS) is the Federal agency responsible for conducting research related to labor economics and for collecting and analyzing employment and occupational statistics.  Since 1917, the BLS has engaged in cooperative arrangements with </w:t>
      </w:r>
      <w:r w:rsidRPr="00727FC6" w:rsidR="006A6E3F">
        <w:t>s</w:t>
      </w:r>
      <w:r w:rsidRPr="00727FC6" w:rsidR="00E4459D">
        <w:t>tate</w:t>
      </w:r>
      <w:r w:rsidRPr="00727FC6">
        <w:t xml:space="preserve">s to use employment statistics collected by the </w:t>
      </w:r>
      <w:r w:rsidRPr="00727FC6" w:rsidR="006A6E3F">
        <w:t>s</w:t>
      </w:r>
      <w:r w:rsidRPr="00727FC6" w:rsidR="00E4459D">
        <w:t>tate</w:t>
      </w:r>
      <w:r w:rsidRPr="00727FC6">
        <w:t>s in a national-</w:t>
      </w:r>
      <w:r w:rsidRPr="00727FC6" w:rsidR="006A6E3F">
        <w:t>s</w:t>
      </w:r>
      <w:r w:rsidRPr="00727FC6" w:rsidR="00E4459D">
        <w:t>tate</w:t>
      </w:r>
      <w:r w:rsidRPr="00727FC6">
        <w:t xml:space="preserve"> network of data.  This network of statistical programs now extends to more than 50 political jurisdictions and includes the 50 </w:t>
      </w:r>
      <w:r w:rsidRPr="00727FC6" w:rsidR="006A6E3F">
        <w:t>s</w:t>
      </w:r>
      <w:r w:rsidRPr="00727FC6" w:rsidR="00E4459D">
        <w:t>tate</w:t>
      </w:r>
      <w:r w:rsidRPr="00727FC6">
        <w:t>s, the District of Columbia, the Commonwealth of Puerto Rico, and selected programs in Guam and the U.S. Virgin Islands.</w:t>
      </w:r>
    </w:p>
    <w:p w:rsidRPr="00727FC6" w:rsidR="00CE2DFD" w:rsidP="00B515BF" w:rsidRDefault="00CE2DFD" w14:paraId="41CACE19" w14:textId="77777777">
      <w:pPr>
        <w:ind w:left="720"/>
      </w:pPr>
      <w:r w:rsidRPr="00727FC6">
        <w:t>In conducting the BLS-</w:t>
      </w:r>
      <w:r w:rsidRPr="00727FC6" w:rsidR="006A6E3F">
        <w:t>s</w:t>
      </w:r>
      <w:r w:rsidRPr="00727FC6" w:rsidR="00E4459D">
        <w:t>tate</w:t>
      </w:r>
      <w:r w:rsidRPr="00727FC6">
        <w:t xml:space="preserve"> cooperative statistical programs, it frequently becomes necessary to make inquiries to </w:t>
      </w:r>
      <w:r w:rsidRPr="00727FC6" w:rsidR="006A6E3F">
        <w:t>s</w:t>
      </w:r>
      <w:r w:rsidRPr="00727FC6" w:rsidR="00E4459D">
        <w:t>tate</w:t>
      </w:r>
      <w:r w:rsidRPr="00727FC6">
        <w:t xml:space="preserve"> agency contacts on a variety of program-related matters.  The BLS has received approval from the Office of Management and Budget to make such inquiries under OMB Number 1220-0168, "General Inquiries to </w:t>
      </w:r>
      <w:r w:rsidRPr="00727FC6" w:rsidR="00E4459D">
        <w:t>State</w:t>
      </w:r>
      <w:r w:rsidRPr="00727FC6">
        <w:t xml:space="preserve"> Agency Contacts."</w:t>
      </w:r>
    </w:p>
    <w:p w:rsidRPr="00727FC6" w:rsidR="00CE2DFD" w:rsidP="00B515BF" w:rsidRDefault="00CE2DFD" w14:paraId="1C516A81" w14:textId="77777777">
      <w:pPr>
        <w:ind w:firstLine="173"/>
      </w:pPr>
      <w:r w:rsidRPr="00727FC6">
        <w:t>Some of the statistics and their common uses are highlighted below.</w:t>
      </w:r>
    </w:p>
    <w:p w:rsidRPr="00727FC6" w:rsidR="00CE2DFD" w:rsidP="00B515BF" w:rsidRDefault="00CE2DFD" w14:paraId="7A6FA409" w14:textId="77777777">
      <w:pPr>
        <w:pStyle w:val="Heading3"/>
        <w:ind w:hanging="720"/>
      </w:pPr>
      <w:bookmarkStart w:name="_Toc360880517" w:id="18"/>
      <w:bookmarkStart w:name="_Toc184020604" w:id="19"/>
      <w:bookmarkStart w:name="_Toc190758451" w:id="20"/>
      <w:bookmarkStart w:name="_Toc190770098" w:id="21"/>
      <w:bookmarkStart w:name="_Toc197829211" w:id="22"/>
      <w:bookmarkStart w:name="_Toc220934135" w:id="23"/>
      <w:bookmarkStart w:name="_Toc318388331" w:id="24"/>
      <w:bookmarkStart w:name="_Toc355682008" w:id="25"/>
      <w:bookmarkStart w:name="_Toc5024384" w:id="26"/>
      <w:r w:rsidRPr="00727FC6">
        <w:t>Current Employment Statistics (CES)</w:t>
      </w:r>
      <w:bookmarkEnd w:id="18"/>
      <w:bookmarkEnd w:id="19"/>
      <w:bookmarkEnd w:id="20"/>
      <w:bookmarkEnd w:id="21"/>
      <w:bookmarkEnd w:id="22"/>
      <w:bookmarkEnd w:id="23"/>
      <w:bookmarkEnd w:id="24"/>
      <w:bookmarkEnd w:id="25"/>
      <w:bookmarkEnd w:id="26"/>
    </w:p>
    <w:p w:rsidRPr="00727FC6" w:rsidR="00CE2DFD" w:rsidP="0057209F" w:rsidRDefault="00CE2DFD" w14:paraId="27F4F0EC" w14:textId="77777777">
      <w:pPr>
        <w:ind w:left="1080"/>
      </w:pPr>
      <w:r w:rsidRPr="00727FC6">
        <w:t xml:space="preserve">Employment estimates, average weekly and hourly earnings, and average hours worked in nonagricultural industries, based on payroll records for non-supervisory workers:  a major economic indicator of the business cycle; used by Federal and </w:t>
      </w:r>
      <w:r w:rsidRPr="00727FC6" w:rsidR="006A6E3F">
        <w:t>s</w:t>
      </w:r>
      <w:r w:rsidRPr="00727FC6" w:rsidR="00E4459D">
        <w:t>tate</w:t>
      </w:r>
      <w:r w:rsidRPr="00727FC6">
        <w:t xml:space="preserve"> governments to generate unemployment statistics, by </w:t>
      </w:r>
      <w:r w:rsidRPr="00727FC6" w:rsidR="006A6E3F">
        <w:t>s</w:t>
      </w:r>
      <w:r w:rsidRPr="00727FC6" w:rsidR="00E4459D">
        <w:t>tate</w:t>
      </w:r>
      <w:r w:rsidRPr="00727FC6">
        <w:t>s as an indicator of economic health, and by business for site location planning and labor contract escalations.</w:t>
      </w:r>
    </w:p>
    <w:p w:rsidRPr="00727FC6" w:rsidR="00CE2DFD" w:rsidP="00B515BF" w:rsidRDefault="00CE2DFD" w14:paraId="7ACB46C0" w14:textId="77777777">
      <w:pPr>
        <w:pStyle w:val="Heading3"/>
        <w:ind w:hanging="720"/>
      </w:pPr>
      <w:bookmarkStart w:name="_Toc360880518" w:id="27"/>
      <w:bookmarkStart w:name="_Toc184020605" w:id="28"/>
      <w:bookmarkStart w:name="_Toc190758452" w:id="29"/>
      <w:bookmarkStart w:name="_Toc190770099" w:id="30"/>
      <w:bookmarkStart w:name="_Toc197829212" w:id="31"/>
      <w:bookmarkStart w:name="_Toc220934136" w:id="32"/>
      <w:bookmarkStart w:name="_Toc318388332" w:id="33"/>
      <w:bookmarkStart w:name="_Toc355682009" w:id="34"/>
      <w:bookmarkStart w:name="_Toc5024385" w:id="35"/>
      <w:r w:rsidRPr="00727FC6">
        <w:t>Local Area Unemployment Statistics (LAUS)</w:t>
      </w:r>
      <w:bookmarkEnd w:id="27"/>
      <w:bookmarkEnd w:id="28"/>
      <w:bookmarkEnd w:id="29"/>
      <w:bookmarkEnd w:id="30"/>
      <w:bookmarkEnd w:id="31"/>
      <w:bookmarkEnd w:id="32"/>
      <w:bookmarkEnd w:id="33"/>
      <w:bookmarkEnd w:id="34"/>
      <w:bookmarkEnd w:id="35"/>
    </w:p>
    <w:p w:rsidRPr="00727FC6" w:rsidR="00CE2DFD" w:rsidP="0057209F" w:rsidRDefault="00CE2DFD" w14:paraId="63663CB8" w14:textId="70F0EC02">
      <w:pPr>
        <w:ind w:left="1080"/>
      </w:pPr>
      <w:r w:rsidRPr="00727FC6">
        <w:t xml:space="preserve">Total employment, labor force, unemployment, and the unemployment rate:  used in part to allocate funds to </w:t>
      </w:r>
      <w:r w:rsidRPr="00727FC6" w:rsidR="006A6E3F">
        <w:t>s</w:t>
      </w:r>
      <w:r w:rsidRPr="00727FC6" w:rsidR="00E4459D">
        <w:t>tate</w:t>
      </w:r>
      <w:r w:rsidRPr="00727FC6">
        <w:t xml:space="preserve"> and local areas for such Federal programs as those of the Workforce </w:t>
      </w:r>
      <w:r w:rsidRPr="00727FC6" w:rsidR="00B71F89">
        <w:t xml:space="preserve">Innovation and Opportunity </w:t>
      </w:r>
      <w:r w:rsidRPr="00727FC6">
        <w:t>Act</w:t>
      </w:r>
      <w:r w:rsidRPr="00727FC6" w:rsidR="00B71F89">
        <w:t xml:space="preserve"> (WIOA)</w:t>
      </w:r>
      <w:r w:rsidRPr="00727FC6">
        <w:t xml:space="preserve">; also used by the Federal Government to identify labor surplus areas, by the military to focus recruitment efforts, and by </w:t>
      </w:r>
      <w:r w:rsidRPr="00727FC6" w:rsidR="00E73D8F">
        <w:t>s</w:t>
      </w:r>
      <w:r w:rsidRPr="00727FC6" w:rsidR="00E4459D">
        <w:t>tate</w:t>
      </w:r>
      <w:r w:rsidRPr="00727FC6">
        <w:t xml:space="preserve"> and local governments and private firms for labor market analysis.</w:t>
      </w:r>
    </w:p>
    <w:p w:rsidRPr="00727FC6" w:rsidR="00CE2DFD" w:rsidP="00B515BF" w:rsidRDefault="00CE2DFD" w14:paraId="64343A2E" w14:textId="667963C8">
      <w:pPr>
        <w:pStyle w:val="Heading3"/>
        <w:ind w:hanging="720"/>
      </w:pPr>
      <w:bookmarkStart w:name="_Toc360880519" w:id="36"/>
      <w:bookmarkStart w:name="_Toc184020606" w:id="37"/>
      <w:bookmarkStart w:name="_Toc190758453" w:id="38"/>
      <w:bookmarkStart w:name="_Toc190770100" w:id="39"/>
      <w:bookmarkStart w:name="_Toc197829213" w:id="40"/>
      <w:bookmarkStart w:name="_Toc220934137" w:id="41"/>
      <w:bookmarkStart w:name="_Toc318388333" w:id="42"/>
      <w:bookmarkStart w:name="_Toc355682010" w:id="43"/>
      <w:bookmarkStart w:name="_Toc5024386" w:id="44"/>
      <w:r w:rsidRPr="00727FC6">
        <w:t xml:space="preserve">Occupational Employment </w:t>
      </w:r>
      <w:r w:rsidR="003D70E2">
        <w:t xml:space="preserve">and Wage </w:t>
      </w:r>
      <w:r w:rsidRPr="00727FC6">
        <w:t>Statistics (OE</w:t>
      </w:r>
      <w:r w:rsidR="003D70E2">
        <w:t>W</w:t>
      </w:r>
      <w:r w:rsidRPr="00727FC6">
        <w:t>S)</w:t>
      </w:r>
      <w:bookmarkEnd w:id="36"/>
      <w:bookmarkEnd w:id="37"/>
      <w:bookmarkEnd w:id="38"/>
      <w:bookmarkEnd w:id="39"/>
      <w:bookmarkEnd w:id="40"/>
      <w:bookmarkEnd w:id="41"/>
      <w:bookmarkEnd w:id="42"/>
      <w:bookmarkEnd w:id="43"/>
      <w:bookmarkEnd w:id="44"/>
    </w:p>
    <w:p w:rsidRPr="00727FC6" w:rsidR="00CE2DFD" w:rsidP="0057209F" w:rsidRDefault="00CE2DFD" w14:paraId="42A8E0A9" w14:textId="77777777">
      <w:pPr>
        <w:ind w:left="1080"/>
      </w:pPr>
      <w:r w:rsidRPr="00727FC6">
        <w:t xml:space="preserve">Estimates of the number of workers and wage ranges by occupation in nonagricultural industries are used for analysis of the occupational composition of different industries, for determining national policy related to structural unemployment, and for other purposes, such as training and employment planning, and foreign labor certification, at </w:t>
      </w:r>
      <w:r w:rsidRPr="00727FC6" w:rsidR="00E73D8F">
        <w:t>s</w:t>
      </w:r>
      <w:r w:rsidRPr="00727FC6" w:rsidR="00E4459D">
        <w:t>tate</w:t>
      </w:r>
      <w:r w:rsidRPr="00727FC6">
        <w:t xml:space="preserve"> and local levels.</w:t>
      </w:r>
    </w:p>
    <w:p w:rsidRPr="00727FC6" w:rsidR="00CE2DFD" w:rsidP="00B515BF" w:rsidRDefault="00CE2DFD" w14:paraId="63BF8716" w14:textId="77777777">
      <w:pPr>
        <w:pStyle w:val="Heading3"/>
        <w:ind w:hanging="720"/>
      </w:pPr>
      <w:bookmarkStart w:name="_Toc360880520" w:id="45"/>
      <w:bookmarkStart w:name="_Toc184020607" w:id="46"/>
      <w:bookmarkStart w:name="_Toc190758454" w:id="47"/>
      <w:bookmarkStart w:name="_Toc190770101" w:id="48"/>
      <w:bookmarkStart w:name="_Toc197829214" w:id="49"/>
      <w:bookmarkStart w:name="_Toc220934138" w:id="50"/>
      <w:bookmarkStart w:name="_Toc318388334" w:id="51"/>
      <w:bookmarkStart w:name="_Toc355682011" w:id="52"/>
      <w:bookmarkStart w:name="_Toc5024387" w:id="53"/>
      <w:r w:rsidRPr="00727FC6">
        <w:t>Quarterly Census of Employment and Wages (QCEW)</w:t>
      </w:r>
      <w:bookmarkEnd w:id="45"/>
      <w:bookmarkEnd w:id="46"/>
      <w:bookmarkEnd w:id="47"/>
      <w:bookmarkEnd w:id="48"/>
      <w:bookmarkEnd w:id="49"/>
      <w:bookmarkEnd w:id="50"/>
      <w:bookmarkEnd w:id="51"/>
      <w:bookmarkEnd w:id="52"/>
      <w:bookmarkEnd w:id="53"/>
    </w:p>
    <w:p w:rsidRPr="00727FC6" w:rsidR="00CE2DFD" w:rsidP="0057209F" w:rsidRDefault="00CE2DFD" w14:paraId="45AE5313" w14:textId="77777777">
      <w:pPr>
        <w:ind w:left="1080"/>
      </w:pPr>
      <w:r w:rsidRPr="00727FC6">
        <w:t>County level employment and wage data, including monthly employment, total quarterly wages, taxable wages, and contributions:  used by the Bureau of Economic Analysis, Department of Commerce, in developing the wage and salary component of the National Personal Income and Gross Domestic Product statistics; by the BLS as a source of employment benchmarks for the CES Program and a sampling frame for most of the BLS establishment surveys; and by the Employment and Training Administration (ETA) for solvency and actuarial studies of Unemployment Insurance (UI).</w:t>
      </w:r>
    </w:p>
    <w:p w:rsidRPr="00727FC6" w:rsidR="00CE2DFD" w:rsidP="00E134EA" w:rsidRDefault="00CE2DFD" w14:paraId="4BB5D1F3" w14:textId="77777777">
      <w:pPr>
        <w:pStyle w:val="Heading2"/>
      </w:pPr>
      <w:bookmarkStart w:name="_Toc355183820" w:id="54"/>
      <w:bookmarkStart w:name="_Toc355190346" w:id="55"/>
      <w:bookmarkStart w:name="_Toc355675519" w:id="56"/>
      <w:bookmarkStart w:name="_Toc355680230" w:id="57"/>
      <w:bookmarkStart w:name="_Toc355682012" w:id="58"/>
      <w:bookmarkStart w:name="_Toc355183821" w:id="59"/>
      <w:bookmarkStart w:name="_Toc355190347" w:id="60"/>
      <w:bookmarkStart w:name="_Toc355675520" w:id="61"/>
      <w:bookmarkStart w:name="_Toc355680231" w:id="62"/>
      <w:bookmarkStart w:name="_Toc355682013" w:id="63"/>
      <w:bookmarkStart w:name="_Toc360880521" w:id="64"/>
      <w:bookmarkStart w:name="_Toc184020609" w:id="65"/>
      <w:bookmarkStart w:name="_Toc190758456" w:id="66"/>
      <w:bookmarkStart w:name="_Toc190770103" w:id="67"/>
      <w:bookmarkStart w:name="_Toc197829216" w:id="68"/>
      <w:bookmarkStart w:name="_Toc220934140" w:id="69"/>
      <w:bookmarkStart w:name="_Toc318388336" w:id="70"/>
      <w:bookmarkStart w:name="_Toc355682014" w:id="71"/>
      <w:bookmarkStart w:name="_Toc5024388" w:id="72"/>
      <w:bookmarkEnd w:id="54"/>
      <w:bookmarkEnd w:id="55"/>
      <w:bookmarkEnd w:id="56"/>
      <w:bookmarkEnd w:id="57"/>
      <w:bookmarkEnd w:id="58"/>
      <w:bookmarkEnd w:id="59"/>
      <w:bookmarkEnd w:id="60"/>
      <w:bookmarkEnd w:id="61"/>
      <w:bookmarkEnd w:id="62"/>
      <w:bookmarkEnd w:id="63"/>
      <w:r w:rsidRPr="00727FC6">
        <w:t>AUTHORIZING LEGISLATION</w:t>
      </w:r>
      <w:bookmarkEnd w:id="64"/>
      <w:bookmarkEnd w:id="65"/>
      <w:bookmarkEnd w:id="66"/>
      <w:bookmarkEnd w:id="67"/>
      <w:bookmarkEnd w:id="68"/>
      <w:bookmarkEnd w:id="69"/>
      <w:bookmarkEnd w:id="70"/>
      <w:bookmarkEnd w:id="71"/>
      <w:bookmarkEnd w:id="72"/>
    </w:p>
    <w:p w:rsidRPr="00727FC6" w:rsidR="00CE2DFD" w:rsidP="00B515BF" w:rsidRDefault="00CE2DFD" w14:paraId="19442D26" w14:textId="77777777">
      <w:pPr>
        <w:ind w:left="720"/>
      </w:pPr>
      <w:r w:rsidRPr="00727FC6">
        <w:t>The BLS is authorized to collect labor market information pursuant to the 1884 statute (29 USC 1), an Act to Establish the Bureau of Labor, as amended.  Section 14 of the Wagner-</w:t>
      </w:r>
      <w:proofErr w:type="spellStart"/>
      <w:r w:rsidRPr="00727FC6">
        <w:t>Peyser</w:t>
      </w:r>
      <w:proofErr w:type="spellEnd"/>
      <w:r w:rsidRPr="00727FC6">
        <w:t xml:space="preserve"> Act (</w:t>
      </w:r>
      <w:r w:rsidRPr="00727FC6" w:rsidR="002D2A02">
        <w:t>29 USC 49L-1</w:t>
      </w:r>
      <w:r w:rsidRPr="00727FC6">
        <w:t xml:space="preserve">) </w:t>
      </w:r>
      <w:r w:rsidRPr="00727FC6">
        <w:lastRenderedPageBreak/>
        <w:t xml:space="preserve">authorizes the Secretary of Labor to reimburse the </w:t>
      </w:r>
      <w:r w:rsidRPr="00727FC6" w:rsidR="00E73D8F">
        <w:t>s</w:t>
      </w:r>
      <w:r w:rsidRPr="00727FC6" w:rsidR="00E4459D">
        <w:t>tate</w:t>
      </w:r>
      <w:r w:rsidRPr="00727FC6">
        <w:t>s to provide data for national statistical programs.  The Workforce Investment Act of 1998 amended the Wagner-</w:t>
      </w:r>
      <w:proofErr w:type="spellStart"/>
      <w:r w:rsidRPr="00727FC6">
        <w:t>Peyser</w:t>
      </w:r>
      <w:proofErr w:type="spellEnd"/>
      <w:r w:rsidRPr="00727FC6">
        <w:t xml:space="preserve"> Act by adding a new section 15, "Employment Statistics," which authorizes the Secretary to "…oversee the development, maintenance, and continuous improvement of a nationwide statistics system of economic statistics…"</w:t>
      </w:r>
      <w:r w:rsidRPr="00727FC6" w:rsidR="0018791D">
        <w:t xml:space="preserve">  Section 15 (29 USC 49L-2) was amended in part by the Workforce Innovation and Opportunity Act of 2014.</w:t>
      </w:r>
    </w:p>
    <w:p w:rsidRPr="00727FC6" w:rsidR="00CE2DFD" w:rsidP="00B515BF" w:rsidRDefault="00CE2DFD" w14:paraId="6784C46C" w14:textId="77777777">
      <w:pPr>
        <w:ind w:left="720"/>
      </w:pPr>
      <w:r w:rsidRPr="00727FC6">
        <w:t xml:space="preserve">The BLS uses a cooperative agreement (CA) to fund cooperative statistical programs because of the agency's ongoing involvement in the programs, pursuant to the Federal Grant and Cooperative Agreement Act of 1977 (31 USC 6301-08).  The specific statistical programs funded through the LMI cooperative agreement are described in more detail in the work </w:t>
      </w:r>
      <w:r w:rsidRPr="00727FC6" w:rsidR="00482167">
        <w:t>s</w:t>
      </w:r>
      <w:r w:rsidRPr="00727FC6" w:rsidR="00E4459D">
        <w:t>tate</w:t>
      </w:r>
      <w:r w:rsidRPr="00727FC6">
        <w:t>ments in Part III, Application Materials.</w:t>
      </w:r>
    </w:p>
    <w:p w:rsidRPr="00727FC6" w:rsidR="00CE2DFD" w:rsidP="00E134EA" w:rsidRDefault="00CE2DFD" w14:paraId="6B705739" w14:textId="77777777">
      <w:pPr>
        <w:pStyle w:val="Heading2"/>
      </w:pPr>
      <w:bookmarkStart w:name="_Toc360880522" w:id="73"/>
      <w:bookmarkStart w:name="_Toc184020610" w:id="74"/>
      <w:bookmarkStart w:name="_Toc190758457" w:id="75"/>
      <w:bookmarkStart w:name="_Toc190770104" w:id="76"/>
      <w:bookmarkStart w:name="_Toc197829217" w:id="77"/>
      <w:bookmarkStart w:name="_Toc220934141" w:id="78"/>
      <w:bookmarkStart w:name="_Toc318388337" w:id="79"/>
      <w:bookmarkStart w:name="_Toc355682015" w:id="80"/>
      <w:bookmarkStart w:name="_Toc5024389" w:id="81"/>
      <w:r w:rsidRPr="00727FC6">
        <w:t>ELIGIBLE APPLICANTS</w:t>
      </w:r>
      <w:bookmarkEnd w:id="73"/>
      <w:bookmarkEnd w:id="74"/>
      <w:bookmarkEnd w:id="75"/>
      <w:bookmarkEnd w:id="76"/>
      <w:bookmarkEnd w:id="77"/>
      <w:bookmarkEnd w:id="78"/>
      <w:bookmarkEnd w:id="79"/>
      <w:bookmarkEnd w:id="80"/>
      <w:bookmarkEnd w:id="81"/>
    </w:p>
    <w:p w:rsidRPr="00727FC6" w:rsidR="00CE2DFD" w:rsidP="00B515BF" w:rsidRDefault="00CE2DFD" w14:paraId="4FCF0670" w14:textId="77777777">
      <w:pPr>
        <w:ind w:left="720"/>
      </w:pPr>
      <w:r w:rsidRPr="00727FC6">
        <w:t xml:space="preserve">Eligible applicants are </w:t>
      </w:r>
      <w:r w:rsidRPr="00727FC6" w:rsidR="00E73D8F">
        <w:t>s</w:t>
      </w:r>
      <w:r w:rsidRPr="00727FC6" w:rsidR="00E4459D">
        <w:t>tate</w:t>
      </w:r>
      <w:r w:rsidRPr="00727FC6">
        <w:t xml:space="preserve"> agencies designated by the Governor pursuant to </w:t>
      </w:r>
      <w:r w:rsidRPr="00727FC6" w:rsidR="0018791D">
        <w:t>Section 15 of the Wagner-</w:t>
      </w:r>
      <w:proofErr w:type="spellStart"/>
      <w:r w:rsidRPr="00727FC6" w:rsidR="0018791D">
        <w:t>Peyser</w:t>
      </w:r>
      <w:proofErr w:type="spellEnd"/>
      <w:r w:rsidRPr="00727FC6" w:rsidR="0018791D">
        <w:t xml:space="preserve"> Act</w:t>
      </w:r>
      <w:r w:rsidRPr="00727FC6">
        <w:t>, or their equivalents in non-</w:t>
      </w:r>
      <w:r w:rsidRPr="00727FC6" w:rsidR="00E73D8F">
        <w:t>s</w:t>
      </w:r>
      <w:r w:rsidRPr="00727FC6" w:rsidR="00E4459D">
        <w:t>tate</w:t>
      </w:r>
      <w:r w:rsidRPr="00727FC6">
        <w:t xml:space="preserve"> jurisdictions.  The BLS may select an alternative applicant if a </w:t>
      </w:r>
      <w:r w:rsidRPr="00727FC6" w:rsidR="00E73D8F">
        <w:t>s</w:t>
      </w:r>
      <w:r w:rsidRPr="00727FC6" w:rsidR="00E4459D">
        <w:t>tate</w:t>
      </w:r>
      <w:r w:rsidRPr="00727FC6">
        <w:t xml:space="preserve"> agency declines to apply for cooperative agreement funding or otherwise substantially fails to meet BLS application and performance requirements.</w:t>
      </w:r>
    </w:p>
    <w:p w:rsidRPr="00727FC6" w:rsidR="00CE2DFD" w:rsidP="00E134EA" w:rsidRDefault="00CE2DFD" w14:paraId="5436E3B5" w14:textId="77777777">
      <w:pPr>
        <w:pStyle w:val="Heading2"/>
      </w:pPr>
      <w:bookmarkStart w:name="_Toc360880523" w:id="82"/>
      <w:bookmarkStart w:name="_Toc184020611" w:id="83"/>
      <w:bookmarkStart w:name="_Toc190758458" w:id="84"/>
      <w:bookmarkStart w:name="_Toc190770105" w:id="85"/>
      <w:bookmarkStart w:name="_Toc197829218" w:id="86"/>
      <w:bookmarkStart w:name="_Toc220934142" w:id="87"/>
      <w:bookmarkStart w:name="_Toc318388338" w:id="88"/>
      <w:bookmarkStart w:name="_Toc355682016" w:id="89"/>
      <w:bookmarkStart w:name="_Toc5024390" w:id="90"/>
      <w:r w:rsidRPr="00727FC6">
        <w:t>REGULATIONS AND REFERENCE DOCUMENTS</w:t>
      </w:r>
      <w:bookmarkEnd w:id="82"/>
      <w:bookmarkEnd w:id="83"/>
      <w:bookmarkEnd w:id="84"/>
      <w:bookmarkEnd w:id="85"/>
      <w:bookmarkEnd w:id="86"/>
      <w:bookmarkEnd w:id="87"/>
      <w:bookmarkEnd w:id="88"/>
      <w:bookmarkEnd w:id="89"/>
      <w:bookmarkEnd w:id="90"/>
    </w:p>
    <w:p w:rsidRPr="00727FC6" w:rsidR="00CE2DFD" w:rsidP="00B515BF" w:rsidRDefault="00CE2DFD" w14:paraId="58CA7B9B" w14:textId="77777777">
      <w:pPr>
        <w:ind w:left="720"/>
      </w:pPr>
      <w:r w:rsidRPr="00727FC6">
        <w:t xml:space="preserve">The LMI programs are administered in accordance with the program operating manuals cited in the work </w:t>
      </w:r>
      <w:r w:rsidRPr="00727FC6" w:rsidR="00482167">
        <w:t>s</w:t>
      </w:r>
      <w:r w:rsidRPr="00727FC6" w:rsidR="00E4459D">
        <w:t>tate</w:t>
      </w:r>
      <w:r w:rsidRPr="00727FC6">
        <w:t>ments, and with:</w:t>
      </w:r>
    </w:p>
    <w:p w:rsidRPr="00727FC6" w:rsidR="00CE2DFD" w:rsidP="00AE52F4" w:rsidRDefault="00CE2DFD" w14:paraId="6AF4D5E1" w14:textId="00E7E364">
      <w:pPr>
        <w:numPr>
          <w:ilvl w:val="0"/>
          <w:numId w:val="14"/>
        </w:numPr>
        <w:ind w:left="1080"/>
      </w:pPr>
      <w:r w:rsidRPr="00727FC6">
        <w:t xml:space="preserve">Title 29 Part 93 of the Code of Federal Regulations (hereinafter cited as 29 CFR 93), New Restrictions on </w:t>
      </w:r>
      <w:r w:rsidRPr="00727FC6" w:rsidR="008462BB">
        <w:t>Lobbying.</w:t>
      </w:r>
    </w:p>
    <w:p w:rsidRPr="00727FC6" w:rsidR="003E37CE" w:rsidP="00AE52F4" w:rsidRDefault="003E37CE" w14:paraId="4DBDFA25" w14:textId="5666784D">
      <w:pPr>
        <w:numPr>
          <w:ilvl w:val="0"/>
          <w:numId w:val="14"/>
        </w:numPr>
        <w:ind w:left="1080"/>
      </w:pPr>
      <w:r w:rsidRPr="00727FC6">
        <w:t xml:space="preserve">Title 2 Part 2900 of the Code of Federal Regulations (hereinafter cited as 2 CFR 2900), Uniform Administrative Requirements, Cost Principles, and Audit Requirements for Federal </w:t>
      </w:r>
      <w:r w:rsidRPr="00727FC6" w:rsidR="008462BB">
        <w:t>Awards.</w:t>
      </w:r>
    </w:p>
    <w:p w:rsidRPr="00727FC6" w:rsidR="003E37CE" w:rsidP="00AE52F4" w:rsidRDefault="003E37CE" w14:paraId="0C323C61" w14:textId="77777777">
      <w:pPr>
        <w:numPr>
          <w:ilvl w:val="0"/>
          <w:numId w:val="14"/>
        </w:numPr>
        <w:ind w:left="1080"/>
      </w:pPr>
      <w:r w:rsidRPr="00727FC6">
        <w:t>Title 2 Part 200 of the Code of Federal Regulations (hereinafter cited as 2 CFR 200),</w:t>
      </w:r>
      <w:r w:rsidRPr="00727FC6" w:rsidR="00867FD6">
        <w:t xml:space="preserve"> </w:t>
      </w:r>
      <w:r w:rsidRPr="00727FC6">
        <w:t>Uniform Administrative Requirements, Cost Principles, and Audit Requirements for Federal Awards; and</w:t>
      </w:r>
    </w:p>
    <w:p w:rsidRPr="00727FC6" w:rsidR="00CE2DFD" w:rsidP="00AE52F4" w:rsidRDefault="00CE2DFD" w14:paraId="7E430E08" w14:textId="77777777">
      <w:pPr>
        <w:numPr>
          <w:ilvl w:val="0"/>
          <w:numId w:val="14"/>
        </w:numPr>
        <w:ind w:left="1080"/>
      </w:pPr>
      <w:r w:rsidRPr="00727FC6">
        <w:t>Title 29 Part 98 of the Code of Federal Regulations (hereinafter cited as 29 CFR 98) and 2 CFR Chapter 1, part 180, Government-wide Debarment and Suspension (</w:t>
      </w:r>
      <w:proofErr w:type="spellStart"/>
      <w:r w:rsidRPr="00727FC6">
        <w:t>Nonprocurement</w:t>
      </w:r>
      <w:proofErr w:type="spellEnd"/>
      <w:r w:rsidRPr="00727FC6">
        <w:t>) and Government-wide Requirements for Drug-Free Workplace (Grants)</w:t>
      </w:r>
      <w:r w:rsidRPr="00727FC6" w:rsidR="003E37CE">
        <w:t>.</w:t>
      </w:r>
    </w:p>
    <w:p w:rsidRPr="00727FC6" w:rsidR="00CE2DFD" w:rsidP="00E134EA" w:rsidRDefault="00CE2DFD" w14:paraId="6D7E3CF8" w14:textId="77777777">
      <w:pPr>
        <w:pStyle w:val="Heading2"/>
      </w:pPr>
      <w:bookmarkStart w:name="_Toc360880524" w:id="91"/>
      <w:bookmarkStart w:name="_Toc184020612" w:id="92"/>
      <w:bookmarkStart w:name="_Toc190758459" w:id="93"/>
      <w:bookmarkStart w:name="_Toc190770106" w:id="94"/>
      <w:bookmarkStart w:name="_Toc197829219" w:id="95"/>
      <w:bookmarkStart w:name="_Toc220934143" w:id="96"/>
      <w:bookmarkStart w:name="_Toc318388339" w:id="97"/>
      <w:bookmarkStart w:name="_Toc355682017" w:id="98"/>
      <w:bookmarkStart w:name="_Toc5024391" w:id="99"/>
      <w:r w:rsidRPr="00727FC6">
        <w:t>PROGRAM FUNDING</w:t>
      </w:r>
      <w:bookmarkEnd w:id="91"/>
      <w:bookmarkEnd w:id="92"/>
      <w:bookmarkEnd w:id="93"/>
      <w:bookmarkEnd w:id="94"/>
      <w:bookmarkEnd w:id="95"/>
      <w:bookmarkEnd w:id="96"/>
      <w:bookmarkEnd w:id="97"/>
      <w:bookmarkEnd w:id="98"/>
      <w:bookmarkEnd w:id="99"/>
    </w:p>
    <w:p w:rsidRPr="00727FC6" w:rsidR="00CE2DFD" w:rsidP="00B515BF" w:rsidRDefault="00CE2DFD" w14:paraId="1EF5DDDF" w14:textId="6CECDC6E">
      <w:pPr>
        <w:ind w:left="720"/>
      </w:pPr>
      <w:r w:rsidRPr="00727FC6">
        <w:t>Program funding is subject to the availability of funds.  Funds are made available through enactment of a Department of Labor appropriation, or another action such as a continuing resolution.  Program funding levels are based on the President's Budget submitted to Congress.  If the appropriation differs from the President's Budget, then the cooperative agreement may be renegotiated.</w:t>
      </w:r>
    </w:p>
    <w:p w:rsidRPr="00727FC6" w:rsidR="00CE2DFD" w:rsidP="00B515BF" w:rsidRDefault="00CE2DFD" w14:paraId="594D7D84" w14:textId="77777777">
      <w:pPr>
        <w:ind w:left="720"/>
      </w:pPr>
      <w:proofErr w:type="gramStart"/>
      <w:r w:rsidRPr="00727FC6">
        <w:t>As long as</w:t>
      </w:r>
      <w:proofErr w:type="gramEnd"/>
      <w:r w:rsidRPr="00727FC6">
        <w:t xml:space="preserve"> the BLS is operating under a full year appropriation, the BLS will issue obligational authority (OA) to a </w:t>
      </w:r>
      <w:r w:rsidRPr="00727FC6" w:rsidR="00E73D8F">
        <w:t>s</w:t>
      </w:r>
      <w:r w:rsidRPr="00727FC6" w:rsidR="00E4459D">
        <w:t>tate</w:t>
      </w:r>
      <w:r w:rsidRPr="00727FC6">
        <w:t xml:space="preserve"> agency based on the </w:t>
      </w:r>
      <w:r w:rsidRPr="00727FC6" w:rsidR="00E73D8F">
        <w:t>s</w:t>
      </w:r>
      <w:r w:rsidRPr="00727FC6" w:rsidR="00E4459D">
        <w:t>tate</w:t>
      </w:r>
      <w:r w:rsidRPr="00727FC6">
        <w:t xml:space="preserve"> agency's annual obligation plan.  If the BLS is operating under a continuing resolution, OA will be issued based on a proportion of the </w:t>
      </w:r>
      <w:r w:rsidRPr="00727FC6" w:rsidR="00E73D8F">
        <w:t>s</w:t>
      </w:r>
      <w:r w:rsidRPr="00727FC6" w:rsidR="00E4459D">
        <w:t>tate</w:t>
      </w:r>
      <w:r w:rsidRPr="00727FC6">
        <w:t xml:space="preserve"> agency's annual obligation plan.  </w:t>
      </w:r>
    </w:p>
    <w:p w:rsidRPr="00727FC6" w:rsidR="00CE2DFD" w:rsidP="00B515BF" w:rsidRDefault="00CE2DFD" w14:paraId="0CD51210" w14:textId="77777777">
      <w:pPr>
        <w:ind w:left="720"/>
      </w:pPr>
      <w:r w:rsidRPr="00727FC6">
        <w:t>The Federal financial</w:t>
      </w:r>
      <w:r w:rsidRPr="00727FC6" w:rsidR="00F76746">
        <w:t xml:space="preserve"> assistance awarded under this a</w:t>
      </w:r>
      <w:r w:rsidRPr="00727FC6">
        <w:t xml:space="preserve">greement is available for obligation by a </w:t>
      </w:r>
      <w:r w:rsidRPr="00727FC6" w:rsidR="00E73D8F">
        <w:t>s</w:t>
      </w:r>
      <w:r w:rsidRPr="00727FC6" w:rsidR="00E4459D">
        <w:t>tate</w:t>
      </w:r>
      <w:r w:rsidRPr="00727FC6">
        <w:t xml:space="preserve"> agency during the Federal fiscal year beginning October 1 and ending September 30, unless the BLS specificall</w:t>
      </w:r>
      <w:r w:rsidRPr="00727FC6" w:rsidR="00F76746">
        <w:t>y approves an extension of the a</w:t>
      </w:r>
      <w:r w:rsidRPr="00727FC6">
        <w:t xml:space="preserve">greement period for </w:t>
      </w:r>
      <w:proofErr w:type="gramStart"/>
      <w:r w:rsidRPr="00727FC6">
        <w:t>particular additional</w:t>
      </w:r>
      <w:proofErr w:type="gramEnd"/>
      <w:r w:rsidRPr="00727FC6">
        <w:t xml:space="preserve"> activities to maintain currency.</w:t>
      </w:r>
    </w:p>
    <w:p w:rsidRPr="00727FC6" w:rsidR="00F30A8B" w:rsidP="005B27E9" w:rsidRDefault="00F30A8B" w14:paraId="6522B2DF" w14:textId="77777777"/>
    <w:p w:rsidRPr="00727FC6" w:rsidR="008462BB" w:rsidP="00592616" w:rsidRDefault="008462BB" w14:paraId="5612DCA0" w14:textId="77777777">
      <w:pPr>
        <w:ind w:left="0"/>
      </w:pPr>
    </w:p>
    <w:p w:rsidRPr="00727FC6" w:rsidR="00CE2DFD" w:rsidP="00E134EA" w:rsidRDefault="00CE2DFD" w14:paraId="30006D3C" w14:textId="77777777">
      <w:pPr>
        <w:pStyle w:val="Heading2"/>
      </w:pPr>
      <w:bookmarkStart w:name="_Toc360880525" w:id="100"/>
      <w:bookmarkStart w:name="_Toc184020613" w:id="101"/>
      <w:bookmarkStart w:name="_Toc190758460" w:id="102"/>
      <w:bookmarkStart w:name="_Toc190770107" w:id="103"/>
      <w:bookmarkStart w:name="_Toc197829220" w:id="104"/>
      <w:bookmarkStart w:name="_Toc220934144" w:id="105"/>
      <w:bookmarkStart w:name="_Toc318388340" w:id="106"/>
      <w:bookmarkStart w:name="_Toc355682018" w:id="107"/>
      <w:bookmarkStart w:name="_Toc5024392" w:id="108"/>
      <w:r w:rsidRPr="00727FC6">
        <w:lastRenderedPageBreak/>
        <w:t>CASH MANAGEMENT</w:t>
      </w:r>
      <w:bookmarkEnd w:id="100"/>
      <w:bookmarkEnd w:id="101"/>
      <w:bookmarkEnd w:id="102"/>
      <w:bookmarkEnd w:id="103"/>
      <w:bookmarkEnd w:id="104"/>
      <w:bookmarkEnd w:id="105"/>
      <w:bookmarkEnd w:id="106"/>
      <w:bookmarkEnd w:id="107"/>
      <w:bookmarkEnd w:id="108"/>
    </w:p>
    <w:p w:rsidRPr="00727FC6" w:rsidR="00CE2DFD" w:rsidP="00B515BF" w:rsidRDefault="00CE2DFD" w14:paraId="1B6B664C" w14:textId="77777777">
      <w:pPr>
        <w:ind w:left="720"/>
      </w:pPr>
      <w:r w:rsidRPr="00727FC6">
        <w:t xml:space="preserve">Cash advances to qualified </w:t>
      </w:r>
      <w:r w:rsidRPr="00727FC6" w:rsidR="00E73D8F">
        <w:t>s</w:t>
      </w:r>
      <w:r w:rsidRPr="00727FC6" w:rsidR="00E4459D">
        <w:t>tate</w:t>
      </w:r>
      <w:r w:rsidRPr="00727FC6">
        <w:t xml:space="preserve"> agencies will be made under the automated clearinghouse method of financing, using the Department of Health and Human Services Payment Management System (HHS-PMS).  The HHS-PMS is designed to make Federal funds available to a recipient organization on the first workday following receipt of a request for funds.  The amount requested, therefore, should be based on actual disbursement requirements whenever possible and should be disbursed by the recipient organization as soon after receipt as possible.  For this purpose, a disbursement </w:t>
      </w:r>
      <w:proofErr w:type="gramStart"/>
      <w:r w:rsidRPr="00727FC6">
        <w:t>is considered to be</w:t>
      </w:r>
      <w:proofErr w:type="gramEnd"/>
      <w:r w:rsidRPr="00727FC6">
        <w:t xml:space="preserve"> the time of the actual release of checks or transfer of funds electronically by the recipient organization to the payees.</w:t>
      </w:r>
    </w:p>
    <w:p w:rsidRPr="00727FC6" w:rsidR="00CE2DFD" w:rsidP="00B515BF" w:rsidRDefault="00CE2DFD" w14:paraId="024040BD" w14:textId="10FAA440">
      <w:pPr>
        <w:ind w:left="720"/>
      </w:pPr>
      <w:r w:rsidRPr="00727FC6">
        <w:t xml:space="preserve">The </w:t>
      </w:r>
      <w:r w:rsidRPr="00727FC6" w:rsidR="00E73D8F">
        <w:t>s</w:t>
      </w:r>
      <w:r w:rsidRPr="00727FC6" w:rsidR="00E4459D">
        <w:t>tate</w:t>
      </w:r>
      <w:r w:rsidRPr="00727FC6">
        <w:t xml:space="preserve"> agency will include with a request for funds a breakdown of the total request by fund ledger code.  If a </w:t>
      </w:r>
      <w:r w:rsidRPr="00727FC6" w:rsidR="00E73D8F">
        <w:t>s</w:t>
      </w:r>
      <w:r w:rsidRPr="00727FC6" w:rsidR="00E4459D">
        <w:t>tate</w:t>
      </w:r>
      <w:r w:rsidRPr="00727FC6">
        <w:t xml:space="preserve"> agency</w:t>
      </w:r>
      <w:r w:rsidR="008462BB">
        <w:t>’</w:t>
      </w:r>
      <w:r w:rsidRPr="00727FC6">
        <w:t>s drawdown request exceeds available OA for a fund ledger code and disapproval of the request will result in an immediate hardship, the BLS will consider approval of the payment on a case</w:t>
      </w:r>
      <w:r w:rsidRPr="00727FC6">
        <w:noBreakHyphen/>
        <w:t>by</w:t>
      </w:r>
      <w:r w:rsidRPr="00727FC6">
        <w:noBreakHyphen/>
        <w:t>case basis.</w:t>
      </w:r>
    </w:p>
    <w:p w:rsidRPr="00727FC6" w:rsidR="00CE2DFD" w:rsidP="00B515BF" w:rsidRDefault="00CE2DFD" w14:paraId="76003EF1" w14:textId="77777777">
      <w:pPr>
        <w:ind w:left="720"/>
      </w:pPr>
      <w:r w:rsidRPr="00727FC6">
        <w:t xml:space="preserve">If a </w:t>
      </w:r>
      <w:r w:rsidRPr="00727FC6" w:rsidR="00E73D8F">
        <w:t>s</w:t>
      </w:r>
      <w:r w:rsidRPr="00727FC6" w:rsidR="00E4459D">
        <w:t>tate</w:t>
      </w:r>
      <w:r w:rsidRPr="00727FC6">
        <w:t xml:space="preserve"> agency receiving advance payments demonstrates an unwillingness or inability to establish procedures that minimize the time elapsing between receipt and disbursement of cash advances, the BLS may, after notifying the </w:t>
      </w:r>
      <w:r w:rsidRPr="00727FC6" w:rsidR="00E73D8F">
        <w:t>s</w:t>
      </w:r>
      <w:r w:rsidRPr="00727FC6" w:rsidR="00E4459D">
        <w:t>tate</w:t>
      </w:r>
      <w:r w:rsidRPr="00727FC6">
        <w:t xml:space="preserve"> agency, discontinue the advance payment method and make payments by reimbursement.</w:t>
      </w:r>
    </w:p>
    <w:p w:rsidRPr="00727FC6" w:rsidR="00CE2DFD" w:rsidP="00E134EA" w:rsidRDefault="00CE2DFD" w14:paraId="027B8ACF" w14:textId="77777777">
      <w:pPr>
        <w:pStyle w:val="Heading2"/>
      </w:pPr>
      <w:bookmarkStart w:name="_Toc360880526" w:id="109"/>
      <w:bookmarkStart w:name="_Toc184020614" w:id="110"/>
      <w:bookmarkStart w:name="_Toc190758461" w:id="111"/>
      <w:bookmarkStart w:name="_Toc190770108" w:id="112"/>
      <w:bookmarkStart w:name="_Toc197829221" w:id="113"/>
      <w:bookmarkStart w:name="_Toc220934145" w:id="114"/>
      <w:bookmarkStart w:name="_Toc318388341" w:id="115"/>
      <w:bookmarkStart w:name="_Toc355682019" w:id="116"/>
      <w:bookmarkStart w:name="_Toc5024393" w:id="117"/>
      <w:r w:rsidRPr="00727FC6">
        <w:t>COST GUIDELINES</w:t>
      </w:r>
      <w:bookmarkEnd w:id="109"/>
      <w:bookmarkEnd w:id="110"/>
      <w:bookmarkEnd w:id="111"/>
      <w:bookmarkEnd w:id="112"/>
      <w:bookmarkEnd w:id="113"/>
      <w:bookmarkEnd w:id="114"/>
      <w:bookmarkEnd w:id="115"/>
      <w:bookmarkEnd w:id="116"/>
      <w:bookmarkEnd w:id="117"/>
    </w:p>
    <w:p w:rsidRPr="00727FC6" w:rsidR="00CE2DFD" w:rsidP="00595A20" w:rsidRDefault="00CE2DFD" w14:paraId="5888D6ED" w14:textId="77777777">
      <w:pPr>
        <w:pStyle w:val="Heading3"/>
        <w:ind w:hanging="720"/>
      </w:pPr>
      <w:bookmarkStart w:name="_Toc360880527" w:id="118"/>
      <w:bookmarkStart w:name="_Toc184020615" w:id="119"/>
      <w:bookmarkStart w:name="_Toc190758462" w:id="120"/>
      <w:bookmarkStart w:name="_Toc190770109" w:id="121"/>
      <w:bookmarkStart w:name="_Toc197829222" w:id="122"/>
      <w:bookmarkStart w:name="_Toc220934146" w:id="123"/>
      <w:bookmarkStart w:name="_Toc318388342" w:id="124"/>
      <w:bookmarkStart w:name="_Toc355682020" w:id="125"/>
      <w:bookmarkStart w:name="_Toc5024394" w:id="126"/>
      <w:r w:rsidRPr="00727FC6">
        <w:t>Allowable Costs</w:t>
      </w:r>
      <w:bookmarkEnd w:id="118"/>
      <w:bookmarkEnd w:id="119"/>
      <w:bookmarkEnd w:id="120"/>
      <w:bookmarkEnd w:id="121"/>
      <w:bookmarkEnd w:id="122"/>
      <w:bookmarkEnd w:id="123"/>
      <w:bookmarkEnd w:id="124"/>
      <w:bookmarkEnd w:id="125"/>
      <w:bookmarkEnd w:id="126"/>
    </w:p>
    <w:p w:rsidRPr="00727FC6" w:rsidR="00CE2DFD" w:rsidP="00E134EA" w:rsidRDefault="00CE2DFD" w14:paraId="14AA36FE" w14:textId="77777777">
      <w:pPr>
        <w:ind w:left="1080"/>
      </w:pPr>
      <w:bookmarkStart w:name="D" w:id="127"/>
      <w:r w:rsidRPr="00727FC6">
        <w:t>A</w:t>
      </w:r>
      <w:bookmarkEnd w:id="127"/>
      <w:r w:rsidRPr="00727FC6">
        <w:t xml:space="preserve">llowable costs are determined in accordance with the provisions of </w:t>
      </w:r>
      <w:r w:rsidRPr="00727FC6" w:rsidR="00BE5119">
        <w:t>2 CFR 200, Subpart E (Cost Principles)</w:t>
      </w:r>
      <w:r w:rsidRPr="00727FC6">
        <w:t xml:space="preserve">.  A request for prior approval of certain costs, under the cost principles of </w:t>
      </w:r>
      <w:r w:rsidRPr="00727FC6" w:rsidR="00BE5119">
        <w:t>2 CFR 200, Subpart E</w:t>
      </w:r>
      <w:r w:rsidRPr="00727FC6">
        <w:t>, may be made by means of a letter from the recipient organization to the BLS.</w:t>
      </w:r>
    </w:p>
    <w:p w:rsidRPr="00727FC6" w:rsidR="00CE2DFD" w:rsidP="00E134EA" w:rsidRDefault="00CE2DFD" w14:paraId="610C602D" w14:textId="77777777">
      <w:pPr>
        <w:ind w:left="1080"/>
      </w:pPr>
      <w:r w:rsidRPr="00727FC6">
        <w:t xml:space="preserve">Indirect costs are defined as all costs </w:t>
      </w:r>
      <w:r w:rsidRPr="00727FC6" w:rsidR="00BE5119">
        <w:t xml:space="preserve">incurred for a common or joint purpose </w:t>
      </w:r>
      <w:r w:rsidRPr="00727FC6">
        <w:t>benefiting more than one cost objective</w:t>
      </w:r>
      <w:r w:rsidRPr="00727FC6" w:rsidR="00BE5119">
        <w:t>, and not readily assigned to the cost objectives specifically benefited, without effort disproportionate to the results achieved</w:t>
      </w:r>
      <w:r w:rsidRPr="00727FC6">
        <w:t xml:space="preserve">.  </w:t>
      </w:r>
      <w:proofErr w:type="gramStart"/>
      <w:r w:rsidRPr="00727FC6">
        <w:t>In order for</w:t>
      </w:r>
      <w:proofErr w:type="gramEnd"/>
      <w:r w:rsidRPr="00727FC6">
        <w:t xml:space="preserve"> a </w:t>
      </w:r>
      <w:r w:rsidRPr="00727FC6" w:rsidR="00F3343F">
        <w:t>S</w:t>
      </w:r>
      <w:r w:rsidRPr="00727FC6" w:rsidR="00E4459D">
        <w:t>tate</w:t>
      </w:r>
      <w:r w:rsidRPr="00727FC6">
        <w:t xml:space="preserve"> Workforce Agency (SWA) to claim indirect costs under this cooperative agreement, the indirect costs must be contained in a cost allocation plan and/or indirect cost rate proposal developed in accordance with the requirements of </w:t>
      </w:r>
      <w:r w:rsidRPr="00727FC6" w:rsidR="00BE5119">
        <w:t>2 CFR 200, Subpart E</w:t>
      </w:r>
      <w:r w:rsidRPr="00727FC6" w:rsidDel="00BE5119" w:rsidR="00BE5119">
        <w:t xml:space="preserve"> </w:t>
      </w:r>
      <w:r w:rsidRPr="00727FC6">
        <w:t>and approved by the SWA's cognizant Federal agency.</w:t>
      </w:r>
    </w:p>
    <w:p w:rsidRPr="00727FC6" w:rsidR="00CE2DFD" w:rsidP="00E134EA" w:rsidRDefault="00CE2DFD" w14:paraId="32D27724" w14:textId="77777777">
      <w:pPr>
        <w:ind w:left="1080"/>
      </w:pPr>
      <w:r w:rsidRPr="00727FC6">
        <w:t xml:space="preserve">SWAs claiming indirect costs incurred under this cooperative agreement are required to develop and submit cost allocation plans and/or indirect cost rate proposals to the Division of Cost Determination (DCD) or other cognizant Federal agency in accordance with </w:t>
      </w:r>
      <w:r w:rsidRPr="00727FC6" w:rsidR="00BE5119">
        <w:t>2 CFR 200, Subpart E</w:t>
      </w:r>
      <w:r w:rsidRPr="00727FC6">
        <w:t xml:space="preserve">.  Required documentation for cost allocation plans and indirect cost rate proposals is described in </w:t>
      </w:r>
      <w:r w:rsidRPr="00727FC6" w:rsidR="00BE5119">
        <w:t>2 CFR 200, Subpart E</w:t>
      </w:r>
      <w:r w:rsidRPr="00727FC6">
        <w:t xml:space="preserve">.  SWAs should pay special attention to </w:t>
      </w:r>
      <w:r w:rsidRPr="00727FC6" w:rsidR="00BE5119">
        <w:t xml:space="preserve">Appendix V </w:t>
      </w:r>
      <w:r w:rsidRPr="00727FC6">
        <w:t>(</w:t>
      </w:r>
      <w:r w:rsidRPr="00727FC6" w:rsidR="00E4459D">
        <w:t>State</w:t>
      </w:r>
      <w:r w:rsidRPr="00727FC6">
        <w:t xml:space="preserve">/Local </w:t>
      </w:r>
      <w:r w:rsidRPr="00727FC6" w:rsidR="00BE5119">
        <w:t>Government and Indian Tribe-</w:t>
      </w:r>
      <w:r w:rsidRPr="00727FC6">
        <w:t xml:space="preserve">Wide Central Service Cost Allocation Plans) and </w:t>
      </w:r>
      <w:r w:rsidRPr="00727FC6" w:rsidR="00BE5119">
        <w:t>Appendix VII</w:t>
      </w:r>
      <w:r w:rsidRPr="00727FC6">
        <w:t xml:space="preserve"> (</w:t>
      </w:r>
      <w:r w:rsidRPr="00727FC6" w:rsidR="00E4459D">
        <w:t>State</w:t>
      </w:r>
      <w:r w:rsidRPr="00727FC6" w:rsidR="00BE5119">
        <w:t>s</w:t>
      </w:r>
      <w:r w:rsidRPr="00727FC6">
        <w:t xml:space="preserve"> and Local </w:t>
      </w:r>
      <w:r w:rsidRPr="00727FC6" w:rsidR="00BE5119">
        <w:t xml:space="preserve">Government and Indian Tribe </w:t>
      </w:r>
      <w:r w:rsidRPr="00727FC6">
        <w:t xml:space="preserve">Indirect Cost Proposals) of </w:t>
      </w:r>
      <w:r w:rsidRPr="00727FC6" w:rsidR="00BE5119">
        <w:t>2 CFR 200, Subpart E</w:t>
      </w:r>
      <w:r w:rsidRPr="00727FC6">
        <w:t xml:space="preserve">. </w:t>
      </w:r>
      <w:r w:rsidRPr="00727FC6" w:rsidR="00BE5119">
        <w:t xml:space="preserve"> 2 CFR 200, Subpart E</w:t>
      </w:r>
      <w:r w:rsidRPr="00727FC6" w:rsidDel="00BE5119" w:rsidR="00BE5119">
        <w:t xml:space="preserve"> </w:t>
      </w:r>
      <w:r w:rsidRPr="00727FC6">
        <w:t>is available on the internet at</w:t>
      </w:r>
      <w:r w:rsidRPr="00727FC6" w:rsidR="00926182">
        <w:t xml:space="preserve"> </w:t>
      </w:r>
      <w:hyperlink w:history="1" r:id="rId11">
        <w:r w:rsidRPr="00727FC6" w:rsidR="00BE5119">
          <w:rPr>
            <w:rStyle w:val="Hyperlink"/>
          </w:rPr>
          <w:t>http://www.ecfr.gov/cgi-bin/text-idx?tpl=/ecfrbrowse/Title02/2cfr200_main_02.tpl</w:t>
        </w:r>
      </w:hyperlink>
      <w:r w:rsidRPr="00727FC6" w:rsidR="00BE5119">
        <w:t>.</w:t>
      </w:r>
    </w:p>
    <w:p w:rsidRPr="00727FC6" w:rsidR="00CE2DFD" w:rsidP="00E134EA" w:rsidRDefault="00CE2DFD" w14:paraId="4F315CEB" w14:textId="178644E5">
      <w:pPr>
        <w:ind w:left="1080"/>
      </w:pPr>
      <w:r w:rsidRPr="00727FC6">
        <w:t xml:space="preserve">If the Department of Labor (DOL) is the cognizant agency for SWA indirect costs, the approving office is the Division of Cost Determination (DCD), currently within the Office of Acquisition Management Services, Business Operations Center, Office of the Assistant Secretary for Administration and Management.  The SWA shall prepare and submit indirect cost/cost allocation proposals to DCD annually.  </w:t>
      </w:r>
      <w:r w:rsidRPr="00727FC6" w:rsidR="00C94C3B">
        <w:t>2 CFR 200, Subpart E (Appendix V)</w:t>
      </w:r>
      <w:r w:rsidRPr="00727FC6" w:rsidDel="00C94C3B" w:rsidR="00C94C3B">
        <w:t xml:space="preserve"> </w:t>
      </w:r>
      <w:r w:rsidRPr="00727FC6">
        <w:t>specifies that proposals be submitted within six months after the close of the government unit’s fiscal year.  However, if a</w:t>
      </w:r>
      <w:r w:rsidR="004D69B0">
        <w:t>n</w:t>
      </w:r>
      <w:r w:rsidRPr="00727FC6">
        <w:t xml:space="preserve"> SWA expects to be unable to prepare and negotiate an indirect cost agreement by this deadline, they can receive an extension from DCD by submitting a written request that explains the need for an extension.  DCD may grant an extension to the beginning of the </w:t>
      </w:r>
      <w:r w:rsidRPr="00727FC6" w:rsidR="00F3343F">
        <w:t>s</w:t>
      </w:r>
      <w:r w:rsidRPr="00727FC6" w:rsidR="00E4459D">
        <w:t>tate</w:t>
      </w:r>
      <w:r w:rsidRPr="00727FC6">
        <w:t>’s next fiscal year.  If the DOL is not the cognizant agency, the SWA shall request instructions for the preparation of indirect cost proposal(s) from its identified cognizant Federal agency.</w:t>
      </w:r>
    </w:p>
    <w:p w:rsidRPr="00727FC6" w:rsidR="00A36792" w:rsidP="00985CF6" w:rsidRDefault="00CE2DFD" w14:paraId="33C69018" w14:textId="77777777">
      <w:pPr>
        <w:ind w:left="1080"/>
      </w:pPr>
      <w:r w:rsidRPr="00727FC6">
        <w:lastRenderedPageBreak/>
        <w:t xml:space="preserve">Any </w:t>
      </w:r>
      <w:r w:rsidRPr="00727FC6" w:rsidR="00F3343F">
        <w:t>s</w:t>
      </w:r>
      <w:r w:rsidRPr="00727FC6" w:rsidR="00E4459D">
        <w:t>tate</w:t>
      </w:r>
      <w:r w:rsidRPr="00727FC6">
        <w:t xml:space="preserve"> that uses an indirect cost rate, regardless of the cost allocation methodology employed, must annually obtain approval of its indirect cost rate from the cognizant agency.  A </w:t>
      </w:r>
      <w:r w:rsidRPr="00727FC6" w:rsidR="00F3343F">
        <w:t>s</w:t>
      </w:r>
      <w:r w:rsidRPr="00727FC6" w:rsidR="00E4459D">
        <w:t>tate</w:t>
      </w:r>
      <w:r w:rsidRPr="00727FC6">
        <w:t xml:space="preserve"> cannot recover indirect costs from the BLS without prior approval of its indirect cost rate.</w:t>
      </w:r>
    </w:p>
    <w:p w:rsidRPr="00727FC6" w:rsidR="00CE2DFD" w:rsidP="00595A20" w:rsidRDefault="00CE2DFD" w14:paraId="6392B1B2" w14:textId="77777777">
      <w:pPr>
        <w:pStyle w:val="Heading3"/>
        <w:ind w:hanging="720"/>
      </w:pPr>
      <w:bookmarkStart w:name="_Toc360880528" w:id="128"/>
      <w:bookmarkStart w:name="_Toc184020616" w:id="129"/>
      <w:bookmarkStart w:name="_Toc190758463" w:id="130"/>
      <w:bookmarkStart w:name="_Toc190770110" w:id="131"/>
      <w:bookmarkStart w:name="_Toc197829223" w:id="132"/>
      <w:bookmarkStart w:name="_Toc220934147" w:id="133"/>
      <w:bookmarkStart w:name="_Toc318388343" w:id="134"/>
      <w:bookmarkStart w:name="_Toc355682021" w:id="135"/>
      <w:bookmarkStart w:name="_Toc5024395" w:id="136"/>
      <w:r w:rsidRPr="00727FC6">
        <w:t>Retention of Program Income</w:t>
      </w:r>
      <w:bookmarkEnd w:id="128"/>
      <w:bookmarkEnd w:id="129"/>
      <w:bookmarkEnd w:id="130"/>
      <w:bookmarkEnd w:id="131"/>
      <w:bookmarkEnd w:id="132"/>
      <w:bookmarkEnd w:id="133"/>
      <w:bookmarkEnd w:id="134"/>
      <w:bookmarkEnd w:id="135"/>
      <w:bookmarkEnd w:id="136"/>
    </w:p>
    <w:p w:rsidRPr="00727FC6" w:rsidR="00CE2DFD" w:rsidP="00E134EA" w:rsidRDefault="00CE2DFD" w14:paraId="0DB7F6B9" w14:textId="7A7BF13B">
      <w:pPr>
        <w:ind w:left="1080"/>
      </w:pPr>
      <w:r w:rsidRPr="00727FC6">
        <w:t xml:space="preserve">Federal regulations at </w:t>
      </w:r>
      <w:r w:rsidRPr="00727FC6" w:rsidR="00C94C3B">
        <w:t>2 CFR 200.307(e)(1)</w:t>
      </w:r>
      <w:r w:rsidR="008462BB">
        <w:t xml:space="preserve"> </w:t>
      </w:r>
      <w:r w:rsidRPr="00727FC6">
        <w:t xml:space="preserve">specify that "...program income [defined as gross income </w:t>
      </w:r>
      <w:r w:rsidRPr="00727FC6" w:rsidR="00C94C3B">
        <w:t>earned</w:t>
      </w:r>
      <w:r w:rsidRPr="00727FC6">
        <w:t xml:space="preserve"> by the </w:t>
      </w:r>
      <w:r w:rsidRPr="00727FC6" w:rsidR="00C94C3B">
        <w:t xml:space="preserve">non-Federal entity that is </w:t>
      </w:r>
      <w:r w:rsidRPr="00727FC6">
        <w:t xml:space="preserve">directly generated by a supported activity, or earned as a result of the </w:t>
      </w:r>
      <w:r w:rsidRPr="00727FC6" w:rsidR="00C94C3B">
        <w:t xml:space="preserve">Federal award </w:t>
      </w:r>
      <w:r w:rsidRPr="00727FC6">
        <w:t>during the period</w:t>
      </w:r>
      <w:r w:rsidRPr="00727FC6" w:rsidR="00C94C3B">
        <w:t xml:space="preserve"> of performance</w:t>
      </w:r>
      <w:r w:rsidRPr="00727FC6">
        <w:t xml:space="preserve">] will be deducted from total allowable costs to determine the net allowable costs...[and]...be used for current costs unless the Federal agency authorizes otherwise..."  Accordingly, the BLS hereby authorizes </w:t>
      </w:r>
      <w:r w:rsidRPr="00727FC6" w:rsidR="00F3343F">
        <w:t>s</w:t>
      </w:r>
      <w:r w:rsidRPr="00727FC6" w:rsidR="00E4459D">
        <w:t>tate</w:t>
      </w:r>
      <w:r w:rsidRPr="00727FC6">
        <w:t xml:space="preserve"> agencies to retain program income generated by the sale of data produced using funds provided by the BLS.</w:t>
      </w:r>
    </w:p>
    <w:p w:rsidRPr="00727FC6" w:rsidR="00CE2DFD" w:rsidP="00595A20" w:rsidRDefault="00CE2DFD" w14:paraId="6580D0C0" w14:textId="77777777">
      <w:pPr>
        <w:pStyle w:val="Heading3"/>
        <w:ind w:hanging="720"/>
      </w:pPr>
      <w:bookmarkStart w:name="_Toc360880529" w:id="137"/>
      <w:bookmarkStart w:name="_Toc184020617" w:id="138"/>
      <w:bookmarkStart w:name="_Toc190758464" w:id="139"/>
      <w:bookmarkStart w:name="_Toc190770111" w:id="140"/>
      <w:bookmarkStart w:name="_Toc197829224" w:id="141"/>
      <w:bookmarkStart w:name="_Toc220934148" w:id="142"/>
      <w:bookmarkStart w:name="_Toc318388344" w:id="143"/>
      <w:bookmarkStart w:name="_Toc355682022" w:id="144"/>
      <w:bookmarkStart w:name="_Toc5024396" w:id="145"/>
      <w:r w:rsidRPr="00727FC6">
        <w:t>Charging Costs</w:t>
      </w:r>
      <w:bookmarkEnd w:id="137"/>
      <w:bookmarkEnd w:id="138"/>
      <w:bookmarkEnd w:id="139"/>
      <w:bookmarkEnd w:id="140"/>
      <w:bookmarkEnd w:id="141"/>
      <w:bookmarkEnd w:id="142"/>
      <w:bookmarkEnd w:id="143"/>
      <w:bookmarkEnd w:id="144"/>
      <w:bookmarkEnd w:id="145"/>
    </w:p>
    <w:p w:rsidRPr="00727FC6" w:rsidR="00CE2DFD" w:rsidP="00E134EA" w:rsidRDefault="00CE2DFD" w14:paraId="19D542C6" w14:textId="293BE9FC">
      <w:pPr>
        <w:ind w:left="1080"/>
      </w:pPr>
      <w:r w:rsidRPr="00727FC6">
        <w:t xml:space="preserve">Only actual costs involved in operating the LMI cooperative statistical programs are allowable.  Cost estimation and reporting requirements are based on the </w:t>
      </w:r>
      <w:r w:rsidRPr="00727FC6" w:rsidR="00E4459D">
        <w:t>State</w:t>
      </w:r>
      <w:r w:rsidRPr="00727FC6">
        <w:t xml:space="preserve"> Workforce Agency (SWA) Cost Accounting System (CAS) and the BLS</w:t>
      </w:r>
      <w:r w:rsidRPr="00727FC6">
        <w:noBreakHyphen/>
        <w:t>developed LMI Cooperative Statistics Financial Report (BLS LMI</w:t>
      </w:r>
      <w:r w:rsidRPr="00727FC6">
        <w:noBreakHyphen/>
        <w:t>2A</w:t>
      </w:r>
      <w:r w:rsidRPr="00727FC6" w:rsidR="008462BB">
        <w:t>) and</w:t>
      </w:r>
      <w:r w:rsidRPr="00727FC6">
        <w:t xml:space="preserve"> are compatible with the Financial Accounting and Reporting System (FARS).  The BLS expects that </w:t>
      </w:r>
      <w:r w:rsidRPr="00727FC6" w:rsidR="00F3343F">
        <w:t>s</w:t>
      </w:r>
      <w:r w:rsidRPr="00727FC6" w:rsidR="00E4459D">
        <w:t>tate</w:t>
      </w:r>
      <w:r w:rsidRPr="00727FC6">
        <w:t xml:space="preserve"> agencies will use automated systems to distribute costs; however, all recipients must be able to budget staff time and costs for the programs on a monthly and quarterly basis and report actual staff time and costs quarterly.  No base-program costs may be charged to an additional activity to maintain currency (AAMC), </w:t>
      </w:r>
      <w:proofErr w:type="gramStart"/>
      <w:r w:rsidRPr="00727FC6">
        <w:t>whether or not</w:t>
      </w:r>
      <w:proofErr w:type="gramEnd"/>
      <w:r w:rsidRPr="00727FC6">
        <w:t xml:space="preserve"> the AAMC is related to the base program.</w:t>
      </w:r>
    </w:p>
    <w:p w:rsidRPr="00727FC6" w:rsidR="00CE2DFD" w:rsidP="00E134EA" w:rsidRDefault="00CE2DFD" w14:paraId="256F646C" w14:textId="77777777">
      <w:pPr>
        <w:ind w:left="1080"/>
      </w:pPr>
      <w:r w:rsidRPr="00727FC6">
        <w:t xml:space="preserve">Additionally, if an employee’s time charges are levied solely against a single Federal award or cost objective (i.e., any or </w:t>
      </w:r>
      <w:proofErr w:type="gramStart"/>
      <w:r w:rsidRPr="00727FC6">
        <w:t>all of</w:t>
      </w:r>
      <w:proofErr w:type="gramEnd"/>
      <w:r w:rsidRPr="00727FC6">
        <w:t xml:space="preserve"> the LMI programs covered under this cooperative agreement), the </w:t>
      </w:r>
      <w:r w:rsidRPr="00727FC6" w:rsidR="00F3343F">
        <w:t>s</w:t>
      </w:r>
      <w:r w:rsidRPr="00727FC6" w:rsidR="00E4459D">
        <w:t>tate</w:t>
      </w:r>
      <w:r w:rsidRPr="00727FC6">
        <w:t xml:space="preserve"> grantee must certify at least semi-annually that the work being charged for relates exclusively to that award.  </w:t>
      </w:r>
      <w:r w:rsidRPr="00727FC6" w:rsidR="005502CB">
        <w:t>2 CFR 200.420 –</w:t>
      </w:r>
      <w:r w:rsidRPr="00727FC6" w:rsidR="00C94C3B">
        <w:t xml:space="preserve"> 200.475 </w:t>
      </w:r>
      <w:r w:rsidRPr="00727FC6">
        <w:t xml:space="preserve">provides full guidance regarding this requirement.  Note that </w:t>
      </w:r>
      <w:r w:rsidRPr="00727FC6" w:rsidR="00F3343F">
        <w:t>s</w:t>
      </w:r>
      <w:r w:rsidRPr="00727FC6" w:rsidR="00E4459D">
        <w:t>tate</w:t>
      </w:r>
      <w:r w:rsidRPr="00727FC6">
        <w:t>s with time and attendance systems that account for employees' time at the project code level on a weekly, bi-weekly, or monthly basis are already in compliance with this requirement.</w:t>
      </w:r>
    </w:p>
    <w:p w:rsidRPr="00727FC6" w:rsidR="00CE2DFD" w:rsidP="00E134EA" w:rsidRDefault="00CE2DFD" w14:paraId="3D6C4971" w14:textId="77777777">
      <w:pPr>
        <w:pStyle w:val="Heading2"/>
      </w:pPr>
      <w:bookmarkStart w:name="_Toc360880530" w:id="146"/>
      <w:bookmarkStart w:name="_Toc184020618" w:id="147"/>
      <w:bookmarkStart w:name="_Toc190758465" w:id="148"/>
      <w:bookmarkStart w:name="_Toc190770112" w:id="149"/>
      <w:bookmarkStart w:name="_Toc197829225" w:id="150"/>
      <w:bookmarkStart w:name="_Toc220934149" w:id="151"/>
      <w:bookmarkStart w:name="_Toc318388345" w:id="152"/>
      <w:bookmarkStart w:name="_Toc355682023" w:id="153"/>
      <w:bookmarkStart w:name="_Toc5024397" w:id="154"/>
      <w:r w:rsidRPr="00727FC6">
        <w:t>REPORTING</w:t>
      </w:r>
      <w:bookmarkEnd w:id="146"/>
      <w:bookmarkEnd w:id="147"/>
      <w:bookmarkEnd w:id="148"/>
      <w:bookmarkEnd w:id="149"/>
      <w:bookmarkEnd w:id="150"/>
      <w:bookmarkEnd w:id="151"/>
      <w:bookmarkEnd w:id="152"/>
      <w:bookmarkEnd w:id="153"/>
      <w:bookmarkEnd w:id="154"/>
    </w:p>
    <w:p w:rsidRPr="00727FC6" w:rsidR="00CE2DFD" w:rsidP="00595A20" w:rsidRDefault="00CE2DFD" w14:paraId="7E4A5574" w14:textId="77777777">
      <w:pPr>
        <w:ind w:firstLine="173"/>
      </w:pPr>
      <w:r w:rsidRPr="00727FC6">
        <w:t xml:space="preserve">The reporting requirements described below supersede those cited at </w:t>
      </w:r>
      <w:r w:rsidRPr="00727FC6" w:rsidR="00C94C3B">
        <w:t>2 CFR 200.327</w:t>
      </w:r>
      <w:r w:rsidRPr="00727FC6">
        <w:t>.</w:t>
      </w:r>
    </w:p>
    <w:p w:rsidRPr="00727FC6" w:rsidR="00CE2DFD" w:rsidP="00595A20" w:rsidRDefault="00CE2DFD" w14:paraId="04BD4871" w14:textId="77777777">
      <w:pPr>
        <w:ind w:firstLine="173"/>
      </w:pPr>
      <w:r w:rsidRPr="00727FC6">
        <w:t xml:space="preserve">Monthly, </w:t>
      </w:r>
      <w:r w:rsidRPr="00727FC6" w:rsidR="00F3343F">
        <w:t>s</w:t>
      </w:r>
      <w:r w:rsidRPr="00727FC6" w:rsidR="00E4459D">
        <w:t>tate</w:t>
      </w:r>
      <w:r w:rsidRPr="00727FC6">
        <w:t xml:space="preserve"> agencies must report for each regular, ongoing program:</w:t>
      </w:r>
    </w:p>
    <w:p w:rsidRPr="00727FC6" w:rsidR="00CE2DFD" w:rsidP="00AE52F4" w:rsidRDefault="00CE2DFD" w14:paraId="6C90CFEB" w14:textId="6DCB1073">
      <w:pPr>
        <w:numPr>
          <w:ilvl w:val="0"/>
          <w:numId w:val="15"/>
        </w:numPr>
        <w:tabs>
          <w:tab w:val="clear" w:pos="864"/>
          <w:tab w:val="num" w:pos="1080"/>
        </w:tabs>
        <w:ind w:left="1080"/>
      </w:pPr>
      <w:r w:rsidRPr="00727FC6">
        <w:t xml:space="preserve">Total accrued expenditures (the cost of goods received, services rendered, expenses incurred, and assets acquired) for the month and cumulatively for the current fiscal </w:t>
      </w:r>
      <w:r w:rsidRPr="00727FC6" w:rsidR="008462BB">
        <w:t>year.</w:t>
      </w:r>
    </w:p>
    <w:p w:rsidRPr="00727FC6" w:rsidR="00CE2DFD" w:rsidP="00AE52F4" w:rsidRDefault="00CE2DFD" w14:paraId="0A856568" w14:textId="77777777">
      <w:pPr>
        <w:numPr>
          <w:ilvl w:val="0"/>
          <w:numId w:val="15"/>
        </w:numPr>
        <w:tabs>
          <w:tab w:val="clear" w:pos="864"/>
          <w:tab w:val="num" w:pos="1080"/>
        </w:tabs>
        <w:ind w:left="1080"/>
      </w:pPr>
      <w:r w:rsidRPr="00727FC6">
        <w:t xml:space="preserve">Total obligations (the sum of accrued expenditures to date plus resources on order [i.e., the dollar amount of orders placed for goods or services that have not </w:t>
      </w:r>
      <w:proofErr w:type="gramStart"/>
      <w:r w:rsidRPr="00727FC6">
        <w:t>as yet</w:t>
      </w:r>
      <w:proofErr w:type="gramEnd"/>
      <w:r w:rsidRPr="00727FC6">
        <w:t xml:space="preserve"> been delivered by the vendor]) for the month and cumulatively for the current fiscal year; and</w:t>
      </w:r>
    </w:p>
    <w:p w:rsidRPr="00727FC6" w:rsidR="00CE2DFD" w:rsidP="00AE52F4" w:rsidRDefault="00CE2DFD" w14:paraId="3A900426" w14:textId="77777777">
      <w:pPr>
        <w:numPr>
          <w:ilvl w:val="0"/>
          <w:numId w:val="15"/>
        </w:numPr>
        <w:tabs>
          <w:tab w:val="clear" w:pos="864"/>
          <w:tab w:val="num" w:pos="1080"/>
        </w:tabs>
        <w:ind w:left="1080"/>
      </w:pPr>
      <w:r w:rsidRPr="00727FC6">
        <w:t>Total cash received for the month and cumulatively for the current fiscal year.</w:t>
      </w:r>
    </w:p>
    <w:p w:rsidRPr="00727FC6" w:rsidR="00CE2DFD" w:rsidP="00595A20" w:rsidRDefault="00CE2DFD" w14:paraId="41FBF694" w14:textId="77777777">
      <w:pPr>
        <w:ind w:firstLine="173"/>
      </w:pPr>
      <w:r w:rsidRPr="00727FC6">
        <w:t xml:space="preserve">Quarterly, </w:t>
      </w:r>
      <w:r w:rsidRPr="00727FC6" w:rsidR="00F3343F">
        <w:t>s</w:t>
      </w:r>
      <w:r w:rsidRPr="00727FC6" w:rsidR="00E4459D">
        <w:t>tate</w:t>
      </w:r>
      <w:r w:rsidRPr="00727FC6">
        <w:t xml:space="preserve"> agencies must report for each regular, ongoing program, in addition to the above items:</w:t>
      </w:r>
    </w:p>
    <w:p w:rsidRPr="00727FC6" w:rsidR="00CE2DFD" w:rsidP="00AE52F4" w:rsidRDefault="00CE2DFD" w14:paraId="7A2F5E42" w14:textId="77777777">
      <w:pPr>
        <w:numPr>
          <w:ilvl w:val="0"/>
          <w:numId w:val="15"/>
        </w:numPr>
        <w:tabs>
          <w:tab w:val="clear" w:pos="864"/>
          <w:tab w:val="num" w:pos="1080"/>
        </w:tabs>
        <w:ind w:left="1080"/>
      </w:pPr>
      <w:r w:rsidRPr="00727FC6">
        <w:t>Total cumulative obligations by cost category (program staff resources, AS&amp;T staff resources, and nonpersonal services); and</w:t>
      </w:r>
    </w:p>
    <w:p w:rsidRPr="00727FC6" w:rsidR="00CE2DFD" w:rsidP="00AE52F4" w:rsidRDefault="00CE2DFD" w14:paraId="064009A9" w14:textId="77777777">
      <w:pPr>
        <w:numPr>
          <w:ilvl w:val="0"/>
          <w:numId w:val="15"/>
        </w:numPr>
        <w:tabs>
          <w:tab w:val="clear" w:pos="864"/>
          <w:tab w:val="num" w:pos="1080"/>
        </w:tabs>
        <w:ind w:left="1080"/>
      </w:pPr>
      <w:r w:rsidRPr="00727FC6">
        <w:t>Staff years paid by cost category (program staff resources and AS&amp;T staff resources)</w:t>
      </w:r>
      <w:r w:rsidRPr="00727FC6" w:rsidR="00595A20">
        <w:t>.</w:t>
      </w:r>
    </w:p>
    <w:p w:rsidRPr="00727FC6" w:rsidR="00CE2DFD" w:rsidP="00595A20" w:rsidRDefault="00CE2DFD" w14:paraId="61BF3949" w14:textId="77777777">
      <w:pPr>
        <w:ind w:left="720"/>
      </w:pPr>
      <w:r w:rsidRPr="00727FC6">
        <w:lastRenderedPageBreak/>
        <w:t>If an automated accounting system, such as the SWA CAS or FARS is used, the time distribution system should incorporate the function code “561” for the LMI programs, in addition to any function codes used to reflect general management and supervision activities.</w:t>
      </w:r>
    </w:p>
    <w:p w:rsidRPr="00727FC6" w:rsidR="00CE2DFD" w:rsidP="00595A20" w:rsidRDefault="00E4459D" w14:paraId="00059BC3" w14:textId="77777777">
      <w:pPr>
        <w:ind w:firstLine="173"/>
      </w:pPr>
      <w:r w:rsidRPr="00727FC6">
        <w:t>State</w:t>
      </w:r>
      <w:r w:rsidRPr="00727FC6" w:rsidR="00CE2DFD">
        <w:t xml:space="preserve"> agencies will submit the following CAS reports, or their equivalents under FARS:</w:t>
      </w:r>
    </w:p>
    <w:tbl>
      <w:tblPr>
        <w:tblW w:w="10188"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67"/>
        <w:gridCol w:w="1467"/>
        <w:gridCol w:w="222"/>
        <w:gridCol w:w="5288"/>
        <w:gridCol w:w="334"/>
        <w:gridCol w:w="2274"/>
        <w:gridCol w:w="236"/>
      </w:tblGrid>
      <w:tr w:rsidRPr="00727FC6" w:rsidR="00CF61E5" w:rsidTr="006E4295" w14:paraId="326726A1" w14:textId="77777777">
        <w:trPr>
          <w:trHeight w:val="288" w:hRule="exact"/>
          <w:jc w:val="center"/>
        </w:trPr>
        <w:tc>
          <w:tcPr>
            <w:tcW w:w="0" w:type="auto"/>
          </w:tcPr>
          <w:p w:rsidRPr="00727FC6" w:rsidR="00CF61E5" w:rsidP="000E2E7E" w:rsidRDefault="00CF61E5" w14:paraId="72352D14" w14:textId="77777777">
            <w:pPr>
              <w:ind w:hanging="637"/>
              <w:rPr>
                <w:szCs w:val="20"/>
              </w:rPr>
            </w:pPr>
          </w:p>
        </w:tc>
        <w:tc>
          <w:tcPr>
            <w:tcW w:w="0" w:type="auto"/>
            <w:vAlign w:val="center"/>
          </w:tcPr>
          <w:p w:rsidRPr="00727FC6" w:rsidR="00CF61E5" w:rsidP="00595A20" w:rsidRDefault="00CF61E5" w14:paraId="7D0F3CAB" w14:textId="77777777">
            <w:pPr>
              <w:ind w:left="0"/>
              <w:rPr>
                <w:szCs w:val="20"/>
                <w:u w:val="single"/>
              </w:rPr>
            </w:pPr>
            <w:r w:rsidRPr="00727FC6">
              <w:rPr>
                <w:szCs w:val="20"/>
                <w:u w:val="single"/>
              </w:rPr>
              <w:t>Report #</w:t>
            </w:r>
          </w:p>
        </w:tc>
        <w:tc>
          <w:tcPr>
            <w:tcW w:w="0" w:type="auto"/>
          </w:tcPr>
          <w:p w:rsidRPr="00727FC6" w:rsidR="00CF61E5" w:rsidP="00DC5C6C" w:rsidRDefault="00CF61E5" w14:paraId="4C97632F" w14:textId="77777777">
            <w:pPr>
              <w:rPr>
                <w:szCs w:val="20"/>
              </w:rPr>
            </w:pPr>
          </w:p>
        </w:tc>
        <w:tc>
          <w:tcPr>
            <w:tcW w:w="5288" w:type="dxa"/>
            <w:vAlign w:val="center"/>
          </w:tcPr>
          <w:p w:rsidRPr="00727FC6" w:rsidR="00CF61E5" w:rsidP="00595A20" w:rsidRDefault="00CF61E5" w14:paraId="66C4CDAD" w14:textId="77777777">
            <w:pPr>
              <w:ind w:left="0"/>
              <w:rPr>
                <w:szCs w:val="20"/>
                <w:u w:val="single"/>
              </w:rPr>
            </w:pPr>
            <w:r w:rsidRPr="00727FC6">
              <w:rPr>
                <w:szCs w:val="20"/>
                <w:u w:val="single"/>
              </w:rPr>
              <w:t>Report Name</w:t>
            </w:r>
          </w:p>
        </w:tc>
        <w:tc>
          <w:tcPr>
            <w:tcW w:w="334" w:type="dxa"/>
          </w:tcPr>
          <w:p w:rsidRPr="00727FC6" w:rsidR="00CF61E5" w:rsidP="00DC5C6C" w:rsidRDefault="00CF61E5" w14:paraId="27134A41" w14:textId="77777777">
            <w:pPr>
              <w:rPr>
                <w:szCs w:val="20"/>
              </w:rPr>
            </w:pPr>
          </w:p>
        </w:tc>
        <w:tc>
          <w:tcPr>
            <w:tcW w:w="2274" w:type="dxa"/>
            <w:vAlign w:val="center"/>
          </w:tcPr>
          <w:p w:rsidRPr="00727FC6" w:rsidR="00CF61E5" w:rsidP="00DC5C6C" w:rsidRDefault="00CF61E5" w14:paraId="2A146260" w14:textId="77777777">
            <w:pPr>
              <w:rPr>
                <w:szCs w:val="20"/>
                <w:u w:val="single"/>
              </w:rPr>
            </w:pPr>
            <w:r w:rsidRPr="00727FC6">
              <w:rPr>
                <w:szCs w:val="20"/>
                <w:u w:val="single"/>
              </w:rPr>
              <w:t>Frequency</w:t>
            </w:r>
          </w:p>
        </w:tc>
        <w:tc>
          <w:tcPr>
            <w:tcW w:w="236" w:type="dxa"/>
          </w:tcPr>
          <w:p w:rsidRPr="00727FC6" w:rsidR="00CF61E5" w:rsidP="00DC5C6C" w:rsidRDefault="00CF61E5" w14:paraId="6B0ED0A4" w14:textId="77777777">
            <w:pPr>
              <w:rPr>
                <w:szCs w:val="20"/>
              </w:rPr>
            </w:pPr>
          </w:p>
        </w:tc>
      </w:tr>
      <w:tr w:rsidRPr="00727FC6" w:rsidR="00CF61E5" w:rsidTr="006E4295" w14:paraId="387ACE72" w14:textId="77777777">
        <w:trPr>
          <w:trHeight w:val="288" w:hRule="exact"/>
          <w:jc w:val="center"/>
        </w:trPr>
        <w:tc>
          <w:tcPr>
            <w:tcW w:w="0" w:type="auto"/>
          </w:tcPr>
          <w:p w:rsidRPr="00727FC6" w:rsidR="00CF61E5" w:rsidP="000E2E7E" w:rsidRDefault="00CF61E5" w14:paraId="3A41BC7D" w14:textId="77777777">
            <w:pPr>
              <w:ind w:hanging="637"/>
              <w:rPr>
                <w:szCs w:val="20"/>
              </w:rPr>
            </w:pPr>
          </w:p>
        </w:tc>
        <w:tc>
          <w:tcPr>
            <w:tcW w:w="0" w:type="auto"/>
          </w:tcPr>
          <w:p w:rsidRPr="00727FC6" w:rsidR="00CF61E5" w:rsidP="00595A20" w:rsidRDefault="00CF61E5" w14:paraId="06E8E4A0" w14:textId="77777777">
            <w:pPr>
              <w:ind w:left="0"/>
              <w:rPr>
                <w:szCs w:val="20"/>
              </w:rPr>
            </w:pPr>
            <w:r w:rsidRPr="00727FC6">
              <w:rPr>
                <w:szCs w:val="20"/>
              </w:rPr>
              <w:t>CAS 65</w:t>
            </w:r>
          </w:p>
        </w:tc>
        <w:tc>
          <w:tcPr>
            <w:tcW w:w="0" w:type="auto"/>
          </w:tcPr>
          <w:p w:rsidRPr="00727FC6" w:rsidR="00CF61E5" w:rsidP="00DC5C6C" w:rsidRDefault="00CF61E5" w14:paraId="2F97801A" w14:textId="77777777">
            <w:pPr>
              <w:rPr>
                <w:szCs w:val="20"/>
              </w:rPr>
            </w:pPr>
          </w:p>
        </w:tc>
        <w:tc>
          <w:tcPr>
            <w:tcW w:w="5288" w:type="dxa"/>
          </w:tcPr>
          <w:p w:rsidRPr="00727FC6" w:rsidR="00CF61E5" w:rsidP="00595A20" w:rsidRDefault="00CF61E5" w14:paraId="621A4534" w14:textId="77777777">
            <w:pPr>
              <w:ind w:left="0"/>
              <w:rPr>
                <w:szCs w:val="20"/>
              </w:rPr>
            </w:pPr>
            <w:r w:rsidRPr="00727FC6">
              <w:rPr>
                <w:szCs w:val="20"/>
              </w:rPr>
              <w:t>Summary Appropriation Status</w:t>
            </w:r>
          </w:p>
        </w:tc>
        <w:tc>
          <w:tcPr>
            <w:tcW w:w="334" w:type="dxa"/>
          </w:tcPr>
          <w:p w:rsidRPr="00727FC6" w:rsidR="00CF61E5" w:rsidP="00DC5C6C" w:rsidRDefault="00CF61E5" w14:paraId="24DDBAFA" w14:textId="77777777">
            <w:pPr>
              <w:rPr>
                <w:szCs w:val="20"/>
              </w:rPr>
            </w:pPr>
          </w:p>
        </w:tc>
        <w:tc>
          <w:tcPr>
            <w:tcW w:w="2274" w:type="dxa"/>
          </w:tcPr>
          <w:p w:rsidRPr="00727FC6" w:rsidR="00CF61E5" w:rsidP="00DC5C6C" w:rsidRDefault="00CF61E5" w14:paraId="695ACF8D" w14:textId="77777777">
            <w:pPr>
              <w:rPr>
                <w:szCs w:val="20"/>
              </w:rPr>
            </w:pPr>
            <w:r w:rsidRPr="00727FC6">
              <w:rPr>
                <w:szCs w:val="20"/>
              </w:rPr>
              <w:t>Monthly</w:t>
            </w:r>
          </w:p>
        </w:tc>
        <w:tc>
          <w:tcPr>
            <w:tcW w:w="236" w:type="dxa"/>
          </w:tcPr>
          <w:p w:rsidRPr="00727FC6" w:rsidR="00CF61E5" w:rsidP="00DC5C6C" w:rsidRDefault="00CF61E5" w14:paraId="5BD9400B" w14:textId="77777777">
            <w:pPr>
              <w:rPr>
                <w:szCs w:val="20"/>
              </w:rPr>
            </w:pPr>
          </w:p>
        </w:tc>
      </w:tr>
      <w:tr w:rsidRPr="00727FC6" w:rsidR="00CF61E5" w:rsidTr="006E4295" w14:paraId="35DBA4FE" w14:textId="77777777">
        <w:trPr>
          <w:trHeight w:val="288" w:hRule="exact"/>
          <w:jc w:val="center"/>
        </w:trPr>
        <w:tc>
          <w:tcPr>
            <w:tcW w:w="0" w:type="auto"/>
          </w:tcPr>
          <w:p w:rsidRPr="00727FC6" w:rsidR="00CF61E5" w:rsidP="000E2E7E" w:rsidRDefault="00CF61E5" w14:paraId="5A4ECD32" w14:textId="77777777">
            <w:pPr>
              <w:ind w:hanging="637"/>
              <w:rPr>
                <w:szCs w:val="20"/>
              </w:rPr>
            </w:pPr>
          </w:p>
        </w:tc>
        <w:tc>
          <w:tcPr>
            <w:tcW w:w="0" w:type="auto"/>
          </w:tcPr>
          <w:p w:rsidRPr="00727FC6" w:rsidR="00CF61E5" w:rsidP="00595A20" w:rsidRDefault="00CF61E5" w14:paraId="1C22D294" w14:textId="77777777">
            <w:pPr>
              <w:ind w:left="0"/>
              <w:rPr>
                <w:szCs w:val="20"/>
              </w:rPr>
            </w:pPr>
            <w:r w:rsidRPr="00727FC6">
              <w:rPr>
                <w:szCs w:val="20"/>
              </w:rPr>
              <w:t>CAS 61</w:t>
            </w:r>
          </w:p>
        </w:tc>
        <w:tc>
          <w:tcPr>
            <w:tcW w:w="0" w:type="auto"/>
          </w:tcPr>
          <w:p w:rsidRPr="00727FC6" w:rsidR="00CF61E5" w:rsidP="00DC5C6C" w:rsidRDefault="00CF61E5" w14:paraId="7EF54251" w14:textId="77777777">
            <w:pPr>
              <w:rPr>
                <w:szCs w:val="20"/>
              </w:rPr>
            </w:pPr>
          </w:p>
        </w:tc>
        <w:tc>
          <w:tcPr>
            <w:tcW w:w="5288" w:type="dxa"/>
          </w:tcPr>
          <w:p w:rsidRPr="00727FC6" w:rsidR="00CF61E5" w:rsidP="00595A20" w:rsidRDefault="00CF61E5" w14:paraId="21FE135D" w14:textId="77777777">
            <w:pPr>
              <w:ind w:left="0"/>
              <w:rPr>
                <w:szCs w:val="20"/>
              </w:rPr>
            </w:pPr>
            <w:r w:rsidRPr="00727FC6">
              <w:rPr>
                <w:szCs w:val="20"/>
              </w:rPr>
              <w:t>Status of Obligational Authority</w:t>
            </w:r>
          </w:p>
        </w:tc>
        <w:tc>
          <w:tcPr>
            <w:tcW w:w="334" w:type="dxa"/>
          </w:tcPr>
          <w:p w:rsidRPr="00727FC6" w:rsidR="00CF61E5" w:rsidP="00DC5C6C" w:rsidRDefault="00CF61E5" w14:paraId="2B39AD07" w14:textId="77777777">
            <w:pPr>
              <w:rPr>
                <w:szCs w:val="20"/>
              </w:rPr>
            </w:pPr>
          </w:p>
        </w:tc>
        <w:tc>
          <w:tcPr>
            <w:tcW w:w="2274" w:type="dxa"/>
          </w:tcPr>
          <w:p w:rsidRPr="00727FC6" w:rsidR="00CF61E5" w:rsidP="00DC5C6C" w:rsidRDefault="00CF61E5" w14:paraId="5EAFC201" w14:textId="77777777">
            <w:pPr>
              <w:rPr>
                <w:szCs w:val="20"/>
              </w:rPr>
            </w:pPr>
            <w:r w:rsidRPr="00727FC6">
              <w:rPr>
                <w:szCs w:val="20"/>
              </w:rPr>
              <w:t>Quarterly</w:t>
            </w:r>
          </w:p>
        </w:tc>
        <w:tc>
          <w:tcPr>
            <w:tcW w:w="236" w:type="dxa"/>
          </w:tcPr>
          <w:p w:rsidRPr="00727FC6" w:rsidR="00CF61E5" w:rsidP="00DC5C6C" w:rsidRDefault="00CF61E5" w14:paraId="17B27FC0" w14:textId="77777777">
            <w:pPr>
              <w:rPr>
                <w:szCs w:val="20"/>
              </w:rPr>
            </w:pPr>
          </w:p>
        </w:tc>
      </w:tr>
      <w:tr w:rsidRPr="00727FC6" w:rsidR="00CF61E5" w:rsidTr="006E4295" w14:paraId="119806DD" w14:textId="77777777">
        <w:trPr>
          <w:trHeight w:val="433" w:hRule="exact"/>
          <w:jc w:val="center"/>
        </w:trPr>
        <w:tc>
          <w:tcPr>
            <w:tcW w:w="0" w:type="auto"/>
          </w:tcPr>
          <w:p w:rsidRPr="00727FC6" w:rsidR="00CF61E5" w:rsidP="000E2E7E" w:rsidRDefault="00CF61E5" w14:paraId="46557F9C" w14:textId="77777777">
            <w:pPr>
              <w:ind w:hanging="637"/>
              <w:rPr>
                <w:szCs w:val="20"/>
              </w:rPr>
            </w:pPr>
          </w:p>
        </w:tc>
        <w:tc>
          <w:tcPr>
            <w:tcW w:w="0" w:type="auto"/>
          </w:tcPr>
          <w:p w:rsidRPr="00727FC6" w:rsidR="00CF61E5" w:rsidP="00595A20" w:rsidRDefault="00CF61E5" w14:paraId="590D6D9F" w14:textId="77777777">
            <w:pPr>
              <w:ind w:left="0"/>
              <w:rPr>
                <w:szCs w:val="20"/>
              </w:rPr>
            </w:pPr>
            <w:r w:rsidRPr="00727FC6">
              <w:rPr>
                <w:szCs w:val="20"/>
              </w:rPr>
              <w:t>CAS 94B</w:t>
            </w:r>
          </w:p>
        </w:tc>
        <w:tc>
          <w:tcPr>
            <w:tcW w:w="0" w:type="auto"/>
          </w:tcPr>
          <w:p w:rsidRPr="00727FC6" w:rsidR="00CF61E5" w:rsidP="00DC5C6C" w:rsidRDefault="00CF61E5" w14:paraId="73334074" w14:textId="77777777">
            <w:pPr>
              <w:rPr>
                <w:szCs w:val="20"/>
              </w:rPr>
            </w:pPr>
          </w:p>
        </w:tc>
        <w:tc>
          <w:tcPr>
            <w:tcW w:w="5288" w:type="dxa"/>
          </w:tcPr>
          <w:p w:rsidRPr="00727FC6" w:rsidR="00CF61E5" w:rsidP="00595A20" w:rsidRDefault="00CF61E5" w14:paraId="103C9E3A" w14:textId="77777777">
            <w:pPr>
              <w:ind w:left="0"/>
              <w:rPr>
                <w:szCs w:val="20"/>
              </w:rPr>
            </w:pPr>
            <w:r w:rsidRPr="00727FC6">
              <w:rPr>
                <w:szCs w:val="20"/>
              </w:rPr>
              <w:t>Program Activity Positions and Costs</w:t>
            </w:r>
          </w:p>
        </w:tc>
        <w:tc>
          <w:tcPr>
            <w:tcW w:w="334" w:type="dxa"/>
          </w:tcPr>
          <w:p w:rsidRPr="00727FC6" w:rsidR="00CF61E5" w:rsidP="00DC5C6C" w:rsidRDefault="00CF61E5" w14:paraId="008EC2C2" w14:textId="77777777">
            <w:pPr>
              <w:rPr>
                <w:szCs w:val="20"/>
              </w:rPr>
            </w:pPr>
          </w:p>
        </w:tc>
        <w:tc>
          <w:tcPr>
            <w:tcW w:w="2274" w:type="dxa"/>
          </w:tcPr>
          <w:p w:rsidRPr="00727FC6" w:rsidR="00CF61E5" w:rsidP="00DC5C6C" w:rsidRDefault="00CF61E5" w14:paraId="7FD23BFA" w14:textId="77777777">
            <w:pPr>
              <w:rPr>
                <w:szCs w:val="20"/>
              </w:rPr>
            </w:pPr>
            <w:r w:rsidRPr="00727FC6">
              <w:rPr>
                <w:szCs w:val="20"/>
              </w:rPr>
              <w:t>Quarterly</w:t>
            </w:r>
          </w:p>
        </w:tc>
        <w:tc>
          <w:tcPr>
            <w:tcW w:w="236" w:type="dxa"/>
          </w:tcPr>
          <w:p w:rsidRPr="00727FC6" w:rsidR="00CF61E5" w:rsidP="00DC5C6C" w:rsidRDefault="00CF61E5" w14:paraId="3F53EC2B" w14:textId="77777777">
            <w:pPr>
              <w:rPr>
                <w:szCs w:val="20"/>
              </w:rPr>
            </w:pPr>
          </w:p>
        </w:tc>
      </w:tr>
      <w:tr w:rsidRPr="00727FC6" w:rsidR="00CF61E5" w:rsidTr="006E4295" w14:paraId="2D2C2515" w14:textId="77777777">
        <w:trPr>
          <w:trHeight w:val="288" w:hRule="exact"/>
          <w:jc w:val="center"/>
        </w:trPr>
        <w:tc>
          <w:tcPr>
            <w:tcW w:w="0" w:type="auto"/>
            <w:vAlign w:val="center"/>
          </w:tcPr>
          <w:p w:rsidRPr="00727FC6" w:rsidR="00CF61E5" w:rsidP="000E2E7E" w:rsidRDefault="00CF61E5" w14:paraId="104C0C94" w14:textId="77777777">
            <w:pPr>
              <w:ind w:hanging="637"/>
              <w:rPr>
                <w:szCs w:val="20"/>
              </w:rPr>
            </w:pPr>
            <w:r w:rsidRPr="00727FC6">
              <w:rPr>
                <w:szCs w:val="20"/>
              </w:rPr>
              <w:t>or</w:t>
            </w:r>
          </w:p>
        </w:tc>
        <w:tc>
          <w:tcPr>
            <w:tcW w:w="9659" w:type="dxa"/>
            <w:gridSpan w:val="5"/>
          </w:tcPr>
          <w:p w:rsidRPr="00727FC6" w:rsidR="00CF61E5" w:rsidP="00DC5C6C" w:rsidRDefault="009A0841" w14:paraId="508B3765" w14:textId="77777777">
            <w:pPr>
              <w:rPr>
                <w:szCs w:val="20"/>
              </w:rPr>
            </w:pPr>
            <w:r>
              <w:rPr>
                <w:szCs w:val="20"/>
              </w:rPr>
              <w:pict w14:anchorId="60C1300B">
                <v:rect id="_x0000_i1025" style="width:.05pt;height:.5pt" o:hr="t" o:hrstd="t" o:hrnoshade="t" o:hralign="center" fillcolor="black" stroked="f"/>
              </w:pict>
            </w:r>
          </w:p>
        </w:tc>
        <w:tc>
          <w:tcPr>
            <w:tcW w:w="236" w:type="dxa"/>
          </w:tcPr>
          <w:p w:rsidRPr="00727FC6" w:rsidR="00CF61E5" w:rsidP="00DC5C6C" w:rsidRDefault="00CF61E5" w14:paraId="07D90F49" w14:textId="77777777">
            <w:pPr>
              <w:rPr>
                <w:szCs w:val="20"/>
              </w:rPr>
            </w:pPr>
          </w:p>
        </w:tc>
      </w:tr>
      <w:tr w:rsidRPr="00727FC6" w:rsidR="00CF61E5" w:rsidTr="006E4295" w14:paraId="51587510" w14:textId="77777777">
        <w:trPr>
          <w:trHeight w:val="478" w:hRule="exact"/>
          <w:jc w:val="center"/>
        </w:trPr>
        <w:tc>
          <w:tcPr>
            <w:tcW w:w="0" w:type="auto"/>
          </w:tcPr>
          <w:p w:rsidRPr="00727FC6" w:rsidR="00CF61E5" w:rsidP="000E2E7E" w:rsidRDefault="00CF61E5" w14:paraId="11976E00" w14:textId="77777777">
            <w:pPr>
              <w:ind w:hanging="637"/>
              <w:rPr>
                <w:szCs w:val="20"/>
              </w:rPr>
            </w:pPr>
          </w:p>
        </w:tc>
        <w:tc>
          <w:tcPr>
            <w:tcW w:w="0" w:type="auto"/>
          </w:tcPr>
          <w:p w:rsidRPr="00727FC6" w:rsidR="00CF61E5" w:rsidP="00595A20" w:rsidRDefault="00CF61E5" w14:paraId="7963A188" w14:textId="77777777">
            <w:pPr>
              <w:ind w:left="0"/>
              <w:rPr>
                <w:szCs w:val="20"/>
              </w:rPr>
            </w:pPr>
            <w:r w:rsidRPr="00727FC6">
              <w:rPr>
                <w:szCs w:val="20"/>
              </w:rPr>
              <w:t>FARS GA-11</w:t>
            </w:r>
          </w:p>
        </w:tc>
        <w:tc>
          <w:tcPr>
            <w:tcW w:w="0" w:type="auto"/>
          </w:tcPr>
          <w:p w:rsidRPr="00727FC6" w:rsidR="00CF61E5" w:rsidP="00DC5C6C" w:rsidRDefault="00CF61E5" w14:paraId="7E38CCB2" w14:textId="77777777">
            <w:pPr>
              <w:rPr>
                <w:szCs w:val="20"/>
              </w:rPr>
            </w:pPr>
          </w:p>
        </w:tc>
        <w:tc>
          <w:tcPr>
            <w:tcW w:w="5288" w:type="dxa"/>
          </w:tcPr>
          <w:p w:rsidRPr="00727FC6" w:rsidR="00CF61E5" w:rsidP="00595A20" w:rsidRDefault="00CF61E5" w14:paraId="6411D740" w14:textId="77777777">
            <w:pPr>
              <w:ind w:left="0"/>
              <w:rPr>
                <w:szCs w:val="20"/>
              </w:rPr>
            </w:pPr>
            <w:r w:rsidRPr="00727FC6">
              <w:rPr>
                <w:szCs w:val="20"/>
              </w:rPr>
              <w:t>Summary Status of Obligational Authority</w:t>
            </w:r>
          </w:p>
        </w:tc>
        <w:tc>
          <w:tcPr>
            <w:tcW w:w="334" w:type="dxa"/>
          </w:tcPr>
          <w:p w:rsidRPr="00727FC6" w:rsidR="00CF61E5" w:rsidP="00DC5C6C" w:rsidRDefault="00CF61E5" w14:paraId="1B7BA591" w14:textId="77777777">
            <w:pPr>
              <w:rPr>
                <w:szCs w:val="20"/>
              </w:rPr>
            </w:pPr>
          </w:p>
        </w:tc>
        <w:tc>
          <w:tcPr>
            <w:tcW w:w="2274" w:type="dxa"/>
          </w:tcPr>
          <w:p w:rsidRPr="00727FC6" w:rsidR="00CF61E5" w:rsidP="00DC5C6C" w:rsidRDefault="00CF61E5" w14:paraId="718B740E" w14:textId="77777777">
            <w:pPr>
              <w:rPr>
                <w:szCs w:val="20"/>
              </w:rPr>
            </w:pPr>
            <w:r w:rsidRPr="00727FC6">
              <w:rPr>
                <w:szCs w:val="20"/>
              </w:rPr>
              <w:t>Monthly</w:t>
            </w:r>
          </w:p>
        </w:tc>
        <w:tc>
          <w:tcPr>
            <w:tcW w:w="236" w:type="dxa"/>
          </w:tcPr>
          <w:p w:rsidRPr="00727FC6" w:rsidR="00CF61E5" w:rsidP="00DC5C6C" w:rsidRDefault="00CF61E5" w14:paraId="0DF028C3" w14:textId="77777777">
            <w:pPr>
              <w:rPr>
                <w:szCs w:val="20"/>
              </w:rPr>
            </w:pPr>
          </w:p>
        </w:tc>
      </w:tr>
      <w:tr w:rsidRPr="00727FC6" w:rsidR="00CF61E5" w:rsidTr="006E4295" w14:paraId="6B9A3D57" w14:textId="77777777">
        <w:trPr>
          <w:trHeight w:val="288" w:hRule="exact"/>
          <w:jc w:val="center"/>
        </w:trPr>
        <w:tc>
          <w:tcPr>
            <w:tcW w:w="0" w:type="auto"/>
          </w:tcPr>
          <w:p w:rsidRPr="00727FC6" w:rsidR="00CF61E5" w:rsidP="000E2E7E" w:rsidRDefault="00CF61E5" w14:paraId="498FD7CE" w14:textId="77777777">
            <w:pPr>
              <w:ind w:hanging="637"/>
              <w:rPr>
                <w:szCs w:val="20"/>
              </w:rPr>
            </w:pPr>
          </w:p>
        </w:tc>
        <w:tc>
          <w:tcPr>
            <w:tcW w:w="0" w:type="auto"/>
          </w:tcPr>
          <w:p w:rsidRPr="00727FC6" w:rsidR="00CF61E5" w:rsidP="00595A20" w:rsidRDefault="00CF61E5" w14:paraId="2E56D061" w14:textId="77777777">
            <w:pPr>
              <w:ind w:left="0"/>
              <w:rPr>
                <w:szCs w:val="20"/>
              </w:rPr>
            </w:pPr>
            <w:r w:rsidRPr="00727FC6">
              <w:rPr>
                <w:szCs w:val="20"/>
              </w:rPr>
              <w:t>FARS GA-17</w:t>
            </w:r>
          </w:p>
        </w:tc>
        <w:tc>
          <w:tcPr>
            <w:tcW w:w="0" w:type="auto"/>
          </w:tcPr>
          <w:p w:rsidRPr="00727FC6" w:rsidR="00CF61E5" w:rsidP="00DC5C6C" w:rsidRDefault="00CF61E5" w14:paraId="5384EB35" w14:textId="77777777">
            <w:pPr>
              <w:rPr>
                <w:szCs w:val="20"/>
              </w:rPr>
            </w:pPr>
          </w:p>
        </w:tc>
        <w:tc>
          <w:tcPr>
            <w:tcW w:w="5288" w:type="dxa"/>
          </w:tcPr>
          <w:p w:rsidRPr="00727FC6" w:rsidR="00CF61E5" w:rsidP="00595A20" w:rsidRDefault="00CF61E5" w14:paraId="2D404585" w14:textId="77777777">
            <w:pPr>
              <w:ind w:left="0"/>
              <w:rPr>
                <w:szCs w:val="20"/>
              </w:rPr>
            </w:pPr>
            <w:r w:rsidRPr="00727FC6">
              <w:rPr>
                <w:szCs w:val="20"/>
              </w:rPr>
              <w:t>Status of Obligational Authority</w:t>
            </w:r>
          </w:p>
        </w:tc>
        <w:tc>
          <w:tcPr>
            <w:tcW w:w="334" w:type="dxa"/>
          </w:tcPr>
          <w:p w:rsidRPr="00727FC6" w:rsidR="00CF61E5" w:rsidP="00DC5C6C" w:rsidRDefault="00CF61E5" w14:paraId="15B7BD0F" w14:textId="77777777">
            <w:pPr>
              <w:rPr>
                <w:szCs w:val="20"/>
              </w:rPr>
            </w:pPr>
          </w:p>
        </w:tc>
        <w:tc>
          <w:tcPr>
            <w:tcW w:w="2274" w:type="dxa"/>
          </w:tcPr>
          <w:p w:rsidRPr="00727FC6" w:rsidR="00CF61E5" w:rsidP="00DC5C6C" w:rsidRDefault="00CF61E5" w14:paraId="44DCB5B3" w14:textId="77777777">
            <w:pPr>
              <w:rPr>
                <w:szCs w:val="20"/>
              </w:rPr>
            </w:pPr>
            <w:r w:rsidRPr="00727FC6">
              <w:rPr>
                <w:szCs w:val="20"/>
              </w:rPr>
              <w:t>Quarterly</w:t>
            </w:r>
          </w:p>
        </w:tc>
        <w:tc>
          <w:tcPr>
            <w:tcW w:w="236" w:type="dxa"/>
          </w:tcPr>
          <w:p w:rsidRPr="00727FC6" w:rsidR="00CF61E5" w:rsidP="00DC5C6C" w:rsidRDefault="00CF61E5" w14:paraId="62337848" w14:textId="77777777">
            <w:pPr>
              <w:rPr>
                <w:szCs w:val="20"/>
              </w:rPr>
            </w:pPr>
          </w:p>
        </w:tc>
      </w:tr>
      <w:tr w:rsidRPr="00727FC6" w:rsidR="00CF61E5" w:rsidTr="006E4295" w14:paraId="2FD8D028" w14:textId="77777777">
        <w:trPr>
          <w:trHeight w:val="442" w:hRule="exact"/>
          <w:jc w:val="center"/>
        </w:trPr>
        <w:tc>
          <w:tcPr>
            <w:tcW w:w="0" w:type="auto"/>
          </w:tcPr>
          <w:p w:rsidRPr="00727FC6" w:rsidR="00CF61E5" w:rsidP="000E2E7E" w:rsidRDefault="00CF61E5" w14:paraId="173034FC" w14:textId="77777777">
            <w:pPr>
              <w:ind w:hanging="637"/>
              <w:rPr>
                <w:szCs w:val="20"/>
              </w:rPr>
            </w:pPr>
          </w:p>
        </w:tc>
        <w:tc>
          <w:tcPr>
            <w:tcW w:w="0" w:type="auto"/>
          </w:tcPr>
          <w:p w:rsidRPr="00727FC6" w:rsidR="00CF61E5" w:rsidP="00595A20" w:rsidRDefault="00CF61E5" w14:paraId="2F6D5D1F" w14:textId="77777777">
            <w:pPr>
              <w:ind w:left="0"/>
              <w:rPr>
                <w:szCs w:val="20"/>
              </w:rPr>
            </w:pPr>
            <w:r w:rsidRPr="00727FC6">
              <w:rPr>
                <w:szCs w:val="20"/>
              </w:rPr>
              <w:t>FARS GA-12a</w:t>
            </w:r>
          </w:p>
        </w:tc>
        <w:tc>
          <w:tcPr>
            <w:tcW w:w="0" w:type="auto"/>
          </w:tcPr>
          <w:p w:rsidRPr="00727FC6" w:rsidR="00CF61E5" w:rsidP="00DC5C6C" w:rsidRDefault="00CF61E5" w14:paraId="119A433C" w14:textId="77777777">
            <w:pPr>
              <w:rPr>
                <w:szCs w:val="20"/>
              </w:rPr>
            </w:pPr>
          </w:p>
        </w:tc>
        <w:tc>
          <w:tcPr>
            <w:tcW w:w="5288" w:type="dxa"/>
          </w:tcPr>
          <w:p w:rsidRPr="00727FC6" w:rsidR="00CF61E5" w:rsidP="00595A20" w:rsidRDefault="00CF61E5" w14:paraId="66120785" w14:textId="77777777">
            <w:pPr>
              <w:ind w:left="0"/>
              <w:rPr>
                <w:szCs w:val="20"/>
              </w:rPr>
            </w:pPr>
            <w:r w:rsidRPr="00727FC6">
              <w:rPr>
                <w:szCs w:val="20"/>
              </w:rPr>
              <w:t>Program Activity Positions and Costs</w:t>
            </w:r>
            <w:r w:rsidRPr="00727FC6" w:rsidR="000E2E7E">
              <w:rPr>
                <w:szCs w:val="20"/>
              </w:rPr>
              <w:t xml:space="preserve"> (CAS 94B equivalent)</w:t>
            </w:r>
          </w:p>
        </w:tc>
        <w:tc>
          <w:tcPr>
            <w:tcW w:w="334" w:type="dxa"/>
          </w:tcPr>
          <w:p w:rsidRPr="00727FC6" w:rsidR="00CF61E5" w:rsidP="00DC5C6C" w:rsidRDefault="00CF61E5" w14:paraId="5CB77865" w14:textId="77777777">
            <w:pPr>
              <w:rPr>
                <w:szCs w:val="20"/>
              </w:rPr>
            </w:pPr>
          </w:p>
        </w:tc>
        <w:tc>
          <w:tcPr>
            <w:tcW w:w="2274" w:type="dxa"/>
          </w:tcPr>
          <w:p w:rsidRPr="00727FC6" w:rsidR="00CF61E5" w:rsidP="00DC5C6C" w:rsidRDefault="00CF61E5" w14:paraId="059296EF" w14:textId="77777777">
            <w:pPr>
              <w:rPr>
                <w:szCs w:val="20"/>
              </w:rPr>
            </w:pPr>
            <w:r w:rsidRPr="00727FC6">
              <w:rPr>
                <w:szCs w:val="20"/>
              </w:rPr>
              <w:t>Quarterly</w:t>
            </w:r>
          </w:p>
        </w:tc>
        <w:tc>
          <w:tcPr>
            <w:tcW w:w="236" w:type="dxa"/>
          </w:tcPr>
          <w:p w:rsidRPr="00727FC6" w:rsidR="00CF61E5" w:rsidP="00DC5C6C" w:rsidRDefault="00CF61E5" w14:paraId="63B4F2F0" w14:textId="77777777">
            <w:pPr>
              <w:rPr>
                <w:szCs w:val="20"/>
              </w:rPr>
            </w:pPr>
          </w:p>
        </w:tc>
      </w:tr>
      <w:tr w:rsidRPr="00727FC6" w:rsidR="00CF61E5" w:rsidTr="002A59E2" w14:paraId="17ED4EB0" w14:textId="77777777">
        <w:trPr>
          <w:trHeight w:val="144" w:hRule="exact"/>
          <w:jc w:val="center"/>
        </w:trPr>
        <w:tc>
          <w:tcPr>
            <w:tcW w:w="0" w:type="auto"/>
          </w:tcPr>
          <w:p w:rsidRPr="00727FC6" w:rsidR="00CF61E5" w:rsidP="000E2E7E" w:rsidRDefault="00CF61E5" w14:paraId="2BB668BF" w14:textId="77777777">
            <w:pPr>
              <w:ind w:hanging="637"/>
              <w:rPr>
                <w:szCs w:val="20"/>
              </w:rPr>
            </w:pPr>
          </w:p>
        </w:tc>
        <w:tc>
          <w:tcPr>
            <w:tcW w:w="0" w:type="auto"/>
          </w:tcPr>
          <w:p w:rsidRPr="00727FC6" w:rsidR="00CF61E5" w:rsidP="00DC5C6C" w:rsidRDefault="00CF61E5" w14:paraId="0FDD358A" w14:textId="77777777">
            <w:pPr>
              <w:rPr>
                <w:szCs w:val="20"/>
              </w:rPr>
            </w:pPr>
          </w:p>
        </w:tc>
        <w:tc>
          <w:tcPr>
            <w:tcW w:w="0" w:type="auto"/>
          </w:tcPr>
          <w:p w:rsidRPr="00727FC6" w:rsidR="00CF61E5" w:rsidP="00DC5C6C" w:rsidRDefault="00CF61E5" w14:paraId="345BB3EB" w14:textId="77777777">
            <w:pPr>
              <w:rPr>
                <w:szCs w:val="20"/>
              </w:rPr>
            </w:pPr>
          </w:p>
        </w:tc>
        <w:tc>
          <w:tcPr>
            <w:tcW w:w="5288" w:type="dxa"/>
          </w:tcPr>
          <w:p w:rsidRPr="00727FC6" w:rsidR="00CF61E5" w:rsidP="00DC5C6C" w:rsidRDefault="00CF61E5" w14:paraId="3D120E78" w14:textId="77777777">
            <w:pPr>
              <w:rPr>
                <w:szCs w:val="20"/>
              </w:rPr>
            </w:pPr>
          </w:p>
        </w:tc>
        <w:tc>
          <w:tcPr>
            <w:tcW w:w="334" w:type="dxa"/>
          </w:tcPr>
          <w:p w:rsidRPr="00727FC6" w:rsidR="00CF61E5" w:rsidP="00DC5C6C" w:rsidRDefault="00CF61E5" w14:paraId="78C1F219" w14:textId="77777777">
            <w:pPr>
              <w:rPr>
                <w:szCs w:val="20"/>
              </w:rPr>
            </w:pPr>
          </w:p>
        </w:tc>
        <w:tc>
          <w:tcPr>
            <w:tcW w:w="2274" w:type="dxa"/>
          </w:tcPr>
          <w:p w:rsidRPr="00727FC6" w:rsidR="00CF61E5" w:rsidP="00DC5C6C" w:rsidRDefault="00CF61E5" w14:paraId="4371A77C" w14:textId="77777777">
            <w:pPr>
              <w:rPr>
                <w:szCs w:val="20"/>
              </w:rPr>
            </w:pPr>
          </w:p>
        </w:tc>
        <w:tc>
          <w:tcPr>
            <w:tcW w:w="236" w:type="dxa"/>
          </w:tcPr>
          <w:p w:rsidRPr="00727FC6" w:rsidR="00CF61E5" w:rsidP="00DC5C6C" w:rsidRDefault="00CF61E5" w14:paraId="7A332A5E" w14:textId="77777777">
            <w:pPr>
              <w:rPr>
                <w:szCs w:val="20"/>
              </w:rPr>
            </w:pPr>
          </w:p>
        </w:tc>
      </w:tr>
      <w:tr w:rsidRPr="00727FC6" w:rsidR="00CF61E5" w:rsidTr="006E4295" w14:paraId="21A8646B" w14:textId="77777777">
        <w:trPr>
          <w:trHeight w:val="288" w:hRule="exact"/>
          <w:jc w:val="center"/>
        </w:trPr>
        <w:tc>
          <w:tcPr>
            <w:tcW w:w="0" w:type="auto"/>
          </w:tcPr>
          <w:p w:rsidRPr="00727FC6" w:rsidR="00CF61E5" w:rsidP="000E2E7E" w:rsidRDefault="00CF61E5" w14:paraId="05F07734" w14:textId="77777777">
            <w:pPr>
              <w:ind w:hanging="637"/>
              <w:rPr>
                <w:szCs w:val="20"/>
              </w:rPr>
            </w:pPr>
          </w:p>
        </w:tc>
        <w:tc>
          <w:tcPr>
            <w:tcW w:w="0" w:type="auto"/>
          </w:tcPr>
          <w:p w:rsidRPr="00727FC6" w:rsidR="00CF61E5" w:rsidP="00DC5C6C" w:rsidRDefault="00CF61E5" w14:paraId="7519C161" w14:textId="77777777">
            <w:pPr>
              <w:rPr>
                <w:szCs w:val="20"/>
              </w:rPr>
            </w:pPr>
          </w:p>
        </w:tc>
        <w:tc>
          <w:tcPr>
            <w:tcW w:w="0" w:type="auto"/>
          </w:tcPr>
          <w:p w:rsidRPr="00727FC6" w:rsidR="00CF61E5" w:rsidP="00DC5C6C" w:rsidRDefault="00CF61E5" w14:paraId="781CAEFB" w14:textId="77777777">
            <w:pPr>
              <w:rPr>
                <w:szCs w:val="20"/>
              </w:rPr>
            </w:pPr>
          </w:p>
        </w:tc>
        <w:tc>
          <w:tcPr>
            <w:tcW w:w="5288" w:type="dxa"/>
          </w:tcPr>
          <w:p w:rsidRPr="00727FC6" w:rsidR="00CF61E5" w:rsidP="00595A20" w:rsidRDefault="00CF61E5" w14:paraId="7F71C00D" w14:textId="77777777">
            <w:pPr>
              <w:ind w:left="0"/>
              <w:rPr>
                <w:szCs w:val="20"/>
              </w:rPr>
            </w:pPr>
            <w:r w:rsidRPr="00727FC6">
              <w:rPr>
                <w:szCs w:val="20"/>
              </w:rPr>
              <w:t>or, if the GA-12a is not available,</w:t>
            </w:r>
          </w:p>
        </w:tc>
        <w:tc>
          <w:tcPr>
            <w:tcW w:w="334" w:type="dxa"/>
          </w:tcPr>
          <w:p w:rsidRPr="00727FC6" w:rsidR="00CF61E5" w:rsidP="00DC5C6C" w:rsidRDefault="00CF61E5" w14:paraId="49E1B014" w14:textId="77777777">
            <w:pPr>
              <w:rPr>
                <w:szCs w:val="20"/>
              </w:rPr>
            </w:pPr>
          </w:p>
        </w:tc>
        <w:tc>
          <w:tcPr>
            <w:tcW w:w="2274" w:type="dxa"/>
          </w:tcPr>
          <w:p w:rsidRPr="00727FC6" w:rsidR="00CF61E5" w:rsidP="00DC5C6C" w:rsidRDefault="00CF61E5" w14:paraId="722CC4C2" w14:textId="77777777">
            <w:pPr>
              <w:rPr>
                <w:szCs w:val="20"/>
              </w:rPr>
            </w:pPr>
          </w:p>
        </w:tc>
        <w:tc>
          <w:tcPr>
            <w:tcW w:w="236" w:type="dxa"/>
          </w:tcPr>
          <w:p w:rsidRPr="00727FC6" w:rsidR="00CF61E5" w:rsidP="00DC5C6C" w:rsidRDefault="00CF61E5" w14:paraId="3A8529FB" w14:textId="77777777">
            <w:pPr>
              <w:rPr>
                <w:szCs w:val="20"/>
              </w:rPr>
            </w:pPr>
          </w:p>
        </w:tc>
      </w:tr>
      <w:tr w:rsidRPr="00727FC6" w:rsidR="00CF61E5" w:rsidTr="002A59E2" w14:paraId="074C3D8F" w14:textId="77777777">
        <w:trPr>
          <w:trHeight w:val="144" w:hRule="exact"/>
          <w:jc w:val="center"/>
        </w:trPr>
        <w:tc>
          <w:tcPr>
            <w:tcW w:w="0" w:type="auto"/>
          </w:tcPr>
          <w:p w:rsidRPr="00727FC6" w:rsidR="00CF61E5" w:rsidP="000E2E7E" w:rsidRDefault="00CF61E5" w14:paraId="5421155E" w14:textId="77777777">
            <w:pPr>
              <w:ind w:hanging="637"/>
              <w:rPr>
                <w:szCs w:val="20"/>
              </w:rPr>
            </w:pPr>
          </w:p>
        </w:tc>
        <w:tc>
          <w:tcPr>
            <w:tcW w:w="0" w:type="auto"/>
          </w:tcPr>
          <w:p w:rsidRPr="00727FC6" w:rsidR="00CF61E5" w:rsidP="00DC5C6C" w:rsidRDefault="00CF61E5" w14:paraId="143D8F58" w14:textId="77777777">
            <w:pPr>
              <w:rPr>
                <w:szCs w:val="20"/>
              </w:rPr>
            </w:pPr>
          </w:p>
        </w:tc>
        <w:tc>
          <w:tcPr>
            <w:tcW w:w="0" w:type="auto"/>
          </w:tcPr>
          <w:p w:rsidRPr="00727FC6" w:rsidR="00CF61E5" w:rsidP="00DC5C6C" w:rsidRDefault="00CF61E5" w14:paraId="18B0CE6E" w14:textId="77777777">
            <w:pPr>
              <w:rPr>
                <w:szCs w:val="20"/>
              </w:rPr>
            </w:pPr>
          </w:p>
        </w:tc>
        <w:tc>
          <w:tcPr>
            <w:tcW w:w="5288" w:type="dxa"/>
          </w:tcPr>
          <w:p w:rsidRPr="00727FC6" w:rsidR="00CF61E5" w:rsidP="00DC5C6C" w:rsidRDefault="00CF61E5" w14:paraId="51EC12EC" w14:textId="77777777">
            <w:pPr>
              <w:rPr>
                <w:szCs w:val="20"/>
              </w:rPr>
            </w:pPr>
          </w:p>
        </w:tc>
        <w:tc>
          <w:tcPr>
            <w:tcW w:w="334" w:type="dxa"/>
          </w:tcPr>
          <w:p w:rsidRPr="00727FC6" w:rsidR="00CF61E5" w:rsidP="00DC5C6C" w:rsidRDefault="00CF61E5" w14:paraId="689ED414" w14:textId="77777777">
            <w:pPr>
              <w:rPr>
                <w:szCs w:val="20"/>
              </w:rPr>
            </w:pPr>
          </w:p>
        </w:tc>
        <w:tc>
          <w:tcPr>
            <w:tcW w:w="2274" w:type="dxa"/>
          </w:tcPr>
          <w:p w:rsidRPr="00727FC6" w:rsidR="00CF61E5" w:rsidP="00DC5C6C" w:rsidRDefault="00CF61E5" w14:paraId="303AF622" w14:textId="77777777">
            <w:pPr>
              <w:rPr>
                <w:szCs w:val="20"/>
              </w:rPr>
            </w:pPr>
          </w:p>
        </w:tc>
        <w:tc>
          <w:tcPr>
            <w:tcW w:w="236" w:type="dxa"/>
          </w:tcPr>
          <w:p w:rsidRPr="00727FC6" w:rsidR="00CF61E5" w:rsidP="00DC5C6C" w:rsidRDefault="00CF61E5" w14:paraId="61013B49" w14:textId="77777777">
            <w:pPr>
              <w:rPr>
                <w:szCs w:val="20"/>
              </w:rPr>
            </w:pPr>
          </w:p>
        </w:tc>
      </w:tr>
      <w:tr w:rsidRPr="00727FC6" w:rsidR="00CF61E5" w:rsidTr="006E4295" w14:paraId="3EAEBBF6" w14:textId="77777777">
        <w:trPr>
          <w:trHeight w:val="487" w:hRule="exact"/>
          <w:jc w:val="center"/>
        </w:trPr>
        <w:tc>
          <w:tcPr>
            <w:tcW w:w="0" w:type="auto"/>
          </w:tcPr>
          <w:p w:rsidRPr="00727FC6" w:rsidR="00CF61E5" w:rsidP="000E2E7E" w:rsidRDefault="00CF61E5" w14:paraId="12E248DB" w14:textId="77777777">
            <w:pPr>
              <w:ind w:hanging="637"/>
              <w:rPr>
                <w:szCs w:val="20"/>
              </w:rPr>
            </w:pPr>
          </w:p>
        </w:tc>
        <w:tc>
          <w:tcPr>
            <w:tcW w:w="0" w:type="auto"/>
          </w:tcPr>
          <w:p w:rsidRPr="00727FC6" w:rsidR="00CF61E5" w:rsidP="00595A20" w:rsidRDefault="00CF61E5" w14:paraId="0E11ABFD" w14:textId="77777777">
            <w:pPr>
              <w:ind w:left="0"/>
              <w:rPr>
                <w:szCs w:val="20"/>
              </w:rPr>
            </w:pPr>
            <w:r w:rsidRPr="00727FC6">
              <w:rPr>
                <w:szCs w:val="20"/>
              </w:rPr>
              <w:t>FARS GA-12</w:t>
            </w:r>
          </w:p>
        </w:tc>
        <w:tc>
          <w:tcPr>
            <w:tcW w:w="0" w:type="auto"/>
          </w:tcPr>
          <w:p w:rsidRPr="00727FC6" w:rsidR="00CF61E5" w:rsidP="00DC5C6C" w:rsidRDefault="00CF61E5" w14:paraId="56FFC5C0" w14:textId="77777777">
            <w:pPr>
              <w:rPr>
                <w:szCs w:val="20"/>
              </w:rPr>
            </w:pPr>
          </w:p>
        </w:tc>
        <w:tc>
          <w:tcPr>
            <w:tcW w:w="5288" w:type="dxa"/>
          </w:tcPr>
          <w:p w:rsidRPr="00727FC6" w:rsidR="00CF61E5" w:rsidP="00595A20" w:rsidRDefault="00CF61E5" w14:paraId="2D524379" w14:textId="77777777">
            <w:pPr>
              <w:ind w:left="0"/>
              <w:rPr>
                <w:szCs w:val="20"/>
              </w:rPr>
            </w:pPr>
            <w:r w:rsidRPr="00727FC6">
              <w:rPr>
                <w:szCs w:val="20"/>
              </w:rPr>
              <w:t>Activity Positions and Costs by Fund Ledger</w:t>
            </w:r>
          </w:p>
        </w:tc>
        <w:tc>
          <w:tcPr>
            <w:tcW w:w="334" w:type="dxa"/>
          </w:tcPr>
          <w:p w:rsidRPr="00727FC6" w:rsidR="00CF61E5" w:rsidP="00DC5C6C" w:rsidRDefault="00CF61E5" w14:paraId="47F341F0" w14:textId="77777777">
            <w:pPr>
              <w:rPr>
                <w:szCs w:val="20"/>
              </w:rPr>
            </w:pPr>
          </w:p>
        </w:tc>
        <w:tc>
          <w:tcPr>
            <w:tcW w:w="2274" w:type="dxa"/>
          </w:tcPr>
          <w:p w:rsidRPr="00727FC6" w:rsidR="00CF61E5" w:rsidP="00DC5C6C" w:rsidRDefault="00CF61E5" w14:paraId="5A356AE1" w14:textId="77777777">
            <w:pPr>
              <w:rPr>
                <w:szCs w:val="20"/>
              </w:rPr>
            </w:pPr>
            <w:r w:rsidRPr="00727FC6">
              <w:rPr>
                <w:szCs w:val="20"/>
              </w:rPr>
              <w:t>Quarterly</w:t>
            </w:r>
          </w:p>
        </w:tc>
        <w:tc>
          <w:tcPr>
            <w:tcW w:w="236" w:type="dxa"/>
          </w:tcPr>
          <w:p w:rsidRPr="00727FC6" w:rsidR="00CF61E5" w:rsidP="00DC5C6C" w:rsidRDefault="00CF61E5" w14:paraId="4E5219A5" w14:textId="77777777">
            <w:pPr>
              <w:rPr>
                <w:szCs w:val="20"/>
              </w:rPr>
            </w:pPr>
          </w:p>
        </w:tc>
      </w:tr>
      <w:tr w:rsidRPr="00727FC6" w:rsidR="00CF61E5" w:rsidTr="006E4295" w14:paraId="57464A3B" w14:textId="77777777">
        <w:trPr>
          <w:trHeight w:val="460" w:hRule="exact"/>
          <w:jc w:val="center"/>
        </w:trPr>
        <w:tc>
          <w:tcPr>
            <w:tcW w:w="0" w:type="auto"/>
          </w:tcPr>
          <w:p w:rsidRPr="00727FC6" w:rsidR="00CF61E5" w:rsidP="000E2E7E" w:rsidRDefault="00CF61E5" w14:paraId="506DB138" w14:textId="77777777">
            <w:pPr>
              <w:ind w:hanging="637"/>
              <w:rPr>
                <w:szCs w:val="20"/>
              </w:rPr>
            </w:pPr>
          </w:p>
        </w:tc>
        <w:tc>
          <w:tcPr>
            <w:tcW w:w="0" w:type="auto"/>
          </w:tcPr>
          <w:p w:rsidRPr="00727FC6" w:rsidR="00CF61E5" w:rsidP="00595A20" w:rsidRDefault="00CF61E5" w14:paraId="1B349DEB" w14:textId="77777777">
            <w:pPr>
              <w:ind w:left="0"/>
              <w:rPr>
                <w:szCs w:val="20"/>
              </w:rPr>
            </w:pPr>
            <w:r w:rsidRPr="00727FC6">
              <w:rPr>
                <w:szCs w:val="20"/>
              </w:rPr>
              <w:t>FARS GA-14a</w:t>
            </w:r>
          </w:p>
        </w:tc>
        <w:tc>
          <w:tcPr>
            <w:tcW w:w="0" w:type="auto"/>
          </w:tcPr>
          <w:p w:rsidRPr="00727FC6" w:rsidR="00CF61E5" w:rsidP="00DC5C6C" w:rsidRDefault="00CF61E5" w14:paraId="4C9AFB6A" w14:textId="77777777">
            <w:pPr>
              <w:rPr>
                <w:szCs w:val="20"/>
              </w:rPr>
            </w:pPr>
          </w:p>
        </w:tc>
        <w:tc>
          <w:tcPr>
            <w:tcW w:w="5288" w:type="dxa"/>
          </w:tcPr>
          <w:p w:rsidRPr="00727FC6" w:rsidR="00CF61E5" w:rsidP="00595A20" w:rsidRDefault="00CF61E5" w14:paraId="70ABF070" w14:textId="77777777">
            <w:pPr>
              <w:ind w:left="0"/>
              <w:rPr>
                <w:szCs w:val="20"/>
              </w:rPr>
            </w:pPr>
            <w:r w:rsidRPr="00727FC6">
              <w:rPr>
                <w:szCs w:val="20"/>
              </w:rPr>
              <w:t>Fund Ledger Allocation Report (Cumulative)</w:t>
            </w:r>
          </w:p>
        </w:tc>
        <w:tc>
          <w:tcPr>
            <w:tcW w:w="334" w:type="dxa"/>
          </w:tcPr>
          <w:p w:rsidRPr="00727FC6" w:rsidR="00CF61E5" w:rsidP="00DC5C6C" w:rsidRDefault="00CF61E5" w14:paraId="0F33FE37" w14:textId="77777777">
            <w:pPr>
              <w:rPr>
                <w:szCs w:val="20"/>
              </w:rPr>
            </w:pPr>
          </w:p>
        </w:tc>
        <w:tc>
          <w:tcPr>
            <w:tcW w:w="2274" w:type="dxa"/>
          </w:tcPr>
          <w:p w:rsidRPr="00727FC6" w:rsidR="00CF61E5" w:rsidP="00DC5C6C" w:rsidRDefault="00CF61E5" w14:paraId="58AC2B77" w14:textId="77777777">
            <w:pPr>
              <w:rPr>
                <w:szCs w:val="20"/>
              </w:rPr>
            </w:pPr>
            <w:r w:rsidRPr="00727FC6">
              <w:rPr>
                <w:szCs w:val="20"/>
              </w:rPr>
              <w:t>Quarterly</w:t>
            </w:r>
          </w:p>
        </w:tc>
        <w:tc>
          <w:tcPr>
            <w:tcW w:w="236" w:type="dxa"/>
          </w:tcPr>
          <w:p w:rsidRPr="00727FC6" w:rsidR="00CF61E5" w:rsidP="00DC5C6C" w:rsidRDefault="00CF61E5" w14:paraId="600C69DE" w14:textId="77777777">
            <w:pPr>
              <w:rPr>
                <w:szCs w:val="20"/>
              </w:rPr>
            </w:pPr>
          </w:p>
        </w:tc>
      </w:tr>
      <w:tr w:rsidRPr="00727FC6" w:rsidR="00CF61E5" w:rsidTr="006E4295" w14:paraId="444A77D8" w14:textId="77777777">
        <w:trPr>
          <w:trHeight w:val="532" w:hRule="exact"/>
          <w:jc w:val="center"/>
        </w:trPr>
        <w:tc>
          <w:tcPr>
            <w:tcW w:w="0" w:type="auto"/>
          </w:tcPr>
          <w:p w:rsidRPr="00727FC6" w:rsidR="00CF61E5" w:rsidP="000E2E7E" w:rsidRDefault="00CF61E5" w14:paraId="3E9A9871" w14:textId="77777777">
            <w:pPr>
              <w:ind w:hanging="637"/>
              <w:rPr>
                <w:szCs w:val="20"/>
              </w:rPr>
            </w:pPr>
          </w:p>
        </w:tc>
        <w:tc>
          <w:tcPr>
            <w:tcW w:w="0" w:type="auto"/>
          </w:tcPr>
          <w:p w:rsidRPr="00727FC6" w:rsidR="00CF61E5" w:rsidP="00595A20" w:rsidRDefault="00CF61E5" w14:paraId="4BD70D2D" w14:textId="77777777">
            <w:pPr>
              <w:ind w:left="0"/>
              <w:rPr>
                <w:szCs w:val="20"/>
              </w:rPr>
            </w:pPr>
            <w:r w:rsidRPr="00727FC6">
              <w:rPr>
                <w:szCs w:val="20"/>
              </w:rPr>
              <w:t>FARS GA-15</w:t>
            </w:r>
          </w:p>
        </w:tc>
        <w:tc>
          <w:tcPr>
            <w:tcW w:w="0" w:type="auto"/>
          </w:tcPr>
          <w:p w:rsidRPr="00727FC6" w:rsidR="00CF61E5" w:rsidP="00DC5C6C" w:rsidRDefault="00CF61E5" w14:paraId="1421674B" w14:textId="77777777">
            <w:pPr>
              <w:rPr>
                <w:szCs w:val="20"/>
              </w:rPr>
            </w:pPr>
          </w:p>
        </w:tc>
        <w:tc>
          <w:tcPr>
            <w:tcW w:w="5288" w:type="dxa"/>
          </w:tcPr>
          <w:p w:rsidRPr="00727FC6" w:rsidR="00CF61E5" w:rsidP="00900352" w:rsidRDefault="00CF61E5" w14:paraId="608469F5" w14:textId="77777777">
            <w:pPr>
              <w:ind w:left="0"/>
              <w:rPr>
                <w:szCs w:val="20"/>
              </w:rPr>
            </w:pPr>
            <w:r w:rsidRPr="00727FC6">
              <w:rPr>
                <w:szCs w:val="20"/>
              </w:rPr>
              <w:t>U.S. Department of Labor-Employment Service</w:t>
            </w:r>
          </w:p>
        </w:tc>
        <w:tc>
          <w:tcPr>
            <w:tcW w:w="334" w:type="dxa"/>
          </w:tcPr>
          <w:p w:rsidRPr="00727FC6" w:rsidR="00CF61E5" w:rsidP="00DC5C6C" w:rsidRDefault="00CF61E5" w14:paraId="52E1C14E" w14:textId="77777777">
            <w:pPr>
              <w:rPr>
                <w:szCs w:val="20"/>
              </w:rPr>
            </w:pPr>
          </w:p>
        </w:tc>
        <w:tc>
          <w:tcPr>
            <w:tcW w:w="2274" w:type="dxa"/>
          </w:tcPr>
          <w:p w:rsidRPr="00727FC6" w:rsidR="00CF61E5" w:rsidP="00DC5C6C" w:rsidRDefault="00CF61E5" w14:paraId="39C1BD5B" w14:textId="77777777">
            <w:pPr>
              <w:rPr>
                <w:szCs w:val="20"/>
              </w:rPr>
            </w:pPr>
            <w:r w:rsidRPr="00727FC6">
              <w:rPr>
                <w:szCs w:val="20"/>
              </w:rPr>
              <w:t>Quarterly</w:t>
            </w:r>
          </w:p>
        </w:tc>
        <w:tc>
          <w:tcPr>
            <w:tcW w:w="236" w:type="dxa"/>
          </w:tcPr>
          <w:p w:rsidRPr="00727FC6" w:rsidR="00CF61E5" w:rsidP="00DC5C6C" w:rsidRDefault="00CF61E5" w14:paraId="588A14BD" w14:textId="77777777">
            <w:pPr>
              <w:rPr>
                <w:szCs w:val="20"/>
              </w:rPr>
            </w:pPr>
          </w:p>
        </w:tc>
      </w:tr>
      <w:tr w:rsidRPr="00727FC6" w:rsidR="00CF61E5" w:rsidTr="006E4295" w14:paraId="2DF2F93B" w14:textId="77777777">
        <w:trPr>
          <w:trHeight w:val="288" w:hRule="exact"/>
          <w:jc w:val="center"/>
        </w:trPr>
        <w:tc>
          <w:tcPr>
            <w:tcW w:w="0" w:type="auto"/>
            <w:vAlign w:val="center"/>
          </w:tcPr>
          <w:p w:rsidRPr="00727FC6" w:rsidR="00CF61E5" w:rsidP="000E2E7E" w:rsidRDefault="00CF61E5" w14:paraId="77E4637F" w14:textId="77777777">
            <w:pPr>
              <w:ind w:hanging="637"/>
              <w:rPr>
                <w:szCs w:val="20"/>
              </w:rPr>
            </w:pPr>
            <w:r w:rsidRPr="00727FC6">
              <w:rPr>
                <w:szCs w:val="20"/>
              </w:rPr>
              <w:t>or</w:t>
            </w:r>
          </w:p>
        </w:tc>
        <w:tc>
          <w:tcPr>
            <w:tcW w:w="9659" w:type="dxa"/>
            <w:gridSpan w:val="5"/>
          </w:tcPr>
          <w:p w:rsidRPr="00727FC6" w:rsidR="00CF61E5" w:rsidP="00DC5C6C" w:rsidRDefault="009A0841" w14:paraId="0FC9EAA9" w14:textId="77777777">
            <w:pPr>
              <w:rPr>
                <w:szCs w:val="20"/>
              </w:rPr>
            </w:pPr>
            <w:r>
              <w:rPr>
                <w:szCs w:val="20"/>
              </w:rPr>
              <w:pict w14:anchorId="6E5CFFF1">
                <v:rect id="_x0000_i1026" style="width:381pt;height:.5pt" o:hr="t" o:hrstd="t" o:hrnoshade="t" o:hralign="center" fillcolor="black" stroked="f"/>
              </w:pict>
            </w:r>
          </w:p>
        </w:tc>
        <w:tc>
          <w:tcPr>
            <w:tcW w:w="236" w:type="dxa"/>
          </w:tcPr>
          <w:p w:rsidRPr="00727FC6" w:rsidR="00CF61E5" w:rsidP="00DC5C6C" w:rsidRDefault="00CF61E5" w14:paraId="503C220C" w14:textId="77777777">
            <w:pPr>
              <w:rPr>
                <w:szCs w:val="20"/>
              </w:rPr>
            </w:pPr>
          </w:p>
        </w:tc>
      </w:tr>
      <w:tr w:rsidRPr="00727FC6" w:rsidR="00CF61E5" w:rsidTr="006E4295" w14:paraId="479D11B5" w14:textId="77777777">
        <w:trPr>
          <w:trHeight w:val="442" w:hRule="exact"/>
          <w:jc w:val="center"/>
        </w:trPr>
        <w:tc>
          <w:tcPr>
            <w:tcW w:w="0" w:type="auto"/>
          </w:tcPr>
          <w:p w:rsidRPr="00727FC6" w:rsidR="00CF61E5" w:rsidP="000E2E7E" w:rsidRDefault="00CF61E5" w14:paraId="5D50223A" w14:textId="77777777">
            <w:pPr>
              <w:ind w:hanging="637"/>
              <w:rPr>
                <w:szCs w:val="20"/>
              </w:rPr>
            </w:pPr>
          </w:p>
        </w:tc>
        <w:tc>
          <w:tcPr>
            <w:tcW w:w="0" w:type="auto"/>
          </w:tcPr>
          <w:p w:rsidRPr="00727FC6" w:rsidR="00CF61E5" w:rsidP="00595A20" w:rsidRDefault="00CF61E5" w14:paraId="663DE415" w14:textId="77777777">
            <w:pPr>
              <w:ind w:left="0"/>
              <w:rPr>
                <w:szCs w:val="20"/>
              </w:rPr>
            </w:pPr>
            <w:r w:rsidRPr="00727FC6">
              <w:rPr>
                <w:szCs w:val="20"/>
              </w:rPr>
              <w:t>BLS LMI-2A</w:t>
            </w:r>
          </w:p>
        </w:tc>
        <w:tc>
          <w:tcPr>
            <w:tcW w:w="0" w:type="auto"/>
          </w:tcPr>
          <w:p w:rsidRPr="00727FC6" w:rsidR="00CF61E5" w:rsidP="00DC5C6C" w:rsidRDefault="00CF61E5" w14:paraId="6F63F1BD" w14:textId="77777777">
            <w:pPr>
              <w:rPr>
                <w:szCs w:val="20"/>
              </w:rPr>
            </w:pPr>
          </w:p>
        </w:tc>
        <w:tc>
          <w:tcPr>
            <w:tcW w:w="5288" w:type="dxa"/>
          </w:tcPr>
          <w:p w:rsidRPr="00727FC6" w:rsidR="00CF61E5" w:rsidP="00595A20" w:rsidRDefault="00CF61E5" w14:paraId="683DC004" w14:textId="77777777">
            <w:pPr>
              <w:ind w:left="0"/>
              <w:rPr>
                <w:szCs w:val="20"/>
              </w:rPr>
            </w:pPr>
            <w:r w:rsidRPr="00727FC6">
              <w:rPr>
                <w:szCs w:val="20"/>
              </w:rPr>
              <w:t>LMI Cooperative Statistics Financial Report</w:t>
            </w:r>
          </w:p>
        </w:tc>
        <w:tc>
          <w:tcPr>
            <w:tcW w:w="334" w:type="dxa"/>
          </w:tcPr>
          <w:p w:rsidRPr="00727FC6" w:rsidR="00CF61E5" w:rsidP="00DC5C6C" w:rsidRDefault="00CF61E5" w14:paraId="23FC4A13" w14:textId="77777777">
            <w:pPr>
              <w:rPr>
                <w:szCs w:val="20"/>
              </w:rPr>
            </w:pPr>
          </w:p>
        </w:tc>
        <w:tc>
          <w:tcPr>
            <w:tcW w:w="2274" w:type="dxa"/>
          </w:tcPr>
          <w:p w:rsidRPr="00727FC6" w:rsidR="00CF61E5" w:rsidP="00DC5C6C" w:rsidRDefault="00CF61E5" w14:paraId="20B26E9B" w14:textId="77777777">
            <w:pPr>
              <w:rPr>
                <w:szCs w:val="20"/>
              </w:rPr>
            </w:pPr>
            <w:r w:rsidRPr="00727FC6">
              <w:rPr>
                <w:szCs w:val="20"/>
              </w:rPr>
              <w:t>Monthly/Quarterly</w:t>
            </w:r>
          </w:p>
        </w:tc>
        <w:tc>
          <w:tcPr>
            <w:tcW w:w="236" w:type="dxa"/>
          </w:tcPr>
          <w:p w:rsidRPr="00727FC6" w:rsidR="00CF61E5" w:rsidP="00DC5C6C" w:rsidRDefault="00CF61E5" w14:paraId="7849F085" w14:textId="77777777">
            <w:pPr>
              <w:rPr>
                <w:szCs w:val="20"/>
              </w:rPr>
            </w:pPr>
          </w:p>
        </w:tc>
      </w:tr>
      <w:tr w:rsidRPr="00727FC6" w:rsidR="00CF61E5" w:rsidTr="006E4295" w14:paraId="79DD9E57" w14:textId="77777777">
        <w:trPr>
          <w:trHeight w:val="495" w:hRule="exact"/>
          <w:jc w:val="center"/>
        </w:trPr>
        <w:tc>
          <w:tcPr>
            <w:tcW w:w="0" w:type="auto"/>
          </w:tcPr>
          <w:p w:rsidRPr="00727FC6" w:rsidR="00CF61E5" w:rsidP="000E2E7E" w:rsidRDefault="00CF61E5" w14:paraId="6FBD1C1A" w14:textId="77777777">
            <w:pPr>
              <w:ind w:hanging="637"/>
              <w:rPr>
                <w:szCs w:val="20"/>
              </w:rPr>
            </w:pPr>
          </w:p>
        </w:tc>
        <w:tc>
          <w:tcPr>
            <w:tcW w:w="0" w:type="auto"/>
          </w:tcPr>
          <w:p w:rsidRPr="00727FC6" w:rsidR="00CF61E5" w:rsidP="00595A20" w:rsidRDefault="00CF61E5" w14:paraId="44EBF8FF" w14:textId="77777777">
            <w:pPr>
              <w:ind w:left="0"/>
              <w:rPr>
                <w:szCs w:val="20"/>
              </w:rPr>
            </w:pPr>
            <w:r w:rsidRPr="00727FC6">
              <w:rPr>
                <w:szCs w:val="20"/>
              </w:rPr>
              <w:t>(Not Applicable)</w:t>
            </w:r>
          </w:p>
        </w:tc>
        <w:tc>
          <w:tcPr>
            <w:tcW w:w="0" w:type="auto"/>
          </w:tcPr>
          <w:p w:rsidRPr="00727FC6" w:rsidR="00CF61E5" w:rsidP="00DC5C6C" w:rsidRDefault="00CF61E5" w14:paraId="2BBC29AD" w14:textId="77777777">
            <w:pPr>
              <w:rPr>
                <w:szCs w:val="20"/>
              </w:rPr>
            </w:pPr>
          </w:p>
        </w:tc>
        <w:tc>
          <w:tcPr>
            <w:tcW w:w="5288" w:type="dxa"/>
          </w:tcPr>
          <w:p w:rsidRPr="00727FC6" w:rsidR="00CF61E5" w:rsidP="00595A20" w:rsidRDefault="00CF61E5" w14:paraId="6C979FEC" w14:textId="77777777">
            <w:pPr>
              <w:ind w:left="0"/>
              <w:rPr>
                <w:szCs w:val="20"/>
              </w:rPr>
            </w:pPr>
            <w:r w:rsidRPr="00727FC6">
              <w:rPr>
                <w:szCs w:val="20"/>
              </w:rPr>
              <w:t>CAS Report 94B Equivalent (if available)</w:t>
            </w:r>
          </w:p>
        </w:tc>
        <w:tc>
          <w:tcPr>
            <w:tcW w:w="334" w:type="dxa"/>
          </w:tcPr>
          <w:p w:rsidRPr="00727FC6" w:rsidR="00CF61E5" w:rsidP="00DC5C6C" w:rsidRDefault="00CF61E5" w14:paraId="0FDF04EB" w14:textId="77777777">
            <w:pPr>
              <w:rPr>
                <w:szCs w:val="20"/>
              </w:rPr>
            </w:pPr>
          </w:p>
        </w:tc>
        <w:tc>
          <w:tcPr>
            <w:tcW w:w="2274" w:type="dxa"/>
          </w:tcPr>
          <w:p w:rsidRPr="00727FC6" w:rsidR="00CF61E5" w:rsidP="00DC5C6C" w:rsidRDefault="00CF61E5" w14:paraId="79CC594D" w14:textId="77777777">
            <w:pPr>
              <w:rPr>
                <w:szCs w:val="20"/>
              </w:rPr>
            </w:pPr>
            <w:r w:rsidRPr="00727FC6">
              <w:rPr>
                <w:szCs w:val="20"/>
              </w:rPr>
              <w:t>Quarterly</w:t>
            </w:r>
          </w:p>
        </w:tc>
        <w:tc>
          <w:tcPr>
            <w:tcW w:w="236" w:type="dxa"/>
          </w:tcPr>
          <w:p w:rsidRPr="00727FC6" w:rsidR="00CF61E5" w:rsidP="00DC5C6C" w:rsidRDefault="00CF61E5" w14:paraId="2F8AC613" w14:textId="77777777">
            <w:pPr>
              <w:rPr>
                <w:szCs w:val="20"/>
              </w:rPr>
            </w:pPr>
          </w:p>
        </w:tc>
      </w:tr>
    </w:tbl>
    <w:p w:rsidRPr="00727FC6" w:rsidR="00CF61E5" w:rsidP="005B27E9" w:rsidRDefault="00CF61E5" w14:paraId="46106ED5" w14:textId="77777777"/>
    <w:p w:rsidRPr="00727FC6" w:rsidR="00CE2DFD" w:rsidP="00595A20" w:rsidRDefault="00E4459D" w14:paraId="7F78CBB3" w14:textId="77777777">
      <w:pPr>
        <w:ind w:left="720"/>
      </w:pPr>
      <w:r w:rsidRPr="00727FC6">
        <w:t>State</w:t>
      </w:r>
      <w:r w:rsidRPr="00727FC6" w:rsidR="00CE2DFD">
        <w:t xml:space="preserve"> agencies </w:t>
      </w:r>
      <w:r w:rsidRPr="00727FC6" w:rsidR="000441B5">
        <w:t xml:space="preserve">using either of the </w:t>
      </w:r>
      <w:r w:rsidRPr="00727FC6" w:rsidR="00CE2DFD">
        <w:t>approved automated accounting systems</w:t>
      </w:r>
      <w:r w:rsidRPr="00727FC6" w:rsidR="000441B5">
        <w:t>,</w:t>
      </w:r>
      <w:r w:rsidRPr="00727FC6" w:rsidR="00CE2DFD">
        <w:t xml:space="preserve"> </w:t>
      </w:r>
      <w:proofErr w:type="gramStart"/>
      <w:r w:rsidRPr="00727FC6" w:rsidR="00CE2DFD">
        <w:t>CAS</w:t>
      </w:r>
      <w:proofErr w:type="gramEnd"/>
      <w:r w:rsidRPr="00727FC6" w:rsidR="00CE2DFD">
        <w:t xml:space="preserve"> or FARS</w:t>
      </w:r>
      <w:r w:rsidRPr="00727FC6" w:rsidR="000441B5">
        <w:t>,</w:t>
      </w:r>
      <w:r w:rsidRPr="00727FC6" w:rsidR="00CE2DFD">
        <w:t xml:space="preserve"> should submit the reports generated by those systems.  Others should use the BLS LMI Cooperative Statistics Financial Report (BLS LMI</w:t>
      </w:r>
      <w:r w:rsidRPr="00727FC6" w:rsidR="00CE2DFD">
        <w:noBreakHyphen/>
        <w:t xml:space="preserve">2A) and the equivalent of CAS Report 94B if one is produced by the </w:t>
      </w:r>
      <w:r w:rsidRPr="00727FC6" w:rsidR="00F3343F">
        <w:t>s</w:t>
      </w:r>
      <w:r w:rsidRPr="00727FC6">
        <w:t>tate</w:t>
      </w:r>
      <w:r w:rsidRPr="00727FC6" w:rsidR="00CE2DFD">
        <w:t xml:space="preserve"> agency's accounting system to acc</w:t>
      </w:r>
      <w:r w:rsidRPr="00727FC6" w:rsidR="0056415E">
        <w:t>ount for their costs under the cooperative a</w:t>
      </w:r>
      <w:r w:rsidRPr="00727FC6" w:rsidR="00CE2DFD">
        <w:t>greement.  A copy of the BLS LMI Cooperative Statistics Financial Report is attached at the end of this Part (Part I).</w:t>
      </w:r>
    </w:p>
    <w:p w:rsidRPr="00727FC6" w:rsidR="00CE2DFD" w:rsidP="00595A20" w:rsidRDefault="00CE2DFD" w14:paraId="582B8890" w14:textId="77777777">
      <w:pPr>
        <w:ind w:left="720"/>
      </w:pPr>
      <w:r w:rsidRPr="00727FC6">
        <w:t xml:space="preserve">Unless otherwise specified by the BLS in the appropriate work </w:t>
      </w:r>
      <w:r w:rsidRPr="00727FC6" w:rsidR="00482167">
        <w:t>s</w:t>
      </w:r>
      <w:r w:rsidRPr="00727FC6" w:rsidR="00E4459D">
        <w:t>tate</w:t>
      </w:r>
      <w:r w:rsidRPr="00727FC6">
        <w:t xml:space="preserve">ment, in reporting on AAMCs, </w:t>
      </w:r>
      <w:r w:rsidRPr="00727FC6" w:rsidR="00F3343F">
        <w:t>s</w:t>
      </w:r>
      <w:r w:rsidRPr="00727FC6" w:rsidR="00E4459D">
        <w:t>tate</w:t>
      </w:r>
      <w:r w:rsidRPr="00727FC6">
        <w:t xml:space="preserve"> agencies will include quarterly bottom-line financial data (e.g., CAS Report 61 or FARS GA-17 data) and a BLS Quarterly Status Report (BLS LMI</w:t>
      </w:r>
      <w:r w:rsidRPr="00727FC6">
        <w:noBreakHyphen/>
        <w:t xml:space="preserve">2B), a copy of which is attached at the end of this Part (Part I).  For AAMCs that cross fiscal years, cumulative </w:t>
      </w:r>
      <w:proofErr w:type="gramStart"/>
      <w:r w:rsidRPr="00727FC6">
        <w:t>expenditures</w:t>
      </w:r>
      <w:proofErr w:type="gramEnd"/>
      <w:r w:rsidRPr="00727FC6">
        <w:t xml:space="preserve"> and obligations should reflect the entire period of the AAMC to date, rather than the current fiscal year to date.</w:t>
      </w:r>
    </w:p>
    <w:p w:rsidRPr="00727FC6" w:rsidR="00CE2DFD" w:rsidP="00595A20" w:rsidRDefault="00CE2DFD" w14:paraId="1922E3F1" w14:textId="77777777">
      <w:pPr>
        <w:ind w:left="720"/>
      </w:pPr>
      <w:r w:rsidRPr="00727FC6">
        <w:t>A fund ledger code (FLC) has been assigned to each of the LMI statistical programs to enable the BLS to monitor costs on a by</w:t>
      </w:r>
      <w:r w:rsidRPr="00727FC6">
        <w:noBreakHyphen/>
        <w:t>program basis, or, in the case of AAMCs, on a funding source basis.  The codes fo</w:t>
      </w:r>
      <w:r w:rsidRPr="00727FC6" w:rsidR="0056415E">
        <w:t>r the programs covered by this a</w:t>
      </w:r>
      <w:r w:rsidRPr="00727FC6">
        <w:t>greement are cited in the LMI Administrative Memorandu</w:t>
      </w:r>
      <w:r w:rsidRPr="00727FC6" w:rsidR="0056415E">
        <w:t>m transmitting the cooperative a</w:t>
      </w:r>
      <w:r w:rsidRPr="00727FC6">
        <w:t xml:space="preserve">greement to the </w:t>
      </w:r>
      <w:r w:rsidRPr="00727FC6" w:rsidR="00F3343F">
        <w:t>s</w:t>
      </w:r>
      <w:r w:rsidRPr="00727FC6" w:rsidR="00E4459D">
        <w:t>tate</w:t>
      </w:r>
      <w:r w:rsidRPr="00727FC6">
        <w:t xml:space="preserve"> agencies.</w:t>
      </w:r>
    </w:p>
    <w:p w:rsidRPr="00727FC6" w:rsidR="00CE2DFD" w:rsidP="00595A20" w:rsidRDefault="00CE2DFD" w14:paraId="6A8F500B" w14:textId="77777777">
      <w:pPr>
        <w:ind w:left="720"/>
      </w:pPr>
      <w:r w:rsidRPr="00727FC6">
        <w:t xml:space="preserve">The financial reports and BLS Quarterly Status Reports must be submitted to the BLS regional office within 30 days of the end of the reporting period.  The BLS reserves the right to withhold payment to a </w:t>
      </w:r>
      <w:r w:rsidRPr="00727FC6" w:rsidR="00F3343F">
        <w:t>s</w:t>
      </w:r>
      <w:r w:rsidRPr="00727FC6" w:rsidR="00E4459D">
        <w:t>tate</w:t>
      </w:r>
      <w:r w:rsidRPr="00727FC6">
        <w:t xml:space="preserve"> agency if financial reports are delinquent.</w:t>
      </w:r>
    </w:p>
    <w:p w:rsidRPr="00727FC6" w:rsidR="00CE2DFD" w:rsidP="00595A20" w:rsidRDefault="006A59C5" w14:paraId="16FE9861" w14:textId="77777777">
      <w:pPr>
        <w:ind w:left="720"/>
      </w:pPr>
      <w:r w:rsidRPr="00727FC6">
        <w:lastRenderedPageBreak/>
        <w:t>The SWA</w:t>
      </w:r>
      <w:r w:rsidRPr="00727FC6" w:rsidR="00CE2DFD">
        <w:t xml:space="preserve">s Financial Accounting System must be able to provide the financial information necessary to comply with audit requirements and to complete the Federal Financial Report (FFR or SF-425).  </w:t>
      </w:r>
      <w:r w:rsidRPr="00727FC6" w:rsidR="00E4459D">
        <w:t>State</w:t>
      </w:r>
      <w:r w:rsidRPr="00727FC6" w:rsidR="00CE2DFD">
        <w:t xml:space="preserve"> agencies must complete the FFR each quarter at HHS-PMS.  The FFR must be completed at HHS-PMS within 30 days from the end of the fiscal quarter, after which the system will close until the end of the following quarter.</w:t>
      </w:r>
    </w:p>
    <w:p w:rsidRPr="00727FC6" w:rsidR="00CE2DFD" w:rsidP="00962316" w:rsidRDefault="00CE2DFD" w14:paraId="402887AC" w14:textId="77777777">
      <w:pPr>
        <w:pStyle w:val="Heading2"/>
      </w:pPr>
      <w:bookmarkStart w:name="_Toc360880531" w:id="155"/>
      <w:bookmarkStart w:name="_Toc388872677" w:id="156"/>
      <w:bookmarkStart w:name="_Toc184020619" w:id="157"/>
      <w:bookmarkStart w:name="_Toc190758466" w:id="158"/>
      <w:bookmarkStart w:name="_Toc190770113" w:id="159"/>
      <w:bookmarkStart w:name="_Toc197829226" w:id="160"/>
      <w:bookmarkStart w:name="_Toc220934150" w:id="161"/>
      <w:bookmarkStart w:name="_Toc318388346" w:id="162"/>
      <w:bookmarkStart w:name="_Toc355682024" w:id="163"/>
      <w:bookmarkStart w:name="_Toc5024398" w:id="164"/>
      <w:r w:rsidRPr="00727FC6">
        <w:t>MONITORING</w:t>
      </w:r>
      <w:bookmarkEnd w:id="155"/>
      <w:bookmarkEnd w:id="156"/>
      <w:bookmarkEnd w:id="157"/>
      <w:bookmarkEnd w:id="158"/>
      <w:bookmarkEnd w:id="159"/>
      <w:bookmarkEnd w:id="160"/>
      <w:bookmarkEnd w:id="161"/>
      <w:bookmarkEnd w:id="162"/>
      <w:bookmarkEnd w:id="163"/>
      <w:bookmarkEnd w:id="164"/>
    </w:p>
    <w:p w:rsidRPr="00727FC6" w:rsidR="00CE2DFD" w:rsidP="00595A20" w:rsidRDefault="00CE2DFD" w14:paraId="6DE9A16E" w14:textId="77777777">
      <w:pPr>
        <w:ind w:left="720"/>
      </w:pPr>
      <w:r w:rsidRPr="00727FC6">
        <w:t xml:space="preserve">The BLS will review the financial reports from </w:t>
      </w:r>
      <w:r w:rsidRPr="00727FC6" w:rsidR="00F3343F">
        <w:t>s</w:t>
      </w:r>
      <w:r w:rsidRPr="00727FC6" w:rsidR="00E4459D">
        <w:t>tate</w:t>
      </w:r>
      <w:r w:rsidRPr="00727FC6">
        <w:t xml:space="preserve"> agencies to monitor fund utilization and identify potential over- or under-obligations.  The primary objectives of financial monitoring are: 1) to ensure that program objectives are met; 2) to prevent significant over- or under-utilization of funds at the end of the fiscal year; and 3) to identify instances where it may be necessary to provide Federal administrative assistance to </w:t>
      </w:r>
      <w:r w:rsidRPr="00727FC6" w:rsidR="00F3343F">
        <w:t>s</w:t>
      </w:r>
      <w:r w:rsidRPr="00727FC6" w:rsidR="00E4459D">
        <w:t>tate</w:t>
      </w:r>
      <w:r w:rsidRPr="00727FC6">
        <w:t xml:space="preserve"> agencies</w:t>
      </w:r>
      <w:r w:rsidRPr="00727FC6" w:rsidR="00377471">
        <w:t>.</w:t>
      </w:r>
    </w:p>
    <w:p w:rsidRPr="00727FC6" w:rsidR="00CE2DFD" w:rsidP="00595A20" w:rsidRDefault="00CE2DFD" w14:paraId="36E2F1E5" w14:textId="150DBEAA">
      <w:pPr>
        <w:ind w:left="720"/>
      </w:pPr>
      <w:r w:rsidRPr="00727FC6">
        <w:t xml:space="preserve">Per </w:t>
      </w:r>
      <w:r w:rsidRPr="00727FC6" w:rsidR="00FB17CA">
        <w:t>2 CFR 200.328(e)</w:t>
      </w:r>
      <w:r w:rsidRPr="00727FC6">
        <w:t xml:space="preserve">, the BLS may, either as part of a pre-award or at any time </w:t>
      </w:r>
      <w:proofErr w:type="gramStart"/>
      <w:r w:rsidRPr="00727FC6">
        <w:t>subsequent to</w:t>
      </w:r>
      <w:proofErr w:type="gramEnd"/>
      <w:r w:rsidRPr="00727FC6">
        <w:t xml:space="preserve"> an award, conduct periodic onsite reviews</w:t>
      </w:r>
      <w:r w:rsidRPr="00727FC6" w:rsidR="005D3838">
        <w:t xml:space="preserve"> or request </w:t>
      </w:r>
      <w:r w:rsidRPr="00727FC6" w:rsidR="008462BB">
        <w:t>line-item</w:t>
      </w:r>
      <w:r w:rsidRPr="00727FC6" w:rsidR="00716E99">
        <w:t xml:space="preserve"> financial information </w:t>
      </w:r>
      <w:r w:rsidRPr="00727FC6">
        <w:t>to evaluate the adequacy of the financial management system employed by a</w:t>
      </w:r>
      <w:r w:rsidR="004D69B0">
        <w:t>n</w:t>
      </w:r>
      <w:r w:rsidRPr="00727FC6">
        <w:t xml:space="preserve"> SWA.</w:t>
      </w:r>
    </w:p>
    <w:p w:rsidRPr="00727FC6" w:rsidR="00CE2DFD" w:rsidP="00595A20" w:rsidRDefault="00CE2DFD" w14:paraId="3B66BEA0" w14:textId="77777777">
      <w:pPr>
        <w:ind w:left="720"/>
      </w:pPr>
      <w:r w:rsidRPr="00727FC6">
        <w:t xml:space="preserve">In accordance with </w:t>
      </w:r>
      <w:r w:rsidRPr="00727FC6" w:rsidR="00FB17CA">
        <w:t xml:space="preserve">2 CFR 200.328(a), </w:t>
      </w:r>
      <w:r w:rsidRPr="00727FC6">
        <w:t xml:space="preserve">the </w:t>
      </w:r>
      <w:r w:rsidRPr="00727FC6" w:rsidR="00F3343F">
        <w:t>s</w:t>
      </w:r>
      <w:r w:rsidRPr="00727FC6" w:rsidR="00E4459D">
        <w:t>tate</w:t>
      </w:r>
      <w:r w:rsidRPr="00727FC6">
        <w:t xml:space="preserve"> agency is responsible for managing the day-to-day operations of agreement activities.  The </w:t>
      </w:r>
      <w:r w:rsidRPr="00727FC6" w:rsidR="00F3343F">
        <w:t>s</w:t>
      </w:r>
      <w:r w:rsidRPr="00727FC6" w:rsidR="00E4459D">
        <w:t>tate</w:t>
      </w:r>
      <w:r w:rsidRPr="00727FC6">
        <w:t xml:space="preserve"> agency will monitor agreement activities to ensure there is compliance with applicable Federal requirements and that performance goals are being achieved.  Monitoring must cover each program, function, or activity.</w:t>
      </w:r>
    </w:p>
    <w:p w:rsidRPr="00727FC6" w:rsidR="00CE2DFD" w:rsidP="00962316" w:rsidRDefault="00CE2DFD" w14:paraId="6FABD132" w14:textId="77777777">
      <w:pPr>
        <w:pStyle w:val="Heading2"/>
      </w:pPr>
      <w:bookmarkStart w:name="_Toc360880532" w:id="165"/>
      <w:bookmarkStart w:name="_Toc388872678" w:id="166"/>
      <w:bookmarkStart w:name="_Toc184020620" w:id="167"/>
      <w:bookmarkStart w:name="_Toc190758467" w:id="168"/>
      <w:bookmarkStart w:name="_Toc190770114" w:id="169"/>
      <w:bookmarkStart w:name="_Toc197829227" w:id="170"/>
      <w:bookmarkStart w:name="_Toc220934151" w:id="171"/>
      <w:bookmarkStart w:name="_Toc318388347" w:id="172"/>
      <w:bookmarkStart w:name="_Toc355682025" w:id="173"/>
      <w:bookmarkStart w:name="_Toc5024399" w:id="174"/>
      <w:r w:rsidRPr="00727FC6">
        <w:t>DEOBLIGATION OF UNDERUTILIZED FUNDS</w:t>
      </w:r>
      <w:bookmarkEnd w:id="165"/>
      <w:bookmarkEnd w:id="166"/>
      <w:bookmarkEnd w:id="167"/>
      <w:bookmarkEnd w:id="168"/>
      <w:bookmarkEnd w:id="169"/>
      <w:bookmarkEnd w:id="170"/>
      <w:bookmarkEnd w:id="171"/>
      <w:bookmarkEnd w:id="172"/>
      <w:bookmarkEnd w:id="173"/>
      <w:bookmarkEnd w:id="174"/>
    </w:p>
    <w:p w:rsidRPr="00727FC6" w:rsidR="00CE2DFD" w:rsidP="00595A20" w:rsidRDefault="00CE2DFD" w14:paraId="2D855989" w14:textId="77777777">
      <w:pPr>
        <w:ind w:left="720"/>
      </w:pPr>
      <w:r w:rsidRPr="00727FC6">
        <w:t xml:space="preserve">The Budget Information Form (BIF) is a </w:t>
      </w:r>
      <w:r w:rsidRPr="00727FC6" w:rsidR="00F3343F">
        <w:t>s</w:t>
      </w:r>
      <w:r w:rsidRPr="00727FC6" w:rsidR="00E4459D">
        <w:t>tate</w:t>
      </w:r>
      <w:r w:rsidRPr="00727FC6">
        <w:t xml:space="preserve"> agency's obligation plan for the CA.  For each program in the CA, the BIF breaks down costs by quarter and by cost category (Program Staff, Administrative, Support &amp; Technical Staff, and Nonpersonal Services).  (The BIF is described further in Parts II and III.)</w:t>
      </w:r>
    </w:p>
    <w:p w:rsidRPr="00727FC6" w:rsidR="00CE2DFD" w:rsidP="00595A20" w:rsidRDefault="00CE2DFD" w14:paraId="6FC8A5AC" w14:textId="77777777">
      <w:pPr>
        <w:ind w:left="720"/>
      </w:pPr>
      <w:r w:rsidRPr="00727FC6">
        <w:t xml:space="preserve">The BIF establishes the level of planned obligations during a program year and </w:t>
      </w:r>
      <w:r w:rsidRPr="00727FC6" w:rsidR="00F3343F">
        <w:t>s</w:t>
      </w:r>
      <w:r w:rsidRPr="00727FC6" w:rsidR="00E4459D">
        <w:t>tate</w:t>
      </w:r>
      <w:r w:rsidRPr="00727FC6">
        <w:t xml:space="preserve">s should strive to make actual obligations match planned levels.  If, however, financial reports reveal a </w:t>
      </w:r>
      <w:r w:rsidRPr="00727FC6" w:rsidR="00F3343F">
        <w:t>s</w:t>
      </w:r>
      <w:r w:rsidRPr="00727FC6" w:rsidR="00E4459D">
        <w:t>tate</w:t>
      </w:r>
      <w:r w:rsidRPr="00727FC6">
        <w:t xml:space="preserve"> is under-spent, relative to its total planned obligations, the BLS may deobligate some of the </w:t>
      </w:r>
      <w:r w:rsidRPr="00727FC6" w:rsidR="00F3343F">
        <w:t>s</w:t>
      </w:r>
      <w:r w:rsidRPr="00727FC6" w:rsidR="00E4459D">
        <w:t>tate</w:t>
      </w:r>
      <w:r w:rsidRPr="00727FC6">
        <w:t>’s funds.  When the planned-to-actual difference of obligations exceeds 5 percent of total planned obligations, and is greater than $10,000, the BLS may unilaterally deobligate up to 90 percent of this difference.</w:t>
      </w:r>
    </w:p>
    <w:p w:rsidRPr="00727FC6" w:rsidR="00CE2DFD" w:rsidP="00962316" w:rsidRDefault="00CE2DFD" w14:paraId="7F88AD91" w14:textId="77777777">
      <w:pPr>
        <w:pStyle w:val="Heading2"/>
      </w:pPr>
      <w:bookmarkStart w:name="_Toc360880533" w:id="175"/>
      <w:bookmarkStart w:name="_Toc388872679" w:id="176"/>
      <w:bookmarkStart w:name="_Toc184020621" w:id="177"/>
      <w:bookmarkStart w:name="_Toc190758468" w:id="178"/>
      <w:bookmarkStart w:name="_Toc190770115" w:id="179"/>
      <w:bookmarkStart w:name="_Toc197829228" w:id="180"/>
      <w:bookmarkStart w:name="_Toc220934152" w:id="181"/>
      <w:bookmarkStart w:name="_Toc318388348" w:id="182"/>
      <w:bookmarkStart w:name="_Toc355682026" w:id="183"/>
      <w:bookmarkStart w:name="_Toc5024400" w:id="184"/>
      <w:r w:rsidRPr="00727FC6">
        <w:t>BUDGET VARIANCES</w:t>
      </w:r>
      <w:bookmarkEnd w:id="175"/>
      <w:bookmarkEnd w:id="176"/>
      <w:bookmarkEnd w:id="177"/>
      <w:bookmarkEnd w:id="178"/>
      <w:bookmarkEnd w:id="179"/>
      <w:bookmarkEnd w:id="180"/>
      <w:bookmarkEnd w:id="181"/>
      <w:bookmarkEnd w:id="182"/>
      <w:bookmarkEnd w:id="183"/>
      <w:bookmarkEnd w:id="184"/>
    </w:p>
    <w:p w:rsidRPr="00727FC6" w:rsidR="00CE2DFD" w:rsidP="00595A20" w:rsidRDefault="00CE2DFD" w14:paraId="39779E12" w14:textId="2719680D">
      <w:pPr>
        <w:ind w:left="720"/>
      </w:pPr>
      <w:r w:rsidRPr="00727FC6">
        <w:t xml:space="preserve">At the end of the first fiscal year of the CA, after the funded base program activities are complete but before a partial closeout of the base programs is conducted, a </w:t>
      </w:r>
      <w:r w:rsidRPr="00727FC6" w:rsidR="00F3343F">
        <w:t>s</w:t>
      </w:r>
      <w:r w:rsidRPr="00727FC6" w:rsidR="00E4459D">
        <w:t>tate</w:t>
      </w:r>
      <w:r w:rsidRPr="00727FC6">
        <w:t xml:space="preserve"> agency may request a budget variance from the BLS.  Budget variances permit </w:t>
      </w:r>
      <w:r w:rsidRPr="00727FC6" w:rsidR="00F3343F">
        <w:t>s</w:t>
      </w:r>
      <w:r w:rsidRPr="00727FC6" w:rsidR="00E4459D">
        <w:t>tate</w:t>
      </w:r>
      <w:r w:rsidRPr="00727FC6">
        <w:t xml:space="preserve">s to move a limited amount of funds between base programs and AAMCs to help minimize over- or under-obligation of funds to any single program.  Current BLS policy regarding budget variances is </w:t>
      </w:r>
      <w:r w:rsidRPr="00727FC6" w:rsidR="000D1D80">
        <w:t>s</w:t>
      </w:r>
      <w:r w:rsidRPr="00727FC6" w:rsidR="00E4459D">
        <w:t>tate</w:t>
      </w:r>
      <w:r w:rsidRPr="00727FC6">
        <w:t xml:space="preserve">d in LMI Administrative Memorandum </w:t>
      </w:r>
      <w:r w:rsidRPr="00727FC6" w:rsidR="00FB17CA">
        <w:t>S-</w:t>
      </w:r>
      <w:r w:rsidR="00981BB2">
        <w:t>2</w:t>
      </w:r>
      <w:r w:rsidR="00F37D21">
        <w:t>1</w:t>
      </w:r>
      <w:r w:rsidRPr="00727FC6" w:rsidR="00FB17CA">
        <w:t>-0</w:t>
      </w:r>
      <w:r w:rsidR="00F37D21">
        <w:t>3</w:t>
      </w:r>
      <w:r w:rsidRPr="00727FC6" w:rsidR="00FB17CA">
        <w:t xml:space="preserve">, dated </w:t>
      </w:r>
      <w:r w:rsidR="00981BB2">
        <w:t>September</w:t>
      </w:r>
      <w:r w:rsidRPr="00727FC6" w:rsidR="00981BB2">
        <w:t> </w:t>
      </w:r>
      <w:r w:rsidR="00F37D21">
        <w:t>28</w:t>
      </w:r>
      <w:r w:rsidRPr="00727FC6" w:rsidR="00FB17CA">
        <w:t>,</w:t>
      </w:r>
      <w:r w:rsidRPr="00727FC6" w:rsidR="00074B28">
        <w:t> </w:t>
      </w:r>
      <w:r w:rsidRPr="00727FC6" w:rsidR="00FB17CA">
        <w:t>20</w:t>
      </w:r>
      <w:r w:rsidR="00981BB2">
        <w:t>2</w:t>
      </w:r>
      <w:r w:rsidR="00F37D21">
        <w:t>1</w:t>
      </w:r>
      <w:r w:rsidRPr="00727FC6">
        <w:t>.  Some of the more significant points from this memo are summarized below.</w:t>
      </w:r>
    </w:p>
    <w:p w:rsidRPr="00727FC6" w:rsidR="00CE2DFD" w:rsidP="00595A20" w:rsidRDefault="00CE2DFD" w14:paraId="3CF7DEE6" w14:textId="77777777">
      <w:pPr>
        <w:ind w:left="720"/>
      </w:pPr>
      <w:r w:rsidRPr="00727FC6">
        <w:t xml:space="preserve">The total amount to be moved cannot exceed 4 percent of a </w:t>
      </w:r>
      <w:r w:rsidRPr="00727FC6" w:rsidR="00F3343F">
        <w:t>s</w:t>
      </w:r>
      <w:r w:rsidRPr="00727FC6" w:rsidR="00E4459D">
        <w:t>tate</w:t>
      </w:r>
      <w:r w:rsidRPr="00727FC6">
        <w:t>’s total fiscal year CA funding for base programs and their associated AAMCs.</w:t>
      </w:r>
    </w:p>
    <w:p w:rsidRPr="00727FC6" w:rsidR="00CE2DFD" w:rsidP="00AE52F4" w:rsidRDefault="00CE2DFD" w14:paraId="0C2EE68A" w14:textId="77777777">
      <w:pPr>
        <w:numPr>
          <w:ilvl w:val="0"/>
          <w:numId w:val="14"/>
        </w:numPr>
        <w:ind w:left="1080"/>
      </w:pPr>
      <w:r w:rsidRPr="00727FC6">
        <w:t>Budget variance actions will be limited to:</w:t>
      </w:r>
    </w:p>
    <w:p w:rsidRPr="00727FC6" w:rsidR="00CE2DFD" w:rsidP="00AE52F4" w:rsidRDefault="00CE2DFD" w14:paraId="7E4EEC75" w14:textId="72D997B3">
      <w:pPr>
        <w:numPr>
          <w:ilvl w:val="0"/>
          <w:numId w:val="112"/>
        </w:numPr>
        <w:ind w:left="1440"/>
      </w:pPr>
      <w:r w:rsidRPr="00727FC6">
        <w:t xml:space="preserve">20 percent for base programs funded at $300,000 or </w:t>
      </w:r>
      <w:r w:rsidRPr="00727FC6" w:rsidR="008462BB">
        <w:t>more.</w:t>
      </w:r>
    </w:p>
    <w:p w:rsidRPr="00727FC6" w:rsidR="00CE2DFD" w:rsidP="00AE52F4" w:rsidRDefault="00CE2DFD" w14:paraId="34D24AC7" w14:textId="77777777">
      <w:pPr>
        <w:numPr>
          <w:ilvl w:val="0"/>
          <w:numId w:val="112"/>
        </w:numPr>
        <w:ind w:left="1440"/>
      </w:pPr>
      <w:r w:rsidRPr="00727FC6">
        <w:t>25 percent (up to $60,000) or $10,000, whichever is greater, for base programs funded at less than $300,000; and</w:t>
      </w:r>
    </w:p>
    <w:p w:rsidRPr="00727FC6" w:rsidR="00CE2DFD" w:rsidP="00AE52F4" w:rsidRDefault="00CE2DFD" w14:paraId="028B7AF4" w14:textId="77777777">
      <w:pPr>
        <w:numPr>
          <w:ilvl w:val="0"/>
          <w:numId w:val="112"/>
        </w:numPr>
        <w:ind w:left="1440"/>
      </w:pPr>
      <w:r w:rsidRPr="00727FC6">
        <w:lastRenderedPageBreak/>
        <w:t>33 percent or $10,000, whichever is lesser, of the total annual project amount for any individual AAMC.</w:t>
      </w:r>
    </w:p>
    <w:p w:rsidRPr="00727FC6" w:rsidR="00CE2DFD" w:rsidP="00AE52F4" w:rsidRDefault="00CE2DFD" w14:paraId="3BF8A122" w14:textId="77777777">
      <w:pPr>
        <w:numPr>
          <w:ilvl w:val="0"/>
          <w:numId w:val="14"/>
        </w:numPr>
        <w:ind w:left="1080"/>
      </w:pPr>
      <w:r w:rsidRPr="00727FC6">
        <w:t>Moving funds from AAMCs to base programs is not permitted.</w:t>
      </w:r>
    </w:p>
    <w:p w:rsidRPr="00727FC6" w:rsidR="00CE2DFD" w:rsidP="00595A20" w:rsidRDefault="00E4459D" w14:paraId="4C4A5B90" w14:textId="77777777">
      <w:pPr>
        <w:ind w:left="720"/>
      </w:pPr>
      <w:r w:rsidRPr="00727FC6">
        <w:t>State</w:t>
      </w:r>
      <w:r w:rsidRPr="00727FC6" w:rsidR="00CE2DFD">
        <w:t>s should refer to the full memorandum to ensure their budget variance requests meet all other applicable conditions.</w:t>
      </w:r>
    </w:p>
    <w:p w:rsidRPr="00727FC6" w:rsidR="00CE2DFD" w:rsidP="00595A20" w:rsidRDefault="00E4459D" w14:paraId="5BA7755C" w14:textId="445935E5">
      <w:pPr>
        <w:ind w:left="720"/>
      </w:pPr>
      <w:r w:rsidRPr="00727FC6">
        <w:t>State</w:t>
      </w:r>
      <w:r w:rsidRPr="00727FC6" w:rsidR="00CE2DFD">
        <w:t xml:space="preserve"> agencies should submit their requests for budget variances to the appropriate regional office no later than 60 days after the end of the fiscal year.  </w:t>
      </w:r>
      <w:r w:rsidRPr="00727FC6">
        <w:t>State</w:t>
      </w:r>
      <w:r w:rsidRPr="00727FC6" w:rsidR="00CE2DFD">
        <w:t xml:space="preserve"> agencies should use the BLS LMI Cooperative Agreement Budget Variance Request Form to request the budget variance. </w:t>
      </w:r>
      <w:r w:rsidRPr="00727FC6" w:rsidR="007633B2">
        <w:t xml:space="preserve"> </w:t>
      </w:r>
      <w:r w:rsidRPr="00727FC6" w:rsidR="00CE2DFD">
        <w:t>(A copy of this form is attached to the end of Part I.)</w:t>
      </w:r>
    </w:p>
    <w:p w:rsidRPr="00727FC6" w:rsidR="00CE2DFD" w:rsidP="00CF61E5" w:rsidRDefault="00CE2DFD" w14:paraId="424E204A" w14:textId="77777777">
      <w:pPr>
        <w:pStyle w:val="Heading2"/>
      </w:pPr>
      <w:bookmarkStart w:name="_Toc360880534" w:id="185"/>
      <w:bookmarkStart w:name="_Toc388872680" w:id="186"/>
      <w:bookmarkStart w:name="_Toc184020622" w:id="187"/>
      <w:bookmarkStart w:name="_Toc190758469" w:id="188"/>
      <w:bookmarkStart w:name="_Toc190770116" w:id="189"/>
      <w:bookmarkStart w:name="_Toc197829229" w:id="190"/>
      <w:bookmarkStart w:name="_Toc220934153" w:id="191"/>
      <w:bookmarkStart w:name="_Toc318388349" w:id="192"/>
      <w:bookmarkStart w:name="_Toc355682027" w:id="193"/>
      <w:bookmarkStart w:name="_Toc5024401" w:id="194"/>
      <w:r w:rsidRPr="00727FC6">
        <w:t>PROGRAM VARIANCES</w:t>
      </w:r>
      <w:bookmarkEnd w:id="185"/>
      <w:bookmarkEnd w:id="186"/>
      <w:bookmarkEnd w:id="187"/>
      <w:bookmarkEnd w:id="188"/>
      <w:bookmarkEnd w:id="189"/>
      <w:bookmarkEnd w:id="190"/>
      <w:bookmarkEnd w:id="191"/>
      <w:bookmarkEnd w:id="192"/>
      <w:bookmarkEnd w:id="193"/>
      <w:bookmarkEnd w:id="194"/>
    </w:p>
    <w:p w:rsidRPr="00727FC6" w:rsidR="00CE2DFD" w:rsidP="00595A20" w:rsidRDefault="00CE2DFD" w14:paraId="4A3996DE" w14:textId="77777777">
      <w:pPr>
        <w:ind w:left="720"/>
      </w:pPr>
      <w:r w:rsidRPr="00727FC6">
        <w:t xml:space="preserve">A program variance is required if a </w:t>
      </w:r>
      <w:r w:rsidRPr="00727FC6" w:rsidR="00F3343F">
        <w:t>s</w:t>
      </w:r>
      <w:r w:rsidRPr="00727FC6" w:rsidR="00E4459D">
        <w:t>tate</w:t>
      </w:r>
      <w:r w:rsidRPr="00727FC6">
        <w:t xml:space="preserve"> </w:t>
      </w:r>
      <w:r w:rsidRPr="00727FC6" w:rsidR="00160D23">
        <w:t xml:space="preserve">cannot fully </w:t>
      </w:r>
      <w:r w:rsidRPr="00727FC6">
        <w:t xml:space="preserve">comply with all performance requirements for the entire period of the CA.  If a program variance is requested, the </w:t>
      </w:r>
      <w:r w:rsidRPr="00727FC6" w:rsidR="00F3343F">
        <w:t>s</w:t>
      </w:r>
      <w:r w:rsidRPr="00727FC6" w:rsidR="00E4459D">
        <w:t>tate</w:t>
      </w:r>
      <w:r w:rsidRPr="00727FC6">
        <w:t xml:space="preserve"> agency must submit a Variance Request Form to the BLS regional office for review before it is sent to the BLS national office for review.  All program variances must be approved by the BLS national office prior to the CA being signed.  The approved program variance is to be referenced in the space provided at the end of the work </w:t>
      </w:r>
      <w:r w:rsidRPr="00727FC6" w:rsidR="00482167">
        <w:t>s</w:t>
      </w:r>
      <w:r w:rsidRPr="00727FC6" w:rsidR="00E4459D">
        <w:t>tate</w:t>
      </w:r>
      <w:r w:rsidRPr="00727FC6" w:rsidR="00CF61E5">
        <w:t>ment.</w:t>
      </w:r>
      <w:r w:rsidRPr="00727FC6" w:rsidR="001E2550">
        <w:t xml:space="preserve">  The variance language included cannot be changed from what was stated in the approval document.</w:t>
      </w:r>
    </w:p>
    <w:p w:rsidRPr="00727FC6" w:rsidR="00CE2DFD" w:rsidP="00CF61E5" w:rsidRDefault="00CE2DFD" w14:paraId="1E5D9047" w14:textId="77777777">
      <w:pPr>
        <w:pStyle w:val="Heading2"/>
      </w:pPr>
      <w:bookmarkStart w:name="_Toc360880535" w:id="195"/>
      <w:bookmarkStart w:name="_Toc388872681" w:id="196"/>
      <w:bookmarkStart w:name="_Toc184020623" w:id="197"/>
      <w:bookmarkStart w:name="_Toc190758470" w:id="198"/>
      <w:bookmarkStart w:name="_Toc190770117" w:id="199"/>
      <w:bookmarkStart w:name="_Toc197829230" w:id="200"/>
      <w:bookmarkStart w:name="_Toc220934154" w:id="201"/>
      <w:bookmarkStart w:name="_Toc318388350" w:id="202"/>
      <w:bookmarkStart w:name="_Toc355682028" w:id="203"/>
      <w:bookmarkStart w:name="_Toc5024402" w:id="204"/>
      <w:r w:rsidRPr="00727FC6">
        <w:t>CHANGES TO THE COOPERATIVE AGREEMENT</w:t>
      </w:r>
      <w:bookmarkEnd w:id="195"/>
      <w:bookmarkEnd w:id="196"/>
      <w:bookmarkEnd w:id="197"/>
      <w:bookmarkEnd w:id="198"/>
      <w:bookmarkEnd w:id="199"/>
      <w:bookmarkEnd w:id="200"/>
      <w:bookmarkEnd w:id="201"/>
      <w:bookmarkEnd w:id="202"/>
      <w:bookmarkEnd w:id="203"/>
      <w:bookmarkEnd w:id="204"/>
    </w:p>
    <w:p w:rsidRPr="00727FC6" w:rsidR="00CE2DFD" w:rsidP="00595A20" w:rsidRDefault="00CE2DFD" w14:paraId="0674AE2A" w14:textId="77777777">
      <w:pPr>
        <w:pStyle w:val="Heading3"/>
        <w:ind w:hanging="720"/>
      </w:pPr>
      <w:bookmarkStart w:name="_Toc360880536" w:id="205"/>
      <w:bookmarkStart w:name="_Toc388872682" w:id="206"/>
      <w:bookmarkStart w:name="_Toc184020624" w:id="207"/>
      <w:bookmarkStart w:name="_Toc190758471" w:id="208"/>
      <w:bookmarkStart w:name="_Toc190770118" w:id="209"/>
      <w:bookmarkStart w:name="_Toc197829231" w:id="210"/>
      <w:bookmarkStart w:name="_Toc220934155" w:id="211"/>
      <w:bookmarkStart w:name="_Toc318388351" w:id="212"/>
      <w:bookmarkStart w:name="_Toc355682029" w:id="213"/>
      <w:bookmarkStart w:name="_Toc5024403" w:id="214"/>
      <w:r w:rsidRPr="00727FC6">
        <w:t>Budget Changes</w:t>
      </w:r>
      <w:bookmarkEnd w:id="205"/>
      <w:bookmarkEnd w:id="206"/>
      <w:bookmarkEnd w:id="207"/>
      <w:bookmarkEnd w:id="208"/>
      <w:bookmarkEnd w:id="209"/>
      <w:bookmarkEnd w:id="210"/>
      <w:bookmarkEnd w:id="211"/>
      <w:bookmarkEnd w:id="212"/>
      <w:bookmarkEnd w:id="213"/>
      <w:bookmarkEnd w:id="214"/>
    </w:p>
    <w:p w:rsidRPr="00727FC6" w:rsidR="00CE2DFD" w:rsidP="00CF61E5" w:rsidRDefault="00CE2DFD" w14:paraId="454A47D7" w14:textId="77777777">
      <w:pPr>
        <w:ind w:firstLine="533"/>
      </w:pPr>
      <w:r w:rsidRPr="00727FC6">
        <w:t xml:space="preserve">Budget changes that require a </w:t>
      </w:r>
      <w:r w:rsidRPr="00727FC6" w:rsidR="00F3343F">
        <w:t>s</w:t>
      </w:r>
      <w:r w:rsidRPr="00727FC6" w:rsidR="00E4459D">
        <w:t>tate</w:t>
      </w:r>
      <w:r w:rsidRPr="00727FC6">
        <w:t xml:space="preserve"> agency to obtain prior written approval from the BLS include:</w:t>
      </w:r>
    </w:p>
    <w:p w:rsidRPr="00727FC6" w:rsidR="00CE2DFD" w:rsidP="00AE52F4" w:rsidRDefault="00CE2DFD" w14:paraId="4DB2E0FD" w14:textId="77777777">
      <w:pPr>
        <w:numPr>
          <w:ilvl w:val="0"/>
          <w:numId w:val="14"/>
        </w:numPr>
        <w:ind w:left="1440"/>
      </w:pPr>
      <w:r w:rsidRPr="00727FC6">
        <w:t>Any revision that would result in the need for additional funding; and</w:t>
      </w:r>
    </w:p>
    <w:p w:rsidRPr="00727FC6" w:rsidR="00CE2DFD" w:rsidP="00AE52F4" w:rsidRDefault="00CE2DFD" w14:paraId="626E3A9A" w14:textId="77777777">
      <w:pPr>
        <w:numPr>
          <w:ilvl w:val="0"/>
          <w:numId w:val="14"/>
        </w:numPr>
        <w:ind w:left="1440"/>
      </w:pPr>
      <w:r w:rsidRPr="00727FC6">
        <w:t>Cumulative transfers between cost categories that exceed or are expected to exceed 10 percent of the current total approved program budget, whenever the total BLS funding is greater than $100,000.</w:t>
      </w:r>
    </w:p>
    <w:p w:rsidRPr="00727FC6" w:rsidR="00CE2DFD" w:rsidP="00595A20" w:rsidRDefault="00CE2DFD" w14:paraId="39CB06FA" w14:textId="77777777">
      <w:pPr>
        <w:pStyle w:val="Heading3"/>
        <w:ind w:hanging="720"/>
      </w:pPr>
      <w:bookmarkStart w:name="_Toc360880537" w:id="215"/>
      <w:bookmarkStart w:name="_Toc388872683" w:id="216"/>
      <w:bookmarkStart w:name="_Toc184020625" w:id="217"/>
      <w:bookmarkStart w:name="_Toc190758472" w:id="218"/>
      <w:bookmarkStart w:name="_Toc190770119" w:id="219"/>
      <w:bookmarkStart w:name="_Toc197829232" w:id="220"/>
      <w:bookmarkStart w:name="_Toc220934156" w:id="221"/>
      <w:bookmarkStart w:name="_Toc318388352" w:id="222"/>
      <w:bookmarkStart w:name="_Toc355682030" w:id="223"/>
      <w:bookmarkStart w:name="_Toc5024404" w:id="224"/>
      <w:r w:rsidRPr="00727FC6">
        <w:t>Programmatic Changes</w:t>
      </w:r>
      <w:bookmarkEnd w:id="215"/>
      <w:bookmarkEnd w:id="216"/>
      <w:bookmarkEnd w:id="217"/>
      <w:bookmarkEnd w:id="218"/>
      <w:bookmarkEnd w:id="219"/>
      <w:bookmarkEnd w:id="220"/>
      <w:bookmarkEnd w:id="221"/>
      <w:bookmarkEnd w:id="222"/>
      <w:bookmarkEnd w:id="223"/>
      <w:bookmarkEnd w:id="224"/>
    </w:p>
    <w:p w:rsidRPr="00727FC6" w:rsidR="00CE2DFD" w:rsidP="00CF61E5" w:rsidRDefault="00CE2DFD" w14:paraId="3CD78747" w14:textId="77777777">
      <w:pPr>
        <w:ind w:left="1080" w:hanging="7"/>
      </w:pPr>
      <w:r w:rsidRPr="00727FC6">
        <w:t xml:space="preserve">Programmatic changes that require a </w:t>
      </w:r>
      <w:r w:rsidRPr="00727FC6" w:rsidR="00F3343F">
        <w:t>s</w:t>
      </w:r>
      <w:r w:rsidRPr="00727FC6" w:rsidR="00E4459D">
        <w:t>tate</w:t>
      </w:r>
      <w:r w:rsidRPr="00727FC6">
        <w:t xml:space="preserve"> agency to obtain prior written approval from the BLS include:</w:t>
      </w:r>
    </w:p>
    <w:p w:rsidRPr="00727FC6" w:rsidR="00CE2DFD" w:rsidP="00AE52F4" w:rsidRDefault="00CE2DFD" w14:paraId="336D7C32" w14:textId="77777777">
      <w:pPr>
        <w:numPr>
          <w:ilvl w:val="0"/>
          <w:numId w:val="14"/>
        </w:numPr>
        <w:ind w:left="1440"/>
      </w:pPr>
      <w:r w:rsidRPr="00727FC6">
        <w:t>Any revision of the scope or objectives of the CA; or</w:t>
      </w:r>
    </w:p>
    <w:p w:rsidRPr="00727FC6" w:rsidR="00DB177D" w:rsidP="00AE52F4" w:rsidRDefault="00CE2DFD" w14:paraId="0A4255FF" w14:textId="77777777">
      <w:pPr>
        <w:numPr>
          <w:ilvl w:val="0"/>
          <w:numId w:val="14"/>
        </w:numPr>
        <w:ind w:left="1440"/>
      </w:pPr>
      <w:r w:rsidRPr="00727FC6">
        <w:t>Need to extend the period of availability of funds.</w:t>
      </w:r>
      <w:bookmarkStart w:name="_Toc360880538" w:id="225"/>
      <w:bookmarkStart w:name="_Toc388872684" w:id="226"/>
      <w:bookmarkStart w:name="_Toc184020626" w:id="227"/>
      <w:bookmarkStart w:name="_Toc190758473" w:id="228"/>
      <w:bookmarkStart w:name="_Toc190770120" w:id="229"/>
      <w:bookmarkStart w:name="_Toc197829233" w:id="230"/>
      <w:bookmarkStart w:name="_Toc220934157" w:id="231"/>
    </w:p>
    <w:p w:rsidRPr="00727FC6" w:rsidR="00CE2DFD" w:rsidP="00595A20" w:rsidRDefault="00CE2DFD" w14:paraId="2DE9C438" w14:textId="77777777">
      <w:pPr>
        <w:pStyle w:val="Heading3"/>
        <w:ind w:hanging="720"/>
      </w:pPr>
      <w:bookmarkStart w:name="_Toc318388353" w:id="232"/>
      <w:bookmarkStart w:name="_Toc355682031" w:id="233"/>
      <w:bookmarkStart w:name="_Toc5024405" w:id="234"/>
      <w:r w:rsidRPr="00727FC6">
        <w:t>Additional Activities to Maintain Currency</w:t>
      </w:r>
      <w:bookmarkEnd w:id="225"/>
      <w:bookmarkEnd w:id="226"/>
      <w:bookmarkEnd w:id="227"/>
      <w:bookmarkEnd w:id="228"/>
      <w:bookmarkEnd w:id="229"/>
      <w:bookmarkEnd w:id="230"/>
      <w:bookmarkEnd w:id="231"/>
      <w:bookmarkEnd w:id="232"/>
      <w:bookmarkEnd w:id="233"/>
      <w:bookmarkEnd w:id="234"/>
    </w:p>
    <w:p w:rsidRPr="00727FC6" w:rsidR="00CE2DFD" w:rsidP="008568A9" w:rsidRDefault="00CE2DFD" w14:paraId="7C19751A" w14:textId="77777777">
      <w:pPr>
        <w:ind w:left="1080"/>
      </w:pPr>
      <w:r w:rsidRPr="00727FC6">
        <w:t>Additional activities to maintain currency (AAMCs) that entail both budget and programmatic changes to the base CA require prior written approval from the BLS.</w:t>
      </w:r>
    </w:p>
    <w:p w:rsidRPr="00727FC6" w:rsidR="00CE2DFD" w:rsidP="008568A9" w:rsidRDefault="00CE2DFD" w14:paraId="77AE61B3" w14:textId="77777777">
      <w:pPr>
        <w:ind w:left="1080"/>
      </w:pPr>
      <w:r w:rsidRPr="00727FC6">
        <w:t xml:space="preserve">All AAMCs must be planned to start in the fiscal year in which they are funded and be completed no later than the end of the fiscal year following their initiation.  All extensions to the end date of the CA due to the AAMC must be requested in writing and approved by the BLS Grant Officer in writing.  If granted a time extension, the </w:t>
      </w:r>
      <w:r w:rsidRPr="00727FC6" w:rsidR="00F3343F">
        <w:t>s</w:t>
      </w:r>
      <w:r w:rsidRPr="00727FC6" w:rsidR="00E4459D">
        <w:t>tate</w:t>
      </w:r>
      <w:r w:rsidRPr="00727FC6">
        <w:t xml:space="preserve"> agency and the BLS must be clear about which work </w:t>
      </w:r>
      <w:r w:rsidRPr="00727FC6" w:rsidR="00482167">
        <w:t>s</w:t>
      </w:r>
      <w:r w:rsidRPr="00727FC6" w:rsidR="00E4459D">
        <w:t>tate</w:t>
      </w:r>
      <w:r w:rsidRPr="00727FC6">
        <w:t>ment deliverables from the CA still apply.</w:t>
      </w:r>
    </w:p>
    <w:p w:rsidRPr="00727FC6" w:rsidR="00CE2DFD" w:rsidP="008568A9" w:rsidRDefault="00CE2DFD" w14:paraId="77E70895" w14:textId="77777777">
      <w:pPr>
        <w:ind w:left="1080"/>
      </w:pPr>
      <w:r w:rsidRPr="00727FC6">
        <w:lastRenderedPageBreak/>
        <w:t xml:space="preserve">Either the BLS or a </w:t>
      </w:r>
      <w:r w:rsidRPr="00727FC6" w:rsidR="00F3343F">
        <w:t>s</w:t>
      </w:r>
      <w:r w:rsidRPr="00727FC6" w:rsidR="00E4459D">
        <w:t>tate</w:t>
      </w:r>
      <w:r w:rsidRPr="00727FC6">
        <w:t xml:space="preserve"> agency may initiate AAMCs.  For the former, the BLS will invite eligible </w:t>
      </w:r>
      <w:r w:rsidRPr="00727FC6" w:rsidR="00F3343F">
        <w:t>s</w:t>
      </w:r>
      <w:r w:rsidRPr="00727FC6" w:rsidR="00E4459D">
        <w:t>tate</w:t>
      </w:r>
      <w:r w:rsidRPr="00727FC6">
        <w:t xml:space="preserve"> agencies to apply for AAMCs once the Bureau knows available funding levels.  </w:t>
      </w:r>
      <w:r w:rsidRPr="00727FC6" w:rsidR="00E4459D">
        <w:t>State</w:t>
      </w:r>
      <w:r w:rsidRPr="00727FC6">
        <w:t xml:space="preserve">s that elect to participate will then provide completed work </w:t>
      </w:r>
      <w:r w:rsidRPr="00727FC6" w:rsidR="00482167">
        <w:t>s</w:t>
      </w:r>
      <w:r w:rsidRPr="00727FC6" w:rsidR="00E4459D">
        <w:t>tate</w:t>
      </w:r>
      <w:r w:rsidRPr="00727FC6">
        <w:t>ments and cost information. (Detailed procedures for responding to a BLS-initiated AAMC are f</w:t>
      </w:r>
      <w:r w:rsidRPr="00727FC6" w:rsidR="00E11F09">
        <w:t>ound later in Part II, Section 9</w:t>
      </w:r>
      <w:r w:rsidRPr="00727FC6">
        <w:t>b.)</w:t>
      </w:r>
    </w:p>
    <w:p w:rsidRPr="00727FC6" w:rsidR="00CE2DFD" w:rsidP="008568A9" w:rsidRDefault="00CE2DFD" w14:paraId="7541465E" w14:textId="77777777">
      <w:pPr>
        <w:ind w:left="1080"/>
      </w:pPr>
      <w:r w:rsidRPr="00727FC6">
        <w:t xml:space="preserve">For a </w:t>
      </w:r>
      <w:r w:rsidRPr="00727FC6" w:rsidR="00A90A0F">
        <w:t>s</w:t>
      </w:r>
      <w:r w:rsidRPr="00727FC6" w:rsidR="00E4459D">
        <w:t>tate</w:t>
      </w:r>
      <w:r w:rsidRPr="00727FC6">
        <w:t xml:space="preserve"> agency to initiate an AAMC it must send a letter to the appropriate BLS Regional Commissioner requesting funding for the proposed activity.  (Detailed instructions for what kind of information to include in the request letter is conta</w:t>
      </w:r>
      <w:r w:rsidRPr="00727FC6" w:rsidR="00E11F09">
        <w:t>ined later in Part II, Section 9</w:t>
      </w:r>
      <w:r w:rsidRPr="00727FC6">
        <w:t xml:space="preserve">b.)  If funds become available during the CA period, and the BLS has given its approval to the project, then the </w:t>
      </w:r>
      <w:r w:rsidRPr="00727FC6" w:rsidR="00A90A0F">
        <w:t>s</w:t>
      </w:r>
      <w:r w:rsidRPr="00727FC6" w:rsidR="00E4459D">
        <w:t>tate</w:t>
      </w:r>
      <w:r w:rsidRPr="00727FC6">
        <w:t xml:space="preserve"> will receive notice from BLS to submit the necessary paperwork to change its CA.  </w:t>
      </w:r>
    </w:p>
    <w:p w:rsidRPr="00727FC6" w:rsidR="00CE2DFD" w:rsidP="00346FDC" w:rsidRDefault="00CE2DFD" w14:paraId="6435894B" w14:textId="77777777">
      <w:pPr>
        <w:pStyle w:val="Heading3"/>
        <w:ind w:hanging="720"/>
      </w:pPr>
      <w:bookmarkStart w:name="_Toc360880539" w:id="235"/>
      <w:bookmarkStart w:name="_Toc388872685" w:id="236"/>
      <w:bookmarkStart w:name="_Toc184020627" w:id="237"/>
      <w:bookmarkStart w:name="_Toc190758474" w:id="238"/>
      <w:bookmarkStart w:name="_Toc190770121" w:id="239"/>
      <w:bookmarkStart w:name="_Toc197829234" w:id="240"/>
      <w:bookmarkStart w:name="_Toc220934158" w:id="241"/>
      <w:bookmarkStart w:name="_Toc318388354" w:id="242"/>
      <w:bookmarkStart w:name="_Toc355682032" w:id="243"/>
      <w:bookmarkStart w:name="_Toc5024406" w:id="244"/>
      <w:r w:rsidRPr="00727FC6">
        <w:t>Obtaining BLS Approval of Changes to the Cooperative Agreement</w:t>
      </w:r>
      <w:bookmarkEnd w:id="235"/>
      <w:bookmarkEnd w:id="236"/>
      <w:bookmarkEnd w:id="237"/>
      <w:bookmarkEnd w:id="238"/>
      <w:bookmarkEnd w:id="239"/>
      <w:bookmarkEnd w:id="240"/>
      <w:bookmarkEnd w:id="241"/>
      <w:bookmarkEnd w:id="242"/>
      <w:bookmarkEnd w:id="243"/>
      <w:bookmarkEnd w:id="244"/>
    </w:p>
    <w:p w:rsidRPr="00727FC6" w:rsidR="00CE2DFD" w:rsidP="00EE5386" w:rsidRDefault="00CE2DFD" w14:paraId="74E0F9E7" w14:textId="77777777">
      <w:pPr>
        <w:ind w:left="1080"/>
      </w:pPr>
      <w:r w:rsidRPr="00727FC6">
        <w:t xml:space="preserve">To obtain written approval from the BLS for budget changes to the CA, a </w:t>
      </w:r>
      <w:r w:rsidRPr="00727FC6" w:rsidR="00A90A0F">
        <w:t>s</w:t>
      </w:r>
      <w:r w:rsidRPr="00727FC6" w:rsidR="00E4459D">
        <w:t>tate</w:t>
      </w:r>
      <w:r w:rsidRPr="00727FC6">
        <w:t xml:space="preserve"> agency will submit the following:</w:t>
      </w:r>
    </w:p>
    <w:p w:rsidRPr="00727FC6" w:rsidR="00CE2DFD" w:rsidP="00AE52F4" w:rsidRDefault="00CE2DFD" w14:paraId="75E01630" w14:textId="5A7E62BC">
      <w:pPr>
        <w:numPr>
          <w:ilvl w:val="0"/>
          <w:numId w:val="14"/>
        </w:numPr>
        <w:ind w:left="1440"/>
      </w:pPr>
      <w:r w:rsidRPr="00727FC6">
        <w:t>An Application for Federal Assistance, SF</w:t>
      </w:r>
      <w:r w:rsidRPr="00727FC6">
        <w:noBreakHyphen/>
        <w:t xml:space="preserve">424, reflecting the change in the Federal funding for the </w:t>
      </w:r>
      <w:r w:rsidRPr="00727FC6" w:rsidR="008462BB">
        <w:t>CA.</w:t>
      </w:r>
    </w:p>
    <w:p w:rsidRPr="00727FC6" w:rsidR="00CE2DFD" w:rsidP="00AE52F4" w:rsidRDefault="00CE2DFD" w14:paraId="30C038A2" w14:textId="0B7A78FB">
      <w:pPr>
        <w:numPr>
          <w:ilvl w:val="0"/>
          <w:numId w:val="14"/>
        </w:numPr>
        <w:ind w:left="1440"/>
      </w:pPr>
      <w:r w:rsidRPr="00727FC6">
        <w:t xml:space="preserve">A revised BIF, annotated to reflect the modified budget </w:t>
      </w:r>
      <w:r w:rsidRPr="00727FC6" w:rsidR="008462BB">
        <w:t>elements.</w:t>
      </w:r>
    </w:p>
    <w:p w:rsidRPr="00727FC6" w:rsidR="00CE2DFD" w:rsidP="00AE52F4" w:rsidRDefault="00CE2DFD" w14:paraId="594968CE" w14:textId="63D6FA17">
      <w:pPr>
        <w:numPr>
          <w:ilvl w:val="0"/>
          <w:numId w:val="14"/>
        </w:numPr>
        <w:ind w:left="1440"/>
      </w:pPr>
      <w:r w:rsidRPr="00727FC6">
        <w:t xml:space="preserve">All relevant pages of the appropriate work </w:t>
      </w:r>
      <w:r w:rsidRPr="00727FC6" w:rsidR="00482167">
        <w:t>s</w:t>
      </w:r>
      <w:r w:rsidRPr="00727FC6" w:rsidR="00E4459D">
        <w:t>tate</w:t>
      </w:r>
      <w:r w:rsidRPr="00727FC6">
        <w:t>ment</w:t>
      </w:r>
      <w:r w:rsidR="008462BB">
        <w:t>;</w:t>
      </w:r>
      <w:r w:rsidRPr="00727FC6">
        <w:t xml:space="preserve"> </w:t>
      </w:r>
      <w:r w:rsidRPr="00727FC6" w:rsidR="008462BB">
        <w:t>and</w:t>
      </w:r>
      <w:r w:rsidR="008462BB">
        <w:t>,</w:t>
      </w:r>
    </w:p>
    <w:p w:rsidRPr="00727FC6" w:rsidR="00CE2DFD" w:rsidP="00AE52F4" w:rsidRDefault="00CE2DFD" w14:paraId="70468B63" w14:textId="77777777">
      <w:pPr>
        <w:numPr>
          <w:ilvl w:val="0"/>
          <w:numId w:val="14"/>
        </w:numPr>
        <w:ind w:left="1440"/>
      </w:pPr>
      <w:r w:rsidRPr="00727FC6">
        <w:t>A narrative justification for the revision, included in the transmittal letter.</w:t>
      </w:r>
    </w:p>
    <w:p w:rsidRPr="00727FC6" w:rsidR="00CE2DFD" w:rsidP="00EE5386" w:rsidRDefault="00CE2DFD" w14:paraId="5D5E4C06" w14:textId="77777777">
      <w:pPr>
        <w:ind w:left="1080"/>
      </w:pPr>
      <w:r w:rsidRPr="00727FC6">
        <w:t xml:space="preserve">To obtain written approval from the BLS for programmatic changes to the CA or AAMCs, a </w:t>
      </w:r>
      <w:r w:rsidRPr="00727FC6" w:rsidR="00A90A0F">
        <w:t>s</w:t>
      </w:r>
      <w:r w:rsidRPr="00727FC6" w:rsidR="00E4459D">
        <w:t>tate</w:t>
      </w:r>
      <w:r w:rsidRPr="00727FC6">
        <w:t xml:space="preserve"> agency will submit the following:</w:t>
      </w:r>
    </w:p>
    <w:p w:rsidRPr="00727FC6" w:rsidR="00CE2DFD" w:rsidP="00AE52F4" w:rsidRDefault="00CE2DFD" w14:paraId="05977426" w14:textId="7C6A8CE9">
      <w:pPr>
        <w:numPr>
          <w:ilvl w:val="0"/>
          <w:numId w:val="14"/>
        </w:numPr>
        <w:ind w:left="1440"/>
      </w:pPr>
      <w:r w:rsidRPr="00727FC6">
        <w:t>An Application for Federal Assistance, SF</w:t>
      </w:r>
      <w:r w:rsidRPr="00727FC6">
        <w:noBreakHyphen/>
        <w:t xml:space="preserve">424, reflecting the program change or AAMC, as </w:t>
      </w:r>
      <w:r w:rsidRPr="00727FC6" w:rsidR="008462BB">
        <w:t>appropriate.</w:t>
      </w:r>
    </w:p>
    <w:p w:rsidRPr="00727FC6" w:rsidR="00CE2DFD" w:rsidP="00AE52F4" w:rsidRDefault="00CE2DFD" w14:paraId="1E4F93D9" w14:textId="62E580B7">
      <w:pPr>
        <w:numPr>
          <w:ilvl w:val="0"/>
          <w:numId w:val="14"/>
        </w:numPr>
        <w:ind w:left="1440"/>
      </w:pPr>
      <w:r w:rsidRPr="00727FC6">
        <w:t xml:space="preserve">A BIF, revised and annotated to reflect a change, or new, if for an AAMC for which funding has been agreed </w:t>
      </w:r>
      <w:r w:rsidRPr="00727FC6" w:rsidR="008462BB">
        <w:t>upon.</w:t>
      </w:r>
    </w:p>
    <w:p w:rsidRPr="00727FC6" w:rsidR="00CE2DFD" w:rsidP="00AE52F4" w:rsidRDefault="00CE2DFD" w14:paraId="6DE7AE97" w14:textId="0C9E7D9F">
      <w:pPr>
        <w:numPr>
          <w:ilvl w:val="0"/>
          <w:numId w:val="14"/>
        </w:numPr>
        <w:ind w:left="1440"/>
      </w:pPr>
      <w:r w:rsidRPr="00727FC6">
        <w:t xml:space="preserve">A work </w:t>
      </w:r>
      <w:r w:rsidRPr="00727FC6" w:rsidR="00456C97">
        <w:t>s</w:t>
      </w:r>
      <w:r w:rsidRPr="00727FC6" w:rsidR="00E4459D">
        <w:t>tate</w:t>
      </w:r>
      <w:r w:rsidRPr="00727FC6">
        <w:t xml:space="preserve">ment either annotated to reflect a change to the scope or duration of work originally agreed upon, or new if for an AAMC for which funding has been approved, </w:t>
      </w:r>
      <w:r w:rsidRPr="00727FC6" w:rsidR="008462BB">
        <w:t>and.</w:t>
      </w:r>
    </w:p>
    <w:p w:rsidRPr="00727FC6" w:rsidR="00CE2DFD" w:rsidP="00AE52F4" w:rsidRDefault="00CE2DFD" w14:paraId="6C21D0FC" w14:textId="77777777">
      <w:pPr>
        <w:numPr>
          <w:ilvl w:val="0"/>
          <w:numId w:val="14"/>
        </w:numPr>
        <w:ind w:left="1440"/>
      </w:pPr>
      <w:r w:rsidRPr="00727FC6">
        <w:t>A narrative justification for the revision, included in the transmittal letter.</w:t>
      </w:r>
    </w:p>
    <w:p w:rsidRPr="00727FC6" w:rsidR="006B0585" w:rsidP="00EE5386" w:rsidRDefault="00CE2DFD" w14:paraId="685B56BF" w14:textId="77777777">
      <w:pPr>
        <w:ind w:left="1080"/>
      </w:pPr>
      <w:r w:rsidRPr="00727FC6">
        <w:t>A request for prior approval of a change must be received in the regional office 30 calendar days before the beginning of the quarter in which the change will take effect.</w:t>
      </w:r>
    </w:p>
    <w:p w:rsidRPr="00727FC6" w:rsidR="00CE2DFD" w:rsidP="00346FDC" w:rsidRDefault="00CE2DFD" w14:paraId="131BB954" w14:textId="77777777">
      <w:pPr>
        <w:pStyle w:val="Heading3"/>
        <w:ind w:hanging="720"/>
      </w:pPr>
      <w:bookmarkStart w:name="_Toc360880540" w:id="245"/>
      <w:bookmarkStart w:name="_Toc388872686" w:id="246"/>
      <w:bookmarkStart w:name="_Toc184020628" w:id="247"/>
      <w:bookmarkStart w:name="_Toc190758475" w:id="248"/>
      <w:bookmarkStart w:name="_Toc190770122" w:id="249"/>
      <w:bookmarkStart w:name="_Toc197829235" w:id="250"/>
      <w:bookmarkStart w:name="_Toc220934159" w:id="251"/>
      <w:bookmarkStart w:name="_Toc318388355" w:id="252"/>
      <w:bookmarkStart w:name="_Toc355682033" w:id="253"/>
      <w:bookmarkStart w:name="_Toc5024407" w:id="254"/>
      <w:r w:rsidRPr="00727FC6">
        <w:t>BLS-Initiated Budget Changes</w:t>
      </w:r>
      <w:bookmarkEnd w:id="245"/>
      <w:bookmarkEnd w:id="246"/>
      <w:bookmarkEnd w:id="247"/>
      <w:bookmarkEnd w:id="248"/>
      <w:bookmarkEnd w:id="249"/>
      <w:bookmarkEnd w:id="250"/>
      <w:bookmarkEnd w:id="251"/>
      <w:bookmarkEnd w:id="252"/>
      <w:bookmarkEnd w:id="253"/>
      <w:bookmarkEnd w:id="254"/>
    </w:p>
    <w:p w:rsidRPr="00727FC6" w:rsidR="00CE2DFD" w:rsidP="008C3775" w:rsidRDefault="00CE2DFD" w14:paraId="29A17A1F" w14:textId="14685FF1">
      <w:pPr>
        <w:ind w:left="1080"/>
      </w:pPr>
      <w:r w:rsidRPr="00727FC6">
        <w:t xml:space="preserve">In the event of a legislative mandate to reduce appropriated funds, requiring the BLS to decrease the amount originally awarded by the CA, the CA will be modified.  The BLS prefers to work bilaterally with its </w:t>
      </w:r>
      <w:r w:rsidRPr="00727FC6" w:rsidR="00A90A0F">
        <w:t>s</w:t>
      </w:r>
      <w:r w:rsidRPr="00727FC6" w:rsidR="00E4459D">
        <w:t>tate</w:t>
      </w:r>
      <w:r w:rsidRPr="00727FC6">
        <w:t xml:space="preserve"> agencies to </w:t>
      </w:r>
      <w:r w:rsidRPr="00727FC6" w:rsidR="008462BB">
        <w:t>affect</w:t>
      </w:r>
      <w:r w:rsidRPr="00727FC6">
        <w:t xml:space="preserve"> these budget reductions.  However, when this is not possible, because, for example, the workload and time involved to obtain </w:t>
      </w:r>
      <w:r w:rsidRPr="00727FC6" w:rsidR="00A90A0F">
        <w:t>s</w:t>
      </w:r>
      <w:r w:rsidRPr="00727FC6" w:rsidR="00E4459D">
        <w:t>tate</w:t>
      </w:r>
      <w:r w:rsidRPr="00727FC6">
        <w:t xml:space="preserve">-required review and signature of a bilateral modification are too great, the BLS is prepared to initiate and execute unilateral modifications.  If the BLS initiates a unilateral modification, it will promptly notify the affected </w:t>
      </w:r>
      <w:r w:rsidRPr="00727FC6" w:rsidR="00A90A0F">
        <w:t>s</w:t>
      </w:r>
      <w:r w:rsidRPr="00727FC6" w:rsidR="00E4459D">
        <w:t>tate</w:t>
      </w:r>
      <w:r w:rsidRPr="00727FC6">
        <w:t xml:space="preserve"> agency, in writing, of the change(s) made to the CA.  The notification will be specific as to what was done to/for the </w:t>
      </w:r>
      <w:r w:rsidRPr="00727FC6" w:rsidR="00A90A0F">
        <w:t>s</w:t>
      </w:r>
      <w:r w:rsidRPr="00727FC6" w:rsidR="00E4459D">
        <w:t>tate</w:t>
      </w:r>
      <w:r w:rsidRPr="00727FC6">
        <w:t>.</w:t>
      </w:r>
    </w:p>
    <w:p w:rsidRPr="00727FC6" w:rsidR="00CE2DFD" w:rsidP="008C3775" w:rsidRDefault="00CE2DFD" w14:paraId="32D6D05A" w14:textId="77777777">
      <w:pPr>
        <w:ind w:left="1080"/>
      </w:pPr>
      <w:r w:rsidRPr="00727FC6">
        <w:lastRenderedPageBreak/>
        <w:t xml:space="preserve">In addition, in the event that funds are restored in the same fiscal year as they were cut, the BLS will use a unilateral modification to put the funds back if:  (a) the </w:t>
      </w:r>
      <w:r w:rsidRPr="00727FC6" w:rsidR="00A90A0F">
        <w:t>s</w:t>
      </w:r>
      <w:r w:rsidRPr="00727FC6" w:rsidR="00E4459D">
        <w:t>tate</w:t>
      </w:r>
      <w:r w:rsidRPr="00727FC6">
        <w:t xml:space="preserve"> prefers a unilateral modification over a bilateral modification; and (b) the </w:t>
      </w:r>
      <w:r w:rsidRPr="00727FC6" w:rsidR="00A90A0F">
        <w:t>s</w:t>
      </w:r>
      <w:r w:rsidRPr="00727FC6" w:rsidR="00E4459D">
        <w:t>tate</w:t>
      </w:r>
      <w:r w:rsidRPr="00727FC6">
        <w:t xml:space="preserve"> either did not take any variances when the cut was made so there is no change in work load, or the amount of funding restored matches the amount taken away so that the work load reverts to what was agreed to in the original CA.</w:t>
      </w:r>
    </w:p>
    <w:p w:rsidRPr="00727FC6" w:rsidR="00CE2DFD" w:rsidP="00346FDC" w:rsidRDefault="00CE2DFD" w14:paraId="7603E568" w14:textId="77777777">
      <w:pPr>
        <w:pStyle w:val="Heading3"/>
        <w:ind w:hanging="720"/>
      </w:pPr>
      <w:bookmarkStart w:name="_Toc360880541" w:id="255"/>
      <w:bookmarkStart w:name="_Toc388872687" w:id="256"/>
      <w:bookmarkStart w:name="_Toc184020629" w:id="257"/>
      <w:bookmarkStart w:name="_Toc190758476" w:id="258"/>
      <w:bookmarkStart w:name="_Toc190770123" w:id="259"/>
      <w:bookmarkStart w:name="_Toc197829236" w:id="260"/>
      <w:bookmarkStart w:name="_Toc220934160" w:id="261"/>
      <w:bookmarkStart w:name="_Toc318388356" w:id="262"/>
      <w:bookmarkStart w:name="_Toc355682034" w:id="263"/>
      <w:bookmarkStart w:name="_Toc5024408" w:id="264"/>
      <w:r w:rsidRPr="00727FC6">
        <w:t>Time Extensions</w:t>
      </w:r>
      <w:bookmarkEnd w:id="255"/>
      <w:bookmarkEnd w:id="256"/>
      <w:bookmarkEnd w:id="257"/>
      <w:bookmarkEnd w:id="258"/>
      <w:bookmarkEnd w:id="259"/>
      <w:bookmarkEnd w:id="260"/>
      <w:bookmarkEnd w:id="261"/>
      <w:bookmarkEnd w:id="262"/>
      <w:bookmarkEnd w:id="263"/>
      <w:bookmarkEnd w:id="264"/>
    </w:p>
    <w:p w:rsidRPr="00727FC6" w:rsidR="00CE2DFD" w:rsidP="008C3775" w:rsidRDefault="00CE2DFD" w14:paraId="0E84C962" w14:textId="77777777">
      <w:pPr>
        <w:ind w:left="1080"/>
      </w:pPr>
      <w:r w:rsidRPr="00727FC6">
        <w:t xml:space="preserve">Where the sole purpose of a change to the CA is to provide additional time to complete deliverables that relate to AAMCs, a unilateral modification may also be used.  Again, the BLS prefers the use of a bilateral modification, but will initiate a unilateral modification to effect the change </w:t>
      </w:r>
      <w:proofErr w:type="gramStart"/>
      <w:r w:rsidRPr="00727FC6">
        <w:t>so as to</w:t>
      </w:r>
      <w:proofErr w:type="gramEnd"/>
      <w:r w:rsidRPr="00727FC6">
        <w:t xml:space="preserve"> reduce the </w:t>
      </w:r>
      <w:r w:rsidRPr="00727FC6" w:rsidR="00A90A0F">
        <w:t>s</w:t>
      </w:r>
      <w:r w:rsidRPr="00727FC6" w:rsidR="00E4459D">
        <w:t>tate</w:t>
      </w:r>
      <w:r w:rsidRPr="00727FC6">
        <w:t xml:space="preserve">'s workload and paperwork.  As noted above, any modification to extend the period of performance must clearly </w:t>
      </w:r>
      <w:r w:rsidRPr="00727FC6" w:rsidR="001E2550">
        <w:t>s</w:t>
      </w:r>
      <w:r w:rsidRPr="00727FC6" w:rsidR="00E4459D">
        <w:t>tate</w:t>
      </w:r>
      <w:r w:rsidRPr="00727FC6">
        <w:t xml:space="preserve"> what work is still being done.</w:t>
      </w:r>
      <w:r w:rsidRPr="00727FC6" w:rsidR="001E2550">
        <w:t xml:space="preserve">  Modification</w:t>
      </w:r>
      <w:r w:rsidRPr="00727FC6" w:rsidR="00156B31">
        <w:t>s</w:t>
      </w:r>
      <w:r w:rsidRPr="00727FC6" w:rsidR="001E2550">
        <w:t xml:space="preserve"> to extend the duration </w:t>
      </w:r>
      <w:r w:rsidRPr="00727FC6" w:rsidR="0029486C">
        <w:t xml:space="preserve">of an AAMC need to be completed prior to the end of the </w:t>
      </w:r>
      <w:r w:rsidRPr="00727FC6" w:rsidR="008B764A">
        <w:t>period of performance for the AAMC</w:t>
      </w:r>
      <w:r w:rsidRPr="00727FC6" w:rsidR="0029486C">
        <w:t>.</w:t>
      </w:r>
    </w:p>
    <w:p w:rsidRPr="00727FC6" w:rsidR="00CE2DFD" w:rsidP="008C3775" w:rsidRDefault="00CE2DFD" w14:paraId="172E7F28" w14:textId="77777777">
      <w:pPr>
        <w:pStyle w:val="Heading2"/>
      </w:pPr>
      <w:bookmarkStart w:name="_Toc360880542" w:id="265"/>
      <w:bookmarkStart w:name="_Toc388872688" w:id="266"/>
      <w:bookmarkStart w:name="_Toc184020630" w:id="267"/>
      <w:bookmarkStart w:name="_Toc190758477" w:id="268"/>
      <w:bookmarkStart w:name="_Toc190770124" w:id="269"/>
      <w:bookmarkStart w:name="_Toc197829237" w:id="270"/>
      <w:bookmarkStart w:name="_Toc220934161" w:id="271"/>
      <w:bookmarkStart w:name="_Toc318388357" w:id="272"/>
      <w:bookmarkStart w:name="_Toc355682035" w:id="273"/>
      <w:bookmarkStart w:name="_Toc5024409" w:id="274"/>
      <w:r w:rsidRPr="00727FC6">
        <w:t>PROGRAM REVISIONS</w:t>
      </w:r>
      <w:bookmarkEnd w:id="265"/>
      <w:bookmarkEnd w:id="266"/>
      <w:bookmarkEnd w:id="267"/>
      <w:bookmarkEnd w:id="268"/>
      <w:bookmarkEnd w:id="269"/>
      <w:bookmarkEnd w:id="270"/>
      <w:bookmarkEnd w:id="271"/>
      <w:bookmarkEnd w:id="272"/>
      <w:bookmarkEnd w:id="273"/>
      <w:bookmarkEnd w:id="274"/>
    </w:p>
    <w:p w:rsidRPr="00727FC6" w:rsidR="00CE2DFD" w:rsidP="00346FDC" w:rsidRDefault="00CE2DFD" w14:paraId="6DD0F11A" w14:textId="77777777">
      <w:pPr>
        <w:ind w:left="720"/>
      </w:pPr>
      <w:r w:rsidRPr="00727FC6">
        <w:t xml:space="preserve">The BLS may make periodic revisions to the program manuals.  The BLS will attempt to coordinate the timing of these revisions so </w:t>
      </w:r>
      <w:r w:rsidRPr="00727FC6" w:rsidR="00A90A0F">
        <w:t>s</w:t>
      </w:r>
      <w:r w:rsidRPr="00727FC6" w:rsidR="00E4459D">
        <w:t>tate</w:t>
      </w:r>
      <w:r w:rsidRPr="00727FC6">
        <w:t xml:space="preserve"> agencies do not experience increased workloads during the CA period.  If, however, revisions are made that require a substantial change in workload, the BLS or a </w:t>
      </w:r>
      <w:r w:rsidRPr="00727FC6" w:rsidR="00A90A0F">
        <w:t>s</w:t>
      </w:r>
      <w:r w:rsidRPr="00727FC6" w:rsidR="00E4459D">
        <w:t>tate</w:t>
      </w:r>
      <w:r w:rsidRPr="00727FC6">
        <w:t xml:space="preserve"> agency may initiate a modification to the CA.</w:t>
      </w:r>
    </w:p>
    <w:p w:rsidRPr="00727FC6" w:rsidR="00CE2DFD" w:rsidP="008C3775" w:rsidRDefault="00CE2DFD" w14:paraId="03BE6EE8" w14:textId="77777777">
      <w:pPr>
        <w:pStyle w:val="Heading2"/>
      </w:pPr>
      <w:bookmarkStart w:name="_Toc360880543" w:id="275"/>
      <w:bookmarkStart w:name="_Toc388872689" w:id="276"/>
      <w:bookmarkStart w:name="_Toc184020631" w:id="277"/>
      <w:bookmarkStart w:name="_Toc190758478" w:id="278"/>
      <w:bookmarkStart w:name="_Toc190770125" w:id="279"/>
      <w:bookmarkStart w:name="_Toc197829238" w:id="280"/>
      <w:bookmarkStart w:name="_Toc220934162" w:id="281"/>
      <w:bookmarkStart w:name="_Toc318388358" w:id="282"/>
      <w:bookmarkStart w:name="_Toc355682036" w:id="283"/>
      <w:bookmarkStart w:name="_Toc5024410" w:id="284"/>
      <w:r w:rsidRPr="00727FC6">
        <w:t>PROPERTY AND EQUIPMENT</w:t>
      </w:r>
      <w:bookmarkEnd w:id="275"/>
      <w:bookmarkEnd w:id="276"/>
      <w:bookmarkEnd w:id="277"/>
      <w:bookmarkEnd w:id="278"/>
      <w:bookmarkEnd w:id="279"/>
      <w:bookmarkEnd w:id="280"/>
      <w:bookmarkEnd w:id="281"/>
      <w:bookmarkEnd w:id="282"/>
      <w:bookmarkEnd w:id="283"/>
      <w:bookmarkEnd w:id="284"/>
    </w:p>
    <w:p w:rsidRPr="00727FC6" w:rsidR="00CE2DFD" w:rsidP="00346FDC" w:rsidRDefault="00CE2DFD" w14:paraId="3BB16285" w14:textId="16AE9AEB">
      <w:pPr>
        <w:ind w:left="720"/>
      </w:pPr>
      <w:r w:rsidRPr="00727FC6">
        <w:t xml:space="preserve">A </w:t>
      </w:r>
      <w:r w:rsidRPr="00727FC6" w:rsidR="00A90A0F">
        <w:t>s</w:t>
      </w:r>
      <w:r w:rsidRPr="00727FC6" w:rsidR="00E4459D">
        <w:t>tate</w:t>
      </w:r>
      <w:r w:rsidRPr="00727FC6">
        <w:t xml:space="preserve"> agency will follow the requirements related to title, use, and disposition of real property found at </w:t>
      </w:r>
      <w:r w:rsidRPr="00727FC6" w:rsidR="00FB17CA">
        <w:t>2 CFR 200.311</w:t>
      </w:r>
      <w:r w:rsidRPr="00727FC6">
        <w:t xml:space="preserve">.  The </w:t>
      </w:r>
      <w:r w:rsidRPr="00727FC6" w:rsidR="00A90A0F">
        <w:t>s</w:t>
      </w:r>
      <w:r w:rsidRPr="00727FC6" w:rsidR="00E4459D">
        <w:t>tate</w:t>
      </w:r>
      <w:r w:rsidRPr="00727FC6">
        <w:t xml:space="preserve"> agency will use, manage, and dispose of equipment acquired under the </w:t>
      </w:r>
      <w:r w:rsidRPr="00727FC6" w:rsidR="0056415E">
        <w:t>a</w:t>
      </w:r>
      <w:r w:rsidRPr="00727FC6">
        <w:t xml:space="preserve">greement in accordance with </w:t>
      </w:r>
      <w:r w:rsidRPr="00727FC6" w:rsidR="00A90A0F">
        <w:t>s</w:t>
      </w:r>
      <w:r w:rsidRPr="00727FC6" w:rsidR="00E4459D">
        <w:t>tate</w:t>
      </w:r>
      <w:r w:rsidRPr="00727FC6">
        <w:t xml:space="preserve"> laws and procedures.  Title to equipment purchased with CA funds will vest upon acquisition in the </w:t>
      </w:r>
      <w:r w:rsidRPr="00727FC6" w:rsidR="00A90A0F">
        <w:t>s</w:t>
      </w:r>
      <w:r w:rsidRPr="00727FC6" w:rsidR="00E4459D">
        <w:t>tate</w:t>
      </w:r>
      <w:r w:rsidRPr="00727FC6">
        <w:t xml:space="preserve"> agency.  However, the BLS, per </w:t>
      </w:r>
      <w:r w:rsidRPr="00727FC6" w:rsidR="00FB17CA">
        <w:t>2 CFR 200.313(a)</w:t>
      </w:r>
      <w:r w:rsidRPr="00727FC6">
        <w:t xml:space="preserve">, reserves the right to transfer title to the Federal Government or a third party named by the BLS when such a third party is otherwise eligible under existing statutes.  Such transfers are subject to the standards appearing at </w:t>
      </w:r>
      <w:r w:rsidRPr="00727FC6" w:rsidR="00FB17CA">
        <w:t>2 CFR 200.313(a)(1)-(3)</w:t>
      </w:r>
      <w:r w:rsidR="008462BB">
        <w:t xml:space="preserve"> </w:t>
      </w:r>
      <w:r w:rsidRPr="00727FC6">
        <w:t xml:space="preserve">Pursuant to those standards, specifically, </w:t>
      </w:r>
      <w:r w:rsidRPr="00727FC6" w:rsidR="00FB17CA">
        <w:t>2 CFR 200.313(a)(1),</w:t>
      </w:r>
      <w:r w:rsidR="008462BB">
        <w:t xml:space="preserve"> </w:t>
      </w:r>
      <w:r w:rsidRPr="00727FC6">
        <w:t xml:space="preserve">the BLS reserves the right to transfer title of any </w:t>
      </w:r>
      <w:r w:rsidRPr="00727FC6" w:rsidR="00FB17CA">
        <w:t>Automated Data Processing (</w:t>
      </w:r>
      <w:r w:rsidRPr="00727FC6">
        <w:t>ADP</w:t>
      </w:r>
      <w:r w:rsidRPr="00727FC6" w:rsidR="00FB17CA">
        <w:t>)</w:t>
      </w:r>
      <w:r w:rsidRPr="00727FC6">
        <w:t xml:space="preserve"> equipment, purchased with CA funds, upon termination of financial assistance or when the equipment is no longer needed by the </w:t>
      </w:r>
      <w:r w:rsidRPr="00727FC6" w:rsidR="00A90A0F">
        <w:t>s</w:t>
      </w:r>
      <w:r w:rsidRPr="00727FC6" w:rsidR="00E4459D">
        <w:t>tate</w:t>
      </w:r>
      <w:r w:rsidRPr="00727FC6">
        <w:t xml:space="preserve"> agency.</w:t>
      </w:r>
    </w:p>
    <w:p w:rsidRPr="00727FC6" w:rsidR="00CE2DFD" w:rsidP="008C3775" w:rsidRDefault="00CE2DFD" w14:paraId="1F1D508D" w14:textId="77777777">
      <w:pPr>
        <w:pStyle w:val="Heading2"/>
      </w:pPr>
      <w:bookmarkStart w:name="_Toc360880544" w:id="285"/>
      <w:bookmarkStart w:name="_Toc388872690" w:id="286"/>
      <w:bookmarkStart w:name="_Toc184020632" w:id="287"/>
      <w:bookmarkStart w:name="_Toc190758479" w:id="288"/>
      <w:bookmarkStart w:name="_Toc190770126" w:id="289"/>
      <w:bookmarkStart w:name="_Toc197829239" w:id="290"/>
      <w:bookmarkStart w:name="_Toc220934163" w:id="291"/>
      <w:bookmarkStart w:name="_Toc318388359" w:id="292"/>
      <w:bookmarkStart w:name="_Toc355682037" w:id="293"/>
      <w:bookmarkStart w:name="_Toc5024411" w:id="294"/>
      <w:r w:rsidRPr="00727FC6">
        <w:t>PROCUREMENT</w:t>
      </w:r>
      <w:bookmarkEnd w:id="285"/>
      <w:bookmarkEnd w:id="286"/>
      <w:bookmarkEnd w:id="287"/>
      <w:bookmarkEnd w:id="288"/>
      <w:bookmarkEnd w:id="289"/>
      <w:bookmarkEnd w:id="290"/>
      <w:bookmarkEnd w:id="291"/>
      <w:bookmarkEnd w:id="292"/>
      <w:bookmarkEnd w:id="293"/>
      <w:bookmarkEnd w:id="294"/>
    </w:p>
    <w:p w:rsidRPr="00727FC6" w:rsidR="00CE2DFD" w:rsidP="00346FDC" w:rsidRDefault="00CE2DFD" w14:paraId="42A7E898" w14:textId="77777777">
      <w:pPr>
        <w:ind w:left="720"/>
      </w:pPr>
      <w:r w:rsidRPr="00727FC6">
        <w:t xml:space="preserve">Except as noted below, when procuring property and services under the CA, a </w:t>
      </w:r>
      <w:r w:rsidRPr="00727FC6" w:rsidR="00A90A0F">
        <w:t>s</w:t>
      </w:r>
      <w:r w:rsidRPr="00727FC6" w:rsidR="00E4459D">
        <w:t>tate</w:t>
      </w:r>
      <w:r w:rsidRPr="00727FC6">
        <w:t xml:space="preserve"> agency will follow the same policies and procedures it uses for procurements from its non-Federal funds.  The </w:t>
      </w:r>
      <w:r w:rsidRPr="00727FC6" w:rsidR="00A90A0F">
        <w:t>s</w:t>
      </w:r>
      <w:r w:rsidRPr="00727FC6" w:rsidR="00E4459D">
        <w:t>tate</w:t>
      </w:r>
      <w:r w:rsidRPr="00727FC6">
        <w:t xml:space="preserve"> agency will ensure that every purchase order or other contract includes any clauses required by Federal statutes and executive orders and their implementing regulations </w:t>
      </w:r>
      <w:r w:rsidRPr="00727FC6" w:rsidR="00FB17CA">
        <w:t>[2 CFR 200.317 – 200.326].</w:t>
      </w:r>
    </w:p>
    <w:p w:rsidRPr="00727FC6" w:rsidR="00CE2DFD" w:rsidP="00346FDC" w:rsidRDefault="00CE2DFD" w14:paraId="3E92F1FA" w14:textId="77777777">
      <w:pPr>
        <w:ind w:left="720"/>
      </w:pPr>
      <w:r w:rsidRPr="00727FC6">
        <w:t xml:space="preserve">Pursuant to the provisions of </w:t>
      </w:r>
      <w:r w:rsidRPr="00727FC6" w:rsidR="00FB17CA">
        <w:t>2 CFR 200, Subpart E</w:t>
      </w:r>
      <w:r w:rsidRPr="00727FC6">
        <w:t xml:space="preserve">, a </w:t>
      </w:r>
      <w:r w:rsidRPr="00727FC6" w:rsidR="00A90A0F">
        <w:t>s</w:t>
      </w:r>
      <w:r w:rsidRPr="00727FC6" w:rsidR="00E4459D">
        <w:t>tate</w:t>
      </w:r>
      <w:r w:rsidRPr="00727FC6">
        <w:t xml:space="preserve"> agency will request BLS approval prior to the procurement of information technology equipment with a unit cost of $5,000 or more.</w:t>
      </w:r>
    </w:p>
    <w:p w:rsidRPr="00727FC6" w:rsidR="00074B28" w:rsidP="00B842A7" w:rsidRDefault="00CE2DFD" w14:paraId="075F7A5E" w14:textId="318B1BEB">
      <w:pPr>
        <w:ind w:left="720"/>
        <w:rPr>
          <w:szCs w:val="20"/>
        </w:rPr>
      </w:pPr>
      <w:r w:rsidRPr="00727FC6">
        <w:t xml:space="preserve">A </w:t>
      </w:r>
      <w:r w:rsidRPr="00727FC6" w:rsidR="00D90B85">
        <w:t>s</w:t>
      </w:r>
      <w:r w:rsidRPr="00727FC6" w:rsidR="00E4459D">
        <w:t>tate</w:t>
      </w:r>
      <w:r w:rsidRPr="00727FC6">
        <w:t xml:space="preserve"> agency will not subgrant or contract substantive program work under the CA without the permission of the BLS.  Substantive program work includes, but is not limited to, the sampling, data collection, estimation, and validation activities under the CA.</w:t>
      </w:r>
      <w:r w:rsidRPr="00727FC6" w:rsidR="006E1B6C">
        <w:t xml:space="preserve">  </w:t>
      </w:r>
      <w:r w:rsidRPr="00727FC6" w:rsidR="006E1B6C">
        <w:rPr>
          <w:szCs w:val="20"/>
        </w:rPr>
        <w:t xml:space="preserve">Non-substantive activities for which BLS grants permission to the state agency to contract work, may also be subcontracted on a </w:t>
      </w:r>
      <w:r w:rsidRPr="00727FC6" w:rsidR="008462BB">
        <w:rPr>
          <w:szCs w:val="20"/>
        </w:rPr>
        <w:t>case-by-case</w:t>
      </w:r>
      <w:r w:rsidRPr="00727FC6" w:rsidR="006E1B6C">
        <w:rPr>
          <w:szCs w:val="20"/>
        </w:rPr>
        <w:t xml:space="preserve"> basis so long as approved by the BLS and the state agency and their contractors follow the confidentiality requirements around contracting set out in part I, section S.6. of this CA.</w:t>
      </w:r>
      <w:r w:rsidRPr="00727FC6" w:rsidR="00074B28">
        <w:rPr>
          <w:szCs w:val="20"/>
        </w:rPr>
        <w:br w:type="page"/>
      </w:r>
    </w:p>
    <w:p w:rsidRPr="00727FC6" w:rsidR="00CE2DFD" w:rsidP="008C3775" w:rsidRDefault="00CE2DFD" w14:paraId="5D29D5A3" w14:textId="77777777">
      <w:pPr>
        <w:pStyle w:val="Heading2"/>
      </w:pPr>
      <w:bookmarkStart w:name="_Toc360880545" w:id="295"/>
      <w:bookmarkStart w:name="_Toc388872691" w:id="296"/>
      <w:bookmarkStart w:name="_Toc184020633" w:id="297"/>
      <w:bookmarkStart w:name="_Toc190758480" w:id="298"/>
      <w:bookmarkStart w:name="_Toc190770127" w:id="299"/>
      <w:bookmarkStart w:name="_Toc197829240" w:id="300"/>
      <w:bookmarkStart w:name="_Toc220934164" w:id="301"/>
      <w:bookmarkStart w:name="_Toc318388360" w:id="302"/>
      <w:bookmarkStart w:name="_Toc355682038" w:id="303"/>
      <w:bookmarkStart w:name="_Toc5024412" w:id="304"/>
      <w:r w:rsidRPr="00727FC6">
        <w:lastRenderedPageBreak/>
        <w:t>CLOSEOUTS AND AUDITS</w:t>
      </w:r>
      <w:bookmarkEnd w:id="295"/>
      <w:bookmarkEnd w:id="296"/>
      <w:bookmarkEnd w:id="297"/>
      <w:bookmarkEnd w:id="298"/>
      <w:bookmarkEnd w:id="299"/>
      <w:bookmarkEnd w:id="300"/>
      <w:bookmarkEnd w:id="301"/>
      <w:bookmarkEnd w:id="302"/>
      <w:bookmarkEnd w:id="303"/>
      <w:bookmarkEnd w:id="304"/>
    </w:p>
    <w:p w:rsidRPr="00727FC6" w:rsidR="00CE2DFD" w:rsidP="00346FDC" w:rsidRDefault="00CE2DFD" w14:paraId="28F5C906" w14:textId="77777777">
      <w:pPr>
        <w:ind w:left="720"/>
      </w:pPr>
      <w:r w:rsidRPr="00727FC6">
        <w:t xml:space="preserve">Appropriate LMI Memoranda on closeouts and audits will provide specific guidance on the requirements of </w:t>
      </w:r>
      <w:r w:rsidRPr="00727FC6" w:rsidR="00FB17CA">
        <w:t>2 CFR 200.343</w:t>
      </w:r>
      <w:r w:rsidRPr="00727FC6">
        <w:t xml:space="preserve">, regarding closeout, and </w:t>
      </w:r>
      <w:r w:rsidRPr="00727FC6" w:rsidR="00FB17CA">
        <w:t>2 CFR 200, Subpart F (Audit Requirements)</w:t>
      </w:r>
      <w:r w:rsidRPr="00727FC6">
        <w:t>, regarding the Single Audit Act.</w:t>
      </w:r>
    </w:p>
    <w:p w:rsidRPr="00727FC6" w:rsidR="00CE2DFD" w:rsidP="00346FDC" w:rsidRDefault="00CE2DFD" w14:paraId="782DB9DA" w14:textId="0908D412">
      <w:pPr>
        <w:ind w:left="720"/>
      </w:pPr>
      <w:r w:rsidRPr="00727FC6">
        <w:t xml:space="preserve">If, by virtue of an AAMC, a CA extends beyond the end of the fiscal year of funding, a two-step closeout process is required.  A </w:t>
      </w:r>
      <w:r w:rsidRPr="00727FC6" w:rsidR="000F1708">
        <w:t>s</w:t>
      </w:r>
      <w:r w:rsidRPr="00727FC6" w:rsidR="00E4459D">
        <w:t>tate</w:t>
      </w:r>
      <w:r w:rsidRPr="00727FC6">
        <w:t xml:space="preserve"> agency will perform a partial closeout (i.e., financial reconciliation) of the base programs (CES, LAUS, OE</w:t>
      </w:r>
      <w:r w:rsidR="003D70E2">
        <w:t>W</w:t>
      </w:r>
      <w:r w:rsidRPr="00727FC6">
        <w:t xml:space="preserve">S, and </w:t>
      </w:r>
      <w:r w:rsidRPr="00727FC6" w:rsidR="00D40551">
        <w:t>QCEW</w:t>
      </w:r>
      <w:r w:rsidRPr="00727FC6">
        <w:t>) at the end of the fiscal year of funding.  A</w:t>
      </w:r>
      <w:r w:rsidRPr="00727FC6" w:rsidR="0090244E">
        <w:t>s required by OMB,</w:t>
      </w:r>
      <w:r w:rsidRPr="00727FC6">
        <w:t xml:space="preserve"> </w:t>
      </w:r>
      <w:r w:rsidRPr="00727FC6" w:rsidR="002D3474">
        <w:t xml:space="preserve">the </w:t>
      </w:r>
      <w:r w:rsidRPr="00727FC6" w:rsidR="000F1708">
        <w:t>s</w:t>
      </w:r>
      <w:r w:rsidRPr="00727FC6" w:rsidR="00E4459D">
        <w:t>tate</w:t>
      </w:r>
      <w:r w:rsidRPr="00727FC6">
        <w:t xml:space="preserve"> agency will perform a final closeout of all base programs and AAMCs 90 days after the last AAMC ends, </w:t>
      </w:r>
      <w:r w:rsidRPr="00727FC6" w:rsidR="008462BB">
        <w:t>or</w:t>
      </w:r>
      <w:r w:rsidRPr="00727FC6">
        <w:t xml:space="preserve"> 90 days after the end of the fiscal year in which the last AAMC ends.  </w:t>
      </w:r>
    </w:p>
    <w:p w:rsidRPr="00727FC6" w:rsidR="00CE2DFD" w:rsidP="00346FDC" w:rsidRDefault="00CE2DFD" w14:paraId="0D3FD5C3" w14:textId="77777777">
      <w:pPr>
        <w:ind w:left="720"/>
      </w:pPr>
      <w:r w:rsidRPr="00727FC6">
        <w:t xml:space="preserve">The </w:t>
      </w:r>
      <w:r w:rsidRPr="00727FC6" w:rsidR="000F1708">
        <w:t>s</w:t>
      </w:r>
      <w:r w:rsidRPr="00727FC6" w:rsidR="00E4459D">
        <w:t>tate</w:t>
      </w:r>
      <w:r w:rsidRPr="00727FC6">
        <w:t xml:space="preserve"> agency has the option of deciding when the final closeout is to be performed; however, the </w:t>
      </w:r>
      <w:r w:rsidRPr="00727FC6" w:rsidR="000F1708">
        <w:t>s</w:t>
      </w:r>
      <w:r w:rsidRPr="00727FC6" w:rsidR="00E4459D">
        <w:t>tate</w:t>
      </w:r>
      <w:r w:rsidRPr="00727FC6">
        <w:t xml:space="preserve"> agency must notify the regional office before the end of the fiscal year of funding which option it has selected.  Regardless of timing, for financial reporting purposes, final closeouts must reflect that there are not any outstanding resources on order or accruals remaining at the time of submission.  In addition, cash drawdowns in HHS-PMS should equal total expenses for the fiscal year within 90 days of the end of the fiscal year.</w:t>
      </w:r>
    </w:p>
    <w:p w:rsidRPr="00727FC6" w:rsidR="002F4F3F" w:rsidP="00346FDC" w:rsidRDefault="002F4F3F" w14:paraId="64F84D2A" w14:textId="77777777">
      <w:pPr>
        <w:ind w:left="720"/>
      </w:pPr>
      <w:r w:rsidRPr="00727FC6">
        <w:t>State agencies should use the Transmittal and Certification Form as a checklist to ensure all required forms are included in the closeout package submitted to the regional office.</w:t>
      </w:r>
    </w:p>
    <w:p w:rsidRPr="00727FC6" w:rsidR="004C3E38" w:rsidP="00346FDC" w:rsidRDefault="00346FDC" w14:paraId="24B52E5C" w14:textId="77687D07">
      <w:pPr>
        <w:ind w:left="720"/>
      </w:pPr>
      <w:r w:rsidRPr="00727FC6">
        <w:t xml:space="preserve">The </w:t>
      </w:r>
      <w:r w:rsidRPr="00727FC6" w:rsidR="00226D19">
        <w:t>F</w:t>
      </w:r>
      <w:r w:rsidRPr="00727FC6" w:rsidR="00A42AFB">
        <w:t xml:space="preserve">inancial </w:t>
      </w:r>
      <w:r w:rsidRPr="00727FC6" w:rsidR="00226D19">
        <w:t>R</w:t>
      </w:r>
      <w:r w:rsidRPr="00727FC6" w:rsidR="00A42AFB">
        <w:t xml:space="preserve">econciliation </w:t>
      </w:r>
      <w:r w:rsidRPr="00727FC6" w:rsidR="00226D19">
        <w:t>W</w:t>
      </w:r>
      <w:r w:rsidRPr="00727FC6" w:rsidR="00A42AFB">
        <w:t>orksheet (FRW)</w:t>
      </w:r>
      <w:r w:rsidRPr="00727FC6" w:rsidR="00784F34">
        <w:t xml:space="preserve"> forms, </w:t>
      </w:r>
      <w:r w:rsidRPr="00727FC6" w:rsidR="00226D19">
        <w:t>closeout checklists</w:t>
      </w:r>
      <w:r w:rsidRPr="00727FC6" w:rsidR="00784F34">
        <w:t>, and property listings</w:t>
      </w:r>
      <w:r w:rsidRPr="00727FC6" w:rsidR="00226D19">
        <w:t xml:space="preserve"> </w:t>
      </w:r>
      <w:r w:rsidRPr="00727FC6" w:rsidR="005E7B00">
        <w:t>must</w:t>
      </w:r>
      <w:r w:rsidRPr="00727FC6" w:rsidR="00226D19">
        <w:t xml:space="preserve"> be used by the </w:t>
      </w:r>
      <w:r w:rsidRPr="00727FC6" w:rsidR="000F1708">
        <w:t>s</w:t>
      </w:r>
      <w:r w:rsidRPr="00727FC6" w:rsidR="00E4459D">
        <w:t>tate</w:t>
      </w:r>
      <w:r w:rsidRPr="00727FC6" w:rsidR="00226D19">
        <w:t>s for the closeout process.  These forms are foun</w:t>
      </w:r>
      <w:r w:rsidRPr="00727FC6" w:rsidR="008C3775">
        <w:t xml:space="preserve">d at the end of this section.  </w:t>
      </w:r>
    </w:p>
    <w:p w:rsidRPr="00727FC6" w:rsidR="00CE2DFD" w:rsidP="008C3775" w:rsidRDefault="00CE2DFD" w14:paraId="55C03AB0" w14:textId="77777777">
      <w:pPr>
        <w:pStyle w:val="Heading2"/>
      </w:pPr>
      <w:bookmarkStart w:name="_Toc360880546" w:id="305"/>
      <w:bookmarkStart w:name="_Toc388872692" w:id="306"/>
      <w:bookmarkStart w:name="_Toc184020634" w:id="307"/>
      <w:bookmarkStart w:name="_Toc190758481" w:id="308"/>
      <w:bookmarkStart w:name="_Toc190770128" w:id="309"/>
      <w:bookmarkStart w:name="_Toc197829241" w:id="310"/>
      <w:bookmarkStart w:name="_Toc220934165" w:id="311"/>
      <w:bookmarkStart w:name="_Toc318388361" w:id="312"/>
      <w:bookmarkStart w:name="_Toc355682039" w:id="313"/>
      <w:bookmarkStart w:name="_Toc5024413" w:id="314"/>
      <w:r w:rsidRPr="00727FC6">
        <w:t>RECORDS</w:t>
      </w:r>
      <w:bookmarkEnd w:id="305"/>
      <w:bookmarkEnd w:id="306"/>
      <w:bookmarkEnd w:id="307"/>
      <w:bookmarkEnd w:id="308"/>
      <w:bookmarkEnd w:id="309"/>
      <w:bookmarkEnd w:id="310"/>
      <w:bookmarkEnd w:id="311"/>
      <w:bookmarkEnd w:id="312"/>
      <w:bookmarkEnd w:id="313"/>
      <w:bookmarkEnd w:id="314"/>
    </w:p>
    <w:p w:rsidRPr="00727FC6" w:rsidR="00CE2DFD" w:rsidP="00346FDC" w:rsidRDefault="00CE2DFD" w14:paraId="4A9865C7" w14:textId="77777777">
      <w:pPr>
        <w:pStyle w:val="Heading3"/>
        <w:ind w:hanging="720"/>
      </w:pPr>
      <w:bookmarkStart w:name="_Toc360880547" w:id="315"/>
      <w:bookmarkStart w:name="_Toc388872693" w:id="316"/>
      <w:bookmarkStart w:name="_Toc184020635" w:id="317"/>
      <w:bookmarkStart w:name="_Toc190758482" w:id="318"/>
      <w:bookmarkStart w:name="_Toc190770129" w:id="319"/>
      <w:bookmarkStart w:name="_Toc197829242" w:id="320"/>
      <w:bookmarkStart w:name="_Toc220934166" w:id="321"/>
      <w:bookmarkStart w:name="_Toc318388362" w:id="322"/>
      <w:bookmarkStart w:name="_Toc355682040" w:id="323"/>
      <w:bookmarkStart w:name="_Toc5024414" w:id="324"/>
      <w:r w:rsidRPr="00727FC6">
        <w:t>Retention</w:t>
      </w:r>
      <w:bookmarkEnd w:id="315"/>
      <w:bookmarkEnd w:id="316"/>
      <w:bookmarkEnd w:id="317"/>
      <w:bookmarkEnd w:id="318"/>
      <w:bookmarkEnd w:id="319"/>
      <w:bookmarkEnd w:id="320"/>
      <w:bookmarkEnd w:id="321"/>
      <w:bookmarkEnd w:id="322"/>
      <w:bookmarkEnd w:id="323"/>
      <w:bookmarkEnd w:id="324"/>
    </w:p>
    <w:p w:rsidRPr="00727FC6" w:rsidR="00CE2DFD" w:rsidP="008C3775" w:rsidRDefault="00CE2DFD" w14:paraId="53855616" w14:textId="77777777">
      <w:pPr>
        <w:ind w:left="1080"/>
      </w:pPr>
      <w:r w:rsidRPr="00727FC6">
        <w:t xml:space="preserve">A </w:t>
      </w:r>
      <w:r w:rsidRPr="00727FC6" w:rsidR="000F1708">
        <w:t>s</w:t>
      </w:r>
      <w:r w:rsidRPr="00727FC6" w:rsidR="00E4459D">
        <w:t>tate</w:t>
      </w:r>
      <w:r w:rsidRPr="00727FC6">
        <w:t xml:space="preserve"> agency will retain records in accordance with </w:t>
      </w:r>
      <w:r w:rsidRPr="00727FC6" w:rsidR="00FB17CA">
        <w:t>2 CFR 200.333 – 200.337, Record Retention and Access</w:t>
      </w:r>
      <w:r w:rsidRPr="00727FC6">
        <w:t xml:space="preserve">.  Subject to the qualifications set forth in </w:t>
      </w:r>
      <w:r w:rsidRPr="00727FC6" w:rsidR="00FB17CA">
        <w:t>2 CFR 200.333</w:t>
      </w:r>
      <w:r w:rsidRPr="00727FC6">
        <w:t xml:space="preserve">, a </w:t>
      </w:r>
      <w:r w:rsidRPr="00727FC6" w:rsidR="000F1708">
        <w:t>s</w:t>
      </w:r>
      <w:r w:rsidRPr="00727FC6" w:rsidR="00E4459D">
        <w:t>tate</w:t>
      </w:r>
      <w:r w:rsidRPr="00727FC6">
        <w:t xml:space="preserve"> agency </w:t>
      </w:r>
      <w:r w:rsidRPr="00727FC6" w:rsidR="00FB17CA">
        <w:t xml:space="preserve">must </w:t>
      </w:r>
      <w:r w:rsidRPr="00727FC6">
        <w:t>retai</w:t>
      </w:r>
      <w:r w:rsidRPr="00727FC6" w:rsidR="0056415E">
        <w:t>n all records pertinent to the a</w:t>
      </w:r>
      <w:r w:rsidRPr="00727FC6">
        <w:t xml:space="preserve">greement, including financial and statistical records and supporting documents, for a period of three years </w:t>
      </w:r>
      <w:r w:rsidRPr="00727FC6" w:rsidR="00FB17CA">
        <w:t>from</w:t>
      </w:r>
      <w:r w:rsidRPr="00727FC6">
        <w:t xml:space="preserve"> the </w:t>
      </w:r>
      <w:r w:rsidRPr="00727FC6" w:rsidR="00FB17CA">
        <w:t>date of the final expenditure report</w:t>
      </w:r>
      <w:r w:rsidRPr="00727FC6">
        <w:t xml:space="preserve">.  Special retention requirements pursuant to </w:t>
      </w:r>
      <w:r w:rsidRPr="00727FC6" w:rsidR="00911D7B">
        <w:t xml:space="preserve">2 CFR 200.333 </w:t>
      </w:r>
      <w:r w:rsidRPr="00727FC6">
        <w:t>are found in program manuals and technical memoranda.</w:t>
      </w:r>
    </w:p>
    <w:p w:rsidRPr="00727FC6" w:rsidR="00CE2DFD" w:rsidP="00346FDC" w:rsidRDefault="00CE2DFD" w14:paraId="3D447F2E" w14:textId="77777777">
      <w:pPr>
        <w:pStyle w:val="Heading3"/>
        <w:ind w:hanging="720"/>
      </w:pPr>
      <w:bookmarkStart w:name="_Toc360880548" w:id="325"/>
      <w:bookmarkStart w:name="_Toc388872694" w:id="326"/>
      <w:bookmarkStart w:name="_Toc184020636" w:id="327"/>
      <w:bookmarkStart w:name="_Toc190758483" w:id="328"/>
      <w:bookmarkStart w:name="_Toc190770130" w:id="329"/>
      <w:bookmarkStart w:name="_Toc197829243" w:id="330"/>
      <w:bookmarkStart w:name="_Toc220934167" w:id="331"/>
      <w:bookmarkStart w:name="_Toc318388363" w:id="332"/>
      <w:bookmarkStart w:name="_Toc355682041" w:id="333"/>
      <w:bookmarkStart w:name="_Toc5024415" w:id="334"/>
      <w:r w:rsidRPr="00727FC6">
        <w:t>Disposal</w:t>
      </w:r>
      <w:bookmarkEnd w:id="325"/>
      <w:bookmarkEnd w:id="326"/>
      <w:bookmarkEnd w:id="327"/>
      <w:bookmarkEnd w:id="328"/>
      <w:bookmarkEnd w:id="329"/>
      <w:bookmarkEnd w:id="330"/>
      <w:bookmarkEnd w:id="331"/>
      <w:bookmarkEnd w:id="332"/>
      <w:bookmarkEnd w:id="333"/>
      <w:bookmarkEnd w:id="334"/>
    </w:p>
    <w:p w:rsidRPr="00727FC6" w:rsidR="00CE2DFD" w:rsidP="008C3775" w:rsidRDefault="00CE2DFD" w14:paraId="07CFE4DA" w14:textId="77777777">
      <w:pPr>
        <w:ind w:left="1080"/>
      </w:pPr>
      <w:r w:rsidRPr="00727FC6">
        <w:t xml:space="preserve">The </w:t>
      </w:r>
      <w:r w:rsidRPr="00727FC6" w:rsidR="00346FDC">
        <w:t xml:space="preserve">BLS State </w:t>
      </w:r>
      <w:r w:rsidRPr="00727FC6">
        <w:t xml:space="preserve">Cooperating Representative (see below) is responsible for ensuring that appropriate precautions are taken in disposing of records after the required retention period to ensure that confidentiality is protected.  </w:t>
      </w:r>
      <w:r w:rsidRPr="00727FC6" w:rsidR="00E4459D">
        <w:t>State</w:t>
      </w:r>
      <w:r w:rsidRPr="00727FC6">
        <w:t xml:space="preserve"> agencies may follow their own records-disposal policies and procedures, provided they contain safeguards for protecting confidentiality.</w:t>
      </w:r>
    </w:p>
    <w:p w:rsidRPr="00727FC6" w:rsidR="00CE2DFD" w:rsidP="008C3775" w:rsidRDefault="00CE2DFD" w14:paraId="4D8B2A34" w14:textId="77777777">
      <w:pPr>
        <w:pStyle w:val="Heading2"/>
      </w:pPr>
      <w:bookmarkStart w:name="_Toc184020637" w:id="335"/>
      <w:bookmarkStart w:name="_Toc220934168" w:id="336"/>
      <w:bookmarkStart w:name="_Toc318388364" w:id="337"/>
      <w:bookmarkStart w:name="_Toc355682042" w:id="338"/>
      <w:bookmarkStart w:name="_Toc5024416" w:id="339"/>
      <w:r w:rsidRPr="00727FC6">
        <w:t>CONFIDENTIALITY</w:t>
      </w:r>
      <w:bookmarkEnd w:id="335"/>
      <w:bookmarkEnd w:id="336"/>
      <w:bookmarkEnd w:id="337"/>
      <w:bookmarkEnd w:id="338"/>
      <w:bookmarkEnd w:id="339"/>
    </w:p>
    <w:p w:rsidRPr="00727FC6" w:rsidR="00CE2DFD" w:rsidP="00346FDC" w:rsidRDefault="00CE2DFD" w14:paraId="6EDEF0C4" w14:textId="77777777">
      <w:pPr>
        <w:pStyle w:val="Heading3"/>
        <w:ind w:hanging="720"/>
      </w:pPr>
      <w:bookmarkStart w:name="_Toc190758485" w:id="340"/>
      <w:bookmarkStart w:name="_Toc190770132" w:id="341"/>
      <w:bookmarkStart w:name="_Toc197829245" w:id="342"/>
      <w:bookmarkStart w:name="_Toc220934169" w:id="343"/>
      <w:bookmarkStart w:name="_Toc318388365" w:id="344"/>
      <w:bookmarkStart w:name="_Toc355682043" w:id="345"/>
      <w:bookmarkStart w:name="_Toc5024417" w:id="346"/>
      <w:bookmarkStart w:name="_Toc360880550" w:id="347"/>
      <w:bookmarkStart w:name="_Toc388872696" w:id="348"/>
      <w:r w:rsidRPr="00727FC6">
        <w:t>Federal Guidelines</w:t>
      </w:r>
      <w:bookmarkEnd w:id="340"/>
      <w:bookmarkEnd w:id="341"/>
      <w:bookmarkEnd w:id="342"/>
      <w:bookmarkEnd w:id="343"/>
      <w:bookmarkEnd w:id="344"/>
      <w:bookmarkEnd w:id="345"/>
      <w:bookmarkEnd w:id="346"/>
    </w:p>
    <w:p w:rsidRPr="00727FC6" w:rsidR="006C6715" w:rsidP="007128C7" w:rsidRDefault="0048007A" w14:paraId="7890320B" w14:textId="0C357F39">
      <w:pPr>
        <w:ind w:left="1080"/>
      </w:pPr>
      <w:proofErr w:type="gramStart"/>
      <w:r w:rsidRPr="00727FC6">
        <w:t>The majority of</w:t>
      </w:r>
      <w:proofErr w:type="gramEnd"/>
      <w:r w:rsidRPr="00727FC6">
        <w:t xml:space="preserve"> data collected by the BLS is provided on a voluntary basis by respondents who have agreed to provide the information for the purpose(s) specified by the BLS.  A violation of the confidence that respondents place in the BLS would endanger the Bureau’s ability to carry out its duties.  </w:t>
      </w:r>
      <w:r w:rsidRPr="00727FC6" w:rsidR="00CE2DFD">
        <w:t xml:space="preserve">The Confidential Information Protection and Statistical Efficiency Act (CIPSEA) </w:t>
      </w:r>
      <w:r w:rsidRPr="00727FC6" w:rsidR="00672541">
        <w:t>(44 USC 3561 et s</w:t>
      </w:r>
      <w:r w:rsidRPr="00727FC6" w:rsidR="001400D6">
        <w:t>eq.)</w:t>
      </w:r>
      <w:r w:rsidRPr="00727FC6" w:rsidR="00672541">
        <w:t xml:space="preserve"> </w:t>
      </w:r>
      <w:r w:rsidRPr="00727FC6" w:rsidR="00CE2DFD">
        <w:t xml:space="preserve">safeguards the confidentiality of individually identifiable information acquired for exclusively statistical purposes under a pledge of confidentiality by controlling access to and uses of such information.  BLS officers, employees, and agents are subject to CIPSEA and other Federal laws governing confidentiality.  </w:t>
      </w:r>
    </w:p>
    <w:p w:rsidRPr="00727FC6" w:rsidR="00CE2DFD" w:rsidP="00346FDC" w:rsidRDefault="00CE2DFD" w14:paraId="55133359" w14:textId="77777777">
      <w:pPr>
        <w:pStyle w:val="Heading3"/>
        <w:ind w:hanging="720"/>
      </w:pPr>
      <w:bookmarkStart w:name="_Toc318358307" w:id="349"/>
      <w:bookmarkStart w:name="_Toc318363409" w:id="350"/>
      <w:bookmarkStart w:name="_Toc318363576" w:id="351"/>
      <w:bookmarkStart w:name="_Toc318363745" w:id="352"/>
      <w:bookmarkStart w:name="_Toc318363913" w:id="353"/>
      <w:bookmarkStart w:name="_Toc318364084" w:id="354"/>
      <w:bookmarkStart w:name="_Toc318364254" w:id="355"/>
      <w:bookmarkStart w:name="_Toc318364424" w:id="356"/>
      <w:bookmarkStart w:name="_Toc318372110" w:id="357"/>
      <w:bookmarkStart w:name="_Toc318372277" w:id="358"/>
      <w:bookmarkStart w:name="_Toc318372444" w:id="359"/>
      <w:bookmarkStart w:name="_Toc318372610" w:id="360"/>
      <w:bookmarkStart w:name="_Toc318372775" w:id="361"/>
      <w:bookmarkStart w:name="_Toc318387947" w:id="362"/>
      <w:bookmarkStart w:name="_Toc318388366" w:id="363"/>
      <w:bookmarkStart w:name="_Toc190758486" w:id="364"/>
      <w:bookmarkStart w:name="_Toc190770133" w:id="365"/>
      <w:bookmarkStart w:name="_Toc197829246" w:id="366"/>
      <w:bookmarkStart w:name="_Toc220934170" w:id="367"/>
      <w:bookmarkStart w:name="_Toc318388367" w:id="368"/>
      <w:bookmarkStart w:name="_Toc355682044" w:id="369"/>
      <w:bookmarkStart w:name="_Toc5024418" w:id="370"/>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727FC6">
        <w:lastRenderedPageBreak/>
        <w:t>Description of Confidential Information</w:t>
      </w:r>
      <w:bookmarkEnd w:id="364"/>
      <w:bookmarkEnd w:id="365"/>
      <w:bookmarkEnd w:id="366"/>
      <w:bookmarkEnd w:id="367"/>
      <w:bookmarkEnd w:id="368"/>
      <w:bookmarkEnd w:id="369"/>
      <w:bookmarkEnd w:id="370"/>
    </w:p>
    <w:p w:rsidRPr="00727FC6" w:rsidR="00CE2DFD" w:rsidP="008C3775" w:rsidRDefault="00CE2DFD" w14:paraId="5CA5CF4C" w14:textId="77777777">
      <w:pPr>
        <w:ind w:firstLine="533"/>
      </w:pPr>
      <w:r w:rsidRPr="00727FC6">
        <w:t>For the purposes of this cooperative agreement:</w:t>
      </w:r>
    </w:p>
    <w:p w:rsidRPr="00727FC6" w:rsidR="00CE2DFD" w:rsidP="00AE52F4" w:rsidRDefault="00CE2DFD" w14:paraId="600E7B03" w14:textId="77777777">
      <w:pPr>
        <w:numPr>
          <w:ilvl w:val="0"/>
          <w:numId w:val="16"/>
        </w:numPr>
      </w:pPr>
      <w:r w:rsidRPr="00727FC6">
        <w:t>"Confidential information" includes all data collected as part of the LMI programs under sole BLS authority or joint BLS/</w:t>
      </w:r>
      <w:r w:rsidRPr="00727FC6" w:rsidR="000F1708">
        <w:t>s</w:t>
      </w:r>
      <w:r w:rsidRPr="00727FC6" w:rsidR="00E4459D">
        <w:t>tate</w:t>
      </w:r>
      <w:r w:rsidRPr="00727FC6">
        <w:t xml:space="preserve"> authority, with the exceptions described in the following paragraphs 2b and 2c.  Some examples of "confidential information" include:</w:t>
      </w:r>
    </w:p>
    <w:p w:rsidRPr="00727FC6" w:rsidR="00CC3669" w:rsidP="008C3775" w:rsidRDefault="00BB2885" w14:paraId="26920B37" w14:textId="77777777">
      <w:pPr>
        <w:ind w:firstLine="533"/>
      </w:pPr>
      <w:r w:rsidRPr="00727FC6">
        <w:t>Respondent Identifiable Information (Protected by CIPSEA)</w:t>
      </w:r>
    </w:p>
    <w:p w:rsidRPr="00727FC6" w:rsidR="00CE2DFD" w:rsidP="00AE52F4" w:rsidRDefault="00CE2DFD" w14:paraId="4BC510C0" w14:textId="77777777">
      <w:pPr>
        <w:numPr>
          <w:ilvl w:val="0"/>
          <w:numId w:val="17"/>
        </w:numPr>
      </w:pPr>
      <w:r w:rsidRPr="00727FC6">
        <w:t>The names, addresses, and other information for units from which data are requested</w:t>
      </w:r>
    </w:p>
    <w:p w:rsidRPr="00727FC6" w:rsidR="00CE2DFD" w:rsidP="00AE52F4" w:rsidRDefault="00CE2DFD" w14:paraId="6220726F" w14:textId="77777777">
      <w:pPr>
        <w:numPr>
          <w:ilvl w:val="0"/>
          <w:numId w:val="17"/>
        </w:numPr>
      </w:pPr>
      <w:r w:rsidRPr="00727FC6">
        <w:t>All identifiable respondent submissions</w:t>
      </w:r>
    </w:p>
    <w:p w:rsidRPr="00727FC6" w:rsidR="00CE2DFD" w:rsidP="00AE52F4" w:rsidRDefault="00CE2DFD" w14:paraId="11D3009E" w14:textId="77777777">
      <w:pPr>
        <w:numPr>
          <w:ilvl w:val="0"/>
          <w:numId w:val="17"/>
        </w:numPr>
      </w:pPr>
      <w:r w:rsidRPr="00727FC6">
        <w:t>Information in administrative files that has been commingled with confidential information</w:t>
      </w:r>
    </w:p>
    <w:p w:rsidRPr="00727FC6" w:rsidR="00CE2DFD" w:rsidP="00AE52F4" w:rsidRDefault="00CE2DFD" w14:paraId="66CB5D47" w14:textId="77777777">
      <w:pPr>
        <w:numPr>
          <w:ilvl w:val="0"/>
          <w:numId w:val="17"/>
        </w:numPr>
      </w:pPr>
      <w:r w:rsidRPr="00727FC6">
        <w:t>Disclosure avoidance parameters applied to published data, unless otherwise specified by the BLS</w:t>
      </w:r>
    </w:p>
    <w:p w:rsidRPr="00727FC6" w:rsidR="00CC2C8C" w:rsidP="00AE52F4" w:rsidRDefault="00CC2C8C" w14:paraId="65D5D2BE" w14:textId="3A26D374">
      <w:pPr>
        <w:numPr>
          <w:ilvl w:val="0"/>
          <w:numId w:val="17"/>
        </w:numPr>
      </w:pPr>
      <w:r w:rsidRPr="00727FC6">
        <w:rPr>
          <w:lang w:val="en"/>
        </w:rPr>
        <w:t>Survey-collected Personally Identifiable Information</w:t>
      </w:r>
    </w:p>
    <w:p w:rsidRPr="00727FC6" w:rsidR="00CE2DFD" w:rsidP="00AE52F4" w:rsidRDefault="00CE2DFD" w14:paraId="22C64942" w14:textId="77777777">
      <w:pPr>
        <w:numPr>
          <w:ilvl w:val="0"/>
          <w:numId w:val="17"/>
        </w:numPr>
      </w:pPr>
      <w:r w:rsidRPr="00727FC6">
        <w:t>Any other information in any medium or format that would reasonably disclose the identity by either direct or indirect means of any participant in a statistical program under the auspices of the BLS</w:t>
      </w:r>
    </w:p>
    <w:p w:rsidRPr="00727FC6" w:rsidR="00AB0C19" w:rsidP="00B871E6" w:rsidRDefault="002E0DE0" w14:paraId="2BF52200" w14:textId="77777777">
      <w:pPr>
        <w:ind w:firstLine="533"/>
      </w:pPr>
      <w:r w:rsidRPr="00727FC6">
        <w:t>Pre-release Information (Protected by Federal Policies</w:t>
      </w:r>
      <w:r w:rsidRPr="00727FC6" w:rsidR="00A82E22">
        <w:t>)</w:t>
      </w:r>
    </w:p>
    <w:p w:rsidRPr="00727FC6" w:rsidR="00CE2DFD" w:rsidP="00AE52F4" w:rsidRDefault="00CE2DFD" w14:paraId="7626163D" w14:textId="77777777">
      <w:pPr>
        <w:numPr>
          <w:ilvl w:val="0"/>
          <w:numId w:val="17"/>
        </w:numPr>
      </w:pPr>
      <w:r w:rsidRPr="00727FC6">
        <w:t xml:space="preserve">Pre-release information such as official BLS estimates and other official BLS statistical products prior to their </w:t>
      </w:r>
      <w:r w:rsidRPr="00727FC6" w:rsidR="00EE2057">
        <w:t>scheduled release to the public</w:t>
      </w:r>
    </w:p>
    <w:p w:rsidRPr="00727FC6" w:rsidR="00CE2DFD" w:rsidP="00AE52F4" w:rsidRDefault="00CE2DFD" w14:paraId="2E3023DD" w14:textId="77777777">
      <w:pPr>
        <w:numPr>
          <w:ilvl w:val="0"/>
          <w:numId w:val="17"/>
        </w:numPr>
      </w:pPr>
      <w:r w:rsidRPr="00727FC6">
        <w:t>BLS press releases prior to their official release by the BLS that are based upon data that have been previously released to the public</w:t>
      </w:r>
    </w:p>
    <w:p w:rsidRPr="00727FC6" w:rsidR="00CA40DD" w:rsidP="0083235F" w:rsidRDefault="00CA40DD" w14:paraId="6C0AA047" w14:textId="069E52EA">
      <w:pPr>
        <w:ind w:left="360" w:firstLine="720"/>
      </w:pPr>
      <w:r w:rsidRPr="00727FC6">
        <w:t>Personally Identifiable Information (Protected by Federal Policies)</w:t>
      </w:r>
    </w:p>
    <w:p w:rsidRPr="00727FC6" w:rsidR="00CA40DD" w:rsidP="00AE52F4" w:rsidRDefault="0043407A" w14:paraId="6EB3C2A5" w14:textId="319F89BF">
      <w:pPr>
        <w:numPr>
          <w:ilvl w:val="0"/>
          <w:numId w:val="17"/>
        </w:numPr>
      </w:pPr>
      <w:r w:rsidRPr="00727FC6">
        <w:t xml:space="preserve"> </w:t>
      </w:r>
      <w:r w:rsidRPr="00727FC6" w:rsidR="00CA40DD">
        <w:t>Any representation of information about an individual that permits the identity of the individual to whom the information applies to be reasonably inferred by either direct or indirect means.  BLS-specific examples include but are not limited to, education, financial transactions, and medical, criminal, or employment history, and information which can be used to distinguish or trace an individual’s identity, such as their name, social security number, date and place of birth, mother’s maiden name, biometric records, etc., including any other personal information which is linked or linkable to an individual.</w:t>
      </w:r>
    </w:p>
    <w:p w:rsidRPr="00727FC6" w:rsidR="00CE2DFD" w:rsidP="00AE52F4" w:rsidRDefault="00CE2DFD" w14:paraId="07DC98F3" w14:textId="77777777">
      <w:pPr>
        <w:numPr>
          <w:ilvl w:val="0"/>
          <w:numId w:val="16"/>
        </w:numPr>
      </w:pPr>
      <w:r w:rsidRPr="00727FC6">
        <w:t xml:space="preserve">At the </w:t>
      </w:r>
      <w:r w:rsidRPr="00727FC6" w:rsidR="000F1708">
        <w:t>s</w:t>
      </w:r>
      <w:r w:rsidRPr="00727FC6" w:rsidR="00E4459D">
        <w:t>tate</w:t>
      </w:r>
      <w:r w:rsidRPr="00727FC6">
        <w:t xml:space="preserve"> level, Unemployment Insurance (UI) information included in the Quarterly Census of Employment and Wages (QCEW) files is considered the </w:t>
      </w:r>
      <w:r w:rsidRPr="00727FC6" w:rsidR="000F1708">
        <w:t>s</w:t>
      </w:r>
      <w:r w:rsidRPr="00727FC6" w:rsidR="00E4459D">
        <w:t>tate</w:t>
      </w:r>
      <w:r w:rsidRPr="00727FC6">
        <w:t xml:space="preserve">'s data and is subject to </w:t>
      </w:r>
      <w:r w:rsidRPr="00727FC6" w:rsidR="000F1708">
        <w:t>s</w:t>
      </w:r>
      <w:r w:rsidRPr="00727FC6" w:rsidR="00E4459D">
        <w:t>tate</w:t>
      </w:r>
      <w:r w:rsidRPr="00727FC6">
        <w:t xml:space="preserve"> confidentiality provisions and is not subject to the BLS confidentiality provisions of this cooperative agreement.  However, QCEW files maintained by the </w:t>
      </w:r>
      <w:r w:rsidRPr="00727FC6" w:rsidR="000F1708">
        <w:t>s</w:t>
      </w:r>
      <w:r w:rsidRPr="00727FC6" w:rsidR="00E4459D">
        <w:t>tate</w:t>
      </w:r>
      <w:r w:rsidRPr="00727FC6">
        <w:t xml:space="preserve">s that have been commingled with </w:t>
      </w:r>
      <w:r w:rsidRPr="00727FC6" w:rsidR="00C33831">
        <w:t xml:space="preserve">respondent identifiable </w:t>
      </w:r>
      <w:r w:rsidRPr="00727FC6">
        <w:t xml:space="preserve">information are considered confidential and must be handled by the </w:t>
      </w:r>
      <w:r w:rsidRPr="00727FC6" w:rsidR="000F1708">
        <w:t>s</w:t>
      </w:r>
      <w:r w:rsidRPr="00727FC6" w:rsidR="00E4459D">
        <w:t>tate</w:t>
      </w:r>
      <w:r w:rsidRPr="00727FC6">
        <w:t xml:space="preserve">s in accordance with CIPSEA and the confidentiality provisions of this cooperative agreement.  </w:t>
      </w:r>
      <w:r w:rsidRPr="00727FC6" w:rsidR="00E4459D">
        <w:t>State</w:t>
      </w:r>
      <w:r w:rsidRPr="00727FC6">
        <w:t xml:space="preserve"> data sharing activities involving </w:t>
      </w:r>
      <w:r w:rsidRPr="00727FC6" w:rsidR="00C33831">
        <w:t>respondent identifiable</w:t>
      </w:r>
      <w:r w:rsidRPr="00727FC6">
        <w:t xml:space="preserve"> information must be conducted in accordance with the data sharing restrictions specified below (Section 5).  </w:t>
      </w:r>
      <w:r w:rsidRPr="00727FC6" w:rsidR="00E4459D">
        <w:t>State</w:t>
      </w:r>
      <w:r w:rsidRPr="00727FC6">
        <w:t xml:space="preserve"> data sharing with any person who is not a BLS designated agent must use files that have been cleared of any </w:t>
      </w:r>
      <w:r w:rsidRPr="00727FC6" w:rsidR="00C33831">
        <w:t>respondent identifiable</w:t>
      </w:r>
      <w:r w:rsidRPr="00727FC6">
        <w:t xml:space="preserve"> information.</w:t>
      </w:r>
    </w:p>
    <w:p w:rsidRPr="00727FC6" w:rsidR="00CE2DFD" w:rsidP="00AE52F4" w:rsidRDefault="00CE2DFD" w14:paraId="34E45694" w14:textId="77777777">
      <w:pPr>
        <w:numPr>
          <w:ilvl w:val="0"/>
          <w:numId w:val="16"/>
        </w:numPr>
      </w:pPr>
      <w:r w:rsidRPr="00727FC6">
        <w:lastRenderedPageBreak/>
        <w:t>Upon receipt by the BLS of the QCEW files, the BLS will use the QCEW data for exclusively statistical purposes and will hold this information in confidence to the full extent permitted by law.</w:t>
      </w:r>
    </w:p>
    <w:p w:rsidRPr="00727FC6" w:rsidR="00CC2C8C" w:rsidP="00AE52F4" w:rsidRDefault="00CC2C8C" w14:paraId="4E1C3154" w14:textId="1381EAAA">
      <w:pPr>
        <w:numPr>
          <w:ilvl w:val="0"/>
          <w:numId w:val="16"/>
        </w:numPr>
      </w:pPr>
      <w:r w:rsidRPr="00727FC6">
        <w:t>Further, at the state level, UI information provided to the BLS for the Local Area Unemployment Statistics (LAUS) program is considered the state's data and is subject to state confidentiality provisions and is not subject to the BLS confidentiality provisions of this cooperative agreement.  Upon receipt by the BLS of the UI information for the LAUS program, the BLS will use the UI data for exclusively statistical purposes and will hold this information in confidence to the full extent permitted by law.</w:t>
      </w:r>
    </w:p>
    <w:p w:rsidRPr="00727FC6" w:rsidR="00CE2DFD" w:rsidP="00AE52F4" w:rsidRDefault="00CE2DFD" w14:paraId="36DA3D5D" w14:textId="77777777">
      <w:pPr>
        <w:numPr>
          <w:ilvl w:val="0"/>
          <w:numId w:val="16"/>
        </w:numPr>
      </w:pPr>
      <w:r w:rsidRPr="00727FC6">
        <w:t xml:space="preserve">Further, at the </w:t>
      </w:r>
      <w:r w:rsidRPr="00727FC6" w:rsidR="000F1708">
        <w:t>s</w:t>
      </w:r>
      <w:r w:rsidRPr="00727FC6" w:rsidR="00E4459D">
        <w:t>tate</w:t>
      </w:r>
      <w:r w:rsidRPr="00727FC6">
        <w:t xml:space="preserve"> level, information from the </w:t>
      </w:r>
      <w:r w:rsidRPr="00727FC6" w:rsidR="000F1708">
        <w:t>s</w:t>
      </w:r>
      <w:r w:rsidRPr="00727FC6" w:rsidR="00E4459D">
        <w:t>tate</w:t>
      </w:r>
      <w:r w:rsidRPr="00727FC6">
        <w:t xml:space="preserve">’s UI database that </w:t>
      </w:r>
      <w:r w:rsidRPr="00727FC6" w:rsidR="00D40551">
        <w:t>wa</w:t>
      </w:r>
      <w:r w:rsidRPr="00727FC6">
        <w:t xml:space="preserve">s used for the Mass Layoff Statistics (MLS) program is considered the </w:t>
      </w:r>
      <w:r w:rsidRPr="00727FC6" w:rsidR="000F1708">
        <w:t>s</w:t>
      </w:r>
      <w:r w:rsidRPr="00727FC6" w:rsidR="00E4459D">
        <w:t>tate</w:t>
      </w:r>
      <w:r w:rsidRPr="00727FC6">
        <w:t xml:space="preserve">’s data and is subject to </w:t>
      </w:r>
      <w:r w:rsidRPr="00727FC6" w:rsidR="000F1708">
        <w:t>s</w:t>
      </w:r>
      <w:r w:rsidRPr="00727FC6" w:rsidR="00E4459D">
        <w:t>tate</w:t>
      </w:r>
      <w:r w:rsidRPr="00727FC6">
        <w:t xml:space="preserve"> confidentiality provisions and is not subject to BLS confidentiality provisions of this cooperative agreement.  </w:t>
      </w:r>
      <w:r w:rsidRPr="00727FC6" w:rsidR="00BE3661">
        <w:t xml:space="preserve">Per agreements in place at the time that BLS received </w:t>
      </w:r>
      <w:r w:rsidRPr="00727FC6">
        <w:t xml:space="preserve">UI data for the MLS program, the BLS will use the UI data for exclusively statistical purposes and will hold this information in confidence to the full extent permitted by law.  </w:t>
      </w:r>
    </w:p>
    <w:p w:rsidRPr="00727FC6" w:rsidR="00CE2DFD" w:rsidP="00AE52F4" w:rsidRDefault="00CE2DFD" w14:paraId="6D70EB34" w14:textId="7CCBCB12">
      <w:pPr>
        <w:numPr>
          <w:ilvl w:val="0"/>
          <w:numId w:val="16"/>
        </w:numPr>
      </w:pPr>
      <w:r w:rsidRPr="00727FC6">
        <w:t xml:space="preserve">In the case of MLS data collected directly from establishments, a pledge </w:t>
      </w:r>
      <w:r w:rsidRPr="00727FC6" w:rsidR="00D40551">
        <w:t>wa</w:t>
      </w:r>
      <w:r w:rsidRPr="00727FC6">
        <w:t xml:space="preserve">s provided to establishments that the BLS will use the information for statistical purposes only and will hold it in confidence to the full extent permitted by law.  This means that MLS data </w:t>
      </w:r>
      <w:r w:rsidRPr="00727FC6" w:rsidR="00D40551">
        <w:t>that</w:t>
      </w:r>
      <w:r w:rsidRPr="00727FC6" w:rsidR="00511288">
        <w:t xml:space="preserve"> </w:t>
      </w:r>
      <w:r w:rsidRPr="00727FC6">
        <w:t xml:space="preserve">the BLS </w:t>
      </w:r>
      <w:r w:rsidRPr="00727FC6" w:rsidR="00FC72EB">
        <w:t>has</w:t>
      </w:r>
      <w:r w:rsidRPr="00727FC6" w:rsidR="00BE3661">
        <w:t xml:space="preserve"> will continue to</w:t>
      </w:r>
      <w:r w:rsidRPr="00727FC6">
        <w:t xml:space="preserve"> be handled in accordance with CIPSEA and access </w:t>
      </w:r>
      <w:r w:rsidRPr="00727FC6" w:rsidR="00BE3661">
        <w:t>will</w:t>
      </w:r>
      <w:r w:rsidRPr="00727FC6">
        <w:t xml:space="preserve"> be limited to employees and agents of the BLS for exclusively statistical purposes.  Further, a pledge </w:t>
      </w:r>
      <w:r w:rsidRPr="00727FC6" w:rsidR="00FC72EB">
        <w:t>wa</w:t>
      </w:r>
      <w:r w:rsidRPr="00727FC6">
        <w:t xml:space="preserve">s provided to establishments that the data </w:t>
      </w:r>
      <w:r w:rsidRPr="00727FC6" w:rsidR="00BE3661">
        <w:t>would</w:t>
      </w:r>
      <w:r w:rsidRPr="00727FC6">
        <w:t xml:space="preserve"> be used by the </w:t>
      </w:r>
      <w:r w:rsidRPr="00727FC6" w:rsidR="000F1708">
        <w:t>s</w:t>
      </w:r>
      <w:r w:rsidRPr="00727FC6" w:rsidR="00E4459D">
        <w:t>tate</w:t>
      </w:r>
      <w:r w:rsidRPr="00727FC6">
        <w:t xml:space="preserve"> for statistical and WI</w:t>
      </w:r>
      <w:r w:rsidRPr="00727FC6" w:rsidR="00B71F89">
        <w:t>O</w:t>
      </w:r>
      <w:r w:rsidRPr="00727FC6">
        <w:t xml:space="preserve">A purposes.  This means that </w:t>
      </w:r>
      <w:r w:rsidRPr="00727FC6" w:rsidR="00BE3661">
        <w:t>use of</w:t>
      </w:r>
      <w:r w:rsidRPr="00727FC6">
        <w:t xml:space="preserve"> the data from the </w:t>
      </w:r>
      <w:r w:rsidRPr="00727FC6" w:rsidR="000F1708">
        <w:t>s</w:t>
      </w:r>
      <w:r w:rsidRPr="00727FC6" w:rsidR="00E4459D">
        <w:t>tate</w:t>
      </w:r>
      <w:r w:rsidRPr="00727FC6">
        <w:t xml:space="preserve">’s UI database </w:t>
      </w:r>
      <w:r w:rsidRPr="00727FC6" w:rsidR="00BE3661">
        <w:t>linked with</w:t>
      </w:r>
      <w:r w:rsidRPr="00727FC6">
        <w:t xml:space="preserve"> the data collected directly from establishments must </w:t>
      </w:r>
      <w:r w:rsidRPr="00727FC6" w:rsidR="00BE3661">
        <w:t xml:space="preserve">continue to </w:t>
      </w:r>
      <w:r w:rsidRPr="00727FC6">
        <w:t>be limited to statistical and WI</w:t>
      </w:r>
      <w:r w:rsidRPr="00727FC6" w:rsidR="00FC46A8">
        <w:t>O</w:t>
      </w:r>
      <w:r w:rsidRPr="00727FC6">
        <w:t xml:space="preserve">A purposes.  Beyond these </w:t>
      </w:r>
      <w:r w:rsidRPr="00727FC6" w:rsidR="000D1D80">
        <w:t>s</w:t>
      </w:r>
      <w:r w:rsidRPr="00727FC6" w:rsidR="00E4459D">
        <w:t>tate</w:t>
      </w:r>
      <w:r w:rsidRPr="00727FC6">
        <w:t xml:space="preserve">d purposes, the </w:t>
      </w:r>
      <w:r w:rsidRPr="00727FC6" w:rsidR="000F1708">
        <w:t>s</w:t>
      </w:r>
      <w:r w:rsidRPr="00727FC6" w:rsidR="00E4459D">
        <w:t>tate</w:t>
      </w:r>
      <w:r w:rsidRPr="00727FC6">
        <w:t xml:space="preserve"> MLS file must </w:t>
      </w:r>
      <w:r w:rsidRPr="00727FC6" w:rsidR="00BE3661">
        <w:t xml:space="preserve">continue to </w:t>
      </w:r>
      <w:r w:rsidRPr="00727FC6">
        <w:t>be maintained in confidence in accordance with the provisions of this cooperative agreement.</w:t>
      </w:r>
    </w:p>
    <w:p w:rsidRPr="00727FC6" w:rsidR="00CE2DFD" w:rsidP="00AE52F4" w:rsidRDefault="00CE2DFD" w14:paraId="1FFC229A" w14:textId="77777777">
      <w:pPr>
        <w:numPr>
          <w:ilvl w:val="0"/>
          <w:numId w:val="16"/>
        </w:numPr>
      </w:pPr>
      <w:r w:rsidRPr="00727FC6">
        <w:t>"Confidential information" does not include information on Federal government units and employment and wages information on Federal employees covered under the Unemployment Compensation for Federal Employees (UCFE) program.  Such information is fully disclosable under provisions of the Freedom of Information Act.</w:t>
      </w:r>
    </w:p>
    <w:p w:rsidRPr="00727FC6" w:rsidR="00CE2DFD" w:rsidP="00346FDC" w:rsidRDefault="00E4459D" w14:paraId="26C83966" w14:textId="77777777">
      <w:pPr>
        <w:pStyle w:val="Heading3"/>
        <w:ind w:hanging="720"/>
      </w:pPr>
      <w:bookmarkStart w:name="_Toc190758487" w:id="371"/>
      <w:bookmarkStart w:name="_Toc190770134" w:id="372"/>
      <w:bookmarkStart w:name="_Toc197829247" w:id="373"/>
      <w:bookmarkStart w:name="_Toc220934171" w:id="374"/>
      <w:bookmarkStart w:name="_Toc318388368" w:id="375"/>
      <w:bookmarkStart w:name="_Toc355682045" w:id="376"/>
      <w:bookmarkStart w:name="_Toc5024419" w:id="377"/>
      <w:r w:rsidRPr="00727FC6">
        <w:t>State</w:t>
      </w:r>
      <w:r w:rsidRPr="00727FC6" w:rsidR="00CE2DFD">
        <w:t>’s Confidentiality Responsibilities</w:t>
      </w:r>
      <w:bookmarkEnd w:id="371"/>
      <w:bookmarkEnd w:id="372"/>
      <w:bookmarkEnd w:id="373"/>
      <w:bookmarkEnd w:id="374"/>
      <w:bookmarkEnd w:id="375"/>
      <w:bookmarkEnd w:id="376"/>
      <w:bookmarkEnd w:id="377"/>
    </w:p>
    <w:p w:rsidRPr="00727FC6" w:rsidR="00CE2DFD" w:rsidP="00AE52F4" w:rsidRDefault="00CE2DFD" w14:paraId="6A4ED485" w14:textId="77777777">
      <w:pPr>
        <w:numPr>
          <w:ilvl w:val="0"/>
          <w:numId w:val="18"/>
        </w:numPr>
      </w:pPr>
      <w:r w:rsidRPr="00727FC6">
        <w:t xml:space="preserve">The </w:t>
      </w:r>
      <w:r w:rsidRPr="00727FC6" w:rsidR="000F1708">
        <w:t>s</w:t>
      </w:r>
      <w:r w:rsidRPr="00727FC6" w:rsidR="00E4459D">
        <w:t>tate</w:t>
      </w:r>
      <w:r w:rsidRPr="00727FC6">
        <w:t xml:space="preserve"> agency agrees to use CIPSEA-covered data for statistical purposes only.  Furthermore, the </w:t>
      </w:r>
      <w:r w:rsidRPr="00727FC6" w:rsidR="000F1708">
        <w:t>s</w:t>
      </w:r>
      <w:r w:rsidRPr="00727FC6" w:rsidR="00E4459D">
        <w:t>tate</w:t>
      </w:r>
      <w:r w:rsidRPr="00727FC6">
        <w:t xml:space="preserve"> agency agrees to use MLS and QCEW data pursuant to the confidentiality </w:t>
      </w:r>
      <w:r w:rsidRPr="00727FC6" w:rsidR="00456C97">
        <w:t>s</w:t>
      </w:r>
      <w:r w:rsidRPr="00727FC6" w:rsidR="00E4459D">
        <w:t>tate</w:t>
      </w:r>
      <w:r w:rsidRPr="00727FC6">
        <w:t xml:space="preserve">ment provided to respondents at the time of data collection. </w:t>
      </w:r>
    </w:p>
    <w:p w:rsidRPr="00727FC6" w:rsidR="00CE2DFD" w:rsidP="00AE52F4" w:rsidRDefault="00D925B2" w14:paraId="6D3BE3AE" w14:textId="02B19C51">
      <w:pPr>
        <w:numPr>
          <w:ilvl w:val="0"/>
          <w:numId w:val="18"/>
        </w:numPr>
      </w:pPr>
      <w:r w:rsidRPr="00727FC6">
        <w:t xml:space="preserve">The </w:t>
      </w:r>
      <w:r w:rsidRPr="00727FC6" w:rsidR="000F1708">
        <w:t>s</w:t>
      </w:r>
      <w:r w:rsidRPr="00727FC6" w:rsidR="00E4459D">
        <w:t>tate</w:t>
      </w:r>
      <w:r w:rsidRPr="00727FC6">
        <w:t xml:space="preserve"> agency agrees that pre-release information such as official BLS estimates and other official BLS statistical products will not be disclosed or used in an unauthorized manner before its scheduled release to the </w:t>
      </w:r>
      <w:r w:rsidRPr="00727FC6" w:rsidR="008462BB">
        <w:t>public and</w:t>
      </w:r>
      <w:r w:rsidRPr="00727FC6">
        <w:t xml:space="preserve"> will be accessible only to authorized persons.  Authorized persons are </w:t>
      </w:r>
      <w:r w:rsidRPr="00727FC6" w:rsidR="000F1708">
        <w:t>s</w:t>
      </w:r>
      <w:r w:rsidRPr="00727FC6" w:rsidR="00E4459D">
        <w:t>tate</w:t>
      </w:r>
      <w:r w:rsidRPr="00727FC6">
        <w:t xml:space="preserve"> employees designated as “authorized agents” of the BLS (defined in section 4) or </w:t>
      </w:r>
      <w:r w:rsidRPr="00727FC6" w:rsidR="000F1708">
        <w:t>s</w:t>
      </w:r>
      <w:r w:rsidRPr="00727FC6" w:rsidR="00E4459D">
        <w:t>tate</w:t>
      </w:r>
      <w:r w:rsidRPr="00727FC6">
        <w:t xml:space="preserve"> employees that have been approved for access to BLS pre-release information as certified by the </w:t>
      </w:r>
      <w:r w:rsidRPr="00727FC6" w:rsidR="000D518D">
        <w:t xml:space="preserve">BLS </w:t>
      </w:r>
      <w:r w:rsidRPr="00727FC6" w:rsidR="00E4459D">
        <w:t>State</w:t>
      </w:r>
      <w:r w:rsidRPr="00727FC6">
        <w:t xml:space="preserve"> Cooperating Representative.  This provision does not affect the ability of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(even if the estimation is done by BLS staff) before BLS publishes.</w:t>
      </w:r>
    </w:p>
    <w:p w:rsidRPr="00727FC6" w:rsidR="005D5022" w:rsidP="00AE52F4" w:rsidRDefault="005D5022" w14:paraId="2D9A8399" w14:textId="77777777">
      <w:pPr>
        <w:numPr>
          <w:ilvl w:val="0"/>
          <w:numId w:val="18"/>
        </w:numPr>
      </w:pPr>
      <w:r w:rsidRPr="00727FC6">
        <w:t xml:space="preserve">In allowing the </w:t>
      </w:r>
      <w:r w:rsidRPr="00727FC6" w:rsidR="000F1708">
        <w:t>s</w:t>
      </w:r>
      <w:r w:rsidRPr="00727FC6" w:rsidR="00E4459D">
        <w:t>tate</w:t>
      </w:r>
      <w:r w:rsidRPr="00727FC6">
        <w:t xml:space="preserve"> agency to publish </w:t>
      </w:r>
      <w:r w:rsidRPr="00727FC6" w:rsidR="000F1708">
        <w:t>s</w:t>
      </w:r>
      <w:r w:rsidRPr="00727FC6" w:rsidR="00E4459D">
        <w:t>tate</w:t>
      </w:r>
      <w:r w:rsidRPr="00727FC6">
        <w:t xml:space="preserve"> estimates produced by the BLS, the </w:t>
      </w:r>
      <w:r w:rsidRPr="00727FC6" w:rsidR="000F1708">
        <w:t>s</w:t>
      </w:r>
      <w:r w:rsidRPr="00727FC6" w:rsidR="00E4459D">
        <w:t>tate</w:t>
      </w:r>
      <w:r w:rsidRPr="00727FC6">
        <w:t xml:space="preserve"> release may be viewed by authorized persons (as defined above in section 3b) within the Governor’s office; however, consistent with best statistical practices, the </w:t>
      </w:r>
      <w:r w:rsidRPr="00727FC6" w:rsidR="000F1708">
        <w:t>s</w:t>
      </w:r>
      <w:r w:rsidRPr="00727FC6" w:rsidR="00E4459D">
        <w:t>tate</w:t>
      </w:r>
      <w:r w:rsidRPr="00727FC6">
        <w:t xml:space="preserve"> agency shall publish the </w:t>
      </w:r>
      <w:r w:rsidRPr="00727FC6" w:rsidR="000F1708">
        <w:t>s</w:t>
      </w:r>
      <w:r w:rsidRPr="00727FC6" w:rsidR="00E4459D">
        <w:t>tate</w:t>
      </w:r>
      <w:r w:rsidRPr="00727FC6">
        <w:t xml:space="preserve"> release in a manner that is objective, unbiased, and free of policy pronouncements.  If policy pronouncements are to be made regarding the data, </w:t>
      </w:r>
      <w:r w:rsidRPr="00727FC6" w:rsidR="000F1708">
        <w:t>s</w:t>
      </w:r>
      <w:r w:rsidRPr="00727FC6" w:rsidR="00E4459D">
        <w:t>tate</w:t>
      </w:r>
      <w:r w:rsidRPr="00727FC6">
        <w:t xml:space="preserve"> policy officials should issue a separate independent </w:t>
      </w:r>
      <w:r w:rsidRPr="00727FC6" w:rsidR="00456C97">
        <w:t>s</w:t>
      </w:r>
      <w:r w:rsidRPr="00727FC6" w:rsidR="00E4459D">
        <w:t>tate</w:t>
      </w:r>
      <w:r w:rsidRPr="00727FC6">
        <w:t xml:space="preserve">ment on the data being released by the </w:t>
      </w:r>
      <w:r w:rsidRPr="00727FC6" w:rsidR="000F1708">
        <w:t>s</w:t>
      </w:r>
      <w:r w:rsidRPr="00727FC6" w:rsidR="00E4459D">
        <w:t>tate</w:t>
      </w:r>
      <w:r w:rsidRPr="00727FC6">
        <w:t xml:space="preserve"> agency.</w:t>
      </w:r>
    </w:p>
    <w:p w:rsidRPr="00727FC6" w:rsidR="00CE2DFD" w:rsidP="00AE52F4" w:rsidRDefault="00CE2DFD" w14:paraId="1BB741F3" w14:textId="77777777">
      <w:pPr>
        <w:numPr>
          <w:ilvl w:val="0"/>
          <w:numId w:val="18"/>
        </w:numPr>
      </w:pPr>
      <w:r w:rsidRPr="00727FC6">
        <w:lastRenderedPageBreak/>
        <w:t xml:space="preserve">The </w:t>
      </w:r>
      <w:r w:rsidRPr="00727FC6" w:rsidR="000F1708">
        <w:t>s</w:t>
      </w:r>
      <w:r w:rsidRPr="00727FC6" w:rsidR="00E4459D">
        <w:t>tate</w:t>
      </w:r>
      <w:r w:rsidRPr="00727FC6">
        <w:t xml:space="preserve"> agency agrees that BLS press releases </w:t>
      </w:r>
      <w:r w:rsidRPr="00727FC6" w:rsidR="003C6BF9">
        <w:t xml:space="preserve">available to them </w:t>
      </w:r>
      <w:r w:rsidRPr="00727FC6">
        <w:t>prior to their official release by the BLS that are based upon data that have been previously released to the public will not be disclosed or used in an unauthorized manner before they have been released by the BLS and will be accessible only to authorized persons</w:t>
      </w:r>
      <w:r w:rsidRPr="00727FC6" w:rsidR="005D5022">
        <w:t xml:space="preserve"> (as defined above in section 3</w:t>
      </w:r>
      <w:r w:rsidRPr="00727FC6" w:rsidR="000D518D">
        <w:t>.</w:t>
      </w:r>
      <w:r w:rsidRPr="00727FC6" w:rsidR="005D5022">
        <w:t>b</w:t>
      </w:r>
      <w:r w:rsidRPr="00727FC6" w:rsidR="000D518D">
        <w:t>.</w:t>
      </w:r>
      <w:r w:rsidRPr="00727FC6" w:rsidR="005D5022">
        <w:t>)</w:t>
      </w:r>
      <w:r w:rsidRPr="00727FC6">
        <w:t>.</w:t>
      </w:r>
    </w:p>
    <w:p w:rsidRPr="00727FC6" w:rsidR="002F0583" w:rsidP="00074B28" w:rsidRDefault="000F1708" w14:paraId="6069D80C" w14:textId="0CF3053D">
      <w:pPr>
        <w:numPr>
          <w:ilvl w:val="0"/>
          <w:numId w:val="18"/>
        </w:numPr>
        <w:tabs>
          <w:tab w:val="left" w:pos="1800"/>
        </w:tabs>
      </w:pPr>
      <w:r w:rsidRPr="00727FC6">
        <w:t>The s</w:t>
      </w:r>
      <w:r w:rsidRPr="00727FC6" w:rsidR="002F0583">
        <w:t>tate agency agrees to notify the BLS regional office immediately upon discovering:</w:t>
      </w:r>
      <w:r w:rsidRPr="00727FC6" w:rsidR="00074B28">
        <w:br/>
      </w:r>
      <w:r w:rsidRPr="00727FC6" w:rsidR="00074B28">
        <w:br/>
        <w:t>a.</w:t>
      </w:r>
      <w:r w:rsidRPr="00727FC6" w:rsidR="00074B28">
        <w:tab/>
      </w:r>
      <w:r w:rsidRPr="00727FC6" w:rsidR="002F0583">
        <w:t xml:space="preserve">Any breach or suspected breach of security, or </w:t>
      </w:r>
      <w:r w:rsidRPr="00727FC6" w:rsidR="00074B28">
        <w:br/>
      </w:r>
      <w:r w:rsidRPr="00727FC6" w:rsidR="00074B28">
        <w:br/>
        <w:t>b.</w:t>
      </w:r>
      <w:r w:rsidRPr="00727FC6" w:rsidR="00074B28">
        <w:tab/>
      </w:r>
      <w:r w:rsidRPr="00727FC6" w:rsidR="002F0583">
        <w:t>Any disclosure of the confidential information not authorized by this cooperative agreement.</w:t>
      </w:r>
    </w:p>
    <w:p w:rsidRPr="00727FC6" w:rsidR="000D518D" w:rsidP="00AE52F4" w:rsidRDefault="000D518D" w14:paraId="57923D38" w14:textId="77777777">
      <w:pPr>
        <w:numPr>
          <w:ilvl w:val="0"/>
          <w:numId w:val="18"/>
        </w:numPr>
      </w:pPr>
      <w:proofErr w:type="gramStart"/>
      <w:r w:rsidRPr="00727FC6">
        <w:t>In order to</w:t>
      </w:r>
      <w:proofErr w:type="gramEnd"/>
      <w:r w:rsidRPr="00727FC6">
        <w:t xml:space="preserve"> ensure secure transmission of BLS confidential information, the following conditions must be met: </w:t>
      </w:r>
    </w:p>
    <w:p w:rsidRPr="00727FC6" w:rsidR="000D518D" w:rsidP="00AE52F4" w:rsidRDefault="000D518D" w14:paraId="204366A9" w14:textId="6BE8F669">
      <w:pPr>
        <w:numPr>
          <w:ilvl w:val="0"/>
          <w:numId w:val="26"/>
        </w:numPr>
      </w:pPr>
      <w:r w:rsidRPr="00727FC6">
        <w:t>Transmission of confidential information will be restricted to BLS-</w:t>
      </w:r>
      <w:r w:rsidR="00D63302">
        <w:t>specified</w:t>
      </w:r>
      <w:r w:rsidRPr="00727FC6" w:rsidR="00D63302">
        <w:t xml:space="preserve"> </w:t>
      </w:r>
      <w:r w:rsidR="006B63F5">
        <w:t xml:space="preserve">connectivity </w:t>
      </w:r>
      <w:r w:rsidR="001D05F5">
        <w:t xml:space="preserve">as </w:t>
      </w:r>
      <w:r w:rsidR="00FF1162">
        <w:t>listed</w:t>
      </w:r>
      <w:r w:rsidR="001D05F5">
        <w:t xml:space="preserve"> in Section T item </w:t>
      </w:r>
      <w:r w:rsidR="00FE51FC">
        <w:t>4</w:t>
      </w:r>
      <w:r w:rsidRPr="00727FC6">
        <w:t xml:space="preserve">.  </w:t>
      </w:r>
    </w:p>
    <w:p w:rsidRPr="00727FC6" w:rsidR="000D518D" w:rsidP="00AE52F4" w:rsidRDefault="000D518D" w14:paraId="54C628A7" w14:textId="5AFBED02">
      <w:pPr>
        <w:numPr>
          <w:ilvl w:val="0"/>
          <w:numId w:val="26"/>
        </w:numPr>
      </w:pPr>
      <w:r w:rsidRPr="00727FC6">
        <w:t xml:space="preserve">Unless prevented by technical constraints, all LMI-related electronic communications (email) that contain confidential information will be transmitted using the BLS (“bls.gov”) mail server.  If email is sent from one BLS-provisioned email account to another BLS-provisioned email </w:t>
      </w:r>
      <w:r w:rsidRPr="00727FC6" w:rsidR="008462BB">
        <w:t>account,</w:t>
      </w:r>
      <w:r w:rsidRPr="00727FC6">
        <w:t xml:space="preserve">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w:t>
      </w:r>
      <w:proofErr w:type="gramStart"/>
      <w:r w:rsidRPr="00727FC6">
        <w:t>as long as</w:t>
      </w:r>
      <w:proofErr w:type="gramEnd"/>
      <w:r w:rsidRPr="00727FC6">
        <w:t xml:space="preserve"> they can be saved with the file extension of .docx or .xlsx, respectively.  </w:t>
      </w:r>
    </w:p>
    <w:p w:rsidRPr="00727FC6" w:rsidR="00C211E6" w:rsidP="00AE52F4" w:rsidRDefault="00C211E6" w14:paraId="50A7261F" w14:textId="376E5CC3">
      <w:pPr>
        <w:numPr>
          <w:ilvl w:val="0"/>
          <w:numId w:val="26"/>
        </w:numPr>
      </w:pPr>
      <w:r w:rsidRPr="00727FC6">
        <w:t>Transmission via portable media must also be encrypted using FIPS 140-2 validated methods.</w:t>
      </w:r>
    </w:p>
    <w:p w:rsidRPr="00727FC6" w:rsidR="000D518D" w:rsidP="00AE52F4" w:rsidRDefault="000D518D" w14:paraId="51125E8A" w14:textId="4B684BAB">
      <w:pPr>
        <w:numPr>
          <w:ilvl w:val="0"/>
          <w:numId w:val="26"/>
        </w:numPr>
      </w:pPr>
      <w:r w:rsidRPr="00727FC6">
        <w:t xml:space="preserve">If technical constraints prevent the transmission of confidential data via </w:t>
      </w:r>
      <w:r w:rsidRPr="00727FC6" w:rsidR="00C211E6">
        <w:t>methods described above</w:t>
      </w:r>
      <w:r w:rsidRPr="00727FC6">
        <w:t xml:space="preserve">, </w:t>
      </w:r>
      <w:r w:rsidRPr="00727FC6" w:rsidR="00C211E6">
        <w:t>FIPS 140-2 validated methods must be used.  Any questions concerning transmissions, methods, and use should be submitted to BLS for clarification.</w:t>
      </w:r>
    </w:p>
    <w:p w:rsidRPr="00727FC6" w:rsidR="00CE2DFD" w:rsidP="00346FDC" w:rsidRDefault="00CE2DFD" w14:paraId="48C1C619" w14:textId="77777777">
      <w:pPr>
        <w:pStyle w:val="Heading3"/>
        <w:ind w:hanging="720"/>
      </w:pPr>
      <w:bookmarkStart w:name="_Toc190758488" w:id="378"/>
      <w:bookmarkStart w:name="_Toc190770135" w:id="379"/>
      <w:bookmarkStart w:name="_Toc197829248" w:id="380"/>
      <w:bookmarkStart w:name="_Toc220934172" w:id="381"/>
      <w:bookmarkStart w:name="_Toc318388369" w:id="382"/>
      <w:bookmarkStart w:name="_Toc355682046" w:id="383"/>
      <w:bookmarkStart w:name="_Toc5024420" w:id="384"/>
      <w:r w:rsidRPr="00727FC6">
        <w:t>Access to Confidential Information</w:t>
      </w:r>
      <w:bookmarkEnd w:id="378"/>
      <w:bookmarkEnd w:id="379"/>
      <w:bookmarkEnd w:id="380"/>
      <w:bookmarkEnd w:id="381"/>
      <w:bookmarkEnd w:id="382"/>
      <w:bookmarkEnd w:id="383"/>
      <w:bookmarkEnd w:id="384"/>
    </w:p>
    <w:p w:rsidRPr="00727FC6" w:rsidR="00CE2DFD" w:rsidP="00AE52F4" w:rsidRDefault="00CE2DFD" w14:paraId="4CD9917C" w14:textId="77777777">
      <w:pPr>
        <w:numPr>
          <w:ilvl w:val="0"/>
          <w:numId w:val="19"/>
        </w:numPr>
      </w:pPr>
      <w:r w:rsidRPr="00727FC6">
        <w:t xml:space="preserve">The </w:t>
      </w:r>
      <w:r w:rsidRPr="00727FC6" w:rsidR="000F1708">
        <w:t>s</w:t>
      </w:r>
      <w:r w:rsidRPr="00727FC6" w:rsidR="00E4459D">
        <w:t>tate</w:t>
      </w:r>
      <w:r w:rsidRPr="00727FC6" w:rsidR="00346FDC">
        <w:t xml:space="preserve"> agency agrees to assign a BLS </w:t>
      </w:r>
      <w:r w:rsidRPr="00727FC6" w:rsidR="00E4459D">
        <w:t>State</w:t>
      </w:r>
      <w:r w:rsidRPr="00727FC6">
        <w:t xml:space="preserve"> Cooperating Representative in accordance with BLS requirements.  The </w:t>
      </w:r>
      <w:r w:rsidRPr="00727FC6" w:rsidR="00346FDC">
        <w:t xml:space="preserve">BLS State </w:t>
      </w:r>
      <w:r w:rsidRPr="00727FC6">
        <w:t>Cooperating Representative will be designated an agent by the BLS and must sign a BLS Agent Agreement each year a cooperative agreement is executed.  A copy of this form is included as part of the application materials in Part III.</w:t>
      </w:r>
    </w:p>
    <w:p w:rsidRPr="00727FC6" w:rsidR="00CE2DFD" w:rsidP="00AE52F4" w:rsidRDefault="00E4459D" w14:paraId="51AF2B2C" w14:textId="77777777">
      <w:pPr>
        <w:numPr>
          <w:ilvl w:val="0"/>
          <w:numId w:val="19"/>
        </w:numPr>
      </w:pPr>
      <w:r w:rsidRPr="00727FC6">
        <w:t>State</w:t>
      </w:r>
      <w:r w:rsidRPr="00727FC6" w:rsidR="00CE2DFD">
        <w:t xml:space="preserve"> employees may not have access to </w:t>
      </w:r>
      <w:r w:rsidRPr="00727FC6" w:rsidR="00567ED2">
        <w:t>respondent identifiable information</w:t>
      </w:r>
      <w:r w:rsidRPr="00727FC6" w:rsidR="00CE2DFD">
        <w:t xml:space="preserve"> collected on behalf of the BLS for exclusively statistical </w:t>
      </w:r>
      <w:proofErr w:type="gramStart"/>
      <w:r w:rsidRPr="00727FC6" w:rsidR="00CE2DFD">
        <w:t>purposes, unless</w:t>
      </w:r>
      <w:proofErr w:type="gramEnd"/>
      <w:r w:rsidRPr="00727FC6" w:rsidR="00CE2DFD">
        <w:t xml:space="preserve"> they are designated as “authorized agents” of the BLS.  For the purposes of this cooperative agreement, “authorized agents” are defined as individuals who have been </w:t>
      </w:r>
      <w:r w:rsidRPr="00727FC6" w:rsidR="00D149B5">
        <w:t>authorized</w:t>
      </w:r>
      <w:r w:rsidRPr="00727FC6" w:rsidR="00CE2DFD">
        <w:t xml:space="preserve"> by the BLS to</w:t>
      </w:r>
      <w:r w:rsidRPr="00727FC6" w:rsidR="00961FED">
        <w:t xml:space="preserve"> receive</w:t>
      </w:r>
      <w:r w:rsidRPr="00727FC6" w:rsidR="00D149B5">
        <w:t xml:space="preserve"> access to respondent identifiable information for</w:t>
      </w:r>
      <w:r w:rsidRPr="00727FC6" w:rsidR="00CE2DFD">
        <w:t xml:space="preserve"> work on the activities</w:t>
      </w:r>
      <w:r w:rsidRPr="00727FC6" w:rsidR="00D149B5">
        <w:t xml:space="preserve"> directly</w:t>
      </w:r>
      <w:r w:rsidRPr="00727FC6" w:rsidR="00CE2DFD">
        <w:t xml:space="preserve"> covered by this cooperative agreement and who have signed a BLS Agent Agreement.</w:t>
      </w:r>
    </w:p>
    <w:p w:rsidRPr="00727FC6" w:rsidR="001400D6" w:rsidP="00AE52F4" w:rsidRDefault="00104218" w14:paraId="51E90EF2" w14:textId="78454122">
      <w:pPr>
        <w:pStyle w:val="ListParagraph"/>
        <w:numPr>
          <w:ilvl w:val="0"/>
          <w:numId w:val="19"/>
        </w:numPr>
        <w:rPr>
          <w:szCs w:val="22"/>
        </w:rPr>
      </w:pPr>
      <w:r w:rsidRPr="00727FC6">
        <w:t xml:space="preserve">The BLS State Cooperating Representative will ensure that state employees working outside of the state LMI program but </w:t>
      </w:r>
      <w:r w:rsidRPr="00727FC6" w:rsidR="006E1B6C">
        <w:t xml:space="preserve">who </w:t>
      </w:r>
      <w:r w:rsidRPr="00727FC6">
        <w:t>have access to BLS confidential information will adhere to the requirements set forth in this agreement as to data confidentiality.</w:t>
      </w:r>
      <w:r w:rsidRPr="00727FC6" w:rsidR="001400D6">
        <w:t xml:space="preserve">  There are two ways this can be done, either individually or as a group.</w:t>
      </w:r>
    </w:p>
    <w:p w:rsidRPr="00727FC6" w:rsidR="00672541" w:rsidP="00672541" w:rsidRDefault="001400D6" w14:paraId="3D7A9E4B" w14:textId="394BCB7B">
      <w:pPr>
        <w:pStyle w:val="ListParagraph"/>
        <w:ind w:left="1440" w:firstLine="360"/>
      </w:pPr>
      <w:r w:rsidRPr="00727FC6">
        <w:t>a.</w:t>
      </w:r>
      <w:r w:rsidRPr="00727FC6" w:rsidR="00074B28">
        <w:tab/>
      </w:r>
      <w:r w:rsidRPr="00727FC6">
        <w:t xml:space="preserve">Each employee outside of the LMI program that has access to BLS confidential </w:t>
      </w:r>
    </w:p>
    <w:p w:rsidRPr="00727FC6" w:rsidR="001400D6" w:rsidP="00672541" w:rsidRDefault="001400D6" w14:paraId="43C942F4" w14:textId="24176556">
      <w:pPr>
        <w:pStyle w:val="ListParagraph"/>
        <w:ind w:left="2160"/>
      </w:pPr>
      <w:r w:rsidRPr="00727FC6">
        <w:t>information can become an “authorized agent” using the same process as for LMI program employees (signing the BLS Agent Agreement once and completing the BLS confidentiality training annually).</w:t>
      </w:r>
    </w:p>
    <w:p w:rsidRPr="00727FC6" w:rsidR="00104218" w:rsidP="00672541" w:rsidRDefault="00074B28" w14:paraId="43A1A036" w14:textId="0010A050">
      <w:pPr>
        <w:pStyle w:val="ListParagraph"/>
        <w:ind w:left="2160" w:hanging="360"/>
      </w:pPr>
      <w:r w:rsidRPr="00727FC6">
        <w:lastRenderedPageBreak/>
        <w:t>b.</w:t>
      </w:r>
      <w:r w:rsidRPr="00727FC6">
        <w:tab/>
      </w:r>
      <w:r w:rsidRPr="00727FC6" w:rsidR="001400D6">
        <w:t xml:space="preserve">All employees in any department outside of the LMI program (Ex. IT, data entry) </w:t>
      </w:r>
      <w:r w:rsidRPr="00727FC6" w:rsidR="008462BB">
        <w:t>that have</w:t>
      </w:r>
      <w:r w:rsidRPr="00727FC6" w:rsidR="001400D6">
        <w:t xml:space="preserve"> access to BLS confidential information can be covered by making a single management official of that department a Special Agent.  The</w:t>
      </w:r>
      <w:r w:rsidRPr="00727FC6" w:rsidR="00104218">
        <w:t xml:space="preserve"> management-level official </w:t>
      </w:r>
      <w:r w:rsidRPr="00727FC6" w:rsidR="001400D6">
        <w:t>will</w:t>
      </w:r>
      <w:r w:rsidRPr="00727FC6" w:rsidR="00A0064A">
        <w:t xml:space="preserve"> sign a </w:t>
      </w:r>
      <w:r w:rsidRPr="00727FC6" w:rsidR="00104218">
        <w:t xml:space="preserve">BLS </w:t>
      </w:r>
      <w:r w:rsidRPr="00727FC6" w:rsidR="00A0064A">
        <w:t xml:space="preserve">Special </w:t>
      </w:r>
      <w:r w:rsidRPr="00727FC6" w:rsidR="00104218">
        <w:t xml:space="preserve">Agent Agreement each year a cooperative agreement is executed and </w:t>
      </w:r>
      <w:r w:rsidRPr="00727FC6" w:rsidR="001400D6">
        <w:t xml:space="preserve">will </w:t>
      </w:r>
      <w:r w:rsidRPr="00727FC6" w:rsidR="00104218">
        <w:t>complete the BLS confidentiality training</w:t>
      </w:r>
      <w:r w:rsidRPr="00727FC6" w:rsidR="001400D6">
        <w:t xml:space="preserve"> annually</w:t>
      </w:r>
      <w:r w:rsidRPr="00727FC6" w:rsidR="00104218">
        <w:t>.  The individuals signing for their departments will be responsible for fully informing employees within their areas who have access to BLS confidential information of their responsibilities and obligations for handling such data.</w:t>
      </w:r>
    </w:p>
    <w:p w:rsidRPr="00727FC6" w:rsidR="00AD6ED4" w:rsidP="00AE52F4" w:rsidRDefault="00E4459D" w14:paraId="48180AC1" w14:textId="77777777">
      <w:pPr>
        <w:numPr>
          <w:ilvl w:val="0"/>
          <w:numId w:val="19"/>
        </w:numPr>
      </w:pPr>
      <w:r w:rsidRPr="00727FC6">
        <w:t>State</w:t>
      </w:r>
      <w:r w:rsidRPr="00727FC6" w:rsidR="00D149B5">
        <w:t xml:space="preserve"> employees may not have access to pre-release </w:t>
      </w:r>
      <w:proofErr w:type="gramStart"/>
      <w:r w:rsidRPr="00727FC6" w:rsidR="00D149B5">
        <w:t>information, unless</w:t>
      </w:r>
      <w:proofErr w:type="gramEnd"/>
      <w:r w:rsidRPr="00727FC6" w:rsidR="00D149B5">
        <w:t xml:space="preserve"> they are designated as “authorized agents” of the BLS (as described in section 4.b.) or </w:t>
      </w:r>
      <w:r w:rsidRPr="00727FC6" w:rsidR="0061625C">
        <w:t xml:space="preserve">they </w:t>
      </w:r>
      <w:r w:rsidRPr="00727FC6" w:rsidR="00D149B5">
        <w:t xml:space="preserve">have </w:t>
      </w:r>
      <w:r w:rsidRPr="00727FC6" w:rsidR="0061625C">
        <w:t xml:space="preserve">been approved for access to </w:t>
      </w:r>
      <w:r w:rsidRPr="00727FC6" w:rsidR="00D149B5">
        <w:t xml:space="preserve">pre-release information as certified by the </w:t>
      </w:r>
      <w:r w:rsidRPr="00727FC6" w:rsidR="000D518D">
        <w:t xml:space="preserve">BLS </w:t>
      </w:r>
      <w:r w:rsidRPr="00727FC6">
        <w:t>State</w:t>
      </w:r>
      <w:r w:rsidRPr="00727FC6" w:rsidR="00D149B5">
        <w:t xml:space="preserve"> Cooperating Representative.</w:t>
      </w:r>
      <w:r w:rsidRPr="00727FC6" w:rsidR="004262F4">
        <w:t xml:space="preserve">  A copy of the certification form is included as part of the application materials in Part III.</w:t>
      </w:r>
      <w:r w:rsidRPr="00727FC6" w:rsidR="00B75E3E">
        <w:t xml:space="preserve"> </w:t>
      </w:r>
    </w:p>
    <w:p w:rsidRPr="00727FC6" w:rsidR="00AD6ED4" w:rsidP="00AE52F4" w:rsidRDefault="00AD6ED4" w14:paraId="5D616ACC" w14:textId="77777777">
      <w:pPr>
        <w:numPr>
          <w:ilvl w:val="0"/>
          <w:numId w:val="19"/>
        </w:numPr>
      </w:pPr>
      <w:r w:rsidRPr="00727FC6">
        <w:t>The BLS may revoke an agent agreement or revoke an individual’s access to pre-release information at any time and without advance notice.</w:t>
      </w:r>
    </w:p>
    <w:p w:rsidRPr="00727FC6" w:rsidR="006C633F" w:rsidP="00AE52F4" w:rsidRDefault="00CE2DFD" w14:paraId="7D4B0865" w14:textId="77777777">
      <w:pPr>
        <w:numPr>
          <w:ilvl w:val="0"/>
          <w:numId w:val="19"/>
        </w:numPr>
      </w:pPr>
      <w:r w:rsidRPr="00727FC6">
        <w:t xml:space="preserve">The </w:t>
      </w:r>
      <w:r w:rsidRPr="00727FC6" w:rsidR="000F1708">
        <w:t>s</w:t>
      </w:r>
      <w:r w:rsidRPr="00727FC6" w:rsidR="00E4459D">
        <w:t>tate</w:t>
      </w:r>
      <w:r w:rsidRPr="00727FC6">
        <w:t xml:space="preserve"> agency agrees to administer annual confidentiality training as provided by the BLS to all </w:t>
      </w:r>
      <w:r w:rsidRPr="00727FC6" w:rsidR="000F1708">
        <w:t>s</w:t>
      </w:r>
      <w:r w:rsidRPr="00727FC6" w:rsidR="00E4459D">
        <w:t>tate</w:t>
      </w:r>
      <w:r w:rsidRPr="00727FC6">
        <w:t xml:space="preserve"> employees designated as agents to carry out work under this cooperative agreement.</w:t>
      </w:r>
      <w:r w:rsidRPr="00727FC6" w:rsidR="00DD6DD7">
        <w:t xml:space="preserve">  </w:t>
      </w:r>
    </w:p>
    <w:p w:rsidRPr="00727FC6" w:rsidR="006E1B6C" w:rsidP="006E1B6C" w:rsidRDefault="00940337" w14:paraId="556A0781" w14:textId="788E8453">
      <w:pPr>
        <w:numPr>
          <w:ilvl w:val="0"/>
          <w:numId w:val="19"/>
        </w:numPr>
      </w:pPr>
      <w:r w:rsidRPr="00727FC6">
        <w:t>T</w:t>
      </w:r>
      <w:r w:rsidRPr="00727FC6" w:rsidR="00BC150F">
        <w:t xml:space="preserve">he </w:t>
      </w:r>
      <w:r w:rsidRPr="00727FC6" w:rsidR="000F1708">
        <w:t>s</w:t>
      </w:r>
      <w:r w:rsidRPr="00727FC6" w:rsidR="00E4459D">
        <w:t>tate</w:t>
      </w:r>
      <w:r w:rsidRPr="00727FC6" w:rsidR="00BC150F">
        <w:t xml:space="preserve"> agency agrees to recertif</w:t>
      </w:r>
      <w:r w:rsidRPr="00727FC6" w:rsidR="0057295C">
        <w:t>y</w:t>
      </w:r>
      <w:r w:rsidRPr="00727FC6" w:rsidR="00BC150F">
        <w:t xml:space="preserve"> on an annual basis through</w:t>
      </w:r>
      <w:r w:rsidRPr="00727FC6" w:rsidR="003B35DC">
        <w:t xml:space="preserve"> the</w:t>
      </w:r>
      <w:r w:rsidRPr="00727FC6" w:rsidR="00AB5CF5">
        <w:t xml:space="preserve"> BLS State</w:t>
      </w:r>
      <w:r w:rsidRPr="00727FC6" w:rsidR="003B35DC">
        <w:t xml:space="preserve"> Cooperating Representative</w:t>
      </w:r>
      <w:r w:rsidRPr="00727FC6" w:rsidR="00DD6DD7">
        <w:t xml:space="preserve"> that </w:t>
      </w:r>
      <w:r w:rsidRPr="00727FC6" w:rsidR="000F1708">
        <w:t>s</w:t>
      </w:r>
      <w:r w:rsidRPr="00727FC6" w:rsidR="00E4459D">
        <w:t>tate</w:t>
      </w:r>
      <w:r w:rsidRPr="00727FC6">
        <w:t xml:space="preserve"> employees approved for access to only pre-release information</w:t>
      </w:r>
      <w:r w:rsidRPr="00727FC6" w:rsidR="004C3E38">
        <w:t xml:space="preserve"> </w:t>
      </w:r>
      <w:r w:rsidRPr="00727FC6" w:rsidR="0057295C">
        <w:t>have</w:t>
      </w:r>
      <w:r w:rsidRPr="00727FC6" w:rsidR="00DD6DD7">
        <w:t xml:space="preserve"> been provided the “Conditions for Handling BLS Pre-Release Information”</w:t>
      </w:r>
      <w:r w:rsidRPr="00727FC6" w:rsidR="008D6A70">
        <w:t xml:space="preserve"> </w:t>
      </w:r>
      <w:r w:rsidRPr="00727FC6" w:rsidR="00DD6DD7">
        <w:t>(included as part of the application materials in Part II)</w:t>
      </w:r>
      <w:r w:rsidRPr="00727FC6" w:rsidR="0057295C">
        <w:t xml:space="preserve"> </w:t>
      </w:r>
      <w:r w:rsidRPr="00727FC6" w:rsidR="00DD6DD7">
        <w:t>and have indicated their understanding and acceptance of those conditions.</w:t>
      </w:r>
      <w:r w:rsidRPr="00727FC6" w:rsidR="006C633F">
        <w:t xml:space="preserve">  </w:t>
      </w:r>
      <w:r w:rsidRPr="00727FC6" w:rsidR="00E4459D">
        <w:t>State</w:t>
      </w:r>
      <w:r w:rsidRPr="00727FC6" w:rsidR="006C633F">
        <w:t xml:space="preserve"> employees approved for access to only pre-release information are not required to take the annual confidentiality training referenced in section 4.e.</w:t>
      </w:r>
      <w:r w:rsidRPr="00727FC6" w:rsidR="00BC150F">
        <w:t xml:space="preserve"> </w:t>
      </w:r>
      <w:r w:rsidRPr="00727FC6" w:rsidR="006E1B6C">
        <w:t xml:space="preserve"> </w:t>
      </w:r>
      <w:r w:rsidRPr="00727FC6" w:rsidR="00CE2DFD">
        <w:t xml:space="preserve">The </w:t>
      </w:r>
      <w:r w:rsidRPr="00727FC6" w:rsidR="000F1708">
        <w:t>s</w:t>
      </w:r>
      <w:r w:rsidRPr="00727FC6" w:rsidR="00E4459D">
        <w:t>tate</w:t>
      </w:r>
      <w:r w:rsidRPr="00727FC6" w:rsidR="00CE2DFD">
        <w:t xml:space="preserve"> agency will assure that there will be no access to </w:t>
      </w:r>
      <w:r w:rsidRPr="00727FC6" w:rsidR="0064204A">
        <w:t>respondent identifiable</w:t>
      </w:r>
      <w:r w:rsidRPr="00727FC6" w:rsidR="00CE2DFD">
        <w:t xml:space="preserve"> information by any person other than an agent designated pursuant to this agreement.  Neither the </w:t>
      </w:r>
      <w:r w:rsidRPr="00727FC6" w:rsidR="000F1708">
        <w:t>s</w:t>
      </w:r>
      <w:r w:rsidRPr="00727FC6" w:rsidR="00E4459D">
        <w:t>tate</w:t>
      </w:r>
      <w:r w:rsidRPr="00727FC6" w:rsidR="00CE2DFD">
        <w:t xml:space="preserve"> agency nor any agent designated pursuant to this agreement will use </w:t>
      </w:r>
      <w:r w:rsidRPr="00727FC6" w:rsidR="0064204A">
        <w:t>respondent identifiable</w:t>
      </w:r>
      <w:r w:rsidRPr="00727FC6" w:rsidR="00CE2DFD">
        <w:t xml:space="preserve"> information for any purpose other than a BLS</w:t>
      </w:r>
      <w:r w:rsidRPr="00727FC6" w:rsidR="00CE2DFD">
        <w:noBreakHyphen/>
        <w:t xml:space="preserve">approved statistical purpose.  </w:t>
      </w:r>
      <w:proofErr w:type="gramStart"/>
      <w:r w:rsidRPr="00727FC6" w:rsidR="006E1B6C">
        <w:rPr>
          <w:iCs/>
        </w:rPr>
        <w:t>In order to</w:t>
      </w:r>
      <w:proofErr w:type="gramEnd"/>
      <w:r w:rsidRPr="00727FC6" w:rsidR="006E1B6C">
        <w:rPr>
          <w:iCs/>
        </w:rPr>
        <w:t xml:space="preserve"> meet these requirements, the state agency working on statistical activities on behalf of the BLS must not be co-located in the same space with another entity without adequate physical barriers to protect the respondent identifiable information from unauthorized access.</w:t>
      </w:r>
    </w:p>
    <w:p w:rsidRPr="00727FC6" w:rsidR="00CE2DFD" w:rsidP="006E1B6C" w:rsidRDefault="00CE2DFD" w14:paraId="5DBACB25" w14:textId="5FAEBFB3">
      <w:pPr>
        <w:numPr>
          <w:ilvl w:val="0"/>
          <w:numId w:val="19"/>
        </w:numPr>
      </w:pPr>
      <w:r w:rsidRPr="00727FC6">
        <w:t xml:space="preserve">The BLS may require the submission of any output(s) produced from </w:t>
      </w:r>
      <w:r w:rsidRPr="00727FC6" w:rsidR="0064204A">
        <w:t>respondent identifiable</w:t>
      </w:r>
      <w:r w:rsidRPr="00727FC6">
        <w:t xml:space="preserve"> information intended for release or publication for review and approval to ensure adherence to the terms and provisions of this cooperative agreement.  The </w:t>
      </w:r>
      <w:r w:rsidRPr="00727FC6" w:rsidR="000F1708">
        <w:t>s</w:t>
      </w:r>
      <w:r w:rsidRPr="00727FC6" w:rsidR="00E4459D">
        <w:t>tate</w:t>
      </w:r>
      <w:r w:rsidRPr="00727FC6">
        <w:t xml:space="preserve"> agency and designated agents will be bound by the determinations of the BLS.</w:t>
      </w:r>
      <w:r w:rsidRPr="00727FC6">
        <w:tab/>
      </w:r>
    </w:p>
    <w:p w:rsidRPr="00727FC6" w:rsidR="002775E7" w:rsidP="00AE52F4" w:rsidRDefault="00E4459D" w14:paraId="621030CB" w14:textId="0E77520A">
      <w:pPr>
        <w:numPr>
          <w:ilvl w:val="0"/>
          <w:numId w:val="19"/>
        </w:numPr>
      </w:pPr>
      <w:r w:rsidRPr="00727FC6">
        <w:t>State</w:t>
      </w:r>
      <w:r w:rsidRPr="00727FC6" w:rsidR="00CE2DFD">
        <w:t xml:space="preserve"> agencies </w:t>
      </w:r>
      <w:r w:rsidRPr="00727FC6" w:rsidR="00634E50">
        <w:t>may allow</w:t>
      </w:r>
      <w:r w:rsidRPr="00727FC6" w:rsidR="00CE2DFD">
        <w:t xml:space="preserve"> remote access to confidential </w:t>
      </w:r>
      <w:r w:rsidRPr="00727FC6" w:rsidR="00C3511D">
        <w:t>information</w:t>
      </w:r>
      <w:r w:rsidRPr="00727FC6" w:rsidR="00CE2DFD">
        <w:t xml:space="preserve"> from offsite locations</w:t>
      </w:r>
      <w:r w:rsidRPr="00727FC6" w:rsidR="00634E50">
        <w:t xml:space="preserve">, </w:t>
      </w:r>
      <w:proofErr w:type="gramStart"/>
      <w:r w:rsidRPr="00727FC6" w:rsidR="00634E50">
        <w:t>provided that</w:t>
      </w:r>
      <w:proofErr w:type="gramEnd"/>
      <w:r w:rsidRPr="00727FC6" w:rsidR="00634E50">
        <w:t xml:space="preserve"> employees comply with </w:t>
      </w:r>
      <w:r w:rsidRPr="00727FC6" w:rsidR="00AF2DA5">
        <w:t>all telework requireme</w:t>
      </w:r>
      <w:r w:rsidRPr="00727FC6" w:rsidR="004A4177">
        <w:t xml:space="preserve">nts as described in </w:t>
      </w:r>
      <w:r w:rsidRPr="00727FC6" w:rsidR="006E1B6C">
        <w:t>s</w:t>
      </w:r>
      <w:r w:rsidRPr="00727FC6" w:rsidR="004A4177">
        <w:t>ection T.2</w:t>
      </w:r>
      <w:r w:rsidRPr="00727FC6" w:rsidR="000A485D">
        <w:t>8.</w:t>
      </w:r>
      <w:r w:rsidRPr="00727FC6" w:rsidR="00AF2DA5">
        <w:t xml:space="preserve">  The </w:t>
      </w:r>
      <w:r w:rsidRPr="00727FC6" w:rsidR="000F1708">
        <w:t>s</w:t>
      </w:r>
      <w:r w:rsidRPr="00727FC6">
        <w:t>tate</w:t>
      </w:r>
      <w:r w:rsidRPr="00727FC6" w:rsidR="00AF2DA5">
        <w:t xml:space="preserve"> agency will </w:t>
      </w:r>
      <w:r w:rsidRPr="00727FC6" w:rsidR="00CC057B">
        <w:t xml:space="preserve">annually </w:t>
      </w:r>
      <w:r w:rsidRPr="00727FC6" w:rsidR="00AF2DA5">
        <w:t xml:space="preserve">provide the BLS Grant Officer with </w:t>
      </w:r>
      <w:r w:rsidRPr="00727FC6" w:rsidR="002775E7">
        <w:t xml:space="preserve">the names </w:t>
      </w:r>
      <w:r w:rsidRPr="00727FC6" w:rsidR="00AF2DA5">
        <w:t>of employees approved for telework</w:t>
      </w:r>
      <w:r w:rsidRPr="00727FC6" w:rsidR="00F75FAD">
        <w:t xml:space="preserve"> and will provide updates as they arise</w:t>
      </w:r>
      <w:r w:rsidRPr="00727FC6" w:rsidR="00CE2DFD">
        <w:t>.</w:t>
      </w:r>
      <w:r w:rsidRPr="00727FC6" w:rsidR="002775E7">
        <w:t xml:space="preserve">  The BLS Grant Officer reserves the right to prohibit access to confidential information.</w:t>
      </w:r>
    </w:p>
    <w:p w:rsidRPr="00727FC6" w:rsidR="00CE2DFD" w:rsidP="00AB5CF5" w:rsidRDefault="00CE2DFD" w14:paraId="222CBA3C" w14:textId="77777777">
      <w:pPr>
        <w:pStyle w:val="Heading3"/>
        <w:ind w:hanging="720"/>
      </w:pPr>
      <w:bookmarkStart w:name="_Toc190758489" w:id="385"/>
      <w:bookmarkStart w:name="_Toc190770136" w:id="386"/>
      <w:bookmarkStart w:name="_Toc197829249" w:id="387"/>
      <w:bookmarkStart w:name="_Toc220934173" w:id="388"/>
      <w:bookmarkStart w:name="_Toc318388370" w:id="389"/>
      <w:bookmarkStart w:name="_Toc355682047" w:id="390"/>
      <w:bookmarkStart w:name="_Toc5024421" w:id="391"/>
      <w:r w:rsidRPr="00727FC6">
        <w:t>Data Sharing</w:t>
      </w:r>
      <w:bookmarkEnd w:id="385"/>
      <w:bookmarkEnd w:id="386"/>
      <w:bookmarkEnd w:id="387"/>
      <w:bookmarkEnd w:id="388"/>
      <w:bookmarkEnd w:id="389"/>
      <w:bookmarkEnd w:id="390"/>
      <w:bookmarkEnd w:id="391"/>
    </w:p>
    <w:p w:rsidRPr="00727FC6" w:rsidR="00CE2DFD" w:rsidP="00B871E6" w:rsidRDefault="007477B1" w14:paraId="28F14526" w14:textId="77777777">
      <w:pPr>
        <w:ind w:firstLine="533"/>
      </w:pPr>
      <w:r w:rsidRPr="00727FC6">
        <w:t>Intrastate</w:t>
      </w:r>
      <w:r w:rsidRPr="00727FC6" w:rsidR="00CE2DFD">
        <w:t xml:space="preserve"> and </w:t>
      </w:r>
      <w:r w:rsidRPr="00727FC6">
        <w:t>Interstate</w:t>
      </w:r>
      <w:r w:rsidRPr="00727FC6" w:rsidR="00CE2DFD">
        <w:t xml:space="preserve"> Data Sharing Restrictions:</w:t>
      </w:r>
    </w:p>
    <w:p w:rsidRPr="00727FC6" w:rsidR="00CE2DFD" w:rsidP="00AE52F4" w:rsidRDefault="00CE2DFD" w14:paraId="4AF682DE" w14:textId="77777777">
      <w:pPr>
        <w:numPr>
          <w:ilvl w:val="0"/>
          <w:numId w:val="20"/>
        </w:numPr>
      </w:pPr>
      <w:proofErr w:type="gramStart"/>
      <w:r w:rsidRPr="00727FC6">
        <w:t>In order to</w:t>
      </w:r>
      <w:proofErr w:type="gramEnd"/>
      <w:r w:rsidRPr="00727FC6">
        <w:t xml:space="preserve"> produce BLS survey estimates or facilitate BLS-funded statistical research provided for under this CA, a </w:t>
      </w:r>
      <w:r w:rsidRPr="00727FC6" w:rsidR="000F1708">
        <w:t>s</w:t>
      </w:r>
      <w:r w:rsidRPr="00727FC6" w:rsidR="00E4459D">
        <w:t>tate</w:t>
      </w:r>
      <w:r w:rsidRPr="00727FC6">
        <w:t xml:space="preserve">'s BLS Cooperating Representative is authorized to share </w:t>
      </w:r>
      <w:r w:rsidRPr="00727FC6" w:rsidR="00BF2206">
        <w:t xml:space="preserve">respondent identifiable </w:t>
      </w:r>
      <w:r w:rsidRPr="00727FC6">
        <w:t xml:space="preserve">information within the </w:t>
      </w:r>
      <w:r w:rsidRPr="00727FC6" w:rsidR="000F1708">
        <w:t>s</w:t>
      </w:r>
      <w:r w:rsidRPr="00727FC6" w:rsidR="00E4459D">
        <w:t>tate</w:t>
      </w:r>
      <w:r w:rsidRPr="00727FC6">
        <w:t xml:space="preserve"> agency with other units under the control of the </w:t>
      </w:r>
      <w:r w:rsidRPr="00727FC6" w:rsidR="009D6D87">
        <w:t xml:space="preserve">BLS </w:t>
      </w:r>
      <w:r w:rsidRPr="00727FC6" w:rsidR="00E4459D">
        <w:t>State</w:t>
      </w:r>
      <w:r w:rsidRPr="00727FC6">
        <w:t xml:space="preserve"> Cooperating Representative or with another </w:t>
      </w:r>
      <w:r w:rsidRPr="00727FC6" w:rsidR="000F1708">
        <w:t>s</w:t>
      </w:r>
      <w:r w:rsidRPr="00727FC6" w:rsidR="00E4459D">
        <w:t>tate</w:t>
      </w:r>
      <w:r w:rsidRPr="00727FC6">
        <w:t>'s BLS Cooperating Representative.</w:t>
      </w:r>
    </w:p>
    <w:p w:rsidRPr="00727FC6" w:rsidR="00CE2DFD" w:rsidP="00AE52F4" w:rsidRDefault="00CE2DFD" w14:paraId="6E076419" w14:textId="77777777">
      <w:pPr>
        <w:numPr>
          <w:ilvl w:val="0"/>
          <w:numId w:val="20"/>
        </w:numPr>
      </w:pPr>
      <w:r w:rsidRPr="00727FC6">
        <w:lastRenderedPageBreak/>
        <w:t xml:space="preserve">The </w:t>
      </w:r>
      <w:r w:rsidRPr="00727FC6" w:rsidR="000F1708">
        <w:t>s</w:t>
      </w:r>
      <w:r w:rsidRPr="00727FC6" w:rsidR="00E4459D">
        <w:t>tate</w:t>
      </w:r>
      <w:r w:rsidRPr="00727FC6">
        <w:t xml:space="preserve"> agency agrees to obtain BLS approval prior to using </w:t>
      </w:r>
      <w:r w:rsidRPr="00727FC6" w:rsidR="00D569C8">
        <w:t>confidential</w:t>
      </w:r>
      <w:r w:rsidRPr="00727FC6">
        <w:t xml:space="preserve"> information for any statistical activity not funded under this cooperative agreement.  For activities approved by the BLS, the </w:t>
      </w:r>
      <w:r w:rsidRPr="00727FC6" w:rsidR="000F1708">
        <w:t>s</w:t>
      </w:r>
      <w:r w:rsidRPr="00727FC6" w:rsidR="00E4459D">
        <w:t>tate</w:t>
      </w:r>
      <w:r w:rsidRPr="00727FC6">
        <w:t xml:space="preserve"> agency agrees to </w:t>
      </w:r>
      <w:proofErr w:type="gramStart"/>
      <w:r w:rsidRPr="00727FC6">
        <w:t>enter into</w:t>
      </w:r>
      <w:proofErr w:type="gramEnd"/>
      <w:r w:rsidRPr="00727FC6">
        <w:t xml:space="preserve"> a Memorandum of Understanding </w:t>
      </w:r>
      <w:r w:rsidRPr="00727FC6" w:rsidR="00D569C8">
        <w:t xml:space="preserve">(as referenced in </w:t>
      </w:r>
      <w:r w:rsidRPr="00727FC6" w:rsidR="00801738">
        <w:t xml:space="preserve"> </w:t>
      </w:r>
      <w:r w:rsidRPr="00727FC6" w:rsidR="00C02AE6">
        <w:t xml:space="preserve"> </w:t>
      </w:r>
      <w:r w:rsidRPr="00727FC6" w:rsidR="00801738">
        <w:t xml:space="preserve">   </w:t>
      </w:r>
      <w:r w:rsidRPr="00727FC6" w:rsidR="00D569C8">
        <w:t xml:space="preserve">S-06-02) </w:t>
      </w:r>
      <w:r w:rsidRPr="00727FC6">
        <w:t xml:space="preserve">with the BLS authorizing that work and stating the terms of access to the </w:t>
      </w:r>
      <w:r w:rsidRPr="00727FC6" w:rsidR="00D569C8">
        <w:t>confidential</w:t>
      </w:r>
      <w:r w:rsidRPr="00727FC6">
        <w:t xml:space="preserve"> information.</w:t>
      </w:r>
    </w:p>
    <w:p w:rsidRPr="00727FC6" w:rsidR="00CE2DFD" w:rsidP="00AE52F4" w:rsidRDefault="00CE2DFD" w14:paraId="2C98110A" w14:textId="70B0374C">
      <w:pPr>
        <w:numPr>
          <w:ilvl w:val="0"/>
          <w:numId w:val="20"/>
        </w:numPr>
      </w:pPr>
      <w:r w:rsidRPr="00727FC6">
        <w:t xml:space="preserve">The </w:t>
      </w:r>
      <w:r w:rsidRPr="00727FC6" w:rsidR="00C02AE6">
        <w:t>s</w:t>
      </w:r>
      <w:r w:rsidRPr="00727FC6" w:rsidR="00E4459D">
        <w:t>tate</w:t>
      </w:r>
      <w:r w:rsidRPr="00727FC6">
        <w:t xml:space="preserve"> agency may share MLS data with other government agencies under formal agreements limiting use of the data to strictly statistical and </w:t>
      </w:r>
      <w:r w:rsidRPr="00727FC6" w:rsidR="002C71AE">
        <w:t>WIOA</w:t>
      </w:r>
      <w:r w:rsidRPr="00727FC6">
        <w:t xml:space="preserve"> purposes.  Such agreements also shall include adequate and appropriate confidentiality provisions.  </w:t>
      </w:r>
    </w:p>
    <w:p w:rsidRPr="00727FC6" w:rsidR="00CE2DFD" w:rsidP="00AE52F4" w:rsidRDefault="00CE2DFD" w14:paraId="60D26D25" w14:textId="77777777">
      <w:pPr>
        <w:numPr>
          <w:ilvl w:val="0"/>
          <w:numId w:val="20"/>
        </w:numPr>
      </w:pPr>
      <w:r w:rsidRPr="00727FC6">
        <w:t xml:space="preserve">The </w:t>
      </w:r>
      <w:r w:rsidRPr="00727FC6" w:rsidR="00C02AE6">
        <w:t>s</w:t>
      </w:r>
      <w:r w:rsidRPr="00727FC6" w:rsidR="00E4459D">
        <w:t>tate</w:t>
      </w:r>
      <w:r w:rsidRPr="00727FC6">
        <w:t xml:space="preserve"> agency agrees not to divulge, publish, reproduce, or otherwise disclose, orally or in writing, the confidential information, in whole or in part, to any individual other than authorized agents</w:t>
      </w:r>
      <w:r w:rsidRPr="00727FC6" w:rsidR="009649A6">
        <w:t xml:space="preserve"> or those individuals approved for access to </w:t>
      </w:r>
      <w:r w:rsidRPr="00727FC6" w:rsidR="006D1870">
        <w:t>only</w:t>
      </w:r>
      <w:r w:rsidRPr="00727FC6" w:rsidR="009649A6">
        <w:t xml:space="preserve"> pre-release information</w:t>
      </w:r>
      <w:r w:rsidRPr="00727FC6">
        <w:t xml:space="preserve"> unless the </w:t>
      </w:r>
      <w:r w:rsidRPr="00727FC6" w:rsidR="00C02AE6">
        <w:t>s</w:t>
      </w:r>
      <w:r w:rsidRPr="00727FC6" w:rsidR="00E4459D">
        <w:t>tate</w:t>
      </w:r>
      <w:r w:rsidRPr="00727FC6">
        <w:t xml:space="preserve"> agency has obtained the approval of the Associate Commissioner of Field Operations and</w:t>
      </w:r>
      <w:r w:rsidRPr="00727FC6" w:rsidR="007920B9">
        <w:t xml:space="preserve"> in the case of respondent identifiable information</w:t>
      </w:r>
      <w:r w:rsidRPr="00727FC6">
        <w:t xml:space="preserve"> written consent has been obtained from the respondent prior to disclosure in conformance with BLS policies regarding informed consent procedures.</w:t>
      </w:r>
    </w:p>
    <w:p w:rsidRPr="00727FC6" w:rsidR="00CE2DFD" w:rsidP="00AE52F4" w:rsidRDefault="00CE2DFD" w14:paraId="03B20D58" w14:textId="77777777">
      <w:pPr>
        <w:numPr>
          <w:ilvl w:val="0"/>
          <w:numId w:val="20"/>
        </w:numPr>
      </w:pPr>
      <w:r w:rsidRPr="00727FC6">
        <w:t xml:space="preserve">Upon receipt of any legal, investigatory, or other demand for access to the confidential information in any form, the </w:t>
      </w:r>
      <w:r w:rsidRPr="00727FC6" w:rsidR="00C02AE6">
        <w:t>s</w:t>
      </w:r>
      <w:r w:rsidRPr="00727FC6" w:rsidR="00E4459D">
        <w:t>tate</w:t>
      </w:r>
      <w:r w:rsidRPr="00727FC6">
        <w:t xml:space="preserve"> agency agrees:</w:t>
      </w:r>
    </w:p>
    <w:p w:rsidRPr="00727FC6" w:rsidR="00CE2DFD" w:rsidP="00AE52F4" w:rsidRDefault="00CE2DFD" w14:paraId="60B6A7D5" w14:textId="77777777">
      <w:pPr>
        <w:numPr>
          <w:ilvl w:val="0"/>
          <w:numId w:val="21"/>
        </w:numPr>
      </w:pPr>
      <w:r w:rsidRPr="00727FC6">
        <w:t>Not to disclose the confidential information in any form to anyone who is not an authorized agent</w:t>
      </w:r>
      <w:r w:rsidRPr="00727FC6" w:rsidR="004B4698">
        <w:t xml:space="preserve"> (in the case of respondent identifiable information), approved individual (in the case of pre-release information),</w:t>
      </w:r>
      <w:r w:rsidRPr="00727FC6">
        <w:t xml:space="preserve"> or employee of the BLS.</w:t>
      </w:r>
    </w:p>
    <w:p w:rsidRPr="00727FC6" w:rsidR="00CE2DFD" w:rsidP="00AE52F4" w:rsidRDefault="00CE2DFD" w14:paraId="5A517F6D" w14:textId="77777777">
      <w:pPr>
        <w:numPr>
          <w:ilvl w:val="0"/>
          <w:numId w:val="21"/>
        </w:numPr>
      </w:pPr>
      <w:r w:rsidRPr="00727FC6">
        <w:t>To immediately notify the BLS regional office upon receipt of any demand for access to the confidential information.</w:t>
      </w:r>
    </w:p>
    <w:p w:rsidRPr="00727FC6" w:rsidR="00DB177D" w:rsidP="00AE52F4" w:rsidRDefault="00CE2DFD" w14:paraId="03926BC4" w14:textId="77777777">
      <w:pPr>
        <w:numPr>
          <w:ilvl w:val="0"/>
          <w:numId w:val="21"/>
        </w:numPr>
      </w:pPr>
      <w:r w:rsidRPr="00727FC6">
        <w:t>To refer the demand for confidential information to the BLS to be handled under Federal law.</w:t>
      </w:r>
    </w:p>
    <w:p w:rsidRPr="00727FC6" w:rsidR="00CE2DFD" w:rsidP="00AB5CF5" w:rsidRDefault="00CE2DFD" w14:paraId="233CF8A6" w14:textId="77777777">
      <w:pPr>
        <w:pStyle w:val="Heading3"/>
        <w:ind w:hanging="720"/>
      </w:pPr>
      <w:bookmarkStart w:name="_Toc220930708" w:id="392"/>
      <w:bookmarkStart w:name="_Toc190758491" w:id="393"/>
      <w:bookmarkStart w:name="_Toc190770138" w:id="394"/>
      <w:bookmarkStart w:name="_Toc197829251" w:id="395"/>
      <w:bookmarkStart w:name="_Toc220934174" w:id="396"/>
      <w:bookmarkStart w:name="_Toc318388371" w:id="397"/>
      <w:bookmarkStart w:name="_Toc355682048" w:id="398"/>
      <w:bookmarkStart w:name="_Toc5024422" w:id="399"/>
      <w:bookmarkEnd w:id="392"/>
      <w:r w:rsidRPr="00727FC6">
        <w:t>Use of Contractors</w:t>
      </w:r>
      <w:bookmarkEnd w:id="393"/>
      <w:bookmarkEnd w:id="394"/>
      <w:bookmarkEnd w:id="395"/>
      <w:bookmarkEnd w:id="396"/>
      <w:bookmarkEnd w:id="397"/>
      <w:bookmarkEnd w:id="398"/>
      <w:bookmarkEnd w:id="399"/>
    </w:p>
    <w:p w:rsidRPr="00727FC6" w:rsidR="00CE2DFD" w:rsidP="00B871E6" w:rsidRDefault="00CE2DFD" w14:paraId="751BC5DA" w14:textId="77777777">
      <w:pPr>
        <w:ind w:left="1080"/>
      </w:pPr>
      <w:r w:rsidRPr="00727FC6">
        <w:t xml:space="preserve">The </w:t>
      </w:r>
      <w:r w:rsidRPr="00727FC6" w:rsidR="00C02AE6">
        <w:t>s</w:t>
      </w:r>
      <w:r w:rsidRPr="00727FC6" w:rsidR="00E4459D">
        <w:t>tate</w:t>
      </w:r>
      <w:r w:rsidRPr="00727FC6">
        <w:t xml:space="preserve"> agency agrees to include adequate and appropriate confidentiality provisions in all contracts awarded, pursuant to this CA, that involve the disclosure of any confidential information orally, in writing, or in any other form, in whole or in part, to the contractor.  </w:t>
      </w:r>
      <w:proofErr w:type="gramStart"/>
      <w:r w:rsidRPr="00727FC6">
        <w:t>In particular, provisions</w:t>
      </w:r>
      <w:proofErr w:type="gramEnd"/>
      <w:r w:rsidRPr="00727FC6">
        <w:t xml:space="preserve"> for the following must be included:</w:t>
      </w:r>
    </w:p>
    <w:p w:rsidRPr="00727FC6" w:rsidR="00CE2DFD" w:rsidP="00AE52F4" w:rsidRDefault="007920B9" w14:paraId="45823C53" w14:textId="40D9D6E8">
      <w:pPr>
        <w:numPr>
          <w:ilvl w:val="0"/>
          <w:numId w:val="22"/>
        </w:numPr>
      </w:pPr>
      <w:r w:rsidRPr="00727FC6">
        <w:t>C</w:t>
      </w:r>
      <w:r w:rsidRPr="00727FC6" w:rsidR="00CE2DFD">
        <w:t xml:space="preserve">ontractor officers and employees must adhere to CIPSEA and all applicable Federal laws regarding the handling of all </w:t>
      </w:r>
      <w:r w:rsidRPr="00727FC6" w:rsidR="008462BB">
        <w:t>respondent’s</w:t>
      </w:r>
      <w:r w:rsidRPr="00727FC6" w:rsidR="00286195">
        <w:t xml:space="preserve"> identifiable information</w:t>
      </w:r>
      <w:r w:rsidRPr="00727FC6" w:rsidR="00CE2DFD">
        <w:t xml:space="preserve"> </w:t>
      </w:r>
      <w:proofErr w:type="gramStart"/>
      <w:r w:rsidRPr="00727FC6" w:rsidR="00CE2DFD">
        <w:t>and also</w:t>
      </w:r>
      <w:proofErr w:type="gramEnd"/>
      <w:r w:rsidRPr="00727FC6" w:rsidR="00CE2DFD">
        <w:t xml:space="preserve"> must adhere to the BLS confidentiality policy as </w:t>
      </w:r>
      <w:r w:rsidRPr="00727FC6" w:rsidR="007D3E34">
        <w:t>s</w:t>
      </w:r>
      <w:r w:rsidRPr="00727FC6" w:rsidR="00E4459D">
        <w:t>tate</w:t>
      </w:r>
      <w:r w:rsidRPr="00727FC6" w:rsidR="00CE2DFD">
        <w:t xml:space="preserve">d in </w:t>
      </w:r>
      <w:r w:rsidRPr="00727FC6">
        <w:t>this cooperative agreement</w:t>
      </w:r>
      <w:r w:rsidRPr="00727FC6" w:rsidR="00286195">
        <w:t xml:space="preserve"> with regard to access to all confidential </w:t>
      </w:r>
      <w:r w:rsidRPr="00727FC6" w:rsidR="008462BB">
        <w:t>information.</w:t>
      </w:r>
    </w:p>
    <w:p w:rsidRPr="00727FC6" w:rsidR="00CE2DFD" w:rsidP="00AE52F4" w:rsidRDefault="004D316D" w14:paraId="30510702" w14:textId="0219EFA0">
      <w:pPr>
        <w:numPr>
          <w:ilvl w:val="0"/>
          <w:numId w:val="22"/>
        </w:numPr>
      </w:pPr>
      <w:r w:rsidRPr="00727FC6">
        <w:t>A</w:t>
      </w:r>
      <w:r w:rsidRPr="00727FC6" w:rsidR="00CE2DFD">
        <w:t xml:space="preserve">ccess to </w:t>
      </w:r>
      <w:r w:rsidRPr="00727FC6" w:rsidR="00286195">
        <w:t xml:space="preserve">respondent </w:t>
      </w:r>
      <w:r w:rsidRPr="00727FC6" w:rsidR="008462BB">
        <w:t>identifiable information</w:t>
      </w:r>
      <w:r w:rsidRPr="00727FC6" w:rsidR="00CE2DFD">
        <w:t xml:space="preserve"> must be limited to contractor officers and employees who have been designated as agents by the BLS to work directly on the contract and who have signed a BLS Agent Agreement</w:t>
      </w:r>
      <w:r w:rsidRPr="00727FC6" w:rsidR="005D11E4">
        <w:t xml:space="preserve"> and have completed confidentiality t</w:t>
      </w:r>
      <w:r w:rsidRPr="00727FC6" w:rsidR="00A82E22">
        <w:t>r</w:t>
      </w:r>
      <w:r w:rsidRPr="00727FC6" w:rsidR="005D11E4">
        <w:t>aining</w:t>
      </w:r>
      <w:r w:rsidRPr="00727FC6" w:rsidR="00CE2DFD">
        <w:t xml:space="preserve"> in </w:t>
      </w:r>
      <w:r w:rsidRPr="00727FC6" w:rsidR="008462BB">
        <w:t>advance.</w:t>
      </w:r>
    </w:p>
    <w:p w:rsidRPr="00727FC6" w:rsidR="00286195" w:rsidP="00AE52F4" w:rsidRDefault="00286195" w14:paraId="2F869CD0" w14:textId="57717AF1">
      <w:pPr>
        <w:numPr>
          <w:ilvl w:val="0"/>
          <w:numId w:val="22"/>
        </w:numPr>
      </w:pPr>
      <w:r w:rsidRPr="00727FC6">
        <w:t xml:space="preserve">Access to pre-release information must be limited to contractor officers and employees who have been </w:t>
      </w:r>
      <w:r w:rsidRPr="00727FC6" w:rsidR="004E7D64">
        <w:t xml:space="preserve">designated agents by the BLS or </w:t>
      </w:r>
      <w:r w:rsidRPr="00727FC6">
        <w:t>approved for access to</w:t>
      </w:r>
      <w:r w:rsidRPr="00727FC6" w:rsidR="009E77A9">
        <w:t xml:space="preserve"> only</w:t>
      </w:r>
      <w:r w:rsidRPr="00727FC6">
        <w:t xml:space="preserve"> pre-release information</w:t>
      </w:r>
      <w:r w:rsidRPr="00727FC6" w:rsidR="001D27F6">
        <w:t xml:space="preserve"> </w:t>
      </w:r>
      <w:r w:rsidRPr="00727FC6">
        <w:t xml:space="preserve">as certified by the </w:t>
      </w:r>
      <w:r w:rsidRPr="00727FC6" w:rsidR="00AB5CF5">
        <w:t xml:space="preserve">BLS </w:t>
      </w:r>
      <w:r w:rsidRPr="00727FC6" w:rsidR="00E4459D">
        <w:t>State</w:t>
      </w:r>
      <w:r w:rsidRPr="00727FC6">
        <w:t xml:space="preserve"> Cooperating </w:t>
      </w:r>
      <w:r w:rsidRPr="00727FC6" w:rsidR="008462BB">
        <w:t>Representative.</w:t>
      </w:r>
    </w:p>
    <w:p w:rsidRPr="00727FC6" w:rsidR="00CE2DFD" w:rsidP="00AE52F4" w:rsidRDefault="004D316D" w14:paraId="5A3A9D2B" w14:textId="38F62DC1">
      <w:pPr>
        <w:numPr>
          <w:ilvl w:val="0"/>
          <w:numId w:val="22"/>
        </w:numPr>
      </w:pPr>
      <w:r w:rsidRPr="00727FC6">
        <w:t>R</w:t>
      </w:r>
      <w:r w:rsidRPr="00727FC6" w:rsidR="00CE2DFD">
        <w:t xml:space="preserve">eliability of </w:t>
      </w:r>
      <w:r w:rsidRPr="00727FC6" w:rsidR="008462BB">
        <w:t>personnel.</w:t>
      </w:r>
    </w:p>
    <w:p w:rsidRPr="00727FC6" w:rsidR="00CE2DFD" w:rsidP="00AE52F4" w:rsidRDefault="004D316D" w14:paraId="15AC7103" w14:textId="2FEFBF9C">
      <w:pPr>
        <w:numPr>
          <w:ilvl w:val="0"/>
          <w:numId w:val="22"/>
        </w:numPr>
      </w:pPr>
      <w:r w:rsidRPr="00727FC6">
        <w:t>N</w:t>
      </w:r>
      <w:r w:rsidRPr="00727FC6" w:rsidR="00CE2DFD">
        <w:t>o subcontracting permitted</w:t>
      </w:r>
      <w:r w:rsidRPr="00727FC6" w:rsidR="006E1B6C">
        <w:t xml:space="preserve"> </w:t>
      </w:r>
      <w:r w:rsidRPr="00727FC6" w:rsidR="006E1B6C">
        <w:rPr>
          <w:szCs w:val="20"/>
        </w:rPr>
        <w:t>without the prior written approval of the BLS Grant Officer and the inclusion in the subcontract of</w:t>
      </w:r>
      <w:r w:rsidRPr="00727FC6" w:rsidR="006E1B6C">
        <w:t xml:space="preserve"> adequate and appropriate confidentiality provisions as set out in this </w:t>
      </w:r>
      <w:r w:rsidRPr="00727FC6" w:rsidR="008462BB">
        <w:t>section.</w:t>
      </w:r>
    </w:p>
    <w:p w:rsidRPr="00727FC6" w:rsidR="00CE2DFD" w:rsidP="00AE52F4" w:rsidRDefault="004D316D" w14:paraId="13783345" w14:textId="7BDD9F7E">
      <w:pPr>
        <w:numPr>
          <w:ilvl w:val="0"/>
          <w:numId w:val="22"/>
        </w:numPr>
      </w:pPr>
      <w:r w:rsidRPr="00727FC6">
        <w:lastRenderedPageBreak/>
        <w:t>R</w:t>
      </w:r>
      <w:r w:rsidRPr="00727FC6" w:rsidR="00CE2DFD">
        <w:t xml:space="preserve">ight of inspection of contractor </w:t>
      </w:r>
      <w:r w:rsidRPr="00727FC6" w:rsidR="008462BB">
        <w:t>facilities.</w:t>
      </w:r>
    </w:p>
    <w:p w:rsidRPr="00727FC6" w:rsidR="00CE2DFD" w:rsidP="00AE52F4" w:rsidRDefault="004D316D" w14:paraId="055393DE" w14:textId="2FB1D217">
      <w:pPr>
        <w:numPr>
          <w:ilvl w:val="0"/>
          <w:numId w:val="22"/>
        </w:numPr>
      </w:pPr>
      <w:r w:rsidRPr="00727FC6">
        <w:t>P</w:t>
      </w:r>
      <w:r w:rsidRPr="00727FC6" w:rsidR="00CE2DFD">
        <w:t xml:space="preserve">hysically secure worksite and computer/communications </w:t>
      </w:r>
      <w:r w:rsidRPr="00727FC6" w:rsidR="008462BB">
        <w:t>environment.</w:t>
      </w:r>
    </w:p>
    <w:p w:rsidRPr="00727FC6" w:rsidR="00CE2DFD" w:rsidP="00AE52F4" w:rsidRDefault="004D316D" w14:paraId="725C6F28" w14:textId="43858102">
      <w:pPr>
        <w:numPr>
          <w:ilvl w:val="0"/>
          <w:numId w:val="22"/>
        </w:numPr>
      </w:pPr>
      <w:r w:rsidRPr="00727FC6">
        <w:t>E</w:t>
      </w:r>
      <w:r w:rsidRPr="00727FC6" w:rsidR="00CE2DFD">
        <w:t xml:space="preserve">xclusive storage facilities for confidential </w:t>
      </w:r>
      <w:r w:rsidRPr="00727FC6" w:rsidR="008462BB">
        <w:t>information.</w:t>
      </w:r>
    </w:p>
    <w:p w:rsidRPr="00727FC6" w:rsidR="00CE2DFD" w:rsidP="00AE52F4" w:rsidRDefault="004D316D" w14:paraId="5F21449F" w14:textId="34AE0E15">
      <w:pPr>
        <w:numPr>
          <w:ilvl w:val="0"/>
          <w:numId w:val="22"/>
        </w:numPr>
      </w:pPr>
      <w:r w:rsidRPr="00727FC6">
        <w:t>I</w:t>
      </w:r>
      <w:r w:rsidRPr="00727FC6" w:rsidR="00CE2DFD">
        <w:t xml:space="preserve">mmediate notification by the contractor to the </w:t>
      </w:r>
      <w:r w:rsidRPr="00727FC6" w:rsidR="00C02AE6">
        <w:t>s</w:t>
      </w:r>
      <w:r w:rsidRPr="00727FC6" w:rsidR="00E4459D">
        <w:t>tate</w:t>
      </w:r>
      <w:r w:rsidRPr="00727FC6" w:rsidR="00CE2DFD">
        <w:t xml:space="preserve"> and the BLS upon discovering any breach or suspected breach of security; any disclosure of the confidential information not authorized by the contract; or upon receipt of any legal, investigatory, or other demand for access to the confidential information in any </w:t>
      </w:r>
      <w:r w:rsidRPr="00727FC6" w:rsidR="008462BB">
        <w:t>form.</w:t>
      </w:r>
    </w:p>
    <w:p w:rsidRPr="00727FC6" w:rsidR="00CE2DFD" w:rsidP="00AE52F4" w:rsidRDefault="004D316D" w14:paraId="1A52619A" w14:textId="36AA2557">
      <w:pPr>
        <w:numPr>
          <w:ilvl w:val="0"/>
          <w:numId w:val="22"/>
        </w:numPr>
      </w:pPr>
      <w:r w:rsidRPr="00727FC6">
        <w:t>R</w:t>
      </w:r>
      <w:r w:rsidRPr="00727FC6" w:rsidR="00CE2DFD">
        <w:t xml:space="preserve">ight of termination for failure to comply with security </w:t>
      </w:r>
      <w:r w:rsidRPr="00727FC6" w:rsidR="008462BB">
        <w:t>requirements.</w:t>
      </w:r>
    </w:p>
    <w:p w:rsidRPr="00727FC6" w:rsidR="00CE2DFD" w:rsidP="00AE52F4" w:rsidRDefault="004D316D" w14:paraId="6577229D" w14:textId="706FBBF4">
      <w:pPr>
        <w:numPr>
          <w:ilvl w:val="0"/>
          <w:numId w:val="22"/>
        </w:numPr>
      </w:pPr>
      <w:r w:rsidRPr="00727FC6">
        <w:t>R</w:t>
      </w:r>
      <w:r w:rsidRPr="00727FC6" w:rsidR="00CE2DFD">
        <w:t xml:space="preserve">ight to review outputs produced from </w:t>
      </w:r>
      <w:r w:rsidRPr="00727FC6" w:rsidR="00380B3F">
        <w:t>respondent identifiable</w:t>
      </w:r>
      <w:r w:rsidRPr="00727FC6" w:rsidR="00CE2DFD">
        <w:t xml:space="preserve"> information prior to release or </w:t>
      </w:r>
      <w:r w:rsidRPr="00727FC6" w:rsidR="008462BB">
        <w:t>publication.</w:t>
      </w:r>
    </w:p>
    <w:p w:rsidRPr="00727FC6" w:rsidR="00CE2DFD" w:rsidP="00AE52F4" w:rsidRDefault="004D316D" w14:paraId="2677E0CA" w14:textId="77777777">
      <w:pPr>
        <w:numPr>
          <w:ilvl w:val="0"/>
          <w:numId w:val="22"/>
        </w:numPr>
      </w:pPr>
      <w:r w:rsidRPr="00727FC6">
        <w:t>R</w:t>
      </w:r>
      <w:r w:rsidRPr="00727FC6" w:rsidR="00CE2DFD">
        <w:t>eturn or destruction of the confidential information upon termination of the contract; and</w:t>
      </w:r>
    </w:p>
    <w:p w:rsidRPr="00727FC6" w:rsidR="00CE2DFD" w:rsidP="00AE52F4" w:rsidRDefault="004D316D" w14:paraId="5FF7739B" w14:textId="77777777">
      <w:pPr>
        <w:numPr>
          <w:ilvl w:val="0"/>
          <w:numId w:val="22"/>
        </w:numPr>
      </w:pPr>
      <w:r w:rsidRPr="00727FC6">
        <w:t>C</w:t>
      </w:r>
      <w:r w:rsidRPr="00727FC6" w:rsidR="00CE2DFD">
        <w:t xml:space="preserve">ontractor shall not, by action or inaction, cause the </w:t>
      </w:r>
      <w:r w:rsidRPr="00727FC6" w:rsidR="00C02AE6">
        <w:t>s</w:t>
      </w:r>
      <w:r w:rsidRPr="00727FC6" w:rsidR="00E4459D">
        <w:t>tate</w:t>
      </w:r>
      <w:r w:rsidRPr="00727FC6" w:rsidR="00CE2DFD">
        <w:t xml:space="preserve"> to violate the terms of this cooperative agreement.</w:t>
      </w:r>
    </w:p>
    <w:p w:rsidRPr="00727FC6" w:rsidR="00CE2DFD" w:rsidP="00F92561" w:rsidRDefault="00CE2DFD" w14:paraId="331AF36D" w14:textId="77777777">
      <w:pPr>
        <w:pStyle w:val="Heading2"/>
      </w:pPr>
      <w:bookmarkStart w:name="_Toc220934175" w:id="400"/>
      <w:bookmarkStart w:name="_Toc318388372" w:id="401"/>
      <w:bookmarkStart w:name="_Toc355682049" w:id="402"/>
      <w:bookmarkStart w:name="_Toc5024423" w:id="403"/>
      <w:bookmarkStart w:name="_Toc184020638" w:id="404"/>
      <w:bookmarkStart w:name="_Toc190758492" w:id="405"/>
      <w:bookmarkStart w:name="_Toc190770139" w:id="406"/>
      <w:bookmarkStart w:name="_Toc197829252" w:id="407"/>
      <w:r w:rsidRPr="00727FC6">
        <w:t>DATA AND COMMUNICATIONS SAFEGUARDS</w:t>
      </w:r>
      <w:bookmarkEnd w:id="400"/>
      <w:bookmarkEnd w:id="401"/>
      <w:bookmarkEnd w:id="402"/>
      <w:bookmarkEnd w:id="403"/>
    </w:p>
    <w:p w:rsidRPr="00727FC6" w:rsidR="00CE2DFD" w:rsidP="00AE52F4" w:rsidRDefault="0014606B" w14:paraId="2BF96894" w14:textId="77777777">
      <w:pPr>
        <w:numPr>
          <w:ilvl w:val="0"/>
          <w:numId w:val="24"/>
        </w:numPr>
      </w:pPr>
      <w:r w:rsidRPr="00727FC6">
        <w:t>Background</w:t>
      </w:r>
    </w:p>
    <w:p w:rsidRPr="00727FC6" w:rsidR="00DB177D" w:rsidP="00F92561" w:rsidRDefault="00CE2DFD" w14:paraId="1A2DB04A" w14:textId="6EA619EF">
      <w:pPr>
        <w:ind w:left="1080"/>
      </w:pPr>
      <w:r w:rsidRPr="00727FC6">
        <w:t>This cooperative agreement has been developed to establish a management agreement between the B</w:t>
      </w:r>
      <w:r w:rsidRPr="00727FC6" w:rsidR="0029564F">
        <w:t>LS</w:t>
      </w:r>
      <w:r w:rsidRPr="00727FC6">
        <w:t xml:space="preserve"> and </w:t>
      </w:r>
      <w:r w:rsidRPr="00727FC6" w:rsidR="00C02AE6">
        <w:t>s</w:t>
      </w:r>
      <w:r w:rsidRPr="00727FC6" w:rsidR="00E4459D">
        <w:t>tate</w:t>
      </w:r>
      <w:r w:rsidRPr="00727FC6">
        <w:t xml:space="preserve"> offices.  The B</w:t>
      </w:r>
      <w:r w:rsidRPr="00727FC6" w:rsidR="0029564F">
        <w:t>LS</w:t>
      </w:r>
      <w:r w:rsidRPr="00727FC6">
        <w:t xml:space="preserve"> and </w:t>
      </w:r>
      <w:r w:rsidRPr="00727FC6" w:rsidR="00C02AE6">
        <w:t>s</w:t>
      </w:r>
      <w:r w:rsidRPr="00727FC6" w:rsidR="00E4459D">
        <w:t>tate</w:t>
      </w:r>
      <w:r w:rsidRPr="00727FC6">
        <w:t xml:space="preserve"> offices, when referred to collectively in this section, will be described as the “parties.” The systems that are the subject of this agreement are the BLS LAN/WAN system </w:t>
      </w:r>
      <w:r w:rsidRPr="00727FC6" w:rsidR="006E1B6C">
        <w:t xml:space="preserve">and BLS Cloud Services (BLSCS) </w:t>
      </w:r>
      <w:r w:rsidRPr="00727FC6">
        <w:t>owned by the B</w:t>
      </w:r>
      <w:r w:rsidRPr="00727FC6" w:rsidR="0029564F">
        <w:t>LS</w:t>
      </w:r>
      <w:r w:rsidRPr="00727FC6" w:rsidR="004F72AA">
        <w:t>,</w:t>
      </w:r>
      <w:r w:rsidRPr="00727FC6">
        <w:t xml:space="preserve"> and </w:t>
      </w:r>
      <w:r w:rsidRPr="00727FC6" w:rsidR="00C02AE6">
        <w:t>s</w:t>
      </w:r>
      <w:r w:rsidRPr="00727FC6" w:rsidR="00E4459D">
        <w:t>tate</w:t>
      </w:r>
      <w:r w:rsidRPr="00727FC6">
        <w:t xml:space="preserve"> networks, owned by each </w:t>
      </w:r>
      <w:r w:rsidRPr="00727FC6" w:rsidR="00C02AE6">
        <w:t>s</w:t>
      </w:r>
      <w:r w:rsidRPr="00727FC6" w:rsidR="00E4459D">
        <w:t>tate</w:t>
      </w:r>
      <w:r w:rsidRPr="00727FC6">
        <w:t>.  When referred to collectively in this section of the agreement, these systems will be referred to as the “connected systems.”</w:t>
      </w:r>
    </w:p>
    <w:p w:rsidRPr="00727FC6" w:rsidR="00CE2DFD" w:rsidP="00AE52F4" w:rsidRDefault="0014606B" w14:paraId="65D0B509" w14:textId="77777777">
      <w:pPr>
        <w:numPr>
          <w:ilvl w:val="0"/>
          <w:numId w:val="24"/>
        </w:numPr>
      </w:pPr>
      <w:r w:rsidRPr="00727FC6">
        <w:t>Authority</w:t>
      </w:r>
    </w:p>
    <w:p w:rsidRPr="00727FC6" w:rsidR="00CE2DFD" w:rsidP="00F92561" w:rsidRDefault="00CE2DFD" w14:paraId="12BE1647" w14:textId="0161D756">
      <w:pPr>
        <w:ind w:left="1080"/>
      </w:pPr>
      <w:r w:rsidRPr="00727FC6">
        <w:t xml:space="preserve">For security purposes, this agreement is entered into under the authority of the Federal Information Security </w:t>
      </w:r>
      <w:r w:rsidRPr="00727FC6" w:rsidR="008920E3">
        <w:t>Modernization Act of 2014 (Public Law 113-283).</w:t>
      </w:r>
    </w:p>
    <w:p w:rsidRPr="00727FC6" w:rsidR="00CE2DFD" w:rsidP="00AE52F4" w:rsidRDefault="0014606B" w14:paraId="21696CE0" w14:textId="77777777">
      <w:pPr>
        <w:numPr>
          <w:ilvl w:val="0"/>
          <w:numId w:val="24"/>
        </w:numPr>
      </w:pPr>
      <w:r w:rsidRPr="00727FC6">
        <w:t>Purpose</w:t>
      </w:r>
    </w:p>
    <w:p w:rsidRPr="00727FC6" w:rsidR="00CE2DFD" w:rsidP="00F92561" w:rsidRDefault="00CE2DFD" w14:paraId="64828100" w14:textId="71E14649">
      <w:pPr>
        <w:ind w:left="1080"/>
      </w:pPr>
      <w:r w:rsidRPr="00727FC6">
        <w:t xml:space="preserve">This agreement between the parties allows for exchanges of information between </w:t>
      </w:r>
      <w:r w:rsidRPr="00727FC6" w:rsidR="00C02AE6">
        <w:t>s</w:t>
      </w:r>
      <w:r w:rsidRPr="00727FC6" w:rsidR="00E4459D">
        <w:t>tate</w:t>
      </w:r>
      <w:r w:rsidRPr="00727FC6">
        <w:t xml:space="preserve"> offices and information systems owned, operated, and processed at the B</w:t>
      </w:r>
      <w:r w:rsidRPr="00727FC6" w:rsidR="0029564F">
        <w:t>LS</w:t>
      </w:r>
      <w:r w:rsidRPr="00727FC6">
        <w:t xml:space="preserve"> as required or allowed by The Department of Labor Computer Security Handbook (CSH) and The Department of Labor Manual Series-9 as well as other federal statutes, regulations, and policies that may apply</w:t>
      </w:r>
      <w:r w:rsidRPr="00727FC6" w:rsidR="006E1B6C">
        <w:t>, as implemented by the BLS</w:t>
      </w:r>
      <w:r w:rsidRPr="00727FC6">
        <w:t>.  This section describes the agreement between the parties for the purpose of securing the data on the connected systems. It is the intent of the parties that they will be bound by this cooperative agreement once it is signed by each authorizing official for the connected systems.</w:t>
      </w:r>
    </w:p>
    <w:p w:rsidRPr="00727FC6" w:rsidR="00CE2DFD" w:rsidP="00F92561" w:rsidRDefault="00CE2DFD" w14:paraId="7D9BBC9B" w14:textId="02B54772">
      <w:pPr>
        <w:ind w:left="1080"/>
      </w:pPr>
      <w:r w:rsidRPr="00727FC6">
        <w:t xml:space="preserve">The BLS established and maintains a separate network for the </w:t>
      </w:r>
      <w:r w:rsidRPr="00727FC6" w:rsidR="00C02AE6">
        <w:t>s</w:t>
      </w:r>
      <w:r w:rsidRPr="00727FC6" w:rsidR="00E4459D">
        <w:t>tate</w:t>
      </w:r>
      <w:r w:rsidRPr="00727FC6">
        <w:t xml:space="preserve"> partners to access </w:t>
      </w:r>
      <w:r w:rsidR="00AC0DAA">
        <w:t>-</w:t>
      </w:r>
      <w:r w:rsidR="0042682C">
        <w:t xml:space="preserve"> via </w:t>
      </w:r>
      <w:r w:rsidR="005B3ECE">
        <w:t xml:space="preserve">internet </w:t>
      </w:r>
      <w:r w:rsidR="00AC0DAA">
        <w:t xml:space="preserve">connecting </w:t>
      </w:r>
      <w:r w:rsidR="005B3ECE">
        <w:t xml:space="preserve">to the BLS FedState Portal </w:t>
      </w:r>
      <w:r w:rsidRPr="00727FC6">
        <w:t xml:space="preserve">for the purposes of processing surveys per the cooperative agreement.  To assist in this work, </w:t>
      </w:r>
      <w:r w:rsidRPr="00727FC6" w:rsidR="00C02AE6">
        <w:t>s</w:t>
      </w:r>
      <w:r w:rsidRPr="00727FC6" w:rsidR="00E4459D">
        <w:t>tate</w:t>
      </w:r>
      <w:r w:rsidRPr="00727FC6">
        <w:t>-accessible intranets are maintained to provide information on program operations and to access files needed to process the surveys.  Files are shared for policy councils and the BLS-</w:t>
      </w:r>
      <w:r w:rsidRPr="00727FC6" w:rsidR="00C02AE6">
        <w:t>s</w:t>
      </w:r>
      <w:r w:rsidRPr="00727FC6" w:rsidR="00E4459D">
        <w:t>tate</w:t>
      </w:r>
      <w:r w:rsidRPr="00727FC6">
        <w:t xml:space="preserve"> teams.  This connectivity also provides for training and email communications.  The BLS network provides only the capabilities, access, and information needed to execute the tenets of the cooperative agreement.  The BLS-provided logical and physical security </w:t>
      </w:r>
      <w:r w:rsidRPr="00727FC6">
        <w:lastRenderedPageBreak/>
        <w:t xml:space="preserve">controls isolate the </w:t>
      </w:r>
      <w:r w:rsidRPr="00727FC6" w:rsidR="00C02AE6">
        <w:t>s</w:t>
      </w:r>
      <w:r w:rsidRPr="00727FC6" w:rsidR="00E4459D">
        <w:t>tate</w:t>
      </w:r>
      <w:r w:rsidRPr="00727FC6">
        <w:t xml:space="preserve">-accessible network from the BLS network so that </w:t>
      </w:r>
      <w:r w:rsidRPr="00727FC6" w:rsidR="00C02AE6">
        <w:t>s</w:t>
      </w:r>
      <w:r w:rsidRPr="00727FC6" w:rsidR="00E4459D">
        <w:t>tate</w:t>
      </w:r>
      <w:r w:rsidRPr="00727FC6">
        <w:t xml:space="preserve"> personnel cannot connect to internal BLS resources. </w:t>
      </w:r>
    </w:p>
    <w:p w:rsidRPr="00727FC6" w:rsidR="00CE2DFD" w:rsidP="00F92561" w:rsidRDefault="00CE2DFD" w14:paraId="5A9F7DD1" w14:textId="77777777">
      <w:pPr>
        <w:ind w:left="1080"/>
      </w:pPr>
      <w:r w:rsidRPr="00727FC6">
        <w:t xml:space="preserve">Identification and authentication security controls for connection to the </w:t>
      </w:r>
      <w:r w:rsidRPr="00727FC6" w:rsidR="00C02AE6">
        <w:t>s</w:t>
      </w:r>
      <w:r w:rsidRPr="00727FC6" w:rsidR="00E4459D">
        <w:t>tate</w:t>
      </w:r>
      <w:r w:rsidRPr="00727FC6">
        <w:t xml:space="preserve">-accessible network are provided exclusively by BLS and no trust is assumed for credentials issued by the </w:t>
      </w:r>
      <w:r w:rsidRPr="00727FC6" w:rsidR="00C02AE6">
        <w:t>s</w:t>
      </w:r>
      <w:r w:rsidRPr="00727FC6" w:rsidR="00E4459D">
        <w:t>tate</w:t>
      </w:r>
      <w:r w:rsidRPr="00727FC6">
        <w:t>s.</w:t>
      </w:r>
    </w:p>
    <w:p w:rsidRPr="00727FC6" w:rsidR="00CE2DFD" w:rsidP="00F92561" w:rsidRDefault="00CE2DFD" w14:paraId="33AAB057" w14:textId="77777777">
      <w:pPr>
        <w:ind w:left="1080"/>
      </w:pPr>
      <w:r w:rsidRPr="00727FC6">
        <w:t xml:space="preserve">The BLS exclusively provides for the encryption of confidential data to/from </w:t>
      </w:r>
      <w:r w:rsidRPr="00727FC6" w:rsidR="00C02AE6">
        <w:t>s</w:t>
      </w:r>
      <w:r w:rsidRPr="00727FC6" w:rsidR="00E4459D">
        <w:t>tate</w:t>
      </w:r>
      <w:r w:rsidRPr="00727FC6">
        <w:t xml:space="preserve"> partners.  No </w:t>
      </w:r>
      <w:r w:rsidRPr="00727FC6" w:rsidR="00C02AE6">
        <w:t>s</w:t>
      </w:r>
      <w:r w:rsidRPr="00727FC6" w:rsidR="00E4459D">
        <w:t>tate</w:t>
      </w:r>
      <w:r w:rsidRPr="00727FC6">
        <w:t>-provided security controls are assumed or used in protecting the confidentiality or integrity of these transmissions.</w:t>
      </w:r>
    </w:p>
    <w:p w:rsidRPr="00727FC6" w:rsidR="0014606B" w:rsidP="00AB5CF5" w:rsidRDefault="00CE2DFD" w14:paraId="363BC549" w14:textId="77777777">
      <w:pPr>
        <w:ind w:left="1080"/>
      </w:pPr>
      <w:r w:rsidRPr="00727FC6">
        <w:t>The BLS-</w:t>
      </w:r>
      <w:r w:rsidRPr="00727FC6" w:rsidR="00C02AE6">
        <w:t>s</w:t>
      </w:r>
      <w:r w:rsidRPr="00727FC6" w:rsidR="00E4459D">
        <w:t>tate</w:t>
      </w:r>
      <w:r w:rsidRPr="00727FC6">
        <w:t xml:space="preserve"> network architecture was designed and implemented with no expectation of security provided by the </w:t>
      </w:r>
      <w:r w:rsidRPr="00727FC6" w:rsidR="00C02AE6">
        <w:t>s</w:t>
      </w:r>
      <w:r w:rsidRPr="00727FC6" w:rsidR="00E4459D">
        <w:t>tate</w:t>
      </w:r>
      <w:r w:rsidRPr="00727FC6">
        <w:t xml:space="preserve"> agencies or networks. </w:t>
      </w:r>
    </w:p>
    <w:p w:rsidRPr="00727FC6" w:rsidR="00CE2DFD" w:rsidP="00AE52F4" w:rsidRDefault="0014606B" w14:paraId="2E0C4688" w14:textId="77777777">
      <w:pPr>
        <w:numPr>
          <w:ilvl w:val="0"/>
          <w:numId w:val="24"/>
        </w:numPr>
      </w:pPr>
      <w:r w:rsidRPr="00727FC6">
        <w:t>Connection Type</w:t>
      </w:r>
    </w:p>
    <w:p w:rsidRPr="00727FC6" w:rsidR="00CE2DFD" w:rsidP="00F92561" w:rsidRDefault="00CE2DFD" w14:paraId="27FA8E0C" w14:textId="51568D7D">
      <w:pPr>
        <w:ind w:left="1080"/>
      </w:pPr>
      <w:r w:rsidRPr="00727FC6">
        <w:t xml:space="preserve">The BLS LAN/WAN and the </w:t>
      </w:r>
      <w:r w:rsidRPr="00727FC6" w:rsidR="00C02AE6">
        <w:t>s</w:t>
      </w:r>
      <w:r w:rsidRPr="00727FC6" w:rsidR="00E4459D">
        <w:t>tate</w:t>
      </w:r>
      <w:r w:rsidRPr="00727FC6">
        <w:t xml:space="preserve"> office networks are</w:t>
      </w:r>
      <w:r w:rsidR="005F7D88">
        <w:t>/</w:t>
      </w:r>
      <w:r w:rsidR="007062B0">
        <w:t>were</w:t>
      </w:r>
      <w:r w:rsidRPr="00727FC6">
        <w:t xml:space="preserve"> connected to one another using dedicated T1 lines.  This connection is classified as a General Support System (GSS) to GSS connection.</w:t>
      </w:r>
      <w:r w:rsidR="00566DC7">
        <w:t xml:space="preserve">  </w:t>
      </w:r>
      <w:r w:rsidR="0003327E">
        <w:t xml:space="preserve">By the beginning of Fiscal Year 2023, we expect most, if not all, </w:t>
      </w:r>
      <w:r w:rsidR="00566DC7">
        <w:t>states</w:t>
      </w:r>
      <w:r w:rsidR="0003327E">
        <w:t xml:space="preserve"> will have completed their migration </w:t>
      </w:r>
      <w:r w:rsidR="00BA2D7D">
        <w:t xml:space="preserve">off the dedicated T1 lines </w:t>
      </w:r>
      <w:r w:rsidR="0003327E">
        <w:t>to</w:t>
      </w:r>
      <w:r w:rsidR="00566DC7">
        <w:t xml:space="preserve"> the FedState Portal</w:t>
      </w:r>
      <w:r w:rsidR="0071139D">
        <w:t>, which</w:t>
      </w:r>
      <w:r w:rsidR="00566DC7">
        <w:t xml:space="preserve"> has been developed as an alternative to connect to BLS.  The portal allows states to connect using their internet connection.  Users have an RSA token and use that to securely access BLS applications housed on the portal.</w:t>
      </w:r>
    </w:p>
    <w:p w:rsidRPr="00727FC6" w:rsidR="00CE2DFD" w:rsidP="00AE52F4" w:rsidRDefault="0014606B" w14:paraId="52283681" w14:textId="77777777">
      <w:pPr>
        <w:numPr>
          <w:ilvl w:val="0"/>
          <w:numId w:val="24"/>
        </w:numPr>
      </w:pPr>
      <w:r w:rsidRPr="00727FC6">
        <w:t>Locations</w:t>
      </w:r>
    </w:p>
    <w:p w:rsidR="00566DC7" w:rsidP="00566DC7" w:rsidRDefault="00566DC7" w14:paraId="3493AFDD" w14:textId="77777777">
      <w:pPr>
        <w:pStyle w:val="ListParagraph"/>
        <w:ind w:left="1080"/>
      </w:pPr>
      <w:bookmarkStart w:name="_Hlk67665391" w:id="408"/>
      <w:r>
        <w:t xml:space="preserve">The core of the BLS network resides in the Equinix Data Center facility (21715 Filigree Ct, </w:t>
      </w:r>
      <w:r w:rsidR="008A305E">
        <w:t xml:space="preserve">DC5, </w:t>
      </w:r>
      <w:r>
        <w:t xml:space="preserve">Ashburn, VA) with some components </w:t>
      </w:r>
      <w:r w:rsidRPr="00E255BD">
        <w:t>on the ground floor of the Postal Square Building (2 Massachusetts Avenue, NE, Washington, DC)</w:t>
      </w:r>
      <w:r>
        <w:t>; however, it extends to several regional offices, Regional Outstation Collection Center’s (ROCC) and state offices throughout the country.</w:t>
      </w:r>
      <w:bookmarkEnd w:id="408"/>
    </w:p>
    <w:p w:rsidR="00566DC7" w:rsidP="00566DC7" w:rsidRDefault="00566DC7" w14:paraId="2ABCCA57" w14:textId="77777777">
      <w:pPr>
        <w:pStyle w:val="ListParagraph"/>
      </w:pPr>
    </w:p>
    <w:p w:rsidRPr="00727FC6" w:rsidR="0010357F" w:rsidP="00566DC7" w:rsidRDefault="00CE2DFD" w14:paraId="3803083A" w14:textId="77777777">
      <w:pPr>
        <w:pStyle w:val="ListParagraph"/>
        <w:ind w:left="1080"/>
      </w:pPr>
      <w:r w:rsidRPr="00727FC6">
        <w:t xml:space="preserve">The </w:t>
      </w:r>
      <w:r w:rsidRPr="00727FC6" w:rsidR="00C02AE6">
        <w:t>s</w:t>
      </w:r>
      <w:r w:rsidRPr="00727FC6" w:rsidR="00E4459D">
        <w:t>tate</w:t>
      </w:r>
      <w:r w:rsidRPr="00727FC6">
        <w:t xml:space="preserve"> agency office location information is maintained by the BLS regional offices.</w:t>
      </w:r>
    </w:p>
    <w:p w:rsidRPr="00727FC6" w:rsidR="00CE2DFD" w:rsidP="00AE52F4" w:rsidRDefault="0014606B" w14:paraId="675F7142" w14:textId="77777777">
      <w:pPr>
        <w:numPr>
          <w:ilvl w:val="0"/>
          <w:numId w:val="24"/>
        </w:numPr>
      </w:pPr>
      <w:r w:rsidRPr="00727FC6">
        <w:t>Data Classification</w:t>
      </w:r>
    </w:p>
    <w:p w:rsidRPr="00727FC6" w:rsidR="00CE2DFD" w:rsidP="002279F5" w:rsidRDefault="00CE2DFD" w14:paraId="5388E929" w14:textId="2B52B4DD">
      <w:pPr>
        <w:ind w:left="1080"/>
      </w:pPr>
      <w:r w:rsidRPr="00727FC6">
        <w:t xml:space="preserve">The sensitivity and criticality of BLS LAN/WAN </w:t>
      </w:r>
      <w:r w:rsidRPr="00727FC6" w:rsidR="006E1B6C">
        <w:t xml:space="preserve">as well as BLSCS, </w:t>
      </w:r>
      <w:r w:rsidRPr="00727FC6">
        <w:t>w</w:t>
      </w:r>
      <w:r w:rsidRPr="00727FC6" w:rsidR="006E1B6C">
        <w:t>ere</w:t>
      </w:r>
      <w:r w:rsidRPr="00727FC6">
        <w:t xml:space="preserve"> assessed using the DOL OCIO Cyber Security Asset Management tool. The tool is compliant with NIST SP 800-60, which provides guidance on implementing Federal Information Processing Standard (FIPS) 199.  BLS LAN/WAN </w:t>
      </w:r>
      <w:r w:rsidRPr="00727FC6" w:rsidR="006E1B6C">
        <w:t xml:space="preserve">and BLSCS </w:t>
      </w:r>
      <w:r w:rsidRPr="00727FC6">
        <w:t>ha</w:t>
      </w:r>
      <w:r w:rsidRPr="00727FC6" w:rsidR="006E1B6C">
        <w:t>ve</w:t>
      </w:r>
      <w:r w:rsidRPr="00727FC6">
        <w:t xml:space="preserve"> been evaluated for confidentiality, </w:t>
      </w:r>
      <w:proofErr w:type="gramStart"/>
      <w:r w:rsidRPr="00727FC6">
        <w:t>integrity</w:t>
      </w:r>
      <w:proofErr w:type="gramEnd"/>
      <w:r w:rsidRPr="00727FC6">
        <w:t xml:space="preserve"> and availability requirements.  The results for each security objective are as follows:</w:t>
      </w:r>
    </w:p>
    <w:p w:rsidRPr="00727FC6" w:rsidR="00CE2DFD" w:rsidP="00AE52F4" w:rsidRDefault="00CE2DFD" w14:paraId="4665B138" w14:textId="77777777">
      <w:pPr>
        <w:numPr>
          <w:ilvl w:val="0"/>
          <w:numId w:val="23"/>
        </w:numPr>
      </w:pPr>
      <w:r w:rsidRPr="00727FC6">
        <w:t xml:space="preserve">Confidentiality </w:t>
      </w:r>
    </w:p>
    <w:p w:rsidRPr="00727FC6" w:rsidR="00CE2DFD" w:rsidP="007A0AF4" w:rsidRDefault="00CE2DFD" w14:paraId="464C9DB1" w14:textId="77777777">
      <w:pPr>
        <w:ind w:left="1440"/>
      </w:pPr>
      <w:r w:rsidRPr="00727FC6">
        <w:t>The system contains information that requires protection from unauthorized disclosure, such as confidential respondent data provided on a voluntary basis and data subject to sensitive system data such as usernames and passwords.  Confidentiality is considered Moderate.</w:t>
      </w:r>
    </w:p>
    <w:p w:rsidRPr="00727FC6" w:rsidR="00CE2DFD" w:rsidP="00AE52F4" w:rsidRDefault="00CE2DFD" w14:paraId="33B0B2C5" w14:textId="77777777">
      <w:pPr>
        <w:numPr>
          <w:ilvl w:val="0"/>
          <w:numId w:val="23"/>
        </w:numPr>
      </w:pPr>
      <w:r w:rsidRPr="00727FC6">
        <w:t>Integrity</w:t>
      </w:r>
    </w:p>
    <w:p w:rsidR="007633B2" w:rsidP="00063974" w:rsidRDefault="00CE2DFD" w14:paraId="2CC7EB35" w14:textId="098A6998">
      <w:pPr>
        <w:ind w:left="1440"/>
      </w:pPr>
      <w:r w:rsidRPr="00727FC6">
        <w:t>The BLS economic estimates that rely on this system are released on stringent timetables, some of which are mandated by Congress.  They are eagerly awaited and heavily used by public policy makers and the investment community.  Thus, erroneous data could affect the B</w:t>
      </w:r>
      <w:r w:rsidRPr="00727FC6" w:rsidR="0029564F">
        <w:t>LS</w:t>
      </w:r>
      <w:r w:rsidRPr="00727FC6">
        <w:t>’ standing as a reliable statistical agency and could have a serious impact on government economic decisions and the financial markets.  Integrity is considered Moderate.</w:t>
      </w:r>
    </w:p>
    <w:p w:rsidRPr="00727FC6" w:rsidR="008462BB" w:rsidP="00063974" w:rsidRDefault="008462BB" w14:paraId="1E0199B4" w14:textId="77777777">
      <w:pPr>
        <w:ind w:left="1440"/>
      </w:pPr>
    </w:p>
    <w:p w:rsidRPr="00727FC6" w:rsidR="00CE2DFD" w:rsidP="00AE52F4" w:rsidRDefault="00CE2DFD" w14:paraId="1B61A537" w14:textId="77777777">
      <w:pPr>
        <w:numPr>
          <w:ilvl w:val="0"/>
          <w:numId w:val="23"/>
        </w:numPr>
      </w:pPr>
      <w:r w:rsidRPr="00727FC6">
        <w:lastRenderedPageBreak/>
        <w:t xml:space="preserve">Availability   </w:t>
      </w:r>
    </w:p>
    <w:p w:rsidRPr="00727FC6" w:rsidR="00CE2DFD" w:rsidP="007A0AF4" w:rsidRDefault="00CE2DFD" w14:paraId="0C0BE169" w14:textId="77777777">
      <w:pPr>
        <w:ind w:left="1440"/>
      </w:pPr>
      <w:r w:rsidRPr="00727FC6">
        <w:t xml:space="preserve">As </w:t>
      </w:r>
      <w:r w:rsidRPr="00727FC6" w:rsidR="007D3E34">
        <w:t>s</w:t>
      </w:r>
      <w:r w:rsidRPr="00727FC6" w:rsidR="00E4459D">
        <w:t>tate</w:t>
      </w:r>
      <w:r w:rsidRPr="00727FC6">
        <w:t>d above, the BLS economic estimates that rely on this system are released on stringent timetables, some of which are mandated by Congress.  They are eagerly awaited and heavily used by public policy makers and the investment community.  Thus, a significant delay in the release of data could affect the B</w:t>
      </w:r>
      <w:r w:rsidRPr="00727FC6" w:rsidR="0029564F">
        <w:t>LS</w:t>
      </w:r>
      <w:r w:rsidRPr="00727FC6">
        <w:t>’ standing as a reliable statistical agency and could have a serious impact on government economic decisions and the financial markets.  In the event of loss of availability, the system must be restored in a timely manner as outlined in the applicable IT Contingency Plan or Continuity of Operations Plan.  Availability is considered Moderate.</w:t>
      </w:r>
    </w:p>
    <w:p w:rsidRPr="00727FC6" w:rsidR="00CE2DFD" w:rsidP="00AE52F4" w:rsidRDefault="00CE2DFD" w14:paraId="3ED335FD" w14:textId="77777777">
      <w:pPr>
        <w:numPr>
          <w:ilvl w:val="0"/>
          <w:numId w:val="23"/>
        </w:numPr>
      </w:pPr>
      <w:r w:rsidRPr="00727FC6">
        <w:t>Overall Security Categorization</w:t>
      </w:r>
    </w:p>
    <w:p w:rsidRPr="00727FC6" w:rsidR="00CE2DFD" w:rsidP="007A0AF4" w:rsidRDefault="00CE2DFD" w14:paraId="47CAF145" w14:textId="1EF14EA4">
      <w:pPr>
        <w:ind w:left="1440"/>
      </w:pPr>
      <w:r w:rsidRPr="00727FC6">
        <w:t xml:space="preserve">According to FIPS </w:t>
      </w:r>
      <w:smartTag w:uri="urn:schemas-microsoft-com:office:smarttags" w:element="metricconverter">
        <w:smartTagPr>
          <w:attr w:name="ProductID" w:val="199, a"/>
        </w:smartTagPr>
        <w:r w:rsidRPr="00727FC6">
          <w:t>199, a</w:t>
        </w:r>
      </w:smartTag>
      <w:r w:rsidRPr="00727FC6">
        <w:t xml:space="preserve"> system’s overall security categorization, also known as the </w:t>
      </w:r>
      <w:r w:rsidRPr="00727FC6" w:rsidR="002939FA">
        <w:t>“</w:t>
      </w:r>
      <w:r w:rsidRPr="00727FC6">
        <w:t>high water mark</w:t>
      </w:r>
      <w:r w:rsidRPr="00727FC6" w:rsidR="002939FA">
        <w:t>”</w:t>
      </w:r>
      <w:r w:rsidRPr="00727FC6">
        <w:t>, is determined by highest individual sensitivity level for all three of the security objectives.  The overall Security Categorization</w:t>
      </w:r>
      <w:r w:rsidRPr="00727FC6" w:rsidR="006E1B6C">
        <w:t>s</w:t>
      </w:r>
      <w:r w:rsidRPr="00727FC6">
        <w:t xml:space="preserve"> of BLS LAN/WAN </w:t>
      </w:r>
      <w:r w:rsidRPr="00727FC6" w:rsidR="006E1B6C">
        <w:t>and BLSCS are</w:t>
      </w:r>
      <w:r w:rsidRPr="00727FC6">
        <w:t xml:space="preserve"> Moderate.  </w:t>
      </w:r>
    </w:p>
    <w:p w:rsidRPr="00727FC6" w:rsidR="00CC3669" w:rsidP="007A0AF4" w:rsidRDefault="00CE2DFD" w14:paraId="4F96AD0C" w14:textId="7E917119">
      <w:pPr>
        <w:ind w:left="1440"/>
      </w:pPr>
      <w:r w:rsidRPr="00727FC6">
        <w:t xml:space="preserve">The most sensitive data exchanged via the systems’ interconnections are considered </w:t>
      </w:r>
      <w:r w:rsidRPr="00727FC6" w:rsidR="002939FA">
        <w:t>controlled unclassified information (CUI)</w:t>
      </w:r>
      <w:r w:rsidRPr="00727FC6">
        <w:t xml:space="preserve">. </w:t>
      </w:r>
    </w:p>
    <w:p w:rsidRPr="00727FC6" w:rsidR="00CE2DFD" w:rsidP="00AE52F4" w:rsidRDefault="0014606B" w14:paraId="62797C0D" w14:textId="77777777">
      <w:pPr>
        <w:numPr>
          <w:ilvl w:val="0"/>
          <w:numId w:val="24"/>
        </w:numPr>
      </w:pPr>
      <w:r w:rsidRPr="00727FC6">
        <w:t>Essential C</w:t>
      </w:r>
      <w:r w:rsidRPr="00727FC6" w:rsidR="00AB5CF5">
        <w:t>ommunications Required Between the Parties to t</w:t>
      </w:r>
      <w:r w:rsidRPr="00727FC6">
        <w:t>his Agreement</w:t>
      </w:r>
    </w:p>
    <w:p w:rsidRPr="00727FC6" w:rsidR="00CE2DFD" w:rsidP="007A0AF4" w:rsidRDefault="00CE2DFD" w14:paraId="6998DEA1" w14:textId="77777777">
      <w:pPr>
        <w:ind w:left="1080"/>
      </w:pPr>
      <w:r w:rsidRPr="00727FC6">
        <w:t>The parties agree to maintain open lines of communication between designated staff at both the managerial and technical levels.  The parties agree to each designate an authorizing official for information security.  The authorizing official, or designee, will be familiar with the security posture of the system.</w:t>
      </w:r>
    </w:p>
    <w:p w:rsidRPr="00727FC6" w:rsidR="00CE2DFD" w:rsidP="007A0AF4" w:rsidRDefault="00CE2DFD" w14:paraId="28A1B383" w14:textId="77777777">
      <w:pPr>
        <w:ind w:left="1080"/>
      </w:pPr>
      <w:r w:rsidRPr="00727FC6">
        <w:t xml:space="preserve">The BLS regional office staff will coordinate all communications between the BLS national office and </w:t>
      </w:r>
      <w:r w:rsidRPr="00727FC6" w:rsidR="00C02AE6">
        <w:t>s</w:t>
      </w:r>
      <w:r w:rsidRPr="00727FC6" w:rsidR="00E4459D">
        <w:t>tate</w:t>
      </w:r>
      <w:r w:rsidRPr="00727FC6">
        <w:t xml:space="preserve"> partners, except for when technical staff needs to communicate directly with each other to resolve security or connectivity issues.  </w:t>
      </w:r>
    </w:p>
    <w:p w:rsidRPr="00727FC6" w:rsidR="00C46AAD" w:rsidP="00E27EE5" w:rsidRDefault="00CE2DFD" w14:paraId="761AA846" w14:textId="334655E5">
      <w:pPr>
        <w:ind w:left="1080"/>
      </w:pPr>
      <w:r w:rsidRPr="00727FC6">
        <w:t xml:space="preserve">The parties agree to designate and provide contact information for technical leads for their respective systems, and to facilitate contact between technical leads to support the management and operation of the connection.  To safeguard the confidentiality, integrity, and availability of the data stored, processed, and transmitted on or between the connected systems, the parties agree to provide notice of specific events within the time indicated in this section.  </w:t>
      </w:r>
    </w:p>
    <w:p w:rsidRPr="00727FC6" w:rsidR="00CE2DFD" w:rsidP="007A0AF4" w:rsidRDefault="00CE2DFD" w14:paraId="192F56D7" w14:textId="77777777">
      <w:pPr>
        <w:ind w:firstLine="533"/>
      </w:pPr>
      <w:r w:rsidRPr="00727FC6">
        <w:t>The BLS point of contact for security or connectivity emergencies is:</w:t>
      </w:r>
    </w:p>
    <w:p w:rsidRPr="00727FC6" w:rsidR="00CE2DFD" w:rsidP="00E27EE5" w:rsidRDefault="00CE2DFD" w14:paraId="48233126" w14:textId="65C1F658">
      <w:pPr>
        <w:spacing w:after="0"/>
        <w:ind w:firstLine="893"/>
      </w:pPr>
      <w:r w:rsidRPr="00727FC6">
        <w:t xml:space="preserve">LANWAN </w:t>
      </w:r>
      <w:r w:rsidRPr="00727FC6" w:rsidR="006E1B6C">
        <w:t xml:space="preserve">and BLSCS </w:t>
      </w:r>
      <w:r w:rsidRPr="00727FC6">
        <w:t>Support Staff</w:t>
      </w:r>
    </w:p>
    <w:p w:rsidRPr="00727FC6" w:rsidR="00CE2DFD" w:rsidP="00E27EE5" w:rsidRDefault="00CE2DFD" w14:paraId="09215DBE" w14:textId="77777777">
      <w:pPr>
        <w:spacing w:after="0"/>
        <w:ind w:firstLine="893"/>
      </w:pPr>
      <w:r w:rsidRPr="00727FC6">
        <w:t>202-691-5950</w:t>
      </w:r>
    </w:p>
    <w:p w:rsidRPr="00727FC6" w:rsidR="006C6715" w:rsidP="007633B2" w:rsidRDefault="009A0841" w14:paraId="464417FD" w14:textId="47D8250F">
      <w:pPr>
        <w:spacing w:after="0"/>
        <w:ind w:firstLine="893"/>
        <w:rPr>
          <w:rStyle w:val="Hyperlink"/>
        </w:rPr>
      </w:pPr>
      <w:hyperlink w:history="1" r:id="rId12">
        <w:r w:rsidRPr="00727FC6" w:rsidR="00CE2DFD">
          <w:rPr>
            <w:rStyle w:val="Hyperlink"/>
          </w:rPr>
          <w:t>LANHELP@bls.gov</w:t>
        </w:r>
      </w:hyperlink>
    </w:p>
    <w:p w:rsidRPr="00727FC6" w:rsidR="007633B2" w:rsidP="007633B2" w:rsidRDefault="007633B2" w14:paraId="4A1283D8" w14:textId="77777777">
      <w:pPr>
        <w:spacing w:after="0"/>
      </w:pPr>
    </w:p>
    <w:p w:rsidRPr="00727FC6" w:rsidR="00CE2DFD" w:rsidP="00AE52F4" w:rsidRDefault="0014606B" w14:paraId="3D592C9D" w14:textId="77777777">
      <w:pPr>
        <w:numPr>
          <w:ilvl w:val="0"/>
          <w:numId w:val="24"/>
        </w:numPr>
      </w:pPr>
      <w:r w:rsidRPr="00727FC6">
        <w:t>Security Incidents</w:t>
      </w:r>
    </w:p>
    <w:p w:rsidRPr="00727FC6" w:rsidR="00CE2DFD" w:rsidP="007A0AF4" w:rsidRDefault="00CE2DFD" w14:paraId="21114580" w14:textId="77777777">
      <w:pPr>
        <w:ind w:left="1080"/>
      </w:pPr>
      <w:r w:rsidRPr="00727FC6">
        <w:t>Technical staff will immediately notify their designated counterparts, via the BLS regional office contacts, when a security incident(s) is suspected or verifiably detected, so the other party may take steps to determine whether its system has been compromised and to take appropriate security precautions.  Technical staff will provide reasonable support to their counterparts in support of analysis and/or investigation into any security incidents.</w:t>
      </w:r>
    </w:p>
    <w:p w:rsidRPr="00727FC6" w:rsidR="00CE2DFD" w:rsidP="00AE52F4" w:rsidRDefault="0014606B" w14:paraId="2EA3F766" w14:textId="77777777">
      <w:pPr>
        <w:numPr>
          <w:ilvl w:val="0"/>
          <w:numId w:val="24"/>
        </w:numPr>
      </w:pPr>
      <w:r w:rsidRPr="00727FC6">
        <w:t>Disasters and Contingency</w:t>
      </w:r>
    </w:p>
    <w:p w:rsidRPr="00727FC6" w:rsidR="00CE2DFD" w:rsidP="00F04F4E" w:rsidRDefault="00CE2DFD" w14:paraId="6356CADC" w14:textId="77777777">
      <w:pPr>
        <w:ind w:left="1080"/>
      </w:pPr>
      <w:r w:rsidRPr="00727FC6">
        <w:t xml:space="preserve">In the event of a disaster, technical staff for the system experiencing the disaster will immediately notify their designated counterparts, via the BLS regional office contacts, that a disaster has occurred </w:t>
      </w:r>
      <w:r w:rsidRPr="00727FC6">
        <w:lastRenderedPageBreak/>
        <w:t>and describe the contingency operations undertaken or to be undertaken to avoid a disruption of the interconnected systems.</w:t>
      </w:r>
    </w:p>
    <w:p w:rsidRPr="00727FC6" w:rsidR="00CE2DFD" w:rsidP="00AE52F4" w:rsidRDefault="0014606B" w14:paraId="13B14CB7" w14:textId="77777777">
      <w:pPr>
        <w:numPr>
          <w:ilvl w:val="0"/>
          <w:numId w:val="24"/>
        </w:numPr>
      </w:pPr>
      <w:r w:rsidRPr="00727FC6">
        <w:t>Reporting</w:t>
      </w:r>
      <w:r w:rsidRPr="00727FC6" w:rsidR="00CE2DFD">
        <w:t xml:space="preserve"> </w:t>
      </w:r>
      <w:r w:rsidRPr="00727FC6" w:rsidR="00AB5CF5">
        <w:t>Security Incidents a</w:t>
      </w:r>
      <w:r w:rsidRPr="00727FC6">
        <w:t>nd Disasters</w:t>
      </w:r>
    </w:p>
    <w:p w:rsidRPr="00727FC6" w:rsidR="00CE2DFD" w:rsidP="00F04F4E" w:rsidRDefault="00CE2DFD" w14:paraId="13D8C673" w14:textId="77777777">
      <w:pPr>
        <w:ind w:left="1080"/>
      </w:pPr>
      <w:r w:rsidRPr="00727FC6">
        <w:t xml:space="preserve">In the event of a security incident or disaster, the owner of the system experiencing the incident or disaster will, in addition to the immediate notice provisions </w:t>
      </w:r>
      <w:r w:rsidRPr="00727FC6" w:rsidR="007D3E34">
        <w:t>s</w:t>
      </w:r>
      <w:r w:rsidRPr="00727FC6" w:rsidR="00E4459D">
        <w:t>tate</w:t>
      </w:r>
      <w:r w:rsidRPr="00727FC6">
        <w:t xml:space="preserve">d above, via the BLS regional office contacts, send formal written notification to the authorizing official for the other interconnected system within three days after detection of the incident(s).  This written notification will describe the security incident or disaster in detail and </w:t>
      </w:r>
      <w:r w:rsidRPr="00727FC6" w:rsidR="007D3E34">
        <w:t>s</w:t>
      </w:r>
      <w:r w:rsidRPr="00727FC6" w:rsidR="00E4459D">
        <w:t>tate</w:t>
      </w:r>
      <w:r w:rsidRPr="00727FC6">
        <w:t xml:space="preserve"> the measures taken to protect the confidentiality, integrity and availability of information on the interconnected systems.</w:t>
      </w:r>
    </w:p>
    <w:p w:rsidRPr="00727FC6" w:rsidR="00CE2DFD" w:rsidP="00AE52F4" w:rsidRDefault="0014606B" w14:paraId="7E41E591" w14:textId="77777777">
      <w:pPr>
        <w:numPr>
          <w:ilvl w:val="0"/>
          <w:numId w:val="24"/>
        </w:numPr>
      </w:pPr>
      <w:r w:rsidRPr="00727FC6">
        <w:t>Material Change to System Configuration</w:t>
      </w:r>
    </w:p>
    <w:p w:rsidRPr="00727FC6" w:rsidR="00CE2DFD" w:rsidP="00F04F4E" w:rsidRDefault="00CE2DFD" w14:paraId="4110E9EE" w14:textId="77777777">
      <w:pPr>
        <w:ind w:left="1080"/>
      </w:pPr>
      <w:r w:rsidRPr="00727FC6">
        <w:t>Planned technical changes to the system architecture that may affect security with the other party will be reported, via the BLS regional office contacts, to technical staff before such changes are implemented.  The initiating party agrees to conduct a risk assessment based on the new system architecture.  In the event of material changes to the system’s configuration, the parties agree to modify this document as necessary.</w:t>
      </w:r>
    </w:p>
    <w:p w:rsidRPr="00727FC6" w:rsidR="00CE2DFD" w:rsidP="00AE52F4" w:rsidRDefault="0014606B" w14:paraId="40EB2BD9" w14:textId="77777777">
      <w:pPr>
        <w:numPr>
          <w:ilvl w:val="0"/>
          <w:numId w:val="24"/>
        </w:numPr>
      </w:pPr>
      <w:r w:rsidRPr="00727FC6">
        <w:t>New Connections</w:t>
      </w:r>
    </w:p>
    <w:p w:rsidRPr="00727FC6" w:rsidR="004D069A" w:rsidP="00F04F4E" w:rsidRDefault="00CE2DFD" w14:paraId="18FDFC40" w14:textId="050864E6">
      <w:pPr>
        <w:ind w:left="1080"/>
      </w:pPr>
      <w:r w:rsidRPr="00727FC6">
        <w:t xml:space="preserve">Connections to other information systems outside of either party may affect the security of the connection between </w:t>
      </w:r>
      <w:r w:rsidRPr="00727FC6" w:rsidR="00C02AE6">
        <w:t>s</w:t>
      </w:r>
      <w:r w:rsidRPr="00727FC6" w:rsidR="00E4459D">
        <w:t>tate</w:t>
      </w:r>
      <w:r w:rsidRPr="00727FC6">
        <w:t xml:space="preserve"> offices and the BLS.  Therefore, prior to connecting their systems to any other information system (including systems that are owned and operated by third parties) that is not the subject of this agreement, the </w:t>
      </w:r>
      <w:r w:rsidRPr="00727FC6" w:rsidR="00C02AE6">
        <w:t>s</w:t>
      </w:r>
      <w:r w:rsidRPr="00727FC6" w:rsidR="00E4459D">
        <w:t>tate</w:t>
      </w:r>
      <w:r w:rsidRPr="00727FC6">
        <w:t xml:space="preserve"> or the BLS office involved with the new connection will determine whether the new connection may affect the security of the connection between the </w:t>
      </w:r>
      <w:r w:rsidRPr="00727FC6" w:rsidR="00C02AE6">
        <w:t>s</w:t>
      </w:r>
      <w:r w:rsidRPr="00727FC6" w:rsidR="00E4459D">
        <w:t>tate</w:t>
      </w:r>
      <w:r w:rsidRPr="00727FC6">
        <w:t xml:space="preserve"> and the BLS, and if so determined will, via the BLS regional office contacts, provide written notice to the other party at least one month before connecting to the new system. This written notice must contain a detailed description of the new system, including the operational and management security controls for the new system.  Within five days of receiving such notice, either party may submit a written request for other relevant information or documentation regarding the connection and/or the system to which the connection is being made. Written responses to such requests must be provided within five days of receipt.  In the event that a </w:t>
      </w:r>
      <w:r w:rsidRPr="00727FC6" w:rsidR="00C02AE6">
        <w:t>s</w:t>
      </w:r>
      <w:r w:rsidRPr="00727FC6" w:rsidR="00E4459D">
        <w:t>tate</w:t>
      </w:r>
      <w:r w:rsidRPr="00727FC6">
        <w:t xml:space="preserve"> must change location(s) of its T1 connection(s), the </w:t>
      </w:r>
      <w:r w:rsidRPr="00727FC6" w:rsidR="00C02AE6">
        <w:t>s</w:t>
      </w:r>
      <w:r w:rsidRPr="00727FC6" w:rsidR="00E4459D">
        <w:t>tate</w:t>
      </w:r>
      <w:r w:rsidRPr="00727FC6">
        <w:t xml:space="preserve"> must give the BLS at least 60 days advance notice before moving the line and provide a </w:t>
      </w:r>
      <w:r w:rsidRPr="00727FC6" w:rsidR="00C02AE6">
        <w:t>s</w:t>
      </w:r>
      <w:r w:rsidRPr="00727FC6" w:rsidR="00E4459D">
        <w:t>tate</w:t>
      </w:r>
      <w:r w:rsidRPr="00727FC6">
        <w:t xml:space="preserve"> technical contact to coordinate the move.</w:t>
      </w:r>
    </w:p>
    <w:p w:rsidRPr="00727FC6" w:rsidR="00CE2DFD" w:rsidP="00AE52F4" w:rsidRDefault="00213B0C" w14:paraId="62C2E39D" w14:textId="77777777">
      <w:pPr>
        <w:numPr>
          <w:ilvl w:val="0"/>
          <w:numId w:val="24"/>
        </w:numPr>
      </w:pPr>
      <w:r w:rsidRPr="00727FC6">
        <w:t>P</w:t>
      </w:r>
      <w:r w:rsidRPr="00727FC6" w:rsidR="0014606B">
        <w:t>oint of Demarcation</w:t>
      </w:r>
    </w:p>
    <w:p w:rsidRPr="00727FC6" w:rsidR="00CE2DFD" w:rsidP="00213B0C" w:rsidRDefault="00CE2DFD" w14:paraId="69A2D8FF" w14:textId="2A62A094">
      <w:pPr>
        <w:ind w:left="1080"/>
      </w:pPr>
      <w:r w:rsidRPr="00727FC6">
        <w:t xml:space="preserve">The logical components within each system at which control over and protection of the data becomes responsibility of the other system is documented in the BLS LAN/WAN </w:t>
      </w:r>
      <w:r w:rsidRPr="00727FC6" w:rsidR="006E1B6C">
        <w:t xml:space="preserve">and BLSCS </w:t>
      </w:r>
      <w:r w:rsidRPr="00727FC6">
        <w:t>System Security Plan</w:t>
      </w:r>
      <w:r w:rsidRPr="00727FC6" w:rsidR="006E1B6C">
        <w:t>s</w:t>
      </w:r>
      <w:r w:rsidRPr="00727FC6">
        <w:t xml:space="preserve"> (SSP</w:t>
      </w:r>
      <w:r w:rsidRPr="00727FC6" w:rsidR="006E1B6C">
        <w:t>s</w:t>
      </w:r>
      <w:r w:rsidRPr="00727FC6">
        <w:t xml:space="preserve">), which </w:t>
      </w:r>
      <w:r w:rsidRPr="00727FC6" w:rsidR="006E1B6C">
        <w:t>are</w:t>
      </w:r>
      <w:r w:rsidRPr="00727FC6">
        <w:t xml:space="preserve"> available to authorized parties on request.</w:t>
      </w:r>
    </w:p>
    <w:p w:rsidRPr="00727FC6" w:rsidR="00CE2DFD" w:rsidP="00AE52F4" w:rsidRDefault="0014606B" w14:paraId="276B9C1C" w14:textId="77777777">
      <w:pPr>
        <w:numPr>
          <w:ilvl w:val="0"/>
          <w:numId w:val="24"/>
        </w:numPr>
      </w:pPr>
      <w:r w:rsidRPr="00727FC6">
        <w:t>Authorization Boundary</w:t>
      </w:r>
    </w:p>
    <w:p w:rsidRPr="00592616" w:rsidR="008462BB" w:rsidP="00592616" w:rsidRDefault="00CE2DFD" w14:paraId="49778273" w14:textId="2364AB79">
      <w:pPr>
        <w:ind w:left="1080"/>
        <w:rPr>
          <w:szCs w:val="20"/>
        </w:rPr>
      </w:pPr>
      <w:r w:rsidRPr="00727FC6">
        <w:t xml:space="preserve">The boundary between these two systems is as described in the BLS LAN/WAN </w:t>
      </w:r>
      <w:r w:rsidRPr="00727FC6" w:rsidR="00526AF0">
        <w:t xml:space="preserve">and BLSCS </w:t>
      </w:r>
      <w:r w:rsidRPr="00727FC6">
        <w:t>SSP</w:t>
      </w:r>
      <w:r w:rsidRPr="00727FC6" w:rsidR="00526AF0">
        <w:t>s</w:t>
      </w:r>
      <w:r w:rsidRPr="00727FC6">
        <w:t xml:space="preserve">. </w:t>
      </w:r>
      <w:r w:rsidRPr="00727FC6" w:rsidR="0010357F">
        <w:t xml:space="preserve"> </w:t>
      </w:r>
      <w:r w:rsidRPr="00727FC6" w:rsidR="00526AF0">
        <w:t>.</w:t>
      </w:r>
      <w:r w:rsidRPr="001B5F8F" w:rsidR="005A3E17">
        <w:rPr>
          <w:szCs w:val="20"/>
        </w:rPr>
        <w:t xml:space="preserve">  </w:t>
      </w:r>
      <w:r w:rsidRPr="00531AD1" w:rsidR="005A3E17">
        <w:rPr>
          <w:szCs w:val="20"/>
        </w:rPr>
        <w:t xml:space="preserve">BLS LAN/WAN </w:t>
      </w:r>
      <w:r w:rsidR="00DB3857">
        <w:rPr>
          <w:szCs w:val="20"/>
        </w:rPr>
        <w:t xml:space="preserve">and BLSCS </w:t>
      </w:r>
      <w:r w:rsidRPr="00531AD1" w:rsidR="005A3E17">
        <w:rPr>
          <w:szCs w:val="20"/>
        </w:rPr>
        <w:t>w</w:t>
      </w:r>
      <w:r w:rsidRPr="00531AD1" w:rsidR="00DB3857">
        <w:rPr>
          <w:szCs w:val="20"/>
        </w:rPr>
        <w:t>ere</w:t>
      </w:r>
      <w:r w:rsidRPr="00531AD1" w:rsidR="005A3E17">
        <w:rPr>
          <w:szCs w:val="20"/>
        </w:rPr>
        <w:t xml:space="preserve"> last re-authorized</w:t>
      </w:r>
      <w:r w:rsidRPr="00531AD1" w:rsidR="00DB3857">
        <w:rPr>
          <w:szCs w:val="20"/>
        </w:rPr>
        <w:t>, under the DOL Ongoing Authorization program,</w:t>
      </w:r>
      <w:r w:rsidRPr="00531AD1" w:rsidR="005A3E17">
        <w:rPr>
          <w:szCs w:val="20"/>
        </w:rPr>
        <w:t xml:space="preserve"> in June 2021. Th</w:t>
      </w:r>
      <w:r w:rsidRPr="00531AD1" w:rsidR="00DB3857">
        <w:rPr>
          <w:szCs w:val="20"/>
        </w:rPr>
        <w:t>ese</w:t>
      </w:r>
      <w:r w:rsidRPr="00531AD1" w:rsidR="005A3E17">
        <w:rPr>
          <w:szCs w:val="20"/>
        </w:rPr>
        <w:t xml:space="preserve"> authorization</w:t>
      </w:r>
      <w:r w:rsidRPr="00531AD1" w:rsidR="00DB3857">
        <w:rPr>
          <w:szCs w:val="20"/>
        </w:rPr>
        <w:t>s</w:t>
      </w:r>
      <w:r w:rsidRPr="00531AD1" w:rsidR="005A3E17">
        <w:rPr>
          <w:szCs w:val="20"/>
        </w:rPr>
        <w:t xml:space="preserve"> </w:t>
      </w:r>
      <w:r w:rsidRPr="00531AD1" w:rsidR="00DB3857">
        <w:rPr>
          <w:szCs w:val="20"/>
        </w:rPr>
        <w:t>are</w:t>
      </w:r>
      <w:r w:rsidRPr="00531AD1" w:rsidR="005A3E17">
        <w:rPr>
          <w:szCs w:val="20"/>
        </w:rPr>
        <w:t xml:space="preserve"> not tied to a termination date but rather remain valid until a significant change occurs altering the risk profile of the system or an event trigger indicates an information security risk above an acceptable level.</w:t>
      </w:r>
    </w:p>
    <w:p w:rsidR="00592616" w:rsidRDefault="00592616" w14:paraId="55166319" w14:textId="77777777">
      <w:pPr>
        <w:spacing w:after="0"/>
        <w:ind w:left="0"/>
      </w:pPr>
      <w:r>
        <w:br w:type="page"/>
      </w:r>
    </w:p>
    <w:p w:rsidR="00592616" w:rsidP="00592616" w:rsidRDefault="0014606B" w14:paraId="27A0E620" w14:textId="0FFC174B">
      <w:pPr>
        <w:numPr>
          <w:ilvl w:val="0"/>
          <w:numId w:val="24"/>
        </w:numPr>
      </w:pPr>
      <w:r w:rsidRPr="00727FC6">
        <w:lastRenderedPageBreak/>
        <w:t>Topology Drawing</w:t>
      </w:r>
    </w:p>
    <w:p w:rsidRPr="00727FC6" w:rsidR="001A7724" w:rsidP="00592616" w:rsidRDefault="00CE2DFD" w14:paraId="15B60E3C" w14:textId="0BD5E438">
      <w:pPr>
        <w:ind w:left="1080"/>
      </w:pPr>
      <w:r w:rsidRPr="00727FC6">
        <w:t xml:space="preserve">A drawing showing systems and boundaries, which emphasizes where data of one system is placed in the other system or transported between access points is included in the BLS LAN/WAN </w:t>
      </w:r>
      <w:r w:rsidRPr="00727FC6" w:rsidR="00526AF0">
        <w:t xml:space="preserve">and BLSCS </w:t>
      </w:r>
      <w:r w:rsidRPr="00727FC6">
        <w:t>SSP</w:t>
      </w:r>
      <w:r w:rsidRPr="00727FC6" w:rsidR="00526AF0">
        <w:t>s</w:t>
      </w:r>
      <w:r w:rsidRPr="00727FC6">
        <w:t xml:space="preserve">.  </w:t>
      </w:r>
    </w:p>
    <w:p w:rsidRPr="00727FC6" w:rsidR="00CE2DFD" w:rsidP="00AE52F4" w:rsidRDefault="0014606B" w14:paraId="17E43AFB" w14:textId="77777777">
      <w:pPr>
        <w:numPr>
          <w:ilvl w:val="0"/>
          <w:numId w:val="24"/>
        </w:numPr>
      </w:pPr>
      <w:r w:rsidRPr="00727FC6">
        <w:t>Connection Safeguards</w:t>
      </w:r>
    </w:p>
    <w:p w:rsidRPr="00727FC6" w:rsidR="003448E7" w:rsidP="00C44812" w:rsidRDefault="00CE2DFD" w14:paraId="34301473" w14:textId="0A719CBF">
      <w:pPr>
        <w:ind w:left="1080"/>
      </w:pPr>
      <w:r w:rsidRPr="00727FC6">
        <w:t xml:space="preserve">Both parties agree that the safeguards implemented on their systems are in place and operating effectively as described in their respective system’s </w:t>
      </w:r>
      <w:r w:rsidRPr="00727FC6" w:rsidR="00C221B1">
        <w:t>assessment and authorization</w:t>
      </w:r>
      <w:r w:rsidRPr="00727FC6">
        <w:t xml:space="preserve"> or equivalent documentation. Technical safeguards are to be implemented prior to, and as a condition of, establishing and maintaining a secure connection between and within the domain of the sites. The controls listed in the BLS LAN/WAN </w:t>
      </w:r>
      <w:r w:rsidRPr="00727FC6" w:rsidR="00526AF0">
        <w:t xml:space="preserve">and BLSCS </w:t>
      </w:r>
      <w:r w:rsidRPr="00727FC6">
        <w:t>SSP</w:t>
      </w:r>
      <w:r w:rsidRPr="00727FC6" w:rsidR="00526AF0">
        <w:t>s</w:t>
      </w:r>
      <w:r w:rsidRPr="00727FC6">
        <w:t xml:space="preserve"> include the technical controls required of Federal systems by Federal Information Processing Standards (FIPS) 200, and described in detail in NIST SP 800-53 and NIST SP 800-53A. </w:t>
      </w:r>
    </w:p>
    <w:p w:rsidRPr="00727FC6" w:rsidR="00CE2DFD" w:rsidP="00C44812" w:rsidRDefault="003448E7" w14:paraId="29B75F70" w14:textId="48655D5F">
      <w:pPr>
        <w:ind w:left="1080"/>
      </w:pPr>
      <w:r w:rsidRPr="00727FC6">
        <w:t>The State agency agrees to ensure that all systems used to store or process data under this agreement comply with all applicable Federal information security directives, acts, laws, regulations, standards, and guidelines.  The State agency 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  Per NIST 800-171, the BLS reserves the right to request the system security plan and any associated plans of action for any planned implementations or mitigations.  In instances where the State agency finds that a security control does not apply</w:t>
      </w:r>
      <w:r w:rsidR="00BB6E39">
        <w:t xml:space="preserve"> or cannot be met</w:t>
      </w:r>
      <w:r w:rsidRPr="00727FC6">
        <w:t>, the State agency may request an exception.  Any exceptions must be approved in writing by the BLS.</w:t>
      </w:r>
    </w:p>
    <w:p w:rsidRPr="00727FC6" w:rsidR="009D0073" w:rsidP="009D0073" w:rsidRDefault="009D0073" w14:paraId="72559A7F" w14:textId="6D414CE6">
      <w:pPr>
        <w:numPr>
          <w:ilvl w:val="0"/>
          <w:numId w:val="24"/>
        </w:numPr>
      </w:pPr>
      <w:r w:rsidRPr="00727FC6">
        <w:t xml:space="preserve">Cloud </w:t>
      </w:r>
      <w:r w:rsidR="00E20FAB">
        <w:t xml:space="preserve">Service </w:t>
      </w:r>
      <w:r w:rsidRPr="00C8436D" w:rsidR="00C8436D">
        <w:t>Providers</w:t>
      </w:r>
    </w:p>
    <w:p w:rsidR="000C6DC8" w:rsidP="00592616" w:rsidRDefault="000C6DC8" w14:paraId="6EA62508" w14:textId="0AC9B823">
      <w:pPr>
        <w:spacing w:after="0" w:line="240" w:lineRule="exact"/>
        <w:ind w:left="1080"/>
      </w:pPr>
      <w:bookmarkStart w:name="_Hlk94171650" w:id="409"/>
      <w:r w:rsidRPr="00531AD1">
        <w:rPr>
          <w:rFonts w:cs="Courier New"/>
          <w:szCs w:val="20"/>
        </w:rPr>
        <w:t xml:space="preserve">State acquisition of a Cloud Service Provider(s) (CSP) </w:t>
      </w:r>
      <w:r w:rsidR="00E20FAB">
        <w:rPr>
          <w:rFonts w:cs="Courier New"/>
          <w:szCs w:val="20"/>
        </w:rPr>
        <w:t xml:space="preserve">cloud </w:t>
      </w:r>
      <w:r w:rsidRPr="00531AD1">
        <w:rPr>
          <w:rFonts w:cs="Courier New"/>
          <w:szCs w:val="20"/>
        </w:rPr>
        <w:t xml:space="preserve">service offerings to service BLS confidential information must be acquired through </w:t>
      </w:r>
      <w:bookmarkStart w:name="_Hlk83724453" w:id="410"/>
      <w:r w:rsidRPr="00531AD1">
        <w:rPr>
          <w:rFonts w:cs="Courier New"/>
          <w:szCs w:val="20"/>
        </w:rPr>
        <w:t>Federal Risk and Authorization Management Program (FedRAMP) compliant vendors</w:t>
      </w:r>
      <w:bookmarkEnd w:id="410"/>
      <w:r w:rsidRPr="00531AD1">
        <w:rPr>
          <w:rFonts w:cs="Courier New"/>
          <w:szCs w:val="20"/>
        </w:rPr>
        <w:t xml:space="preserve">.  Cloud providers servicing BLS confidential data must have FedRAMP approval with a moderate baseline.  Cloud services for confidential information must utilize Government Only Tenants.  </w:t>
      </w:r>
      <w:r>
        <w:rPr>
          <w:rFonts w:cs="Courier New"/>
          <w:szCs w:val="20"/>
        </w:rPr>
        <w:t>States</w:t>
      </w:r>
      <w:r w:rsidRPr="00531AD1">
        <w:rPr>
          <w:rFonts w:cs="Courier New"/>
          <w:szCs w:val="20"/>
        </w:rPr>
        <w:t xml:space="preserve"> must submit a CSP vendor’s FedRAMP package ID and service name for continuous monitoring security review at the request of the BLS.  BLS confidential information must have defined access controls and be encrypted at rest and in transit to prevent unauthorized access.  Only FIPS-validated cryptography is approved for use in encrypting Federal information.  It is a </w:t>
      </w:r>
      <w:r w:rsidR="00F37D21">
        <w:rPr>
          <w:rFonts w:cs="Courier New"/>
          <w:szCs w:val="20"/>
        </w:rPr>
        <w:t>s</w:t>
      </w:r>
      <w:r w:rsidR="00E20FAB">
        <w:rPr>
          <w:rFonts w:cs="Courier New"/>
          <w:szCs w:val="20"/>
        </w:rPr>
        <w:t>tate</w:t>
      </w:r>
      <w:r w:rsidRPr="00531AD1">
        <w:rPr>
          <w:rFonts w:cs="Courier New"/>
          <w:szCs w:val="20"/>
        </w:rPr>
        <w:t xml:space="preserve"> responsibility to ensure that any employee of a CSP who will require access to unencrypted BLS confidential information for any purpose be designated as a BLS agent and receive the required training.</w:t>
      </w:r>
      <w:bookmarkEnd w:id="409"/>
    </w:p>
    <w:p w:rsidR="00592616" w:rsidP="00592616" w:rsidRDefault="00592616" w14:paraId="77A9C431" w14:textId="77777777">
      <w:pPr>
        <w:spacing w:after="0" w:line="240" w:lineRule="exact"/>
        <w:ind w:left="1080"/>
      </w:pPr>
    </w:p>
    <w:p w:rsidRPr="00727FC6" w:rsidR="00CE2DFD" w:rsidP="00A16BD2" w:rsidRDefault="0014606B" w14:paraId="7AD524A0" w14:textId="77777777">
      <w:pPr>
        <w:pStyle w:val="ListParagraph"/>
        <w:numPr>
          <w:ilvl w:val="0"/>
          <w:numId w:val="24"/>
        </w:numPr>
      </w:pPr>
      <w:r w:rsidRPr="00727FC6">
        <w:t>Person</w:t>
      </w:r>
      <w:r w:rsidRPr="00727FC6" w:rsidR="00B6479A">
        <w:t>nel Chan</w:t>
      </w:r>
      <w:r w:rsidRPr="00727FC6">
        <w:t>ges</w:t>
      </w:r>
    </w:p>
    <w:p w:rsidRPr="00727FC6" w:rsidR="001601C9" w:rsidP="00B07BBE" w:rsidRDefault="00CE2DFD" w14:paraId="5422252F" w14:textId="0706B5C1">
      <w:pPr>
        <w:ind w:left="1080"/>
      </w:pPr>
      <w:r w:rsidRPr="00727FC6">
        <w:t>The parties agree to provide notification, via the BLS regional office contacts, of the separation or long-term absence of the system owner or technical lead. In addition, both parties will provide notification of any changes in point-of-contact information.</w:t>
      </w:r>
    </w:p>
    <w:p w:rsidRPr="00727FC6" w:rsidR="00CE2DFD" w:rsidP="00AE52F4" w:rsidRDefault="0014606B" w14:paraId="1B4FB856" w14:textId="77777777">
      <w:pPr>
        <w:numPr>
          <w:ilvl w:val="0"/>
          <w:numId w:val="24"/>
        </w:numPr>
      </w:pPr>
      <w:r w:rsidRPr="00727FC6">
        <w:t>Security</w:t>
      </w:r>
    </w:p>
    <w:p w:rsidRPr="00727FC6" w:rsidR="00CE2DFD" w:rsidP="00C44812" w:rsidRDefault="00CE2DFD" w14:paraId="5C5F6C8B" w14:textId="77777777">
      <w:pPr>
        <w:ind w:left="1080"/>
      </w:pPr>
      <w:r w:rsidRPr="00727FC6">
        <w:t>Both parties agree to work together to ensure the joint security of the connected systems and the data they store, process, and transmit. Each party certifies that its respective system is designed, managed, and operated in compliance with all relevant laws, regulations, and policies.</w:t>
      </w:r>
    </w:p>
    <w:p w:rsidRPr="00727FC6" w:rsidR="00CE2DFD" w:rsidP="00AE52F4" w:rsidRDefault="0014606B" w14:paraId="53D3FE44" w14:textId="77777777">
      <w:pPr>
        <w:numPr>
          <w:ilvl w:val="0"/>
          <w:numId w:val="24"/>
        </w:numPr>
      </w:pPr>
      <w:r w:rsidRPr="00727FC6">
        <w:lastRenderedPageBreak/>
        <w:t>Cost Considerations</w:t>
      </w:r>
    </w:p>
    <w:p w:rsidRPr="00727FC6" w:rsidR="002713C8" w:rsidP="00C44812" w:rsidRDefault="00CE2DFD" w14:paraId="06CE5484" w14:textId="77777777">
      <w:pPr>
        <w:ind w:left="1080"/>
      </w:pPr>
      <w:r w:rsidRPr="00727FC6">
        <w:t>Both parties agree to negotiate the costs of the connecting mechanism and/or media, but no such expenditures or financial commitments shall be made without the written concurrence of both parties. Modifications to either system that are necessary to support the connection are the responsibility of the respective system owners’ organization.</w:t>
      </w:r>
    </w:p>
    <w:p w:rsidRPr="00727FC6" w:rsidR="00CE2DFD" w:rsidP="00AE52F4" w:rsidRDefault="0014606B" w14:paraId="348D0F51" w14:textId="77777777">
      <w:pPr>
        <w:numPr>
          <w:ilvl w:val="0"/>
          <w:numId w:val="24"/>
        </w:numPr>
      </w:pPr>
      <w:r w:rsidRPr="00727FC6">
        <w:t>Effect of Agreement</w:t>
      </w:r>
    </w:p>
    <w:p w:rsidRPr="00727FC6" w:rsidR="00CE2DFD" w:rsidP="00C44812" w:rsidRDefault="00F76746" w14:paraId="22915538" w14:textId="77777777">
      <w:pPr>
        <w:ind w:left="1080"/>
      </w:pPr>
      <w:r w:rsidRPr="00727FC6">
        <w:t>This agreement is an internal g</w:t>
      </w:r>
      <w:r w:rsidRPr="00727FC6" w:rsidR="00CE2DFD">
        <w:t xml:space="preserve">overnment agreement and is not intended to confer any right upon any private person. </w:t>
      </w:r>
    </w:p>
    <w:p w:rsidRPr="00727FC6" w:rsidR="00CE2DFD" w:rsidP="00C44812" w:rsidRDefault="00CE2DFD" w14:paraId="3C7F0110" w14:textId="77777777">
      <w:pPr>
        <w:ind w:left="1080"/>
      </w:pPr>
      <w:r w:rsidRPr="00727FC6">
        <w:t xml:space="preserve">Nothing in this agreement shall be interpreted as limiting, superseding, or otherwise affecting either agency’s normal operations or decisions in carrying out its statutory or regulatory duties. </w:t>
      </w:r>
    </w:p>
    <w:p w:rsidRPr="00727FC6" w:rsidR="00CE2DFD" w:rsidP="00C44812" w:rsidRDefault="00CE2DFD" w14:paraId="6F5893BC" w14:textId="77777777">
      <w:pPr>
        <w:ind w:left="1080"/>
      </w:pPr>
      <w:r w:rsidRPr="00727FC6">
        <w:t>This agreement does not limit or restrict the parties from participating in similar activities or arrangement with other entities.</w:t>
      </w:r>
    </w:p>
    <w:p w:rsidRPr="00727FC6" w:rsidR="00CE2DFD" w:rsidP="00C44812" w:rsidRDefault="00CE2DFD" w14:paraId="342873BB" w14:textId="77777777">
      <w:pPr>
        <w:ind w:firstLine="533"/>
      </w:pPr>
      <w:r w:rsidRPr="00727FC6">
        <w:t>This agreement will be executed in full compliance with the Privacy Act of 1974.</w:t>
      </w:r>
    </w:p>
    <w:p w:rsidRPr="00727FC6" w:rsidR="00CE2DFD" w:rsidP="00AE52F4" w:rsidRDefault="0014606B" w14:paraId="0EEC9E16" w14:textId="77777777">
      <w:pPr>
        <w:numPr>
          <w:ilvl w:val="0"/>
          <w:numId w:val="24"/>
        </w:numPr>
      </w:pPr>
      <w:r w:rsidRPr="00727FC6">
        <w:t>Resolution Mechanism</w:t>
      </w:r>
    </w:p>
    <w:p w:rsidRPr="00727FC6" w:rsidR="00CE2DFD" w:rsidP="00C44812" w:rsidRDefault="00CE2DFD" w14:paraId="26795A9B" w14:textId="77777777">
      <w:pPr>
        <w:ind w:left="1080"/>
      </w:pPr>
      <w:r w:rsidRPr="00727FC6">
        <w:t>In the event of any disagreement arising under this agreement, the parties shall attempt to resolve the disagreement through negotiations in good faith.</w:t>
      </w:r>
    </w:p>
    <w:p w:rsidRPr="00727FC6" w:rsidR="00CE2DFD" w:rsidP="00AE52F4" w:rsidRDefault="0014606B" w14:paraId="1895B105" w14:textId="77777777">
      <w:pPr>
        <w:numPr>
          <w:ilvl w:val="0"/>
          <w:numId w:val="24"/>
        </w:numPr>
      </w:pPr>
      <w:r w:rsidRPr="00727FC6">
        <w:t>A</w:t>
      </w:r>
      <w:r w:rsidRPr="00727FC6" w:rsidR="00B6479A">
        <w:t>uthorizing Official Resolution and Consent t</w:t>
      </w:r>
      <w:r w:rsidRPr="00727FC6">
        <w:t>o Monitoring</w:t>
      </w:r>
    </w:p>
    <w:p w:rsidRPr="00727FC6" w:rsidR="00CE2DFD" w:rsidP="00C44812" w:rsidRDefault="00CE2DFD" w14:paraId="41B4D5F2" w14:textId="77777777">
      <w:pPr>
        <w:ind w:left="1080"/>
      </w:pPr>
      <w:r w:rsidRPr="00727FC6">
        <w:t>In the event of suspected fraud, abuse, or security infraction, the authorizing official for either connected system may, via the BLS regional office contacts, conduct an analysis and investigation.  After the initial phases of the incident response plan have been executed, more specifically, the response and containment, and subsequent triage for the connected systems, the authorizing official or point of contact should be notified and provided with at least the basic knowledge that is known as of that point in time.  Within five days of receipt of a written request for information, the authorizing official for the system that is the subject of the investigation shall provide all relevant documentation and other evidence or information necessary to support the investigation.</w:t>
      </w:r>
    </w:p>
    <w:p w:rsidRPr="00727FC6" w:rsidR="00CE2DFD" w:rsidP="00AE52F4" w:rsidRDefault="00CE2DFD" w14:paraId="5180898B" w14:textId="77777777">
      <w:pPr>
        <w:numPr>
          <w:ilvl w:val="0"/>
          <w:numId w:val="24"/>
        </w:numPr>
      </w:pPr>
      <w:r w:rsidRPr="00727FC6">
        <w:t>Both parties agree to implement safeguards to prevent unauthorized access by electronic or physical means to confidential information.</w:t>
      </w:r>
    </w:p>
    <w:p w:rsidRPr="00727FC6" w:rsidR="00CE2DFD" w:rsidP="00AE52F4" w:rsidRDefault="00CE2DFD" w14:paraId="4B297129" w14:textId="77777777">
      <w:pPr>
        <w:numPr>
          <w:ilvl w:val="0"/>
          <w:numId w:val="24"/>
        </w:numPr>
      </w:pPr>
      <w:r w:rsidRPr="00727FC6">
        <w:t xml:space="preserve">The BLS reserves the right to make unannounced inspections of </w:t>
      </w:r>
      <w:r w:rsidRPr="00727FC6" w:rsidR="00C02AE6">
        <w:t>s</w:t>
      </w:r>
      <w:r w:rsidRPr="00727FC6" w:rsidR="00E4459D">
        <w:t>tate</w:t>
      </w:r>
      <w:r w:rsidRPr="00727FC6">
        <w:t xml:space="preserve"> facilities to determine compliance with confidentiality and security requirements.</w:t>
      </w:r>
    </w:p>
    <w:p w:rsidRPr="00727FC6" w:rsidR="00CE2DFD" w:rsidP="00AE52F4" w:rsidRDefault="00CE2DFD" w14:paraId="0FE71FAB" w14:textId="77777777">
      <w:pPr>
        <w:numPr>
          <w:ilvl w:val="0"/>
          <w:numId w:val="24"/>
        </w:numPr>
      </w:pPr>
      <w:r w:rsidRPr="00727FC6">
        <w:t xml:space="preserve">In the event of grant termination, or at an earlier time if required by the BLS, all confidential information provided to the </w:t>
      </w:r>
      <w:r w:rsidRPr="00727FC6" w:rsidR="00C02AE6">
        <w:t>s</w:t>
      </w:r>
      <w:r w:rsidRPr="00727FC6" w:rsidR="00E4459D">
        <w:t>tate</w:t>
      </w:r>
      <w:r w:rsidRPr="00727FC6">
        <w:t xml:space="preserve"> agency by the BLS and any documents or other media created by the </w:t>
      </w:r>
      <w:r w:rsidRPr="00727FC6" w:rsidR="00C02AE6">
        <w:t>s</w:t>
      </w:r>
      <w:r w:rsidRPr="00727FC6" w:rsidR="00E4459D">
        <w:t>tate</w:t>
      </w:r>
      <w:r w:rsidRPr="00727FC6">
        <w:t xml:space="preserve"> agency that contain confidential information must be returned to the BLS or, with BLS permission, be destroyed.  The </w:t>
      </w:r>
      <w:r w:rsidRPr="00727FC6" w:rsidR="00C02AE6">
        <w:t>s</w:t>
      </w:r>
      <w:r w:rsidRPr="00727FC6" w:rsidR="00E4459D">
        <w:t>tate</w:t>
      </w:r>
      <w:r w:rsidRPr="00727FC6">
        <w:t xml:space="preserve"> agency's failure to surrender or destroy such materials promptly or the </w:t>
      </w:r>
      <w:r w:rsidRPr="00727FC6" w:rsidR="00C02AE6">
        <w:t>s</w:t>
      </w:r>
      <w:r w:rsidRPr="00727FC6" w:rsidR="00E4459D">
        <w:t>tate</w:t>
      </w:r>
      <w:r w:rsidRPr="00727FC6">
        <w:t xml:space="preserve"> agency's conversion of such materials to a use not authorized by this CA may be a violation of 18 USC Section 641.</w:t>
      </w:r>
    </w:p>
    <w:p w:rsidRPr="00727FC6" w:rsidR="00CE2DFD" w:rsidP="00AE52F4" w:rsidRDefault="00CE2DFD" w14:paraId="30B69A92" w14:textId="77777777">
      <w:pPr>
        <w:numPr>
          <w:ilvl w:val="0"/>
          <w:numId w:val="24"/>
        </w:numPr>
      </w:pPr>
      <w:r w:rsidRPr="00727FC6">
        <w:t xml:space="preserve">The </w:t>
      </w:r>
      <w:r w:rsidRPr="00727FC6" w:rsidR="00C02AE6">
        <w:t>s</w:t>
      </w:r>
      <w:r w:rsidRPr="00727FC6" w:rsidR="00E4459D">
        <w:t>tate</w:t>
      </w:r>
      <w:r w:rsidRPr="00727FC6">
        <w:t xml:space="preserve"> agency agrees to notify the BLS regional office immediately upon discovering:</w:t>
      </w:r>
    </w:p>
    <w:p w:rsidRPr="00727FC6" w:rsidR="00CE2DFD" w:rsidP="00AE52F4" w:rsidRDefault="00CE2DFD" w14:paraId="68549666" w14:textId="77777777">
      <w:pPr>
        <w:numPr>
          <w:ilvl w:val="0"/>
          <w:numId w:val="25"/>
        </w:numPr>
      </w:pPr>
      <w:r w:rsidRPr="00727FC6">
        <w:t xml:space="preserve">Any breach or suspected breach of security, or </w:t>
      </w:r>
    </w:p>
    <w:p w:rsidRPr="00727FC6" w:rsidR="00CE2DFD" w:rsidP="00AE52F4" w:rsidRDefault="0029564F" w14:paraId="101AAC36" w14:textId="77777777">
      <w:pPr>
        <w:numPr>
          <w:ilvl w:val="0"/>
          <w:numId w:val="25"/>
        </w:numPr>
      </w:pPr>
      <w:r w:rsidRPr="00727FC6">
        <w:t>A</w:t>
      </w:r>
      <w:r w:rsidRPr="00727FC6" w:rsidR="00CE2DFD">
        <w:t>ny disclosure of the confidential information not authorized by this cooperative agreement.</w:t>
      </w:r>
    </w:p>
    <w:p w:rsidRPr="00727FC6" w:rsidR="00C12727" w:rsidP="00AE52F4" w:rsidRDefault="0014606B" w14:paraId="32E9672A" w14:textId="56F5946B">
      <w:pPr>
        <w:numPr>
          <w:ilvl w:val="0"/>
          <w:numId w:val="24"/>
        </w:numPr>
      </w:pPr>
      <w:bookmarkStart w:name="_Hlk95481229" w:id="411"/>
      <w:r w:rsidRPr="00727FC6">
        <w:lastRenderedPageBreak/>
        <w:t xml:space="preserve">Telework </w:t>
      </w:r>
      <w:r w:rsidRPr="00C8436D" w:rsidR="00C8436D">
        <w:t>Requirements</w:t>
      </w:r>
    </w:p>
    <w:p w:rsidRPr="00727FC6" w:rsidR="00BE7D86" w:rsidP="00531AD1" w:rsidRDefault="00BE7D86" w14:paraId="484AC95D" w14:textId="4A776376">
      <w:pPr>
        <w:pStyle w:val="ListParagraph"/>
        <w:ind w:left="907"/>
      </w:pPr>
      <w:r w:rsidRPr="009D3F38">
        <w:t xml:space="preserve">State employee telework locations may be included in the list of worksites.  State employees may be permitted to telework </w:t>
      </w:r>
      <w:r w:rsidR="001B5F8F">
        <w:t>from a domestic U.S. location</w:t>
      </w:r>
      <w:r w:rsidRPr="009D3F38">
        <w:t xml:space="preserve"> on a full-time or temporary basis.  All instances of contractor telework must be documented and approved by the BLS State Cooperating Representative before any telework begins.  The State employee is expected to meet all of the security requirements for the telework site(s).  </w:t>
      </w:r>
      <w:r w:rsidR="00C14D1C">
        <w:t>No</w:t>
      </w:r>
      <w:r w:rsidRPr="001B5F8F" w:rsidR="00C14D1C">
        <w:rPr>
          <w:spacing w:val="1"/>
        </w:rPr>
        <w:t xml:space="preserve"> </w:t>
      </w:r>
      <w:r w:rsidR="00C14D1C">
        <w:t>use</w:t>
      </w:r>
      <w:r w:rsidRPr="001B5F8F" w:rsidR="00C14D1C">
        <w:rPr>
          <w:spacing w:val="1"/>
        </w:rPr>
        <w:t xml:space="preserve"> </w:t>
      </w:r>
      <w:r w:rsidR="00C14D1C">
        <w:t>of</w:t>
      </w:r>
      <w:r w:rsidRPr="001B5F8F" w:rsidR="00C14D1C">
        <w:rPr>
          <w:spacing w:val="1"/>
        </w:rPr>
        <w:t xml:space="preserve"> </w:t>
      </w:r>
      <w:r w:rsidR="00C14D1C">
        <w:t>personally-owned</w:t>
      </w:r>
      <w:r w:rsidRPr="001B5F8F" w:rsidR="00C14D1C">
        <w:rPr>
          <w:spacing w:val="1"/>
        </w:rPr>
        <w:t xml:space="preserve"> </w:t>
      </w:r>
      <w:r w:rsidR="00C14D1C">
        <w:t>equipment is permitted</w:t>
      </w:r>
      <w:r w:rsidRPr="001B5F8F" w:rsidR="00C14D1C">
        <w:rPr>
          <w:spacing w:val="1"/>
        </w:rPr>
        <w:t xml:space="preserve"> </w:t>
      </w:r>
      <w:r w:rsidR="00C14D1C">
        <w:t>–</w:t>
      </w:r>
      <w:r w:rsidRPr="001B5F8F" w:rsidR="00C14D1C">
        <w:rPr>
          <w:spacing w:val="1"/>
        </w:rPr>
        <w:t xml:space="preserve"> </w:t>
      </w:r>
      <w:r w:rsidR="00C14D1C">
        <w:t>unless</w:t>
      </w:r>
      <w:r w:rsidRPr="001B5F8F" w:rsidR="00C14D1C">
        <w:rPr>
          <w:spacing w:val="1"/>
        </w:rPr>
        <w:t xml:space="preserve"> </w:t>
      </w:r>
      <w:r w:rsidR="00C14D1C">
        <w:t>otherwise</w:t>
      </w:r>
      <w:r w:rsidRPr="001B5F8F" w:rsidR="00C14D1C">
        <w:rPr>
          <w:spacing w:val="1"/>
        </w:rPr>
        <w:t xml:space="preserve"> </w:t>
      </w:r>
      <w:r w:rsidR="00C14D1C">
        <w:t>authorized</w:t>
      </w:r>
      <w:r w:rsidRPr="001B5F8F" w:rsidR="00C14D1C">
        <w:rPr>
          <w:spacing w:val="1"/>
        </w:rPr>
        <w:t xml:space="preserve"> </w:t>
      </w:r>
      <w:r w:rsidR="00C14D1C">
        <w:t>by</w:t>
      </w:r>
      <w:r w:rsidRPr="001B5F8F" w:rsidR="00C14D1C">
        <w:rPr>
          <w:spacing w:val="1"/>
        </w:rPr>
        <w:t xml:space="preserve"> </w:t>
      </w:r>
      <w:r w:rsidR="00C14D1C">
        <w:t xml:space="preserve">BLS. </w:t>
      </w:r>
      <w:r w:rsidRPr="009D3F38" w:rsidR="00C14D1C">
        <w:t xml:space="preserve"> </w:t>
      </w:r>
      <w:r w:rsidRPr="009D3F38">
        <w:t>The State employees should be prepared to demonstrate how they are implementing the security controls catalogued in NIST 800-171 for the telework site(s) and may be required to submit evidence of adherence through a System Security Plan (SSP) or other documentation.  Any exceptions of a telework location to the NIST 800-171 requirements would need to be documented and approved in writing by the BLS State Cooperating Representative.</w:t>
      </w:r>
    </w:p>
    <w:bookmarkEnd w:id="411"/>
    <w:p w:rsidRPr="00727FC6" w:rsidR="00726D07" w:rsidP="00C3537D" w:rsidRDefault="00726D07" w14:paraId="623EA318" w14:textId="556E7DCA">
      <w:pPr>
        <w:pStyle w:val="ListParagraph"/>
        <w:ind w:left="1440"/>
      </w:pPr>
    </w:p>
    <w:p w:rsidRPr="00727FC6" w:rsidR="00CE2DFD" w:rsidP="005B02A4" w:rsidRDefault="00CE2DFD" w14:paraId="4F8D7D01" w14:textId="4A99FCEA">
      <w:pPr>
        <w:pStyle w:val="Heading2"/>
      </w:pPr>
      <w:bookmarkStart w:name="_Toc220934176" w:id="412"/>
      <w:bookmarkStart w:name="_Toc318388373" w:id="413"/>
      <w:bookmarkStart w:name="_Toc355682050" w:id="414"/>
      <w:bookmarkStart w:name="_Toc5024424" w:id="415"/>
      <w:r w:rsidRPr="00727FC6">
        <w:t>DATA COLLECTION INTEGRITY</w:t>
      </w:r>
      <w:bookmarkEnd w:id="347"/>
      <w:bookmarkEnd w:id="348"/>
      <w:bookmarkEnd w:id="404"/>
      <w:bookmarkEnd w:id="405"/>
      <w:bookmarkEnd w:id="406"/>
      <w:bookmarkEnd w:id="407"/>
      <w:bookmarkEnd w:id="412"/>
      <w:bookmarkEnd w:id="413"/>
      <w:bookmarkEnd w:id="414"/>
      <w:bookmarkEnd w:id="415"/>
    </w:p>
    <w:p w:rsidRPr="00727FC6" w:rsidR="00CE2DFD" w:rsidP="005B02A4" w:rsidRDefault="00CE2DFD" w14:paraId="020166A9" w14:textId="77777777">
      <w:pPr>
        <w:ind w:left="720"/>
      </w:pPr>
      <w:r w:rsidRPr="00727FC6">
        <w:t>The integrity of the B</w:t>
      </w:r>
      <w:r w:rsidRPr="00727FC6" w:rsidR="0029564F">
        <w:t>LS’</w:t>
      </w:r>
      <w:r w:rsidRPr="00727FC6">
        <w:t xml:space="preserve"> data collection process requires that all survey information be sound, complete, and of the highest possible quality.  Data must be obtained from the appropriate company official or respondent and the data entries must accurately report data and responses they provided.</w:t>
      </w:r>
      <w:r w:rsidRPr="00727FC6" w:rsidR="008065EB">
        <w:t xml:space="preserve">  This requirement</w:t>
      </w:r>
      <w:r w:rsidRPr="00727FC6">
        <w:t xml:space="preserve">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rsidRPr="00727FC6" w:rsidR="00541ACE" w:rsidP="005B02A4" w:rsidRDefault="00CE2DFD" w14:paraId="0ACC05F7" w14:textId="77777777">
      <w:pPr>
        <w:ind w:left="720"/>
      </w:pPr>
      <w:r w:rsidRPr="00727FC6">
        <w:t xml:space="preserve">The </w:t>
      </w:r>
      <w:r w:rsidRPr="00727FC6" w:rsidR="00C02AE6">
        <w:t>s</w:t>
      </w:r>
      <w:r w:rsidRPr="00727FC6" w:rsidR="00E4459D">
        <w:t>tate</w:t>
      </w:r>
      <w:r w:rsidRPr="00727FC6">
        <w:t xml:space="preserve"> agency agrees to acquaint all employees involved in data collection for LMI programs with the data collection </w:t>
      </w:r>
      <w:r w:rsidRPr="00727FC6" w:rsidR="00917E0F">
        <w:t>requirements set out above</w:t>
      </w:r>
      <w:r w:rsidRPr="00727FC6">
        <w:t>, and to ensure that they understand that the source of the data, the method of data collection, and the data received from respondents must not be deliberately misrepresented.</w:t>
      </w:r>
    </w:p>
    <w:p w:rsidRPr="00727FC6" w:rsidR="00CE2DFD" w:rsidP="00EF0BB4" w:rsidRDefault="00CE2DFD" w14:paraId="500D7A6C" w14:textId="77777777">
      <w:pPr>
        <w:pStyle w:val="Heading2"/>
      </w:pPr>
      <w:bookmarkStart w:name="_Toc360880551" w:id="416"/>
      <w:bookmarkStart w:name="_Toc388872697" w:id="417"/>
      <w:bookmarkStart w:name="_Toc184020639" w:id="418"/>
      <w:bookmarkStart w:name="_Toc190758493" w:id="419"/>
      <w:bookmarkStart w:name="_Toc190770140" w:id="420"/>
      <w:bookmarkStart w:name="_Toc197829253" w:id="421"/>
      <w:bookmarkStart w:name="_Toc220934177" w:id="422"/>
      <w:bookmarkStart w:name="_Toc318388374" w:id="423"/>
      <w:bookmarkStart w:name="_Toc355682051" w:id="424"/>
      <w:bookmarkStart w:name="_Toc5024425" w:id="425"/>
      <w:r w:rsidRPr="00727FC6">
        <w:t>PUBLICATION OF DATA</w:t>
      </w:r>
      <w:bookmarkEnd w:id="416"/>
      <w:bookmarkEnd w:id="417"/>
      <w:bookmarkEnd w:id="418"/>
      <w:bookmarkEnd w:id="419"/>
      <w:bookmarkEnd w:id="420"/>
      <w:bookmarkEnd w:id="421"/>
      <w:bookmarkEnd w:id="422"/>
      <w:bookmarkEnd w:id="423"/>
      <w:bookmarkEnd w:id="424"/>
      <w:bookmarkEnd w:id="425"/>
    </w:p>
    <w:p w:rsidRPr="00727FC6" w:rsidR="00CE2DFD" w:rsidP="00EF0BB4" w:rsidRDefault="00CE2DFD" w14:paraId="301E59B7" w14:textId="77777777">
      <w:pPr>
        <w:ind w:left="720"/>
      </w:pPr>
      <w:r w:rsidRPr="00727FC6">
        <w:t>Publicat</w:t>
      </w:r>
      <w:r w:rsidRPr="00727FC6" w:rsidR="0056415E">
        <w:t>ion of data produced under the a</w:t>
      </w:r>
      <w:r w:rsidRPr="00727FC6">
        <w:t xml:space="preserve">greement will be limited to BLS-validated or approved data.  Funds may be budgeted in the CA to cover the cost of this activity.  </w:t>
      </w:r>
      <w:r w:rsidRPr="00727FC6" w:rsidR="00E4459D">
        <w:t>State</w:t>
      </w:r>
      <w:r w:rsidRPr="00727FC6">
        <w:t xml:space="preserve"> agency publication of employment data, occupational data, and labor force and unemployment statistics, including data or deriving from data developed under the CA, must contain the BLS-validated or approved series, and be identified as such.</w:t>
      </w:r>
    </w:p>
    <w:p w:rsidRPr="00727FC6" w:rsidR="008462BB" w:rsidP="00592616" w:rsidRDefault="00CE2DFD" w14:paraId="6AE791E7" w14:textId="46D895D2">
      <w:pPr>
        <w:ind w:left="720"/>
      </w:pPr>
      <w:r w:rsidRPr="00727FC6">
        <w:t xml:space="preserve">The cost of mailing publications is an allowable cost, but BLS will not provide additional funding for this purpose.  One copy of any publication produced by the </w:t>
      </w:r>
      <w:r w:rsidRPr="00727FC6" w:rsidR="00C02AE6">
        <w:t>s</w:t>
      </w:r>
      <w:r w:rsidRPr="00727FC6" w:rsidR="00E4459D">
        <w:t>tate</w:t>
      </w:r>
      <w:r w:rsidRPr="00727FC6">
        <w:t xml:space="preserve"> agency with CA funds will be provided to the Grant Officer, except as otherwise indicated in the LMI statistical program manuals.</w:t>
      </w:r>
    </w:p>
    <w:p w:rsidRPr="00727FC6" w:rsidR="00CE2DFD" w:rsidP="00EF0BB4" w:rsidRDefault="00CE2DFD" w14:paraId="0A56C293" w14:textId="77777777">
      <w:pPr>
        <w:pStyle w:val="Heading2"/>
      </w:pPr>
      <w:bookmarkStart w:name="_Toc360880552" w:id="426"/>
      <w:bookmarkStart w:name="_Toc388872698" w:id="427"/>
      <w:bookmarkStart w:name="_Toc184020640" w:id="428"/>
      <w:bookmarkStart w:name="_Toc190758494" w:id="429"/>
      <w:bookmarkStart w:name="_Toc190770141" w:id="430"/>
      <w:bookmarkStart w:name="_Toc197829254" w:id="431"/>
      <w:bookmarkStart w:name="_Toc220934178" w:id="432"/>
      <w:bookmarkStart w:name="_Toc318388375" w:id="433"/>
      <w:bookmarkStart w:name="_Toc355682052" w:id="434"/>
      <w:bookmarkStart w:name="_Toc5024426" w:id="435"/>
      <w:r w:rsidRPr="00727FC6">
        <w:t>MAIL MANAGEMENT</w:t>
      </w:r>
      <w:bookmarkEnd w:id="426"/>
      <w:bookmarkEnd w:id="427"/>
      <w:bookmarkEnd w:id="428"/>
      <w:bookmarkEnd w:id="429"/>
      <w:bookmarkEnd w:id="430"/>
      <w:bookmarkEnd w:id="431"/>
      <w:bookmarkEnd w:id="432"/>
      <w:bookmarkEnd w:id="433"/>
      <w:bookmarkEnd w:id="434"/>
      <w:bookmarkEnd w:id="435"/>
    </w:p>
    <w:p w:rsidRPr="00727FC6" w:rsidR="00CE2DFD" w:rsidP="00EF0BB4" w:rsidRDefault="00CE2DFD" w14:paraId="3D734596" w14:textId="77777777">
      <w:pPr>
        <w:ind w:left="720"/>
      </w:pPr>
      <w:bookmarkStart w:name="_Toc360880553" w:id="436"/>
      <w:bookmarkStart w:name="_Toc388872699" w:id="437"/>
      <w:r w:rsidRPr="00727FC6">
        <w:t xml:space="preserve">In keeping with United </w:t>
      </w:r>
      <w:r w:rsidRPr="00727FC6" w:rsidR="00E4459D">
        <w:t>State</w:t>
      </w:r>
      <w:r w:rsidRPr="00727FC6">
        <w:t xml:space="preserve">s Postal Service and General Services Administration mandates, direct accountability of mail now relies on commercial mail and no longer uses penalty meters.  Changes to mail practices and mail reporting requirements are described in LMI Administrative Memoranda S-07-9, "Transitioning </w:t>
      </w:r>
      <w:r w:rsidRPr="00727FC6" w:rsidR="00E4459D">
        <w:t>State</w:t>
      </w:r>
      <w:r w:rsidRPr="00727FC6">
        <w:t xml:space="preserve"> Labor Market Information Mail to Commercial Accountability and Practices" and S-07-3, "Supplemental Guidance for </w:t>
      </w:r>
      <w:r w:rsidRPr="00727FC6" w:rsidR="00E4459D">
        <w:t>State</w:t>
      </w:r>
      <w:r w:rsidRPr="00727FC6">
        <w:t xml:space="preserve"> Labor Market Information Commercial Mail Accounts." </w:t>
      </w:r>
    </w:p>
    <w:p w:rsidRPr="00727FC6" w:rsidR="00085A68" w:rsidP="006C6715" w:rsidRDefault="00E4459D" w14:paraId="0A417093" w14:textId="2E677697">
      <w:pPr>
        <w:ind w:left="720"/>
      </w:pPr>
      <w:r w:rsidRPr="00727FC6">
        <w:t>State</w:t>
      </w:r>
      <w:r w:rsidRPr="00727FC6" w:rsidR="00CE2DFD">
        <w:t xml:space="preserve">s may not use ETA or BLS penalty meter heads for outgoing mail.  </w:t>
      </w:r>
      <w:r w:rsidRPr="00727FC6">
        <w:t>State</w:t>
      </w:r>
      <w:r w:rsidRPr="00727FC6" w:rsidR="00CE2DFD">
        <w:t xml:space="preserve">s have converted to commercial mail payment of metered mail, permit imprint mail, and stamps and stationary in all locations. </w:t>
      </w:r>
      <w:r w:rsidRPr="00727FC6">
        <w:t>State</w:t>
      </w:r>
      <w:r w:rsidRPr="00727FC6" w:rsidR="00CE2DFD">
        <w:t xml:space="preserve">s should base their mail costs estimate on their postal </w:t>
      </w:r>
      <w:r w:rsidRPr="00727FC6" w:rsidR="009C498D">
        <w:t>s</w:t>
      </w:r>
      <w:r w:rsidRPr="00727FC6">
        <w:t>tate</w:t>
      </w:r>
      <w:r w:rsidRPr="00727FC6" w:rsidR="00CE2DFD">
        <w:t xml:space="preserve">ments, and use this estimate during CA negotiations with regional offices.  The CA award includes funds to pay for commercial mail.  Costs for program return mail (e.g., postage due and address correction mail) will continue to be funded directly by </w:t>
      </w:r>
      <w:r w:rsidRPr="00727FC6" w:rsidR="00CE2DFD">
        <w:lastRenderedPageBreak/>
        <w:t xml:space="preserve">BLS with the exception of a few </w:t>
      </w:r>
      <w:r w:rsidRPr="00727FC6" w:rsidR="00C02AE6">
        <w:t>s</w:t>
      </w:r>
      <w:r w:rsidRPr="00727FC6">
        <w:t>tate</w:t>
      </w:r>
      <w:r w:rsidRPr="00727FC6" w:rsidR="00CE2DFD">
        <w:t xml:space="preserve">s that are not connected to the United </w:t>
      </w:r>
      <w:r w:rsidRPr="00727FC6">
        <w:t>State</w:t>
      </w:r>
      <w:r w:rsidRPr="00727FC6" w:rsidR="00CE2DFD">
        <w:t xml:space="preserve">s Postal Service </w:t>
      </w:r>
      <w:r w:rsidRPr="00727FC6" w:rsidR="00D543E6">
        <w:t>Enterprise Payment</w:t>
      </w:r>
      <w:r w:rsidRPr="00727FC6" w:rsidR="00CE2DFD">
        <w:t xml:space="preserve"> System (</w:t>
      </w:r>
      <w:r w:rsidRPr="00727FC6" w:rsidR="00D543E6">
        <w:t>E</w:t>
      </w:r>
      <w:r w:rsidRPr="00727FC6" w:rsidR="00CE2DFD">
        <w:t>PS)</w:t>
      </w:r>
      <w:r w:rsidRPr="00727FC6" w:rsidR="00D543E6">
        <w:t xml:space="preserve"> which replaced the Centralized Account Processing System (CAPS) as of April 1, 2019</w:t>
      </w:r>
      <w:r w:rsidRPr="00727FC6" w:rsidR="00CE2DFD">
        <w:t>.</w:t>
      </w:r>
    </w:p>
    <w:p w:rsidRPr="00727FC6" w:rsidR="00CE2DFD" w:rsidP="00EF0BB4" w:rsidRDefault="00CE2DFD" w14:paraId="0B886C28" w14:textId="367E6923">
      <w:pPr>
        <w:pStyle w:val="Heading2"/>
      </w:pPr>
      <w:bookmarkStart w:name="_Toc184020641" w:id="438"/>
      <w:bookmarkStart w:name="_Toc220934179" w:id="439"/>
      <w:bookmarkStart w:name="_Toc318388376" w:id="440"/>
      <w:bookmarkStart w:name="_Toc355682053" w:id="441"/>
      <w:bookmarkStart w:name="_Toc5024427" w:id="442"/>
      <w:r w:rsidRPr="00727FC6">
        <w:t>C</w:t>
      </w:r>
      <w:bookmarkStart w:name="_Toc190758495" w:id="443"/>
      <w:bookmarkStart w:name="_Toc190770142" w:id="444"/>
      <w:bookmarkStart w:name="_Toc197829255" w:id="445"/>
      <w:r w:rsidRPr="00727FC6">
        <w:t>ERTIFICATIONS</w:t>
      </w:r>
      <w:bookmarkEnd w:id="436"/>
      <w:bookmarkEnd w:id="437"/>
      <w:bookmarkEnd w:id="438"/>
      <w:bookmarkEnd w:id="439"/>
      <w:bookmarkEnd w:id="440"/>
      <w:bookmarkEnd w:id="441"/>
      <w:bookmarkEnd w:id="442"/>
      <w:bookmarkEnd w:id="443"/>
      <w:bookmarkEnd w:id="444"/>
      <w:bookmarkEnd w:id="445"/>
    </w:p>
    <w:p w:rsidRPr="00727FC6" w:rsidR="00CE2DFD" w:rsidP="00AE52F4" w:rsidRDefault="00CE2DFD" w14:paraId="0BA9E937" w14:textId="77777777">
      <w:pPr>
        <w:numPr>
          <w:ilvl w:val="0"/>
          <w:numId w:val="113"/>
        </w:numPr>
        <w:ind w:left="1080"/>
      </w:pPr>
      <w:bookmarkStart w:name="_Toc360880554" w:id="446"/>
      <w:bookmarkStart w:name="_Toc388872700" w:id="447"/>
      <w:bookmarkStart w:name="_Toc184020642" w:id="448"/>
      <w:bookmarkStart w:name="_Toc190758496" w:id="449"/>
      <w:bookmarkStart w:name="_Toc190770143" w:id="450"/>
      <w:bookmarkStart w:name="_Toc197829256" w:id="451"/>
      <w:bookmarkStart w:name="_Toc220934180" w:id="452"/>
      <w:bookmarkStart w:name="_Toc318388377" w:id="453"/>
      <w:bookmarkStart w:name="_Toc355682054" w:id="454"/>
      <w:r w:rsidRPr="00727FC6">
        <w:t>Debarment, Suspension, and Other Responsibility Matters</w:t>
      </w:r>
      <w:bookmarkEnd w:id="446"/>
      <w:bookmarkEnd w:id="447"/>
      <w:bookmarkEnd w:id="448"/>
      <w:bookmarkEnd w:id="449"/>
      <w:bookmarkEnd w:id="450"/>
      <w:bookmarkEnd w:id="451"/>
      <w:bookmarkEnd w:id="452"/>
      <w:bookmarkEnd w:id="453"/>
      <w:bookmarkEnd w:id="454"/>
    </w:p>
    <w:p w:rsidRPr="00727FC6" w:rsidR="00983361" w:rsidP="00085A68" w:rsidRDefault="004C577C" w14:paraId="10649CAE" w14:textId="77777777">
      <w:pPr>
        <w:ind w:left="1080"/>
      </w:pPr>
      <w:r w:rsidRPr="00727FC6">
        <w:t>Under the g</w:t>
      </w:r>
      <w:r w:rsidRPr="00727FC6" w:rsidR="00CE2DFD">
        <w:t xml:space="preserve">overnment-wide system for </w:t>
      </w:r>
      <w:proofErr w:type="spellStart"/>
      <w:r w:rsidRPr="00727FC6" w:rsidR="00CE2DFD">
        <w:t>nonprocurement</w:t>
      </w:r>
      <w:proofErr w:type="spellEnd"/>
      <w:r w:rsidRPr="00727FC6" w:rsidR="00CE2DFD">
        <w:t xml:space="preserve"> debarment and suspension, any party who is debarred or suspended will be excluded from Federal financial and non-financial assistance and benefits under Federal programs and activities.  [29 CFR 98.100(a)]  Accordingly, before being awarded funding, each </w:t>
      </w:r>
      <w:r w:rsidRPr="00727FC6" w:rsidR="00C02AE6">
        <w:t>s</w:t>
      </w:r>
      <w:r w:rsidRPr="00727FC6" w:rsidR="00E4459D">
        <w:t>tate</w:t>
      </w:r>
      <w:r w:rsidRPr="00727FC6" w:rsidR="00CE2DFD">
        <w:t xml:space="preserve"> agency will submit, as part of its application for funding, the Certification Regarding Debarment, Suspension, and Other Responsibility Matters</w:t>
      </w:r>
      <w:r w:rsidRPr="00727FC6" w:rsidR="00CE2DFD">
        <w:noBreakHyphen/>
      </w:r>
      <w:r w:rsidRPr="00727FC6" w:rsidR="00CE2DFD">
        <w:noBreakHyphen/>
        <w:t xml:space="preserve">Primary Covered Transactions.  In addition, each </w:t>
      </w:r>
      <w:r w:rsidRPr="00727FC6" w:rsidR="00C02AE6">
        <w:t>s</w:t>
      </w:r>
      <w:r w:rsidRPr="00727FC6" w:rsidR="00E4459D">
        <w:t>tate</w:t>
      </w:r>
      <w:r w:rsidRPr="00727FC6" w:rsidR="00CE2DFD">
        <w:t xml:space="preserve"> agency will require participants in lower</w:t>
      </w:r>
      <w:r w:rsidRPr="00727FC6" w:rsidR="00CE2DFD">
        <w:noBreakHyphen/>
        <w:t>tier covered transactions to submit the Certification Regarding Debarment, Suspension, and Other Responsibility Matters</w:t>
      </w:r>
      <w:r w:rsidRPr="00727FC6" w:rsidR="00CE2DFD">
        <w:noBreakHyphen/>
      </w:r>
      <w:r w:rsidRPr="00727FC6" w:rsidR="00CE2DFD">
        <w:noBreakHyphen/>
        <w:t>Lower</w:t>
      </w:r>
      <w:r w:rsidRPr="00727FC6" w:rsidR="00CE2DFD">
        <w:noBreakHyphen/>
        <w:t>Tier Covered Transactions.  [29 CFR 98.510(a) and 29 CFR 98.510(b)]  These certifications and instructions for their completion are found in Part II, Application Instructions.</w:t>
      </w:r>
    </w:p>
    <w:p w:rsidRPr="00727FC6" w:rsidR="00CE2DFD" w:rsidP="00AE52F4" w:rsidRDefault="00CE2DFD" w14:paraId="7EDB6D70" w14:textId="77777777">
      <w:pPr>
        <w:numPr>
          <w:ilvl w:val="0"/>
          <w:numId w:val="113"/>
        </w:numPr>
        <w:ind w:left="1080"/>
      </w:pPr>
      <w:bookmarkStart w:name="_Toc360880555" w:id="455"/>
      <w:bookmarkStart w:name="_Toc388872701" w:id="456"/>
      <w:bookmarkStart w:name="_Toc184020643" w:id="457"/>
      <w:bookmarkStart w:name="_Toc190758497" w:id="458"/>
      <w:bookmarkStart w:name="_Toc190770144" w:id="459"/>
      <w:bookmarkStart w:name="_Toc197829257" w:id="460"/>
      <w:bookmarkStart w:name="_Toc220934181" w:id="461"/>
      <w:bookmarkStart w:name="_Toc318388378" w:id="462"/>
      <w:bookmarkStart w:name="_Toc355682055" w:id="463"/>
      <w:r w:rsidRPr="00727FC6">
        <w:t>Drug-Free Workplace Requirements</w:t>
      </w:r>
      <w:bookmarkEnd w:id="455"/>
      <w:bookmarkEnd w:id="456"/>
      <w:bookmarkEnd w:id="457"/>
      <w:bookmarkEnd w:id="458"/>
      <w:bookmarkEnd w:id="459"/>
      <w:bookmarkEnd w:id="460"/>
      <w:bookmarkEnd w:id="461"/>
      <w:bookmarkEnd w:id="462"/>
      <w:bookmarkEnd w:id="463"/>
    </w:p>
    <w:p w:rsidRPr="00727FC6" w:rsidR="00CE2DFD" w:rsidP="00EF0BB4" w:rsidRDefault="00CE2DFD" w14:paraId="430264AA" w14:textId="77777777">
      <w:pPr>
        <w:ind w:left="1080"/>
      </w:pPr>
      <w:r w:rsidRPr="00727FC6">
        <w:t xml:space="preserve">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w:t>
      </w:r>
      <w:r w:rsidRPr="00727FC6" w:rsidR="00C02AE6">
        <w:t>s</w:t>
      </w:r>
      <w:r w:rsidRPr="00727FC6" w:rsidR="00E4459D">
        <w:t>tate</w:t>
      </w:r>
      <w:r w:rsidRPr="00727FC6">
        <w:t xml:space="preserve"> agency will certify as instructed in Part II, Application Instructions, that it is maintaining a drug-free workplace.</w:t>
      </w:r>
    </w:p>
    <w:p w:rsidRPr="00727FC6" w:rsidR="00CE2DFD" w:rsidP="00AE52F4" w:rsidRDefault="00CE2DFD" w14:paraId="4DDC94B7" w14:textId="77777777">
      <w:pPr>
        <w:numPr>
          <w:ilvl w:val="0"/>
          <w:numId w:val="113"/>
        </w:numPr>
        <w:ind w:left="1080"/>
      </w:pPr>
      <w:bookmarkStart w:name="_Toc220930725" w:id="464"/>
      <w:bookmarkStart w:name="_Toc360880556" w:id="465"/>
      <w:bookmarkStart w:name="_Toc388872702" w:id="466"/>
      <w:bookmarkStart w:name="_Toc184020644" w:id="467"/>
      <w:bookmarkStart w:name="_Toc190758498" w:id="468"/>
      <w:bookmarkStart w:name="_Toc190770145" w:id="469"/>
      <w:bookmarkStart w:name="_Toc197829258" w:id="470"/>
      <w:bookmarkStart w:name="_Toc220934182" w:id="471"/>
      <w:bookmarkStart w:name="_Toc318388379" w:id="472"/>
      <w:bookmarkStart w:name="_Toc355682056" w:id="473"/>
      <w:bookmarkEnd w:id="464"/>
      <w:r w:rsidRPr="00727FC6">
        <w:t>Lobbying Activities</w:t>
      </w:r>
      <w:bookmarkEnd w:id="465"/>
      <w:bookmarkEnd w:id="466"/>
      <w:bookmarkEnd w:id="467"/>
      <w:bookmarkEnd w:id="468"/>
      <w:bookmarkEnd w:id="469"/>
      <w:bookmarkEnd w:id="470"/>
      <w:bookmarkEnd w:id="471"/>
      <w:bookmarkEnd w:id="472"/>
      <w:bookmarkEnd w:id="473"/>
    </w:p>
    <w:p w:rsidRPr="00727FC6" w:rsidR="00CE2DFD" w:rsidP="00EF0BB4" w:rsidRDefault="00CE2DFD" w14:paraId="22420AD9" w14:textId="77777777">
      <w:pPr>
        <w:ind w:left="1080"/>
      </w:pPr>
      <w:r w:rsidRPr="00727FC6">
        <w:t xml:space="preserve">Pursuant to 29 CFR 93, each applicant for a cooperative agreement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w:t>
      </w:r>
      <w:r w:rsidRPr="00727FC6" w:rsidR="00C02AE6">
        <w:t>s</w:t>
      </w:r>
      <w:r w:rsidRPr="00727FC6" w:rsidR="00E4459D">
        <w:t>tate</w:t>
      </w:r>
      <w:r w:rsidRPr="00727FC6">
        <w:t xml:space="preserve"> agency will certify as instructed in Part II, Application Instructions.</w:t>
      </w:r>
    </w:p>
    <w:p w:rsidRPr="00727FC6" w:rsidR="00CE2DFD" w:rsidP="00EF0BB4" w:rsidRDefault="00CE2DFD" w14:paraId="5AA6DC8E" w14:textId="77777777">
      <w:pPr>
        <w:ind w:left="1080"/>
      </w:pPr>
      <w:r w:rsidRPr="00727FC6">
        <w:t xml:space="preserve">29 CFR 93 also requires that each applicant for a cooperative agreement with a Federal agency file with that agency a disclosure form if the applicant has made or has agreed to make any payment using </w:t>
      </w:r>
      <w:proofErr w:type="spellStart"/>
      <w:r w:rsidRPr="00727FC6">
        <w:t>nonappropriated</w:t>
      </w:r>
      <w:proofErr w:type="spellEnd"/>
      <w:r w:rsidRPr="00727FC6">
        <w:t xml:space="preserve"> funds (to include profits from any covered Federal action), which would be prohibited if paid for with appropriated funds.</w:t>
      </w:r>
    </w:p>
    <w:p w:rsidRPr="00727FC6" w:rsidR="00CE2DFD" w:rsidP="00EF0BB4" w:rsidRDefault="00CE2DFD" w14:paraId="4E68167E" w14:textId="77777777">
      <w:pPr>
        <w:pStyle w:val="Heading2"/>
      </w:pPr>
      <w:bookmarkStart w:name="_Toc360880557" w:id="474"/>
      <w:bookmarkStart w:name="_Toc388872703" w:id="475"/>
      <w:bookmarkStart w:name="_Toc184020645" w:id="476"/>
      <w:bookmarkStart w:name="_Toc190758499" w:id="477"/>
      <w:bookmarkStart w:name="_Toc190770146" w:id="478"/>
      <w:bookmarkStart w:name="_Toc197829259" w:id="479"/>
      <w:bookmarkStart w:name="_Toc220934183" w:id="480"/>
      <w:bookmarkStart w:name="_Toc318388380" w:id="481"/>
      <w:bookmarkStart w:name="_Toc355682057" w:id="482"/>
      <w:bookmarkStart w:name="_Toc5024428" w:id="483"/>
      <w:r w:rsidRPr="00727FC6">
        <w:t>ASSURANCES</w:t>
      </w:r>
      <w:bookmarkEnd w:id="474"/>
      <w:bookmarkEnd w:id="475"/>
      <w:bookmarkEnd w:id="476"/>
      <w:bookmarkEnd w:id="477"/>
      <w:bookmarkEnd w:id="478"/>
      <w:bookmarkEnd w:id="479"/>
      <w:bookmarkEnd w:id="480"/>
      <w:bookmarkEnd w:id="481"/>
      <w:bookmarkEnd w:id="482"/>
      <w:bookmarkEnd w:id="483"/>
    </w:p>
    <w:p w:rsidRPr="00727FC6" w:rsidR="00CE2DFD" w:rsidP="000C5BE6" w:rsidRDefault="00CE2DFD" w14:paraId="0A33B0A0" w14:textId="77777777">
      <w:pPr>
        <w:ind w:left="720"/>
      </w:pPr>
      <w:r w:rsidRPr="00727FC6">
        <w:t xml:space="preserve">The standard assurances that follow specify terms and conditions with which </w:t>
      </w:r>
      <w:r w:rsidRPr="00727FC6" w:rsidR="00C02AE6">
        <w:t>s</w:t>
      </w:r>
      <w:r w:rsidRPr="00727FC6" w:rsidR="00E4459D">
        <w:t>tate</w:t>
      </w:r>
      <w:r w:rsidRPr="00727FC6">
        <w:t xml:space="preserve"> agency must comply, as prescribed by </w:t>
      </w:r>
      <w:r w:rsidRPr="00727FC6" w:rsidR="00201413">
        <w:t>2 CFR 200.206</w:t>
      </w:r>
      <w:r w:rsidRPr="00727FC6">
        <w:t>, Standard Form 424B, Standard Assurances.  Pursuant to SF</w:t>
      </w:r>
      <w:r w:rsidRPr="00727FC6">
        <w:noBreakHyphen/>
        <w:t>424B, certain assurances (Nos. 7, and 9 through 16 of SF</w:t>
      </w:r>
      <w:r w:rsidRPr="00727FC6">
        <w:noBreakHyphen/>
        <w:t>42</w:t>
      </w:r>
      <w:r w:rsidRPr="00727FC6" w:rsidR="0056415E">
        <w:t>4B) are not applicable to this a</w:t>
      </w:r>
      <w:r w:rsidRPr="00727FC6">
        <w:t>greement and have been deleted from the list below.</w:t>
      </w:r>
    </w:p>
    <w:p w:rsidRPr="00727FC6" w:rsidR="00CE2DFD" w:rsidP="000C5BE6" w:rsidRDefault="00CE2DFD" w14:paraId="7C0B9D39" w14:textId="77777777">
      <w:pPr>
        <w:ind w:left="720"/>
      </w:pPr>
      <w:r w:rsidRPr="00727FC6">
        <w:t xml:space="preserve">By placing an "X" or check mark in the "Agree to Comply" box next to the requirement concerning the assurances in the </w:t>
      </w:r>
      <w:r w:rsidRPr="00727FC6" w:rsidR="00546C24">
        <w:t>w</w:t>
      </w:r>
      <w:r w:rsidRPr="00727FC6">
        <w:t xml:space="preserve">ork </w:t>
      </w:r>
      <w:r w:rsidRPr="00727FC6" w:rsidR="00546C24">
        <w:t>s</w:t>
      </w:r>
      <w:r w:rsidRPr="00727FC6" w:rsidR="00E4459D">
        <w:t>tate</w:t>
      </w:r>
      <w:r w:rsidRPr="00727FC6">
        <w:t xml:space="preserve">ment:  Requirements for All Programs, the </w:t>
      </w:r>
      <w:r w:rsidRPr="00727FC6" w:rsidR="00C02AE6">
        <w:t>s</w:t>
      </w:r>
      <w:r w:rsidRPr="00727FC6" w:rsidR="00E4459D">
        <w:t>tate</w:t>
      </w:r>
      <w:r w:rsidRPr="00727FC6">
        <w:t xml:space="preserve"> agency assures and certifies that it will comply with all guidelines and requirements that apply to the application for, and the acceptance </w:t>
      </w:r>
      <w:r w:rsidRPr="00727FC6">
        <w:lastRenderedPageBreak/>
        <w:t xml:space="preserve">and use of Federal funds for this federally-assisted program.  Specifically, the </w:t>
      </w:r>
      <w:r w:rsidRPr="00727FC6" w:rsidR="00C02AE6">
        <w:t>s</w:t>
      </w:r>
      <w:r w:rsidRPr="00727FC6" w:rsidR="00E4459D">
        <w:t>tate</w:t>
      </w:r>
      <w:r w:rsidRPr="00727FC6">
        <w:t xml:space="preserve"> agency assures and certifies that it:</w:t>
      </w:r>
    </w:p>
    <w:p w:rsidRPr="00727FC6" w:rsidR="00CE2DFD" w:rsidP="00AE52F4" w:rsidRDefault="00CE2DFD" w14:paraId="649B8F43" w14:textId="77777777">
      <w:pPr>
        <w:numPr>
          <w:ilvl w:val="0"/>
          <w:numId w:val="28"/>
        </w:numPr>
      </w:pPr>
      <w:r w:rsidRPr="00727FC6">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rsidRPr="00727FC6" w:rsidR="00CE2DFD" w:rsidP="00AE52F4" w:rsidRDefault="00CE2DFD" w14:paraId="3ED3EB69" w14:textId="77777777">
      <w:pPr>
        <w:numPr>
          <w:ilvl w:val="0"/>
          <w:numId w:val="28"/>
        </w:numPr>
      </w:pPr>
      <w:r w:rsidRPr="00727FC6">
        <w:t xml:space="preserve">Will give the awarding agency, the Comptroller General of the United </w:t>
      </w:r>
      <w:r w:rsidRPr="00727FC6" w:rsidR="00E4459D">
        <w:t>State</w:t>
      </w:r>
      <w:r w:rsidRPr="00727FC6">
        <w:t xml:space="preserve">s and, if appropriate, the </w:t>
      </w:r>
      <w:r w:rsidRPr="00727FC6" w:rsidR="00C02AE6">
        <w:t>s</w:t>
      </w:r>
      <w:r w:rsidRPr="00727FC6" w:rsidR="00E4459D">
        <w:t>tate</w:t>
      </w:r>
      <w:r w:rsidRPr="00727FC6">
        <w:t>,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727FC6" w:rsidR="00CE2DFD" w:rsidP="00AE52F4" w:rsidRDefault="00CE2DFD" w14:paraId="62FAEE77" w14:textId="77777777">
      <w:pPr>
        <w:numPr>
          <w:ilvl w:val="0"/>
          <w:numId w:val="28"/>
        </w:numPr>
      </w:pPr>
      <w:r w:rsidRPr="00727FC6">
        <w:t>Will establish safeguards to prohibit employees from using their positions for a purpose that constitutes or presents the appearance of personal or organizational conflict of interest, or personal gain.</w:t>
      </w:r>
    </w:p>
    <w:p w:rsidRPr="00727FC6" w:rsidR="00CE2DFD" w:rsidP="00AE52F4" w:rsidRDefault="00CE2DFD" w14:paraId="4F9B2478" w14:textId="77777777">
      <w:pPr>
        <w:numPr>
          <w:ilvl w:val="0"/>
          <w:numId w:val="28"/>
        </w:numPr>
      </w:pPr>
      <w:r w:rsidRPr="00727FC6">
        <w:t>Will initiate and complete the work within the applicable time frame after receipt of approval of the awarding agency.</w:t>
      </w:r>
    </w:p>
    <w:p w:rsidRPr="00727FC6" w:rsidR="00CE2DFD" w:rsidP="00AE52F4" w:rsidRDefault="00CE2DFD" w14:paraId="0DD2F640" w14:textId="77777777">
      <w:pPr>
        <w:numPr>
          <w:ilvl w:val="0"/>
          <w:numId w:val="28"/>
        </w:numPr>
      </w:pPr>
      <w:r w:rsidRPr="00727FC6">
        <w:t>Will comply with the Intergovernmental Personnel Act of 1970 (42 USC 4728</w:t>
      </w:r>
      <w:r w:rsidRPr="00727FC6">
        <w:noBreakHyphen/>
        <w:t>4763) relating to prescribed standards for merit systems for programs funded under one of the nineteen statutes or regulations specified in Appendix A of OPM's Standards for a Merit System of Personnel Administration (5 CFR 900, Subpart F).</w:t>
      </w:r>
    </w:p>
    <w:p w:rsidRPr="00727FC6" w:rsidR="00CE2DFD" w:rsidP="00AE52F4" w:rsidRDefault="00CE2DFD" w14:paraId="713DA2E1" w14:textId="77777777">
      <w:pPr>
        <w:numPr>
          <w:ilvl w:val="0"/>
          <w:numId w:val="28"/>
        </w:numPr>
      </w:pPr>
      <w:r w:rsidRPr="00727FC6">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727FC6">
        <w:noBreakHyphen/>
        <w:t>3), as amended relating to confidentiality of alcohol and drug abuse patient records; (h) Title VIII of the Civil Rights Act of 1968 (42 USC 3601 et seq.) as amended, relating to nondiscrimination in the sale, rental or financing of housing; (</w:t>
      </w:r>
      <w:proofErr w:type="spellStart"/>
      <w:r w:rsidRPr="00727FC6">
        <w:t>i</w:t>
      </w:r>
      <w:proofErr w:type="spellEnd"/>
      <w:r w:rsidRPr="00727FC6">
        <w:t>) any other nondiscrimination provisions in the specific statute(s) under which application for Federal assistance is being made; and (j) the requirements of any other nondiscrimination statute(s) that may apply to the application.</w:t>
      </w:r>
    </w:p>
    <w:p w:rsidRPr="00727FC6" w:rsidR="00CE2DFD" w:rsidP="00AE52F4" w:rsidRDefault="00CE2DFD" w14:paraId="649E8354" w14:textId="77777777">
      <w:pPr>
        <w:numPr>
          <w:ilvl w:val="0"/>
          <w:numId w:val="28"/>
        </w:numPr>
      </w:pPr>
      <w:r w:rsidRPr="00727FC6">
        <w:t>Will comply with the provisions of the Hatch Act (5 USC 1501-1508 and 7324</w:t>
      </w:r>
      <w:r w:rsidRPr="00727FC6">
        <w:noBreakHyphen/>
        <w:t>7328), which limits the political activities of employees whose principal employment activities are funded in whole or in part with Federal funds.</w:t>
      </w:r>
    </w:p>
    <w:p w:rsidRPr="00727FC6" w:rsidR="00CE2DFD" w:rsidP="00AE52F4" w:rsidRDefault="00CE2DFD" w14:paraId="30211571" w14:textId="77777777">
      <w:pPr>
        <w:numPr>
          <w:ilvl w:val="0"/>
          <w:numId w:val="28"/>
        </w:numPr>
      </w:pPr>
      <w:r w:rsidRPr="00727FC6">
        <w:t xml:space="preserve">Will cause to be performed the required financial and compliance audits in accordance with the Single Audit Act Amendments of 1996 and </w:t>
      </w:r>
      <w:r w:rsidRPr="00727FC6" w:rsidR="00201413">
        <w:t>2 CFR 200, Subpart F (Audit Requirements)</w:t>
      </w:r>
      <w:r w:rsidRPr="00727FC6">
        <w:t>.</w:t>
      </w:r>
    </w:p>
    <w:p w:rsidRPr="00727FC6" w:rsidR="00CE2DFD" w:rsidP="00AE52F4" w:rsidRDefault="00CE2DFD" w14:paraId="0040676C" w14:textId="77777777">
      <w:pPr>
        <w:numPr>
          <w:ilvl w:val="0"/>
          <w:numId w:val="28"/>
        </w:numPr>
      </w:pPr>
      <w:r w:rsidRPr="00727FC6">
        <w:t>Will comply with all applicable requirements of all other Federal laws, executive orders, regulations, and policies governing this program.</w:t>
      </w:r>
    </w:p>
    <w:p w:rsidRPr="00727FC6" w:rsidR="00F11B3A" w:rsidP="00F11B3A" w:rsidRDefault="00F11B3A" w14:paraId="41CC45C5" w14:textId="0810B20F"/>
    <w:p w:rsidRPr="00727FC6" w:rsidR="00F11B3A" w:rsidRDefault="00F11B3A" w14:paraId="038BADA3" w14:textId="56164EAC">
      <w:pPr>
        <w:spacing w:after="0"/>
        <w:ind w:left="0"/>
      </w:pPr>
    </w:p>
    <w:p w:rsidRPr="00727FC6" w:rsidR="003C6E20" w:rsidRDefault="003C6E20" w14:paraId="6C62B4ED" w14:textId="77777777">
      <w:pPr>
        <w:spacing w:after="0"/>
        <w:ind w:left="0"/>
        <w:sectPr w:rsidRPr="00727FC6" w:rsidR="003C6E20" w:rsidSect="00464121">
          <w:headerReference w:type="even" r:id="rId13"/>
          <w:headerReference w:type="default" r:id="rId14"/>
          <w:footerReference w:type="default" r:id="rId15"/>
          <w:headerReference w:type="first" r:id="rId16"/>
          <w:pgSz w:w="12240" w:h="15840" w:code="1"/>
          <w:pgMar w:top="1440" w:right="1440" w:bottom="1440" w:left="1440" w:header="720" w:footer="720" w:gutter="0"/>
          <w:pgNumType w:start="1"/>
          <w:cols w:space="720"/>
          <w:docGrid w:linePitch="360"/>
        </w:sectPr>
      </w:pPr>
      <w:r w:rsidRPr="00727FC6">
        <w:br w:type="page"/>
      </w:r>
    </w:p>
    <w:tbl>
      <w:tblPr>
        <w:tblW w:w="14547"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Pr="00727FC6" w:rsidR="008E6A8E" w:rsidTr="00486DFF" w14:paraId="2A9BCD1B" w14:textId="77777777">
        <w:tc>
          <w:tcPr>
            <w:tcW w:w="9855" w:type="dxa"/>
            <w:gridSpan w:val="10"/>
            <w:tcBorders>
              <w:right w:val="nil"/>
            </w:tcBorders>
          </w:tcPr>
          <w:p w:rsidRPr="00727FC6" w:rsidR="008E6A8E" w:rsidP="008E6A8E" w:rsidRDefault="008E6A8E" w14:paraId="68D3012C" w14:textId="77777777">
            <w:pPr>
              <w:spacing w:after="0"/>
              <w:ind w:left="0"/>
              <w:rPr>
                <w:rFonts w:ascii="Arial" w:hAnsi="Arial"/>
                <w:b/>
                <w:caps/>
                <w:sz w:val="24"/>
                <w:szCs w:val="20"/>
              </w:rPr>
            </w:pPr>
            <w:bookmarkStart w:name="_Toc360880558" w:id="484"/>
            <w:r w:rsidRPr="00727FC6">
              <w:rPr>
                <w:rFonts w:ascii="Arial" w:hAnsi="Arial"/>
                <w:b/>
                <w:caps/>
                <w:sz w:val="24"/>
                <w:szCs w:val="20"/>
              </w:rPr>
              <w:lastRenderedPageBreak/>
              <w:br/>
              <w:t>Bureau of Labor Statistics</w:t>
            </w:r>
            <w:r w:rsidRPr="00727FC6">
              <w:rPr>
                <w:rFonts w:ascii="Arial" w:hAnsi="Arial"/>
                <w:b/>
                <w:caps/>
                <w:sz w:val="24"/>
                <w:szCs w:val="20"/>
              </w:rPr>
              <w:br/>
              <w:t>LMI Cooperative Statistics Financial Report</w:t>
            </w:r>
          </w:p>
        </w:tc>
        <w:tc>
          <w:tcPr>
            <w:tcW w:w="4692" w:type="dxa"/>
            <w:gridSpan w:val="8"/>
            <w:tcBorders>
              <w:left w:val="nil"/>
            </w:tcBorders>
          </w:tcPr>
          <w:p w:rsidRPr="00727FC6" w:rsidR="008E6A8E" w:rsidP="008E6A8E" w:rsidRDefault="008E6A8E" w14:paraId="01E0DD70" w14:textId="77777777">
            <w:pPr>
              <w:widowControl w:val="0"/>
              <w:spacing w:after="60"/>
              <w:ind w:left="0"/>
              <w:rPr>
                <w:rFonts w:ascii="Arial" w:hAnsi="Arial"/>
                <w:b/>
                <w:sz w:val="24"/>
              </w:rPr>
            </w:pPr>
            <w:r w:rsidRPr="00727FC6">
              <w:rPr>
                <w:rFonts w:ascii="Arial" w:hAnsi="Arial"/>
                <w:b/>
                <w:sz w:val="24"/>
              </w:rPr>
              <w:t>U.S. DEPARTMENT OF LABOR</w:t>
            </w:r>
            <w:r w:rsidRPr="00727FC6">
              <w:rPr>
                <w:rFonts w:ascii="Arial" w:hAnsi="Arial"/>
                <w:b/>
                <w:noProof/>
                <w:sz w:val="24"/>
              </w:rPr>
              <w:drawing>
                <wp:inline distT="0" distB="0" distL="0" distR="0" wp14:anchorId="00D3BA9D" wp14:editId="55AAC877">
                  <wp:extent cx="523875" cy="504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8E6A8E" w:rsidTr="00486DFF" w14:paraId="37EA9336" w14:textId="77777777">
        <w:trPr>
          <w:trHeight w:val="696"/>
        </w:trPr>
        <w:tc>
          <w:tcPr>
            <w:tcW w:w="12547" w:type="dxa"/>
            <w:gridSpan w:val="15"/>
            <w:vAlign w:val="center"/>
          </w:tcPr>
          <w:p w:rsidRPr="00727FC6" w:rsidR="008E6A8E" w:rsidP="00B07BBE" w:rsidRDefault="008E6A8E" w14:paraId="36186039" w14:textId="40281CEB">
            <w:pPr>
              <w:widowControl w:val="0"/>
              <w:spacing w:after="0"/>
              <w:ind w:left="0"/>
              <w:rPr>
                <w:rFonts w:ascii="Arial" w:hAnsi="Arial"/>
                <w:sz w:val="16"/>
              </w:rPr>
            </w:pPr>
            <w:r w:rsidRPr="00727FC6">
              <w:rPr>
                <w:rFonts w:ascii="Arial" w:hAnsi="Arial"/>
                <w:sz w:val="14"/>
              </w:rPr>
              <w:t>We estimate that i</w:t>
            </w:r>
            <w:r w:rsidR="00152375">
              <w:rPr>
                <w:rFonts w:ascii="Arial" w:hAnsi="Arial"/>
                <w:sz w:val="14"/>
              </w:rPr>
              <w:t>t will take an average of 3</w:t>
            </w:r>
            <w:r w:rsidRPr="00727FC6">
              <w:rPr>
                <w:rFonts w:ascii="Arial" w:hAnsi="Arial"/>
                <w:sz w:val="14"/>
              </w:rPr>
              <w:t xml:space="preserve"> hours to complete this form including time for reviewing instructions, searching existing data sources, gathering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E7376A">
              <w:rPr>
                <w:rFonts w:ascii="Arial" w:hAnsi="Arial" w:cs="Arial"/>
                <w:sz w:val="14"/>
                <w:szCs w:val="14"/>
              </w:rPr>
              <w:t>L-1</w:t>
            </w:r>
            <w:r w:rsidRPr="00727FC6">
              <w:rPr>
                <w:sz w:val="14"/>
                <w:szCs w:val="14"/>
              </w:rPr>
              <w:t xml:space="preserve">  </w:t>
            </w:r>
            <w:r w:rsidRPr="00727FC6">
              <w:rPr>
                <w:rFonts w:ascii="Arial" w:hAnsi="Arial"/>
                <w:sz w:val="14"/>
              </w:rPr>
              <w:t>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2000" w:type="dxa"/>
            <w:gridSpan w:val="3"/>
          </w:tcPr>
          <w:p w:rsidRPr="00727FC6" w:rsidR="008E6A8E" w:rsidP="008E6A8E" w:rsidRDefault="008E6A8E" w14:paraId="60304C43" w14:textId="47DF9734">
            <w:pPr>
              <w:widowControl w:val="0"/>
              <w:spacing w:after="0"/>
              <w:ind w:left="0"/>
              <w:jc w:val="right"/>
              <w:rPr>
                <w:rFonts w:ascii="Arial" w:hAnsi="Arial"/>
                <w:sz w:val="14"/>
              </w:rPr>
            </w:pPr>
            <w:r w:rsidRPr="00727FC6">
              <w:rPr>
                <w:rFonts w:ascii="Arial" w:hAnsi="Arial"/>
                <w:sz w:val="14"/>
              </w:rPr>
              <w:br/>
              <w:t>OMB No. 1220-0079</w:t>
            </w:r>
            <w:r w:rsidRPr="00727FC6">
              <w:rPr>
                <w:rFonts w:ascii="Arial" w:hAnsi="Arial"/>
                <w:sz w:val="14"/>
              </w:rPr>
              <w:br/>
              <w:t xml:space="preserve">Approval Expires  </w:t>
            </w:r>
            <w:r w:rsidR="00310CDD">
              <w:rPr>
                <w:rFonts w:ascii="Arial" w:hAnsi="Arial"/>
                <w:sz w:val="14"/>
              </w:rPr>
              <w:t>06-30-</w:t>
            </w:r>
            <w:r w:rsidR="0057532F">
              <w:rPr>
                <w:rFonts w:ascii="Arial" w:hAnsi="Arial"/>
                <w:sz w:val="14"/>
              </w:rPr>
              <w:t>2024</w:t>
            </w:r>
          </w:p>
        </w:tc>
      </w:tr>
      <w:tr w:rsidRPr="00727FC6" w:rsidR="008E6A8E" w:rsidTr="00486DFF" w14:paraId="20AF25FB" w14:textId="77777777">
        <w:tc>
          <w:tcPr>
            <w:tcW w:w="4643" w:type="dxa"/>
            <w:gridSpan w:val="4"/>
          </w:tcPr>
          <w:p w:rsidRPr="00727FC6" w:rsidR="008E6A8E" w:rsidP="008E6A8E" w:rsidRDefault="008E6A8E" w14:paraId="3D1E5589" w14:textId="77777777">
            <w:pPr>
              <w:widowControl w:val="0"/>
              <w:spacing w:before="120" w:after="0"/>
              <w:ind w:left="0"/>
              <w:rPr>
                <w:rFonts w:ascii="Arial" w:hAnsi="Arial"/>
              </w:rPr>
            </w:pPr>
            <w:r w:rsidRPr="00727FC6">
              <w:rPr>
                <w:rFonts w:ascii="Arial" w:hAnsi="Arial"/>
              </w:rPr>
              <w:t>State Abbreviation:</w:t>
            </w:r>
          </w:p>
        </w:tc>
        <w:tc>
          <w:tcPr>
            <w:tcW w:w="6751" w:type="dxa"/>
            <w:gridSpan w:val="8"/>
          </w:tcPr>
          <w:p w:rsidRPr="00727FC6" w:rsidR="008E6A8E" w:rsidP="008E6A8E" w:rsidRDefault="008E6A8E" w14:paraId="4FC43738" w14:textId="77777777">
            <w:pPr>
              <w:widowControl w:val="0"/>
              <w:spacing w:before="120" w:after="0"/>
              <w:ind w:left="0"/>
              <w:rPr>
                <w:rFonts w:ascii="Arial" w:hAnsi="Arial"/>
              </w:rPr>
            </w:pPr>
            <w:r w:rsidRPr="00727FC6">
              <w:rPr>
                <w:rFonts w:ascii="Arial" w:hAnsi="Arial"/>
              </w:rPr>
              <w:t>State Agency Name:</w:t>
            </w:r>
          </w:p>
        </w:tc>
        <w:tc>
          <w:tcPr>
            <w:tcW w:w="3153" w:type="dxa"/>
            <w:gridSpan w:val="6"/>
          </w:tcPr>
          <w:p w:rsidRPr="00727FC6" w:rsidR="008E6A8E" w:rsidP="008E6A8E" w:rsidRDefault="008E6A8E" w14:paraId="35874001" w14:textId="77777777">
            <w:pPr>
              <w:widowControl w:val="0"/>
              <w:spacing w:before="120" w:after="0"/>
              <w:ind w:left="0"/>
              <w:rPr>
                <w:rFonts w:ascii="Arial" w:hAnsi="Arial"/>
              </w:rPr>
            </w:pPr>
            <w:r w:rsidRPr="00727FC6">
              <w:rPr>
                <w:rFonts w:ascii="Arial" w:hAnsi="Arial"/>
              </w:rPr>
              <w:t>Fiscal Year:</w:t>
            </w:r>
          </w:p>
        </w:tc>
      </w:tr>
      <w:tr w:rsidRPr="00727FC6" w:rsidR="008E6A8E" w:rsidTr="00486DFF" w14:paraId="42D911E0" w14:textId="77777777">
        <w:tc>
          <w:tcPr>
            <w:tcW w:w="4643" w:type="dxa"/>
            <w:gridSpan w:val="4"/>
          </w:tcPr>
          <w:p w:rsidRPr="00727FC6" w:rsidR="008E6A8E" w:rsidP="008E6A8E" w:rsidRDefault="008E6A8E" w14:paraId="7A50C9D3" w14:textId="77777777">
            <w:pPr>
              <w:widowControl w:val="0"/>
              <w:spacing w:before="120" w:after="0"/>
              <w:ind w:left="0"/>
              <w:rPr>
                <w:rFonts w:ascii="Arial" w:hAnsi="Arial"/>
              </w:rPr>
            </w:pPr>
            <w:r w:rsidRPr="00727FC6">
              <w:rPr>
                <w:rFonts w:ascii="Arial" w:hAnsi="Arial"/>
              </w:rPr>
              <w:t>FIPS Code:</w:t>
            </w:r>
          </w:p>
        </w:tc>
        <w:tc>
          <w:tcPr>
            <w:tcW w:w="6751" w:type="dxa"/>
            <w:gridSpan w:val="8"/>
          </w:tcPr>
          <w:p w:rsidRPr="00727FC6" w:rsidR="008E6A8E" w:rsidP="008E6A8E" w:rsidRDefault="008E6A8E" w14:paraId="085B93F9" w14:textId="77777777">
            <w:pPr>
              <w:widowControl w:val="0"/>
              <w:spacing w:before="120" w:after="0"/>
              <w:ind w:left="0"/>
              <w:rPr>
                <w:rFonts w:ascii="Arial" w:hAnsi="Arial"/>
              </w:rPr>
            </w:pPr>
            <w:r w:rsidRPr="00727FC6">
              <w:rPr>
                <w:rFonts w:ascii="Arial" w:hAnsi="Arial"/>
              </w:rPr>
              <w:t>Name of Submitting Official:</w:t>
            </w:r>
          </w:p>
        </w:tc>
        <w:tc>
          <w:tcPr>
            <w:tcW w:w="3153" w:type="dxa"/>
            <w:gridSpan w:val="6"/>
          </w:tcPr>
          <w:p w:rsidRPr="00727FC6" w:rsidR="008E6A8E" w:rsidP="008E6A8E" w:rsidRDefault="008E6A8E" w14:paraId="3C4875B9" w14:textId="77777777">
            <w:pPr>
              <w:widowControl w:val="0"/>
              <w:spacing w:before="120" w:after="0"/>
              <w:ind w:left="0"/>
              <w:rPr>
                <w:rFonts w:ascii="Arial" w:hAnsi="Arial"/>
              </w:rPr>
            </w:pPr>
            <w:r w:rsidRPr="00727FC6">
              <w:rPr>
                <w:rFonts w:ascii="Arial" w:hAnsi="Arial"/>
              </w:rPr>
              <w:t>Quarter:</w:t>
            </w:r>
          </w:p>
        </w:tc>
      </w:tr>
      <w:tr w:rsidRPr="00727FC6" w:rsidR="008E6A8E" w:rsidTr="00486DFF" w14:paraId="71E61ACB" w14:textId="77777777">
        <w:tc>
          <w:tcPr>
            <w:tcW w:w="4643" w:type="dxa"/>
            <w:gridSpan w:val="4"/>
          </w:tcPr>
          <w:p w:rsidRPr="00727FC6" w:rsidR="008E6A8E" w:rsidP="008E6A8E" w:rsidRDefault="008E6A8E" w14:paraId="1C8F85C9" w14:textId="77777777">
            <w:pPr>
              <w:widowControl w:val="0"/>
              <w:spacing w:before="120" w:after="0"/>
              <w:ind w:left="0"/>
              <w:rPr>
                <w:rFonts w:ascii="Arial" w:hAnsi="Arial"/>
              </w:rPr>
            </w:pPr>
            <w:r w:rsidRPr="00727FC6">
              <w:rPr>
                <w:rFonts w:ascii="Arial" w:hAnsi="Arial"/>
              </w:rPr>
              <w:t>CA Number:</w:t>
            </w:r>
          </w:p>
        </w:tc>
        <w:tc>
          <w:tcPr>
            <w:tcW w:w="6751" w:type="dxa"/>
            <w:gridSpan w:val="8"/>
          </w:tcPr>
          <w:p w:rsidRPr="00727FC6" w:rsidR="008E6A8E" w:rsidP="008E6A8E" w:rsidRDefault="008E6A8E" w14:paraId="490C2777" w14:textId="77777777">
            <w:pPr>
              <w:widowControl w:val="0"/>
              <w:spacing w:before="120" w:after="0"/>
              <w:ind w:left="0"/>
              <w:rPr>
                <w:rFonts w:ascii="Arial" w:hAnsi="Arial"/>
              </w:rPr>
            </w:pPr>
            <w:r w:rsidRPr="00727FC6">
              <w:rPr>
                <w:rFonts w:ascii="Arial" w:hAnsi="Arial"/>
              </w:rPr>
              <w:t>Title of Submitting Official:</w:t>
            </w:r>
          </w:p>
        </w:tc>
        <w:tc>
          <w:tcPr>
            <w:tcW w:w="3153" w:type="dxa"/>
            <w:gridSpan w:val="6"/>
          </w:tcPr>
          <w:p w:rsidRPr="00727FC6" w:rsidR="008E6A8E" w:rsidP="008E6A8E" w:rsidRDefault="008E6A8E" w14:paraId="7252E9F4" w14:textId="77777777">
            <w:pPr>
              <w:widowControl w:val="0"/>
              <w:spacing w:before="120" w:after="0"/>
              <w:ind w:left="0"/>
              <w:rPr>
                <w:rFonts w:ascii="Arial" w:hAnsi="Arial"/>
              </w:rPr>
            </w:pPr>
            <w:r w:rsidRPr="00727FC6">
              <w:rPr>
                <w:rFonts w:ascii="Arial" w:hAnsi="Arial"/>
              </w:rPr>
              <w:t>Month:</w:t>
            </w:r>
          </w:p>
        </w:tc>
      </w:tr>
      <w:tr w:rsidRPr="00727FC6" w:rsidR="008E6A8E" w:rsidTr="00486DFF" w14:paraId="3FFF8221" w14:textId="77777777">
        <w:tc>
          <w:tcPr>
            <w:tcW w:w="4643" w:type="dxa"/>
            <w:gridSpan w:val="4"/>
          </w:tcPr>
          <w:p w:rsidRPr="00727FC6" w:rsidR="008E6A8E" w:rsidP="008E6A8E" w:rsidRDefault="008E6A8E" w14:paraId="239EBFFB" w14:textId="77777777">
            <w:pPr>
              <w:widowControl w:val="0"/>
              <w:spacing w:before="120" w:after="0"/>
              <w:ind w:left="0"/>
              <w:rPr>
                <w:rFonts w:ascii="Arial" w:hAnsi="Arial"/>
              </w:rPr>
            </w:pPr>
            <w:r w:rsidRPr="00727FC6">
              <w:rPr>
                <w:rFonts w:ascii="Arial" w:hAnsi="Arial"/>
              </w:rPr>
              <w:t>Date Executed:</w:t>
            </w:r>
          </w:p>
        </w:tc>
        <w:tc>
          <w:tcPr>
            <w:tcW w:w="6751" w:type="dxa"/>
            <w:gridSpan w:val="8"/>
          </w:tcPr>
          <w:p w:rsidRPr="00727FC6" w:rsidR="008E6A8E" w:rsidP="008E6A8E" w:rsidRDefault="008E6A8E" w14:paraId="1C37B8C2" w14:textId="77777777">
            <w:pPr>
              <w:widowControl w:val="0"/>
              <w:spacing w:before="120" w:after="0"/>
              <w:ind w:left="0"/>
              <w:rPr>
                <w:rFonts w:ascii="Arial" w:hAnsi="Arial"/>
              </w:rPr>
            </w:pPr>
            <w:r w:rsidRPr="00727FC6">
              <w:rPr>
                <w:rFonts w:ascii="Arial" w:hAnsi="Arial"/>
              </w:rPr>
              <w:t>Phone:</w:t>
            </w:r>
          </w:p>
        </w:tc>
        <w:tc>
          <w:tcPr>
            <w:tcW w:w="3153" w:type="dxa"/>
            <w:gridSpan w:val="6"/>
          </w:tcPr>
          <w:p w:rsidRPr="00727FC6" w:rsidR="008E6A8E" w:rsidP="008E6A8E" w:rsidRDefault="008E6A8E" w14:paraId="20B7A346" w14:textId="77777777">
            <w:pPr>
              <w:widowControl w:val="0"/>
              <w:spacing w:before="120" w:after="0"/>
              <w:ind w:left="0"/>
              <w:rPr>
                <w:rFonts w:ascii="Arial" w:hAnsi="Arial"/>
              </w:rPr>
            </w:pPr>
            <w:r w:rsidRPr="00727FC6">
              <w:rPr>
                <w:rFonts w:ascii="Arial" w:hAnsi="Arial"/>
              </w:rPr>
              <w:t>Final Report?  [    ] Yes  [    ]  No</w:t>
            </w:r>
          </w:p>
        </w:tc>
      </w:tr>
      <w:tr w:rsidRPr="00727FC6" w:rsidR="008E6A8E" w:rsidTr="00486DFF" w14:paraId="4142B94F" w14:textId="77777777">
        <w:tblPrEx>
          <w:tblCellMar>
            <w:left w:w="57" w:type="dxa"/>
            <w:right w:w="57" w:type="dxa"/>
          </w:tblCellMar>
        </w:tblPrEx>
        <w:tc>
          <w:tcPr>
            <w:tcW w:w="507" w:type="dxa"/>
          </w:tcPr>
          <w:p w:rsidRPr="00727FC6" w:rsidR="008E6A8E" w:rsidP="008E6A8E" w:rsidRDefault="008E6A8E" w14:paraId="483013B0" w14:textId="77777777">
            <w:pPr>
              <w:widowControl w:val="0"/>
              <w:spacing w:after="0"/>
              <w:ind w:left="0"/>
              <w:rPr>
                <w:rFonts w:ascii="Arial" w:hAnsi="Arial"/>
              </w:rPr>
            </w:pPr>
            <w:r w:rsidRPr="00727FC6">
              <w:rPr>
                <w:rFonts w:ascii="Arial" w:hAnsi="Arial"/>
              </w:rPr>
              <w:t>Line</w:t>
            </w:r>
            <w:r w:rsidRPr="00727FC6">
              <w:rPr>
                <w:rFonts w:ascii="Arial" w:hAnsi="Arial"/>
              </w:rPr>
              <w:br/>
              <w:t>No.</w:t>
            </w:r>
          </w:p>
        </w:tc>
        <w:tc>
          <w:tcPr>
            <w:tcW w:w="2160" w:type="dxa"/>
          </w:tcPr>
          <w:p w:rsidRPr="00727FC6" w:rsidR="008E6A8E" w:rsidP="008E6A8E" w:rsidRDefault="008E6A8E" w14:paraId="77702FC2" w14:textId="77777777">
            <w:pPr>
              <w:widowControl w:val="0"/>
              <w:spacing w:after="0"/>
              <w:ind w:left="0"/>
              <w:rPr>
                <w:rFonts w:ascii="Arial" w:hAnsi="Arial"/>
              </w:rPr>
            </w:pPr>
            <w:r w:rsidRPr="00727FC6">
              <w:rPr>
                <w:rFonts w:ascii="Arial" w:hAnsi="Arial"/>
              </w:rPr>
              <w:t>Cost</w:t>
            </w:r>
            <w:r w:rsidRPr="00727FC6">
              <w:rPr>
                <w:rFonts w:ascii="Arial" w:hAnsi="Arial"/>
              </w:rPr>
              <w:br/>
              <w:t>Category</w:t>
            </w:r>
          </w:p>
        </w:tc>
        <w:tc>
          <w:tcPr>
            <w:tcW w:w="2362" w:type="dxa"/>
            <w:gridSpan w:val="3"/>
          </w:tcPr>
          <w:p w:rsidRPr="00727FC6" w:rsidR="008E6A8E" w:rsidP="008E6A8E" w:rsidRDefault="008E6A8E" w14:paraId="25E52A1A" w14:textId="77777777">
            <w:pPr>
              <w:widowControl w:val="0"/>
              <w:spacing w:after="0"/>
              <w:ind w:left="0"/>
              <w:rPr>
                <w:rFonts w:ascii="Arial" w:hAnsi="Arial"/>
              </w:rPr>
            </w:pPr>
            <w:r w:rsidRPr="00727FC6">
              <w:rPr>
                <w:rFonts w:ascii="Arial" w:hAnsi="Arial"/>
              </w:rPr>
              <w:t>CES FLC:</w:t>
            </w:r>
          </w:p>
        </w:tc>
        <w:tc>
          <w:tcPr>
            <w:tcW w:w="2362" w:type="dxa"/>
            <w:gridSpan w:val="2"/>
          </w:tcPr>
          <w:p w:rsidRPr="00727FC6" w:rsidR="008E6A8E" w:rsidP="008E6A8E" w:rsidRDefault="008E6A8E" w14:paraId="638CEE67" w14:textId="77777777">
            <w:pPr>
              <w:widowControl w:val="0"/>
              <w:spacing w:after="0"/>
              <w:ind w:left="0"/>
              <w:rPr>
                <w:rFonts w:ascii="Arial" w:hAnsi="Arial"/>
              </w:rPr>
            </w:pPr>
            <w:r w:rsidRPr="00727FC6">
              <w:rPr>
                <w:rFonts w:ascii="Arial" w:hAnsi="Arial"/>
              </w:rPr>
              <w:t>LAUS FLC:</w:t>
            </w:r>
          </w:p>
        </w:tc>
        <w:tc>
          <w:tcPr>
            <w:tcW w:w="2362" w:type="dxa"/>
            <w:gridSpan w:val="2"/>
          </w:tcPr>
          <w:p w:rsidRPr="00727FC6" w:rsidR="008E6A8E" w:rsidP="008E6A8E" w:rsidRDefault="008E6A8E" w14:paraId="30A2BFC8" w14:textId="490E52F8">
            <w:pPr>
              <w:widowControl w:val="0"/>
              <w:spacing w:after="0"/>
              <w:ind w:left="0"/>
              <w:rPr>
                <w:rFonts w:ascii="Arial" w:hAnsi="Arial"/>
              </w:rPr>
            </w:pPr>
            <w:r w:rsidRPr="00727FC6">
              <w:rPr>
                <w:rFonts w:ascii="Arial" w:hAnsi="Arial"/>
              </w:rPr>
              <w:t>OE</w:t>
            </w:r>
            <w:r w:rsidR="003D70E2">
              <w:rPr>
                <w:rFonts w:ascii="Arial" w:hAnsi="Arial"/>
              </w:rPr>
              <w:t>W</w:t>
            </w:r>
            <w:r w:rsidRPr="00727FC6">
              <w:rPr>
                <w:rFonts w:ascii="Arial" w:hAnsi="Arial"/>
              </w:rPr>
              <w:t>S FLC:</w:t>
            </w:r>
          </w:p>
        </w:tc>
        <w:tc>
          <w:tcPr>
            <w:tcW w:w="2362" w:type="dxa"/>
            <w:gridSpan w:val="4"/>
            <w:tcBorders>
              <w:right w:val="single" w:color="auto" w:sz="4" w:space="0"/>
            </w:tcBorders>
          </w:tcPr>
          <w:p w:rsidRPr="00727FC6" w:rsidR="008E6A8E" w:rsidP="008E6A8E" w:rsidRDefault="008E6A8E" w14:paraId="6EA437BE" w14:textId="77777777">
            <w:pPr>
              <w:widowControl w:val="0"/>
              <w:spacing w:after="0"/>
              <w:ind w:left="0"/>
              <w:rPr>
                <w:rFonts w:ascii="Arial" w:hAnsi="Arial"/>
              </w:rPr>
            </w:pPr>
            <w:r w:rsidRPr="00727FC6">
              <w:rPr>
                <w:rFonts w:ascii="Arial" w:hAnsi="Arial"/>
              </w:rPr>
              <w:t>QCEW FLC:</w:t>
            </w:r>
          </w:p>
        </w:tc>
        <w:tc>
          <w:tcPr>
            <w:tcW w:w="2432" w:type="dxa"/>
            <w:gridSpan w:val="5"/>
            <w:tcBorders>
              <w:top w:val="nil"/>
              <w:left w:val="single" w:color="auto" w:sz="4" w:space="0"/>
              <w:bottom w:val="nil"/>
              <w:right w:val="single" w:color="auto" w:sz="4" w:space="0"/>
            </w:tcBorders>
          </w:tcPr>
          <w:p w:rsidRPr="00727FC6" w:rsidR="008E6A8E" w:rsidP="008E6A8E" w:rsidRDefault="008E6A8E" w14:paraId="2CFB56EE" w14:textId="77777777">
            <w:pPr>
              <w:widowControl w:val="0"/>
              <w:spacing w:after="0"/>
              <w:ind w:left="0"/>
              <w:rPr>
                <w:rFonts w:ascii="Arial" w:hAnsi="Arial"/>
              </w:rPr>
            </w:pPr>
          </w:p>
        </w:tc>
      </w:tr>
      <w:tr w:rsidRPr="00727FC6" w:rsidR="008E6A8E" w:rsidTr="00486DFF" w14:paraId="06D7C48E" w14:textId="77777777">
        <w:tblPrEx>
          <w:tblCellMar>
            <w:left w:w="57" w:type="dxa"/>
            <w:right w:w="57" w:type="dxa"/>
          </w:tblCellMar>
        </w:tblPrEx>
        <w:tc>
          <w:tcPr>
            <w:tcW w:w="507" w:type="dxa"/>
          </w:tcPr>
          <w:p w:rsidRPr="00727FC6" w:rsidR="008E6A8E" w:rsidP="008E6A8E" w:rsidRDefault="008E6A8E" w14:paraId="37CBE52A" w14:textId="77777777">
            <w:pPr>
              <w:widowControl w:val="0"/>
              <w:spacing w:after="0"/>
              <w:ind w:left="0"/>
              <w:jc w:val="center"/>
              <w:rPr>
                <w:rFonts w:ascii="Arial" w:hAnsi="Arial"/>
              </w:rPr>
            </w:pPr>
            <w:r w:rsidRPr="00727FC6">
              <w:rPr>
                <w:rFonts w:ascii="Arial" w:hAnsi="Arial"/>
              </w:rPr>
              <w:t>A</w:t>
            </w:r>
          </w:p>
        </w:tc>
        <w:tc>
          <w:tcPr>
            <w:tcW w:w="2160" w:type="dxa"/>
          </w:tcPr>
          <w:p w:rsidRPr="00727FC6" w:rsidR="008E6A8E" w:rsidP="008E6A8E" w:rsidRDefault="008E6A8E" w14:paraId="24235174" w14:textId="77777777">
            <w:pPr>
              <w:widowControl w:val="0"/>
              <w:spacing w:after="0"/>
              <w:ind w:left="0"/>
              <w:jc w:val="center"/>
              <w:rPr>
                <w:rFonts w:ascii="Arial" w:hAnsi="Arial"/>
              </w:rPr>
            </w:pPr>
            <w:r w:rsidRPr="00727FC6">
              <w:rPr>
                <w:rFonts w:ascii="Arial" w:hAnsi="Arial"/>
              </w:rPr>
              <w:t>B</w:t>
            </w:r>
          </w:p>
        </w:tc>
        <w:tc>
          <w:tcPr>
            <w:tcW w:w="1181" w:type="dxa"/>
          </w:tcPr>
          <w:p w:rsidRPr="00727FC6" w:rsidR="008E6A8E" w:rsidP="008E6A8E" w:rsidRDefault="008E6A8E" w14:paraId="79F896C5" w14:textId="77777777">
            <w:pPr>
              <w:widowControl w:val="0"/>
              <w:spacing w:after="0"/>
              <w:ind w:left="0"/>
              <w:jc w:val="center"/>
              <w:rPr>
                <w:rFonts w:ascii="Arial" w:hAnsi="Arial"/>
              </w:rPr>
            </w:pPr>
            <w:r w:rsidRPr="00727FC6">
              <w:rPr>
                <w:rFonts w:ascii="Arial" w:hAnsi="Arial"/>
              </w:rPr>
              <w:t>C</w:t>
            </w:r>
            <w:r w:rsidRPr="00727FC6">
              <w:rPr>
                <w:rFonts w:ascii="Arial" w:hAnsi="Arial"/>
              </w:rPr>
              <w:br/>
              <w:t>This Month</w:t>
            </w:r>
          </w:p>
        </w:tc>
        <w:tc>
          <w:tcPr>
            <w:tcW w:w="1181" w:type="dxa"/>
            <w:gridSpan w:val="2"/>
          </w:tcPr>
          <w:p w:rsidRPr="00727FC6" w:rsidR="008E6A8E" w:rsidP="008E6A8E" w:rsidRDefault="008E6A8E" w14:paraId="50BCF648" w14:textId="77777777">
            <w:pPr>
              <w:widowControl w:val="0"/>
              <w:spacing w:after="0"/>
              <w:ind w:left="0"/>
              <w:jc w:val="center"/>
              <w:rPr>
                <w:rFonts w:ascii="Arial" w:hAnsi="Arial"/>
              </w:rPr>
            </w:pPr>
            <w:r w:rsidRPr="00727FC6">
              <w:rPr>
                <w:rFonts w:ascii="Arial" w:hAnsi="Arial"/>
              </w:rPr>
              <w:t>D</w:t>
            </w:r>
            <w:r w:rsidRPr="00727FC6">
              <w:rPr>
                <w:rFonts w:ascii="Arial" w:hAnsi="Arial"/>
              </w:rPr>
              <w:br/>
              <w:t>Cumulative</w:t>
            </w:r>
          </w:p>
        </w:tc>
        <w:tc>
          <w:tcPr>
            <w:tcW w:w="1181" w:type="dxa"/>
          </w:tcPr>
          <w:p w:rsidRPr="00727FC6" w:rsidR="008E6A8E" w:rsidP="008E6A8E" w:rsidRDefault="008E6A8E" w14:paraId="7C410597" w14:textId="77777777">
            <w:pPr>
              <w:widowControl w:val="0"/>
              <w:spacing w:after="0"/>
              <w:ind w:left="0"/>
              <w:jc w:val="center"/>
              <w:rPr>
                <w:rFonts w:ascii="Arial" w:hAnsi="Arial"/>
              </w:rPr>
            </w:pPr>
            <w:r w:rsidRPr="00727FC6">
              <w:rPr>
                <w:rFonts w:ascii="Arial" w:hAnsi="Arial"/>
              </w:rPr>
              <w:t>E</w:t>
            </w:r>
            <w:r w:rsidRPr="00727FC6">
              <w:rPr>
                <w:rFonts w:ascii="Arial" w:hAnsi="Arial"/>
              </w:rPr>
              <w:br/>
              <w:t>This Month</w:t>
            </w:r>
          </w:p>
        </w:tc>
        <w:tc>
          <w:tcPr>
            <w:tcW w:w="1181" w:type="dxa"/>
          </w:tcPr>
          <w:p w:rsidRPr="00727FC6" w:rsidR="008E6A8E" w:rsidP="008E6A8E" w:rsidRDefault="008E6A8E" w14:paraId="65805F19" w14:textId="77777777">
            <w:pPr>
              <w:widowControl w:val="0"/>
              <w:spacing w:after="0"/>
              <w:ind w:left="0"/>
              <w:jc w:val="center"/>
              <w:rPr>
                <w:rFonts w:ascii="Arial" w:hAnsi="Arial"/>
              </w:rPr>
            </w:pPr>
            <w:r w:rsidRPr="00727FC6">
              <w:rPr>
                <w:rFonts w:ascii="Arial" w:hAnsi="Arial"/>
              </w:rPr>
              <w:t>F</w:t>
            </w:r>
            <w:r w:rsidRPr="00727FC6">
              <w:rPr>
                <w:rFonts w:ascii="Arial" w:hAnsi="Arial"/>
              </w:rPr>
              <w:br/>
              <w:t>Cumulative</w:t>
            </w:r>
          </w:p>
        </w:tc>
        <w:tc>
          <w:tcPr>
            <w:tcW w:w="1181" w:type="dxa"/>
          </w:tcPr>
          <w:p w:rsidRPr="00727FC6" w:rsidR="008E6A8E" w:rsidP="008E6A8E" w:rsidRDefault="008E6A8E" w14:paraId="08CD3BFE" w14:textId="77777777">
            <w:pPr>
              <w:widowControl w:val="0"/>
              <w:spacing w:after="0"/>
              <w:ind w:left="0"/>
              <w:jc w:val="center"/>
              <w:rPr>
                <w:rFonts w:ascii="Arial" w:hAnsi="Arial"/>
              </w:rPr>
            </w:pPr>
            <w:r w:rsidRPr="00727FC6">
              <w:rPr>
                <w:rFonts w:ascii="Arial" w:hAnsi="Arial"/>
              </w:rPr>
              <w:t>G</w:t>
            </w:r>
            <w:r w:rsidRPr="00727FC6">
              <w:rPr>
                <w:rFonts w:ascii="Arial" w:hAnsi="Arial"/>
              </w:rPr>
              <w:br/>
              <w:t>This Month</w:t>
            </w:r>
          </w:p>
        </w:tc>
        <w:tc>
          <w:tcPr>
            <w:tcW w:w="1181" w:type="dxa"/>
          </w:tcPr>
          <w:p w:rsidRPr="00727FC6" w:rsidR="008E6A8E" w:rsidP="008E6A8E" w:rsidRDefault="008E6A8E" w14:paraId="4483470E" w14:textId="77777777">
            <w:pPr>
              <w:widowControl w:val="0"/>
              <w:spacing w:after="0"/>
              <w:ind w:left="0"/>
              <w:jc w:val="center"/>
              <w:rPr>
                <w:rFonts w:ascii="Arial" w:hAnsi="Arial"/>
              </w:rPr>
            </w:pPr>
            <w:r w:rsidRPr="00727FC6">
              <w:rPr>
                <w:rFonts w:ascii="Arial" w:hAnsi="Arial"/>
              </w:rPr>
              <w:t>H</w:t>
            </w:r>
            <w:r w:rsidRPr="00727FC6">
              <w:rPr>
                <w:rFonts w:ascii="Arial" w:hAnsi="Arial"/>
              </w:rPr>
              <w:br/>
              <w:t>Cumulative</w:t>
            </w:r>
          </w:p>
        </w:tc>
        <w:tc>
          <w:tcPr>
            <w:tcW w:w="1181" w:type="dxa"/>
            <w:gridSpan w:val="2"/>
          </w:tcPr>
          <w:p w:rsidRPr="00727FC6" w:rsidR="008E6A8E" w:rsidP="008E6A8E" w:rsidRDefault="008E6A8E" w14:paraId="7B49BE5F" w14:textId="77777777">
            <w:pPr>
              <w:widowControl w:val="0"/>
              <w:spacing w:after="0"/>
              <w:ind w:left="0"/>
              <w:jc w:val="center"/>
              <w:rPr>
                <w:rFonts w:ascii="Arial" w:hAnsi="Arial"/>
              </w:rPr>
            </w:pPr>
            <w:r w:rsidRPr="00727FC6">
              <w:rPr>
                <w:rFonts w:ascii="Arial" w:hAnsi="Arial"/>
              </w:rPr>
              <w:t>I</w:t>
            </w:r>
            <w:r w:rsidRPr="00727FC6">
              <w:rPr>
                <w:rFonts w:ascii="Arial" w:hAnsi="Arial"/>
              </w:rPr>
              <w:br/>
              <w:t>This Month</w:t>
            </w:r>
          </w:p>
        </w:tc>
        <w:tc>
          <w:tcPr>
            <w:tcW w:w="1181" w:type="dxa"/>
            <w:gridSpan w:val="2"/>
            <w:tcBorders>
              <w:right w:val="single" w:color="auto" w:sz="4" w:space="0"/>
            </w:tcBorders>
          </w:tcPr>
          <w:p w:rsidRPr="00727FC6" w:rsidR="008E6A8E" w:rsidP="008E6A8E" w:rsidRDefault="008E6A8E" w14:paraId="57193DFE" w14:textId="77777777">
            <w:pPr>
              <w:widowControl w:val="0"/>
              <w:spacing w:after="0"/>
              <w:ind w:left="0"/>
              <w:jc w:val="center"/>
              <w:rPr>
                <w:rFonts w:ascii="Arial" w:hAnsi="Arial"/>
              </w:rPr>
            </w:pPr>
            <w:r w:rsidRPr="00727FC6">
              <w:rPr>
                <w:rFonts w:ascii="Arial" w:hAnsi="Arial"/>
              </w:rPr>
              <w:t>J</w:t>
            </w:r>
            <w:r w:rsidRPr="00727FC6">
              <w:rPr>
                <w:rFonts w:ascii="Arial" w:hAnsi="Arial"/>
              </w:rPr>
              <w:br/>
              <w:t>Cumulative</w:t>
            </w:r>
          </w:p>
        </w:tc>
        <w:tc>
          <w:tcPr>
            <w:tcW w:w="1181" w:type="dxa"/>
            <w:gridSpan w:val="3"/>
            <w:tcBorders>
              <w:top w:val="nil"/>
              <w:left w:val="single" w:color="auto" w:sz="4" w:space="0"/>
              <w:bottom w:val="nil"/>
              <w:right w:val="nil"/>
            </w:tcBorders>
          </w:tcPr>
          <w:p w:rsidRPr="00727FC6" w:rsidR="008E6A8E" w:rsidP="008E6A8E" w:rsidRDefault="008E6A8E" w14:paraId="7E6C204C" w14:textId="77777777">
            <w:pPr>
              <w:widowControl w:val="0"/>
              <w:spacing w:after="0"/>
              <w:ind w:left="0"/>
              <w:jc w:val="center"/>
              <w:rPr>
                <w:rFonts w:ascii="Arial" w:hAnsi="Arial"/>
              </w:rPr>
            </w:pPr>
          </w:p>
        </w:tc>
        <w:tc>
          <w:tcPr>
            <w:tcW w:w="1251" w:type="dxa"/>
            <w:gridSpan w:val="2"/>
            <w:tcBorders>
              <w:top w:val="nil"/>
              <w:left w:val="nil"/>
              <w:bottom w:val="nil"/>
              <w:right w:val="single" w:color="auto" w:sz="4" w:space="0"/>
            </w:tcBorders>
          </w:tcPr>
          <w:p w:rsidRPr="00727FC6" w:rsidR="008E6A8E" w:rsidP="008E6A8E" w:rsidRDefault="008E6A8E" w14:paraId="151FFA73" w14:textId="77777777">
            <w:pPr>
              <w:widowControl w:val="0"/>
              <w:spacing w:after="0"/>
              <w:ind w:left="0"/>
              <w:jc w:val="center"/>
              <w:rPr>
                <w:rFonts w:ascii="Arial" w:hAnsi="Arial"/>
              </w:rPr>
            </w:pPr>
          </w:p>
        </w:tc>
      </w:tr>
      <w:tr w:rsidRPr="00727FC6" w:rsidR="008E6A8E" w:rsidTr="00486DFF" w14:paraId="097F4001" w14:textId="77777777">
        <w:tblPrEx>
          <w:tblCellMar>
            <w:left w:w="57" w:type="dxa"/>
            <w:right w:w="57" w:type="dxa"/>
          </w:tblCellMar>
        </w:tblPrEx>
        <w:tc>
          <w:tcPr>
            <w:tcW w:w="12122" w:type="dxa"/>
            <w:gridSpan w:val="14"/>
            <w:tcBorders>
              <w:right w:val="single" w:color="auto" w:sz="4" w:space="0"/>
            </w:tcBorders>
          </w:tcPr>
          <w:p w:rsidRPr="00727FC6" w:rsidR="008E6A8E" w:rsidP="008E6A8E" w:rsidRDefault="008E6A8E" w14:paraId="1E9C2699" w14:textId="77777777">
            <w:pPr>
              <w:widowControl w:val="0"/>
              <w:spacing w:before="100" w:after="100"/>
              <w:ind w:left="0"/>
              <w:rPr>
                <w:rFonts w:ascii="Arial" w:hAnsi="Arial"/>
                <w:b/>
              </w:rPr>
            </w:pPr>
            <w:r w:rsidRPr="00727FC6">
              <w:rPr>
                <w:rFonts w:ascii="Arial" w:hAnsi="Arial"/>
                <w:b/>
              </w:rPr>
              <w:t>Obligations</w:t>
            </w:r>
          </w:p>
        </w:tc>
        <w:tc>
          <w:tcPr>
            <w:tcW w:w="1212" w:type="dxa"/>
            <w:gridSpan w:val="3"/>
            <w:tcBorders>
              <w:top w:val="nil"/>
              <w:left w:val="single" w:color="auto" w:sz="4" w:space="0"/>
              <w:bottom w:val="nil"/>
              <w:right w:val="nil"/>
            </w:tcBorders>
          </w:tcPr>
          <w:p w:rsidRPr="00727FC6" w:rsidR="008E6A8E" w:rsidP="008E6A8E" w:rsidRDefault="008E6A8E" w14:paraId="67817919" w14:textId="77777777">
            <w:pPr>
              <w:widowControl w:val="0"/>
              <w:spacing w:before="100" w:after="100"/>
              <w:ind w:left="0"/>
              <w:rPr>
                <w:rFonts w:ascii="Arial" w:hAnsi="Arial"/>
                <w:b/>
              </w:rPr>
            </w:pPr>
          </w:p>
        </w:tc>
        <w:tc>
          <w:tcPr>
            <w:tcW w:w="1213" w:type="dxa"/>
            <w:tcBorders>
              <w:top w:val="nil"/>
              <w:left w:val="nil"/>
              <w:bottom w:val="nil"/>
              <w:right w:val="single" w:color="auto" w:sz="4" w:space="0"/>
            </w:tcBorders>
          </w:tcPr>
          <w:p w:rsidRPr="00727FC6" w:rsidR="008E6A8E" w:rsidP="008E6A8E" w:rsidRDefault="008E6A8E" w14:paraId="6D0F92CA" w14:textId="77777777">
            <w:pPr>
              <w:widowControl w:val="0"/>
              <w:spacing w:before="100" w:after="100"/>
              <w:ind w:left="0"/>
              <w:rPr>
                <w:rFonts w:ascii="Arial" w:hAnsi="Arial"/>
                <w:b/>
              </w:rPr>
            </w:pPr>
          </w:p>
        </w:tc>
      </w:tr>
      <w:tr w:rsidRPr="00727FC6" w:rsidR="008E6A8E" w:rsidTr="00486DFF" w14:paraId="4B574CCE" w14:textId="77777777">
        <w:tblPrEx>
          <w:tblCellMar>
            <w:left w:w="57" w:type="dxa"/>
            <w:right w:w="57" w:type="dxa"/>
          </w:tblCellMar>
        </w:tblPrEx>
        <w:tc>
          <w:tcPr>
            <w:tcW w:w="507" w:type="dxa"/>
          </w:tcPr>
          <w:p w:rsidRPr="00727FC6" w:rsidR="008E6A8E" w:rsidP="008E6A8E" w:rsidRDefault="008E6A8E" w14:paraId="71C71A23" w14:textId="77777777">
            <w:pPr>
              <w:widowControl w:val="0"/>
              <w:spacing w:after="0"/>
              <w:ind w:left="0"/>
              <w:rPr>
                <w:rFonts w:ascii="Arial" w:hAnsi="Arial"/>
              </w:rPr>
            </w:pPr>
            <w:r w:rsidRPr="00727FC6">
              <w:rPr>
                <w:rFonts w:ascii="Arial" w:hAnsi="Arial"/>
              </w:rPr>
              <w:t>1.</w:t>
            </w:r>
          </w:p>
        </w:tc>
        <w:tc>
          <w:tcPr>
            <w:tcW w:w="2160" w:type="dxa"/>
          </w:tcPr>
          <w:p w:rsidRPr="00727FC6" w:rsidR="008E6A8E" w:rsidP="008E6A8E" w:rsidRDefault="008E6A8E" w14:paraId="7E429E42" w14:textId="77777777">
            <w:pPr>
              <w:widowControl w:val="0"/>
              <w:spacing w:after="0"/>
              <w:ind w:left="0"/>
              <w:rPr>
                <w:rFonts w:ascii="Arial" w:hAnsi="Arial"/>
              </w:rPr>
            </w:pPr>
            <w:r w:rsidRPr="00727FC6">
              <w:rPr>
                <w:rFonts w:ascii="Arial" w:hAnsi="Arial"/>
              </w:rPr>
              <w:t>Program Staff (PS/PB)</w:t>
            </w:r>
            <w:r w:rsidRPr="00727FC6">
              <w:rPr>
                <w:rFonts w:ascii="Arial" w:hAnsi="Arial"/>
              </w:rPr>
              <w:br/>
              <w:t>Resources Obligated</w:t>
            </w:r>
          </w:p>
        </w:tc>
        <w:tc>
          <w:tcPr>
            <w:tcW w:w="1181" w:type="dxa"/>
            <w:shd w:val="pct15" w:color="auto" w:fill="FFFFFF"/>
          </w:tcPr>
          <w:p w:rsidRPr="00727FC6" w:rsidR="008E6A8E" w:rsidP="008E6A8E" w:rsidRDefault="008E6A8E" w14:paraId="5CBE3965" w14:textId="77777777">
            <w:pPr>
              <w:widowControl w:val="0"/>
              <w:spacing w:after="0"/>
              <w:ind w:left="0"/>
              <w:rPr>
                <w:rFonts w:ascii="Arial" w:hAnsi="Arial"/>
              </w:rPr>
            </w:pPr>
          </w:p>
        </w:tc>
        <w:tc>
          <w:tcPr>
            <w:tcW w:w="1181" w:type="dxa"/>
            <w:gridSpan w:val="2"/>
          </w:tcPr>
          <w:p w:rsidRPr="00727FC6" w:rsidR="008E6A8E" w:rsidP="008E6A8E" w:rsidRDefault="008E6A8E" w14:paraId="08ACB56E"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64B8F95A" w14:textId="77777777">
            <w:pPr>
              <w:widowControl w:val="0"/>
              <w:spacing w:after="0"/>
              <w:ind w:left="0"/>
              <w:rPr>
                <w:rFonts w:ascii="Arial" w:hAnsi="Arial"/>
              </w:rPr>
            </w:pPr>
          </w:p>
        </w:tc>
        <w:tc>
          <w:tcPr>
            <w:tcW w:w="1181" w:type="dxa"/>
          </w:tcPr>
          <w:p w:rsidRPr="00727FC6" w:rsidR="008E6A8E" w:rsidP="008E6A8E" w:rsidRDefault="008E6A8E" w14:paraId="2742DAF9"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4AD73DCD" w14:textId="77777777">
            <w:pPr>
              <w:widowControl w:val="0"/>
              <w:spacing w:after="0"/>
              <w:ind w:left="0"/>
              <w:rPr>
                <w:rFonts w:ascii="Arial" w:hAnsi="Arial"/>
              </w:rPr>
            </w:pPr>
          </w:p>
        </w:tc>
        <w:tc>
          <w:tcPr>
            <w:tcW w:w="1181" w:type="dxa"/>
          </w:tcPr>
          <w:p w:rsidRPr="00727FC6" w:rsidR="008E6A8E" w:rsidP="008E6A8E" w:rsidRDefault="008E6A8E" w14:paraId="3E6AB5EB"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1ED1C70C"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70CDE68E"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2612D591"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3B97D871" w14:textId="77777777">
            <w:pPr>
              <w:widowControl w:val="0"/>
              <w:spacing w:after="0"/>
              <w:ind w:left="0"/>
              <w:rPr>
                <w:rFonts w:ascii="Arial" w:hAnsi="Arial"/>
              </w:rPr>
            </w:pPr>
          </w:p>
        </w:tc>
      </w:tr>
      <w:tr w:rsidRPr="00727FC6" w:rsidR="008E6A8E" w:rsidTr="00486DFF" w14:paraId="54C6A752" w14:textId="77777777">
        <w:tblPrEx>
          <w:tblCellMar>
            <w:left w:w="57" w:type="dxa"/>
            <w:right w:w="57" w:type="dxa"/>
          </w:tblCellMar>
        </w:tblPrEx>
        <w:tc>
          <w:tcPr>
            <w:tcW w:w="507" w:type="dxa"/>
          </w:tcPr>
          <w:p w:rsidRPr="00727FC6" w:rsidR="008E6A8E" w:rsidP="008E6A8E" w:rsidRDefault="008E6A8E" w14:paraId="6F2A47EF" w14:textId="77777777">
            <w:pPr>
              <w:widowControl w:val="0"/>
              <w:spacing w:after="0"/>
              <w:ind w:left="0"/>
              <w:rPr>
                <w:rFonts w:ascii="Arial" w:hAnsi="Arial"/>
              </w:rPr>
            </w:pPr>
            <w:r w:rsidRPr="00727FC6">
              <w:rPr>
                <w:rFonts w:ascii="Arial" w:hAnsi="Arial"/>
              </w:rPr>
              <w:t>2.</w:t>
            </w:r>
          </w:p>
        </w:tc>
        <w:tc>
          <w:tcPr>
            <w:tcW w:w="2160" w:type="dxa"/>
          </w:tcPr>
          <w:p w:rsidRPr="00727FC6" w:rsidR="008E6A8E" w:rsidP="008E6A8E" w:rsidRDefault="008E6A8E" w14:paraId="44169881" w14:textId="77777777">
            <w:pPr>
              <w:widowControl w:val="0"/>
              <w:spacing w:after="0"/>
              <w:ind w:left="0"/>
              <w:rPr>
                <w:rFonts w:ascii="Arial" w:hAnsi="Arial"/>
              </w:rPr>
            </w:pPr>
            <w:r w:rsidRPr="00727FC6">
              <w:rPr>
                <w:rFonts w:ascii="Arial" w:hAnsi="Arial"/>
              </w:rPr>
              <w:t>AS &amp; T Staff (PS/PB)</w:t>
            </w:r>
            <w:r w:rsidRPr="00727FC6">
              <w:rPr>
                <w:rFonts w:ascii="Arial" w:hAnsi="Arial"/>
              </w:rPr>
              <w:br/>
              <w:t>Resources Obligated</w:t>
            </w:r>
          </w:p>
        </w:tc>
        <w:tc>
          <w:tcPr>
            <w:tcW w:w="1181" w:type="dxa"/>
            <w:shd w:val="pct15" w:color="auto" w:fill="FFFFFF"/>
          </w:tcPr>
          <w:p w:rsidRPr="00727FC6" w:rsidR="008E6A8E" w:rsidP="008E6A8E" w:rsidRDefault="008E6A8E" w14:paraId="31E5704B" w14:textId="77777777">
            <w:pPr>
              <w:widowControl w:val="0"/>
              <w:spacing w:after="0"/>
              <w:ind w:left="0"/>
              <w:rPr>
                <w:rFonts w:ascii="Arial" w:hAnsi="Arial"/>
              </w:rPr>
            </w:pPr>
          </w:p>
        </w:tc>
        <w:tc>
          <w:tcPr>
            <w:tcW w:w="1181" w:type="dxa"/>
            <w:gridSpan w:val="2"/>
          </w:tcPr>
          <w:p w:rsidRPr="00727FC6" w:rsidR="008E6A8E" w:rsidP="008E6A8E" w:rsidRDefault="008E6A8E" w14:paraId="4A11C882"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27460635" w14:textId="77777777">
            <w:pPr>
              <w:widowControl w:val="0"/>
              <w:spacing w:after="0"/>
              <w:ind w:left="0"/>
              <w:rPr>
                <w:rFonts w:ascii="Arial" w:hAnsi="Arial"/>
              </w:rPr>
            </w:pPr>
          </w:p>
        </w:tc>
        <w:tc>
          <w:tcPr>
            <w:tcW w:w="1181" w:type="dxa"/>
          </w:tcPr>
          <w:p w:rsidRPr="00727FC6" w:rsidR="008E6A8E" w:rsidP="008E6A8E" w:rsidRDefault="008E6A8E" w14:paraId="4468F712"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09DB42E3" w14:textId="77777777">
            <w:pPr>
              <w:widowControl w:val="0"/>
              <w:spacing w:after="0"/>
              <w:ind w:left="0"/>
              <w:rPr>
                <w:rFonts w:ascii="Arial" w:hAnsi="Arial"/>
              </w:rPr>
            </w:pPr>
          </w:p>
        </w:tc>
        <w:tc>
          <w:tcPr>
            <w:tcW w:w="1181" w:type="dxa"/>
          </w:tcPr>
          <w:p w:rsidRPr="00727FC6" w:rsidR="008E6A8E" w:rsidP="008E6A8E" w:rsidRDefault="008E6A8E" w14:paraId="3BA1ADAC"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44906398"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72499C53"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0CFF21C1"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32BE977F" w14:textId="77777777">
            <w:pPr>
              <w:widowControl w:val="0"/>
              <w:spacing w:after="0"/>
              <w:ind w:left="0"/>
              <w:rPr>
                <w:rFonts w:ascii="Arial" w:hAnsi="Arial"/>
              </w:rPr>
            </w:pPr>
          </w:p>
        </w:tc>
      </w:tr>
      <w:tr w:rsidRPr="00727FC6" w:rsidR="008E6A8E" w:rsidTr="00486DFF" w14:paraId="0D73B71E" w14:textId="77777777">
        <w:tblPrEx>
          <w:tblCellMar>
            <w:left w:w="57" w:type="dxa"/>
            <w:right w:w="57" w:type="dxa"/>
          </w:tblCellMar>
        </w:tblPrEx>
        <w:tc>
          <w:tcPr>
            <w:tcW w:w="507" w:type="dxa"/>
          </w:tcPr>
          <w:p w:rsidRPr="00727FC6" w:rsidR="008E6A8E" w:rsidP="008E6A8E" w:rsidRDefault="008E6A8E" w14:paraId="640DD9DE" w14:textId="77777777">
            <w:pPr>
              <w:widowControl w:val="0"/>
              <w:spacing w:after="0"/>
              <w:ind w:left="0"/>
              <w:rPr>
                <w:rFonts w:ascii="Arial" w:hAnsi="Arial"/>
              </w:rPr>
            </w:pPr>
            <w:r w:rsidRPr="00727FC6">
              <w:rPr>
                <w:rFonts w:ascii="Arial" w:hAnsi="Arial"/>
              </w:rPr>
              <w:t>3.</w:t>
            </w:r>
          </w:p>
        </w:tc>
        <w:tc>
          <w:tcPr>
            <w:tcW w:w="2160" w:type="dxa"/>
          </w:tcPr>
          <w:p w:rsidRPr="00727FC6" w:rsidR="008E6A8E" w:rsidP="008E6A8E" w:rsidRDefault="008E6A8E" w14:paraId="026BF4C4" w14:textId="77777777">
            <w:pPr>
              <w:widowControl w:val="0"/>
              <w:spacing w:after="0"/>
              <w:ind w:left="0"/>
              <w:rPr>
                <w:rFonts w:ascii="Arial" w:hAnsi="Arial"/>
              </w:rPr>
            </w:pPr>
            <w:r w:rsidRPr="00727FC6">
              <w:rPr>
                <w:rFonts w:ascii="Arial" w:hAnsi="Arial"/>
              </w:rPr>
              <w:t>Nonpersonal Services</w:t>
            </w:r>
            <w:r w:rsidRPr="00727FC6">
              <w:rPr>
                <w:rFonts w:ascii="Arial" w:hAnsi="Arial"/>
              </w:rPr>
              <w:br/>
              <w:t>Obligated</w:t>
            </w:r>
          </w:p>
        </w:tc>
        <w:tc>
          <w:tcPr>
            <w:tcW w:w="1181" w:type="dxa"/>
            <w:shd w:val="pct15" w:color="auto" w:fill="FFFFFF"/>
          </w:tcPr>
          <w:p w:rsidRPr="00727FC6" w:rsidR="008E6A8E" w:rsidP="008E6A8E" w:rsidRDefault="008E6A8E" w14:paraId="0299B1E3" w14:textId="77777777">
            <w:pPr>
              <w:widowControl w:val="0"/>
              <w:spacing w:after="0"/>
              <w:ind w:left="0"/>
              <w:rPr>
                <w:rFonts w:ascii="Arial" w:hAnsi="Arial"/>
              </w:rPr>
            </w:pPr>
          </w:p>
        </w:tc>
        <w:tc>
          <w:tcPr>
            <w:tcW w:w="1181" w:type="dxa"/>
            <w:gridSpan w:val="2"/>
          </w:tcPr>
          <w:p w:rsidRPr="00727FC6" w:rsidR="008E6A8E" w:rsidP="008E6A8E" w:rsidRDefault="008E6A8E" w14:paraId="5D4A0B29"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7C9B0F7C" w14:textId="77777777">
            <w:pPr>
              <w:widowControl w:val="0"/>
              <w:spacing w:after="0"/>
              <w:ind w:left="0"/>
              <w:rPr>
                <w:rFonts w:ascii="Arial" w:hAnsi="Arial"/>
              </w:rPr>
            </w:pPr>
          </w:p>
        </w:tc>
        <w:tc>
          <w:tcPr>
            <w:tcW w:w="1181" w:type="dxa"/>
          </w:tcPr>
          <w:p w:rsidRPr="00727FC6" w:rsidR="008E6A8E" w:rsidP="008E6A8E" w:rsidRDefault="008E6A8E" w14:paraId="63ADFA50"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2468A90E" w14:textId="77777777">
            <w:pPr>
              <w:widowControl w:val="0"/>
              <w:spacing w:after="0"/>
              <w:ind w:left="0"/>
              <w:rPr>
                <w:rFonts w:ascii="Arial" w:hAnsi="Arial"/>
              </w:rPr>
            </w:pPr>
          </w:p>
        </w:tc>
        <w:tc>
          <w:tcPr>
            <w:tcW w:w="1181" w:type="dxa"/>
          </w:tcPr>
          <w:p w:rsidRPr="00727FC6" w:rsidR="008E6A8E" w:rsidP="008E6A8E" w:rsidRDefault="008E6A8E" w14:paraId="5E2A3754"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14998907"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612AA084"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3B5CD307"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73187CAC" w14:textId="77777777">
            <w:pPr>
              <w:widowControl w:val="0"/>
              <w:spacing w:after="0"/>
              <w:ind w:left="0"/>
              <w:rPr>
                <w:rFonts w:ascii="Arial" w:hAnsi="Arial"/>
              </w:rPr>
            </w:pPr>
          </w:p>
        </w:tc>
      </w:tr>
      <w:tr w:rsidRPr="00727FC6" w:rsidR="008E6A8E" w:rsidTr="00486DFF" w14:paraId="5D62D36D" w14:textId="77777777">
        <w:tblPrEx>
          <w:tblCellMar>
            <w:left w:w="57" w:type="dxa"/>
            <w:right w:w="57" w:type="dxa"/>
          </w:tblCellMar>
        </w:tblPrEx>
        <w:tc>
          <w:tcPr>
            <w:tcW w:w="507" w:type="dxa"/>
          </w:tcPr>
          <w:p w:rsidRPr="00727FC6" w:rsidR="008E6A8E" w:rsidP="008E6A8E" w:rsidRDefault="008E6A8E" w14:paraId="2B44AB47" w14:textId="77777777">
            <w:pPr>
              <w:widowControl w:val="0"/>
              <w:spacing w:after="0"/>
              <w:ind w:left="0"/>
              <w:rPr>
                <w:rFonts w:ascii="Arial" w:hAnsi="Arial"/>
              </w:rPr>
            </w:pPr>
            <w:r w:rsidRPr="00727FC6">
              <w:rPr>
                <w:rFonts w:ascii="Arial" w:hAnsi="Arial"/>
              </w:rPr>
              <w:t>4.</w:t>
            </w:r>
          </w:p>
        </w:tc>
        <w:tc>
          <w:tcPr>
            <w:tcW w:w="2160" w:type="dxa"/>
          </w:tcPr>
          <w:p w:rsidRPr="00727FC6" w:rsidR="008E6A8E" w:rsidP="008E6A8E" w:rsidRDefault="008E6A8E" w14:paraId="046B912C" w14:textId="77777777">
            <w:pPr>
              <w:widowControl w:val="0"/>
              <w:spacing w:after="0"/>
              <w:ind w:left="0"/>
              <w:rPr>
                <w:rFonts w:ascii="Arial" w:hAnsi="Arial"/>
              </w:rPr>
            </w:pPr>
            <w:r w:rsidRPr="00727FC6">
              <w:rPr>
                <w:rFonts w:ascii="Arial" w:hAnsi="Arial"/>
              </w:rPr>
              <w:t>Total Obligations</w:t>
            </w:r>
          </w:p>
        </w:tc>
        <w:tc>
          <w:tcPr>
            <w:tcW w:w="1181" w:type="dxa"/>
          </w:tcPr>
          <w:p w:rsidRPr="00727FC6" w:rsidR="008E6A8E" w:rsidP="008E6A8E" w:rsidRDefault="008E6A8E" w14:paraId="2DACF850" w14:textId="77777777">
            <w:pPr>
              <w:widowControl w:val="0"/>
              <w:spacing w:after="0"/>
              <w:ind w:left="0"/>
              <w:rPr>
                <w:rFonts w:ascii="Arial" w:hAnsi="Arial"/>
              </w:rPr>
            </w:pPr>
          </w:p>
        </w:tc>
        <w:tc>
          <w:tcPr>
            <w:tcW w:w="1181" w:type="dxa"/>
            <w:gridSpan w:val="2"/>
          </w:tcPr>
          <w:p w:rsidRPr="00727FC6" w:rsidR="008E6A8E" w:rsidP="008E6A8E" w:rsidRDefault="008E6A8E" w14:paraId="5FBED8CC" w14:textId="77777777">
            <w:pPr>
              <w:widowControl w:val="0"/>
              <w:spacing w:after="0"/>
              <w:ind w:left="0"/>
              <w:rPr>
                <w:rFonts w:ascii="Arial" w:hAnsi="Arial"/>
              </w:rPr>
            </w:pPr>
          </w:p>
        </w:tc>
        <w:tc>
          <w:tcPr>
            <w:tcW w:w="1181" w:type="dxa"/>
          </w:tcPr>
          <w:p w:rsidRPr="00727FC6" w:rsidR="008E6A8E" w:rsidP="008E6A8E" w:rsidRDefault="008E6A8E" w14:paraId="378FEBBE" w14:textId="77777777">
            <w:pPr>
              <w:widowControl w:val="0"/>
              <w:spacing w:after="0"/>
              <w:ind w:left="0"/>
              <w:rPr>
                <w:rFonts w:ascii="Arial" w:hAnsi="Arial"/>
              </w:rPr>
            </w:pPr>
          </w:p>
        </w:tc>
        <w:tc>
          <w:tcPr>
            <w:tcW w:w="1181" w:type="dxa"/>
          </w:tcPr>
          <w:p w:rsidRPr="00727FC6" w:rsidR="008E6A8E" w:rsidP="008E6A8E" w:rsidRDefault="008E6A8E" w14:paraId="2753A580" w14:textId="77777777">
            <w:pPr>
              <w:widowControl w:val="0"/>
              <w:spacing w:after="0"/>
              <w:ind w:left="0"/>
              <w:rPr>
                <w:rFonts w:ascii="Arial" w:hAnsi="Arial"/>
              </w:rPr>
            </w:pPr>
          </w:p>
        </w:tc>
        <w:tc>
          <w:tcPr>
            <w:tcW w:w="1181" w:type="dxa"/>
          </w:tcPr>
          <w:p w:rsidRPr="00727FC6" w:rsidR="008E6A8E" w:rsidP="008E6A8E" w:rsidRDefault="008E6A8E" w14:paraId="4F00F24C" w14:textId="77777777">
            <w:pPr>
              <w:widowControl w:val="0"/>
              <w:spacing w:after="0"/>
              <w:ind w:left="0"/>
              <w:rPr>
                <w:rFonts w:ascii="Arial" w:hAnsi="Arial"/>
              </w:rPr>
            </w:pPr>
          </w:p>
        </w:tc>
        <w:tc>
          <w:tcPr>
            <w:tcW w:w="1181" w:type="dxa"/>
          </w:tcPr>
          <w:p w:rsidRPr="00727FC6" w:rsidR="008E6A8E" w:rsidP="008E6A8E" w:rsidRDefault="008E6A8E" w14:paraId="725C1C6E" w14:textId="77777777">
            <w:pPr>
              <w:widowControl w:val="0"/>
              <w:spacing w:after="0"/>
              <w:ind w:left="0"/>
              <w:rPr>
                <w:rFonts w:ascii="Arial" w:hAnsi="Arial"/>
              </w:rPr>
            </w:pPr>
          </w:p>
        </w:tc>
        <w:tc>
          <w:tcPr>
            <w:tcW w:w="1181" w:type="dxa"/>
            <w:gridSpan w:val="2"/>
          </w:tcPr>
          <w:p w:rsidRPr="00727FC6" w:rsidR="008E6A8E" w:rsidP="008E6A8E" w:rsidRDefault="008E6A8E" w14:paraId="52BBAB76"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04AD9F51"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13C5AAEA"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213A873C" w14:textId="77777777">
            <w:pPr>
              <w:widowControl w:val="0"/>
              <w:spacing w:after="0"/>
              <w:ind w:left="0"/>
              <w:rPr>
                <w:rFonts w:ascii="Arial" w:hAnsi="Arial"/>
              </w:rPr>
            </w:pPr>
          </w:p>
        </w:tc>
      </w:tr>
      <w:tr w:rsidRPr="00727FC6" w:rsidR="008E6A8E" w:rsidTr="00486DFF" w14:paraId="539422F1" w14:textId="77777777">
        <w:tblPrEx>
          <w:tblCellMar>
            <w:left w:w="57" w:type="dxa"/>
            <w:right w:w="57" w:type="dxa"/>
          </w:tblCellMar>
        </w:tblPrEx>
        <w:tc>
          <w:tcPr>
            <w:tcW w:w="12122" w:type="dxa"/>
            <w:gridSpan w:val="14"/>
            <w:tcBorders>
              <w:right w:val="single" w:color="auto" w:sz="4" w:space="0"/>
            </w:tcBorders>
          </w:tcPr>
          <w:p w:rsidRPr="00727FC6" w:rsidR="008E6A8E" w:rsidP="008E6A8E" w:rsidRDefault="008E6A8E" w14:paraId="3355D324" w14:textId="77777777">
            <w:pPr>
              <w:widowControl w:val="0"/>
              <w:spacing w:before="100" w:after="100"/>
              <w:ind w:left="0"/>
              <w:rPr>
                <w:rFonts w:ascii="Arial" w:hAnsi="Arial" w:cs="Arial"/>
                <w:b/>
              </w:rPr>
            </w:pPr>
            <w:r w:rsidRPr="00727FC6">
              <w:rPr>
                <w:rFonts w:ascii="Arial" w:hAnsi="Arial"/>
                <w:b/>
              </w:rPr>
              <w:t>Comparative Data</w:t>
            </w:r>
          </w:p>
        </w:tc>
        <w:tc>
          <w:tcPr>
            <w:tcW w:w="1212" w:type="dxa"/>
            <w:gridSpan w:val="3"/>
            <w:tcBorders>
              <w:top w:val="nil"/>
              <w:left w:val="single" w:color="auto" w:sz="4" w:space="0"/>
              <w:bottom w:val="nil"/>
              <w:right w:val="nil"/>
            </w:tcBorders>
          </w:tcPr>
          <w:p w:rsidRPr="00727FC6" w:rsidR="008E6A8E" w:rsidP="008E6A8E" w:rsidRDefault="008E6A8E" w14:paraId="7E91DE0C" w14:textId="77777777">
            <w:pPr>
              <w:widowControl w:val="0"/>
              <w:spacing w:before="100" w:after="100"/>
              <w:ind w:left="0"/>
              <w:rPr>
                <w:rFonts w:ascii="Arial" w:hAnsi="Arial" w:cs="Arial"/>
                <w:b/>
              </w:rPr>
            </w:pPr>
          </w:p>
        </w:tc>
        <w:tc>
          <w:tcPr>
            <w:tcW w:w="1213" w:type="dxa"/>
            <w:tcBorders>
              <w:top w:val="nil"/>
              <w:left w:val="nil"/>
              <w:bottom w:val="nil"/>
              <w:right w:val="single" w:color="auto" w:sz="4" w:space="0"/>
            </w:tcBorders>
          </w:tcPr>
          <w:p w:rsidRPr="00727FC6" w:rsidR="008E6A8E" w:rsidP="008E6A8E" w:rsidRDefault="008E6A8E" w14:paraId="3D00679F" w14:textId="77777777">
            <w:pPr>
              <w:widowControl w:val="0"/>
              <w:spacing w:before="100" w:after="100"/>
              <w:ind w:left="0"/>
              <w:rPr>
                <w:rFonts w:ascii="Arial" w:hAnsi="Arial" w:cs="Arial"/>
                <w:b/>
              </w:rPr>
            </w:pPr>
          </w:p>
        </w:tc>
      </w:tr>
      <w:tr w:rsidRPr="00727FC6" w:rsidR="008E6A8E" w:rsidTr="00486DFF" w14:paraId="0CFDC3A3" w14:textId="77777777">
        <w:tblPrEx>
          <w:tblCellMar>
            <w:left w:w="57" w:type="dxa"/>
            <w:right w:w="57" w:type="dxa"/>
          </w:tblCellMar>
        </w:tblPrEx>
        <w:tc>
          <w:tcPr>
            <w:tcW w:w="507" w:type="dxa"/>
          </w:tcPr>
          <w:p w:rsidRPr="00727FC6" w:rsidR="008E6A8E" w:rsidP="008E6A8E" w:rsidRDefault="008E6A8E" w14:paraId="750D4BC4" w14:textId="77777777">
            <w:pPr>
              <w:widowControl w:val="0"/>
              <w:spacing w:after="0"/>
              <w:ind w:left="0"/>
              <w:rPr>
                <w:rFonts w:ascii="Arial" w:hAnsi="Arial"/>
              </w:rPr>
            </w:pPr>
            <w:r w:rsidRPr="00727FC6">
              <w:rPr>
                <w:rFonts w:ascii="Arial" w:hAnsi="Arial"/>
              </w:rPr>
              <w:t>5.</w:t>
            </w:r>
          </w:p>
        </w:tc>
        <w:tc>
          <w:tcPr>
            <w:tcW w:w="2160" w:type="dxa"/>
          </w:tcPr>
          <w:p w:rsidRPr="00727FC6" w:rsidR="008E6A8E" w:rsidP="008E6A8E" w:rsidRDefault="008E6A8E" w14:paraId="1A20A4B4" w14:textId="77777777">
            <w:pPr>
              <w:widowControl w:val="0"/>
              <w:spacing w:after="0"/>
              <w:ind w:left="0"/>
              <w:rPr>
                <w:rFonts w:ascii="Arial" w:hAnsi="Arial"/>
              </w:rPr>
            </w:pPr>
            <w:r w:rsidRPr="00727FC6">
              <w:rPr>
                <w:rFonts w:ascii="Arial" w:hAnsi="Arial"/>
              </w:rPr>
              <w:t>Total Cash Received</w:t>
            </w:r>
          </w:p>
        </w:tc>
        <w:tc>
          <w:tcPr>
            <w:tcW w:w="1181" w:type="dxa"/>
          </w:tcPr>
          <w:p w:rsidRPr="00727FC6" w:rsidR="008E6A8E" w:rsidP="008E6A8E" w:rsidRDefault="008E6A8E" w14:paraId="715B42A9" w14:textId="77777777">
            <w:pPr>
              <w:widowControl w:val="0"/>
              <w:spacing w:after="0"/>
              <w:ind w:left="0"/>
              <w:rPr>
                <w:rFonts w:ascii="Arial" w:hAnsi="Arial"/>
              </w:rPr>
            </w:pPr>
          </w:p>
        </w:tc>
        <w:tc>
          <w:tcPr>
            <w:tcW w:w="1181" w:type="dxa"/>
            <w:gridSpan w:val="2"/>
          </w:tcPr>
          <w:p w:rsidRPr="00727FC6" w:rsidR="008E6A8E" w:rsidP="008E6A8E" w:rsidRDefault="008E6A8E" w14:paraId="55195337" w14:textId="77777777">
            <w:pPr>
              <w:widowControl w:val="0"/>
              <w:spacing w:after="0"/>
              <w:ind w:left="0"/>
              <w:rPr>
                <w:rFonts w:ascii="Arial" w:hAnsi="Arial"/>
              </w:rPr>
            </w:pPr>
          </w:p>
        </w:tc>
        <w:tc>
          <w:tcPr>
            <w:tcW w:w="1181" w:type="dxa"/>
          </w:tcPr>
          <w:p w:rsidRPr="00727FC6" w:rsidR="008E6A8E" w:rsidP="008E6A8E" w:rsidRDefault="008E6A8E" w14:paraId="479A4EB4" w14:textId="77777777">
            <w:pPr>
              <w:widowControl w:val="0"/>
              <w:spacing w:after="0"/>
              <w:ind w:left="0"/>
              <w:rPr>
                <w:rFonts w:ascii="Arial" w:hAnsi="Arial"/>
              </w:rPr>
            </w:pPr>
          </w:p>
        </w:tc>
        <w:tc>
          <w:tcPr>
            <w:tcW w:w="1181" w:type="dxa"/>
          </w:tcPr>
          <w:p w:rsidRPr="00727FC6" w:rsidR="008E6A8E" w:rsidP="008E6A8E" w:rsidRDefault="008E6A8E" w14:paraId="05CA348C" w14:textId="77777777">
            <w:pPr>
              <w:widowControl w:val="0"/>
              <w:spacing w:after="0"/>
              <w:ind w:left="0"/>
              <w:rPr>
                <w:rFonts w:ascii="Arial" w:hAnsi="Arial"/>
              </w:rPr>
            </w:pPr>
          </w:p>
        </w:tc>
        <w:tc>
          <w:tcPr>
            <w:tcW w:w="1181" w:type="dxa"/>
          </w:tcPr>
          <w:p w:rsidRPr="00727FC6" w:rsidR="008E6A8E" w:rsidP="008E6A8E" w:rsidRDefault="008E6A8E" w14:paraId="394E9A94" w14:textId="77777777">
            <w:pPr>
              <w:widowControl w:val="0"/>
              <w:spacing w:after="0"/>
              <w:ind w:left="0"/>
              <w:rPr>
                <w:rFonts w:ascii="Arial" w:hAnsi="Arial"/>
              </w:rPr>
            </w:pPr>
          </w:p>
        </w:tc>
        <w:tc>
          <w:tcPr>
            <w:tcW w:w="1181" w:type="dxa"/>
          </w:tcPr>
          <w:p w:rsidRPr="00727FC6" w:rsidR="008E6A8E" w:rsidP="008E6A8E" w:rsidRDefault="008E6A8E" w14:paraId="178CF0B1" w14:textId="77777777">
            <w:pPr>
              <w:widowControl w:val="0"/>
              <w:spacing w:after="0"/>
              <w:ind w:left="0"/>
              <w:rPr>
                <w:rFonts w:ascii="Arial" w:hAnsi="Arial"/>
              </w:rPr>
            </w:pPr>
          </w:p>
        </w:tc>
        <w:tc>
          <w:tcPr>
            <w:tcW w:w="1181" w:type="dxa"/>
            <w:gridSpan w:val="2"/>
          </w:tcPr>
          <w:p w:rsidRPr="00727FC6" w:rsidR="008E6A8E" w:rsidP="008E6A8E" w:rsidRDefault="008E6A8E" w14:paraId="14FA7060"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66B5BD95"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tcPr>
          <w:p w:rsidRPr="00727FC6" w:rsidR="008E6A8E" w:rsidP="008E6A8E" w:rsidRDefault="008E6A8E" w14:paraId="6536EB7F"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tcPr>
          <w:p w:rsidRPr="00727FC6" w:rsidR="008E6A8E" w:rsidP="008E6A8E" w:rsidRDefault="008E6A8E" w14:paraId="06F55656" w14:textId="77777777">
            <w:pPr>
              <w:widowControl w:val="0"/>
              <w:spacing w:after="0"/>
              <w:ind w:left="0"/>
              <w:rPr>
                <w:rFonts w:ascii="Arial" w:hAnsi="Arial"/>
              </w:rPr>
            </w:pPr>
          </w:p>
        </w:tc>
      </w:tr>
      <w:tr w:rsidRPr="00727FC6" w:rsidR="008E6A8E" w:rsidTr="00486DFF" w14:paraId="6C314B68" w14:textId="77777777">
        <w:tblPrEx>
          <w:tblCellMar>
            <w:left w:w="57" w:type="dxa"/>
            <w:right w:w="57" w:type="dxa"/>
          </w:tblCellMar>
        </w:tblPrEx>
        <w:tc>
          <w:tcPr>
            <w:tcW w:w="507" w:type="dxa"/>
          </w:tcPr>
          <w:p w:rsidRPr="00727FC6" w:rsidR="008E6A8E" w:rsidP="008E6A8E" w:rsidRDefault="008E6A8E" w14:paraId="7E470600" w14:textId="77777777">
            <w:pPr>
              <w:widowControl w:val="0"/>
              <w:spacing w:after="0"/>
              <w:ind w:left="0"/>
              <w:rPr>
                <w:rFonts w:ascii="Arial" w:hAnsi="Arial"/>
              </w:rPr>
            </w:pPr>
            <w:r w:rsidRPr="00727FC6">
              <w:rPr>
                <w:rFonts w:ascii="Arial" w:hAnsi="Arial"/>
              </w:rPr>
              <w:t>6.</w:t>
            </w:r>
          </w:p>
        </w:tc>
        <w:tc>
          <w:tcPr>
            <w:tcW w:w="2160" w:type="dxa"/>
          </w:tcPr>
          <w:p w:rsidRPr="00727FC6" w:rsidR="008E6A8E" w:rsidP="008E6A8E" w:rsidRDefault="008E6A8E" w14:paraId="05BE1A46" w14:textId="77777777">
            <w:pPr>
              <w:widowControl w:val="0"/>
              <w:spacing w:after="0"/>
              <w:ind w:left="0"/>
              <w:rPr>
                <w:rFonts w:ascii="Arial" w:hAnsi="Arial"/>
              </w:rPr>
            </w:pPr>
            <w:r w:rsidRPr="00727FC6">
              <w:rPr>
                <w:rFonts w:ascii="Arial" w:hAnsi="Arial"/>
              </w:rPr>
              <w:t>Total Expenditures</w:t>
            </w:r>
          </w:p>
        </w:tc>
        <w:tc>
          <w:tcPr>
            <w:tcW w:w="1181" w:type="dxa"/>
            <w:tcBorders>
              <w:bottom w:val="nil"/>
            </w:tcBorders>
          </w:tcPr>
          <w:p w:rsidRPr="00727FC6" w:rsidR="008E6A8E" w:rsidP="008E6A8E" w:rsidRDefault="008E6A8E" w14:paraId="6902B509" w14:textId="77777777">
            <w:pPr>
              <w:widowControl w:val="0"/>
              <w:spacing w:after="0"/>
              <w:ind w:left="0"/>
              <w:rPr>
                <w:rFonts w:ascii="Arial" w:hAnsi="Arial"/>
              </w:rPr>
            </w:pPr>
          </w:p>
        </w:tc>
        <w:tc>
          <w:tcPr>
            <w:tcW w:w="1181" w:type="dxa"/>
            <w:gridSpan w:val="2"/>
          </w:tcPr>
          <w:p w:rsidRPr="00727FC6" w:rsidR="008E6A8E" w:rsidP="008E6A8E" w:rsidRDefault="008E6A8E" w14:paraId="27E810A8" w14:textId="77777777">
            <w:pPr>
              <w:widowControl w:val="0"/>
              <w:spacing w:after="0"/>
              <w:ind w:left="0"/>
              <w:rPr>
                <w:rFonts w:ascii="Arial" w:hAnsi="Arial"/>
              </w:rPr>
            </w:pPr>
          </w:p>
        </w:tc>
        <w:tc>
          <w:tcPr>
            <w:tcW w:w="1181" w:type="dxa"/>
            <w:tcBorders>
              <w:bottom w:val="nil"/>
            </w:tcBorders>
          </w:tcPr>
          <w:p w:rsidRPr="00727FC6" w:rsidR="008E6A8E" w:rsidP="008E6A8E" w:rsidRDefault="008E6A8E" w14:paraId="0CD3D693" w14:textId="77777777">
            <w:pPr>
              <w:widowControl w:val="0"/>
              <w:spacing w:after="0"/>
              <w:ind w:left="0"/>
              <w:rPr>
                <w:rFonts w:ascii="Arial" w:hAnsi="Arial"/>
              </w:rPr>
            </w:pPr>
          </w:p>
        </w:tc>
        <w:tc>
          <w:tcPr>
            <w:tcW w:w="1181" w:type="dxa"/>
          </w:tcPr>
          <w:p w:rsidRPr="00727FC6" w:rsidR="008E6A8E" w:rsidP="008E6A8E" w:rsidRDefault="008E6A8E" w14:paraId="35DB7B34" w14:textId="77777777">
            <w:pPr>
              <w:widowControl w:val="0"/>
              <w:spacing w:after="0"/>
              <w:ind w:left="0"/>
              <w:rPr>
                <w:rFonts w:ascii="Arial" w:hAnsi="Arial"/>
              </w:rPr>
            </w:pPr>
          </w:p>
        </w:tc>
        <w:tc>
          <w:tcPr>
            <w:tcW w:w="1181" w:type="dxa"/>
            <w:tcBorders>
              <w:bottom w:val="nil"/>
            </w:tcBorders>
          </w:tcPr>
          <w:p w:rsidRPr="00727FC6" w:rsidR="008E6A8E" w:rsidP="008E6A8E" w:rsidRDefault="008E6A8E" w14:paraId="40123D67" w14:textId="77777777">
            <w:pPr>
              <w:widowControl w:val="0"/>
              <w:spacing w:after="0"/>
              <w:ind w:left="0"/>
              <w:rPr>
                <w:rFonts w:ascii="Arial" w:hAnsi="Arial"/>
              </w:rPr>
            </w:pPr>
          </w:p>
        </w:tc>
        <w:tc>
          <w:tcPr>
            <w:tcW w:w="1181" w:type="dxa"/>
          </w:tcPr>
          <w:p w:rsidRPr="00727FC6" w:rsidR="008E6A8E" w:rsidP="008E6A8E" w:rsidRDefault="008E6A8E" w14:paraId="16CA6526" w14:textId="77777777">
            <w:pPr>
              <w:widowControl w:val="0"/>
              <w:spacing w:after="0"/>
              <w:ind w:left="0"/>
              <w:rPr>
                <w:rFonts w:ascii="Arial" w:hAnsi="Arial"/>
              </w:rPr>
            </w:pPr>
          </w:p>
        </w:tc>
        <w:tc>
          <w:tcPr>
            <w:tcW w:w="1181" w:type="dxa"/>
            <w:gridSpan w:val="2"/>
            <w:tcBorders>
              <w:bottom w:val="nil"/>
            </w:tcBorders>
          </w:tcPr>
          <w:p w:rsidRPr="00727FC6" w:rsidR="008E6A8E" w:rsidP="008E6A8E" w:rsidRDefault="008E6A8E" w14:paraId="6D971647"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583E99D4"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tcPr>
          <w:p w:rsidRPr="00727FC6" w:rsidR="008E6A8E" w:rsidP="008E6A8E" w:rsidRDefault="008E6A8E" w14:paraId="74A0338D"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tcPr>
          <w:p w:rsidRPr="00727FC6" w:rsidR="008E6A8E" w:rsidP="008E6A8E" w:rsidRDefault="008E6A8E" w14:paraId="40E6AABF" w14:textId="77777777">
            <w:pPr>
              <w:widowControl w:val="0"/>
              <w:spacing w:after="0"/>
              <w:ind w:left="0"/>
              <w:rPr>
                <w:rFonts w:ascii="Arial" w:hAnsi="Arial"/>
              </w:rPr>
            </w:pPr>
          </w:p>
        </w:tc>
      </w:tr>
      <w:tr w:rsidRPr="00727FC6" w:rsidR="008E6A8E" w:rsidTr="00486DFF" w14:paraId="2BDC8AAF" w14:textId="77777777">
        <w:tblPrEx>
          <w:tblCellMar>
            <w:left w:w="57" w:type="dxa"/>
            <w:right w:w="57" w:type="dxa"/>
          </w:tblCellMar>
        </w:tblPrEx>
        <w:tc>
          <w:tcPr>
            <w:tcW w:w="12122" w:type="dxa"/>
            <w:gridSpan w:val="14"/>
            <w:tcBorders>
              <w:right w:val="single" w:color="auto" w:sz="4" w:space="0"/>
            </w:tcBorders>
          </w:tcPr>
          <w:p w:rsidRPr="00727FC6" w:rsidR="008E6A8E" w:rsidP="008E6A8E" w:rsidRDefault="008E6A8E" w14:paraId="3A26D5CF" w14:textId="77777777">
            <w:pPr>
              <w:widowControl w:val="0"/>
              <w:spacing w:before="100" w:after="100"/>
              <w:ind w:left="0"/>
              <w:rPr>
                <w:rFonts w:ascii="Arial" w:hAnsi="Arial" w:cs="Arial"/>
                <w:b/>
              </w:rPr>
            </w:pPr>
            <w:r w:rsidRPr="00727FC6">
              <w:rPr>
                <w:rFonts w:ascii="Arial" w:hAnsi="Arial"/>
                <w:b/>
              </w:rPr>
              <w:t>Staff Years</w:t>
            </w:r>
          </w:p>
        </w:tc>
        <w:tc>
          <w:tcPr>
            <w:tcW w:w="1212" w:type="dxa"/>
            <w:gridSpan w:val="3"/>
            <w:tcBorders>
              <w:top w:val="nil"/>
              <w:left w:val="single" w:color="auto" w:sz="4" w:space="0"/>
              <w:bottom w:val="nil"/>
              <w:right w:val="nil"/>
            </w:tcBorders>
          </w:tcPr>
          <w:p w:rsidRPr="00727FC6" w:rsidR="008E6A8E" w:rsidP="008E6A8E" w:rsidRDefault="008E6A8E" w14:paraId="7EE537F1" w14:textId="77777777">
            <w:pPr>
              <w:widowControl w:val="0"/>
              <w:spacing w:before="100" w:after="100"/>
              <w:ind w:left="0"/>
              <w:rPr>
                <w:rFonts w:ascii="Arial" w:hAnsi="Arial" w:cs="Arial"/>
                <w:b/>
              </w:rPr>
            </w:pPr>
          </w:p>
        </w:tc>
        <w:tc>
          <w:tcPr>
            <w:tcW w:w="1213" w:type="dxa"/>
            <w:tcBorders>
              <w:top w:val="nil"/>
              <w:left w:val="nil"/>
              <w:bottom w:val="nil"/>
              <w:right w:val="single" w:color="auto" w:sz="4" w:space="0"/>
            </w:tcBorders>
          </w:tcPr>
          <w:p w:rsidRPr="00727FC6" w:rsidR="008E6A8E" w:rsidP="008E6A8E" w:rsidRDefault="008E6A8E" w14:paraId="3AA01F46" w14:textId="77777777">
            <w:pPr>
              <w:widowControl w:val="0"/>
              <w:spacing w:before="100" w:after="100"/>
              <w:ind w:left="0"/>
              <w:rPr>
                <w:rFonts w:ascii="Arial" w:hAnsi="Arial" w:cs="Arial"/>
                <w:b/>
              </w:rPr>
            </w:pPr>
          </w:p>
        </w:tc>
      </w:tr>
      <w:tr w:rsidRPr="00727FC6" w:rsidR="008E6A8E" w:rsidTr="00486DFF" w14:paraId="0B642750" w14:textId="77777777">
        <w:tblPrEx>
          <w:tblCellMar>
            <w:left w:w="57" w:type="dxa"/>
            <w:right w:w="57" w:type="dxa"/>
          </w:tblCellMar>
        </w:tblPrEx>
        <w:tc>
          <w:tcPr>
            <w:tcW w:w="507" w:type="dxa"/>
          </w:tcPr>
          <w:p w:rsidRPr="00727FC6" w:rsidR="008E6A8E" w:rsidP="008E6A8E" w:rsidRDefault="008E6A8E" w14:paraId="46C135A3" w14:textId="77777777">
            <w:pPr>
              <w:widowControl w:val="0"/>
              <w:spacing w:after="0"/>
              <w:ind w:left="0"/>
              <w:rPr>
                <w:rFonts w:ascii="Arial" w:hAnsi="Arial"/>
              </w:rPr>
            </w:pPr>
            <w:r w:rsidRPr="00727FC6">
              <w:rPr>
                <w:rFonts w:ascii="Arial" w:hAnsi="Arial"/>
              </w:rPr>
              <w:t>7.</w:t>
            </w:r>
          </w:p>
        </w:tc>
        <w:tc>
          <w:tcPr>
            <w:tcW w:w="2160" w:type="dxa"/>
          </w:tcPr>
          <w:p w:rsidRPr="00727FC6" w:rsidR="008E6A8E" w:rsidP="008E6A8E" w:rsidRDefault="008E6A8E" w14:paraId="7D3394CA" w14:textId="77777777">
            <w:pPr>
              <w:widowControl w:val="0"/>
              <w:spacing w:after="0"/>
              <w:ind w:left="0"/>
              <w:rPr>
                <w:rFonts w:ascii="Arial" w:hAnsi="Arial"/>
              </w:rPr>
            </w:pPr>
            <w:r w:rsidRPr="00727FC6">
              <w:rPr>
                <w:rFonts w:ascii="Arial" w:hAnsi="Arial"/>
              </w:rPr>
              <w:t>Staff Years—Program Staff</w:t>
            </w:r>
          </w:p>
        </w:tc>
        <w:tc>
          <w:tcPr>
            <w:tcW w:w="1181" w:type="dxa"/>
            <w:shd w:val="pct15" w:color="auto" w:fill="FFFFFF"/>
          </w:tcPr>
          <w:p w:rsidRPr="00727FC6" w:rsidR="008E6A8E" w:rsidP="008E6A8E" w:rsidRDefault="008E6A8E" w14:paraId="3EDFFCC6" w14:textId="77777777">
            <w:pPr>
              <w:widowControl w:val="0"/>
              <w:spacing w:after="0"/>
              <w:ind w:left="0"/>
              <w:rPr>
                <w:rFonts w:ascii="Arial" w:hAnsi="Arial"/>
              </w:rPr>
            </w:pPr>
          </w:p>
        </w:tc>
        <w:tc>
          <w:tcPr>
            <w:tcW w:w="1181" w:type="dxa"/>
            <w:gridSpan w:val="2"/>
          </w:tcPr>
          <w:p w:rsidRPr="00727FC6" w:rsidR="008E6A8E" w:rsidP="008E6A8E" w:rsidRDefault="008E6A8E" w14:paraId="31F10748"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06B11659" w14:textId="77777777">
            <w:pPr>
              <w:widowControl w:val="0"/>
              <w:spacing w:after="0"/>
              <w:ind w:left="0"/>
              <w:rPr>
                <w:rFonts w:ascii="Arial" w:hAnsi="Arial"/>
              </w:rPr>
            </w:pPr>
          </w:p>
        </w:tc>
        <w:tc>
          <w:tcPr>
            <w:tcW w:w="1181" w:type="dxa"/>
          </w:tcPr>
          <w:p w:rsidRPr="00727FC6" w:rsidR="008E6A8E" w:rsidP="008E6A8E" w:rsidRDefault="008E6A8E" w14:paraId="52B308DB"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3967A010" w14:textId="77777777">
            <w:pPr>
              <w:widowControl w:val="0"/>
              <w:spacing w:after="0"/>
              <w:ind w:left="0"/>
              <w:rPr>
                <w:rFonts w:ascii="Arial" w:hAnsi="Arial"/>
              </w:rPr>
            </w:pPr>
          </w:p>
        </w:tc>
        <w:tc>
          <w:tcPr>
            <w:tcW w:w="1181" w:type="dxa"/>
          </w:tcPr>
          <w:p w:rsidRPr="00727FC6" w:rsidR="008E6A8E" w:rsidP="008E6A8E" w:rsidRDefault="008E6A8E" w14:paraId="57744BDF"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238F7D7C"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52CDBEDC"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3A1FDC55"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73547D9F" w14:textId="77777777">
            <w:pPr>
              <w:widowControl w:val="0"/>
              <w:spacing w:after="0"/>
              <w:ind w:left="0"/>
              <w:rPr>
                <w:rFonts w:ascii="Arial" w:hAnsi="Arial"/>
              </w:rPr>
            </w:pPr>
          </w:p>
        </w:tc>
      </w:tr>
      <w:tr w:rsidRPr="00727FC6" w:rsidR="008E6A8E" w:rsidTr="00486DFF" w14:paraId="3688075D" w14:textId="77777777">
        <w:tblPrEx>
          <w:tblCellMar>
            <w:left w:w="57" w:type="dxa"/>
            <w:right w:w="57" w:type="dxa"/>
          </w:tblCellMar>
        </w:tblPrEx>
        <w:tc>
          <w:tcPr>
            <w:tcW w:w="507" w:type="dxa"/>
          </w:tcPr>
          <w:p w:rsidRPr="00727FC6" w:rsidR="008E6A8E" w:rsidP="008E6A8E" w:rsidRDefault="008E6A8E" w14:paraId="1C44E6EE" w14:textId="77777777">
            <w:pPr>
              <w:widowControl w:val="0"/>
              <w:spacing w:after="0"/>
              <w:ind w:left="0"/>
              <w:rPr>
                <w:rFonts w:ascii="Arial" w:hAnsi="Arial"/>
              </w:rPr>
            </w:pPr>
            <w:r w:rsidRPr="00727FC6">
              <w:rPr>
                <w:rFonts w:ascii="Arial" w:hAnsi="Arial"/>
              </w:rPr>
              <w:t>8.</w:t>
            </w:r>
          </w:p>
        </w:tc>
        <w:tc>
          <w:tcPr>
            <w:tcW w:w="2160" w:type="dxa"/>
          </w:tcPr>
          <w:p w:rsidRPr="00727FC6" w:rsidR="008E6A8E" w:rsidP="008E6A8E" w:rsidRDefault="008E6A8E" w14:paraId="1A5BFB26" w14:textId="77777777">
            <w:pPr>
              <w:widowControl w:val="0"/>
              <w:spacing w:after="0"/>
              <w:ind w:left="0"/>
              <w:rPr>
                <w:rFonts w:ascii="Arial" w:hAnsi="Arial"/>
              </w:rPr>
            </w:pPr>
            <w:r w:rsidRPr="00727FC6">
              <w:rPr>
                <w:rFonts w:ascii="Arial" w:hAnsi="Arial"/>
              </w:rPr>
              <w:t>Staff Years—AS &amp; T Staff</w:t>
            </w:r>
          </w:p>
        </w:tc>
        <w:tc>
          <w:tcPr>
            <w:tcW w:w="1181" w:type="dxa"/>
            <w:shd w:val="pct15" w:color="auto" w:fill="FFFFFF"/>
          </w:tcPr>
          <w:p w:rsidRPr="00727FC6" w:rsidR="008E6A8E" w:rsidP="008E6A8E" w:rsidRDefault="008E6A8E" w14:paraId="55BEAD9B" w14:textId="77777777">
            <w:pPr>
              <w:widowControl w:val="0"/>
              <w:spacing w:after="0"/>
              <w:ind w:left="0"/>
              <w:rPr>
                <w:rFonts w:ascii="Arial" w:hAnsi="Arial"/>
              </w:rPr>
            </w:pPr>
          </w:p>
        </w:tc>
        <w:tc>
          <w:tcPr>
            <w:tcW w:w="1181" w:type="dxa"/>
            <w:gridSpan w:val="2"/>
          </w:tcPr>
          <w:p w:rsidRPr="00727FC6" w:rsidR="008E6A8E" w:rsidP="008E6A8E" w:rsidRDefault="008E6A8E" w14:paraId="0F16F41F"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7E9FF072" w14:textId="77777777">
            <w:pPr>
              <w:widowControl w:val="0"/>
              <w:spacing w:after="0"/>
              <w:ind w:left="0"/>
              <w:rPr>
                <w:rFonts w:ascii="Arial" w:hAnsi="Arial"/>
              </w:rPr>
            </w:pPr>
          </w:p>
        </w:tc>
        <w:tc>
          <w:tcPr>
            <w:tcW w:w="1181" w:type="dxa"/>
          </w:tcPr>
          <w:p w:rsidRPr="00727FC6" w:rsidR="008E6A8E" w:rsidP="008E6A8E" w:rsidRDefault="008E6A8E" w14:paraId="58D8458A" w14:textId="77777777">
            <w:pPr>
              <w:widowControl w:val="0"/>
              <w:spacing w:after="0"/>
              <w:ind w:left="0"/>
              <w:rPr>
                <w:rFonts w:ascii="Arial" w:hAnsi="Arial"/>
              </w:rPr>
            </w:pPr>
          </w:p>
        </w:tc>
        <w:tc>
          <w:tcPr>
            <w:tcW w:w="1181" w:type="dxa"/>
            <w:shd w:val="pct15" w:color="auto" w:fill="FFFFFF"/>
          </w:tcPr>
          <w:p w:rsidRPr="00727FC6" w:rsidR="008E6A8E" w:rsidP="008E6A8E" w:rsidRDefault="008E6A8E" w14:paraId="7BF0B059" w14:textId="77777777">
            <w:pPr>
              <w:widowControl w:val="0"/>
              <w:spacing w:after="0"/>
              <w:ind w:left="0"/>
              <w:rPr>
                <w:rFonts w:ascii="Arial" w:hAnsi="Arial"/>
              </w:rPr>
            </w:pPr>
          </w:p>
        </w:tc>
        <w:tc>
          <w:tcPr>
            <w:tcW w:w="1181" w:type="dxa"/>
          </w:tcPr>
          <w:p w:rsidRPr="00727FC6" w:rsidR="008E6A8E" w:rsidP="008E6A8E" w:rsidRDefault="008E6A8E" w14:paraId="5BAA31C7" w14:textId="77777777">
            <w:pPr>
              <w:widowControl w:val="0"/>
              <w:spacing w:after="0"/>
              <w:ind w:left="0"/>
              <w:rPr>
                <w:rFonts w:ascii="Arial" w:hAnsi="Arial"/>
              </w:rPr>
            </w:pPr>
          </w:p>
        </w:tc>
        <w:tc>
          <w:tcPr>
            <w:tcW w:w="1181" w:type="dxa"/>
            <w:gridSpan w:val="2"/>
            <w:shd w:val="pct15" w:color="auto" w:fill="FFFFFF"/>
          </w:tcPr>
          <w:p w:rsidRPr="00727FC6" w:rsidR="008E6A8E" w:rsidP="008E6A8E" w:rsidRDefault="008E6A8E" w14:paraId="2B448B6B" w14:textId="77777777">
            <w:pPr>
              <w:widowControl w:val="0"/>
              <w:spacing w:after="0"/>
              <w:ind w:left="0"/>
              <w:rPr>
                <w:rFonts w:ascii="Arial" w:hAnsi="Arial"/>
              </w:rPr>
            </w:pPr>
          </w:p>
        </w:tc>
        <w:tc>
          <w:tcPr>
            <w:tcW w:w="1181" w:type="dxa"/>
            <w:gridSpan w:val="2"/>
            <w:tcBorders>
              <w:right w:val="single" w:color="auto" w:sz="4" w:space="0"/>
            </w:tcBorders>
          </w:tcPr>
          <w:p w:rsidRPr="00727FC6" w:rsidR="008E6A8E" w:rsidP="008E6A8E" w:rsidRDefault="008E6A8E" w14:paraId="7FA53F77"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8E6A8E" w:rsidP="008E6A8E" w:rsidRDefault="008E6A8E" w14:paraId="0180AFE5"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8E6A8E" w:rsidP="008E6A8E" w:rsidRDefault="008E6A8E" w14:paraId="40E89AD0" w14:textId="77777777">
            <w:pPr>
              <w:widowControl w:val="0"/>
              <w:spacing w:after="0"/>
              <w:ind w:left="0"/>
              <w:rPr>
                <w:rFonts w:ascii="Arial" w:hAnsi="Arial"/>
              </w:rPr>
            </w:pPr>
          </w:p>
        </w:tc>
      </w:tr>
      <w:tr w:rsidRPr="00727FC6" w:rsidR="008E6A8E" w:rsidTr="00486DFF" w14:paraId="6363BEAB" w14:textId="77777777">
        <w:tc>
          <w:tcPr>
            <w:tcW w:w="14547" w:type="dxa"/>
            <w:gridSpan w:val="18"/>
            <w:tcBorders>
              <w:bottom w:val="single" w:color="auto" w:sz="6" w:space="0"/>
            </w:tcBorders>
          </w:tcPr>
          <w:p w:rsidRPr="00727FC6" w:rsidR="008E6A8E" w:rsidP="008E6A8E" w:rsidRDefault="008E6A8E" w14:paraId="1B8F4C03" w14:textId="77777777">
            <w:pPr>
              <w:widowControl w:val="0"/>
              <w:spacing w:before="80" w:after="120"/>
              <w:ind w:left="0"/>
              <w:rPr>
                <w:rFonts w:ascii="Arial" w:hAnsi="Arial"/>
                <w:sz w:val="16"/>
              </w:rPr>
            </w:pPr>
            <w:r w:rsidRPr="00727FC6">
              <w:rPr>
                <w:rFonts w:ascii="Arial" w:hAnsi="Arial"/>
                <w:b/>
                <w:sz w:val="22"/>
              </w:rPr>
              <w:t>Certification:</w:t>
            </w:r>
            <w:r w:rsidRPr="00727FC6">
              <w:rPr>
                <w:rFonts w:ascii="Arial" w:hAnsi="Arial"/>
                <w:sz w:val="16"/>
              </w:rPr>
              <w:t xml:space="preserve"> </w:t>
            </w:r>
            <w:r w:rsidRPr="00727FC6">
              <w:rPr>
                <w:rFonts w:ascii="Arial" w:hAnsi="Arial"/>
                <w:sz w:val="16"/>
              </w:rPr>
              <w:tab/>
              <w:t>I certify to the best of my knowledge and belief that the information provided herein is accurate and complete, and was obtained from agency accounting records.</w:t>
            </w:r>
            <w:r w:rsidRPr="00727FC6">
              <w:rPr>
                <w:rFonts w:ascii="Arial" w:hAnsi="Arial"/>
                <w:sz w:val="16"/>
              </w:rPr>
              <w:br/>
            </w:r>
            <w:r w:rsidRPr="00727FC6">
              <w:rPr>
                <w:rFonts w:ascii="Arial" w:hAnsi="Arial"/>
                <w:sz w:val="16"/>
              </w:rPr>
              <w:br/>
            </w:r>
            <w:r w:rsidRPr="00727FC6">
              <w:rPr>
                <w:rFonts w:ascii="Arial" w:hAnsi="Arial"/>
                <w:sz w:val="16"/>
              </w:rPr>
              <w:tab/>
            </w:r>
            <w:r w:rsidRPr="00727FC6">
              <w:rPr>
                <w:rFonts w:ascii="Arial" w:hAnsi="Arial"/>
                <w:sz w:val="16"/>
              </w:rPr>
              <w:tab/>
              <w:t>Signature:  ____________________________________________________________________________________</w:t>
            </w:r>
            <w:r w:rsidRPr="00727FC6">
              <w:rPr>
                <w:rFonts w:ascii="Arial" w:hAnsi="Arial"/>
                <w:sz w:val="16"/>
              </w:rPr>
              <w:tab/>
            </w:r>
            <w:r w:rsidRPr="00727FC6">
              <w:rPr>
                <w:rFonts w:ascii="Arial" w:hAnsi="Arial"/>
                <w:sz w:val="16"/>
              </w:rPr>
              <w:tab/>
            </w:r>
            <w:r w:rsidRPr="00727FC6">
              <w:rPr>
                <w:rFonts w:ascii="Arial" w:hAnsi="Arial"/>
                <w:sz w:val="16"/>
              </w:rPr>
              <w:tab/>
              <w:t>Date:  ________________________</w:t>
            </w:r>
          </w:p>
        </w:tc>
      </w:tr>
      <w:tr w:rsidRPr="00727FC6" w:rsidR="008E6A8E" w:rsidTr="00486DFF" w14:paraId="1EAEDB69" w14:textId="77777777">
        <w:tc>
          <w:tcPr>
            <w:tcW w:w="14547" w:type="dxa"/>
            <w:gridSpan w:val="18"/>
            <w:tcBorders>
              <w:top w:val="nil"/>
              <w:left w:val="nil"/>
              <w:bottom w:val="nil"/>
              <w:right w:val="nil"/>
            </w:tcBorders>
          </w:tcPr>
          <w:p w:rsidRPr="00727FC6" w:rsidR="008E6A8E" w:rsidP="00865242" w:rsidRDefault="008E6A8E" w14:paraId="04968D14" w14:textId="297BD0DC">
            <w:pPr>
              <w:widowControl w:val="0"/>
              <w:spacing w:before="120" w:after="0"/>
              <w:ind w:left="0"/>
              <w:rPr>
                <w:rFonts w:ascii="Arial" w:hAnsi="Arial"/>
                <w:i/>
                <w:sz w:val="16"/>
              </w:rPr>
            </w:pPr>
            <w:bookmarkStart w:name="_Toc5024429" w:id="485"/>
            <w:smartTag w:uri="urn:schemas-microsoft-com:office:smarttags" w:element="stockticker">
              <w:r w:rsidRPr="00727FC6">
                <w:rPr>
                  <w:rStyle w:val="Heading2Char"/>
                </w:rPr>
                <w:t>BLS</w:t>
              </w:r>
            </w:smartTag>
            <w:r w:rsidRPr="00727FC6">
              <w:rPr>
                <w:rStyle w:val="Heading2Char"/>
              </w:rPr>
              <w:t xml:space="preserve"> LMI-2A, Page 1</w:t>
            </w:r>
            <w:bookmarkEnd w:id="485"/>
            <w:r w:rsidRPr="00727FC6" w:rsidR="00EA1413">
              <w:rPr>
                <w:rFonts w:ascii="Arial" w:hAnsi="Arial"/>
                <w:i/>
                <w:sz w:val="16"/>
              </w:rPr>
              <w:t xml:space="preserve"> (Revised</w:t>
            </w:r>
            <w:r w:rsidRPr="00727FC6">
              <w:rPr>
                <w:rFonts w:ascii="Arial" w:hAnsi="Arial"/>
                <w:i/>
                <w:sz w:val="16"/>
              </w:rPr>
              <w:t xml:space="preserve"> </w:t>
            </w:r>
            <w:r w:rsidR="00865242">
              <w:rPr>
                <w:rFonts w:ascii="Arial" w:hAnsi="Arial"/>
                <w:i/>
                <w:sz w:val="16"/>
              </w:rPr>
              <w:t>June 2021</w:t>
            </w:r>
            <w:r w:rsidRPr="00727FC6">
              <w:rPr>
                <w:rFonts w:ascii="Arial" w:hAnsi="Arial"/>
                <w:i/>
                <w:sz w:val="16"/>
              </w:rPr>
              <w:t>)</w:t>
            </w:r>
          </w:p>
        </w:tc>
      </w:tr>
    </w:tbl>
    <w:p w:rsidRPr="00727FC6" w:rsidR="008E6A8E" w:rsidP="009104EA" w:rsidRDefault="008E6A8E" w14:paraId="352405E4" w14:textId="77777777">
      <w:pPr>
        <w:ind w:left="0"/>
      </w:pPr>
    </w:p>
    <w:p w:rsidRPr="00727FC6" w:rsidR="008E6A8E" w:rsidP="008E6A8E" w:rsidRDefault="008E6A8E" w14:paraId="4202BEE4" w14:textId="77777777">
      <w:pPr>
        <w:jc w:val="center"/>
      </w:pPr>
    </w:p>
    <w:p w:rsidRPr="00727FC6" w:rsidR="00983361" w:rsidP="002A59E2" w:rsidRDefault="00983361" w14:paraId="7E61FA1B" w14:textId="77777777">
      <w:bookmarkStart w:name="_Toc355682058" w:id="486"/>
      <w:bookmarkEnd w:id="484"/>
    </w:p>
    <w:p w:rsidRPr="00727FC6" w:rsidR="00F71D50" w:rsidP="002A59E2" w:rsidRDefault="00F71D50" w14:paraId="0FC4D061" w14:textId="77777777">
      <w:r w:rsidRPr="00727FC6">
        <w:rPr>
          <w:b/>
        </w:rPr>
        <w:t>INSTRUCTIONS FOR COMPLETING THE LMI COOPERATIVE STATISTICS FINANCIAL REPORT</w:t>
      </w:r>
    </w:p>
    <w:p w:rsidRPr="00727FC6" w:rsidR="00F71D50" w:rsidP="00F71D50" w:rsidRDefault="00F71D50" w14:paraId="0C7AC261" w14:textId="77777777">
      <w:pPr>
        <w:rPr>
          <w:sz w:val="16"/>
          <w:szCs w:val="20"/>
        </w:rPr>
      </w:pPr>
      <w:r w:rsidRPr="00727FC6">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rsidRPr="00727FC6" w:rsidR="00F71D50" w:rsidP="00F71D50" w:rsidRDefault="00F71D50" w14:paraId="5C7FABFF" w14:textId="77777777">
      <w:pPr>
        <w:rPr>
          <w:sz w:val="16"/>
          <w:szCs w:val="20"/>
        </w:rPr>
      </w:pPr>
      <w:r w:rsidRPr="00727FC6">
        <w:rPr>
          <w:b/>
          <w:sz w:val="16"/>
          <w:szCs w:val="20"/>
        </w:rPr>
        <w:t>Frequency</w:t>
      </w:r>
      <w:r w:rsidRPr="00727FC6">
        <w:rPr>
          <w:sz w:val="16"/>
          <w:szCs w:val="20"/>
        </w:rPr>
        <w:t xml:space="preserve">: Only bottom-line data must be submitted monthly; therefore, lines 4, 5, and 6 of columns C, E, G, and I will be completed and submitted to the </w:t>
      </w:r>
      <w:smartTag w:uri="urn:schemas-microsoft-com:office:smarttags" w:element="stockticker">
        <w:r w:rsidRPr="00727FC6">
          <w:rPr>
            <w:sz w:val="16"/>
            <w:szCs w:val="20"/>
          </w:rPr>
          <w:t>BLS</w:t>
        </w:r>
      </w:smartTag>
      <w:r w:rsidRPr="00727FC6">
        <w:rPr>
          <w:sz w:val="16"/>
          <w:szCs w:val="20"/>
        </w:rPr>
        <w:t xml:space="preserve"> within 30 calendar days after the end of each month.  Cumulative data for all lines must be completed and submitted to the </w:t>
      </w:r>
      <w:smartTag w:uri="urn:schemas-microsoft-com:office:smarttags" w:element="stockticker">
        <w:r w:rsidRPr="00727FC6">
          <w:rPr>
            <w:sz w:val="16"/>
            <w:szCs w:val="20"/>
          </w:rPr>
          <w:t>BLS</w:t>
        </w:r>
      </w:smartTag>
      <w:r w:rsidRPr="00727FC6">
        <w:rPr>
          <w:sz w:val="16"/>
          <w:szCs w:val="20"/>
        </w:rPr>
        <w:t xml:space="preserve"> 30 calendar days after the end of the Federal fiscal year quarter.</w:t>
      </w:r>
    </w:p>
    <w:p w:rsidRPr="00727FC6" w:rsidR="00F71D50" w:rsidP="00F71D50" w:rsidRDefault="00F71D50" w14:paraId="28F64EA6" w14:textId="77777777">
      <w:pPr>
        <w:rPr>
          <w:sz w:val="16"/>
          <w:szCs w:val="20"/>
        </w:rPr>
      </w:pPr>
      <w:r w:rsidRPr="00727FC6">
        <w:rPr>
          <w:b/>
          <w:sz w:val="16"/>
          <w:szCs w:val="20"/>
        </w:rPr>
        <w:t>Identifying Information:</w:t>
      </w:r>
      <w:r w:rsidRPr="00727FC6">
        <w:rPr>
          <w:sz w:val="16"/>
          <w:szCs w:val="20"/>
        </w:rPr>
        <w:t xml:space="preserve">  Enter the appropriate Federal fiscal year, quarter (1st, 2nd, 3rd or 4th) and/or name of month (Oct., Nov., Jan., Feb., April, May, July, Aug.) report is covering.  Enter a check to indicate if this is the final report of the agreement.  Enter the </w:t>
      </w:r>
      <w:r w:rsidRPr="00727FC6" w:rsidR="00C02AE6">
        <w:rPr>
          <w:sz w:val="16"/>
          <w:szCs w:val="20"/>
        </w:rPr>
        <w:t>s</w:t>
      </w:r>
      <w:r w:rsidRPr="00727FC6">
        <w:rPr>
          <w:sz w:val="16"/>
          <w:szCs w:val="20"/>
        </w:rPr>
        <w:t xml:space="preserve">tate's two letter postal abbreviation, the FIPS code, the appropriate cooperative agreement number and date agreement was executed.  Enter the </w:t>
      </w:r>
      <w:r w:rsidRPr="00727FC6" w:rsidR="00C02AE6">
        <w:rPr>
          <w:sz w:val="16"/>
          <w:szCs w:val="20"/>
        </w:rPr>
        <w:t>s</w:t>
      </w:r>
      <w:r w:rsidRPr="00727FC6">
        <w:rPr>
          <w:sz w:val="16"/>
          <w:szCs w:val="20"/>
        </w:rPr>
        <w:t>tate agency's name.  Enter the following information for the submitting official: name, title, and telephone number.</w:t>
      </w:r>
    </w:p>
    <w:p w:rsidRPr="00727FC6" w:rsidR="00F71D50" w:rsidP="00F71D50" w:rsidRDefault="00F71D50" w14:paraId="0C33F732" w14:textId="77777777">
      <w:pPr>
        <w:rPr>
          <w:sz w:val="16"/>
          <w:szCs w:val="20"/>
        </w:rPr>
      </w:pPr>
      <w:r w:rsidRPr="00727FC6">
        <w:rPr>
          <w:b/>
          <w:sz w:val="16"/>
          <w:szCs w:val="20"/>
        </w:rPr>
        <w:t xml:space="preserve">Columns C through </w:t>
      </w:r>
      <w:r w:rsidRPr="00727FC6" w:rsidR="00751B47">
        <w:rPr>
          <w:b/>
          <w:sz w:val="16"/>
          <w:szCs w:val="20"/>
        </w:rPr>
        <w:t>J</w:t>
      </w:r>
      <w:r w:rsidRPr="00727FC6">
        <w:rPr>
          <w:b/>
          <w:sz w:val="16"/>
          <w:szCs w:val="20"/>
        </w:rPr>
        <w:t>:</w:t>
      </w:r>
      <w:r w:rsidRPr="00727FC6">
        <w:rPr>
          <w:sz w:val="16"/>
          <w:szCs w:val="20"/>
        </w:rPr>
        <w:t xml:space="preserve">  Enter the appropriate fund ledger code in the space provided under the program name.  In columns C, E, G, and I, enter the noncumulative data for this month (the month of the report) for total expenditures, total obligations and total cash received.  In columns D, F, H, and J, the cumulative data should reflect the cumulative information from the beginning of the cooperative agreement period through the end of the current report period.</w:t>
      </w:r>
    </w:p>
    <w:p w:rsidRPr="00727FC6" w:rsidR="00F71D50" w:rsidP="00F71D50" w:rsidRDefault="00F71D50" w14:paraId="409EF82E" w14:textId="77777777">
      <w:pPr>
        <w:rPr>
          <w:sz w:val="16"/>
          <w:szCs w:val="20"/>
        </w:rPr>
      </w:pPr>
      <w:r w:rsidRPr="00727FC6">
        <w:rPr>
          <w:b/>
          <w:sz w:val="16"/>
          <w:szCs w:val="20"/>
        </w:rPr>
        <w:t>Line 1, Program Staff Resources Obligated:</w:t>
      </w:r>
      <w:r w:rsidRPr="00727FC6">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rsidRPr="00727FC6" w:rsidR="00F71D50" w:rsidP="00F71D50" w:rsidRDefault="00F71D50" w14:paraId="2DA3CD56" w14:textId="77777777">
      <w:pPr>
        <w:rPr>
          <w:sz w:val="16"/>
          <w:szCs w:val="20"/>
        </w:rPr>
      </w:pPr>
      <w:r w:rsidRPr="00727FC6">
        <w:rPr>
          <w:b/>
          <w:sz w:val="16"/>
          <w:szCs w:val="20"/>
        </w:rPr>
        <w:t>Line 2, Administrative, Support and Technical Services Staff Resources Obligated:</w:t>
      </w:r>
      <w:r w:rsidRPr="00727FC6">
        <w:rPr>
          <w:sz w:val="16"/>
          <w:szCs w:val="20"/>
        </w:rPr>
        <w:t xml:space="preserve"> Enter actual obligations for personal services and personnel benefits for AS&amp;T staff being charged to the cooperative agreement.  This line includes all personnel costs, direct, indirect or allocated, for staff work in an administrative capacity that benefits multiple programs administered by the </w:t>
      </w:r>
      <w:r w:rsidRPr="00727FC6" w:rsidR="00C02AE6">
        <w:rPr>
          <w:sz w:val="16"/>
          <w:szCs w:val="20"/>
        </w:rPr>
        <w:t>s</w:t>
      </w:r>
      <w:r w:rsidRPr="00727FC6">
        <w:rPr>
          <w:sz w:val="16"/>
          <w:szCs w:val="20"/>
        </w:rPr>
        <w:t xml:space="preserve">tate agency. </w:t>
      </w:r>
    </w:p>
    <w:p w:rsidRPr="00727FC6" w:rsidR="00F71D50" w:rsidP="00F71D50" w:rsidRDefault="00F71D50" w14:paraId="000920CE" w14:textId="77777777">
      <w:pPr>
        <w:rPr>
          <w:sz w:val="16"/>
          <w:szCs w:val="20"/>
        </w:rPr>
      </w:pPr>
      <w:r w:rsidRPr="00727FC6">
        <w:rPr>
          <w:b/>
          <w:sz w:val="16"/>
          <w:szCs w:val="20"/>
        </w:rPr>
        <w:t>Line 3, Nonpersonal Services Obligated:</w:t>
      </w:r>
      <w:r w:rsidRPr="00727FC6">
        <w:rPr>
          <w:sz w:val="16"/>
          <w:szCs w:val="20"/>
        </w:rPr>
        <w:t xml:space="preserve"> Enter obligations for nonpersonal services for each program.  This line includes all goods and services other than personal services benefits used by the program and AS&amp;T staff under the cooperative agreement.  These include supplies, communications, travel, rental of equipment, utilities, etc.</w:t>
      </w:r>
    </w:p>
    <w:p w:rsidRPr="00727FC6" w:rsidR="00F71D50" w:rsidP="00F71D50" w:rsidRDefault="00F71D50" w14:paraId="793C3A07" w14:textId="77777777">
      <w:pPr>
        <w:rPr>
          <w:sz w:val="16"/>
          <w:szCs w:val="20"/>
        </w:rPr>
      </w:pPr>
      <w:r w:rsidRPr="00727FC6">
        <w:rPr>
          <w:b/>
          <w:sz w:val="16"/>
          <w:szCs w:val="20"/>
        </w:rPr>
        <w:t>Line 4, Total Obligations:</w:t>
      </w:r>
      <w:r w:rsidRPr="00727FC6">
        <w:rPr>
          <w:sz w:val="16"/>
          <w:szCs w:val="20"/>
        </w:rPr>
        <w:t xml:space="preserve"> Enter total actual obligations for each program.  This should equal the sum of lines 2 through 4.  This line must be completed monthly and quarterly.</w:t>
      </w:r>
    </w:p>
    <w:p w:rsidRPr="00727FC6" w:rsidR="00F71D50" w:rsidP="00F71D50" w:rsidRDefault="00F71D50" w14:paraId="168B0B6B" w14:textId="77777777">
      <w:pPr>
        <w:rPr>
          <w:sz w:val="16"/>
          <w:szCs w:val="20"/>
        </w:rPr>
      </w:pPr>
      <w:r w:rsidRPr="00727FC6">
        <w:rPr>
          <w:b/>
          <w:sz w:val="16"/>
          <w:szCs w:val="20"/>
        </w:rPr>
        <w:t>Line 5, Total Cash Received:</w:t>
      </w:r>
      <w:r w:rsidRPr="00727FC6">
        <w:rPr>
          <w:sz w:val="16"/>
          <w:szCs w:val="20"/>
        </w:rPr>
        <w:t xml:space="preserve"> Enter the amount of funds received for the month, and cumulatively, through electronic funds transfers or check payments.</w:t>
      </w:r>
    </w:p>
    <w:p w:rsidRPr="00727FC6" w:rsidR="00F71D50" w:rsidP="00F71D50" w:rsidRDefault="00F71D50" w14:paraId="6F41C622" w14:textId="77777777">
      <w:pPr>
        <w:rPr>
          <w:sz w:val="16"/>
          <w:szCs w:val="20"/>
        </w:rPr>
      </w:pPr>
      <w:r w:rsidRPr="00727FC6">
        <w:rPr>
          <w:b/>
          <w:sz w:val="16"/>
          <w:szCs w:val="20"/>
        </w:rPr>
        <w:t>Line 6, Total Expenditures:</w:t>
      </w:r>
      <w:r w:rsidRPr="00727FC6">
        <w:rPr>
          <w:sz w:val="16"/>
          <w:szCs w:val="20"/>
        </w:rPr>
        <w:t xml:space="preserve"> Enter the total actual expenditures (i.e., total obligations less resources on order) for each program for the month and cumulatively.</w:t>
      </w:r>
    </w:p>
    <w:p w:rsidRPr="00727FC6" w:rsidR="00F71D50" w:rsidP="00F71D50" w:rsidRDefault="00F71D50" w14:paraId="495B0461" w14:textId="77777777">
      <w:pPr>
        <w:rPr>
          <w:sz w:val="16"/>
          <w:szCs w:val="20"/>
        </w:rPr>
      </w:pPr>
      <w:r w:rsidRPr="00727FC6">
        <w:rPr>
          <w:b/>
          <w:sz w:val="16"/>
          <w:szCs w:val="20"/>
        </w:rPr>
        <w:t>Line 7, Program Staff Years:</w:t>
      </w:r>
      <w:r w:rsidRPr="00727FC6">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rsidRPr="00727FC6" w:rsidR="00F71D50" w:rsidP="00F71D50" w:rsidRDefault="00F71D50" w14:paraId="43C3EB28" w14:textId="77777777">
      <w:pPr>
        <w:rPr>
          <w:sz w:val="16"/>
          <w:szCs w:val="20"/>
        </w:rPr>
      </w:pPr>
      <w:r w:rsidRPr="00727FC6">
        <w:rPr>
          <w:b/>
          <w:sz w:val="16"/>
          <w:szCs w:val="20"/>
        </w:rPr>
        <w:t>Line 8, AS&amp;T Staff Years:</w:t>
      </w:r>
      <w:r w:rsidRPr="00727FC6">
        <w:rPr>
          <w:sz w:val="16"/>
          <w:szCs w:val="20"/>
        </w:rPr>
        <w:t xml:space="preserve">  Enter the actual annualized staff years paid (as defined above) for AS&amp;T staff as defined in line 3.</w:t>
      </w:r>
    </w:p>
    <w:p w:rsidRPr="00727FC6" w:rsidR="00F71D50" w:rsidP="00F71D50" w:rsidRDefault="00F71D50" w14:paraId="4E214947" w14:textId="77777777">
      <w:pPr>
        <w:rPr>
          <w:szCs w:val="20"/>
        </w:rPr>
      </w:pPr>
      <w:r w:rsidRPr="00727FC6">
        <w:rPr>
          <w:b/>
          <w:sz w:val="16"/>
          <w:szCs w:val="20"/>
        </w:rPr>
        <w:t>Certification:</w:t>
      </w:r>
      <w:r w:rsidRPr="00727FC6">
        <w:rPr>
          <w:sz w:val="16"/>
          <w:szCs w:val="20"/>
        </w:rPr>
        <w:t xml:space="preserve"> Self-explanatory.</w:t>
      </w:r>
    </w:p>
    <w:p w:rsidRPr="00727FC6" w:rsidR="00F71D50" w:rsidP="00F71D50" w:rsidRDefault="00F71D50" w14:paraId="6E050A46" w14:textId="77777777">
      <w:pPr>
        <w:sectPr w:rsidRPr="00727FC6" w:rsidR="00F71D50" w:rsidSect="003C6E20">
          <w:headerReference w:type="even" r:id="rId18"/>
          <w:headerReference w:type="default" r:id="rId19"/>
          <w:footerReference w:type="even" r:id="rId20"/>
          <w:footerReference w:type="default" r:id="rId21"/>
          <w:headerReference w:type="first" r:id="rId22"/>
          <w:pgSz w:w="15840" w:h="12240" w:orient="landscape" w:code="1"/>
          <w:pgMar w:top="432" w:right="432" w:bottom="432" w:left="432" w:header="0" w:footer="0" w:gutter="0"/>
          <w:pgNumType w:start="27"/>
          <w:cols w:space="720"/>
          <w:docGrid w:linePitch="360"/>
        </w:sectPr>
      </w:pPr>
    </w:p>
    <w:tbl>
      <w:tblPr>
        <w:tblW w:w="14547" w:type="dxa"/>
        <w:tblInd w:w="-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507"/>
        <w:gridCol w:w="2160"/>
        <w:gridCol w:w="1181"/>
        <w:gridCol w:w="795"/>
        <w:gridCol w:w="386"/>
        <w:gridCol w:w="1181"/>
        <w:gridCol w:w="1181"/>
        <w:gridCol w:w="1181"/>
        <w:gridCol w:w="1181"/>
        <w:gridCol w:w="102"/>
        <w:gridCol w:w="1079"/>
        <w:gridCol w:w="460"/>
        <w:gridCol w:w="721"/>
        <w:gridCol w:w="7"/>
        <w:gridCol w:w="425"/>
        <w:gridCol w:w="749"/>
        <w:gridCol w:w="38"/>
        <w:gridCol w:w="1213"/>
      </w:tblGrid>
      <w:tr w:rsidRPr="00727FC6" w:rsidR="00F71D50" w:rsidTr="00B25E95" w14:paraId="7A42CD71" w14:textId="77777777">
        <w:tc>
          <w:tcPr>
            <w:tcW w:w="9855" w:type="dxa"/>
            <w:gridSpan w:val="10"/>
            <w:tcBorders>
              <w:right w:val="nil"/>
            </w:tcBorders>
          </w:tcPr>
          <w:p w:rsidRPr="00727FC6" w:rsidR="00F71D50" w:rsidP="00F71D50" w:rsidRDefault="00F71D50" w14:paraId="52680555" w14:textId="77777777">
            <w:pPr>
              <w:spacing w:after="0"/>
              <w:ind w:left="0"/>
              <w:rPr>
                <w:rFonts w:ascii="Arial" w:hAnsi="Arial"/>
                <w:b/>
                <w:caps/>
                <w:sz w:val="24"/>
                <w:szCs w:val="20"/>
              </w:rPr>
            </w:pPr>
            <w:bookmarkStart w:name="_Toc360943481" w:id="487"/>
            <w:bookmarkStart w:name="_Toc360957532" w:id="488"/>
            <w:bookmarkStart w:name="_Toc388694001" w:id="489"/>
            <w:bookmarkStart w:name="_Toc388872705" w:id="490"/>
            <w:bookmarkStart w:name="_Toc452960250" w:id="491"/>
            <w:bookmarkStart w:name="_Toc481996038" w:id="492"/>
            <w:bookmarkStart w:name="_Toc33524473" w:id="493"/>
            <w:bookmarkStart w:name="_Toc35069356" w:id="494"/>
            <w:bookmarkStart w:name="_Toc37487949" w:id="495"/>
            <w:bookmarkStart w:name="_Toc40072291" w:id="496"/>
            <w:bookmarkStart w:name="_Toc40693798" w:id="497"/>
            <w:bookmarkStart w:name="_Toc40849936" w:id="498"/>
            <w:bookmarkStart w:name="_Toc53558571" w:id="499"/>
            <w:bookmarkStart w:name="_Toc102190562" w:id="500"/>
            <w:bookmarkStart w:name="_Toc102201932" w:id="501"/>
            <w:bookmarkStart w:name="_Toc102293976" w:id="502"/>
            <w:bookmarkStart w:name="_Toc102369599" w:id="503"/>
            <w:bookmarkStart w:name="_Toc102819684" w:id="504"/>
            <w:bookmarkStart w:name="_Toc103663478" w:id="505"/>
            <w:bookmarkStart w:name="_Toc160003275" w:id="506"/>
            <w:bookmarkStart w:name="_Toc161739806" w:id="507"/>
            <w:bookmarkStart w:name="_Toc164237378" w:id="508"/>
            <w:bookmarkStart w:name="_Toc190759520" w:id="509"/>
            <w:bookmarkStart w:name="_Toc192907990" w:id="510"/>
            <w:bookmarkEnd w:id="486"/>
            <w:r w:rsidRPr="00727FC6">
              <w:rPr>
                <w:rFonts w:ascii="Arial" w:hAnsi="Arial"/>
                <w:b/>
                <w:caps/>
                <w:sz w:val="24"/>
                <w:szCs w:val="20"/>
              </w:rPr>
              <w:lastRenderedPageBreak/>
              <w:br/>
              <w:t>Bureau of Labor Statistics</w:t>
            </w:r>
            <w:r w:rsidRPr="00727FC6">
              <w:rPr>
                <w:rFonts w:ascii="Arial" w:hAnsi="Arial"/>
                <w:b/>
                <w:caps/>
                <w:sz w:val="24"/>
                <w:szCs w:val="20"/>
              </w:rPr>
              <w:br/>
              <w:t>LMI Cooperative Statistics Financial Report</w:t>
            </w:r>
          </w:p>
        </w:tc>
        <w:tc>
          <w:tcPr>
            <w:tcW w:w="4692" w:type="dxa"/>
            <w:gridSpan w:val="8"/>
            <w:tcBorders>
              <w:left w:val="nil"/>
            </w:tcBorders>
          </w:tcPr>
          <w:p w:rsidRPr="00727FC6" w:rsidR="00F71D50" w:rsidP="00F71D50" w:rsidRDefault="00F71D50" w14:paraId="7BA168EA" w14:textId="77777777">
            <w:pPr>
              <w:widowControl w:val="0"/>
              <w:spacing w:after="60"/>
              <w:ind w:left="0"/>
              <w:rPr>
                <w:rFonts w:ascii="Arial" w:hAnsi="Arial"/>
                <w:b/>
                <w:sz w:val="24"/>
              </w:rPr>
            </w:pPr>
            <w:r w:rsidRPr="00727FC6">
              <w:rPr>
                <w:rFonts w:ascii="Arial" w:hAnsi="Arial"/>
                <w:b/>
                <w:sz w:val="24"/>
              </w:rPr>
              <w:t>U.S. DEPARTMENT OF LABOR</w:t>
            </w:r>
            <w:r w:rsidRPr="00727FC6">
              <w:rPr>
                <w:rFonts w:ascii="Arial" w:hAnsi="Arial"/>
                <w:b/>
                <w:noProof/>
                <w:sz w:val="24"/>
              </w:rPr>
              <w:drawing>
                <wp:inline distT="0" distB="0" distL="0" distR="0" wp14:anchorId="13D95640" wp14:editId="13CE8C1A">
                  <wp:extent cx="523875" cy="50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F71D50" w:rsidTr="00B25E95" w14:paraId="59722D8C" w14:textId="77777777">
        <w:trPr>
          <w:trHeight w:val="696"/>
        </w:trPr>
        <w:tc>
          <w:tcPr>
            <w:tcW w:w="12547" w:type="dxa"/>
            <w:gridSpan w:val="15"/>
            <w:vAlign w:val="center"/>
          </w:tcPr>
          <w:p w:rsidRPr="00727FC6" w:rsidR="00F71D50" w:rsidP="00B07BBE" w:rsidRDefault="00F71D50" w14:paraId="6FD072BE" w14:textId="7D0A5FFF">
            <w:pPr>
              <w:widowControl w:val="0"/>
              <w:spacing w:after="0"/>
              <w:ind w:left="0"/>
              <w:rPr>
                <w:rFonts w:ascii="Arial" w:hAnsi="Arial"/>
                <w:sz w:val="16"/>
              </w:rPr>
            </w:pPr>
            <w:r w:rsidRPr="00727FC6">
              <w:rPr>
                <w:rFonts w:ascii="Arial" w:hAnsi="Arial"/>
                <w:sz w:val="14"/>
              </w:rPr>
              <w:t>We estimate that i</w:t>
            </w:r>
            <w:r w:rsidR="00152375">
              <w:rPr>
                <w:rFonts w:ascii="Arial" w:hAnsi="Arial"/>
                <w:sz w:val="14"/>
              </w:rPr>
              <w:t>t will take an average of 3</w:t>
            </w:r>
            <w:r w:rsidRPr="00727FC6">
              <w:rPr>
                <w:rFonts w:ascii="Arial" w:hAnsi="Arial"/>
                <w:sz w:val="14"/>
              </w:rPr>
              <w:t xml:space="preserve"> hours to complete this form including time for reviewing instructions, searching existing data sources, gathering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E7376A">
              <w:rPr>
                <w:rFonts w:ascii="Arial" w:hAnsi="Arial" w:cs="Arial"/>
                <w:sz w:val="14"/>
                <w:szCs w:val="14"/>
              </w:rPr>
              <w:t>L-1</w:t>
            </w:r>
            <w:r w:rsidRPr="00727FC6">
              <w:rPr>
                <w:rFonts w:ascii="Arial" w:hAnsi="Arial" w:cs="Arial"/>
                <w:sz w:val="14"/>
                <w:szCs w:val="14"/>
              </w:rPr>
              <w:t>.</w:t>
            </w:r>
            <w:r w:rsidRPr="00727FC6">
              <w:rPr>
                <w:sz w:val="14"/>
                <w:szCs w:val="14"/>
              </w:rPr>
              <w:t xml:space="preserve">  </w:t>
            </w:r>
            <w:r w:rsidRPr="00727FC6">
              <w:rPr>
                <w:rFonts w:ascii="Arial" w:hAnsi="Arial"/>
                <w:sz w:val="14"/>
              </w:rPr>
              <w:t>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2000" w:type="dxa"/>
            <w:gridSpan w:val="3"/>
          </w:tcPr>
          <w:p w:rsidRPr="00727FC6" w:rsidR="00F71D50" w:rsidP="008F245B" w:rsidRDefault="00F71D50" w14:paraId="2ACEC542" w14:textId="4560B95B">
            <w:pPr>
              <w:widowControl w:val="0"/>
              <w:spacing w:after="0"/>
              <w:ind w:left="0"/>
              <w:jc w:val="right"/>
              <w:rPr>
                <w:rFonts w:ascii="Arial" w:hAnsi="Arial"/>
                <w:sz w:val="14"/>
              </w:rPr>
            </w:pPr>
            <w:r w:rsidRPr="00727FC6">
              <w:rPr>
                <w:rFonts w:ascii="Arial" w:hAnsi="Arial"/>
                <w:sz w:val="14"/>
              </w:rPr>
              <w:br/>
              <w:t>OMB No. 1220-0079</w:t>
            </w:r>
            <w:r w:rsidRPr="00727FC6">
              <w:rPr>
                <w:rFonts w:ascii="Arial" w:hAnsi="Arial"/>
                <w:sz w:val="14"/>
              </w:rPr>
              <w:br/>
              <w:t xml:space="preserve">Approval Expires  </w:t>
            </w:r>
            <w:r w:rsidR="00310CDD">
              <w:rPr>
                <w:rFonts w:ascii="Arial" w:hAnsi="Arial"/>
                <w:sz w:val="14"/>
              </w:rPr>
              <w:t>06-30-2024</w:t>
            </w:r>
          </w:p>
        </w:tc>
      </w:tr>
      <w:tr w:rsidRPr="00727FC6" w:rsidR="00F71D50" w:rsidTr="00B25E95" w14:paraId="0007367F" w14:textId="77777777">
        <w:tc>
          <w:tcPr>
            <w:tcW w:w="4643" w:type="dxa"/>
            <w:gridSpan w:val="4"/>
          </w:tcPr>
          <w:p w:rsidRPr="00727FC6" w:rsidR="00F71D50" w:rsidP="00F71D50" w:rsidRDefault="00F71D50" w14:paraId="0C4A3306" w14:textId="77777777">
            <w:pPr>
              <w:widowControl w:val="0"/>
              <w:spacing w:before="120" w:after="0"/>
              <w:ind w:left="0"/>
              <w:rPr>
                <w:rFonts w:ascii="Arial" w:hAnsi="Arial"/>
              </w:rPr>
            </w:pPr>
            <w:r w:rsidRPr="00727FC6">
              <w:rPr>
                <w:rFonts w:ascii="Arial" w:hAnsi="Arial"/>
              </w:rPr>
              <w:t>State Abbreviation:</w:t>
            </w:r>
          </w:p>
        </w:tc>
        <w:tc>
          <w:tcPr>
            <w:tcW w:w="6751" w:type="dxa"/>
            <w:gridSpan w:val="8"/>
          </w:tcPr>
          <w:p w:rsidRPr="00727FC6" w:rsidR="00F71D50" w:rsidP="00F71D50" w:rsidRDefault="00F71D50" w14:paraId="15941485" w14:textId="77777777">
            <w:pPr>
              <w:widowControl w:val="0"/>
              <w:spacing w:before="120" w:after="0"/>
              <w:ind w:left="0"/>
              <w:rPr>
                <w:rFonts w:ascii="Arial" w:hAnsi="Arial"/>
              </w:rPr>
            </w:pPr>
            <w:r w:rsidRPr="00727FC6">
              <w:rPr>
                <w:rFonts w:ascii="Arial" w:hAnsi="Arial"/>
              </w:rPr>
              <w:t>State Agency Name:</w:t>
            </w:r>
          </w:p>
        </w:tc>
        <w:tc>
          <w:tcPr>
            <w:tcW w:w="3153" w:type="dxa"/>
            <w:gridSpan w:val="6"/>
          </w:tcPr>
          <w:p w:rsidRPr="00727FC6" w:rsidR="00F71D50" w:rsidP="00F71D50" w:rsidRDefault="00F71D50" w14:paraId="6CE3F3A7" w14:textId="77777777">
            <w:pPr>
              <w:widowControl w:val="0"/>
              <w:spacing w:before="120" w:after="0"/>
              <w:ind w:left="0"/>
              <w:rPr>
                <w:rFonts w:ascii="Arial" w:hAnsi="Arial"/>
              </w:rPr>
            </w:pPr>
            <w:r w:rsidRPr="00727FC6">
              <w:rPr>
                <w:rFonts w:ascii="Arial" w:hAnsi="Arial"/>
              </w:rPr>
              <w:t>Fiscal Year:</w:t>
            </w:r>
          </w:p>
        </w:tc>
      </w:tr>
      <w:tr w:rsidRPr="00727FC6" w:rsidR="00F71D50" w:rsidTr="00B25E95" w14:paraId="1B50984C" w14:textId="77777777">
        <w:tc>
          <w:tcPr>
            <w:tcW w:w="4643" w:type="dxa"/>
            <w:gridSpan w:val="4"/>
          </w:tcPr>
          <w:p w:rsidRPr="00727FC6" w:rsidR="00F71D50" w:rsidP="00F71D50" w:rsidRDefault="00F71D50" w14:paraId="2FC25E1C" w14:textId="77777777">
            <w:pPr>
              <w:widowControl w:val="0"/>
              <w:spacing w:before="120" w:after="0"/>
              <w:ind w:left="0"/>
              <w:rPr>
                <w:rFonts w:ascii="Arial" w:hAnsi="Arial"/>
              </w:rPr>
            </w:pPr>
            <w:r w:rsidRPr="00727FC6">
              <w:rPr>
                <w:rFonts w:ascii="Arial" w:hAnsi="Arial"/>
              </w:rPr>
              <w:t>FIPS Code:</w:t>
            </w:r>
          </w:p>
        </w:tc>
        <w:tc>
          <w:tcPr>
            <w:tcW w:w="6751" w:type="dxa"/>
            <w:gridSpan w:val="8"/>
          </w:tcPr>
          <w:p w:rsidRPr="00727FC6" w:rsidR="00F71D50" w:rsidP="00F71D50" w:rsidRDefault="00F71D50" w14:paraId="4EA125F3" w14:textId="77777777">
            <w:pPr>
              <w:widowControl w:val="0"/>
              <w:spacing w:before="120" w:after="0"/>
              <w:ind w:left="0"/>
              <w:rPr>
                <w:rFonts w:ascii="Arial" w:hAnsi="Arial"/>
              </w:rPr>
            </w:pPr>
            <w:r w:rsidRPr="00727FC6">
              <w:rPr>
                <w:rFonts w:ascii="Arial" w:hAnsi="Arial"/>
              </w:rPr>
              <w:t>Name of Submitting Official:</w:t>
            </w:r>
          </w:p>
        </w:tc>
        <w:tc>
          <w:tcPr>
            <w:tcW w:w="3153" w:type="dxa"/>
            <w:gridSpan w:val="6"/>
          </w:tcPr>
          <w:p w:rsidRPr="00727FC6" w:rsidR="00F71D50" w:rsidP="00F71D50" w:rsidRDefault="00F71D50" w14:paraId="1739B139" w14:textId="77777777">
            <w:pPr>
              <w:widowControl w:val="0"/>
              <w:spacing w:before="120" w:after="0"/>
              <w:ind w:left="0"/>
              <w:rPr>
                <w:rFonts w:ascii="Arial" w:hAnsi="Arial"/>
              </w:rPr>
            </w:pPr>
            <w:r w:rsidRPr="00727FC6">
              <w:rPr>
                <w:rFonts w:ascii="Arial" w:hAnsi="Arial"/>
              </w:rPr>
              <w:t>Quarter:</w:t>
            </w:r>
          </w:p>
        </w:tc>
      </w:tr>
      <w:tr w:rsidRPr="00727FC6" w:rsidR="00F71D50" w:rsidTr="00B25E95" w14:paraId="426912A5" w14:textId="77777777">
        <w:tc>
          <w:tcPr>
            <w:tcW w:w="4643" w:type="dxa"/>
            <w:gridSpan w:val="4"/>
          </w:tcPr>
          <w:p w:rsidRPr="00727FC6" w:rsidR="00F71D50" w:rsidP="00F71D50" w:rsidRDefault="00F71D50" w14:paraId="7DEF651C" w14:textId="77777777">
            <w:pPr>
              <w:widowControl w:val="0"/>
              <w:spacing w:before="120" w:after="0"/>
              <w:ind w:left="0"/>
              <w:rPr>
                <w:rFonts w:ascii="Arial" w:hAnsi="Arial"/>
              </w:rPr>
            </w:pPr>
            <w:r w:rsidRPr="00727FC6">
              <w:rPr>
                <w:rFonts w:ascii="Arial" w:hAnsi="Arial"/>
              </w:rPr>
              <w:t>CA Number:</w:t>
            </w:r>
          </w:p>
        </w:tc>
        <w:tc>
          <w:tcPr>
            <w:tcW w:w="6751" w:type="dxa"/>
            <w:gridSpan w:val="8"/>
          </w:tcPr>
          <w:p w:rsidRPr="00727FC6" w:rsidR="00F71D50" w:rsidP="00F71D50" w:rsidRDefault="00F71D50" w14:paraId="6406EAA4" w14:textId="77777777">
            <w:pPr>
              <w:widowControl w:val="0"/>
              <w:spacing w:before="120" w:after="0"/>
              <w:ind w:left="0"/>
              <w:rPr>
                <w:rFonts w:ascii="Arial" w:hAnsi="Arial"/>
              </w:rPr>
            </w:pPr>
            <w:r w:rsidRPr="00727FC6">
              <w:rPr>
                <w:rFonts w:ascii="Arial" w:hAnsi="Arial"/>
              </w:rPr>
              <w:t>Title of Submitting Official:</w:t>
            </w:r>
          </w:p>
        </w:tc>
        <w:tc>
          <w:tcPr>
            <w:tcW w:w="3153" w:type="dxa"/>
            <w:gridSpan w:val="6"/>
          </w:tcPr>
          <w:p w:rsidRPr="00727FC6" w:rsidR="00F71D50" w:rsidP="00F71D50" w:rsidRDefault="00F71D50" w14:paraId="78647F00" w14:textId="77777777">
            <w:pPr>
              <w:widowControl w:val="0"/>
              <w:spacing w:before="120" w:after="0"/>
              <w:ind w:left="0"/>
              <w:rPr>
                <w:rFonts w:ascii="Arial" w:hAnsi="Arial"/>
              </w:rPr>
            </w:pPr>
            <w:r w:rsidRPr="00727FC6">
              <w:rPr>
                <w:rFonts w:ascii="Arial" w:hAnsi="Arial"/>
              </w:rPr>
              <w:t>Month:</w:t>
            </w:r>
          </w:p>
        </w:tc>
      </w:tr>
      <w:tr w:rsidRPr="00727FC6" w:rsidR="00F71D50" w:rsidTr="00B25E95" w14:paraId="5392AC02" w14:textId="77777777">
        <w:tc>
          <w:tcPr>
            <w:tcW w:w="4643" w:type="dxa"/>
            <w:gridSpan w:val="4"/>
          </w:tcPr>
          <w:p w:rsidRPr="00727FC6" w:rsidR="00F71D50" w:rsidP="00F71D50" w:rsidRDefault="00F71D50" w14:paraId="53FD104B" w14:textId="77777777">
            <w:pPr>
              <w:widowControl w:val="0"/>
              <w:spacing w:before="120" w:after="0"/>
              <w:ind w:left="0"/>
              <w:rPr>
                <w:rFonts w:ascii="Arial" w:hAnsi="Arial"/>
              </w:rPr>
            </w:pPr>
            <w:r w:rsidRPr="00727FC6">
              <w:rPr>
                <w:rFonts w:ascii="Arial" w:hAnsi="Arial"/>
              </w:rPr>
              <w:t>Date Executed:</w:t>
            </w:r>
          </w:p>
        </w:tc>
        <w:tc>
          <w:tcPr>
            <w:tcW w:w="6751" w:type="dxa"/>
            <w:gridSpan w:val="8"/>
          </w:tcPr>
          <w:p w:rsidRPr="00727FC6" w:rsidR="00F71D50" w:rsidP="00F71D50" w:rsidRDefault="00F71D50" w14:paraId="2E66EA9C" w14:textId="77777777">
            <w:pPr>
              <w:widowControl w:val="0"/>
              <w:spacing w:before="120" w:after="0"/>
              <w:ind w:left="0"/>
              <w:rPr>
                <w:rFonts w:ascii="Arial" w:hAnsi="Arial"/>
              </w:rPr>
            </w:pPr>
            <w:r w:rsidRPr="00727FC6">
              <w:rPr>
                <w:rFonts w:ascii="Arial" w:hAnsi="Arial"/>
              </w:rPr>
              <w:t>Phone:</w:t>
            </w:r>
          </w:p>
        </w:tc>
        <w:tc>
          <w:tcPr>
            <w:tcW w:w="3153" w:type="dxa"/>
            <w:gridSpan w:val="6"/>
          </w:tcPr>
          <w:p w:rsidRPr="00727FC6" w:rsidR="00F71D50" w:rsidP="00F71D50" w:rsidRDefault="00F71D50" w14:paraId="3D432296" w14:textId="77777777">
            <w:pPr>
              <w:widowControl w:val="0"/>
              <w:spacing w:before="120" w:after="0"/>
              <w:ind w:left="0"/>
              <w:rPr>
                <w:rFonts w:ascii="Arial" w:hAnsi="Arial"/>
              </w:rPr>
            </w:pPr>
            <w:r w:rsidRPr="00727FC6">
              <w:rPr>
                <w:rFonts w:ascii="Arial" w:hAnsi="Arial"/>
              </w:rPr>
              <w:t>Final Report?  [    ] Yes  [    ]  No</w:t>
            </w:r>
          </w:p>
        </w:tc>
      </w:tr>
      <w:tr w:rsidRPr="00727FC6" w:rsidR="00F71D50" w:rsidTr="00B25E95" w14:paraId="21F5B60B" w14:textId="77777777">
        <w:tblPrEx>
          <w:tblCellMar>
            <w:left w:w="57" w:type="dxa"/>
            <w:right w:w="57" w:type="dxa"/>
          </w:tblCellMar>
        </w:tblPrEx>
        <w:tc>
          <w:tcPr>
            <w:tcW w:w="507" w:type="dxa"/>
          </w:tcPr>
          <w:p w:rsidRPr="00727FC6" w:rsidR="00F71D50" w:rsidP="00F71D50" w:rsidRDefault="00F71D50" w14:paraId="3CDDA88F" w14:textId="77777777">
            <w:pPr>
              <w:widowControl w:val="0"/>
              <w:spacing w:after="0"/>
              <w:ind w:left="0"/>
              <w:rPr>
                <w:rFonts w:ascii="Arial" w:hAnsi="Arial"/>
              </w:rPr>
            </w:pPr>
            <w:r w:rsidRPr="00727FC6">
              <w:rPr>
                <w:rFonts w:ascii="Arial" w:hAnsi="Arial"/>
              </w:rPr>
              <w:t>Line</w:t>
            </w:r>
            <w:r w:rsidRPr="00727FC6">
              <w:rPr>
                <w:rFonts w:ascii="Arial" w:hAnsi="Arial"/>
              </w:rPr>
              <w:br/>
              <w:t>No.</w:t>
            </w:r>
          </w:p>
        </w:tc>
        <w:tc>
          <w:tcPr>
            <w:tcW w:w="2160" w:type="dxa"/>
          </w:tcPr>
          <w:p w:rsidRPr="00727FC6" w:rsidR="00F71D50" w:rsidP="00F71D50" w:rsidRDefault="00F71D50" w14:paraId="1E985C01" w14:textId="77777777">
            <w:pPr>
              <w:widowControl w:val="0"/>
              <w:spacing w:after="0"/>
              <w:ind w:left="0"/>
              <w:rPr>
                <w:rFonts w:ascii="Arial" w:hAnsi="Arial"/>
              </w:rPr>
            </w:pPr>
            <w:r w:rsidRPr="00727FC6">
              <w:rPr>
                <w:rFonts w:ascii="Arial" w:hAnsi="Arial"/>
              </w:rPr>
              <w:t>Cost</w:t>
            </w:r>
            <w:r w:rsidRPr="00727FC6">
              <w:rPr>
                <w:rFonts w:ascii="Arial" w:hAnsi="Arial"/>
              </w:rPr>
              <w:br/>
              <w:t>Category</w:t>
            </w:r>
          </w:p>
        </w:tc>
        <w:tc>
          <w:tcPr>
            <w:tcW w:w="2362" w:type="dxa"/>
            <w:gridSpan w:val="3"/>
          </w:tcPr>
          <w:p w:rsidRPr="00727FC6" w:rsidR="00F71D50" w:rsidP="00F71D50" w:rsidRDefault="00F71D50" w14:paraId="560E54F9" w14:textId="77777777">
            <w:pPr>
              <w:widowControl w:val="0"/>
              <w:spacing w:after="0"/>
              <w:ind w:left="0"/>
              <w:rPr>
                <w:rFonts w:ascii="Arial" w:hAnsi="Arial"/>
              </w:rPr>
            </w:pPr>
            <w:r w:rsidRPr="00727FC6">
              <w:rPr>
                <w:rFonts w:ascii="Arial" w:hAnsi="Arial"/>
              </w:rPr>
              <w:t>CES AAMC</w:t>
            </w:r>
            <w:r w:rsidRPr="00727FC6">
              <w:rPr>
                <w:rFonts w:ascii="Arial" w:hAnsi="Arial"/>
              </w:rPr>
              <w:br/>
              <w:t>FLC:</w:t>
            </w:r>
          </w:p>
        </w:tc>
        <w:tc>
          <w:tcPr>
            <w:tcW w:w="2362" w:type="dxa"/>
            <w:gridSpan w:val="2"/>
          </w:tcPr>
          <w:p w:rsidRPr="00727FC6" w:rsidR="00F71D50" w:rsidP="00F71D50" w:rsidRDefault="00F71D50" w14:paraId="7EDEC0A6" w14:textId="77777777">
            <w:pPr>
              <w:widowControl w:val="0"/>
              <w:spacing w:after="0"/>
              <w:ind w:left="0"/>
              <w:rPr>
                <w:rFonts w:ascii="Arial" w:hAnsi="Arial"/>
              </w:rPr>
            </w:pPr>
            <w:r w:rsidRPr="00727FC6">
              <w:rPr>
                <w:rFonts w:ascii="Arial" w:hAnsi="Arial"/>
              </w:rPr>
              <w:t>LAUS AAMC</w:t>
            </w:r>
            <w:r w:rsidRPr="00727FC6">
              <w:rPr>
                <w:rFonts w:ascii="Arial" w:hAnsi="Arial"/>
              </w:rPr>
              <w:br/>
              <w:t>FLC:</w:t>
            </w:r>
          </w:p>
        </w:tc>
        <w:tc>
          <w:tcPr>
            <w:tcW w:w="2362" w:type="dxa"/>
            <w:gridSpan w:val="2"/>
          </w:tcPr>
          <w:p w:rsidRPr="00727FC6" w:rsidR="00F71D50" w:rsidP="00F71D50" w:rsidRDefault="00F71D50" w14:paraId="4291AB99" w14:textId="4591BD86">
            <w:pPr>
              <w:widowControl w:val="0"/>
              <w:spacing w:after="0"/>
              <w:ind w:left="0"/>
              <w:rPr>
                <w:rFonts w:ascii="Arial" w:hAnsi="Arial"/>
              </w:rPr>
            </w:pPr>
            <w:r w:rsidRPr="00727FC6">
              <w:rPr>
                <w:rFonts w:ascii="Arial" w:hAnsi="Arial"/>
              </w:rPr>
              <w:t>OE</w:t>
            </w:r>
            <w:r w:rsidR="003D70E2">
              <w:rPr>
                <w:rFonts w:ascii="Arial" w:hAnsi="Arial"/>
              </w:rPr>
              <w:t>W</w:t>
            </w:r>
            <w:r w:rsidRPr="00727FC6">
              <w:rPr>
                <w:rFonts w:ascii="Arial" w:hAnsi="Arial"/>
              </w:rPr>
              <w:t>S AAMC</w:t>
            </w:r>
            <w:r w:rsidRPr="00727FC6">
              <w:rPr>
                <w:rFonts w:ascii="Arial" w:hAnsi="Arial"/>
              </w:rPr>
              <w:br/>
              <w:t>FLC:</w:t>
            </w:r>
          </w:p>
        </w:tc>
        <w:tc>
          <w:tcPr>
            <w:tcW w:w="2362" w:type="dxa"/>
            <w:gridSpan w:val="4"/>
            <w:tcBorders>
              <w:right w:val="single" w:color="auto" w:sz="4" w:space="0"/>
            </w:tcBorders>
          </w:tcPr>
          <w:p w:rsidRPr="00727FC6" w:rsidR="00F71D50" w:rsidP="00F71D50" w:rsidRDefault="00F71D50" w14:paraId="6970D9D5" w14:textId="77777777">
            <w:pPr>
              <w:widowControl w:val="0"/>
              <w:spacing w:after="0"/>
              <w:ind w:left="0"/>
              <w:rPr>
                <w:rFonts w:ascii="Arial" w:hAnsi="Arial"/>
              </w:rPr>
            </w:pPr>
            <w:r w:rsidRPr="00727FC6">
              <w:rPr>
                <w:rFonts w:ascii="Arial" w:hAnsi="Arial"/>
              </w:rPr>
              <w:t>QCEW AAMC</w:t>
            </w:r>
            <w:r w:rsidRPr="00727FC6">
              <w:rPr>
                <w:rFonts w:ascii="Arial" w:hAnsi="Arial"/>
              </w:rPr>
              <w:br/>
              <w:t>FLC:</w:t>
            </w:r>
          </w:p>
        </w:tc>
        <w:tc>
          <w:tcPr>
            <w:tcW w:w="2432" w:type="dxa"/>
            <w:gridSpan w:val="5"/>
            <w:tcBorders>
              <w:top w:val="nil"/>
              <w:left w:val="single" w:color="auto" w:sz="4" w:space="0"/>
              <w:bottom w:val="nil"/>
              <w:right w:val="single" w:color="auto" w:sz="4" w:space="0"/>
            </w:tcBorders>
            <w:shd w:val="clear" w:color="auto" w:fill="auto"/>
          </w:tcPr>
          <w:p w:rsidRPr="00727FC6" w:rsidR="00F71D50" w:rsidP="00F71D50" w:rsidRDefault="00F71D50" w14:paraId="2961A4A2" w14:textId="77777777">
            <w:pPr>
              <w:widowControl w:val="0"/>
              <w:spacing w:after="0"/>
              <w:ind w:left="0"/>
              <w:rPr>
                <w:rFonts w:ascii="Arial" w:hAnsi="Arial"/>
              </w:rPr>
            </w:pPr>
          </w:p>
        </w:tc>
      </w:tr>
      <w:tr w:rsidRPr="00727FC6" w:rsidR="00F71D50" w:rsidTr="00B25E95" w14:paraId="39221964" w14:textId="77777777">
        <w:tblPrEx>
          <w:tblCellMar>
            <w:left w:w="57" w:type="dxa"/>
            <w:right w:w="57" w:type="dxa"/>
          </w:tblCellMar>
        </w:tblPrEx>
        <w:tc>
          <w:tcPr>
            <w:tcW w:w="507" w:type="dxa"/>
          </w:tcPr>
          <w:p w:rsidRPr="00727FC6" w:rsidR="00F71D50" w:rsidP="00F71D50" w:rsidRDefault="00F71D50" w14:paraId="6A5579A4" w14:textId="77777777">
            <w:pPr>
              <w:widowControl w:val="0"/>
              <w:spacing w:after="0"/>
              <w:ind w:left="0"/>
              <w:jc w:val="center"/>
              <w:rPr>
                <w:rFonts w:ascii="Arial" w:hAnsi="Arial"/>
              </w:rPr>
            </w:pPr>
            <w:r w:rsidRPr="00727FC6">
              <w:rPr>
                <w:rFonts w:ascii="Arial" w:hAnsi="Arial"/>
              </w:rPr>
              <w:t>A</w:t>
            </w:r>
          </w:p>
        </w:tc>
        <w:tc>
          <w:tcPr>
            <w:tcW w:w="2160" w:type="dxa"/>
          </w:tcPr>
          <w:p w:rsidRPr="00727FC6" w:rsidR="00F71D50" w:rsidP="00F71D50" w:rsidRDefault="00F71D50" w14:paraId="6C288AE0" w14:textId="77777777">
            <w:pPr>
              <w:widowControl w:val="0"/>
              <w:spacing w:after="0"/>
              <w:ind w:left="0"/>
              <w:jc w:val="center"/>
              <w:rPr>
                <w:rFonts w:ascii="Arial" w:hAnsi="Arial"/>
              </w:rPr>
            </w:pPr>
            <w:r w:rsidRPr="00727FC6">
              <w:rPr>
                <w:rFonts w:ascii="Arial" w:hAnsi="Arial"/>
              </w:rPr>
              <w:t>B</w:t>
            </w:r>
          </w:p>
        </w:tc>
        <w:tc>
          <w:tcPr>
            <w:tcW w:w="1181" w:type="dxa"/>
          </w:tcPr>
          <w:p w:rsidRPr="00727FC6" w:rsidR="00F71D50" w:rsidP="00F71D50" w:rsidRDefault="00F71D50" w14:paraId="6A64AEB4" w14:textId="77777777">
            <w:pPr>
              <w:widowControl w:val="0"/>
              <w:spacing w:after="0"/>
              <w:ind w:left="0"/>
              <w:jc w:val="center"/>
              <w:rPr>
                <w:rFonts w:ascii="Arial" w:hAnsi="Arial"/>
              </w:rPr>
            </w:pPr>
            <w:r w:rsidRPr="00727FC6">
              <w:rPr>
                <w:rFonts w:ascii="Arial" w:hAnsi="Arial"/>
              </w:rPr>
              <w:t>C</w:t>
            </w:r>
            <w:r w:rsidRPr="00727FC6">
              <w:rPr>
                <w:rFonts w:ascii="Arial" w:hAnsi="Arial"/>
              </w:rPr>
              <w:br/>
              <w:t>This Month</w:t>
            </w:r>
          </w:p>
        </w:tc>
        <w:tc>
          <w:tcPr>
            <w:tcW w:w="1181" w:type="dxa"/>
            <w:gridSpan w:val="2"/>
          </w:tcPr>
          <w:p w:rsidRPr="00727FC6" w:rsidR="00F71D50" w:rsidP="00F71D50" w:rsidRDefault="00F71D50" w14:paraId="338F2EFF" w14:textId="77777777">
            <w:pPr>
              <w:widowControl w:val="0"/>
              <w:spacing w:after="0"/>
              <w:ind w:left="0"/>
              <w:jc w:val="center"/>
              <w:rPr>
                <w:rFonts w:ascii="Arial" w:hAnsi="Arial"/>
              </w:rPr>
            </w:pPr>
            <w:r w:rsidRPr="00727FC6">
              <w:rPr>
                <w:rFonts w:ascii="Arial" w:hAnsi="Arial"/>
              </w:rPr>
              <w:t>D</w:t>
            </w:r>
            <w:r w:rsidRPr="00727FC6">
              <w:rPr>
                <w:rFonts w:ascii="Arial" w:hAnsi="Arial"/>
              </w:rPr>
              <w:br/>
              <w:t>Cumulative</w:t>
            </w:r>
          </w:p>
        </w:tc>
        <w:tc>
          <w:tcPr>
            <w:tcW w:w="1181" w:type="dxa"/>
          </w:tcPr>
          <w:p w:rsidRPr="00727FC6" w:rsidR="00F71D50" w:rsidP="00F71D50" w:rsidRDefault="00F71D50" w14:paraId="170AACEE" w14:textId="77777777">
            <w:pPr>
              <w:widowControl w:val="0"/>
              <w:spacing w:after="0"/>
              <w:ind w:left="0"/>
              <w:jc w:val="center"/>
              <w:rPr>
                <w:rFonts w:ascii="Arial" w:hAnsi="Arial"/>
              </w:rPr>
            </w:pPr>
            <w:r w:rsidRPr="00727FC6">
              <w:rPr>
                <w:rFonts w:ascii="Arial" w:hAnsi="Arial"/>
              </w:rPr>
              <w:t>E</w:t>
            </w:r>
            <w:r w:rsidRPr="00727FC6">
              <w:rPr>
                <w:rFonts w:ascii="Arial" w:hAnsi="Arial"/>
              </w:rPr>
              <w:br/>
              <w:t>This Month</w:t>
            </w:r>
          </w:p>
        </w:tc>
        <w:tc>
          <w:tcPr>
            <w:tcW w:w="1181" w:type="dxa"/>
          </w:tcPr>
          <w:p w:rsidRPr="00727FC6" w:rsidR="00F71D50" w:rsidP="00F71D50" w:rsidRDefault="00F71D50" w14:paraId="0F98D418" w14:textId="77777777">
            <w:pPr>
              <w:widowControl w:val="0"/>
              <w:spacing w:after="0"/>
              <w:ind w:left="0"/>
              <w:jc w:val="center"/>
              <w:rPr>
                <w:rFonts w:ascii="Arial" w:hAnsi="Arial"/>
              </w:rPr>
            </w:pPr>
            <w:r w:rsidRPr="00727FC6">
              <w:rPr>
                <w:rFonts w:ascii="Arial" w:hAnsi="Arial"/>
              </w:rPr>
              <w:t>F</w:t>
            </w:r>
            <w:r w:rsidRPr="00727FC6">
              <w:rPr>
                <w:rFonts w:ascii="Arial" w:hAnsi="Arial"/>
              </w:rPr>
              <w:br/>
              <w:t>Cumulative</w:t>
            </w:r>
          </w:p>
        </w:tc>
        <w:tc>
          <w:tcPr>
            <w:tcW w:w="1181" w:type="dxa"/>
          </w:tcPr>
          <w:p w:rsidRPr="00727FC6" w:rsidR="00F71D50" w:rsidP="00F71D50" w:rsidRDefault="00F71D50" w14:paraId="750D67F2" w14:textId="77777777">
            <w:pPr>
              <w:widowControl w:val="0"/>
              <w:spacing w:after="0"/>
              <w:ind w:left="0"/>
              <w:jc w:val="center"/>
              <w:rPr>
                <w:rFonts w:ascii="Arial" w:hAnsi="Arial"/>
              </w:rPr>
            </w:pPr>
            <w:r w:rsidRPr="00727FC6">
              <w:rPr>
                <w:rFonts w:ascii="Arial" w:hAnsi="Arial"/>
              </w:rPr>
              <w:t>G</w:t>
            </w:r>
            <w:r w:rsidRPr="00727FC6">
              <w:rPr>
                <w:rFonts w:ascii="Arial" w:hAnsi="Arial"/>
              </w:rPr>
              <w:br/>
              <w:t>This Month</w:t>
            </w:r>
          </w:p>
        </w:tc>
        <w:tc>
          <w:tcPr>
            <w:tcW w:w="1181" w:type="dxa"/>
          </w:tcPr>
          <w:p w:rsidRPr="00727FC6" w:rsidR="00F71D50" w:rsidP="00F71D50" w:rsidRDefault="00F71D50" w14:paraId="1E5996D8" w14:textId="77777777">
            <w:pPr>
              <w:widowControl w:val="0"/>
              <w:spacing w:after="0"/>
              <w:ind w:left="0"/>
              <w:jc w:val="center"/>
              <w:rPr>
                <w:rFonts w:ascii="Arial" w:hAnsi="Arial"/>
              </w:rPr>
            </w:pPr>
            <w:r w:rsidRPr="00727FC6">
              <w:rPr>
                <w:rFonts w:ascii="Arial" w:hAnsi="Arial"/>
              </w:rPr>
              <w:t>H</w:t>
            </w:r>
            <w:r w:rsidRPr="00727FC6">
              <w:rPr>
                <w:rFonts w:ascii="Arial" w:hAnsi="Arial"/>
              </w:rPr>
              <w:br/>
              <w:t>Cumulative</w:t>
            </w:r>
          </w:p>
        </w:tc>
        <w:tc>
          <w:tcPr>
            <w:tcW w:w="1181" w:type="dxa"/>
            <w:gridSpan w:val="2"/>
          </w:tcPr>
          <w:p w:rsidRPr="00727FC6" w:rsidR="00F71D50" w:rsidP="00F71D50" w:rsidRDefault="00F71D50" w14:paraId="6DFC8D8B" w14:textId="77777777">
            <w:pPr>
              <w:widowControl w:val="0"/>
              <w:spacing w:after="0"/>
              <w:ind w:left="0"/>
              <w:jc w:val="center"/>
              <w:rPr>
                <w:rFonts w:ascii="Arial" w:hAnsi="Arial"/>
              </w:rPr>
            </w:pPr>
            <w:r w:rsidRPr="00727FC6">
              <w:rPr>
                <w:rFonts w:ascii="Arial" w:hAnsi="Arial"/>
              </w:rPr>
              <w:t>I</w:t>
            </w:r>
            <w:r w:rsidRPr="00727FC6">
              <w:rPr>
                <w:rFonts w:ascii="Arial" w:hAnsi="Arial"/>
              </w:rPr>
              <w:br/>
              <w:t>This Month</w:t>
            </w:r>
          </w:p>
        </w:tc>
        <w:tc>
          <w:tcPr>
            <w:tcW w:w="1181" w:type="dxa"/>
            <w:gridSpan w:val="2"/>
            <w:tcBorders>
              <w:right w:val="single" w:color="auto" w:sz="4" w:space="0"/>
            </w:tcBorders>
          </w:tcPr>
          <w:p w:rsidRPr="00727FC6" w:rsidR="00F71D50" w:rsidP="00F71D50" w:rsidRDefault="00F71D50" w14:paraId="0CCF0CBA" w14:textId="77777777">
            <w:pPr>
              <w:widowControl w:val="0"/>
              <w:spacing w:after="0"/>
              <w:ind w:left="0"/>
              <w:jc w:val="center"/>
              <w:rPr>
                <w:rFonts w:ascii="Arial" w:hAnsi="Arial"/>
              </w:rPr>
            </w:pPr>
            <w:r w:rsidRPr="00727FC6">
              <w:rPr>
                <w:rFonts w:ascii="Arial" w:hAnsi="Arial"/>
              </w:rPr>
              <w:t>J</w:t>
            </w:r>
            <w:r w:rsidRPr="00727FC6">
              <w:rPr>
                <w:rFonts w:ascii="Arial" w:hAnsi="Arial"/>
              </w:rPr>
              <w:br/>
              <w:t>Cumulative</w:t>
            </w: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7E27FF87" w14:textId="77777777">
            <w:pPr>
              <w:widowControl w:val="0"/>
              <w:spacing w:after="0"/>
              <w:ind w:left="0"/>
              <w:jc w:val="center"/>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5F82D494" w14:textId="77777777">
            <w:pPr>
              <w:widowControl w:val="0"/>
              <w:spacing w:after="0"/>
              <w:ind w:left="0"/>
              <w:jc w:val="center"/>
              <w:rPr>
                <w:rFonts w:ascii="Arial" w:hAnsi="Arial"/>
              </w:rPr>
            </w:pPr>
          </w:p>
        </w:tc>
      </w:tr>
      <w:tr w:rsidRPr="00727FC6" w:rsidR="00F71D50" w:rsidTr="00B25E95" w14:paraId="0448D103" w14:textId="77777777">
        <w:tblPrEx>
          <w:tblCellMar>
            <w:left w:w="57" w:type="dxa"/>
            <w:right w:w="57" w:type="dxa"/>
          </w:tblCellMar>
        </w:tblPrEx>
        <w:tc>
          <w:tcPr>
            <w:tcW w:w="12122" w:type="dxa"/>
            <w:gridSpan w:val="14"/>
            <w:tcBorders>
              <w:right w:val="single" w:color="auto" w:sz="4" w:space="0"/>
            </w:tcBorders>
          </w:tcPr>
          <w:p w:rsidRPr="00727FC6" w:rsidR="00F71D50" w:rsidP="00F71D50" w:rsidRDefault="00F71D50" w14:paraId="6C34F32F" w14:textId="77777777">
            <w:pPr>
              <w:widowControl w:val="0"/>
              <w:spacing w:before="100" w:after="100"/>
              <w:ind w:left="0"/>
              <w:rPr>
                <w:rFonts w:ascii="Arial" w:hAnsi="Arial"/>
                <w:b/>
              </w:rPr>
            </w:pPr>
            <w:r w:rsidRPr="00727FC6">
              <w:rPr>
                <w:rFonts w:ascii="Arial" w:hAnsi="Arial"/>
                <w:b/>
              </w:rPr>
              <w:t>Obligations</w:t>
            </w:r>
          </w:p>
        </w:tc>
        <w:tc>
          <w:tcPr>
            <w:tcW w:w="1212" w:type="dxa"/>
            <w:gridSpan w:val="3"/>
            <w:tcBorders>
              <w:top w:val="nil"/>
              <w:left w:val="single" w:color="auto" w:sz="4" w:space="0"/>
              <w:bottom w:val="nil"/>
              <w:right w:val="nil"/>
            </w:tcBorders>
            <w:shd w:val="clear" w:color="auto" w:fill="auto"/>
          </w:tcPr>
          <w:p w:rsidRPr="00727FC6" w:rsidR="00F71D50" w:rsidP="00F71D50" w:rsidRDefault="00F71D50" w14:paraId="46623474" w14:textId="77777777">
            <w:pPr>
              <w:widowControl w:val="0"/>
              <w:spacing w:before="100" w:after="100"/>
              <w:ind w:left="0"/>
              <w:rPr>
                <w:rFonts w:ascii="Arial" w:hAnsi="Arial"/>
                <w:b/>
              </w:rPr>
            </w:pPr>
          </w:p>
        </w:tc>
        <w:tc>
          <w:tcPr>
            <w:tcW w:w="1213" w:type="dxa"/>
            <w:tcBorders>
              <w:top w:val="nil"/>
              <w:left w:val="nil"/>
              <w:bottom w:val="nil"/>
              <w:right w:val="single" w:color="auto" w:sz="4" w:space="0"/>
            </w:tcBorders>
            <w:shd w:val="clear" w:color="auto" w:fill="auto"/>
          </w:tcPr>
          <w:p w:rsidRPr="00727FC6" w:rsidR="00F71D50" w:rsidP="00F71D50" w:rsidRDefault="00F71D50" w14:paraId="40833303" w14:textId="77777777">
            <w:pPr>
              <w:widowControl w:val="0"/>
              <w:spacing w:before="100" w:after="100"/>
              <w:ind w:left="0"/>
              <w:rPr>
                <w:rFonts w:ascii="Arial" w:hAnsi="Arial"/>
                <w:b/>
              </w:rPr>
            </w:pPr>
          </w:p>
        </w:tc>
      </w:tr>
      <w:tr w:rsidRPr="00727FC6" w:rsidR="00F71D50" w:rsidTr="00B25E95" w14:paraId="47C0B121" w14:textId="77777777">
        <w:tblPrEx>
          <w:tblCellMar>
            <w:left w:w="57" w:type="dxa"/>
            <w:right w:w="57" w:type="dxa"/>
          </w:tblCellMar>
        </w:tblPrEx>
        <w:tc>
          <w:tcPr>
            <w:tcW w:w="507" w:type="dxa"/>
          </w:tcPr>
          <w:p w:rsidRPr="00727FC6" w:rsidR="00F71D50" w:rsidP="00F71D50" w:rsidRDefault="00F71D50" w14:paraId="7887082C" w14:textId="77777777">
            <w:pPr>
              <w:widowControl w:val="0"/>
              <w:spacing w:after="0"/>
              <w:ind w:left="0"/>
              <w:rPr>
                <w:rFonts w:ascii="Arial" w:hAnsi="Arial"/>
              </w:rPr>
            </w:pPr>
            <w:r w:rsidRPr="00727FC6">
              <w:rPr>
                <w:rFonts w:ascii="Arial" w:hAnsi="Arial"/>
              </w:rPr>
              <w:t>1.</w:t>
            </w:r>
          </w:p>
        </w:tc>
        <w:tc>
          <w:tcPr>
            <w:tcW w:w="2160" w:type="dxa"/>
          </w:tcPr>
          <w:p w:rsidRPr="00727FC6" w:rsidR="00F71D50" w:rsidP="00F71D50" w:rsidRDefault="00F71D50" w14:paraId="6F518701" w14:textId="77777777">
            <w:pPr>
              <w:widowControl w:val="0"/>
              <w:spacing w:after="0"/>
              <w:ind w:left="0"/>
              <w:rPr>
                <w:rFonts w:ascii="Arial" w:hAnsi="Arial"/>
              </w:rPr>
            </w:pPr>
            <w:r w:rsidRPr="00727FC6">
              <w:rPr>
                <w:rFonts w:ascii="Arial" w:hAnsi="Arial"/>
              </w:rPr>
              <w:t>Program Staff (PS/PB)</w:t>
            </w:r>
            <w:r w:rsidRPr="00727FC6">
              <w:rPr>
                <w:rFonts w:ascii="Arial" w:hAnsi="Arial"/>
              </w:rPr>
              <w:br/>
              <w:t>Resources Obligated</w:t>
            </w:r>
          </w:p>
        </w:tc>
        <w:tc>
          <w:tcPr>
            <w:tcW w:w="1181" w:type="dxa"/>
            <w:shd w:val="pct15" w:color="auto" w:fill="FFFFFF"/>
          </w:tcPr>
          <w:p w:rsidRPr="00727FC6" w:rsidR="00F71D50" w:rsidP="00F71D50" w:rsidRDefault="00F71D50" w14:paraId="25B5177E" w14:textId="77777777">
            <w:pPr>
              <w:widowControl w:val="0"/>
              <w:spacing w:after="0"/>
              <w:ind w:left="0"/>
              <w:rPr>
                <w:rFonts w:ascii="Arial" w:hAnsi="Arial"/>
              </w:rPr>
            </w:pPr>
          </w:p>
        </w:tc>
        <w:tc>
          <w:tcPr>
            <w:tcW w:w="1181" w:type="dxa"/>
            <w:gridSpan w:val="2"/>
          </w:tcPr>
          <w:p w:rsidRPr="00727FC6" w:rsidR="00F71D50" w:rsidP="00F71D50" w:rsidRDefault="00F71D50" w14:paraId="2F53066E"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1F2A72A5" w14:textId="77777777">
            <w:pPr>
              <w:widowControl w:val="0"/>
              <w:spacing w:after="0"/>
              <w:ind w:left="0"/>
              <w:rPr>
                <w:rFonts w:ascii="Arial" w:hAnsi="Arial"/>
              </w:rPr>
            </w:pPr>
          </w:p>
        </w:tc>
        <w:tc>
          <w:tcPr>
            <w:tcW w:w="1181" w:type="dxa"/>
          </w:tcPr>
          <w:p w:rsidRPr="00727FC6" w:rsidR="00F71D50" w:rsidP="00F71D50" w:rsidRDefault="00F71D50" w14:paraId="3A7CDEC3"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637AA8DE" w14:textId="77777777">
            <w:pPr>
              <w:widowControl w:val="0"/>
              <w:spacing w:after="0"/>
              <w:ind w:left="0"/>
              <w:rPr>
                <w:rFonts w:ascii="Arial" w:hAnsi="Arial"/>
              </w:rPr>
            </w:pPr>
          </w:p>
        </w:tc>
        <w:tc>
          <w:tcPr>
            <w:tcW w:w="1181" w:type="dxa"/>
          </w:tcPr>
          <w:p w:rsidRPr="00727FC6" w:rsidR="00F71D50" w:rsidP="00F71D50" w:rsidRDefault="00F71D50" w14:paraId="73AD382B"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5750BC8F"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4F5EAC5D"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7E0753A2"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A20649C" w14:textId="77777777">
            <w:pPr>
              <w:widowControl w:val="0"/>
              <w:spacing w:after="0"/>
              <w:ind w:left="0"/>
              <w:rPr>
                <w:rFonts w:ascii="Arial" w:hAnsi="Arial"/>
              </w:rPr>
            </w:pPr>
          </w:p>
        </w:tc>
      </w:tr>
      <w:tr w:rsidRPr="00727FC6" w:rsidR="00F71D50" w:rsidTr="00B25E95" w14:paraId="7005197A" w14:textId="77777777">
        <w:tblPrEx>
          <w:tblCellMar>
            <w:left w:w="57" w:type="dxa"/>
            <w:right w:w="57" w:type="dxa"/>
          </w:tblCellMar>
        </w:tblPrEx>
        <w:tc>
          <w:tcPr>
            <w:tcW w:w="507" w:type="dxa"/>
          </w:tcPr>
          <w:p w:rsidRPr="00727FC6" w:rsidR="00F71D50" w:rsidP="00F71D50" w:rsidRDefault="00F71D50" w14:paraId="46580D97" w14:textId="77777777">
            <w:pPr>
              <w:widowControl w:val="0"/>
              <w:spacing w:after="0"/>
              <w:ind w:left="0"/>
              <w:rPr>
                <w:rFonts w:ascii="Arial" w:hAnsi="Arial"/>
              </w:rPr>
            </w:pPr>
            <w:r w:rsidRPr="00727FC6">
              <w:rPr>
                <w:rFonts w:ascii="Arial" w:hAnsi="Arial"/>
              </w:rPr>
              <w:t>2.</w:t>
            </w:r>
          </w:p>
        </w:tc>
        <w:tc>
          <w:tcPr>
            <w:tcW w:w="2160" w:type="dxa"/>
          </w:tcPr>
          <w:p w:rsidRPr="00727FC6" w:rsidR="00F71D50" w:rsidP="00F71D50" w:rsidRDefault="00F71D50" w14:paraId="3B0E2216" w14:textId="77777777">
            <w:pPr>
              <w:widowControl w:val="0"/>
              <w:spacing w:after="0"/>
              <w:ind w:left="0"/>
              <w:rPr>
                <w:rFonts w:ascii="Arial" w:hAnsi="Arial"/>
              </w:rPr>
            </w:pPr>
            <w:r w:rsidRPr="00727FC6">
              <w:rPr>
                <w:rFonts w:ascii="Arial" w:hAnsi="Arial"/>
              </w:rPr>
              <w:t>AS &amp; T Staff (PS/PB)</w:t>
            </w:r>
            <w:r w:rsidRPr="00727FC6">
              <w:rPr>
                <w:rFonts w:ascii="Arial" w:hAnsi="Arial"/>
              </w:rPr>
              <w:br/>
              <w:t>Resources Obligated</w:t>
            </w:r>
          </w:p>
        </w:tc>
        <w:tc>
          <w:tcPr>
            <w:tcW w:w="1181" w:type="dxa"/>
            <w:shd w:val="pct15" w:color="auto" w:fill="FFFFFF"/>
          </w:tcPr>
          <w:p w:rsidRPr="00727FC6" w:rsidR="00F71D50" w:rsidP="00F71D50" w:rsidRDefault="00F71D50" w14:paraId="283E83BB" w14:textId="77777777">
            <w:pPr>
              <w:widowControl w:val="0"/>
              <w:spacing w:after="0"/>
              <w:ind w:left="0"/>
              <w:rPr>
                <w:rFonts w:ascii="Arial" w:hAnsi="Arial"/>
              </w:rPr>
            </w:pPr>
          </w:p>
        </w:tc>
        <w:tc>
          <w:tcPr>
            <w:tcW w:w="1181" w:type="dxa"/>
            <w:gridSpan w:val="2"/>
          </w:tcPr>
          <w:p w:rsidRPr="00727FC6" w:rsidR="00F71D50" w:rsidP="00F71D50" w:rsidRDefault="00F71D50" w14:paraId="01505954"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027FAE6E" w14:textId="77777777">
            <w:pPr>
              <w:widowControl w:val="0"/>
              <w:spacing w:after="0"/>
              <w:ind w:left="0"/>
              <w:rPr>
                <w:rFonts w:ascii="Arial" w:hAnsi="Arial"/>
              </w:rPr>
            </w:pPr>
          </w:p>
        </w:tc>
        <w:tc>
          <w:tcPr>
            <w:tcW w:w="1181" w:type="dxa"/>
          </w:tcPr>
          <w:p w:rsidRPr="00727FC6" w:rsidR="00F71D50" w:rsidP="00F71D50" w:rsidRDefault="00F71D50" w14:paraId="77536D4D"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56952947" w14:textId="77777777">
            <w:pPr>
              <w:widowControl w:val="0"/>
              <w:spacing w:after="0"/>
              <w:ind w:left="0"/>
              <w:rPr>
                <w:rFonts w:ascii="Arial" w:hAnsi="Arial"/>
              </w:rPr>
            </w:pPr>
          </w:p>
        </w:tc>
        <w:tc>
          <w:tcPr>
            <w:tcW w:w="1181" w:type="dxa"/>
          </w:tcPr>
          <w:p w:rsidRPr="00727FC6" w:rsidR="00F71D50" w:rsidP="00F71D50" w:rsidRDefault="00F71D50" w14:paraId="335D7584"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237211EF"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6A26D484"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6EB3ABDC"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DD503F0" w14:textId="77777777">
            <w:pPr>
              <w:widowControl w:val="0"/>
              <w:spacing w:after="0"/>
              <w:ind w:left="0"/>
              <w:rPr>
                <w:rFonts w:ascii="Arial" w:hAnsi="Arial"/>
              </w:rPr>
            </w:pPr>
          </w:p>
        </w:tc>
      </w:tr>
      <w:tr w:rsidRPr="00727FC6" w:rsidR="00F71D50" w:rsidTr="00B25E95" w14:paraId="09409488" w14:textId="77777777">
        <w:tblPrEx>
          <w:tblCellMar>
            <w:left w:w="57" w:type="dxa"/>
            <w:right w:w="57" w:type="dxa"/>
          </w:tblCellMar>
        </w:tblPrEx>
        <w:tc>
          <w:tcPr>
            <w:tcW w:w="507" w:type="dxa"/>
          </w:tcPr>
          <w:p w:rsidRPr="00727FC6" w:rsidR="00F71D50" w:rsidP="00F71D50" w:rsidRDefault="00F71D50" w14:paraId="0EAF50F0" w14:textId="77777777">
            <w:pPr>
              <w:widowControl w:val="0"/>
              <w:spacing w:after="0"/>
              <w:ind w:left="0"/>
              <w:rPr>
                <w:rFonts w:ascii="Arial" w:hAnsi="Arial"/>
              </w:rPr>
            </w:pPr>
            <w:r w:rsidRPr="00727FC6">
              <w:rPr>
                <w:rFonts w:ascii="Arial" w:hAnsi="Arial"/>
              </w:rPr>
              <w:t>3.</w:t>
            </w:r>
          </w:p>
        </w:tc>
        <w:tc>
          <w:tcPr>
            <w:tcW w:w="2160" w:type="dxa"/>
          </w:tcPr>
          <w:p w:rsidRPr="00727FC6" w:rsidR="00F71D50" w:rsidP="00F71D50" w:rsidRDefault="00F71D50" w14:paraId="76C0C526" w14:textId="77777777">
            <w:pPr>
              <w:widowControl w:val="0"/>
              <w:spacing w:after="0"/>
              <w:ind w:left="0"/>
              <w:rPr>
                <w:rFonts w:ascii="Arial" w:hAnsi="Arial"/>
              </w:rPr>
            </w:pPr>
            <w:r w:rsidRPr="00727FC6">
              <w:rPr>
                <w:rFonts w:ascii="Arial" w:hAnsi="Arial"/>
              </w:rPr>
              <w:t>Nonpersonal Services</w:t>
            </w:r>
            <w:r w:rsidRPr="00727FC6">
              <w:rPr>
                <w:rFonts w:ascii="Arial" w:hAnsi="Arial"/>
              </w:rPr>
              <w:br/>
              <w:t>Obligated</w:t>
            </w:r>
          </w:p>
        </w:tc>
        <w:tc>
          <w:tcPr>
            <w:tcW w:w="1181" w:type="dxa"/>
            <w:shd w:val="pct15" w:color="auto" w:fill="FFFFFF"/>
          </w:tcPr>
          <w:p w:rsidRPr="00727FC6" w:rsidR="00F71D50" w:rsidP="00F71D50" w:rsidRDefault="00F71D50" w14:paraId="5C584B53" w14:textId="77777777">
            <w:pPr>
              <w:widowControl w:val="0"/>
              <w:spacing w:after="0"/>
              <w:ind w:left="0"/>
              <w:rPr>
                <w:rFonts w:ascii="Arial" w:hAnsi="Arial"/>
              </w:rPr>
            </w:pPr>
          </w:p>
        </w:tc>
        <w:tc>
          <w:tcPr>
            <w:tcW w:w="1181" w:type="dxa"/>
            <w:gridSpan w:val="2"/>
          </w:tcPr>
          <w:p w:rsidRPr="00727FC6" w:rsidR="00F71D50" w:rsidP="00F71D50" w:rsidRDefault="00F71D50" w14:paraId="424E8731"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59A54D0C" w14:textId="77777777">
            <w:pPr>
              <w:widowControl w:val="0"/>
              <w:spacing w:after="0"/>
              <w:ind w:left="0"/>
              <w:rPr>
                <w:rFonts w:ascii="Arial" w:hAnsi="Arial"/>
              </w:rPr>
            </w:pPr>
          </w:p>
        </w:tc>
        <w:tc>
          <w:tcPr>
            <w:tcW w:w="1181" w:type="dxa"/>
          </w:tcPr>
          <w:p w:rsidRPr="00727FC6" w:rsidR="00F71D50" w:rsidP="00F71D50" w:rsidRDefault="00F71D50" w14:paraId="3589B4EE"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7EEED3B1" w14:textId="77777777">
            <w:pPr>
              <w:widowControl w:val="0"/>
              <w:spacing w:after="0"/>
              <w:ind w:left="0"/>
              <w:rPr>
                <w:rFonts w:ascii="Arial" w:hAnsi="Arial"/>
              </w:rPr>
            </w:pPr>
          </w:p>
        </w:tc>
        <w:tc>
          <w:tcPr>
            <w:tcW w:w="1181" w:type="dxa"/>
          </w:tcPr>
          <w:p w:rsidRPr="00727FC6" w:rsidR="00F71D50" w:rsidP="00F71D50" w:rsidRDefault="00F71D50" w14:paraId="2B3C2736"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3DB90A79"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7ED3A536"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1875FFFB"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01EA014D" w14:textId="77777777">
            <w:pPr>
              <w:widowControl w:val="0"/>
              <w:spacing w:after="0"/>
              <w:ind w:left="0"/>
              <w:rPr>
                <w:rFonts w:ascii="Arial" w:hAnsi="Arial"/>
              </w:rPr>
            </w:pPr>
          </w:p>
        </w:tc>
      </w:tr>
      <w:tr w:rsidRPr="00727FC6" w:rsidR="00F71D50" w:rsidTr="00B25E95" w14:paraId="32276029" w14:textId="77777777">
        <w:tblPrEx>
          <w:tblCellMar>
            <w:left w:w="57" w:type="dxa"/>
            <w:right w:w="57" w:type="dxa"/>
          </w:tblCellMar>
        </w:tblPrEx>
        <w:tc>
          <w:tcPr>
            <w:tcW w:w="507" w:type="dxa"/>
          </w:tcPr>
          <w:p w:rsidRPr="00727FC6" w:rsidR="00F71D50" w:rsidP="00F71D50" w:rsidRDefault="00F71D50" w14:paraId="0D8EE9AC" w14:textId="77777777">
            <w:pPr>
              <w:widowControl w:val="0"/>
              <w:spacing w:after="0"/>
              <w:ind w:left="0"/>
              <w:rPr>
                <w:rFonts w:ascii="Arial" w:hAnsi="Arial"/>
              </w:rPr>
            </w:pPr>
            <w:r w:rsidRPr="00727FC6">
              <w:rPr>
                <w:rFonts w:ascii="Arial" w:hAnsi="Arial"/>
              </w:rPr>
              <w:t>4.</w:t>
            </w:r>
          </w:p>
        </w:tc>
        <w:tc>
          <w:tcPr>
            <w:tcW w:w="2160" w:type="dxa"/>
          </w:tcPr>
          <w:p w:rsidRPr="00727FC6" w:rsidR="00F71D50" w:rsidP="00F71D50" w:rsidRDefault="00F71D50" w14:paraId="3EA721CC" w14:textId="77777777">
            <w:pPr>
              <w:widowControl w:val="0"/>
              <w:spacing w:after="0"/>
              <w:ind w:left="0"/>
              <w:rPr>
                <w:rFonts w:ascii="Arial" w:hAnsi="Arial"/>
              </w:rPr>
            </w:pPr>
            <w:r w:rsidRPr="00727FC6">
              <w:rPr>
                <w:rFonts w:ascii="Arial" w:hAnsi="Arial"/>
              </w:rPr>
              <w:t>Total Obligations</w:t>
            </w:r>
          </w:p>
        </w:tc>
        <w:tc>
          <w:tcPr>
            <w:tcW w:w="1181" w:type="dxa"/>
          </w:tcPr>
          <w:p w:rsidRPr="00727FC6" w:rsidR="00F71D50" w:rsidP="00F71D50" w:rsidRDefault="00F71D50" w14:paraId="2CC87427" w14:textId="77777777">
            <w:pPr>
              <w:widowControl w:val="0"/>
              <w:spacing w:after="0"/>
              <w:ind w:left="0"/>
              <w:rPr>
                <w:rFonts w:ascii="Arial" w:hAnsi="Arial"/>
              </w:rPr>
            </w:pPr>
          </w:p>
        </w:tc>
        <w:tc>
          <w:tcPr>
            <w:tcW w:w="1181" w:type="dxa"/>
            <w:gridSpan w:val="2"/>
          </w:tcPr>
          <w:p w:rsidRPr="00727FC6" w:rsidR="00F71D50" w:rsidP="00F71D50" w:rsidRDefault="00F71D50" w14:paraId="211CC0A8" w14:textId="77777777">
            <w:pPr>
              <w:widowControl w:val="0"/>
              <w:spacing w:after="0"/>
              <w:ind w:left="0"/>
              <w:rPr>
                <w:rFonts w:ascii="Arial" w:hAnsi="Arial"/>
              </w:rPr>
            </w:pPr>
          </w:p>
        </w:tc>
        <w:tc>
          <w:tcPr>
            <w:tcW w:w="1181" w:type="dxa"/>
          </w:tcPr>
          <w:p w:rsidRPr="00727FC6" w:rsidR="00F71D50" w:rsidP="00F71D50" w:rsidRDefault="00F71D50" w14:paraId="6717A141" w14:textId="77777777">
            <w:pPr>
              <w:widowControl w:val="0"/>
              <w:spacing w:after="0"/>
              <w:ind w:left="0"/>
              <w:rPr>
                <w:rFonts w:ascii="Arial" w:hAnsi="Arial"/>
              </w:rPr>
            </w:pPr>
          </w:p>
        </w:tc>
        <w:tc>
          <w:tcPr>
            <w:tcW w:w="1181" w:type="dxa"/>
          </w:tcPr>
          <w:p w:rsidRPr="00727FC6" w:rsidR="00F71D50" w:rsidP="00F71D50" w:rsidRDefault="00F71D50" w14:paraId="10922B9C" w14:textId="77777777">
            <w:pPr>
              <w:widowControl w:val="0"/>
              <w:spacing w:after="0"/>
              <w:ind w:left="0"/>
              <w:rPr>
                <w:rFonts w:ascii="Arial" w:hAnsi="Arial"/>
              </w:rPr>
            </w:pPr>
          </w:p>
        </w:tc>
        <w:tc>
          <w:tcPr>
            <w:tcW w:w="1181" w:type="dxa"/>
          </w:tcPr>
          <w:p w:rsidRPr="00727FC6" w:rsidR="00F71D50" w:rsidP="00F71D50" w:rsidRDefault="00F71D50" w14:paraId="529FAFDA" w14:textId="77777777">
            <w:pPr>
              <w:widowControl w:val="0"/>
              <w:spacing w:after="0"/>
              <w:ind w:left="0"/>
              <w:rPr>
                <w:rFonts w:ascii="Arial" w:hAnsi="Arial"/>
              </w:rPr>
            </w:pPr>
          </w:p>
        </w:tc>
        <w:tc>
          <w:tcPr>
            <w:tcW w:w="1181" w:type="dxa"/>
          </w:tcPr>
          <w:p w:rsidRPr="00727FC6" w:rsidR="00F71D50" w:rsidP="00F71D50" w:rsidRDefault="00F71D50" w14:paraId="532A102B" w14:textId="77777777">
            <w:pPr>
              <w:widowControl w:val="0"/>
              <w:spacing w:after="0"/>
              <w:ind w:left="0"/>
              <w:rPr>
                <w:rFonts w:ascii="Arial" w:hAnsi="Arial"/>
              </w:rPr>
            </w:pPr>
          </w:p>
        </w:tc>
        <w:tc>
          <w:tcPr>
            <w:tcW w:w="1181" w:type="dxa"/>
            <w:gridSpan w:val="2"/>
          </w:tcPr>
          <w:p w:rsidRPr="00727FC6" w:rsidR="00F71D50" w:rsidP="00F71D50" w:rsidRDefault="00F71D50" w14:paraId="0FBB1086"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1675A26C"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39E4D67C"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1B05374E" w14:textId="77777777">
            <w:pPr>
              <w:widowControl w:val="0"/>
              <w:spacing w:after="0"/>
              <w:ind w:left="0"/>
              <w:rPr>
                <w:rFonts w:ascii="Arial" w:hAnsi="Arial"/>
              </w:rPr>
            </w:pPr>
          </w:p>
        </w:tc>
      </w:tr>
      <w:tr w:rsidRPr="00727FC6" w:rsidR="00F71D50" w:rsidTr="00B25E95" w14:paraId="22ED8B28" w14:textId="77777777">
        <w:tblPrEx>
          <w:tblCellMar>
            <w:left w:w="57" w:type="dxa"/>
            <w:right w:w="57" w:type="dxa"/>
          </w:tblCellMar>
        </w:tblPrEx>
        <w:tc>
          <w:tcPr>
            <w:tcW w:w="12122" w:type="dxa"/>
            <w:gridSpan w:val="14"/>
            <w:tcBorders>
              <w:right w:val="single" w:color="auto" w:sz="4" w:space="0"/>
            </w:tcBorders>
          </w:tcPr>
          <w:p w:rsidRPr="00727FC6" w:rsidR="00F71D50" w:rsidP="00F71D50" w:rsidRDefault="00F71D50" w14:paraId="2BA0E0E8" w14:textId="77777777">
            <w:pPr>
              <w:widowControl w:val="0"/>
              <w:spacing w:before="100" w:after="100"/>
              <w:ind w:left="0"/>
            </w:pPr>
            <w:r w:rsidRPr="00727FC6">
              <w:rPr>
                <w:rFonts w:ascii="Arial" w:hAnsi="Arial"/>
                <w:b/>
              </w:rPr>
              <w:t>Comparative Data</w:t>
            </w:r>
          </w:p>
        </w:tc>
        <w:tc>
          <w:tcPr>
            <w:tcW w:w="1212" w:type="dxa"/>
            <w:gridSpan w:val="3"/>
            <w:tcBorders>
              <w:top w:val="nil"/>
              <w:left w:val="single" w:color="auto" w:sz="4" w:space="0"/>
              <w:bottom w:val="nil"/>
              <w:right w:val="nil"/>
            </w:tcBorders>
            <w:shd w:val="clear" w:color="auto" w:fill="auto"/>
          </w:tcPr>
          <w:p w:rsidRPr="00727FC6" w:rsidR="00F71D50" w:rsidP="00F71D50" w:rsidRDefault="00F71D50" w14:paraId="55E10038" w14:textId="77777777">
            <w:pPr>
              <w:widowControl w:val="0"/>
              <w:spacing w:before="100" w:after="100"/>
              <w:ind w:left="0"/>
            </w:pPr>
          </w:p>
        </w:tc>
        <w:tc>
          <w:tcPr>
            <w:tcW w:w="1213" w:type="dxa"/>
            <w:tcBorders>
              <w:top w:val="nil"/>
              <w:left w:val="nil"/>
              <w:bottom w:val="nil"/>
              <w:right w:val="single" w:color="auto" w:sz="4" w:space="0"/>
            </w:tcBorders>
            <w:shd w:val="clear" w:color="auto" w:fill="auto"/>
          </w:tcPr>
          <w:p w:rsidRPr="00727FC6" w:rsidR="00F71D50" w:rsidP="00F71D50" w:rsidRDefault="00F71D50" w14:paraId="33D23950" w14:textId="77777777">
            <w:pPr>
              <w:widowControl w:val="0"/>
              <w:spacing w:before="100" w:after="100"/>
              <w:ind w:left="0"/>
            </w:pPr>
          </w:p>
        </w:tc>
      </w:tr>
      <w:tr w:rsidRPr="00727FC6" w:rsidR="00F71D50" w:rsidTr="00B25E95" w14:paraId="0A7A2557" w14:textId="77777777">
        <w:tblPrEx>
          <w:tblCellMar>
            <w:left w:w="57" w:type="dxa"/>
            <w:right w:w="57" w:type="dxa"/>
          </w:tblCellMar>
        </w:tblPrEx>
        <w:tc>
          <w:tcPr>
            <w:tcW w:w="507" w:type="dxa"/>
          </w:tcPr>
          <w:p w:rsidRPr="00727FC6" w:rsidR="00F71D50" w:rsidP="00F71D50" w:rsidRDefault="00F71D50" w14:paraId="0E002FE3" w14:textId="77777777">
            <w:pPr>
              <w:widowControl w:val="0"/>
              <w:spacing w:after="0"/>
              <w:ind w:left="0"/>
              <w:rPr>
                <w:rFonts w:ascii="Arial" w:hAnsi="Arial"/>
              </w:rPr>
            </w:pPr>
            <w:r w:rsidRPr="00727FC6">
              <w:rPr>
                <w:rFonts w:ascii="Arial" w:hAnsi="Arial"/>
              </w:rPr>
              <w:t>5.</w:t>
            </w:r>
          </w:p>
        </w:tc>
        <w:tc>
          <w:tcPr>
            <w:tcW w:w="2160" w:type="dxa"/>
          </w:tcPr>
          <w:p w:rsidRPr="00727FC6" w:rsidR="00F71D50" w:rsidP="00F71D50" w:rsidRDefault="00F71D50" w14:paraId="3839CD57" w14:textId="77777777">
            <w:pPr>
              <w:widowControl w:val="0"/>
              <w:spacing w:after="0"/>
              <w:ind w:left="0"/>
              <w:rPr>
                <w:rFonts w:ascii="Arial" w:hAnsi="Arial"/>
              </w:rPr>
            </w:pPr>
            <w:r w:rsidRPr="00727FC6">
              <w:rPr>
                <w:rFonts w:ascii="Arial" w:hAnsi="Arial"/>
              </w:rPr>
              <w:t>Total Cash Received</w:t>
            </w:r>
          </w:p>
        </w:tc>
        <w:tc>
          <w:tcPr>
            <w:tcW w:w="1181" w:type="dxa"/>
          </w:tcPr>
          <w:p w:rsidRPr="00727FC6" w:rsidR="00F71D50" w:rsidP="00F71D50" w:rsidRDefault="00F71D50" w14:paraId="1C874D16" w14:textId="77777777">
            <w:pPr>
              <w:widowControl w:val="0"/>
              <w:spacing w:after="0"/>
              <w:ind w:left="0"/>
              <w:rPr>
                <w:rFonts w:ascii="Arial" w:hAnsi="Arial"/>
              </w:rPr>
            </w:pPr>
          </w:p>
        </w:tc>
        <w:tc>
          <w:tcPr>
            <w:tcW w:w="1181" w:type="dxa"/>
            <w:gridSpan w:val="2"/>
          </w:tcPr>
          <w:p w:rsidRPr="00727FC6" w:rsidR="00F71D50" w:rsidP="00F71D50" w:rsidRDefault="00F71D50" w14:paraId="0DA50D9A" w14:textId="77777777">
            <w:pPr>
              <w:widowControl w:val="0"/>
              <w:spacing w:after="0"/>
              <w:ind w:left="0"/>
              <w:rPr>
                <w:rFonts w:ascii="Arial" w:hAnsi="Arial"/>
              </w:rPr>
            </w:pPr>
          </w:p>
        </w:tc>
        <w:tc>
          <w:tcPr>
            <w:tcW w:w="1181" w:type="dxa"/>
          </w:tcPr>
          <w:p w:rsidRPr="00727FC6" w:rsidR="00F71D50" w:rsidP="00F71D50" w:rsidRDefault="00F71D50" w14:paraId="100780CD" w14:textId="77777777">
            <w:pPr>
              <w:widowControl w:val="0"/>
              <w:spacing w:after="0"/>
              <w:ind w:left="0"/>
              <w:rPr>
                <w:rFonts w:ascii="Arial" w:hAnsi="Arial"/>
              </w:rPr>
            </w:pPr>
          </w:p>
        </w:tc>
        <w:tc>
          <w:tcPr>
            <w:tcW w:w="1181" w:type="dxa"/>
          </w:tcPr>
          <w:p w:rsidRPr="00727FC6" w:rsidR="00F71D50" w:rsidP="00F71D50" w:rsidRDefault="00F71D50" w14:paraId="0AE4E043" w14:textId="77777777">
            <w:pPr>
              <w:widowControl w:val="0"/>
              <w:spacing w:after="0"/>
              <w:ind w:left="0"/>
              <w:rPr>
                <w:rFonts w:ascii="Arial" w:hAnsi="Arial"/>
              </w:rPr>
            </w:pPr>
          </w:p>
        </w:tc>
        <w:tc>
          <w:tcPr>
            <w:tcW w:w="1181" w:type="dxa"/>
          </w:tcPr>
          <w:p w:rsidRPr="00727FC6" w:rsidR="00F71D50" w:rsidP="00F71D50" w:rsidRDefault="00F71D50" w14:paraId="097C2F21" w14:textId="77777777">
            <w:pPr>
              <w:widowControl w:val="0"/>
              <w:spacing w:after="0"/>
              <w:ind w:left="0"/>
              <w:rPr>
                <w:rFonts w:ascii="Arial" w:hAnsi="Arial"/>
              </w:rPr>
            </w:pPr>
          </w:p>
        </w:tc>
        <w:tc>
          <w:tcPr>
            <w:tcW w:w="1181" w:type="dxa"/>
          </w:tcPr>
          <w:p w:rsidRPr="00727FC6" w:rsidR="00F71D50" w:rsidP="00F71D50" w:rsidRDefault="00F71D50" w14:paraId="7C28AEB8" w14:textId="77777777">
            <w:pPr>
              <w:widowControl w:val="0"/>
              <w:spacing w:after="0"/>
              <w:ind w:left="0"/>
              <w:rPr>
                <w:rFonts w:ascii="Arial" w:hAnsi="Arial"/>
              </w:rPr>
            </w:pPr>
          </w:p>
        </w:tc>
        <w:tc>
          <w:tcPr>
            <w:tcW w:w="1181" w:type="dxa"/>
            <w:gridSpan w:val="2"/>
          </w:tcPr>
          <w:p w:rsidRPr="00727FC6" w:rsidR="00F71D50" w:rsidP="00F71D50" w:rsidRDefault="00F71D50" w14:paraId="3FC3CFB7"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56047785"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046A1392"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47D6AE1" w14:textId="77777777">
            <w:pPr>
              <w:widowControl w:val="0"/>
              <w:spacing w:after="0"/>
              <w:ind w:left="0"/>
              <w:rPr>
                <w:rFonts w:ascii="Arial" w:hAnsi="Arial"/>
              </w:rPr>
            </w:pPr>
          </w:p>
        </w:tc>
      </w:tr>
      <w:tr w:rsidRPr="00727FC6" w:rsidR="00F71D50" w:rsidTr="00B25E95" w14:paraId="0F9317EE" w14:textId="77777777">
        <w:tblPrEx>
          <w:tblCellMar>
            <w:left w:w="57" w:type="dxa"/>
            <w:right w:w="57" w:type="dxa"/>
          </w:tblCellMar>
        </w:tblPrEx>
        <w:tc>
          <w:tcPr>
            <w:tcW w:w="507" w:type="dxa"/>
          </w:tcPr>
          <w:p w:rsidRPr="00727FC6" w:rsidR="00F71D50" w:rsidP="00F71D50" w:rsidRDefault="00F71D50" w14:paraId="0AF727CA" w14:textId="77777777">
            <w:pPr>
              <w:widowControl w:val="0"/>
              <w:spacing w:after="0"/>
              <w:ind w:left="0"/>
              <w:rPr>
                <w:rFonts w:ascii="Arial" w:hAnsi="Arial"/>
              </w:rPr>
            </w:pPr>
            <w:r w:rsidRPr="00727FC6">
              <w:rPr>
                <w:rFonts w:ascii="Arial" w:hAnsi="Arial"/>
              </w:rPr>
              <w:t>6.</w:t>
            </w:r>
          </w:p>
        </w:tc>
        <w:tc>
          <w:tcPr>
            <w:tcW w:w="2160" w:type="dxa"/>
          </w:tcPr>
          <w:p w:rsidRPr="00727FC6" w:rsidR="00F71D50" w:rsidP="00F71D50" w:rsidRDefault="00F71D50" w14:paraId="46BE382A" w14:textId="77777777">
            <w:pPr>
              <w:widowControl w:val="0"/>
              <w:spacing w:after="0"/>
              <w:ind w:left="0"/>
              <w:rPr>
                <w:rFonts w:ascii="Arial" w:hAnsi="Arial"/>
              </w:rPr>
            </w:pPr>
            <w:r w:rsidRPr="00727FC6">
              <w:rPr>
                <w:rFonts w:ascii="Arial" w:hAnsi="Arial"/>
              </w:rPr>
              <w:t>Total Expenditures</w:t>
            </w:r>
          </w:p>
        </w:tc>
        <w:tc>
          <w:tcPr>
            <w:tcW w:w="1181" w:type="dxa"/>
            <w:tcBorders>
              <w:bottom w:val="nil"/>
            </w:tcBorders>
          </w:tcPr>
          <w:p w:rsidRPr="00727FC6" w:rsidR="00F71D50" w:rsidP="00F71D50" w:rsidRDefault="00F71D50" w14:paraId="0A7D7D8D" w14:textId="77777777">
            <w:pPr>
              <w:widowControl w:val="0"/>
              <w:spacing w:after="0"/>
              <w:ind w:left="0"/>
              <w:rPr>
                <w:rFonts w:ascii="Arial" w:hAnsi="Arial"/>
              </w:rPr>
            </w:pPr>
          </w:p>
        </w:tc>
        <w:tc>
          <w:tcPr>
            <w:tcW w:w="1181" w:type="dxa"/>
            <w:gridSpan w:val="2"/>
          </w:tcPr>
          <w:p w:rsidRPr="00727FC6" w:rsidR="00F71D50" w:rsidP="00F71D50" w:rsidRDefault="00F71D50" w14:paraId="0B4638FB" w14:textId="77777777">
            <w:pPr>
              <w:widowControl w:val="0"/>
              <w:spacing w:after="0"/>
              <w:ind w:left="0"/>
              <w:rPr>
                <w:rFonts w:ascii="Arial" w:hAnsi="Arial"/>
              </w:rPr>
            </w:pPr>
          </w:p>
        </w:tc>
        <w:tc>
          <w:tcPr>
            <w:tcW w:w="1181" w:type="dxa"/>
            <w:tcBorders>
              <w:bottom w:val="nil"/>
            </w:tcBorders>
          </w:tcPr>
          <w:p w:rsidRPr="00727FC6" w:rsidR="00F71D50" w:rsidP="00F71D50" w:rsidRDefault="00F71D50" w14:paraId="2004B5D9" w14:textId="77777777">
            <w:pPr>
              <w:widowControl w:val="0"/>
              <w:spacing w:after="0"/>
              <w:ind w:left="0"/>
              <w:rPr>
                <w:rFonts w:ascii="Arial" w:hAnsi="Arial"/>
              </w:rPr>
            </w:pPr>
          </w:p>
        </w:tc>
        <w:tc>
          <w:tcPr>
            <w:tcW w:w="1181" w:type="dxa"/>
          </w:tcPr>
          <w:p w:rsidRPr="00727FC6" w:rsidR="00F71D50" w:rsidP="00F71D50" w:rsidRDefault="00F71D50" w14:paraId="6FC1164D" w14:textId="77777777">
            <w:pPr>
              <w:widowControl w:val="0"/>
              <w:spacing w:after="0"/>
              <w:ind w:left="0"/>
              <w:rPr>
                <w:rFonts w:ascii="Arial" w:hAnsi="Arial"/>
              </w:rPr>
            </w:pPr>
          </w:p>
        </w:tc>
        <w:tc>
          <w:tcPr>
            <w:tcW w:w="1181" w:type="dxa"/>
            <w:tcBorders>
              <w:bottom w:val="nil"/>
            </w:tcBorders>
          </w:tcPr>
          <w:p w:rsidRPr="00727FC6" w:rsidR="00F71D50" w:rsidP="00F71D50" w:rsidRDefault="00F71D50" w14:paraId="5D818B52" w14:textId="77777777">
            <w:pPr>
              <w:widowControl w:val="0"/>
              <w:spacing w:after="0"/>
              <w:ind w:left="0"/>
              <w:rPr>
                <w:rFonts w:ascii="Arial" w:hAnsi="Arial"/>
              </w:rPr>
            </w:pPr>
          </w:p>
        </w:tc>
        <w:tc>
          <w:tcPr>
            <w:tcW w:w="1181" w:type="dxa"/>
          </w:tcPr>
          <w:p w:rsidRPr="00727FC6" w:rsidR="00F71D50" w:rsidP="00F71D50" w:rsidRDefault="00F71D50" w14:paraId="4DCAB2AA" w14:textId="77777777">
            <w:pPr>
              <w:widowControl w:val="0"/>
              <w:spacing w:after="0"/>
              <w:ind w:left="0"/>
              <w:rPr>
                <w:rFonts w:ascii="Arial" w:hAnsi="Arial"/>
              </w:rPr>
            </w:pPr>
          </w:p>
        </w:tc>
        <w:tc>
          <w:tcPr>
            <w:tcW w:w="1181" w:type="dxa"/>
            <w:gridSpan w:val="2"/>
            <w:tcBorders>
              <w:bottom w:val="nil"/>
            </w:tcBorders>
          </w:tcPr>
          <w:p w:rsidRPr="00727FC6" w:rsidR="00F71D50" w:rsidP="00F71D50" w:rsidRDefault="00F71D50" w14:paraId="7434F07B"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2DFA9EE3"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02AE3C37"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7148C3F9" w14:textId="77777777">
            <w:pPr>
              <w:widowControl w:val="0"/>
              <w:spacing w:after="0"/>
              <w:ind w:left="0"/>
              <w:rPr>
                <w:rFonts w:ascii="Arial" w:hAnsi="Arial"/>
              </w:rPr>
            </w:pPr>
          </w:p>
        </w:tc>
      </w:tr>
      <w:tr w:rsidRPr="00727FC6" w:rsidR="00F71D50" w:rsidTr="00B25E95" w14:paraId="32A0316F" w14:textId="77777777">
        <w:tblPrEx>
          <w:tblCellMar>
            <w:left w:w="57" w:type="dxa"/>
            <w:right w:w="57" w:type="dxa"/>
          </w:tblCellMar>
        </w:tblPrEx>
        <w:tc>
          <w:tcPr>
            <w:tcW w:w="12122" w:type="dxa"/>
            <w:gridSpan w:val="14"/>
            <w:tcBorders>
              <w:right w:val="single" w:color="auto" w:sz="4" w:space="0"/>
            </w:tcBorders>
          </w:tcPr>
          <w:p w:rsidRPr="00727FC6" w:rsidR="00F71D50" w:rsidP="00F71D50" w:rsidRDefault="00F71D50" w14:paraId="1909C23B" w14:textId="77777777">
            <w:pPr>
              <w:widowControl w:val="0"/>
              <w:spacing w:before="100" w:after="100"/>
              <w:ind w:left="0"/>
            </w:pPr>
            <w:r w:rsidRPr="00727FC6">
              <w:rPr>
                <w:rFonts w:ascii="Arial" w:hAnsi="Arial"/>
                <w:b/>
              </w:rPr>
              <w:t>Staff Years</w:t>
            </w:r>
          </w:p>
        </w:tc>
        <w:tc>
          <w:tcPr>
            <w:tcW w:w="1212" w:type="dxa"/>
            <w:gridSpan w:val="3"/>
            <w:tcBorders>
              <w:top w:val="nil"/>
              <w:left w:val="single" w:color="auto" w:sz="4" w:space="0"/>
              <w:bottom w:val="nil"/>
              <w:right w:val="nil"/>
            </w:tcBorders>
            <w:shd w:val="clear" w:color="auto" w:fill="auto"/>
          </w:tcPr>
          <w:p w:rsidRPr="00727FC6" w:rsidR="00F71D50" w:rsidP="00F71D50" w:rsidRDefault="00F71D50" w14:paraId="266D10D3" w14:textId="77777777">
            <w:pPr>
              <w:widowControl w:val="0"/>
              <w:spacing w:before="100" w:after="100"/>
              <w:ind w:left="0"/>
            </w:pPr>
          </w:p>
        </w:tc>
        <w:tc>
          <w:tcPr>
            <w:tcW w:w="1213" w:type="dxa"/>
            <w:tcBorders>
              <w:top w:val="nil"/>
              <w:left w:val="nil"/>
              <w:bottom w:val="nil"/>
              <w:right w:val="single" w:color="auto" w:sz="4" w:space="0"/>
            </w:tcBorders>
            <w:shd w:val="clear" w:color="auto" w:fill="auto"/>
          </w:tcPr>
          <w:p w:rsidRPr="00727FC6" w:rsidR="00F71D50" w:rsidP="00F71D50" w:rsidRDefault="00F71D50" w14:paraId="412B3BC1" w14:textId="77777777">
            <w:pPr>
              <w:widowControl w:val="0"/>
              <w:spacing w:before="100" w:after="100"/>
              <w:ind w:left="0"/>
            </w:pPr>
          </w:p>
        </w:tc>
      </w:tr>
      <w:tr w:rsidRPr="00727FC6" w:rsidR="00F71D50" w:rsidTr="00B25E95" w14:paraId="1757CDCD" w14:textId="77777777">
        <w:tblPrEx>
          <w:tblCellMar>
            <w:left w:w="57" w:type="dxa"/>
            <w:right w:w="57" w:type="dxa"/>
          </w:tblCellMar>
        </w:tblPrEx>
        <w:tc>
          <w:tcPr>
            <w:tcW w:w="507" w:type="dxa"/>
          </w:tcPr>
          <w:p w:rsidRPr="00727FC6" w:rsidR="00F71D50" w:rsidP="00F71D50" w:rsidRDefault="00F71D50" w14:paraId="46952C64" w14:textId="77777777">
            <w:pPr>
              <w:widowControl w:val="0"/>
              <w:spacing w:after="0"/>
              <w:ind w:left="0"/>
              <w:rPr>
                <w:rFonts w:ascii="Arial" w:hAnsi="Arial"/>
              </w:rPr>
            </w:pPr>
            <w:r w:rsidRPr="00727FC6">
              <w:rPr>
                <w:rFonts w:ascii="Arial" w:hAnsi="Arial"/>
              </w:rPr>
              <w:t>7.</w:t>
            </w:r>
          </w:p>
        </w:tc>
        <w:tc>
          <w:tcPr>
            <w:tcW w:w="2160" w:type="dxa"/>
          </w:tcPr>
          <w:p w:rsidRPr="00727FC6" w:rsidR="00F71D50" w:rsidP="00F71D50" w:rsidRDefault="00F71D50" w14:paraId="63D4D397" w14:textId="77777777">
            <w:pPr>
              <w:widowControl w:val="0"/>
              <w:spacing w:after="0"/>
              <w:ind w:left="0"/>
              <w:rPr>
                <w:rFonts w:ascii="Arial" w:hAnsi="Arial"/>
              </w:rPr>
            </w:pPr>
            <w:r w:rsidRPr="00727FC6">
              <w:rPr>
                <w:rFonts w:ascii="Arial" w:hAnsi="Arial"/>
              </w:rPr>
              <w:t>Staff Years—Program Staff</w:t>
            </w:r>
          </w:p>
        </w:tc>
        <w:tc>
          <w:tcPr>
            <w:tcW w:w="1181" w:type="dxa"/>
            <w:shd w:val="pct15" w:color="auto" w:fill="FFFFFF"/>
          </w:tcPr>
          <w:p w:rsidRPr="00727FC6" w:rsidR="00F71D50" w:rsidP="00F71D50" w:rsidRDefault="00F71D50" w14:paraId="76C62AD5" w14:textId="77777777">
            <w:pPr>
              <w:widowControl w:val="0"/>
              <w:spacing w:after="0"/>
              <w:ind w:left="0"/>
              <w:rPr>
                <w:rFonts w:ascii="Arial" w:hAnsi="Arial"/>
              </w:rPr>
            </w:pPr>
          </w:p>
        </w:tc>
        <w:tc>
          <w:tcPr>
            <w:tcW w:w="1181" w:type="dxa"/>
            <w:gridSpan w:val="2"/>
          </w:tcPr>
          <w:p w:rsidRPr="00727FC6" w:rsidR="00F71D50" w:rsidP="00F71D50" w:rsidRDefault="00F71D50" w14:paraId="2B662B8F"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09A1E24C" w14:textId="77777777">
            <w:pPr>
              <w:widowControl w:val="0"/>
              <w:spacing w:after="0"/>
              <w:ind w:left="0"/>
              <w:rPr>
                <w:rFonts w:ascii="Arial" w:hAnsi="Arial"/>
              </w:rPr>
            </w:pPr>
          </w:p>
        </w:tc>
        <w:tc>
          <w:tcPr>
            <w:tcW w:w="1181" w:type="dxa"/>
          </w:tcPr>
          <w:p w:rsidRPr="00727FC6" w:rsidR="00F71D50" w:rsidP="00F71D50" w:rsidRDefault="00F71D50" w14:paraId="22732CD1"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378B1209" w14:textId="77777777">
            <w:pPr>
              <w:widowControl w:val="0"/>
              <w:spacing w:after="0"/>
              <w:ind w:left="0"/>
              <w:rPr>
                <w:rFonts w:ascii="Arial" w:hAnsi="Arial"/>
              </w:rPr>
            </w:pPr>
          </w:p>
        </w:tc>
        <w:tc>
          <w:tcPr>
            <w:tcW w:w="1181" w:type="dxa"/>
          </w:tcPr>
          <w:p w:rsidRPr="00727FC6" w:rsidR="00F71D50" w:rsidP="00F71D50" w:rsidRDefault="00F71D50" w14:paraId="6D3FC161"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41EA8579"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5D0F47B3"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2E3E8894"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300A547B" w14:textId="77777777">
            <w:pPr>
              <w:widowControl w:val="0"/>
              <w:spacing w:after="0"/>
              <w:ind w:left="0"/>
              <w:rPr>
                <w:rFonts w:ascii="Arial" w:hAnsi="Arial"/>
              </w:rPr>
            </w:pPr>
          </w:p>
        </w:tc>
      </w:tr>
      <w:tr w:rsidRPr="00727FC6" w:rsidR="00F71D50" w:rsidTr="00B25E95" w14:paraId="16A5D3E2" w14:textId="77777777">
        <w:tblPrEx>
          <w:tblCellMar>
            <w:left w:w="57" w:type="dxa"/>
            <w:right w:w="57" w:type="dxa"/>
          </w:tblCellMar>
        </w:tblPrEx>
        <w:tc>
          <w:tcPr>
            <w:tcW w:w="507" w:type="dxa"/>
          </w:tcPr>
          <w:p w:rsidRPr="00727FC6" w:rsidR="00F71D50" w:rsidP="00F71D50" w:rsidRDefault="00F71D50" w14:paraId="1E7EE028" w14:textId="77777777">
            <w:pPr>
              <w:widowControl w:val="0"/>
              <w:spacing w:after="0"/>
              <w:ind w:left="0"/>
              <w:rPr>
                <w:rFonts w:ascii="Arial" w:hAnsi="Arial"/>
              </w:rPr>
            </w:pPr>
            <w:r w:rsidRPr="00727FC6">
              <w:rPr>
                <w:rFonts w:ascii="Arial" w:hAnsi="Arial"/>
              </w:rPr>
              <w:t>8.</w:t>
            </w:r>
          </w:p>
        </w:tc>
        <w:tc>
          <w:tcPr>
            <w:tcW w:w="2160" w:type="dxa"/>
          </w:tcPr>
          <w:p w:rsidRPr="00727FC6" w:rsidR="00F71D50" w:rsidP="00F71D50" w:rsidRDefault="00F71D50" w14:paraId="046A183B" w14:textId="77777777">
            <w:pPr>
              <w:widowControl w:val="0"/>
              <w:spacing w:after="0"/>
              <w:ind w:left="0"/>
              <w:rPr>
                <w:rFonts w:ascii="Arial" w:hAnsi="Arial"/>
              </w:rPr>
            </w:pPr>
            <w:r w:rsidRPr="00727FC6">
              <w:rPr>
                <w:rFonts w:ascii="Arial" w:hAnsi="Arial"/>
              </w:rPr>
              <w:t>Staff Years—AS &amp; T Staff</w:t>
            </w:r>
          </w:p>
        </w:tc>
        <w:tc>
          <w:tcPr>
            <w:tcW w:w="1181" w:type="dxa"/>
            <w:shd w:val="pct15" w:color="auto" w:fill="FFFFFF"/>
          </w:tcPr>
          <w:p w:rsidRPr="00727FC6" w:rsidR="00F71D50" w:rsidP="00F71D50" w:rsidRDefault="00F71D50" w14:paraId="75303DA9" w14:textId="77777777">
            <w:pPr>
              <w:widowControl w:val="0"/>
              <w:spacing w:after="0"/>
              <w:ind w:left="0"/>
              <w:rPr>
                <w:rFonts w:ascii="Arial" w:hAnsi="Arial"/>
              </w:rPr>
            </w:pPr>
          </w:p>
        </w:tc>
        <w:tc>
          <w:tcPr>
            <w:tcW w:w="1181" w:type="dxa"/>
            <w:gridSpan w:val="2"/>
          </w:tcPr>
          <w:p w:rsidRPr="00727FC6" w:rsidR="00F71D50" w:rsidP="00F71D50" w:rsidRDefault="00F71D50" w14:paraId="56BA7F5E"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4BB52678" w14:textId="77777777">
            <w:pPr>
              <w:widowControl w:val="0"/>
              <w:spacing w:after="0"/>
              <w:ind w:left="0"/>
              <w:rPr>
                <w:rFonts w:ascii="Arial" w:hAnsi="Arial"/>
              </w:rPr>
            </w:pPr>
          </w:p>
        </w:tc>
        <w:tc>
          <w:tcPr>
            <w:tcW w:w="1181" w:type="dxa"/>
          </w:tcPr>
          <w:p w:rsidRPr="00727FC6" w:rsidR="00F71D50" w:rsidP="00F71D50" w:rsidRDefault="00F71D50" w14:paraId="7F91A3F4" w14:textId="77777777">
            <w:pPr>
              <w:widowControl w:val="0"/>
              <w:spacing w:after="0"/>
              <w:ind w:left="0"/>
              <w:rPr>
                <w:rFonts w:ascii="Arial" w:hAnsi="Arial"/>
              </w:rPr>
            </w:pPr>
          </w:p>
        </w:tc>
        <w:tc>
          <w:tcPr>
            <w:tcW w:w="1181" w:type="dxa"/>
            <w:shd w:val="pct15" w:color="auto" w:fill="FFFFFF"/>
          </w:tcPr>
          <w:p w:rsidRPr="00727FC6" w:rsidR="00F71D50" w:rsidP="00F71D50" w:rsidRDefault="00F71D50" w14:paraId="114BCA18" w14:textId="77777777">
            <w:pPr>
              <w:widowControl w:val="0"/>
              <w:spacing w:after="0"/>
              <w:ind w:left="0"/>
              <w:rPr>
                <w:rFonts w:ascii="Arial" w:hAnsi="Arial"/>
              </w:rPr>
            </w:pPr>
          </w:p>
        </w:tc>
        <w:tc>
          <w:tcPr>
            <w:tcW w:w="1181" w:type="dxa"/>
          </w:tcPr>
          <w:p w:rsidRPr="00727FC6" w:rsidR="00F71D50" w:rsidP="00F71D50" w:rsidRDefault="00F71D50" w14:paraId="2394B756" w14:textId="77777777">
            <w:pPr>
              <w:widowControl w:val="0"/>
              <w:spacing w:after="0"/>
              <w:ind w:left="0"/>
              <w:rPr>
                <w:rFonts w:ascii="Arial" w:hAnsi="Arial"/>
              </w:rPr>
            </w:pPr>
          </w:p>
        </w:tc>
        <w:tc>
          <w:tcPr>
            <w:tcW w:w="1181" w:type="dxa"/>
            <w:gridSpan w:val="2"/>
            <w:shd w:val="pct15" w:color="auto" w:fill="FFFFFF"/>
          </w:tcPr>
          <w:p w:rsidRPr="00727FC6" w:rsidR="00F71D50" w:rsidP="00F71D50" w:rsidRDefault="00F71D50" w14:paraId="1B4A3610" w14:textId="77777777">
            <w:pPr>
              <w:widowControl w:val="0"/>
              <w:spacing w:after="0"/>
              <w:ind w:left="0"/>
              <w:rPr>
                <w:rFonts w:ascii="Arial" w:hAnsi="Arial"/>
              </w:rPr>
            </w:pPr>
          </w:p>
        </w:tc>
        <w:tc>
          <w:tcPr>
            <w:tcW w:w="1181" w:type="dxa"/>
            <w:gridSpan w:val="2"/>
            <w:tcBorders>
              <w:right w:val="single" w:color="auto" w:sz="4" w:space="0"/>
            </w:tcBorders>
          </w:tcPr>
          <w:p w:rsidRPr="00727FC6" w:rsidR="00F71D50" w:rsidP="00F71D50" w:rsidRDefault="00F71D50" w14:paraId="0908B2CC" w14:textId="77777777">
            <w:pPr>
              <w:widowControl w:val="0"/>
              <w:spacing w:after="0"/>
              <w:ind w:left="0"/>
              <w:rPr>
                <w:rFonts w:ascii="Arial" w:hAnsi="Arial"/>
              </w:rPr>
            </w:pPr>
          </w:p>
        </w:tc>
        <w:tc>
          <w:tcPr>
            <w:tcW w:w="1181" w:type="dxa"/>
            <w:gridSpan w:val="3"/>
            <w:tcBorders>
              <w:top w:val="nil"/>
              <w:left w:val="single" w:color="auto" w:sz="4" w:space="0"/>
              <w:bottom w:val="nil"/>
              <w:right w:val="nil"/>
            </w:tcBorders>
            <w:shd w:val="clear" w:color="auto" w:fill="auto"/>
          </w:tcPr>
          <w:p w:rsidRPr="00727FC6" w:rsidR="00F71D50" w:rsidP="00F71D50" w:rsidRDefault="00F71D50" w14:paraId="2DBFEB51" w14:textId="77777777">
            <w:pPr>
              <w:widowControl w:val="0"/>
              <w:spacing w:after="0"/>
              <w:ind w:left="0"/>
              <w:rPr>
                <w:rFonts w:ascii="Arial" w:hAnsi="Arial"/>
              </w:rPr>
            </w:pPr>
          </w:p>
        </w:tc>
        <w:tc>
          <w:tcPr>
            <w:tcW w:w="1251" w:type="dxa"/>
            <w:gridSpan w:val="2"/>
            <w:tcBorders>
              <w:top w:val="nil"/>
              <w:left w:val="nil"/>
              <w:bottom w:val="nil"/>
              <w:right w:val="single" w:color="auto" w:sz="4" w:space="0"/>
            </w:tcBorders>
            <w:shd w:val="clear" w:color="auto" w:fill="auto"/>
          </w:tcPr>
          <w:p w:rsidRPr="00727FC6" w:rsidR="00F71D50" w:rsidP="00F71D50" w:rsidRDefault="00F71D50" w14:paraId="36B34689" w14:textId="77777777">
            <w:pPr>
              <w:widowControl w:val="0"/>
              <w:spacing w:after="0"/>
              <w:ind w:left="0"/>
              <w:rPr>
                <w:rFonts w:ascii="Arial" w:hAnsi="Arial"/>
              </w:rPr>
            </w:pPr>
          </w:p>
        </w:tc>
      </w:tr>
      <w:tr w:rsidRPr="00727FC6" w:rsidR="00F71D50" w:rsidTr="00B25E95" w14:paraId="075C4E21" w14:textId="77777777">
        <w:tc>
          <w:tcPr>
            <w:tcW w:w="14547" w:type="dxa"/>
            <w:gridSpan w:val="18"/>
            <w:tcBorders>
              <w:bottom w:val="single" w:color="auto" w:sz="6" w:space="0"/>
            </w:tcBorders>
          </w:tcPr>
          <w:p w:rsidRPr="00727FC6" w:rsidR="00F71D50" w:rsidP="00F71D50" w:rsidRDefault="00F71D50" w14:paraId="72BE3DF8" w14:textId="77777777">
            <w:pPr>
              <w:widowControl w:val="0"/>
              <w:spacing w:before="80" w:after="120"/>
              <w:ind w:left="0"/>
              <w:rPr>
                <w:rFonts w:ascii="Arial" w:hAnsi="Arial"/>
                <w:sz w:val="16"/>
              </w:rPr>
            </w:pPr>
            <w:r w:rsidRPr="00727FC6">
              <w:rPr>
                <w:rFonts w:ascii="Arial" w:hAnsi="Arial"/>
                <w:b/>
                <w:sz w:val="22"/>
              </w:rPr>
              <w:t>Certification:</w:t>
            </w:r>
            <w:r w:rsidRPr="00727FC6">
              <w:rPr>
                <w:rFonts w:ascii="Arial" w:hAnsi="Arial"/>
                <w:sz w:val="16"/>
              </w:rPr>
              <w:t xml:space="preserve"> </w:t>
            </w:r>
            <w:r w:rsidRPr="00727FC6">
              <w:rPr>
                <w:rFonts w:ascii="Arial" w:hAnsi="Arial"/>
                <w:sz w:val="16"/>
              </w:rPr>
              <w:tab/>
              <w:t>I certify to the best of my knowledge and belief that the information provided herein is accurate and complete, and was obtained from agency accounting records.</w:t>
            </w:r>
            <w:r w:rsidRPr="00727FC6">
              <w:rPr>
                <w:rFonts w:ascii="Arial" w:hAnsi="Arial"/>
                <w:sz w:val="16"/>
              </w:rPr>
              <w:br/>
            </w:r>
            <w:r w:rsidRPr="00727FC6">
              <w:rPr>
                <w:rFonts w:ascii="Arial" w:hAnsi="Arial"/>
                <w:sz w:val="16"/>
              </w:rPr>
              <w:br/>
            </w:r>
            <w:r w:rsidRPr="00727FC6">
              <w:rPr>
                <w:rFonts w:ascii="Arial" w:hAnsi="Arial"/>
                <w:sz w:val="16"/>
              </w:rPr>
              <w:tab/>
            </w:r>
            <w:r w:rsidRPr="00727FC6">
              <w:rPr>
                <w:rFonts w:ascii="Arial" w:hAnsi="Arial"/>
                <w:sz w:val="16"/>
              </w:rPr>
              <w:tab/>
              <w:t>Signature:  ____________________________________________________________________________________</w:t>
            </w:r>
            <w:r w:rsidRPr="00727FC6">
              <w:rPr>
                <w:rFonts w:ascii="Arial" w:hAnsi="Arial"/>
                <w:sz w:val="16"/>
              </w:rPr>
              <w:tab/>
            </w:r>
            <w:r w:rsidRPr="00727FC6">
              <w:rPr>
                <w:rFonts w:ascii="Arial" w:hAnsi="Arial"/>
                <w:sz w:val="16"/>
              </w:rPr>
              <w:tab/>
            </w:r>
            <w:r w:rsidRPr="00727FC6">
              <w:rPr>
                <w:rFonts w:ascii="Arial" w:hAnsi="Arial"/>
                <w:sz w:val="16"/>
              </w:rPr>
              <w:tab/>
              <w:t>Date:  ________________________</w:t>
            </w:r>
          </w:p>
        </w:tc>
      </w:tr>
      <w:tr w:rsidRPr="00727FC6" w:rsidR="00F71D50" w:rsidTr="00B25E95" w14:paraId="2F9044D5" w14:textId="77777777">
        <w:tc>
          <w:tcPr>
            <w:tcW w:w="14547" w:type="dxa"/>
            <w:gridSpan w:val="18"/>
            <w:tcBorders>
              <w:top w:val="nil"/>
              <w:left w:val="nil"/>
              <w:bottom w:val="nil"/>
              <w:right w:val="nil"/>
            </w:tcBorders>
          </w:tcPr>
          <w:p w:rsidRPr="00727FC6" w:rsidR="00F71D50" w:rsidP="00865242" w:rsidRDefault="00F71D50" w14:paraId="7B2E055A" w14:textId="64615533">
            <w:pPr>
              <w:widowControl w:val="0"/>
              <w:spacing w:before="120" w:after="0"/>
              <w:ind w:left="0"/>
              <w:rPr>
                <w:rFonts w:ascii="Arial" w:hAnsi="Arial"/>
                <w:i/>
                <w:sz w:val="16"/>
              </w:rPr>
            </w:pPr>
            <w:bookmarkStart w:name="_Toc5024430" w:id="511"/>
            <w:smartTag w:uri="urn:schemas-microsoft-com:office:smarttags" w:element="stockticker">
              <w:r w:rsidRPr="00727FC6">
                <w:rPr>
                  <w:rStyle w:val="Heading2Char"/>
                </w:rPr>
                <w:t>BLS</w:t>
              </w:r>
            </w:smartTag>
            <w:r w:rsidRPr="00727FC6">
              <w:rPr>
                <w:rStyle w:val="Heading2Char"/>
              </w:rPr>
              <w:t xml:space="preserve"> LMI-2A, Page 2</w:t>
            </w:r>
            <w:bookmarkEnd w:id="511"/>
            <w:r w:rsidRPr="00727FC6" w:rsidR="00EA1413">
              <w:rPr>
                <w:rFonts w:ascii="Arial" w:hAnsi="Arial"/>
                <w:i/>
                <w:sz w:val="16"/>
              </w:rPr>
              <w:t xml:space="preserve"> (Revised</w:t>
            </w:r>
            <w:r w:rsidRPr="00727FC6" w:rsidR="008F245B">
              <w:rPr>
                <w:rFonts w:ascii="Arial" w:hAnsi="Arial"/>
                <w:i/>
                <w:sz w:val="16"/>
              </w:rPr>
              <w:t xml:space="preserve"> </w:t>
            </w:r>
            <w:r w:rsidR="00865242">
              <w:rPr>
                <w:rFonts w:ascii="Arial" w:hAnsi="Arial"/>
                <w:i/>
                <w:sz w:val="16"/>
              </w:rPr>
              <w:t>June 2021</w:t>
            </w:r>
            <w:r w:rsidRPr="00727FC6">
              <w:rPr>
                <w:rFonts w:ascii="Arial" w:hAnsi="Arial"/>
                <w:i/>
                <w:sz w:val="16"/>
              </w:rPr>
              <w:t>)</w:t>
            </w:r>
          </w:p>
        </w:tc>
      </w:tr>
    </w:tbl>
    <w:p w:rsidRPr="00727FC6" w:rsidR="00CE2DFD" w:rsidP="00F71D50" w:rsidRDefault="00CE2DFD" w14:paraId="4CAD7206" w14:textId="77777777">
      <w:pPr>
        <w:ind w:left="0"/>
        <w:sectPr w:rsidRPr="00727FC6" w:rsidR="00CE2DFD" w:rsidSect="00924B8D">
          <w:headerReference w:type="even" r:id="rId23"/>
          <w:headerReference w:type="default" r:id="rId24"/>
          <w:footerReference w:type="default" r:id="rId25"/>
          <w:headerReference w:type="first" r:id="rId26"/>
          <w:pgSz w:w="15840" w:h="12240" w:orient="landscape" w:code="1"/>
          <w:pgMar w:top="720" w:right="432" w:bottom="432" w:left="720" w:header="0" w:footer="0" w:gutter="0"/>
          <w:cols w:space="720"/>
          <w:docGrid w:linePitch="360"/>
        </w:sectPr>
      </w:pPr>
    </w:p>
    <w:p w:rsidRPr="00727FC6" w:rsidR="00F71D50" w:rsidP="002A59E2" w:rsidRDefault="00F71D50" w14:paraId="34FC376F" w14:textId="77777777">
      <w:bookmarkStart w:name="_Toc318388381" w:id="512"/>
      <w:bookmarkStart w:name="_Toc355682059" w:id="513"/>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727FC6">
        <w:rPr>
          <w:b/>
        </w:rPr>
        <w:lastRenderedPageBreak/>
        <w:t>INSTRUCTIONS FOR COMPLETING THE LMI COOPERATIVE STATISTICS FINANCIAL REPORT</w:t>
      </w:r>
    </w:p>
    <w:p w:rsidRPr="00727FC6" w:rsidR="00F71D50" w:rsidP="00F71D50" w:rsidRDefault="00F71D50" w14:paraId="4AE75C57" w14:textId="77777777">
      <w:pPr>
        <w:rPr>
          <w:sz w:val="16"/>
          <w:szCs w:val="20"/>
        </w:rPr>
      </w:pPr>
      <w:r w:rsidRPr="00727FC6">
        <w:rPr>
          <w:sz w:val="16"/>
          <w:szCs w:val="20"/>
        </w:rPr>
        <w:t>The LMI cooperative Statistics Financial Report displays cumulative actual dollar obligations by program, cost category, and staff years for program and AS&amp;T staff.  Cumulative is defined as the beginning of the cooperative agreement period to the end of report period regardless of the fiscal year in which the cooperative agreement began.  This report also requests information on total expenditures by month and cumulative.</w:t>
      </w:r>
    </w:p>
    <w:p w:rsidRPr="00727FC6" w:rsidR="00F71D50" w:rsidP="00F71D50" w:rsidRDefault="00F71D50" w14:paraId="28CE463B" w14:textId="77777777">
      <w:pPr>
        <w:rPr>
          <w:sz w:val="16"/>
          <w:szCs w:val="20"/>
        </w:rPr>
      </w:pPr>
      <w:r w:rsidRPr="00727FC6">
        <w:rPr>
          <w:b/>
          <w:sz w:val="16"/>
          <w:szCs w:val="20"/>
        </w:rPr>
        <w:t>Frequency</w:t>
      </w:r>
      <w:r w:rsidRPr="00727FC6">
        <w:rPr>
          <w:sz w:val="16"/>
          <w:szCs w:val="20"/>
        </w:rPr>
        <w:t xml:space="preserve">: Only bottom-line data must be submitted monthly; therefore, lines 4, 5, and 6 of columns C, E, G, and I will be completed and submitted to the </w:t>
      </w:r>
      <w:smartTag w:uri="urn:schemas-microsoft-com:office:smarttags" w:element="stockticker">
        <w:r w:rsidRPr="00727FC6">
          <w:rPr>
            <w:sz w:val="16"/>
            <w:szCs w:val="20"/>
          </w:rPr>
          <w:t>BLS</w:t>
        </w:r>
      </w:smartTag>
      <w:r w:rsidRPr="00727FC6">
        <w:rPr>
          <w:sz w:val="16"/>
          <w:szCs w:val="20"/>
        </w:rPr>
        <w:t xml:space="preserve"> within 30 calendar days after the end of each month.  Cumulative data for all lines must be completed and submitted to the </w:t>
      </w:r>
      <w:smartTag w:uri="urn:schemas-microsoft-com:office:smarttags" w:element="stockticker">
        <w:r w:rsidRPr="00727FC6">
          <w:rPr>
            <w:sz w:val="16"/>
            <w:szCs w:val="20"/>
          </w:rPr>
          <w:t>BLS</w:t>
        </w:r>
      </w:smartTag>
      <w:r w:rsidRPr="00727FC6">
        <w:rPr>
          <w:sz w:val="16"/>
          <w:szCs w:val="20"/>
        </w:rPr>
        <w:t xml:space="preserve"> 30 calendar days after the end of the Federal fiscal year quarter.</w:t>
      </w:r>
    </w:p>
    <w:p w:rsidRPr="00727FC6" w:rsidR="00F71D50" w:rsidP="00F71D50" w:rsidRDefault="00F71D50" w14:paraId="0C6909FF" w14:textId="77777777">
      <w:pPr>
        <w:rPr>
          <w:sz w:val="16"/>
          <w:szCs w:val="20"/>
        </w:rPr>
      </w:pPr>
      <w:r w:rsidRPr="00727FC6">
        <w:rPr>
          <w:b/>
          <w:sz w:val="16"/>
          <w:szCs w:val="20"/>
        </w:rPr>
        <w:t>Identifying Information:</w:t>
      </w:r>
      <w:r w:rsidRPr="00727FC6">
        <w:rPr>
          <w:sz w:val="16"/>
          <w:szCs w:val="20"/>
        </w:rPr>
        <w:t xml:space="preserve">  Enter the appropriate Federal fiscal year, quarter (1st, 2nd, 3rd or 4th) and/or name of month (Oct., Nov., Jan., Feb., April, May, July, Aug.) report is covering.  Enter a check to indicate if this is the final report of the agreement.  Enter the </w:t>
      </w:r>
      <w:r w:rsidRPr="00727FC6" w:rsidR="00C02AE6">
        <w:rPr>
          <w:sz w:val="16"/>
          <w:szCs w:val="20"/>
        </w:rPr>
        <w:t>s</w:t>
      </w:r>
      <w:r w:rsidRPr="00727FC6">
        <w:rPr>
          <w:sz w:val="16"/>
          <w:szCs w:val="20"/>
        </w:rPr>
        <w:t xml:space="preserve">tate's two letter postal abbreviation, the FIPS code, the appropriate cooperative agreement number and date agreement was executed.  Enter the </w:t>
      </w:r>
      <w:r w:rsidRPr="00727FC6" w:rsidR="00C02AE6">
        <w:rPr>
          <w:sz w:val="16"/>
          <w:szCs w:val="20"/>
        </w:rPr>
        <w:t>s</w:t>
      </w:r>
      <w:r w:rsidRPr="00727FC6">
        <w:rPr>
          <w:sz w:val="16"/>
          <w:szCs w:val="20"/>
        </w:rPr>
        <w:t>tate agency's name.  Enter the following information for the submitting official: name, title, and telephone number.</w:t>
      </w:r>
    </w:p>
    <w:p w:rsidRPr="00727FC6" w:rsidR="00F71D50" w:rsidP="00F71D50" w:rsidRDefault="00F71D50" w14:paraId="34B136D5" w14:textId="77777777">
      <w:pPr>
        <w:rPr>
          <w:sz w:val="16"/>
          <w:szCs w:val="20"/>
        </w:rPr>
      </w:pPr>
      <w:r w:rsidRPr="00727FC6">
        <w:rPr>
          <w:b/>
          <w:sz w:val="16"/>
          <w:szCs w:val="20"/>
        </w:rPr>
        <w:t xml:space="preserve">Columns C through </w:t>
      </w:r>
      <w:r w:rsidRPr="00727FC6" w:rsidR="00751B47">
        <w:rPr>
          <w:b/>
          <w:sz w:val="16"/>
          <w:szCs w:val="20"/>
        </w:rPr>
        <w:t>J</w:t>
      </w:r>
      <w:r w:rsidRPr="00727FC6">
        <w:rPr>
          <w:b/>
          <w:sz w:val="16"/>
          <w:szCs w:val="20"/>
        </w:rPr>
        <w:t>:</w:t>
      </w:r>
      <w:r w:rsidRPr="00727FC6">
        <w:rPr>
          <w:sz w:val="16"/>
          <w:szCs w:val="20"/>
        </w:rPr>
        <w:t xml:space="preserve">  Enter the appropriate fund ledger code in the space provided under the program name.  In columns C, E, G, and I, enter the noncumulative data for this month (the month of the report) for total expenditures, total obligations and total cash received.  In columns D, F, H, and J, the cumulative data should reflect the cumulative information from the beginning of the cooperative agreement period through the end of the current report period.</w:t>
      </w:r>
    </w:p>
    <w:p w:rsidRPr="00727FC6" w:rsidR="00F71D50" w:rsidP="00F71D50" w:rsidRDefault="00F71D50" w14:paraId="0D914FE4" w14:textId="77777777">
      <w:pPr>
        <w:rPr>
          <w:sz w:val="16"/>
          <w:szCs w:val="20"/>
        </w:rPr>
      </w:pPr>
      <w:r w:rsidRPr="00727FC6">
        <w:rPr>
          <w:b/>
          <w:sz w:val="16"/>
          <w:szCs w:val="20"/>
        </w:rPr>
        <w:t>Line 1, Program Staff Resources Obligated:</w:t>
      </w:r>
      <w:r w:rsidRPr="00727FC6">
        <w:rPr>
          <w:sz w:val="16"/>
          <w:szCs w:val="20"/>
        </w:rPr>
        <w:t xml:space="preserve"> Enter actual obligations for personal services and personnel benefits for program staff for each program under the cooperative agreement.  Program staff includes all staff charges directly under the cooperative agreement.  </w:t>
      </w:r>
    </w:p>
    <w:p w:rsidRPr="00727FC6" w:rsidR="00F71D50" w:rsidP="00F71D50" w:rsidRDefault="00F71D50" w14:paraId="1AB28E62" w14:textId="77777777">
      <w:pPr>
        <w:rPr>
          <w:sz w:val="16"/>
          <w:szCs w:val="20"/>
        </w:rPr>
      </w:pPr>
      <w:r w:rsidRPr="00727FC6">
        <w:rPr>
          <w:b/>
          <w:sz w:val="16"/>
          <w:szCs w:val="20"/>
        </w:rPr>
        <w:t>Line 2, Administrative, Support and Technical Services Staff Resources Obligated:</w:t>
      </w:r>
      <w:r w:rsidRPr="00727FC6">
        <w:rPr>
          <w:sz w:val="16"/>
          <w:szCs w:val="20"/>
        </w:rPr>
        <w:t xml:space="preserve"> Enter actual obligations for personal services and personnel benefits for AS&amp;T staff being charged to the cooperative agreement.  This line includes all personnel costs, direct, indirect or allocated, for staff work in an administrative capacity that benefits multiple programs administered by the </w:t>
      </w:r>
      <w:r w:rsidRPr="00727FC6" w:rsidR="00C02AE6">
        <w:rPr>
          <w:sz w:val="16"/>
          <w:szCs w:val="20"/>
        </w:rPr>
        <w:t>s</w:t>
      </w:r>
      <w:r w:rsidRPr="00727FC6">
        <w:rPr>
          <w:sz w:val="16"/>
          <w:szCs w:val="20"/>
        </w:rPr>
        <w:t xml:space="preserve">tate agency. </w:t>
      </w:r>
    </w:p>
    <w:p w:rsidRPr="00727FC6" w:rsidR="00F71D50" w:rsidP="00F71D50" w:rsidRDefault="00F71D50" w14:paraId="4F0D140D" w14:textId="77777777">
      <w:pPr>
        <w:rPr>
          <w:sz w:val="16"/>
          <w:szCs w:val="20"/>
        </w:rPr>
      </w:pPr>
      <w:r w:rsidRPr="00727FC6">
        <w:rPr>
          <w:b/>
          <w:sz w:val="16"/>
          <w:szCs w:val="20"/>
        </w:rPr>
        <w:t>Line 3, Nonpersonal Services Obligated:</w:t>
      </w:r>
      <w:r w:rsidRPr="00727FC6">
        <w:rPr>
          <w:sz w:val="16"/>
          <w:szCs w:val="20"/>
        </w:rPr>
        <w:t xml:space="preserve"> Enter obligations for nonpersonal services for each program.  This line includes all goods and services other than personal services benefits used by the program and AS&amp;T staff under the cooperative agreement.  These include supplies, communications, travel, rental of equipment, utilities, etc.</w:t>
      </w:r>
    </w:p>
    <w:p w:rsidRPr="00727FC6" w:rsidR="00F71D50" w:rsidP="00F71D50" w:rsidRDefault="00F71D50" w14:paraId="43C71761" w14:textId="77777777">
      <w:pPr>
        <w:rPr>
          <w:sz w:val="16"/>
          <w:szCs w:val="20"/>
        </w:rPr>
      </w:pPr>
      <w:r w:rsidRPr="00727FC6">
        <w:rPr>
          <w:b/>
          <w:sz w:val="16"/>
          <w:szCs w:val="20"/>
        </w:rPr>
        <w:t>Line 4, Total Obligations:</w:t>
      </w:r>
      <w:r w:rsidRPr="00727FC6">
        <w:rPr>
          <w:sz w:val="16"/>
          <w:szCs w:val="20"/>
        </w:rPr>
        <w:t xml:space="preserve"> Enter total actual obligations for each program.  This should equal the sum of lines 2 through 4.  This line must be completed monthly and quarterly.</w:t>
      </w:r>
    </w:p>
    <w:p w:rsidRPr="00727FC6" w:rsidR="00F71D50" w:rsidP="00F71D50" w:rsidRDefault="00F71D50" w14:paraId="47D8CA37" w14:textId="77777777">
      <w:pPr>
        <w:rPr>
          <w:sz w:val="16"/>
          <w:szCs w:val="20"/>
        </w:rPr>
      </w:pPr>
      <w:r w:rsidRPr="00727FC6">
        <w:rPr>
          <w:b/>
          <w:sz w:val="16"/>
          <w:szCs w:val="20"/>
        </w:rPr>
        <w:t>Line 5, Total Cash Received:</w:t>
      </w:r>
      <w:r w:rsidRPr="00727FC6">
        <w:rPr>
          <w:sz w:val="16"/>
          <w:szCs w:val="20"/>
        </w:rPr>
        <w:t xml:space="preserve"> Enter the amount of funds received for the month, and cumulatively, through electronic funds transfers or check payments.</w:t>
      </w:r>
    </w:p>
    <w:p w:rsidRPr="00727FC6" w:rsidR="00F71D50" w:rsidP="00F71D50" w:rsidRDefault="00F71D50" w14:paraId="62D281FC" w14:textId="77777777">
      <w:pPr>
        <w:rPr>
          <w:sz w:val="16"/>
          <w:szCs w:val="20"/>
        </w:rPr>
      </w:pPr>
      <w:r w:rsidRPr="00727FC6">
        <w:rPr>
          <w:b/>
          <w:sz w:val="16"/>
          <w:szCs w:val="20"/>
        </w:rPr>
        <w:t>Line 6, Total Expenditures:</w:t>
      </w:r>
      <w:r w:rsidRPr="00727FC6">
        <w:rPr>
          <w:sz w:val="16"/>
          <w:szCs w:val="20"/>
        </w:rPr>
        <w:t xml:space="preserve"> Enter the total actual expenditures (i.e., total obligations less resources on order) for each program for the month and cumulatively.</w:t>
      </w:r>
    </w:p>
    <w:p w:rsidRPr="00727FC6" w:rsidR="00F71D50" w:rsidP="00F71D50" w:rsidRDefault="00F71D50" w14:paraId="40D190DD" w14:textId="77777777">
      <w:pPr>
        <w:rPr>
          <w:sz w:val="16"/>
          <w:szCs w:val="20"/>
        </w:rPr>
      </w:pPr>
      <w:r w:rsidRPr="00727FC6">
        <w:rPr>
          <w:b/>
          <w:sz w:val="16"/>
          <w:szCs w:val="20"/>
        </w:rPr>
        <w:t>Line 7, Program Staff Years:</w:t>
      </w:r>
      <w:r w:rsidRPr="00727FC6">
        <w:rPr>
          <w:sz w:val="16"/>
          <w:szCs w:val="20"/>
        </w:rPr>
        <w:t xml:space="preserve"> Enter the actual annualized staff years paid for program staff as defined in line 2.  Actual staff years can be computed by taking the actual hours charged, including leave chargeable to the programs, and dividing by the hours available in the report period. </w:t>
      </w:r>
    </w:p>
    <w:p w:rsidRPr="00727FC6" w:rsidR="00F71D50" w:rsidP="00F71D50" w:rsidRDefault="00F71D50" w14:paraId="42AF52D7" w14:textId="77777777">
      <w:pPr>
        <w:rPr>
          <w:sz w:val="16"/>
          <w:szCs w:val="20"/>
        </w:rPr>
      </w:pPr>
      <w:r w:rsidRPr="00727FC6">
        <w:rPr>
          <w:b/>
          <w:sz w:val="16"/>
          <w:szCs w:val="20"/>
        </w:rPr>
        <w:t>Line 8, AS&amp;T Staff Years:</w:t>
      </w:r>
      <w:r w:rsidRPr="00727FC6">
        <w:rPr>
          <w:sz w:val="16"/>
          <w:szCs w:val="20"/>
        </w:rPr>
        <w:t xml:space="preserve">  Enter the actual annualized staff years paid (as defined above) for AS&amp;T staff as defined in line 3.</w:t>
      </w:r>
    </w:p>
    <w:p w:rsidRPr="00727FC6" w:rsidR="00AB51D2" w:rsidP="00F71D50" w:rsidRDefault="00F71D50" w14:paraId="5B09D2CD" w14:textId="77777777">
      <w:pPr>
        <w:rPr>
          <w:sz w:val="16"/>
          <w:szCs w:val="20"/>
        </w:rPr>
      </w:pPr>
      <w:r w:rsidRPr="00727FC6">
        <w:rPr>
          <w:b/>
          <w:sz w:val="16"/>
          <w:szCs w:val="20"/>
        </w:rPr>
        <w:t>Certification:</w:t>
      </w:r>
      <w:r w:rsidRPr="00727FC6">
        <w:rPr>
          <w:sz w:val="16"/>
          <w:szCs w:val="20"/>
        </w:rPr>
        <w:t xml:space="preserve"> Self-explanatory.</w:t>
      </w:r>
    </w:p>
    <w:p w:rsidRPr="00727FC6" w:rsidR="00AB51D2" w:rsidP="00AB51D2" w:rsidRDefault="00AB51D2" w14:paraId="22E8F45E" w14:textId="77777777">
      <w:pPr>
        <w:ind w:left="0"/>
        <w:rPr>
          <w:sz w:val="16"/>
          <w:szCs w:val="20"/>
        </w:rPr>
      </w:pPr>
      <w:r w:rsidRPr="00727FC6">
        <w:rPr>
          <w:sz w:val="16"/>
          <w:szCs w:val="20"/>
        </w:rPr>
        <w:br w:type="page"/>
      </w:r>
    </w:p>
    <w:tbl>
      <w:tblPr>
        <w:tblW w:w="14400" w:type="dxa"/>
        <w:tblInd w:w="294" w:type="dxa"/>
        <w:tblLayout w:type="fixed"/>
        <w:tblCellMar>
          <w:left w:w="54" w:type="dxa"/>
          <w:right w:w="54" w:type="dxa"/>
        </w:tblCellMar>
        <w:tblLook w:val="0000" w:firstRow="0" w:lastRow="0" w:firstColumn="0" w:lastColumn="0" w:noHBand="0" w:noVBand="0"/>
      </w:tblPr>
      <w:tblGrid>
        <w:gridCol w:w="4032"/>
        <w:gridCol w:w="3276"/>
        <w:gridCol w:w="1127"/>
        <w:gridCol w:w="2044"/>
        <w:gridCol w:w="1442"/>
        <w:gridCol w:w="2479"/>
      </w:tblGrid>
      <w:tr w:rsidRPr="00727FC6" w:rsidR="00AB51D2" w:rsidTr="00B25E95" w14:paraId="69789A40" w14:textId="77777777">
        <w:trPr>
          <w:trHeight w:val="379"/>
        </w:trPr>
        <w:tc>
          <w:tcPr>
            <w:tcW w:w="8435" w:type="dxa"/>
            <w:gridSpan w:val="3"/>
            <w:tcBorders>
              <w:top w:val="single" w:color="000000" w:sz="6" w:space="0"/>
              <w:left w:val="single" w:color="000000" w:sz="6" w:space="0"/>
              <w:bottom w:val="single" w:color="000000" w:sz="6" w:space="0"/>
            </w:tcBorders>
          </w:tcPr>
          <w:p w:rsidRPr="00727FC6" w:rsidR="00AB51D2" w:rsidP="002A59E2" w:rsidRDefault="00AB51D2" w14:paraId="5DF37138" w14:textId="77777777">
            <w:pPr>
              <w:spacing w:after="0"/>
              <w:ind w:left="0"/>
            </w:pPr>
            <w:r w:rsidRPr="00727FC6">
              <w:lastRenderedPageBreak/>
              <w:br/>
            </w:r>
            <w:r w:rsidRPr="00727FC6" w:rsidR="00983361">
              <w:rPr>
                <w:rFonts w:ascii="Arial" w:hAnsi="Arial"/>
                <w:b/>
                <w:caps/>
                <w:sz w:val="24"/>
                <w:szCs w:val="20"/>
              </w:rPr>
              <w:t>BUREAU OF LABOR STATISTICS</w:t>
            </w:r>
            <w:r w:rsidRPr="00727FC6">
              <w:rPr>
                <w:rFonts w:ascii="Arial" w:hAnsi="Arial"/>
                <w:b/>
                <w:caps/>
                <w:sz w:val="24"/>
                <w:szCs w:val="20"/>
              </w:rPr>
              <w:br/>
            </w:r>
            <w:r w:rsidRPr="00727FC6" w:rsidR="00983361">
              <w:rPr>
                <w:rFonts w:ascii="Arial" w:hAnsi="Arial"/>
                <w:b/>
                <w:caps/>
                <w:sz w:val="24"/>
                <w:szCs w:val="20"/>
              </w:rPr>
              <w:t>QUARTERLY STATUS REPORT</w:t>
            </w:r>
          </w:p>
        </w:tc>
        <w:tc>
          <w:tcPr>
            <w:tcW w:w="5965" w:type="dxa"/>
            <w:gridSpan w:val="3"/>
            <w:tcBorders>
              <w:top w:val="single" w:color="000000" w:sz="6" w:space="0"/>
              <w:bottom w:val="single" w:color="000000" w:sz="6" w:space="0"/>
              <w:right w:val="single" w:color="auto" w:sz="6" w:space="0"/>
            </w:tcBorders>
          </w:tcPr>
          <w:p w:rsidRPr="00727FC6" w:rsidR="00AB51D2" w:rsidP="002A59E2" w:rsidRDefault="00AB51D2" w14:paraId="5F4B5E96" w14:textId="5204AEF8">
            <w:pPr>
              <w:spacing w:after="0"/>
              <w:ind w:left="0"/>
              <w:rPr>
                <w:rFonts w:ascii="Arial" w:hAnsi="Arial"/>
              </w:rPr>
            </w:pPr>
            <w:r w:rsidRPr="00727FC6">
              <w:rPr>
                <w:rFonts w:ascii="Arial" w:hAnsi="Arial"/>
                <w:b/>
                <w:caps/>
                <w:noProof/>
                <w:sz w:val="24"/>
                <w:szCs w:val="20"/>
              </w:rPr>
              <w:drawing>
                <wp:anchor distT="0" distB="0" distL="114300" distR="114300" simplePos="0" relativeHeight="251632640" behindDoc="0" locked="0" layoutInCell="1" allowOverlap="1" wp14:editId="6515D5FE" wp14:anchorId="75E1736B">
                  <wp:simplePos x="0" y="0"/>
                  <wp:positionH relativeFrom="column">
                    <wp:posOffset>2856865</wp:posOffset>
                  </wp:positionH>
                  <wp:positionV relativeFrom="paragraph">
                    <wp:posOffset>73025</wp:posOffset>
                  </wp:positionV>
                  <wp:extent cx="530225" cy="4997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0225" cy="499745"/>
                          </a:xfrm>
                          <a:prstGeom prst="rect">
                            <a:avLst/>
                          </a:prstGeom>
                          <a:noFill/>
                        </pic:spPr>
                      </pic:pic>
                    </a:graphicData>
                  </a:graphic>
                </wp:anchor>
              </w:drawing>
            </w:r>
            <w:r w:rsidRPr="00727FC6">
              <w:rPr>
                <w:rFonts w:ascii="Arial" w:hAnsi="Arial"/>
                <w:b/>
                <w:caps/>
                <w:sz w:val="24"/>
                <w:szCs w:val="20"/>
              </w:rPr>
              <w:t>U.S. DEPARTMENT OF LABOR</w:t>
            </w:r>
            <w:r w:rsidRPr="00727FC6">
              <w:tab/>
            </w:r>
            <w:r w:rsidRPr="00727FC6" w:rsidR="00126202">
              <w:rPr>
                <w:noProof/>
              </w:rPr>
              <mc:AlternateContent>
                <mc:Choice Requires="wpc">
                  <w:drawing>
                    <wp:inline distT="0" distB="0" distL="0" distR="0" wp14:anchorId="73805FE5" wp14:editId="5B8A9C65">
                      <wp:extent cx="523875" cy="495300"/>
                      <wp:effectExtent l="0" t="3175" r="2540" b="0"/>
                      <wp:docPr id="358" name="Canvas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40" style="width:41.25pt;height:39pt;mso-position-horizontal-relative:char;mso-position-vertical-relative:line" coordsize="523875,495300" o:spid="_x0000_s1026" editas="canvas" w14:anchorId="7B81AF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23875;height:495300;visibility:visible;mso-wrap-style:square" type="#_x0000_t75">
                        <v:fill o:detectmouseclick="t"/>
                        <v:path o:connecttype="none"/>
                      </v:shape>
                      <w10:anchorlock/>
                    </v:group>
                  </w:pict>
                </mc:Fallback>
              </mc:AlternateContent>
            </w:r>
          </w:p>
        </w:tc>
      </w:tr>
      <w:tr w:rsidRPr="00727FC6" w:rsidR="00AB51D2" w:rsidTr="00B25E95" w14:paraId="52267DA3" w14:textId="77777777">
        <w:trPr>
          <w:trHeight w:val="912"/>
        </w:trPr>
        <w:tc>
          <w:tcPr>
            <w:tcW w:w="11921" w:type="dxa"/>
            <w:gridSpan w:val="5"/>
            <w:tcBorders>
              <w:top w:val="single" w:color="000000" w:sz="6" w:space="0"/>
              <w:left w:val="single" w:color="000000" w:sz="6" w:space="0"/>
              <w:bottom w:val="single" w:color="000000" w:sz="6" w:space="0"/>
            </w:tcBorders>
            <w:vAlign w:val="center"/>
          </w:tcPr>
          <w:p w:rsidRPr="00727FC6" w:rsidR="00AB51D2" w:rsidP="00055F17" w:rsidRDefault="00AB51D2" w14:paraId="52C26975" w14:textId="36B8F912">
            <w:pPr>
              <w:widowControl w:val="0"/>
              <w:spacing w:after="0"/>
              <w:ind w:left="0"/>
              <w:rPr>
                <w:rFonts w:ascii="Arial" w:hAnsi="Arial"/>
                <w:sz w:val="15"/>
                <w:szCs w:val="15"/>
              </w:rPr>
            </w:pPr>
            <w:r w:rsidRPr="00727FC6">
              <w:rPr>
                <w:rFonts w:ascii="Arial" w:hAnsi="Arial"/>
                <w:sz w:val="15"/>
                <w:szCs w:val="15"/>
              </w:rPr>
              <w:t>We estimate that it will take an avera</w:t>
            </w:r>
            <w:r w:rsidR="00055F17">
              <w:rPr>
                <w:rFonts w:ascii="Arial" w:hAnsi="Arial"/>
                <w:sz w:val="15"/>
                <w:szCs w:val="15"/>
              </w:rPr>
              <w:t>ge of 1</w:t>
            </w:r>
            <w:r w:rsidR="003D6C3B">
              <w:rPr>
                <w:rFonts w:ascii="Arial" w:hAnsi="Arial"/>
                <w:sz w:val="15"/>
                <w:szCs w:val="15"/>
              </w:rPr>
              <w:t xml:space="preserve"> </w:t>
            </w:r>
            <w:r w:rsidR="00055F17">
              <w:rPr>
                <w:rFonts w:ascii="Arial" w:hAnsi="Arial"/>
                <w:sz w:val="15"/>
                <w:szCs w:val="15"/>
              </w:rPr>
              <w:t xml:space="preserve">hour </w:t>
            </w:r>
            <w:r w:rsidRPr="00727FC6">
              <w:rPr>
                <w:rFonts w:ascii="Arial" w:hAnsi="Arial"/>
                <w:sz w:val="15"/>
                <w:szCs w:val="15"/>
              </w:rPr>
              <w:t>to complete this form including time for reviewing instructions, searching existing data sources, gathering and maintaining the data needed, and completing and reviewing the information.  Your r</w:t>
            </w:r>
            <w:r w:rsidRPr="00727FC6">
              <w:rPr>
                <w:rFonts w:ascii="Arial" w:hAnsi="Arial" w:cs="Arial"/>
                <w:sz w:val="15"/>
                <w:szCs w:val="15"/>
              </w:rPr>
              <w:t>esponse is required to obtain or retain benefits under 29 USC 49</w:t>
            </w:r>
            <w:r w:rsidRPr="00727FC6" w:rsidR="00804519">
              <w:rPr>
                <w:rFonts w:ascii="Arial" w:hAnsi="Arial" w:cs="Arial"/>
                <w:sz w:val="15"/>
                <w:szCs w:val="15"/>
              </w:rPr>
              <w:t>L-1</w:t>
            </w:r>
            <w:r w:rsidRPr="00727FC6">
              <w:rPr>
                <w:rFonts w:ascii="Arial" w:hAnsi="Arial" w:cs="Arial"/>
                <w:sz w:val="15"/>
                <w:szCs w:val="15"/>
              </w:rPr>
              <w:t xml:space="preserve">.  </w:t>
            </w:r>
            <w:r w:rsidRPr="00727FC6">
              <w:rPr>
                <w:rFonts w:ascii="Arial" w:hAnsi="Arial"/>
                <w:sz w:val="15"/>
                <w:szCs w:val="15"/>
              </w:rPr>
              <w:t>If you have any comments regarding these estimates or any other aspect of this form, including suggestions for reducing this burden, send them to the Bureau of Labor Statistics, Di</w:t>
            </w:r>
            <w:r w:rsidRPr="00727FC6" w:rsidR="00B07BBE">
              <w:rPr>
                <w:rFonts w:ascii="Arial" w:hAnsi="Arial"/>
                <w:sz w:val="15"/>
                <w:szCs w:val="15"/>
              </w:rPr>
              <w:t>vision of Financial</w:t>
            </w:r>
            <w:r w:rsidRPr="00727FC6">
              <w:rPr>
                <w:rFonts w:ascii="Arial" w:hAnsi="Arial"/>
                <w:sz w:val="15"/>
                <w:szCs w:val="15"/>
              </w:rPr>
              <w:t xml:space="preserve"> Management (1220-0079), 2 Massachusetts Avenue, NE, Room 4135, Washington, DC 20212-0001.  You are not required to respond to the collection of information unless it displays a currently valid OMB control number.</w:t>
            </w:r>
          </w:p>
        </w:tc>
        <w:tc>
          <w:tcPr>
            <w:tcW w:w="2479" w:type="dxa"/>
            <w:tcBorders>
              <w:top w:val="single" w:color="000000" w:sz="6" w:space="0"/>
              <w:left w:val="single" w:color="000000" w:sz="6" w:space="0"/>
              <w:bottom w:val="single" w:color="000000" w:sz="6" w:space="0"/>
              <w:right w:val="single" w:color="000000" w:sz="6" w:space="0"/>
            </w:tcBorders>
          </w:tcPr>
          <w:p w:rsidRPr="00727FC6" w:rsidR="00AB51D2" w:rsidP="008F245B" w:rsidRDefault="00AB51D2" w14:paraId="0754900A" w14:textId="692D7D42">
            <w:pPr>
              <w:widowControl w:val="0"/>
              <w:spacing w:after="0"/>
              <w:ind w:left="0"/>
              <w:jc w:val="right"/>
              <w:rPr>
                <w:rFonts w:ascii="Arial" w:hAnsi="Arial"/>
                <w:sz w:val="24"/>
              </w:rPr>
            </w:pPr>
            <w:r w:rsidRPr="00727FC6">
              <w:rPr>
                <w:rFonts w:ascii="Arial" w:hAnsi="Arial"/>
                <w:sz w:val="14"/>
              </w:rPr>
              <w:br/>
              <w:t>OMB No. 1220-0079</w:t>
            </w:r>
            <w:r w:rsidRPr="00727FC6">
              <w:rPr>
                <w:rFonts w:ascii="Arial" w:hAnsi="Arial"/>
                <w:sz w:val="14"/>
              </w:rPr>
              <w:br/>
              <w:t xml:space="preserve">Approval Expires  </w:t>
            </w:r>
            <w:r w:rsidR="00857697">
              <w:rPr>
                <w:rFonts w:ascii="Arial" w:hAnsi="Arial"/>
                <w:sz w:val="14"/>
              </w:rPr>
              <w:t>06-30-2024</w:t>
            </w:r>
            <w:r w:rsidRPr="00727FC6" w:rsidR="00CE1E54">
              <w:rPr>
                <w:rFonts w:ascii="Arial" w:hAnsi="Arial"/>
                <w:sz w:val="14"/>
              </w:rPr>
              <w:t xml:space="preserve"> </w:t>
            </w:r>
          </w:p>
        </w:tc>
      </w:tr>
      <w:tr w:rsidRPr="00727FC6" w:rsidR="00AB51D2" w:rsidTr="00B25E95" w14:paraId="76ACCC58" w14:textId="77777777">
        <w:trPr>
          <w:trHeight w:val="360"/>
        </w:trPr>
        <w:tc>
          <w:tcPr>
            <w:tcW w:w="7308" w:type="dxa"/>
            <w:gridSpan w:val="2"/>
            <w:tcBorders>
              <w:top w:val="single" w:color="000000" w:sz="6" w:space="0"/>
              <w:left w:val="single" w:color="000000" w:sz="6" w:space="0"/>
              <w:bottom w:val="single" w:color="000000" w:sz="6" w:space="0"/>
            </w:tcBorders>
          </w:tcPr>
          <w:p w:rsidRPr="00727FC6" w:rsidR="00AB51D2" w:rsidP="00AB51D2" w:rsidRDefault="00AB51D2" w14:paraId="29AEC449" w14:textId="77777777">
            <w:pPr>
              <w:widowControl w:val="0"/>
              <w:spacing w:before="240" w:after="0"/>
              <w:ind w:left="0"/>
              <w:rPr>
                <w:rFonts w:ascii="Arial" w:hAnsi="Arial"/>
                <w:sz w:val="24"/>
              </w:rPr>
            </w:pPr>
            <w:r w:rsidRPr="00727FC6">
              <w:rPr>
                <w:rFonts w:ascii="Arial" w:hAnsi="Arial"/>
                <w:sz w:val="17"/>
              </w:rPr>
              <w:t>State Abbreviation:</w:t>
            </w:r>
          </w:p>
        </w:tc>
        <w:tc>
          <w:tcPr>
            <w:tcW w:w="7092" w:type="dxa"/>
            <w:gridSpan w:val="4"/>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0ACF7D7" w14:textId="77777777">
            <w:pPr>
              <w:widowControl w:val="0"/>
              <w:spacing w:before="240" w:after="0"/>
              <w:ind w:left="0"/>
              <w:rPr>
                <w:rFonts w:ascii="Arial" w:hAnsi="Arial"/>
                <w:sz w:val="24"/>
              </w:rPr>
            </w:pPr>
            <w:r w:rsidRPr="00727FC6">
              <w:rPr>
                <w:rFonts w:ascii="Arial" w:hAnsi="Arial"/>
                <w:sz w:val="17"/>
              </w:rPr>
              <w:t>Program/Activity:</w:t>
            </w:r>
          </w:p>
        </w:tc>
      </w:tr>
      <w:tr w:rsidRPr="00727FC6" w:rsidR="00AB51D2" w:rsidTr="00B25E95" w14:paraId="50C38A72" w14:textId="77777777">
        <w:trPr>
          <w:trHeight w:val="360"/>
        </w:trPr>
        <w:tc>
          <w:tcPr>
            <w:tcW w:w="7308" w:type="dxa"/>
            <w:gridSpan w:val="2"/>
            <w:tcBorders>
              <w:left w:val="single" w:color="000000" w:sz="6" w:space="0"/>
              <w:bottom w:val="single" w:color="000000" w:sz="6" w:space="0"/>
            </w:tcBorders>
          </w:tcPr>
          <w:p w:rsidRPr="00727FC6" w:rsidR="00AB51D2" w:rsidP="00AB51D2" w:rsidRDefault="00AB51D2" w14:paraId="5E28329E" w14:textId="77777777">
            <w:pPr>
              <w:widowControl w:val="0"/>
              <w:spacing w:before="240" w:after="0"/>
              <w:ind w:left="0"/>
              <w:rPr>
                <w:rFonts w:ascii="Arial" w:hAnsi="Arial"/>
                <w:sz w:val="24"/>
              </w:rPr>
            </w:pPr>
            <w:r w:rsidRPr="00727FC6">
              <w:rPr>
                <w:rFonts w:ascii="Arial" w:hAnsi="Arial"/>
                <w:sz w:val="17"/>
              </w:rPr>
              <w:t>CA Number:</w:t>
            </w:r>
          </w:p>
        </w:tc>
        <w:tc>
          <w:tcPr>
            <w:tcW w:w="7092" w:type="dxa"/>
            <w:gridSpan w:val="4"/>
            <w:tcBorders>
              <w:left w:val="single" w:color="000000" w:sz="6" w:space="0"/>
              <w:bottom w:val="single" w:color="000000" w:sz="6" w:space="0"/>
              <w:right w:val="single" w:color="000000" w:sz="6" w:space="0"/>
            </w:tcBorders>
          </w:tcPr>
          <w:p w:rsidRPr="00727FC6" w:rsidR="00AB51D2" w:rsidP="00AB51D2" w:rsidRDefault="00AB51D2" w14:paraId="472AD1E8" w14:textId="77777777">
            <w:pPr>
              <w:widowControl w:val="0"/>
              <w:spacing w:before="240" w:after="0"/>
              <w:ind w:left="0"/>
              <w:rPr>
                <w:rFonts w:ascii="Arial" w:hAnsi="Arial"/>
                <w:sz w:val="24"/>
              </w:rPr>
            </w:pPr>
            <w:r w:rsidRPr="00727FC6">
              <w:rPr>
                <w:rFonts w:ascii="Arial" w:hAnsi="Arial"/>
                <w:sz w:val="17"/>
              </w:rPr>
              <w:t>Reference Period:</w:t>
            </w:r>
          </w:p>
        </w:tc>
      </w:tr>
      <w:tr w:rsidRPr="00727FC6" w:rsidR="00AB51D2" w:rsidTr="00B25E95" w14:paraId="2F8D5962" w14:textId="77777777">
        <w:trPr>
          <w:trHeight w:val="360"/>
        </w:trPr>
        <w:tc>
          <w:tcPr>
            <w:tcW w:w="7308" w:type="dxa"/>
            <w:gridSpan w:val="2"/>
            <w:tcBorders>
              <w:left w:val="single" w:color="000000" w:sz="6" w:space="0"/>
              <w:bottom w:val="single" w:color="000000" w:sz="6" w:space="0"/>
            </w:tcBorders>
          </w:tcPr>
          <w:p w:rsidRPr="00727FC6" w:rsidR="00AB51D2" w:rsidP="00AB51D2" w:rsidRDefault="00AB51D2" w14:paraId="78A31718" w14:textId="77777777">
            <w:pPr>
              <w:widowControl w:val="0"/>
              <w:spacing w:before="240" w:after="0"/>
              <w:ind w:left="0"/>
              <w:rPr>
                <w:rFonts w:ascii="Arial" w:hAnsi="Arial"/>
                <w:sz w:val="24"/>
              </w:rPr>
            </w:pPr>
            <w:r w:rsidRPr="00727FC6">
              <w:rPr>
                <w:rFonts w:ascii="Arial" w:hAnsi="Arial"/>
                <w:sz w:val="17"/>
              </w:rPr>
              <w:t>Funding Amount:</w:t>
            </w:r>
          </w:p>
        </w:tc>
        <w:tc>
          <w:tcPr>
            <w:tcW w:w="7092" w:type="dxa"/>
            <w:gridSpan w:val="4"/>
            <w:tcBorders>
              <w:left w:val="single" w:color="000000" w:sz="6" w:space="0"/>
              <w:bottom w:val="single" w:color="000000" w:sz="6" w:space="0"/>
              <w:right w:val="single" w:color="000000" w:sz="6" w:space="0"/>
            </w:tcBorders>
          </w:tcPr>
          <w:p w:rsidRPr="00727FC6" w:rsidR="00AB51D2" w:rsidP="00AB51D2" w:rsidRDefault="00AB51D2" w14:paraId="23B9F233" w14:textId="77777777">
            <w:pPr>
              <w:widowControl w:val="0"/>
              <w:spacing w:before="240" w:after="0"/>
              <w:ind w:left="0"/>
              <w:rPr>
                <w:rFonts w:ascii="Arial" w:hAnsi="Arial"/>
                <w:sz w:val="24"/>
              </w:rPr>
            </w:pPr>
            <w:r w:rsidRPr="00727FC6">
              <w:rPr>
                <w:rFonts w:ascii="Arial" w:hAnsi="Arial"/>
                <w:sz w:val="17"/>
              </w:rPr>
              <w:t>This report indicates 75% completion of work?      [      ]   Yes              [      ]   No</w:t>
            </w:r>
          </w:p>
        </w:tc>
      </w:tr>
      <w:tr w:rsidRPr="00727FC6" w:rsidR="00AB51D2" w:rsidTr="00B25E95" w14:paraId="17550CE3" w14:textId="77777777">
        <w:trPr>
          <w:trHeight w:val="360"/>
        </w:trPr>
        <w:tc>
          <w:tcPr>
            <w:tcW w:w="7308" w:type="dxa"/>
            <w:gridSpan w:val="2"/>
            <w:tcBorders>
              <w:left w:val="single" w:color="000000" w:sz="6" w:space="0"/>
              <w:bottom w:val="single" w:color="000000" w:sz="6" w:space="0"/>
            </w:tcBorders>
          </w:tcPr>
          <w:p w:rsidRPr="00727FC6" w:rsidR="00AB51D2" w:rsidP="00AB51D2" w:rsidRDefault="00AB51D2" w14:paraId="5CAAC9AF" w14:textId="77777777">
            <w:pPr>
              <w:widowControl w:val="0"/>
              <w:spacing w:before="240" w:after="0"/>
              <w:ind w:left="0"/>
              <w:rPr>
                <w:rFonts w:ascii="Arial" w:hAnsi="Arial"/>
                <w:sz w:val="24"/>
              </w:rPr>
            </w:pPr>
            <w:r w:rsidRPr="00727FC6">
              <w:rPr>
                <w:rFonts w:ascii="Arial" w:hAnsi="Arial"/>
                <w:sz w:val="17"/>
              </w:rPr>
              <w:t>Today's Date:</w:t>
            </w:r>
          </w:p>
        </w:tc>
        <w:tc>
          <w:tcPr>
            <w:tcW w:w="7092" w:type="dxa"/>
            <w:gridSpan w:val="4"/>
            <w:tcBorders>
              <w:left w:val="single" w:color="000000" w:sz="6" w:space="0"/>
              <w:bottom w:val="single" w:color="000000" w:sz="6" w:space="0"/>
              <w:right w:val="single" w:color="000000" w:sz="6" w:space="0"/>
            </w:tcBorders>
          </w:tcPr>
          <w:p w:rsidRPr="00727FC6" w:rsidR="00AB51D2" w:rsidP="00AB51D2" w:rsidRDefault="00AB51D2" w14:paraId="1F082A8C" w14:textId="77777777">
            <w:pPr>
              <w:widowControl w:val="0"/>
              <w:spacing w:before="240" w:after="0"/>
              <w:ind w:left="0"/>
              <w:rPr>
                <w:rFonts w:ascii="Arial" w:hAnsi="Arial"/>
                <w:sz w:val="24"/>
              </w:rPr>
            </w:pPr>
            <w:r w:rsidRPr="00727FC6">
              <w:rPr>
                <w:rFonts w:ascii="Arial" w:hAnsi="Arial"/>
                <w:sz w:val="17"/>
              </w:rPr>
              <w:t>Program/Activity Completion Date:</w:t>
            </w:r>
          </w:p>
        </w:tc>
      </w:tr>
      <w:tr w:rsidRPr="00727FC6" w:rsidR="00AB51D2" w:rsidTr="00B25E95" w14:paraId="48260FD9" w14:textId="77777777">
        <w:trPr>
          <w:trHeight w:val="319"/>
        </w:trPr>
        <w:tc>
          <w:tcPr>
            <w:tcW w:w="4032" w:type="dxa"/>
            <w:tcBorders>
              <w:top w:val="single" w:color="000000" w:sz="6" w:space="0"/>
              <w:left w:val="single" w:color="000000" w:sz="6" w:space="0"/>
            </w:tcBorders>
          </w:tcPr>
          <w:p w:rsidRPr="00727FC6" w:rsidR="00AB51D2" w:rsidP="00AB51D2" w:rsidRDefault="00AB51D2" w14:paraId="34DC13A4" w14:textId="77777777">
            <w:pPr>
              <w:widowControl w:val="0"/>
              <w:spacing w:before="120" w:after="120"/>
              <w:ind w:left="0"/>
              <w:rPr>
                <w:rFonts w:ascii="Arial" w:hAnsi="Arial"/>
                <w:sz w:val="24"/>
              </w:rPr>
            </w:pPr>
            <w:r w:rsidRPr="00727FC6">
              <w:rPr>
                <w:rFonts w:ascii="Arial" w:hAnsi="Arial"/>
                <w:b/>
                <w:sz w:val="17"/>
              </w:rPr>
              <w:t>Milestone</w:t>
            </w:r>
            <w:r w:rsidRPr="00727FC6">
              <w:rPr>
                <w:rFonts w:ascii="Arial" w:hAnsi="Arial"/>
                <w:b/>
                <w:sz w:val="17"/>
              </w:rPr>
              <w:br/>
            </w:r>
            <w:r w:rsidRPr="00727FC6">
              <w:rPr>
                <w:rFonts w:ascii="Arial" w:hAnsi="Arial"/>
                <w:b/>
                <w:i/>
                <w:sz w:val="17"/>
              </w:rPr>
              <w:t>(from Work Statement)</w:t>
            </w:r>
          </w:p>
        </w:tc>
        <w:tc>
          <w:tcPr>
            <w:tcW w:w="3276" w:type="dxa"/>
            <w:tcBorders>
              <w:top w:val="single" w:color="000000" w:sz="6" w:space="0"/>
              <w:left w:val="single" w:color="000000" w:sz="6" w:space="0"/>
            </w:tcBorders>
          </w:tcPr>
          <w:p w:rsidRPr="00727FC6" w:rsidR="00AB51D2" w:rsidP="00AB51D2" w:rsidRDefault="00AB51D2" w14:paraId="79EA56BD" w14:textId="77777777">
            <w:pPr>
              <w:widowControl w:val="0"/>
              <w:spacing w:before="120" w:after="120"/>
              <w:ind w:left="0"/>
              <w:rPr>
                <w:rFonts w:ascii="Arial" w:hAnsi="Arial"/>
                <w:sz w:val="24"/>
              </w:rPr>
            </w:pPr>
            <w:r w:rsidRPr="00727FC6">
              <w:rPr>
                <w:rFonts w:ascii="Arial" w:hAnsi="Arial"/>
                <w:b/>
                <w:sz w:val="17"/>
              </w:rPr>
              <w:t>Start/Completion Dates</w:t>
            </w:r>
            <w:r w:rsidRPr="00727FC6">
              <w:rPr>
                <w:rFonts w:ascii="Arial" w:hAnsi="Arial"/>
                <w:b/>
                <w:sz w:val="17"/>
              </w:rPr>
              <w:br/>
            </w:r>
            <w:r w:rsidRPr="00727FC6">
              <w:rPr>
                <w:rFonts w:ascii="Arial" w:hAnsi="Arial"/>
                <w:b/>
                <w:i/>
                <w:sz w:val="17"/>
              </w:rPr>
              <w:t>(from Work Statement)</w:t>
            </w:r>
          </w:p>
        </w:tc>
        <w:tc>
          <w:tcPr>
            <w:tcW w:w="3171" w:type="dxa"/>
            <w:gridSpan w:val="2"/>
            <w:tcBorders>
              <w:top w:val="single" w:color="000000" w:sz="6" w:space="0"/>
              <w:left w:val="single" w:color="000000" w:sz="6" w:space="0"/>
            </w:tcBorders>
          </w:tcPr>
          <w:p w:rsidRPr="00727FC6" w:rsidR="00AB51D2" w:rsidP="00AB51D2" w:rsidRDefault="00AB51D2" w14:paraId="2E0E7A89" w14:textId="77777777">
            <w:pPr>
              <w:widowControl w:val="0"/>
              <w:spacing w:before="120" w:after="120"/>
              <w:ind w:left="0"/>
              <w:rPr>
                <w:rFonts w:ascii="Arial" w:hAnsi="Arial"/>
                <w:sz w:val="24"/>
              </w:rPr>
            </w:pPr>
            <w:r w:rsidRPr="00727FC6">
              <w:rPr>
                <w:rFonts w:ascii="Arial" w:hAnsi="Arial"/>
                <w:b/>
                <w:sz w:val="17"/>
              </w:rPr>
              <w:t>Status</w:t>
            </w:r>
            <w:r w:rsidRPr="00727FC6">
              <w:rPr>
                <w:rFonts w:ascii="Arial" w:hAnsi="Arial"/>
                <w:b/>
                <w:sz w:val="17"/>
              </w:rPr>
              <w:br/>
            </w:r>
            <w:r w:rsidRPr="00727FC6">
              <w:rPr>
                <w:rFonts w:ascii="Arial" w:hAnsi="Arial"/>
                <w:b/>
                <w:i/>
                <w:sz w:val="17"/>
              </w:rPr>
              <w:t>(If completed, show date)</w:t>
            </w: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7C7FA691" w14:textId="77777777">
            <w:pPr>
              <w:widowControl w:val="0"/>
              <w:spacing w:before="120" w:after="120"/>
              <w:ind w:left="0"/>
              <w:rPr>
                <w:rFonts w:ascii="Arial" w:hAnsi="Arial"/>
                <w:sz w:val="24"/>
              </w:rPr>
            </w:pPr>
            <w:r w:rsidRPr="00727FC6">
              <w:rPr>
                <w:rFonts w:ascii="Arial" w:hAnsi="Arial"/>
                <w:b/>
                <w:sz w:val="17"/>
              </w:rPr>
              <w:t>Comments</w:t>
            </w:r>
            <w:r w:rsidRPr="00727FC6">
              <w:rPr>
                <w:rFonts w:ascii="Arial" w:hAnsi="Arial"/>
                <w:b/>
                <w:sz w:val="17"/>
              </w:rPr>
              <w:br/>
            </w:r>
            <w:r w:rsidRPr="00727FC6">
              <w:rPr>
                <w:rFonts w:ascii="Arial" w:hAnsi="Arial"/>
                <w:b/>
                <w:i/>
                <w:sz w:val="17"/>
              </w:rPr>
              <w:t>(Describe variation from plan)</w:t>
            </w:r>
          </w:p>
        </w:tc>
      </w:tr>
      <w:tr w:rsidRPr="00727FC6" w:rsidR="00AB51D2" w:rsidTr="00B25E95" w14:paraId="6AB88B62" w14:textId="77777777">
        <w:tc>
          <w:tcPr>
            <w:tcW w:w="4032" w:type="dxa"/>
            <w:tcBorders>
              <w:top w:val="single" w:color="000000" w:sz="6" w:space="0"/>
              <w:left w:val="single" w:color="000000" w:sz="6" w:space="0"/>
              <w:bottom w:val="single" w:color="000000" w:sz="6" w:space="0"/>
            </w:tcBorders>
          </w:tcPr>
          <w:p w:rsidRPr="00727FC6" w:rsidR="00AB51D2" w:rsidP="00AB51D2" w:rsidRDefault="00AB51D2" w14:paraId="773AC561" w14:textId="77777777">
            <w:pPr>
              <w:widowControl w:val="0"/>
              <w:spacing w:after="0"/>
              <w:ind w:left="0"/>
              <w:rPr>
                <w:rFonts w:ascii="Arial" w:hAnsi="Arial"/>
                <w:sz w:val="17"/>
                <w:szCs w:val="17"/>
              </w:rPr>
            </w:pPr>
          </w:p>
        </w:tc>
        <w:tc>
          <w:tcPr>
            <w:tcW w:w="3276" w:type="dxa"/>
            <w:tcBorders>
              <w:top w:val="single" w:color="000000" w:sz="6" w:space="0"/>
              <w:left w:val="single" w:color="000000" w:sz="6" w:space="0"/>
              <w:bottom w:val="single" w:color="000000" w:sz="6" w:space="0"/>
            </w:tcBorders>
          </w:tcPr>
          <w:p w:rsidRPr="00727FC6" w:rsidR="00AB51D2" w:rsidP="00AB51D2" w:rsidRDefault="00AB51D2" w14:paraId="24B31A5E" w14:textId="77777777">
            <w:pPr>
              <w:widowControl w:val="0"/>
              <w:spacing w:after="0"/>
              <w:ind w:left="0"/>
              <w:rPr>
                <w:rFonts w:ascii="Arial" w:hAnsi="Arial"/>
                <w:sz w:val="17"/>
                <w:szCs w:val="17"/>
              </w:rPr>
            </w:pPr>
          </w:p>
        </w:tc>
        <w:tc>
          <w:tcPr>
            <w:tcW w:w="3171" w:type="dxa"/>
            <w:gridSpan w:val="2"/>
            <w:tcBorders>
              <w:top w:val="single" w:color="000000" w:sz="6" w:space="0"/>
              <w:left w:val="single" w:color="000000" w:sz="6" w:space="0"/>
              <w:bottom w:val="single" w:color="000000" w:sz="6" w:space="0"/>
            </w:tcBorders>
          </w:tcPr>
          <w:p w:rsidRPr="00727FC6" w:rsidR="00AB51D2" w:rsidP="00AB51D2" w:rsidRDefault="00AB51D2" w14:paraId="06075301"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62081272" w14:textId="77777777">
            <w:pPr>
              <w:widowControl w:val="0"/>
              <w:spacing w:after="0"/>
              <w:ind w:left="0"/>
              <w:rPr>
                <w:rFonts w:ascii="Arial" w:hAnsi="Arial"/>
                <w:sz w:val="17"/>
                <w:szCs w:val="17"/>
              </w:rPr>
            </w:pPr>
          </w:p>
        </w:tc>
      </w:tr>
      <w:tr w:rsidRPr="00727FC6" w:rsidR="00AB51D2" w:rsidTr="00B25E95" w14:paraId="7F093189" w14:textId="77777777">
        <w:tc>
          <w:tcPr>
            <w:tcW w:w="4032" w:type="dxa"/>
            <w:tcBorders>
              <w:left w:val="single" w:color="000000" w:sz="6" w:space="0"/>
              <w:bottom w:val="single" w:color="000000" w:sz="6" w:space="0"/>
            </w:tcBorders>
          </w:tcPr>
          <w:p w:rsidRPr="00727FC6" w:rsidR="00AB51D2" w:rsidP="00AB51D2" w:rsidRDefault="00AB51D2" w14:paraId="44C824FD"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4D3FD773"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253932F1"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1E640B10" w14:textId="77777777">
            <w:pPr>
              <w:widowControl w:val="0"/>
              <w:spacing w:after="0"/>
              <w:ind w:left="0"/>
              <w:rPr>
                <w:rFonts w:ascii="Arial" w:hAnsi="Arial"/>
                <w:sz w:val="17"/>
                <w:szCs w:val="17"/>
              </w:rPr>
            </w:pPr>
          </w:p>
        </w:tc>
      </w:tr>
      <w:tr w:rsidRPr="00727FC6" w:rsidR="00AB51D2" w:rsidTr="00B25E95" w14:paraId="44D42D30" w14:textId="77777777">
        <w:tc>
          <w:tcPr>
            <w:tcW w:w="4032" w:type="dxa"/>
            <w:tcBorders>
              <w:left w:val="single" w:color="000000" w:sz="6" w:space="0"/>
              <w:bottom w:val="single" w:color="000000" w:sz="6" w:space="0"/>
            </w:tcBorders>
          </w:tcPr>
          <w:p w:rsidRPr="00727FC6" w:rsidR="00AB51D2" w:rsidP="00AB51D2" w:rsidRDefault="00AB51D2" w14:paraId="1EBE54F9"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06CEA635"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40CAF940"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45C8D65B" w14:textId="77777777">
            <w:pPr>
              <w:widowControl w:val="0"/>
              <w:spacing w:after="0"/>
              <w:ind w:left="0"/>
              <w:rPr>
                <w:rFonts w:ascii="Arial" w:hAnsi="Arial"/>
                <w:sz w:val="17"/>
                <w:szCs w:val="17"/>
              </w:rPr>
            </w:pPr>
          </w:p>
        </w:tc>
      </w:tr>
      <w:tr w:rsidRPr="00727FC6" w:rsidR="00AB51D2" w:rsidTr="00B25E95" w14:paraId="1E51900F" w14:textId="77777777">
        <w:tc>
          <w:tcPr>
            <w:tcW w:w="4032" w:type="dxa"/>
            <w:tcBorders>
              <w:left w:val="single" w:color="000000" w:sz="6" w:space="0"/>
              <w:bottom w:val="single" w:color="000000" w:sz="6" w:space="0"/>
            </w:tcBorders>
          </w:tcPr>
          <w:p w:rsidRPr="00727FC6" w:rsidR="00AB51D2" w:rsidP="00AB51D2" w:rsidRDefault="00AB51D2" w14:paraId="1AD652E5"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2B36E778"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745ABCFC"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5810F9F2" w14:textId="77777777">
            <w:pPr>
              <w:widowControl w:val="0"/>
              <w:spacing w:after="0"/>
              <w:ind w:left="0"/>
              <w:rPr>
                <w:rFonts w:ascii="Arial" w:hAnsi="Arial"/>
                <w:sz w:val="17"/>
                <w:szCs w:val="17"/>
              </w:rPr>
            </w:pPr>
          </w:p>
        </w:tc>
      </w:tr>
      <w:tr w:rsidRPr="00727FC6" w:rsidR="00AB51D2" w:rsidTr="00B25E95" w14:paraId="6873250C" w14:textId="77777777">
        <w:tc>
          <w:tcPr>
            <w:tcW w:w="4032" w:type="dxa"/>
            <w:tcBorders>
              <w:left w:val="single" w:color="000000" w:sz="6" w:space="0"/>
              <w:bottom w:val="single" w:color="000000" w:sz="6" w:space="0"/>
            </w:tcBorders>
          </w:tcPr>
          <w:p w:rsidRPr="00727FC6" w:rsidR="00AB51D2" w:rsidP="00AB51D2" w:rsidRDefault="00AB51D2" w14:paraId="3A104C71"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1E515F59"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32C39A12"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14FA7BFC" w14:textId="77777777">
            <w:pPr>
              <w:widowControl w:val="0"/>
              <w:spacing w:after="0"/>
              <w:ind w:left="0"/>
              <w:rPr>
                <w:rFonts w:ascii="Arial" w:hAnsi="Arial"/>
                <w:sz w:val="17"/>
                <w:szCs w:val="17"/>
              </w:rPr>
            </w:pPr>
          </w:p>
        </w:tc>
      </w:tr>
      <w:tr w:rsidRPr="00727FC6" w:rsidR="00AB51D2" w:rsidTr="00B25E95" w14:paraId="50C52AC6" w14:textId="77777777">
        <w:tc>
          <w:tcPr>
            <w:tcW w:w="4032" w:type="dxa"/>
            <w:tcBorders>
              <w:left w:val="single" w:color="000000" w:sz="6" w:space="0"/>
              <w:bottom w:val="single" w:color="000000" w:sz="6" w:space="0"/>
            </w:tcBorders>
          </w:tcPr>
          <w:p w:rsidRPr="00727FC6" w:rsidR="00AB51D2" w:rsidP="00AB51D2" w:rsidRDefault="00AB51D2" w14:paraId="24612789"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3E367502"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4A339715"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837D3CD" w14:textId="77777777">
            <w:pPr>
              <w:widowControl w:val="0"/>
              <w:spacing w:after="0"/>
              <w:ind w:left="0"/>
              <w:rPr>
                <w:rFonts w:ascii="Arial" w:hAnsi="Arial"/>
                <w:sz w:val="17"/>
                <w:szCs w:val="17"/>
              </w:rPr>
            </w:pPr>
          </w:p>
        </w:tc>
      </w:tr>
      <w:tr w:rsidRPr="00727FC6" w:rsidR="00AB51D2" w:rsidTr="00B25E95" w14:paraId="60EA104A" w14:textId="77777777">
        <w:tc>
          <w:tcPr>
            <w:tcW w:w="4032" w:type="dxa"/>
            <w:tcBorders>
              <w:left w:val="single" w:color="000000" w:sz="6" w:space="0"/>
              <w:bottom w:val="single" w:color="000000" w:sz="6" w:space="0"/>
            </w:tcBorders>
          </w:tcPr>
          <w:p w:rsidRPr="00727FC6" w:rsidR="00AB51D2" w:rsidP="00AB51D2" w:rsidRDefault="00AB51D2" w14:paraId="3706DCD3" w14:textId="77777777">
            <w:pPr>
              <w:widowControl w:val="0"/>
              <w:spacing w:after="0"/>
              <w:ind w:left="0"/>
              <w:rPr>
                <w:rFonts w:ascii="Arial" w:hAnsi="Arial"/>
                <w:sz w:val="17"/>
                <w:szCs w:val="17"/>
              </w:rPr>
            </w:pPr>
          </w:p>
        </w:tc>
        <w:tc>
          <w:tcPr>
            <w:tcW w:w="3276" w:type="dxa"/>
            <w:tcBorders>
              <w:left w:val="single" w:color="000000" w:sz="6" w:space="0"/>
              <w:bottom w:val="single" w:color="000000" w:sz="6" w:space="0"/>
            </w:tcBorders>
          </w:tcPr>
          <w:p w:rsidRPr="00727FC6" w:rsidR="00AB51D2" w:rsidP="00AB51D2" w:rsidRDefault="00AB51D2" w14:paraId="1D525DE6" w14:textId="77777777">
            <w:pPr>
              <w:widowControl w:val="0"/>
              <w:spacing w:after="0"/>
              <w:ind w:left="0"/>
              <w:rPr>
                <w:rFonts w:ascii="Arial" w:hAnsi="Arial"/>
                <w:sz w:val="17"/>
                <w:szCs w:val="17"/>
              </w:rPr>
            </w:pPr>
          </w:p>
        </w:tc>
        <w:tc>
          <w:tcPr>
            <w:tcW w:w="3171" w:type="dxa"/>
            <w:gridSpan w:val="2"/>
            <w:tcBorders>
              <w:left w:val="single" w:color="000000" w:sz="6" w:space="0"/>
              <w:bottom w:val="single" w:color="000000" w:sz="6" w:space="0"/>
            </w:tcBorders>
          </w:tcPr>
          <w:p w:rsidRPr="00727FC6" w:rsidR="00AB51D2" w:rsidP="00AB51D2" w:rsidRDefault="00AB51D2" w14:paraId="7BE912D3"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784136D" w14:textId="77777777">
            <w:pPr>
              <w:widowControl w:val="0"/>
              <w:spacing w:after="0"/>
              <w:ind w:left="0"/>
              <w:rPr>
                <w:rFonts w:ascii="Arial" w:hAnsi="Arial"/>
                <w:sz w:val="17"/>
                <w:szCs w:val="17"/>
              </w:rPr>
            </w:pPr>
          </w:p>
        </w:tc>
      </w:tr>
      <w:tr w:rsidRPr="00727FC6" w:rsidR="00AB51D2" w:rsidTr="00B25E95" w14:paraId="7DEB8C5C" w14:textId="77777777">
        <w:tc>
          <w:tcPr>
            <w:tcW w:w="4032" w:type="dxa"/>
            <w:tcBorders>
              <w:left w:val="single" w:color="000000" w:sz="6" w:space="0"/>
              <w:bottom w:val="single" w:color="000000" w:sz="6" w:space="0"/>
            </w:tcBorders>
          </w:tcPr>
          <w:p w:rsidRPr="00727FC6" w:rsidR="00AB51D2" w:rsidP="00AB51D2" w:rsidRDefault="00AB51D2" w14:paraId="0E7FE2F8" w14:textId="77777777">
            <w:pPr>
              <w:widowControl w:val="0"/>
              <w:spacing w:after="0"/>
              <w:ind w:left="0"/>
              <w:rPr>
                <w:rFonts w:ascii="Arial" w:hAnsi="Arial"/>
                <w:sz w:val="17"/>
                <w:szCs w:val="17"/>
              </w:rPr>
            </w:pPr>
          </w:p>
        </w:tc>
        <w:tc>
          <w:tcPr>
            <w:tcW w:w="3276" w:type="dxa"/>
            <w:tcBorders>
              <w:left w:val="single" w:color="000000" w:sz="6" w:space="0"/>
            </w:tcBorders>
          </w:tcPr>
          <w:p w:rsidRPr="00727FC6" w:rsidR="00AB51D2" w:rsidP="00AB51D2" w:rsidRDefault="00AB51D2" w14:paraId="5B32EFC7" w14:textId="77777777">
            <w:pPr>
              <w:widowControl w:val="0"/>
              <w:spacing w:after="0"/>
              <w:ind w:left="0"/>
              <w:rPr>
                <w:rFonts w:ascii="Arial" w:hAnsi="Arial"/>
                <w:sz w:val="17"/>
                <w:szCs w:val="17"/>
              </w:rPr>
            </w:pPr>
          </w:p>
        </w:tc>
        <w:tc>
          <w:tcPr>
            <w:tcW w:w="3171" w:type="dxa"/>
            <w:gridSpan w:val="2"/>
            <w:tcBorders>
              <w:left w:val="single" w:color="000000" w:sz="6" w:space="0"/>
            </w:tcBorders>
          </w:tcPr>
          <w:p w:rsidRPr="00727FC6" w:rsidR="00AB51D2" w:rsidP="00AB51D2" w:rsidRDefault="00AB51D2" w14:paraId="4C257B29"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right w:val="single" w:color="000000" w:sz="6" w:space="0"/>
            </w:tcBorders>
          </w:tcPr>
          <w:p w:rsidRPr="00727FC6" w:rsidR="00AB51D2" w:rsidP="00AB51D2" w:rsidRDefault="00AB51D2" w14:paraId="54F2B3E0" w14:textId="77777777">
            <w:pPr>
              <w:widowControl w:val="0"/>
              <w:spacing w:after="0"/>
              <w:ind w:left="0"/>
              <w:rPr>
                <w:rFonts w:ascii="Arial" w:hAnsi="Arial"/>
                <w:sz w:val="17"/>
                <w:szCs w:val="17"/>
              </w:rPr>
            </w:pPr>
          </w:p>
        </w:tc>
      </w:tr>
      <w:tr w:rsidRPr="00727FC6" w:rsidR="00AB51D2" w:rsidTr="00B25E95" w14:paraId="274C9C8D" w14:textId="77777777">
        <w:tc>
          <w:tcPr>
            <w:tcW w:w="4032" w:type="dxa"/>
            <w:tcBorders>
              <w:left w:val="single" w:color="000000" w:sz="6" w:space="0"/>
              <w:bottom w:val="single" w:color="000000" w:sz="6" w:space="0"/>
            </w:tcBorders>
          </w:tcPr>
          <w:p w:rsidRPr="00727FC6" w:rsidR="00AB51D2" w:rsidP="00AB51D2" w:rsidRDefault="00AB51D2" w14:paraId="5074AC84" w14:textId="77777777">
            <w:pPr>
              <w:widowControl w:val="0"/>
              <w:spacing w:after="0"/>
              <w:ind w:left="0"/>
              <w:rPr>
                <w:rFonts w:ascii="Arial" w:hAnsi="Arial"/>
                <w:sz w:val="17"/>
                <w:szCs w:val="17"/>
              </w:rPr>
            </w:pPr>
          </w:p>
        </w:tc>
        <w:tc>
          <w:tcPr>
            <w:tcW w:w="3276" w:type="dxa"/>
            <w:tcBorders>
              <w:top w:val="single" w:color="000000" w:sz="6" w:space="0"/>
              <w:left w:val="single" w:color="000000" w:sz="6" w:space="0"/>
              <w:bottom w:val="single" w:color="000000" w:sz="6" w:space="0"/>
            </w:tcBorders>
          </w:tcPr>
          <w:p w:rsidRPr="00727FC6" w:rsidR="00AB51D2" w:rsidP="00AB51D2" w:rsidRDefault="00AB51D2" w14:paraId="270B30FA" w14:textId="77777777">
            <w:pPr>
              <w:widowControl w:val="0"/>
              <w:spacing w:after="0"/>
              <w:ind w:left="0"/>
              <w:rPr>
                <w:rFonts w:ascii="Arial" w:hAnsi="Arial"/>
                <w:sz w:val="17"/>
                <w:szCs w:val="17"/>
              </w:rPr>
            </w:pPr>
          </w:p>
        </w:tc>
        <w:tc>
          <w:tcPr>
            <w:tcW w:w="3171" w:type="dxa"/>
            <w:gridSpan w:val="2"/>
            <w:tcBorders>
              <w:top w:val="single" w:color="000000" w:sz="6" w:space="0"/>
              <w:left w:val="single" w:color="000000" w:sz="6" w:space="0"/>
              <w:bottom w:val="single" w:color="000000" w:sz="6" w:space="0"/>
            </w:tcBorders>
          </w:tcPr>
          <w:p w:rsidRPr="00727FC6" w:rsidR="00AB51D2" w:rsidP="00AB51D2" w:rsidRDefault="00AB51D2" w14:paraId="7362A54F" w14:textId="77777777">
            <w:pPr>
              <w:widowControl w:val="0"/>
              <w:spacing w:after="0"/>
              <w:ind w:left="0"/>
              <w:rPr>
                <w:rFonts w:ascii="Arial" w:hAnsi="Arial"/>
                <w:sz w:val="17"/>
                <w:szCs w:val="17"/>
              </w:rPr>
            </w:pPr>
          </w:p>
        </w:tc>
        <w:tc>
          <w:tcPr>
            <w:tcW w:w="3921" w:type="dxa"/>
            <w:gridSpan w:val="2"/>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2A6CB446" w14:textId="77777777">
            <w:pPr>
              <w:widowControl w:val="0"/>
              <w:spacing w:after="0"/>
              <w:ind w:left="0"/>
              <w:rPr>
                <w:rFonts w:ascii="Arial" w:hAnsi="Arial"/>
                <w:sz w:val="17"/>
                <w:szCs w:val="17"/>
              </w:rPr>
            </w:pPr>
          </w:p>
        </w:tc>
      </w:tr>
      <w:tr w:rsidRPr="00727FC6" w:rsidR="00AB51D2" w:rsidTr="00B25E95" w14:paraId="4C0AEFE1" w14:textId="77777777">
        <w:tc>
          <w:tcPr>
            <w:tcW w:w="14400" w:type="dxa"/>
            <w:gridSpan w:val="6"/>
            <w:tcBorders>
              <w:left w:val="single" w:color="000000" w:sz="6" w:space="0"/>
              <w:bottom w:val="single" w:color="000000" w:sz="6" w:space="0"/>
              <w:right w:val="single" w:color="000000" w:sz="6" w:space="0"/>
            </w:tcBorders>
          </w:tcPr>
          <w:p w:rsidRPr="00727FC6" w:rsidR="00AB51D2" w:rsidP="00AB51D2" w:rsidRDefault="00AB51D2" w14:paraId="411E8CC3" w14:textId="77777777">
            <w:pPr>
              <w:widowControl w:val="0"/>
              <w:spacing w:before="120" w:after="0"/>
              <w:ind w:left="0"/>
              <w:rPr>
                <w:rFonts w:ascii="Arial" w:hAnsi="Arial"/>
                <w:sz w:val="24"/>
              </w:rPr>
            </w:pPr>
            <w:r w:rsidRPr="00727FC6">
              <w:rPr>
                <w:rFonts w:ascii="Arial" w:hAnsi="Arial"/>
                <w:b/>
                <w:sz w:val="17"/>
              </w:rPr>
              <w:t>Comments (optional):</w:t>
            </w:r>
          </w:p>
        </w:tc>
      </w:tr>
      <w:tr w:rsidRPr="00727FC6" w:rsidR="00AB51D2" w:rsidTr="00B25E95" w14:paraId="7AD907BD"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5AA158D0" w14:textId="77777777">
            <w:pPr>
              <w:widowControl w:val="0"/>
              <w:spacing w:after="0"/>
              <w:ind w:left="0"/>
              <w:rPr>
                <w:rFonts w:ascii="Arial" w:hAnsi="Arial"/>
                <w:sz w:val="17"/>
                <w:szCs w:val="17"/>
              </w:rPr>
            </w:pPr>
          </w:p>
        </w:tc>
      </w:tr>
      <w:tr w:rsidRPr="00727FC6" w:rsidR="00AB51D2" w:rsidTr="00B25E95" w14:paraId="0216A2A9"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730AD83D" w14:textId="77777777">
            <w:pPr>
              <w:widowControl w:val="0"/>
              <w:spacing w:after="0"/>
              <w:ind w:left="0"/>
              <w:rPr>
                <w:rFonts w:ascii="Arial" w:hAnsi="Arial"/>
                <w:sz w:val="17"/>
                <w:szCs w:val="17"/>
              </w:rPr>
            </w:pPr>
          </w:p>
        </w:tc>
      </w:tr>
      <w:tr w:rsidRPr="00727FC6" w:rsidR="00AB51D2" w:rsidTr="00B25E95" w14:paraId="54869995"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396AE2AB" w14:textId="77777777">
            <w:pPr>
              <w:widowControl w:val="0"/>
              <w:spacing w:after="0"/>
              <w:ind w:left="0"/>
              <w:rPr>
                <w:rFonts w:ascii="Arial" w:hAnsi="Arial"/>
                <w:sz w:val="17"/>
                <w:szCs w:val="17"/>
              </w:rPr>
            </w:pPr>
          </w:p>
        </w:tc>
      </w:tr>
      <w:tr w:rsidRPr="00727FC6" w:rsidR="00AB51D2" w:rsidTr="00B25E95" w14:paraId="1358D51F" w14:textId="77777777">
        <w:tc>
          <w:tcPr>
            <w:tcW w:w="14400" w:type="dxa"/>
            <w:gridSpan w:val="6"/>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4ABEC358" w14:textId="77777777">
            <w:pPr>
              <w:widowControl w:val="0"/>
              <w:spacing w:after="0"/>
              <w:ind w:left="0"/>
              <w:rPr>
                <w:rFonts w:ascii="Arial" w:hAnsi="Arial"/>
                <w:sz w:val="17"/>
                <w:szCs w:val="17"/>
              </w:rPr>
            </w:pPr>
          </w:p>
        </w:tc>
      </w:tr>
      <w:tr w:rsidRPr="00727FC6" w:rsidR="00AB51D2" w:rsidTr="00B25E95" w14:paraId="22A77803" w14:textId="77777777">
        <w:tc>
          <w:tcPr>
            <w:tcW w:w="7308" w:type="dxa"/>
            <w:gridSpan w:val="2"/>
            <w:tcBorders>
              <w:left w:val="single" w:color="000000" w:sz="6" w:space="0"/>
            </w:tcBorders>
          </w:tcPr>
          <w:p w:rsidRPr="00727FC6" w:rsidR="00AB51D2" w:rsidP="00AB51D2" w:rsidRDefault="00AB51D2" w14:paraId="51F4CB0C" w14:textId="77777777">
            <w:pPr>
              <w:widowControl w:val="0"/>
              <w:spacing w:before="240" w:after="0"/>
              <w:ind w:left="0"/>
              <w:rPr>
                <w:rFonts w:ascii="Arial" w:hAnsi="Arial"/>
                <w:sz w:val="24"/>
              </w:rPr>
            </w:pPr>
            <w:r w:rsidRPr="00727FC6">
              <w:rPr>
                <w:rFonts w:ascii="Arial" w:hAnsi="Arial"/>
                <w:sz w:val="17"/>
              </w:rPr>
              <w:t>State Agency Representative:</w:t>
            </w:r>
          </w:p>
        </w:tc>
        <w:tc>
          <w:tcPr>
            <w:tcW w:w="7092" w:type="dxa"/>
            <w:gridSpan w:val="4"/>
            <w:tcBorders>
              <w:left w:val="single" w:color="000000" w:sz="6" w:space="0"/>
              <w:right w:val="single" w:color="000000" w:sz="6" w:space="0"/>
            </w:tcBorders>
          </w:tcPr>
          <w:p w:rsidRPr="00727FC6" w:rsidR="00AB51D2" w:rsidP="00AB51D2" w:rsidRDefault="00AB51D2" w14:paraId="371E5B75" w14:textId="77777777">
            <w:pPr>
              <w:widowControl w:val="0"/>
              <w:spacing w:before="240" w:after="0"/>
              <w:ind w:left="0"/>
              <w:rPr>
                <w:rFonts w:ascii="Arial" w:hAnsi="Arial"/>
                <w:sz w:val="24"/>
              </w:rPr>
            </w:pPr>
            <w:r w:rsidRPr="00727FC6">
              <w:rPr>
                <w:rFonts w:ascii="Arial" w:hAnsi="Arial"/>
                <w:sz w:val="17"/>
              </w:rPr>
              <w:t>Phone:</w:t>
            </w:r>
          </w:p>
        </w:tc>
      </w:tr>
      <w:tr w:rsidRPr="00727FC6" w:rsidR="00AB51D2" w:rsidTr="00B25E95" w14:paraId="050F145E" w14:textId="77777777">
        <w:tc>
          <w:tcPr>
            <w:tcW w:w="7308" w:type="dxa"/>
            <w:gridSpan w:val="2"/>
            <w:tcBorders>
              <w:top w:val="single" w:color="000000" w:sz="6" w:space="0"/>
              <w:left w:val="single" w:color="000000" w:sz="6" w:space="0"/>
              <w:bottom w:val="single" w:color="000000" w:sz="6" w:space="0"/>
            </w:tcBorders>
          </w:tcPr>
          <w:p w:rsidRPr="00727FC6" w:rsidR="00AB51D2" w:rsidP="00AB51D2" w:rsidRDefault="00AB51D2" w14:paraId="0DB3E322" w14:textId="77777777">
            <w:pPr>
              <w:widowControl w:val="0"/>
              <w:spacing w:before="240" w:after="0"/>
              <w:ind w:left="0"/>
              <w:rPr>
                <w:rFonts w:ascii="Arial" w:hAnsi="Arial"/>
                <w:sz w:val="24"/>
              </w:rPr>
            </w:pPr>
            <w:r w:rsidRPr="00727FC6">
              <w:rPr>
                <w:rFonts w:ascii="Arial" w:hAnsi="Arial"/>
                <w:sz w:val="17"/>
              </w:rPr>
              <w:t>BLS Representative:</w:t>
            </w:r>
          </w:p>
        </w:tc>
        <w:tc>
          <w:tcPr>
            <w:tcW w:w="7092" w:type="dxa"/>
            <w:gridSpan w:val="4"/>
            <w:tcBorders>
              <w:top w:val="single" w:color="000000" w:sz="6" w:space="0"/>
              <w:left w:val="single" w:color="000000" w:sz="6" w:space="0"/>
              <w:bottom w:val="single" w:color="000000" w:sz="6" w:space="0"/>
              <w:right w:val="single" w:color="000000" w:sz="6" w:space="0"/>
            </w:tcBorders>
          </w:tcPr>
          <w:p w:rsidRPr="00727FC6" w:rsidR="00AB51D2" w:rsidP="00AB51D2" w:rsidRDefault="00AB51D2" w14:paraId="491D533D" w14:textId="77777777">
            <w:pPr>
              <w:widowControl w:val="0"/>
              <w:spacing w:before="240" w:after="0"/>
              <w:ind w:left="0"/>
              <w:rPr>
                <w:rFonts w:ascii="Arial" w:hAnsi="Arial"/>
                <w:sz w:val="24"/>
              </w:rPr>
            </w:pPr>
            <w:r w:rsidRPr="00727FC6">
              <w:rPr>
                <w:rFonts w:ascii="Arial" w:hAnsi="Arial"/>
                <w:sz w:val="17"/>
              </w:rPr>
              <w:t>Date of Review:</w:t>
            </w:r>
          </w:p>
        </w:tc>
      </w:tr>
      <w:tr w:rsidRPr="00727FC6" w:rsidR="00AB51D2" w:rsidTr="00B25E95" w14:paraId="76F9C625" w14:textId="77777777">
        <w:tc>
          <w:tcPr>
            <w:tcW w:w="14400" w:type="dxa"/>
            <w:gridSpan w:val="6"/>
          </w:tcPr>
          <w:p w:rsidRPr="00727FC6" w:rsidR="00AB51D2" w:rsidP="007A6686" w:rsidRDefault="00AB51D2" w14:paraId="2E8D1F62" w14:textId="58BF4E82">
            <w:pPr>
              <w:widowControl w:val="0"/>
              <w:spacing w:before="120" w:after="0"/>
              <w:ind w:left="0"/>
              <w:rPr>
                <w:rFonts w:ascii="Arial" w:hAnsi="Arial"/>
                <w:i/>
                <w:sz w:val="14"/>
              </w:rPr>
            </w:pPr>
            <w:bookmarkStart w:name="_Toc5024431" w:id="514"/>
            <w:r w:rsidRPr="00727FC6">
              <w:rPr>
                <w:rStyle w:val="Heading2Char"/>
              </w:rPr>
              <w:t>BLS LMI-2B</w:t>
            </w:r>
            <w:bookmarkEnd w:id="514"/>
            <w:r w:rsidRPr="00727FC6">
              <w:rPr>
                <w:rFonts w:ascii="Arial" w:hAnsi="Arial"/>
                <w:i/>
                <w:sz w:val="16"/>
              </w:rPr>
              <w:t xml:space="preserve"> (Revised </w:t>
            </w:r>
            <w:r w:rsidR="00276915">
              <w:rPr>
                <w:rFonts w:ascii="Arial" w:hAnsi="Arial"/>
                <w:i/>
                <w:sz w:val="16"/>
              </w:rPr>
              <w:t>June 2021</w:t>
            </w:r>
            <w:r w:rsidRPr="00727FC6">
              <w:rPr>
                <w:rFonts w:ascii="Arial" w:hAnsi="Arial"/>
                <w:i/>
                <w:sz w:val="16"/>
              </w:rPr>
              <w:t>)</w:t>
            </w:r>
          </w:p>
        </w:tc>
      </w:tr>
    </w:tbl>
    <w:p w:rsidRPr="00727FC6" w:rsidR="00F71D50" w:rsidP="00AB51D2" w:rsidRDefault="00F71D50" w14:paraId="67336795" w14:textId="77777777">
      <w:pPr>
        <w:ind w:left="0"/>
        <w:rPr>
          <w:sz w:val="16"/>
          <w:szCs w:val="20"/>
        </w:rPr>
      </w:pPr>
    </w:p>
    <w:p w:rsidRPr="00727FC6" w:rsidR="00F71D50" w:rsidP="00F71D50" w:rsidRDefault="00F71D50" w14:paraId="3A19BFEE" w14:textId="77777777">
      <w:pPr>
        <w:rPr>
          <w:szCs w:val="20"/>
        </w:rPr>
      </w:pPr>
    </w:p>
    <w:p w:rsidRPr="00727FC6" w:rsidR="00F71D50" w:rsidP="00F71D50" w:rsidRDefault="00F71D50" w14:paraId="08E4F085" w14:textId="77777777">
      <w:pPr>
        <w:rPr>
          <w:szCs w:val="20"/>
        </w:rPr>
      </w:pPr>
    </w:p>
    <w:p w:rsidRPr="00727FC6" w:rsidR="00F71D50" w:rsidP="00F71D50" w:rsidRDefault="00F71D50" w14:paraId="51EBD6BD" w14:textId="77777777">
      <w:pPr>
        <w:rPr>
          <w:szCs w:val="20"/>
        </w:rPr>
      </w:pPr>
    </w:p>
    <w:bookmarkEnd w:id="512"/>
    <w:bookmarkEnd w:id="513"/>
    <w:p w:rsidRPr="00727FC6" w:rsidR="00CE2DFD" w:rsidP="00A91BBF" w:rsidRDefault="00CE2DFD" w14:paraId="5F99E1E1" w14:textId="77777777">
      <w:pPr>
        <w:ind w:left="0"/>
        <w:sectPr w:rsidRPr="00727FC6" w:rsidR="00CE2DFD" w:rsidSect="00924B8D">
          <w:headerReference w:type="even" r:id="rId28"/>
          <w:headerReference w:type="default" r:id="rId29"/>
          <w:footerReference w:type="default" r:id="rId30"/>
          <w:headerReference w:type="first" r:id="rId31"/>
          <w:pgSz w:w="15840" w:h="12240" w:orient="landscape" w:code="1"/>
          <w:pgMar w:top="432" w:right="432" w:bottom="432" w:left="432" w:header="0" w:footer="0" w:gutter="0"/>
          <w:cols w:space="720"/>
          <w:docGrid w:linePitch="360"/>
        </w:sectPr>
      </w:pPr>
    </w:p>
    <w:p w:rsidRPr="00727FC6" w:rsidR="00CE2DFD" w:rsidP="00A91BBF" w:rsidRDefault="00CE2DFD" w14:paraId="2D7B710C" w14:textId="77777777">
      <w:pPr>
        <w:ind w:left="0"/>
      </w:pPr>
    </w:p>
    <w:p w:rsidRPr="00727FC6" w:rsidR="00CE2DFD" w:rsidP="00A916EE" w:rsidRDefault="00CE2DFD" w14:paraId="73AC99F2" w14:textId="77777777">
      <w:pPr>
        <w:jc w:val="center"/>
      </w:pPr>
    </w:p>
    <w:p w:rsidRPr="00727FC6" w:rsidR="00CE2DFD" w:rsidP="00E12337" w:rsidRDefault="00CE2DFD" w14:paraId="3F9AC8C8" w14:textId="77777777"/>
    <w:p w:rsidRPr="00727FC6" w:rsidR="003D4CF6" w:rsidP="00E12337" w:rsidRDefault="003D4CF6" w14:paraId="301581D7" w14:textId="77777777"/>
    <w:p w:rsidRPr="00727FC6" w:rsidR="003D4CF6" w:rsidP="00E12337" w:rsidRDefault="003D4CF6" w14:paraId="4422DF22" w14:textId="77777777"/>
    <w:p w:rsidRPr="00727FC6" w:rsidR="003D4CF6" w:rsidP="00E12337" w:rsidRDefault="003D4CF6" w14:paraId="08D706E1" w14:textId="77777777"/>
    <w:p w:rsidRPr="00727FC6" w:rsidR="003D4CF6" w:rsidP="00E12337" w:rsidRDefault="003D4CF6" w14:paraId="5FAB3D69" w14:textId="77777777"/>
    <w:p w:rsidRPr="00727FC6" w:rsidR="003D4CF6" w:rsidP="00E12337" w:rsidRDefault="003D4CF6" w14:paraId="475FBDC9" w14:textId="77777777"/>
    <w:p w:rsidRPr="00727FC6" w:rsidR="003D4CF6" w:rsidP="00E12337" w:rsidRDefault="003D4CF6" w14:paraId="3F009D4A" w14:textId="77777777"/>
    <w:p w:rsidRPr="00727FC6" w:rsidR="003D4CF6" w:rsidP="00E12337" w:rsidRDefault="003D4CF6" w14:paraId="159EEE7C" w14:textId="77777777"/>
    <w:p w:rsidRPr="00727FC6" w:rsidR="003D4CF6" w:rsidP="00E12337" w:rsidRDefault="003D4CF6" w14:paraId="0D2FD348" w14:textId="77777777"/>
    <w:p w:rsidRPr="00727FC6" w:rsidR="003D4CF6" w:rsidP="00E12337" w:rsidRDefault="003D4CF6" w14:paraId="7EC92886" w14:textId="77777777"/>
    <w:p w:rsidRPr="00727FC6" w:rsidR="003D4CF6" w:rsidP="00E12337" w:rsidRDefault="003D4CF6" w14:paraId="0624A5CD" w14:textId="77777777"/>
    <w:p w:rsidRPr="00727FC6" w:rsidR="00CE2DFD" w:rsidP="009F380C" w:rsidRDefault="00CE2DFD" w14:paraId="46F96C89" w14:textId="3CFD9973">
      <w:pPr>
        <w:jc w:val="center"/>
        <w:sectPr w:rsidRPr="00727FC6" w:rsidR="00CE2DFD" w:rsidSect="00892E39">
          <w:headerReference w:type="even" r:id="rId32"/>
          <w:pgSz w:w="15840" w:h="12240" w:orient="landscape" w:code="1"/>
          <w:pgMar w:top="432" w:right="432" w:bottom="432" w:left="432" w:header="0" w:footer="0" w:gutter="0"/>
          <w:cols w:space="720"/>
          <w:docGrid w:linePitch="360"/>
        </w:sectPr>
      </w:pPr>
      <w:r w:rsidRPr="00727FC6">
        <w:t>[</w:t>
      </w:r>
      <w:r w:rsidRPr="00727FC6" w:rsidR="00E17C3D">
        <w:t>This page is intentionally left blank</w:t>
      </w:r>
      <w:r w:rsidRPr="00727FC6">
        <w:t>.]</w:t>
      </w:r>
      <w:bookmarkStart w:name="_Toc102190564" w:id="515"/>
      <w:bookmarkStart w:name="_Toc102201934" w:id="516"/>
      <w:bookmarkStart w:name="_Toc102293978" w:id="517"/>
      <w:bookmarkStart w:name="_Toc102369601" w:id="518"/>
      <w:bookmarkStart w:name="_Toc102819686" w:id="519"/>
      <w:bookmarkStart w:name="_Toc103663480" w:id="520"/>
      <w:bookmarkStart w:name="_Toc160003277" w:id="521"/>
      <w:bookmarkStart w:name="_Toc161739808" w:id="522"/>
      <w:bookmarkStart w:name="_Toc164237380" w:id="523"/>
      <w:bookmarkStart w:name="_Toc190759522" w:id="524"/>
      <w:bookmarkStart w:name="_Toc190770149" w:id="525"/>
      <w:bookmarkStart w:name="_Toc192907992" w:id="526"/>
    </w:p>
    <w:bookmarkEnd w:id="515"/>
    <w:bookmarkEnd w:id="516"/>
    <w:bookmarkEnd w:id="517"/>
    <w:bookmarkEnd w:id="518"/>
    <w:bookmarkEnd w:id="519"/>
    <w:bookmarkEnd w:id="520"/>
    <w:bookmarkEnd w:id="521"/>
    <w:bookmarkEnd w:id="522"/>
    <w:bookmarkEnd w:id="523"/>
    <w:bookmarkEnd w:id="524"/>
    <w:bookmarkEnd w:id="525"/>
    <w:bookmarkEnd w:id="526"/>
    <w:p w:rsidRPr="00727FC6" w:rsidR="003D4CF6" w:rsidP="002A59E2" w:rsidRDefault="003D4CF6" w14:paraId="69C58D0C" w14:textId="03973E28">
      <w:pPr>
        <w:ind w:left="0"/>
        <w:rPr>
          <w:rFonts w:ascii="Arial" w:hAnsi="Arial" w:cs="Arial"/>
          <w:b/>
          <w:sz w:val="28"/>
          <w:szCs w:val="28"/>
        </w:rPr>
      </w:pPr>
      <w:r w:rsidRPr="00727FC6">
        <w:rPr>
          <w:rFonts w:ascii="Arial" w:hAnsi="Arial" w:cs="Arial"/>
          <w:b/>
          <w:noProof/>
          <w:sz w:val="28"/>
          <w:szCs w:val="28"/>
        </w:rPr>
        <w:lastRenderedPageBreak/>
        <w:drawing>
          <wp:anchor distT="0" distB="0" distL="114300" distR="114300" simplePos="0" relativeHeight="251633664" behindDoc="0" locked="0" layoutInCell="1" allowOverlap="1" wp14:editId="53F5E9D7" wp14:anchorId="1EEBB7C6">
            <wp:simplePos x="0" y="0"/>
            <wp:positionH relativeFrom="column">
              <wp:posOffset>6174105</wp:posOffset>
            </wp:positionH>
            <wp:positionV relativeFrom="paragraph">
              <wp:posOffset>-111125</wp:posOffset>
            </wp:positionV>
            <wp:extent cx="529590" cy="5010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9590" cy="501015"/>
                    </a:xfrm>
                    <a:prstGeom prst="rect">
                      <a:avLst/>
                    </a:prstGeom>
                    <a:noFill/>
                  </pic:spPr>
                </pic:pic>
              </a:graphicData>
            </a:graphic>
          </wp:anchor>
        </w:drawing>
      </w:r>
      <w:r w:rsidRPr="00727FC6">
        <w:rPr>
          <w:rFonts w:ascii="Arial" w:hAnsi="Arial" w:cs="Arial"/>
          <w:b/>
          <w:sz w:val="28"/>
          <w:szCs w:val="28"/>
        </w:rPr>
        <w:t>LMI COOPERATIVE AGREEMENT BUDGET VARIANCE REQUEST FORM</w:t>
      </w:r>
    </w:p>
    <w:p w:rsidRPr="00727FC6" w:rsidR="003D4CF6" w:rsidP="003D4CF6" w:rsidRDefault="003D4CF6" w14:paraId="5AC0F7EC" w14:textId="77777777">
      <w:pPr>
        <w:tabs>
          <w:tab w:val="left" w:pos="360"/>
        </w:tabs>
        <w:spacing w:after="120"/>
        <w:ind w:left="360" w:hanging="360"/>
        <w:rPr>
          <w:sz w:val="16"/>
          <w:szCs w:val="20"/>
        </w:rPr>
      </w:pPr>
      <w:r w:rsidRPr="00727FC6">
        <w:rPr>
          <w:sz w:val="16"/>
          <w:szCs w:val="20"/>
        </w:rPr>
        <w:t>1.</w:t>
      </w:r>
      <w:r w:rsidRPr="00727FC6">
        <w:rPr>
          <w:sz w:val="16"/>
          <w:szCs w:val="20"/>
        </w:rPr>
        <w:tab/>
        <w:t>Fill in the “FY TOTAL” column of this form from Column G of the current BIF in the Cooperative Agreement (CA).</w:t>
      </w:r>
    </w:p>
    <w:p w:rsidRPr="00727FC6" w:rsidR="003D4CF6" w:rsidP="003D4CF6" w:rsidRDefault="003D4CF6" w14:paraId="37F40E86" w14:textId="77777777">
      <w:pPr>
        <w:tabs>
          <w:tab w:val="left" w:pos="360"/>
        </w:tabs>
        <w:spacing w:after="120"/>
        <w:ind w:left="360" w:hanging="360"/>
        <w:rPr>
          <w:b/>
          <w:sz w:val="16"/>
          <w:szCs w:val="20"/>
        </w:rPr>
      </w:pPr>
      <w:r w:rsidRPr="00727FC6">
        <w:rPr>
          <w:sz w:val="16"/>
          <w:szCs w:val="20"/>
        </w:rPr>
        <w:t>2.</w:t>
      </w:r>
      <w:r w:rsidRPr="00727FC6">
        <w:rPr>
          <w:sz w:val="16"/>
          <w:szCs w:val="20"/>
        </w:rPr>
        <w:tab/>
        <w:t xml:space="preserve">Insert the revised budget figures in the “REVISED FY TOTAL” column.  The total amount of the revision cannot exceed 4.0% of the total CA amount.  </w:t>
      </w:r>
      <w:r w:rsidRPr="00727FC6">
        <w:rPr>
          <w:b/>
          <w:sz w:val="16"/>
          <w:szCs w:val="20"/>
        </w:rPr>
        <w:t>All amounts should be entered in dollars and cents.</w:t>
      </w:r>
    </w:p>
    <w:p w:rsidRPr="00727FC6" w:rsidR="003D4CF6" w:rsidP="003D4CF6" w:rsidRDefault="003D4CF6" w14:paraId="28DDF2D6" w14:textId="77777777">
      <w:pPr>
        <w:tabs>
          <w:tab w:val="left" w:pos="360"/>
        </w:tabs>
        <w:spacing w:after="120"/>
        <w:ind w:left="360" w:hanging="360"/>
        <w:rPr>
          <w:sz w:val="16"/>
          <w:szCs w:val="20"/>
        </w:rPr>
      </w:pPr>
      <w:r w:rsidRPr="00727FC6">
        <w:rPr>
          <w:sz w:val="16"/>
          <w:szCs w:val="20"/>
        </w:rPr>
        <w:t>3.</w:t>
      </w:r>
      <w:r w:rsidRPr="00727FC6">
        <w:rPr>
          <w:sz w:val="16"/>
          <w:szCs w:val="20"/>
        </w:rPr>
        <w:tab/>
        <w:t>Enter the payments received to date for each program for which a variance is requested (no total is needed).  No single program’s “REVISED FY TOTAL” can be lower than the total payments received to date (“PAYMENTS TO DATE”) for the program.</w:t>
      </w:r>
    </w:p>
    <w:p w:rsidRPr="00727FC6" w:rsidR="003D4CF6" w:rsidP="003D4CF6" w:rsidRDefault="003D4CF6" w14:paraId="65B9D282" w14:textId="77777777">
      <w:pPr>
        <w:tabs>
          <w:tab w:val="left" w:pos="360"/>
        </w:tabs>
        <w:spacing w:after="0"/>
        <w:ind w:left="360" w:hanging="360"/>
        <w:rPr>
          <w:sz w:val="16"/>
          <w:szCs w:val="20"/>
        </w:rPr>
      </w:pPr>
      <w:r w:rsidRPr="00727FC6">
        <w:rPr>
          <w:sz w:val="16"/>
          <w:szCs w:val="20"/>
        </w:rPr>
        <w:t>4.</w:t>
      </w:r>
      <w:r w:rsidRPr="00727FC6">
        <w:rPr>
          <w:sz w:val="16"/>
          <w:szCs w:val="20"/>
        </w:rPr>
        <w:tab/>
        <w:t>Forward the form to the regional office for review no later than 60 days after the end of the fiscal year.  Regional offices will send Budget Variance Requests to the national office no later t</w:t>
      </w:r>
      <w:r w:rsidRPr="00727FC6" w:rsidR="00C02AE6">
        <w:rPr>
          <w:sz w:val="16"/>
          <w:szCs w:val="20"/>
        </w:rPr>
        <w:t>han 15 days after receipt from s</w:t>
      </w:r>
      <w:r w:rsidRPr="00727FC6">
        <w:rPr>
          <w:sz w:val="16"/>
          <w:szCs w:val="20"/>
        </w:rPr>
        <w:t>tate agencies.  Variance requests must be processed prior to the submission of closeout materials.</w:t>
      </w:r>
    </w:p>
    <w:p w:rsidRPr="00727FC6" w:rsidR="003D4CF6" w:rsidP="003D4CF6" w:rsidRDefault="003D4CF6" w14:paraId="24CDAC1B" w14:textId="77777777">
      <w:pPr>
        <w:tabs>
          <w:tab w:val="left" w:pos="360"/>
        </w:tabs>
        <w:spacing w:after="0"/>
        <w:ind w:left="360" w:hanging="360"/>
        <w:rPr>
          <w:sz w:val="16"/>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468"/>
        <w:gridCol w:w="1620"/>
      </w:tblGrid>
      <w:tr w:rsidRPr="00727FC6" w:rsidR="003D4CF6" w:rsidTr="00B25E95" w14:paraId="57582237" w14:textId="77777777">
        <w:trPr>
          <w:jc w:val="center"/>
        </w:trPr>
        <w:tc>
          <w:tcPr>
            <w:tcW w:w="9468" w:type="dxa"/>
          </w:tcPr>
          <w:p w:rsidRPr="00727FC6" w:rsidR="003D4CF6" w:rsidP="003D4CF6" w:rsidRDefault="003D4CF6" w14:paraId="01504A59" w14:textId="18CCFDCF">
            <w:pPr>
              <w:autoSpaceDE w:val="0"/>
              <w:autoSpaceDN w:val="0"/>
              <w:adjustRightInd w:val="0"/>
              <w:spacing w:after="0"/>
              <w:ind w:left="0"/>
              <w:rPr>
                <w:rFonts w:ascii="Arial" w:hAnsi="Arial"/>
                <w:sz w:val="16"/>
              </w:rPr>
            </w:pPr>
            <w:r w:rsidRPr="00727FC6">
              <w:rPr>
                <w:rFonts w:ascii="Arial" w:hAnsi="Arial"/>
                <w:sz w:val="16"/>
              </w:rPr>
              <w:t>We estimate that</w:t>
            </w:r>
            <w:r w:rsidR="00152375">
              <w:rPr>
                <w:rFonts w:ascii="Arial" w:hAnsi="Arial"/>
                <w:sz w:val="16"/>
              </w:rPr>
              <w:t xml:space="preserve"> it will take an average of 15</w:t>
            </w:r>
            <w:r w:rsidRPr="00727FC6">
              <w:rPr>
                <w:rFonts w:ascii="Arial" w:hAnsi="Arial"/>
                <w:sz w:val="16"/>
              </w:rPr>
              <w:t xml:space="preserve"> minutes to complete this form including time for reviewing instructions, searching existing data sources, gathering and maintaining the data needed, and completing and reviewing the information</w:t>
            </w:r>
            <w:r w:rsidRPr="00727FC6">
              <w:rPr>
                <w:rFonts w:ascii="Arial" w:hAnsi="Arial"/>
                <w:sz w:val="16"/>
                <w:szCs w:val="16"/>
              </w:rPr>
              <w:t>.  Your r</w:t>
            </w:r>
            <w:r w:rsidRPr="00727FC6">
              <w:rPr>
                <w:rFonts w:ascii="Arial" w:hAnsi="Arial" w:cs="Arial"/>
                <w:sz w:val="16"/>
                <w:szCs w:val="16"/>
              </w:rPr>
              <w:t>esponse is required to obtain or retain benefits under 29 USC 49</w:t>
            </w:r>
            <w:r w:rsidRPr="00727FC6" w:rsidR="00804519">
              <w:rPr>
                <w:rFonts w:ascii="Arial" w:hAnsi="Arial" w:cs="Arial"/>
                <w:sz w:val="16"/>
                <w:szCs w:val="16"/>
              </w:rPr>
              <w:t>L-1</w:t>
            </w:r>
            <w:r w:rsidRPr="00727FC6">
              <w:rPr>
                <w:rFonts w:ascii="Arial" w:hAnsi="Arial" w:cs="Arial"/>
                <w:sz w:val="16"/>
                <w:szCs w:val="16"/>
              </w:rPr>
              <w:t>.</w:t>
            </w:r>
            <w:r w:rsidRPr="00727FC6">
              <w:rPr>
                <w:rFonts w:ascii="Arial" w:hAnsi="Arial" w:cs="Arial"/>
                <w:sz w:val="14"/>
                <w:szCs w:val="14"/>
              </w:rPr>
              <w:t xml:space="preserve"> </w:t>
            </w:r>
            <w:r w:rsidRPr="00727FC6">
              <w:rPr>
                <w:rFonts w:ascii="Arial" w:hAnsi="Arial"/>
                <w:sz w:val="14"/>
                <w:szCs w:val="14"/>
              </w:rPr>
              <w:t xml:space="preserve"> </w:t>
            </w:r>
            <w:r w:rsidRPr="00727FC6">
              <w:rPr>
                <w:rFonts w:ascii="Arial" w:hAnsi="Arial"/>
                <w:sz w:val="16"/>
              </w:rPr>
              <w:t>If you have any comments regarding these estimates or any other aspect of this form, including suggestions for reducing this burden, send them to the Bureau of Labor Statistics, Di</w:t>
            </w:r>
            <w:r w:rsidRPr="00727FC6" w:rsidR="006673B8">
              <w:rPr>
                <w:rFonts w:ascii="Arial" w:hAnsi="Arial"/>
                <w:sz w:val="16"/>
              </w:rPr>
              <w:t>vision of Financial</w:t>
            </w:r>
            <w:r w:rsidRPr="00727FC6">
              <w:rPr>
                <w:rFonts w:ascii="Arial" w:hAnsi="Arial"/>
                <w:sz w:val="16"/>
              </w:rPr>
              <w:t xml:space="preserve"> Management (1220-0079), 2 Massachusetts Avenue, NE, Room 4135, Washington, DC 20212-0001.  You are not required to respond to the collection of information unless it displays a currently valid OMB control number.</w:t>
            </w:r>
          </w:p>
        </w:tc>
        <w:tc>
          <w:tcPr>
            <w:tcW w:w="1620" w:type="dxa"/>
          </w:tcPr>
          <w:p w:rsidRPr="00727FC6" w:rsidR="003D4CF6" w:rsidP="008F245B" w:rsidRDefault="003D4CF6" w14:paraId="0040F733" w14:textId="1ECD97B7">
            <w:pPr>
              <w:autoSpaceDE w:val="0"/>
              <w:autoSpaceDN w:val="0"/>
              <w:adjustRightInd w:val="0"/>
              <w:spacing w:after="0"/>
              <w:ind w:left="-18" w:right="-18"/>
              <w:rPr>
                <w:rFonts w:ascii="Arial" w:hAnsi="Arial"/>
                <w:sz w:val="16"/>
              </w:rPr>
            </w:pPr>
            <w:r w:rsidRPr="00727FC6">
              <w:rPr>
                <w:rFonts w:ascii="Arial" w:hAnsi="Arial"/>
                <w:sz w:val="16"/>
              </w:rPr>
              <w:br/>
              <w:t xml:space="preserve">OMB No. </w:t>
            </w:r>
            <w:r w:rsidRPr="00727FC6">
              <w:rPr>
                <w:rFonts w:ascii="Arial" w:hAnsi="Arial"/>
                <w:sz w:val="16"/>
              </w:rPr>
              <w:br/>
              <w:t>1220-0079</w:t>
            </w:r>
            <w:r w:rsidRPr="00727FC6">
              <w:rPr>
                <w:rFonts w:ascii="Arial" w:hAnsi="Arial"/>
                <w:sz w:val="16"/>
              </w:rPr>
              <w:br/>
              <w:t xml:space="preserve">Approval Expires </w:t>
            </w:r>
            <w:r w:rsidR="00B514E0">
              <w:rPr>
                <w:rFonts w:ascii="Arial" w:hAnsi="Arial"/>
                <w:sz w:val="16"/>
              </w:rPr>
              <w:t>06-30-2024</w:t>
            </w:r>
            <w:r w:rsidRPr="00727FC6">
              <w:rPr>
                <w:rFonts w:ascii="Arial" w:hAnsi="Arial"/>
                <w:sz w:val="16"/>
              </w:rPr>
              <w:br/>
            </w:r>
          </w:p>
        </w:tc>
      </w:tr>
    </w:tbl>
    <w:p w:rsidRPr="00727FC6" w:rsidR="003D4CF6" w:rsidP="003D4CF6" w:rsidRDefault="003D4CF6" w14:paraId="6B257047" w14:textId="77777777">
      <w:pPr>
        <w:spacing w:after="0"/>
        <w:ind w:left="0"/>
        <w:rPr>
          <w:sz w:val="16"/>
          <w:szCs w:val="16"/>
        </w:rPr>
      </w:pPr>
    </w:p>
    <w:tbl>
      <w:tblPr>
        <w:tblW w:w="11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46"/>
        <w:gridCol w:w="2070"/>
        <w:gridCol w:w="2160"/>
        <w:gridCol w:w="2340"/>
        <w:gridCol w:w="1980"/>
      </w:tblGrid>
      <w:tr w:rsidRPr="00727FC6" w:rsidR="003D4CF6" w:rsidTr="00B25E95" w14:paraId="45460D94" w14:textId="77777777">
        <w:trPr>
          <w:jc w:val="center"/>
        </w:trPr>
        <w:tc>
          <w:tcPr>
            <w:tcW w:w="2546" w:type="dxa"/>
            <w:vAlign w:val="center"/>
          </w:tcPr>
          <w:p w:rsidRPr="00727FC6" w:rsidR="003D4CF6" w:rsidP="003D4CF6" w:rsidRDefault="003D4CF6" w14:paraId="1651557F" w14:textId="77777777">
            <w:pPr>
              <w:spacing w:before="160" w:after="120"/>
              <w:ind w:left="144"/>
              <w:jc w:val="center"/>
              <w:rPr>
                <w:sz w:val="18"/>
              </w:rPr>
            </w:pPr>
            <w:r w:rsidRPr="00727FC6">
              <w:rPr>
                <w:sz w:val="18"/>
              </w:rPr>
              <w:t>PROGRAM</w:t>
            </w:r>
          </w:p>
        </w:tc>
        <w:tc>
          <w:tcPr>
            <w:tcW w:w="2070" w:type="dxa"/>
            <w:vAlign w:val="center"/>
          </w:tcPr>
          <w:p w:rsidRPr="00727FC6" w:rsidR="003D4CF6" w:rsidP="003D4CF6" w:rsidRDefault="003D4CF6" w14:paraId="4949ACCC" w14:textId="77777777">
            <w:pPr>
              <w:spacing w:before="160" w:after="120" w:line="240" w:lineRule="exact"/>
              <w:ind w:left="144"/>
              <w:jc w:val="center"/>
              <w:rPr>
                <w:sz w:val="18"/>
                <w:szCs w:val="20"/>
              </w:rPr>
            </w:pPr>
            <w:r w:rsidRPr="00727FC6">
              <w:rPr>
                <w:sz w:val="18"/>
                <w:szCs w:val="20"/>
              </w:rPr>
              <w:t>FY TOTAL</w:t>
            </w:r>
          </w:p>
        </w:tc>
        <w:tc>
          <w:tcPr>
            <w:tcW w:w="2160" w:type="dxa"/>
            <w:vAlign w:val="center"/>
          </w:tcPr>
          <w:p w:rsidRPr="00727FC6" w:rsidR="003D4CF6" w:rsidP="003D4CF6" w:rsidRDefault="003D4CF6" w14:paraId="2A76E8C6" w14:textId="77777777">
            <w:pPr>
              <w:spacing w:before="160" w:after="120" w:line="240" w:lineRule="exact"/>
              <w:ind w:left="144"/>
              <w:jc w:val="center"/>
              <w:rPr>
                <w:sz w:val="18"/>
                <w:szCs w:val="20"/>
              </w:rPr>
            </w:pPr>
            <w:r w:rsidRPr="00727FC6">
              <w:rPr>
                <w:sz w:val="18"/>
                <w:szCs w:val="20"/>
              </w:rPr>
              <w:t>REVISED FY TOTAL</w:t>
            </w:r>
          </w:p>
        </w:tc>
        <w:tc>
          <w:tcPr>
            <w:tcW w:w="2340" w:type="dxa"/>
            <w:vAlign w:val="center"/>
          </w:tcPr>
          <w:p w:rsidRPr="00727FC6" w:rsidR="003D4CF6" w:rsidP="003D4CF6" w:rsidRDefault="003D4CF6" w14:paraId="2ECCC587" w14:textId="77777777">
            <w:pPr>
              <w:spacing w:before="160" w:after="120" w:line="240" w:lineRule="exact"/>
              <w:ind w:left="144"/>
              <w:jc w:val="center"/>
              <w:rPr>
                <w:sz w:val="18"/>
                <w:szCs w:val="20"/>
              </w:rPr>
            </w:pPr>
            <w:r w:rsidRPr="00727FC6">
              <w:rPr>
                <w:sz w:val="18"/>
                <w:szCs w:val="20"/>
              </w:rPr>
              <w:t>PAYMENTS TO DATE</w:t>
            </w:r>
          </w:p>
        </w:tc>
        <w:tc>
          <w:tcPr>
            <w:tcW w:w="1980" w:type="dxa"/>
            <w:vAlign w:val="center"/>
          </w:tcPr>
          <w:p w:rsidRPr="00727FC6" w:rsidR="003D4CF6" w:rsidP="003D4CF6" w:rsidRDefault="003D4CF6" w14:paraId="00C29E78" w14:textId="77777777">
            <w:pPr>
              <w:spacing w:before="160" w:after="120" w:line="240" w:lineRule="exact"/>
              <w:ind w:left="144"/>
              <w:jc w:val="center"/>
              <w:rPr>
                <w:sz w:val="18"/>
                <w:szCs w:val="20"/>
                <w:u w:val="single"/>
              </w:rPr>
            </w:pPr>
            <w:r w:rsidRPr="00727FC6">
              <w:rPr>
                <w:sz w:val="18"/>
                <w:szCs w:val="20"/>
              </w:rPr>
              <w:t>VARIANCE</w:t>
            </w:r>
          </w:p>
        </w:tc>
      </w:tr>
      <w:tr w:rsidRPr="00727FC6" w:rsidR="003D4CF6" w:rsidTr="00B25E95" w14:paraId="7B6FC8E7" w14:textId="77777777">
        <w:trPr>
          <w:jc w:val="center"/>
        </w:trPr>
        <w:tc>
          <w:tcPr>
            <w:tcW w:w="2546" w:type="dxa"/>
            <w:vAlign w:val="center"/>
          </w:tcPr>
          <w:p w:rsidRPr="00727FC6" w:rsidR="003D4CF6" w:rsidP="003D4CF6" w:rsidRDefault="003D4CF6" w14:paraId="2B83B225" w14:textId="77777777">
            <w:pPr>
              <w:spacing w:before="120" w:after="120" w:line="200" w:lineRule="exact"/>
              <w:ind w:left="0"/>
              <w:rPr>
                <w:sz w:val="18"/>
                <w:szCs w:val="20"/>
              </w:rPr>
            </w:pPr>
            <w:r w:rsidRPr="00727FC6">
              <w:rPr>
                <w:sz w:val="18"/>
                <w:szCs w:val="20"/>
              </w:rPr>
              <w:t>CES</w:t>
            </w:r>
          </w:p>
        </w:tc>
        <w:tc>
          <w:tcPr>
            <w:tcW w:w="2070" w:type="dxa"/>
            <w:vAlign w:val="center"/>
          </w:tcPr>
          <w:p w:rsidRPr="00727FC6" w:rsidR="003D4CF6" w:rsidP="003D4CF6" w:rsidRDefault="003D4CF6" w14:paraId="76561067" w14:textId="77777777">
            <w:pPr>
              <w:spacing w:before="120" w:after="120" w:line="200" w:lineRule="exact"/>
              <w:ind w:left="0"/>
              <w:rPr>
                <w:sz w:val="18"/>
                <w:szCs w:val="20"/>
              </w:rPr>
            </w:pPr>
          </w:p>
        </w:tc>
        <w:tc>
          <w:tcPr>
            <w:tcW w:w="2160" w:type="dxa"/>
            <w:vAlign w:val="center"/>
          </w:tcPr>
          <w:p w:rsidRPr="00727FC6" w:rsidR="003D4CF6" w:rsidP="003D4CF6" w:rsidRDefault="003D4CF6" w14:paraId="5EC02CE3" w14:textId="77777777">
            <w:pPr>
              <w:spacing w:before="120" w:after="120" w:line="200" w:lineRule="exact"/>
              <w:ind w:left="0"/>
              <w:rPr>
                <w:sz w:val="18"/>
                <w:szCs w:val="20"/>
              </w:rPr>
            </w:pPr>
          </w:p>
        </w:tc>
        <w:tc>
          <w:tcPr>
            <w:tcW w:w="2340" w:type="dxa"/>
            <w:vAlign w:val="center"/>
          </w:tcPr>
          <w:p w:rsidRPr="00727FC6" w:rsidR="003D4CF6" w:rsidP="003D4CF6" w:rsidRDefault="003D4CF6" w14:paraId="0D86E8D8" w14:textId="77777777">
            <w:pPr>
              <w:spacing w:before="120" w:after="120" w:line="200" w:lineRule="exact"/>
              <w:ind w:left="0"/>
              <w:rPr>
                <w:sz w:val="18"/>
                <w:szCs w:val="20"/>
              </w:rPr>
            </w:pPr>
          </w:p>
        </w:tc>
        <w:tc>
          <w:tcPr>
            <w:tcW w:w="1980" w:type="dxa"/>
            <w:vAlign w:val="center"/>
          </w:tcPr>
          <w:p w:rsidRPr="00727FC6" w:rsidR="003D4CF6" w:rsidP="003D4CF6" w:rsidRDefault="003D4CF6" w14:paraId="0B9F5AEC" w14:textId="77777777">
            <w:pPr>
              <w:spacing w:before="120" w:after="120" w:line="200" w:lineRule="exact"/>
              <w:ind w:left="0"/>
              <w:rPr>
                <w:sz w:val="18"/>
                <w:szCs w:val="20"/>
              </w:rPr>
            </w:pPr>
          </w:p>
        </w:tc>
      </w:tr>
      <w:tr w:rsidRPr="00727FC6" w:rsidR="003D4CF6" w:rsidTr="00B25E95" w14:paraId="12D492DF" w14:textId="77777777">
        <w:trPr>
          <w:jc w:val="center"/>
        </w:trPr>
        <w:tc>
          <w:tcPr>
            <w:tcW w:w="2546" w:type="dxa"/>
            <w:vAlign w:val="center"/>
          </w:tcPr>
          <w:p w:rsidRPr="00727FC6" w:rsidR="003D4CF6" w:rsidP="003D4CF6" w:rsidRDefault="003D4CF6" w14:paraId="0A7B3677" w14:textId="77777777">
            <w:pPr>
              <w:spacing w:before="120" w:after="120" w:line="200" w:lineRule="exact"/>
              <w:ind w:left="0"/>
              <w:rPr>
                <w:sz w:val="18"/>
                <w:szCs w:val="20"/>
              </w:rPr>
            </w:pPr>
            <w:r w:rsidRPr="00727FC6">
              <w:rPr>
                <w:sz w:val="18"/>
                <w:szCs w:val="20"/>
              </w:rPr>
              <w:t>LAUS</w:t>
            </w:r>
          </w:p>
        </w:tc>
        <w:tc>
          <w:tcPr>
            <w:tcW w:w="2070" w:type="dxa"/>
            <w:vAlign w:val="center"/>
          </w:tcPr>
          <w:p w:rsidRPr="00727FC6" w:rsidR="003D4CF6" w:rsidP="003D4CF6" w:rsidRDefault="003D4CF6" w14:paraId="33E5201D" w14:textId="77777777">
            <w:pPr>
              <w:spacing w:before="120" w:after="120" w:line="200" w:lineRule="exact"/>
              <w:ind w:left="0"/>
              <w:rPr>
                <w:sz w:val="18"/>
                <w:szCs w:val="20"/>
              </w:rPr>
            </w:pPr>
          </w:p>
        </w:tc>
        <w:tc>
          <w:tcPr>
            <w:tcW w:w="2160" w:type="dxa"/>
            <w:vAlign w:val="center"/>
          </w:tcPr>
          <w:p w:rsidRPr="00727FC6" w:rsidR="003D4CF6" w:rsidP="003D4CF6" w:rsidRDefault="003D4CF6" w14:paraId="780DCACE" w14:textId="77777777">
            <w:pPr>
              <w:spacing w:before="120" w:after="120" w:line="200" w:lineRule="exact"/>
              <w:ind w:left="0"/>
              <w:rPr>
                <w:sz w:val="18"/>
                <w:szCs w:val="20"/>
              </w:rPr>
            </w:pPr>
          </w:p>
        </w:tc>
        <w:tc>
          <w:tcPr>
            <w:tcW w:w="2340" w:type="dxa"/>
            <w:vAlign w:val="center"/>
          </w:tcPr>
          <w:p w:rsidRPr="00727FC6" w:rsidR="003D4CF6" w:rsidP="003D4CF6" w:rsidRDefault="003D4CF6" w14:paraId="442A2B9C" w14:textId="77777777">
            <w:pPr>
              <w:spacing w:before="120" w:after="120" w:line="200" w:lineRule="exact"/>
              <w:ind w:left="0"/>
              <w:rPr>
                <w:sz w:val="18"/>
                <w:szCs w:val="20"/>
              </w:rPr>
            </w:pPr>
          </w:p>
        </w:tc>
        <w:tc>
          <w:tcPr>
            <w:tcW w:w="1980" w:type="dxa"/>
            <w:vAlign w:val="center"/>
          </w:tcPr>
          <w:p w:rsidRPr="00727FC6" w:rsidR="003D4CF6" w:rsidP="003D4CF6" w:rsidRDefault="003D4CF6" w14:paraId="20D7D35E" w14:textId="77777777">
            <w:pPr>
              <w:spacing w:before="120" w:after="120" w:line="200" w:lineRule="exact"/>
              <w:ind w:left="0"/>
              <w:rPr>
                <w:sz w:val="18"/>
                <w:szCs w:val="20"/>
              </w:rPr>
            </w:pPr>
          </w:p>
        </w:tc>
      </w:tr>
      <w:tr w:rsidRPr="00727FC6" w:rsidR="003D4CF6" w:rsidTr="00B25E95" w14:paraId="2D94C073" w14:textId="77777777">
        <w:trPr>
          <w:jc w:val="center"/>
        </w:trPr>
        <w:tc>
          <w:tcPr>
            <w:tcW w:w="2546" w:type="dxa"/>
            <w:vAlign w:val="center"/>
          </w:tcPr>
          <w:p w:rsidRPr="00727FC6" w:rsidR="003D4CF6" w:rsidP="003D4CF6" w:rsidRDefault="003D4CF6" w14:paraId="001320B3" w14:textId="032097D3">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w:t>
            </w:r>
          </w:p>
        </w:tc>
        <w:tc>
          <w:tcPr>
            <w:tcW w:w="2070" w:type="dxa"/>
            <w:vAlign w:val="center"/>
          </w:tcPr>
          <w:p w:rsidRPr="00727FC6" w:rsidR="003D4CF6" w:rsidP="003D4CF6" w:rsidRDefault="003D4CF6" w14:paraId="78DA2287" w14:textId="77777777">
            <w:pPr>
              <w:spacing w:before="120" w:after="120" w:line="200" w:lineRule="exact"/>
              <w:ind w:left="0"/>
              <w:rPr>
                <w:sz w:val="18"/>
                <w:szCs w:val="20"/>
              </w:rPr>
            </w:pPr>
          </w:p>
        </w:tc>
        <w:tc>
          <w:tcPr>
            <w:tcW w:w="2160" w:type="dxa"/>
            <w:vAlign w:val="center"/>
          </w:tcPr>
          <w:p w:rsidRPr="00727FC6" w:rsidR="003D4CF6" w:rsidP="003D4CF6" w:rsidRDefault="003D4CF6" w14:paraId="636B9B64" w14:textId="77777777">
            <w:pPr>
              <w:spacing w:before="120" w:after="120" w:line="200" w:lineRule="exact"/>
              <w:ind w:left="0"/>
              <w:rPr>
                <w:sz w:val="18"/>
                <w:szCs w:val="20"/>
              </w:rPr>
            </w:pPr>
          </w:p>
        </w:tc>
        <w:tc>
          <w:tcPr>
            <w:tcW w:w="2340" w:type="dxa"/>
            <w:vAlign w:val="center"/>
          </w:tcPr>
          <w:p w:rsidRPr="00727FC6" w:rsidR="003D4CF6" w:rsidP="003D4CF6" w:rsidRDefault="003D4CF6" w14:paraId="323526AB" w14:textId="77777777">
            <w:pPr>
              <w:spacing w:before="120" w:after="120" w:line="200" w:lineRule="exact"/>
              <w:ind w:left="0"/>
              <w:rPr>
                <w:sz w:val="18"/>
                <w:szCs w:val="20"/>
              </w:rPr>
            </w:pPr>
          </w:p>
        </w:tc>
        <w:tc>
          <w:tcPr>
            <w:tcW w:w="1980" w:type="dxa"/>
            <w:vAlign w:val="center"/>
          </w:tcPr>
          <w:p w:rsidRPr="00727FC6" w:rsidR="003D4CF6" w:rsidP="003D4CF6" w:rsidRDefault="003D4CF6" w14:paraId="3C1931B5" w14:textId="77777777">
            <w:pPr>
              <w:spacing w:before="120" w:after="120" w:line="200" w:lineRule="exact"/>
              <w:ind w:left="0"/>
              <w:rPr>
                <w:sz w:val="18"/>
                <w:szCs w:val="20"/>
              </w:rPr>
            </w:pPr>
          </w:p>
        </w:tc>
      </w:tr>
      <w:tr w:rsidRPr="00727FC6" w:rsidR="003D4CF6" w:rsidTr="00B25E95" w14:paraId="6108606C" w14:textId="77777777">
        <w:trPr>
          <w:jc w:val="center"/>
        </w:trPr>
        <w:tc>
          <w:tcPr>
            <w:tcW w:w="2546" w:type="dxa"/>
            <w:vAlign w:val="center"/>
          </w:tcPr>
          <w:p w:rsidRPr="00727FC6" w:rsidR="003D4CF6" w:rsidP="003D4CF6" w:rsidRDefault="003D4CF6" w14:paraId="3EA7D17F" w14:textId="77777777">
            <w:pPr>
              <w:spacing w:before="120" w:after="120" w:line="200" w:lineRule="exact"/>
              <w:ind w:left="0"/>
              <w:rPr>
                <w:sz w:val="18"/>
                <w:szCs w:val="20"/>
              </w:rPr>
            </w:pPr>
            <w:r w:rsidRPr="00727FC6">
              <w:rPr>
                <w:sz w:val="18"/>
                <w:szCs w:val="20"/>
              </w:rPr>
              <w:t>QCEW</w:t>
            </w:r>
          </w:p>
        </w:tc>
        <w:tc>
          <w:tcPr>
            <w:tcW w:w="2070" w:type="dxa"/>
            <w:vAlign w:val="center"/>
          </w:tcPr>
          <w:p w:rsidRPr="00727FC6" w:rsidR="003D4CF6" w:rsidP="003D4CF6" w:rsidRDefault="003D4CF6" w14:paraId="471CC72F" w14:textId="77777777">
            <w:pPr>
              <w:spacing w:before="120" w:after="120" w:line="200" w:lineRule="exact"/>
              <w:ind w:left="0"/>
              <w:rPr>
                <w:sz w:val="18"/>
                <w:szCs w:val="20"/>
              </w:rPr>
            </w:pPr>
          </w:p>
        </w:tc>
        <w:tc>
          <w:tcPr>
            <w:tcW w:w="2160" w:type="dxa"/>
            <w:vAlign w:val="center"/>
          </w:tcPr>
          <w:p w:rsidRPr="00727FC6" w:rsidR="003D4CF6" w:rsidP="003D4CF6" w:rsidRDefault="003D4CF6" w14:paraId="36122BF1" w14:textId="77777777">
            <w:pPr>
              <w:spacing w:before="120" w:after="120" w:line="200" w:lineRule="exact"/>
              <w:ind w:left="0"/>
              <w:rPr>
                <w:sz w:val="18"/>
                <w:szCs w:val="20"/>
              </w:rPr>
            </w:pPr>
          </w:p>
        </w:tc>
        <w:tc>
          <w:tcPr>
            <w:tcW w:w="2340" w:type="dxa"/>
            <w:vAlign w:val="center"/>
          </w:tcPr>
          <w:p w:rsidRPr="00727FC6" w:rsidR="003D4CF6" w:rsidP="003D4CF6" w:rsidRDefault="003D4CF6" w14:paraId="722C9C88" w14:textId="77777777">
            <w:pPr>
              <w:spacing w:before="120" w:after="120" w:line="200" w:lineRule="exact"/>
              <w:ind w:left="0"/>
              <w:rPr>
                <w:sz w:val="18"/>
                <w:szCs w:val="20"/>
              </w:rPr>
            </w:pPr>
          </w:p>
        </w:tc>
        <w:tc>
          <w:tcPr>
            <w:tcW w:w="1980" w:type="dxa"/>
            <w:vAlign w:val="center"/>
          </w:tcPr>
          <w:p w:rsidRPr="00727FC6" w:rsidR="003D4CF6" w:rsidP="003D4CF6" w:rsidRDefault="003D4CF6" w14:paraId="347E0165" w14:textId="77777777">
            <w:pPr>
              <w:spacing w:before="120" w:after="120" w:line="200" w:lineRule="exact"/>
              <w:ind w:left="0"/>
              <w:rPr>
                <w:sz w:val="18"/>
                <w:szCs w:val="20"/>
              </w:rPr>
            </w:pPr>
          </w:p>
        </w:tc>
      </w:tr>
      <w:tr w:rsidRPr="00727FC6" w:rsidR="003D4CF6" w:rsidTr="00B25E95" w14:paraId="0D7F54BE" w14:textId="77777777">
        <w:trPr>
          <w:jc w:val="center"/>
        </w:trPr>
        <w:tc>
          <w:tcPr>
            <w:tcW w:w="2546" w:type="dxa"/>
            <w:vAlign w:val="center"/>
          </w:tcPr>
          <w:p w:rsidRPr="00727FC6" w:rsidR="003D4CF6" w:rsidP="003D4CF6" w:rsidRDefault="003D4CF6" w14:paraId="1967FC2F" w14:textId="77777777">
            <w:pPr>
              <w:spacing w:before="120" w:after="120" w:line="200" w:lineRule="exact"/>
              <w:ind w:left="720"/>
              <w:rPr>
                <w:sz w:val="18"/>
                <w:szCs w:val="20"/>
              </w:rPr>
            </w:pPr>
            <w:r w:rsidRPr="00727FC6">
              <w:rPr>
                <w:sz w:val="18"/>
                <w:szCs w:val="20"/>
              </w:rPr>
              <w:t>Subtotal</w:t>
            </w:r>
          </w:p>
        </w:tc>
        <w:tc>
          <w:tcPr>
            <w:tcW w:w="2070" w:type="dxa"/>
            <w:vAlign w:val="center"/>
          </w:tcPr>
          <w:p w:rsidRPr="00727FC6" w:rsidR="003D4CF6" w:rsidP="003D4CF6" w:rsidRDefault="003D4CF6" w14:paraId="45424E99" w14:textId="77777777">
            <w:pPr>
              <w:spacing w:before="120" w:after="120" w:line="200" w:lineRule="exact"/>
              <w:ind w:left="0"/>
              <w:rPr>
                <w:sz w:val="18"/>
                <w:szCs w:val="20"/>
              </w:rPr>
            </w:pPr>
          </w:p>
        </w:tc>
        <w:tc>
          <w:tcPr>
            <w:tcW w:w="2160" w:type="dxa"/>
            <w:vAlign w:val="center"/>
          </w:tcPr>
          <w:p w:rsidRPr="00727FC6" w:rsidR="003D4CF6" w:rsidP="003D4CF6" w:rsidRDefault="003D4CF6" w14:paraId="1BCE0DEA" w14:textId="77777777">
            <w:pPr>
              <w:spacing w:before="120" w:after="120" w:line="200" w:lineRule="exact"/>
              <w:ind w:left="0"/>
              <w:rPr>
                <w:sz w:val="18"/>
                <w:szCs w:val="20"/>
              </w:rPr>
            </w:pPr>
          </w:p>
        </w:tc>
        <w:tc>
          <w:tcPr>
            <w:tcW w:w="2340" w:type="dxa"/>
            <w:vAlign w:val="center"/>
          </w:tcPr>
          <w:p w:rsidRPr="00727FC6" w:rsidR="003D4CF6" w:rsidP="003D4CF6" w:rsidRDefault="003D4CF6" w14:paraId="4AF884AD" w14:textId="77777777">
            <w:pPr>
              <w:spacing w:before="120" w:after="120" w:line="200" w:lineRule="exact"/>
              <w:ind w:left="0"/>
              <w:rPr>
                <w:sz w:val="18"/>
                <w:szCs w:val="20"/>
              </w:rPr>
            </w:pPr>
          </w:p>
        </w:tc>
        <w:tc>
          <w:tcPr>
            <w:tcW w:w="1980" w:type="dxa"/>
            <w:vAlign w:val="center"/>
          </w:tcPr>
          <w:p w:rsidRPr="00727FC6" w:rsidR="003D4CF6" w:rsidP="003D4CF6" w:rsidRDefault="003D4CF6" w14:paraId="3B06C34E" w14:textId="77777777">
            <w:pPr>
              <w:spacing w:before="120" w:after="120" w:line="200" w:lineRule="exact"/>
              <w:ind w:left="0"/>
              <w:rPr>
                <w:sz w:val="18"/>
                <w:szCs w:val="20"/>
              </w:rPr>
            </w:pPr>
          </w:p>
        </w:tc>
      </w:tr>
      <w:tr w:rsidRPr="00727FC6" w:rsidR="003D4CF6" w:rsidTr="00B25E95" w14:paraId="05247C01" w14:textId="77777777">
        <w:trPr>
          <w:jc w:val="center"/>
        </w:trPr>
        <w:tc>
          <w:tcPr>
            <w:tcW w:w="2546" w:type="dxa"/>
            <w:vAlign w:val="center"/>
          </w:tcPr>
          <w:p w:rsidRPr="00727FC6" w:rsidR="003D4CF6" w:rsidP="003D4CF6" w:rsidRDefault="003D4CF6" w14:paraId="68E2A27C" w14:textId="77777777">
            <w:pPr>
              <w:spacing w:before="120" w:after="120" w:line="200" w:lineRule="exact"/>
              <w:ind w:left="0"/>
              <w:rPr>
                <w:sz w:val="18"/>
                <w:szCs w:val="20"/>
              </w:rPr>
            </w:pPr>
            <w:r w:rsidRPr="00727FC6">
              <w:rPr>
                <w:sz w:val="18"/>
                <w:szCs w:val="20"/>
              </w:rPr>
              <w:t>CES-AAMC</w:t>
            </w:r>
          </w:p>
        </w:tc>
        <w:tc>
          <w:tcPr>
            <w:tcW w:w="2070" w:type="dxa"/>
            <w:vAlign w:val="center"/>
          </w:tcPr>
          <w:p w:rsidRPr="00727FC6" w:rsidR="003D4CF6" w:rsidP="003D4CF6" w:rsidRDefault="003D4CF6" w14:paraId="5980685B" w14:textId="77777777">
            <w:pPr>
              <w:spacing w:before="120" w:after="120" w:line="200" w:lineRule="exact"/>
              <w:ind w:left="0"/>
              <w:rPr>
                <w:sz w:val="18"/>
                <w:szCs w:val="20"/>
              </w:rPr>
            </w:pPr>
          </w:p>
        </w:tc>
        <w:tc>
          <w:tcPr>
            <w:tcW w:w="2160" w:type="dxa"/>
            <w:vAlign w:val="center"/>
          </w:tcPr>
          <w:p w:rsidRPr="00727FC6" w:rsidR="003D4CF6" w:rsidP="003D4CF6" w:rsidRDefault="003D4CF6" w14:paraId="2E3047D2" w14:textId="77777777">
            <w:pPr>
              <w:spacing w:before="120" w:after="120" w:line="200" w:lineRule="exact"/>
              <w:ind w:left="0"/>
              <w:rPr>
                <w:sz w:val="18"/>
                <w:szCs w:val="20"/>
              </w:rPr>
            </w:pPr>
          </w:p>
        </w:tc>
        <w:tc>
          <w:tcPr>
            <w:tcW w:w="2340" w:type="dxa"/>
            <w:vAlign w:val="center"/>
          </w:tcPr>
          <w:p w:rsidRPr="00727FC6" w:rsidR="003D4CF6" w:rsidP="003D4CF6" w:rsidRDefault="003D4CF6" w14:paraId="0D401830" w14:textId="77777777">
            <w:pPr>
              <w:spacing w:before="120" w:after="120" w:line="200" w:lineRule="exact"/>
              <w:ind w:left="0"/>
              <w:rPr>
                <w:sz w:val="18"/>
                <w:szCs w:val="20"/>
              </w:rPr>
            </w:pPr>
          </w:p>
        </w:tc>
        <w:tc>
          <w:tcPr>
            <w:tcW w:w="1980" w:type="dxa"/>
            <w:vAlign w:val="center"/>
          </w:tcPr>
          <w:p w:rsidRPr="00727FC6" w:rsidR="003D4CF6" w:rsidP="003D4CF6" w:rsidRDefault="003D4CF6" w14:paraId="6EEC9531" w14:textId="77777777">
            <w:pPr>
              <w:spacing w:before="120" w:after="120" w:line="200" w:lineRule="exact"/>
              <w:ind w:left="0"/>
              <w:rPr>
                <w:sz w:val="18"/>
                <w:szCs w:val="20"/>
              </w:rPr>
            </w:pPr>
          </w:p>
        </w:tc>
      </w:tr>
      <w:tr w:rsidRPr="00727FC6" w:rsidR="003D4CF6" w:rsidTr="00B25E95" w14:paraId="7BDCF26D" w14:textId="77777777">
        <w:trPr>
          <w:jc w:val="center"/>
        </w:trPr>
        <w:tc>
          <w:tcPr>
            <w:tcW w:w="2546" w:type="dxa"/>
            <w:vAlign w:val="center"/>
          </w:tcPr>
          <w:p w:rsidRPr="00727FC6" w:rsidR="003D4CF6" w:rsidP="003D4CF6" w:rsidRDefault="003D4CF6" w14:paraId="63B5E7EF" w14:textId="77777777">
            <w:pPr>
              <w:spacing w:before="120" w:after="120" w:line="200" w:lineRule="exact"/>
              <w:ind w:left="0"/>
              <w:rPr>
                <w:sz w:val="18"/>
                <w:szCs w:val="20"/>
              </w:rPr>
            </w:pPr>
            <w:r w:rsidRPr="00727FC6">
              <w:rPr>
                <w:sz w:val="18"/>
                <w:szCs w:val="20"/>
              </w:rPr>
              <w:t>LAUS-AAMC</w:t>
            </w:r>
          </w:p>
        </w:tc>
        <w:tc>
          <w:tcPr>
            <w:tcW w:w="2070" w:type="dxa"/>
            <w:vAlign w:val="center"/>
          </w:tcPr>
          <w:p w:rsidRPr="00727FC6" w:rsidR="003D4CF6" w:rsidP="003D4CF6" w:rsidRDefault="003D4CF6" w14:paraId="548FB728" w14:textId="77777777">
            <w:pPr>
              <w:spacing w:before="120" w:after="120" w:line="200" w:lineRule="exact"/>
              <w:ind w:left="0"/>
              <w:rPr>
                <w:sz w:val="18"/>
                <w:szCs w:val="20"/>
              </w:rPr>
            </w:pPr>
          </w:p>
        </w:tc>
        <w:tc>
          <w:tcPr>
            <w:tcW w:w="2160" w:type="dxa"/>
            <w:vAlign w:val="center"/>
          </w:tcPr>
          <w:p w:rsidRPr="00727FC6" w:rsidR="003D4CF6" w:rsidP="003D4CF6" w:rsidRDefault="003D4CF6" w14:paraId="2872529F" w14:textId="77777777">
            <w:pPr>
              <w:spacing w:before="120" w:after="120" w:line="200" w:lineRule="exact"/>
              <w:ind w:left="0"/>
              <w:rPr>
                <w:sz w:val="18"/>
                <w:szCs w:val="20"/>
              </w:rPr>
            </w:pPr>
          </w:p>
        </w:tc>
        <w:tc>
          <w:tcPr>
            <w:tcW w:w="2340" w:type="dxa"/>
            <w:vAlign w:val="center"/>
          </w:tcPr>
          <w:p w:rsidRPr="00727FC6" w:rsidR="003D4CF6" w:rsidP="003D4CF6" w:rsidRDefault="003D4CF6" w14:paraId="44D8767A" w14:textId="77777777">
            <w:pPr>
              <w:spacing w:before="120" w:after="120" w:line="200" w:lineRule="exact"/>
              <w:ind w:left="0"/>
              <w:rPr>
                <w:sz w:val="18"/>
                <w:szCs w:val="20"/>
              </w:rPr>
            </w:pPr>
          </w:p>
        </w:tc>
        <w:tc>
          <w:tcPr>
            <w:tcW w:w="1980" w:type="dxa"/>
            <w:vAlign w:val="center"/>
          </w:tcPr>
          <w:p w:rsidRPr="00727FC6" w:rsidR="003D4CF6" w:rsidP="003D4CF6" w:rsidRDefault="003D4CF6" w14:paraId="3F46028F" w14:textId="77777777">
            <w:pPr>
              <w:spacing w:before="120" w:after="120" w:line="200" w:lineRule="exact"/>
              <w:ind w:left="0"/>
              <w:rPr>
                <w:sz w:val="18"/>
                <w:szCs w:val="20"/>
              </w:rPr>
            </w:pPr>
          </w:p>
        </w:tc>
      </w:tr>
      <w:tr w:rsidRPr="00727FC6" w:rsidR="003D4CF6" w:rsidTr="00B25E95" w14:paraId="32D14CAE" w14:textId="77777777">
        <w:trPr>
          <w:jc w:val="center"/>
        </w:trPr>
        <w:tc>
          <w:tcPr>
            <w:tcW w:w="2546" w:type="dxa"/>
            <w:vAlign w:val="center"/>
          </w:tcPr>
          <w:p w:rsidRPr="00727FC6" w:rsidR="003D4CF6" w:rsidP="003D4CF6" w:rsidRDefault="003D4CF6" w14:paraId="664D2E90" w14:textId="146D1A79">
            <w:pPr>
              <w:spacing w:before="120" w:after="120" w:line="200" w:lineRule="exact"/>
              <w:ind w:left="0"/>
              <w:rPr>
                <w:sz w:val="18"/>
                <w:szCs w:val="20"/>
              </w:rPr>
            </w:pPr>
            <w:r w:rsidRPr="00727FC6">
              <w:rPr>
                <w:sz w:val="18"/>
                <w:szCs w:val="20"/>
              </w:rPr>
              <w:t>OE</w:t>
            </w:r>
            <w:r w:rsidR="003D70E2">
              <w:rPr>
                <w:sz w:val="18"/>
                <w:szCs w:val="20"/>
              </w:rPr>
              <w:t>W</w:t>
            </w:r>
            <w:r w:rsidRPr="00727FC6">
              <w:rPr>
                <w:sz w:val="18"/>
                <w:szCs w:val="20"/>
              </w:rPr>
              <w:t>S-AAMC</w:t>
            </w:r>
          </w:p>
        </w:tc>
        <w:tc>
          <w:tcPr>
            <w:tcW w:w="2070" w:type="dxa"/>
            <w:vAlign w:val="center"/>
          </w:tcPr>
          <w:p w:rsidRPr="00727FC6" w:rsidR="003D4CF6" w:rsidP="003D4CF6" w:rsidRDefault="003D4CF6" w14:paraId="3A004AF7" w14:textId="77777777">
            <w:pPr>
              <w:spacing w:before="120" w:after="120" w:line="200" w:lineRule="exact"/>
              <w:ind w:left="0"/>
              <w:rPr>
                <w:sz w:val="18"/>
                <w:szCs w:val="20"/>
              </w:rPr>
            </w:pPr>
          </w:p>
        </w:tc>
        <w:tc>
          <w:tcPr>
            <w:tcW w:w="2160" w:type="dxa"/>
            <w:vAlign w:val="center"/>
          </w:tcPr>
          <w:p w:rsidRPr="00727FC6" w:rsidR="003D4CF6" w:rsidP="003D4CF6" w:rsidRDefault="003D4CF6" w14:paraId="3848BADA" w14:textId="77777777">
            <w:pPr>
              <w:spacing w:before="120" w:after="120" w:line="200" w:lineRule="exact"/>
              <w:ind w:left="0"/>
              <w:rPr>
                <w:sz w:val="18"/>
                <w:szCs w:val="20"/>
              </w:rPr>
            </w:pPr>
          </w:p>
        </w:tc>
        <w:tc>
          <w:tcPr>
            <w:tcW w:w="2340" w:type="dxa"/>
            <w:vAlign w:val="center"/>
          </w:tcPr>
          <w:p w:rsidRPr="00727FC6" w:rsidR="003D4CF6" w:rsidP="003D4CF6" w:rsidRDefault="003D4CF6" w14:paraId="5934FDDB" w14:textId="77777777">
            <w:pPr>
              <w:spacing w:before="120" w:after="120" w:line="200" w:lineRule="exact"/>
              <w:ind w:left="0"/>
              <w:rPr>
                <w:sz w:val="18"/>
                <w:szCs w:val="20"/>
              </w:rPr>
            </w:pPr>
          </w:p>
        </w:tc>
        <w:tc>
          <w:tcPr>
            <w:tcW w:w="1980" w:type="dxa"/>
            <w:vAlign w:val="center"/>
          </w:tcPr>
          <w:p w:rsidRPr="00727FC6" w:rsidR="003D4CF6" w:rsidP="003D4CF6" w:rsidRDefault="003D4CF6" w14:paraId="60FBB165" w14:textId="77777777">
            <w:pPr>
              <w:spacing w:before="120" w:after="120" w:line="200" w:lineRule="exact"/>
              <w:ind w:left="0"/>
              <w:rPr>
                <w:sz w:val="18"/>
                <w:szCs w:val="20"/>
              </w:rPr>
            </w:pPr>
          </w:p>
        </w:tc>
      </w:tr>
      <w:tr w:rsidRPr="00727FC6" w:rsidR="003D4CF6" w:rsidTr="00B25E95" w14:paraId="73113D03" w14:textId="77777777">
        <w:trPr>
          <w:jc w:val="center"/>
        </w:trPr>
        <w:tc>
          <w:tcPr>
            <w:tcW w:w="2546" w:type="dxa"/>
            <w:vAlign w:val="center"/>
          </w:tcPr>
          <w:p w:rsidRPr="00727FC6" w:rsidR="003D4CF6" w:rsidP="003D4CF6" w:rsidRDefault="003D4CF6" w14:paraId="227772A6" w14:textId="77777777">
            <w:pPr>
              <w:spacing w:before="120" w:after="120" w:line="200" w:lineRule="exact"/>
              <w:ind w:left="0"/>
              <w:rPr>
                <w:sz w:val="18"/>
                <w:szCs w:val="20"/>
              </w:rPr>
            </w:pPr>
            <w:r w:rsidRPr="00727FC6">
              <w:rPr>
                <w:sz w:val="18"/>
                <w:szCs w:val="20"/>
              </w:rPr>
              <w:t>QCEW-AAMC</w:t>
            </w:r>
          </w:p>
        </w:tc>
        <w:tc>
          <w:tcPr>
            <w:tcW w:w="2070" w:type="dxa"/>
            <w:vAlign w:val="center"/>
          </w:tcPr>
          <w:p w:rsidRPr="00727FC6" w:rsidR="003D4CF6" w:rsidP="003D4CF6" w:rsidRDefault="003D4CF6" w14:paraId="5B761010" w14:textId="77777777">
            <w:pPr>
              <w:spacing w:before="120" w:after="120" w:line="200" w:lineRule="exact"/>
              <w:ind w:left="0"/>
              <w:rPr>
                <w:sz w:val="18"/>
                <w:szCs w:val="20"/>
              </w:rPr>
            </w:pPr>
          </w:p>
        </w:tc>
        <w:tc>
          <w:tcPr>
            <w:tcW w:w="2160" w:type="dxa"/>
            <w:vAlign w:val="center"/>
          </w:tcPr>
          <w:p w:rsidRPr="00727FC6" w:rsidR="003D4CF6" w:rsidP="003D4CF6" w:rsidRDefault="003D4CF6" w14:paraId="5B5313C5" w14:textId="77777777">
            <w:pPr>
              <w:spacing w:before="120" w:after="120" w:line="200" w:lineRule="exact"/>
              <w:ind w:left="0"/>
              <w:rPr>
                <w:sz w:val="18"/>
                <w:szCs w:val="20"/>
              </w:rPr>
            </w:pPr>
          </w:p>
        </w:tc>
        <w:tc>
          <w:tcPr>
            <w:tcW w:w="2340" w:type="dxa"/>
            <w:vAlign w:val="center"/>
          </w:tcPr>
          <w:p w:rsidRPr="00727FC6" w:rsidR="003D4CF6" w:rsidP="003D4CF6" w:rsidRDefault="003D4CF6" w14:paraId="1D2A643B" w14:textId="77777777">
            <w:pPr>
              <w:spacing w:before="120" w:after="120" w:line="200" w:lineRule="exact"/>
              <w:ind w:left="0"/>
              <w:rPr>
                <w:sz w:val="18"/>
                <w:szCs w:val="20"/>
              </w:rPr>
            </w:pPr>
          </w:p>
        </w:tc>
        <w:tc>
          <w:tcPr>
            <w:tcW w:w="1980" w:type="dxa"/>
            <w:vAlign w:val="center"/>
          </w:tcPr>
          <w:p w:rsidRPr="00727FC6" w:rsidR="003D4CF6" w:rsidP="003D4CF6" w:rsidRDefault="003D4CF6" w14:paraId="7E53E1FA" w14:textId="77777777">
            <w:pPr>
              <w:spacing w:before="120" w:after="120" w:line="200" w:lineRule="exact"/>
              <w:ind w:left="0"/>
              <w:rPr>
                <w:sz w:val="18"/>
                <w:szCs w:val="20"/>
              </w:rPr>
            </w:pPr>
          </w:p>
        </w:tc>
      </w:tr>
      <w:tr w:rsidRPr="00727FC6" w:rsidR="003D4CF6" w:rsidTr="00B25E95" w14:paraId="37AAB5FE" w14:textId="77777777">
        <w:trPr>
          <w:jc w:val="center"/>
        </w:trPr>
        <w:tc>
          <w:tcPr>
            <w:tcW w:w="2546" w:type="dxa"/>
            <w:vAlign w:val="center"/>
          </w:tcPr>
          <w:p w:rsidRPr="00727FC6" w:rsidR="003D4CF6" w:rsidP="003D4CF6" w:rsidRDefault="003D4CF6" w14:paraId="775E8C68" w14:textId="77777777">
            <w:pPr>
              <w:spacing w:before="120" w:after="120" w:line="200" w:lineRule="exact"/>
              <w:ind w:left="720"/>
              <w:rPr>
                <w:sz w:val="18"/>
                <w:szCs w:val="20"/>
              </w:rPr>
            </w:pPr>
            <w:r w:rsidRPr="00727FC6">
              <w:rPr>
                <w:sz w:val="18"/>
                <w:szCs w:val="20"/>
              </w:rPr>
              <w:t>Subtotal</w:t>
            </w:r>
          </w:p>
        </w:tc>
        <w:tc>
          <w:tcPr>
            <w:tcW w:w="2070" w:type="dxa"/>
            <w:vAlign w:val="center"/>
          </w:tcPr>
          <w:p w:rsidRPr="00727FC6" w:rsidR="003D4CF6" w:rsidP="003D4CF6" w:rsidRDefault="003D4CF6" w14:paraId="013D566A" w14:textId="77777777">
            <w:pPr>
              <w:spacing w:before="120" w:after="120" w:line="200" w:lineRule="exact"/>
              <w:ind w:left="0"/>
              <w:rPr>
                <w:sz w:val="18"/>
                <w:szCs w:val="20"/>
              </w:rPr>
            </w:pPr>
          </w:p>
        </w:tc>
        <w:tc>
          <w:tcPr>
            <w:tcW w:w="2160" w:type="dxa"/>
            <w:vAlign w:val="center"/>
          </w:tcPr>
          <w:p w:rsidRPr="00727FC6" w:rsidR="003D4CF6" w:rsidP="003D4CF6" w:rsidRDefault="003D4CF6" w14:paraId="2928D1E3" w14:textId="77777777">
            <w:pPr>
              <w:spacing w:before="120" w:after="120" w:line="200" w:lineRule="exact"/>
              <w:ind w:left="0"/>
              <w:rPr>
                <w:sz w:val="18"/>
                <w:szCs w:val="20"/>
              </w:rPr>
            </w:pPr>
          </w:p>
        </w:tc>
        <w:tc>
          <w:tcPr>
            <w:tcW w:w="2340" w:type="dxa"/>
            <w:vAlign w:val="center"/>
          </w:tcPr>
          <w:p w:rsidRPr="00727FC6" w:rsidR="003D4CF6" w:rsidP="003D4CF6" w:rsidRDefault="003D4CF6" w14:paraId="1E08BFD8" w14:textId="77777777">
            <w:pPr>
              <w:spacing w:before="120" w:after="120" w:line="200" w:lineRule="exact"/>
              <w:ind w:left="0"/>
              <w:rPr>
                <w:sz w:val="18"/>
                <w:szCs w:val="20"/>
              </w:rPr>
            </w:pPr>
          </w:p>
        </w:tc>
        <w:tc>
          <w:tcPr>
            <w:tcW w:w="1980" w:type="dxa"/>
            <w:vAlign w:val="center"/>
          </w:tcPr>
          <w:p w:rsidRPr="00727FC6" w:rsidR="003D4CF6" w:rsidP="003D4CF6" w:rsidRDefault="003D4CF6" w14:paraId="50B4804C" w14:textId="77777777">
            <w:pPr>
              <w:spacing w:before="120" w:after="120" w:line="200" w:lineRule="exact"/>
              <w:ind w:left="0"/>
              <w:rPr>
                <w:sz w:val="18"/>
                <w:szCs w:val="20"/>
              </w:rPr>
            </w:pPr>
          </w:p>
        </w:tc>
      </w:tr>
      <w:tr w:rsidRPr="00727FC6" w:rsidR="003D4CF6" w:rsidTr="00B25E95" w14:paraId="6B6827A7" w14:textId="77777777">
        <w:trPr>
          <w:jc w:val="center"/>
        </w:trPr>
        <w:tc>
          <w:tcPr>
            <w:tcW w:w="2546" w:type="dxa"/>
            <w:vAlign w:val="center"/>
          </w:tcPr>
          <w:p w:rsidRPr="00727FC6" w:rsidR="003D4CF6" w:rsidP="003D4CF6" w:rsidRDefault="003D4CF6" w14:paraId="2B14B348" w14:textId="77777777">
            <w:pPr>
              <w:spacing w:before="120" w:after="120" w:line="200" w:lineRule="exact"/>
              <w:ind w:left="720"/>
              <w:rPr>
                <w:sz w:val="18"/>
                <w:szCs w:val="20"/>
              </w:rPr>
            </w:pPr>
            <w:r w:rsidRPr="00727FC6">
              <w:rPr>
                <w:sz w:val="18"/>
                <w:szCs w:val="20"/>
              </w:rPr>
              <w:t>TOTAL</w:t>
            </w:r>
          </w:p>
        </w:tc>
        <w:tc>
          <w:tcPr>
            <w:tcW w:w="2070" w:type="dxa"/>
            <w:vAlign w:val="center"/>
          </w:tcPr>
          <w:p w:rsidRPr="00727FC6" w:rsidR="003D4CF6" w:rsidP="003D4CF6" w:rsidRDefault="003D4CF6" w14:paraId="542E9B1C" w14:textId="77777777">
            <w:pPr>
              <w:spacing w:before="120" w:after="120" w:line="200" w:lineRule="exact"/>
              <w:ind w:left="0"/>
              <w:rPr>
                <w:sz w:val="18"/>
                <w:szCs w:val="20"/>
              </w:rPr>
            </w:pPr>
          </w:p>
        </w:tc>
        <w:tc>
          <w:tcPr>
            <w:tcW w:w="2160" w:type="dxa"/>
            <w:vAlign w:val="center"/>
          </w:tcPr>
          <w:p w:rsidRPr="00727FC6" w:rsidR="003D4CF6" w:rsidP="003D4CF6" w:rsidRDefault="003D4CF6" w14:paraId="1B0165BA" w14:textId="77777777">
            <w:pPr>
              <w:spacing w:before="120" w:after="120" w:line="200" w:lineRule="exact"/>
              <w:ind w:left="0"/>
              <w:rPr>
                <w:sz w:val="18"/>
                <w:szCs w:val="20"/>
              </w:rPr>
            </w:pPr>
          </w:p>
        </w:tc>
        <w:tc>
          <w:tcPr>
            <w:tcW w:w="2340" w:type="dxa"/>
            <w:vAlign w:val="center"/>
          </w:tcPr>
          <w:p w:rsidRPr="00727FC6" w:rsidR="003D4CF6" w:rsidP="003D4CF6" w:rsidRDefault="003D4CF6" w14:paraId="1FA86145" w14:textId="77777777">
            <w:pPr>
              <w:spacing w:before="120" w:after="120" w:line="200" w:lineRule="exact"/>
              <w:ind w:left="0"/>
              <w:rPr>
                <w:sz w:val="18"/>
                <w:szCs w:val="20"/>
              </w:rPr>
            </w:pPr>
          </w:p>
        </w:tc>
        <w:tc>
          <w:tcPr>
            <w:tcW w:w="1980" w:type="dxa"/>
            <w:vAlign w:val="center"/>
          </w:tcPr>
          <w:p w:rsidRPr="00727FC6" w:rsidR="003D4CF6" w:rsidP="003D4CF6" w:rsidRDefault="003D4CF6" w14:paraId="19A85F99" w14:textId="77777777">
            <w:pPr>
              <w:spacing w:before="120" w:after="120" w:line="200" w:lineRule="exact"/>
              <w:ind w:left="0"/>
              <w:rPr>
                <w:sz w:val="18"/>
                <w:szCs w:val="20"/>
              </w:rPr>
            </w:pPr>
          </w:p>
        </w:tc>
      </w:tr>
      <w:tr w:rsidRPr="00727FC6" w:rsidR="003D4CF6" w:rsidTr="00B25E95" w14:paraId="5613715E" w14:textId="77777777">
        <w:trPr>
          <w:jc w:val="center"/>
        </w:trPr>
        <w:tc>
          <w:tcPr>
            <w:tcW w:w="6776" w:type="dxa"/>
            <w:gridSpan w:val="3"/>
            <w:vAlign w:val="center"/>
          </w:tcPr>
          <w:p w:rsidRPr="00727FC6" w:rsidR="003D4CF6" w:rsidP="003D4CF6" w:rsidRDefault="003D4CF6" w14:paraId="15C61EEB" w14:textId="77777777">
            <w:pPr>
              <w:spacing w:before="120" w:after="120"/>
              <w:ind w:left="0"/>
              <w:rPr>
                <w:sz w:val="18"/>
                <w:szCs w:val="20"/>
              </w:rPr>
            </w:pPr>
            <w:r w:rsidRPr="00727FC6">
              <w:rPr>
                <w:sz w:val="18"/>
                <w:szCs w:val="20"/>
              </w:rPr>
              <w:t xml:space="preserve">State Agency Name: </w:t>
            </w:r>
          </w:p>
        </w:tc>
        <w:tc>
          <w:tcPr>
            <w:tcW w:w="4320" w:type="dxa"/>
            <w:gridSpan w:val="2"/>
            <w:vAlign w:val="center"/>
          </w:tcPr>
          <w:p w:rsidRPr="00727FC6" w:rsidR="003D4CF6" w:rsidP="003D4CF6" w:rsidRDefault="003D4CF6" w14:paraId="6C9CCA8D" w14:textId="77777777">
            <w:pPr>
              <w:spacing w:before="120" w:after="120"/>
              <w:ind w:left="0"/>
              <w:rPr>
                <w:sz w:val="18"/>
                <w:szCs w:val="20"/>
              </w:rPr>
            </w:pPr>
            <w:r w:rsidRPr="00727FC6">
              <w:rPr>
                <w:sz w:val="18"/>
                <w:szCs w:val="20"/>
              </w:rPr>
              <w:t xml:space="preserve">LMI CA No.:  </w:t>
            </w:r>
          </w:p>
        </w:tc>
      </w:tr>
      <w:tr w:rsidRPr="00727FC6" w:rsidR="003D4CF6" w:rsidTr="00B25E95" w14:paraId="323D468C" w14:textId="77777777">
        <w:trPr>
          <w:jc w:val="center"/>
        </w:trPr>
        <w:tc>
          <w:tcPr>
            <w:tcW w:w="11096" w:type="dxa"/>
            <w:gridSpan w:val="5"/>
            <w:vAlign w:val="center"/>
          </w:tcPr>
          <w:p w:rsidRPr="00727FC6" w:rsidR="003D4CF6" w:rsidP="003D4CF6" w:rsidRDefault="003D4CF6" w14:paraId="42F0FD96" w14:textId="77777777">
            <w:pPr>
              <w:spacing w:before="120" w:after="120"/>
              <w:ind w:left="0"/>
              <w:rPr>
                <w:sz w:val="18"/>
                <w:szCs w:val="20"/>
              </w:rPr>
            </w:pPr>
            <w:r w:rsidRPr="00727FC6">
              <w:rPr>
                <w:sz w:val="18"/>
                <w:szCs w:val="20"/>
              </w:rPr>
              <w:t xml:space="preserve">Requested by:  </w:t>
            </w:r>
          </w:p>
        </w:tc>
      </w:tr>
      <w:tr w:rsidRPr="00727FC6" w:rsidR="003D4CF6" w:rsidTr="00B25E95" w14:paraId="48035F33" w14:textId="77777777">
        <w:trPr>
          <w:jc w:val="center"/>
        </w:trPr>
        <w:tc>
          <w:tcPr>
            <w:tcW w:w="6776" w:type="dxa"/>
            <w:gridSpan w:val="3"/>
            <w:vAlign w:val="center"/>
          </w:tcPr>
          <w:p w:rsidRPr="00727FC6" w:rsidR="003D4CF6" w:rsidP="003D4CF6" w:rsidRDefault="003D4CF6" w14:paraId="73C847A4" w14:textId="77777777">
            <w:pPr>
              <w:spacing w:before="120" w:after="120"/>
              <w:ind w:left="0"/>
              <w:rPr>
                <w:sz w:val="18"/>
                <w:szCs w:val="20"/>
              </w:rPr>
            </w:pPr>
            <w:r w:rsidRPr="00727FC6">
              <w:rPr>
                <w:sz w:val="18"/>
                <w:szCs w:val="20"/>
              </w:rPr>
              <w:t xml:space="preserve">Signature:  </w:t>
            </w:r>
          </w:p>
        </w:tc>
        <w:tc>
          <w:tcPr>
            <w:tcW w:w="4320" w:type="dxa"/>
            <w:gridSpan w:val="2"/>
            <w:vAlign w:val="center"/>
          </w:tcPr>
          <w:p w:rsidRPr="00727FC6" w:rsidR="003D4CF6" w:rsidP="003D4CF6" w:rsidRDefault="003D4CF6" w14:paraId="65715629" w14:textId="77777777">
            <w:pPr>
              <w:spacing w:before="120" w:after="120"/>
              <w:ind w:left="0"/>
              <w:rPr>
                <w:sz w:val="18"/>
                <w:szCs w:val="20"/>
              </w:rPr>
            </w:pPr>
            <w:r w:rsidRPr="00727FC6">
              <w:rPr>
                <w:sz w:val="18"/>
                <w:szCs w:val="20"/>
              </w:rPr>
              <w:t xml:space="preserve">Date: </w:t>
            </w:r>
          </w:p>
        </w:tc>
      </w:tr>
      <w:tr w:rsidRPr="00727FC6" w:rsidR="003D4CF6" w:rsidTr="00B25E95" w14:paraId="67004E30" w14:textId="77777777">
        <w:trPr>
          <w:jc w:val="center"/>
        </w:trPr>
        <w:tc>
          <w:tcPr>
            <w:tcW w:w="11096" w:type="dxa"/>
            <w:gridSpan w:val="5"/>
            <w:vAlign w:val="center"/>
          </w:tcPr>
          <w:p w:rsidRPr="00727FC6" w:rsidR="003D4CF6" w:rsidP="003D4CF6" w:rsidRDefault="003D4CF6" w14:paraId="44680E7B" w14:textId="77777777">
            <w:pPr>
              <w:spacing w:before="120" w:after="120"/>
              <w:ind w:left="0"/>
              <w:rPr>
                <w:sz w:val="18"/>
                <w:szCs w:val="20"/>
              </w:rPr>
            </w:pPr>
            <w:r w:rsidRPr="00727FC6">
              <w:rPr>
                <w:sz w:val="18"/>
                <w:szCs w:val="20"/>
              </w:rPr>
              <w:t>Regional Office Review</w:t>
            </w:r>
          </w:p>
        </w:tc>
      </w:tr>
      <w:tr w:rsidRPr="00727FC6" w:rsidR="003D4CF6" w:rsidTr="00B25E95" w14:paraId="047D7805" w14:textId="77777777">
        <w:trPr>
          <w:jc w:val="center"/>
        </w:trPr>
        <w:tc>
          <w:tcPr>
            <w:tcW w:w="6776" w:type="dxa"/>
            <w:gridSpan w:val="3"/>
            <w:vAlign w:val="center"/>
          </w:tcPr>
          <w:p w:rsidRPr="00727FC6" w:rsidR="003D4CF6" w:rsidP="003D4CF6" w:rsidRDefault="003D4CF6" w14:paraId="11C4688C" w14:textId="77777777">
            <w:pPr>
              <w:spacing w:before="120" w:after="120"/>
              <w:ind w:left="0"/>
              <w:rPr>
                <w:sz w:val="18"/>
                <w:szCs w:val="20"/>
              </w:rPr>
            </w:pPr>
            <w:r w:rsidRPr="00727FC6">
              <w:rPr>
                <w:sz w:val="18"/>
                <w:szCs w:val="20"/>
              </w:rPr>
              <w:t>Variance Requested:</w:t>
            </w:r>
          </w:p>
        </w:tc>
        <w:tc>
          <w:tcPr>
            <w:tcW w:w="4320" w:type="dxa"/>
            <w:gridSpan w:val="2"/>
            <w:vAlign w:val="center"/>
          </w:tcPr>
          <w:p w:rsidRPr="00727FC6" w:rsidR="003D4CF6" w:rsidP="003D4CF6" w:rsidRDefault="003D4CF6" w14:paraId="36EB85EC" w14:textId="77777777">
            <w:pPr>
              <w:spacing w:before="120" w:after="120"/>
              <w:ind w:left="0"/>
              <w:rPr>
                <w:sz w:val="18"/>
                <w:szCs w:val="20"/>
              </w:rPr>
            </w:pPr>
            <w:r w:rsidRPr="00727FC6">
              <w:rPr>
                <w:sz w:val="18"/>
                <w:szCs w:val="20"/>
              </w:rPr>
              <w:t xml:space="preserve">Percent of Total CA:  </w:t>
            </w:r>
          </w:p>
        </w:tc>
      </w:tr>
      <w:tr w:rsidRPr="00727FC6" w:rsidR="003D4CF6" w:rsidTr="00B25E95" w14:paraId="1B9B81AA" w14:textId="77777777">
        <w:trPr>
          <w:jc w:val="center"/>
        </w:trPr>
        <w:tc>
          <w:tcPr>
            <w:tcW w:w="6776" w:type="dxa"/>
            <w:gridSpan w:val="3"/>
            <w:vAlign w:val="center"/>
          </w:tcPr>
          <w:p w:rsidRPr="00727FC6" w:rsidR="003D4CF6" w:rsidP="003D4CF6" w:rsidRDefault="003D4CF6" w14:paraId="5C71FDA7" w14:textId="77777777">
            <w:pPr>
              <w:spacing w:before="120" w:after="120"/>
              <w:ind w:left="0"/>
              <w:rPr>
                <w:sz w:val="18"/>
                <w:szCs w:val="20"/>
              </w:rPr>
            </w:pPr>
            <w:r w:rsidRPr="00727FC6">
              <w:rPr>
                <w:sz w:val="18"/>
                <w:szCs w:val="20"/>
              </w:rPr>
              <w:t xml:space="preserve">Reviewed by:  </w:t>
            </w:r>
          </w:p>
        </w:tc>
        <w:tc>
          <w:tcPr>
            <w:tcW w:w="4320" w:type="dxa"/>
            <w:gridSpan w:val="2"/>
            <w:vAlign w:val="center"/>
          </w:tcPr>
          <w:p w:rsidRPr="00727FC6" w:rsidR="003D4CF6" w:rsidP="003D4CF6" w:rsidRDefault="003D4CF6" w14:paraId="1C1CE575" w14:textId="77777777">
            <w:pPr>
              <w:spacing w:before="120" w:after="120"/>
              <w:ind w:left="0"/>
              <w:rPr>
                <w:sz w:val="18"/>
                <w:szCs w:val="20"/>
              </w:rPr>
            </w:pPr>
            <w:r w:rsidRPr="00727FC6">
              <w:rPr>
                <w:sz w:val="18"/>
                <w:szCs w:val="20"/>
              </w:rPr>
              <w:t xml:space="preserve">Date:  </w:t>
            </w:r>
          </w:p>
        </w:tc>
      </w:tr>
      <w:tr w:rsidRPr="00727FC6" w:rsidR="003D4CF6" w:rsidTr="00B25E95" w14:paraId="7281EC77" w14:textId="77777777">
        <w:trPr>
          <w:jc w:val="center"/>
        </w:trPr>
        <w:tc>
          <w:tcPr>
            <w:tcW w:w="6776" w:type="dxa"/>
            <w:gridSpan w:val="3"/>
            <w:vAlign w:val="center"/>
          </w:tcPr>
          <w:p w:rsidRPr="00727FC6" w:rsidR="003D4CF6" w:rsidP="003D4CF6" w:rsidRDefault="003D4CF6" w14:paraId="37CA072A" w14:textId="77777777">
            <w:pPr>
              <w:spacing w:before="120" w:after="120"/>
              <w:ind w:left="0"/>
              <w:rPr>
                <w:sz w:val="18"/>
                <w:szCs w:val="20"/>
              </w:rPr>
            </w:pPr>
            <w:r w:rsidRPr="00727FC6">
              <w:rPr>
                <w:sz w:val="18"/>
                <w:szCs w:val="20"/>
              </w:rPr>
              <w:t xml:space="preserve">Approved by:  </w:t>
            </w:r>
          </w:p>
        </w:tc>
        <w:tc>
          <w:tcPr>
            <w:tcW w:w="4320" w:type="dxa"/>
            <w:gridSpan w:val="2"/>
            <w:vAlign w:val="center"/>
          </w:tcPr>
          <w:p w:rsidRPr="00727FC6" w:rsidR="003D4CF6" w:rsidP="003D4CF6" w:rsidRDefault="003D4CF6" w14:paraId="5C8196C5" w14:textId="77777777">
            <w:pPr>
              <w:spacing w:before="120" w:after="120"/>
              <w:ind w:left="0"/>
              <w:rPr>
                <w:sz w:val="18"/>
                <w:szCs w:val="20"/>
              </w:rPr>
            </w:pPr>
            <w:r w:rsidRPr="00727FC6">
              <w:rPr>
                <w:sz w:val="18"/>
                <w:szCs w:val="20"/>
              </w:rPr>
              <w:t xml:space="preserve">Date:  </w:t>
            </w:r>
          </w:p>
        </w:tc>
      </w:tr>
    </w:tbl>
    <w:p w:rsidRPr="00727FC6" w:rsidR="003D4CF6" w:rsidP="002A59E2" w:rsidRDefault="003D4CF6" w14:paraId="7D597675" w14:textId="59DB22CD">
      <w:pPr>
        <w:pStyle w:val="Heading2"/>
        <w:numPr>
          <w:ilvl w:val="0"/>
          <w:numId w:val="0"/>
        </w:numPr>
        <w:ind w:left="720" w:hanging="360"/>
        <w:sectPr w:rsidRPr="00727FC6" w:rsidR="003D4CF6" w:rsidSect="00A916EE">
          <w:pgSz w:w="12240" w:h="15840" w:code="1"/>
          <w:pgMar w:top="1440" w:right="720" w:bottom="720" w:left="720" w:header="432" w:footer="432" w:gutter="0"/>
          <w:cols w:space="720"/>
          <w:docGrid w:linePitch="360"/>
        </w:sectPr>
      </w:pPr>
      <w:bookmarkStart w:name="_Toc5024432" w:id="527"/>
      <w:r w:rsidRPr="00727FC6">
        <w:t>BLS LMI-BV</w:t>
      </w:r>
      <w:r w:rsidRPr="00727FC6" w:rsidR="00530BF4">
        <w:t xml:space="preserve"> </w:t>
      </w:r>
      <w:r w:rsidRPr="00727FC6" w:rsidR="00CE1E54">
        <w:rPr>
          <w:b w:val="0"/>
          <w:i/>
        </w:rPr>
        <w:t xml:space="preserve">(Revised </w:t>
      </w:r>
      <w:r w:rsidR="00865242">
        <w:rPr>
          <w:b w:val="0"/>
          <w:i/>
        </w:rPr>
        <w:t>June 2021</w:t>
      </w:r>
      <w:r w:rsidRPr="00727FC6" w:rsidR="00530BF4">
        <w:rPr>
          <w:b w:val="0"/>
          <w:i/>
        </w:rPr>
        <w:t>)</w:t>
      </w:r>
      <w:bookmarkEnd w:id="527"/>
      <w:r w:rsidRPr="00727FC6" w:rsidR="00530BF4">
        <w:t xml:space="preserve"> </w:t>
      </w:r>
    </w:p>
    <w:p w:rsidRPr="00727FC6" w:rsidR="00CC3669" w:rsidP="003D4CF6" w:rsidRDefault="00CC3669" w14:paraId="6C224FA0" w14:textId="77777777">
      <w:pPr>
        <w:ind w:left="0"/>
      </w:pPr>
    </w:p>
    <w:p w:rsidRPr="00727FC6" w:rsidR="00CC3669" w:rsidP="00E12337" w:rsidRDefault="00CC3669" w14:paraId="7B55A754" w14:textId="77777777"/>
    <w:p w:rsidRPr="00727FC6" w:rsidR="00CC3669" w:rsidP="00E12337" w:rsidRDefault="00CC3669" w14:paraId="20014B9C" w14:textId="77777777"/>
    <w:p w:rsidRPr="00727FC6" w:rsidR="00CC3669" w:rsidP="00E12337" w:rsidRDefault="00CC3669" w14:paraId="6CBE7084" w14:textId="77777777"/>
    <w:p w:rsidRPr="00727FC6" w:rsidR="00CC3669" w:rsidP="00E12337" w:rsidRDefault="00CC3669" w14:paraId="60EF77C7" w14:textId="77777777"/>
    <w:p w:rsidRPr="00727FC6" w:rsidR="00CC3669" w:rsidP="00E12337" w:rsidRDefault="00CC3669" w14:paraId="5DD30900" w14:textId="77777777"/>
    <w:p w:rsidRPr="00727FC6" w:rsidR="00CC3669" w:rsidP="00E12337" w:rsidRDefault="00CC3669" w14:paraId="040D1A92" w14:textId="77777777"/>
    <w:p w:rsidRPr="00727FC6" w:rsidR="00CC3669" w:rsidP="00E12337" w:rsidRDefault="00CC3669" w14:paraId="05C11727" w14:textId="77777777"/>
    <w:p w:rsidRPr="00727FC6" w:rsidR="00CC3669" w:rsidP="00E12337" w:rsidRDefault="00CC3669" w14:paraId="5BA1EAEA" w14:textId="77777777"/>
    <w:p w:rsidRPr="00727FC6" w:rsidR="00CC3669" w:rsidP="00E12337" w:rsidRDefault="00CC3669" w14:paraId="6DBDF23D" w14:textId="77777777"/>
    <w:p w:rsidRPr="00727FC6" w:rsidR="00CC3669" w:rsidP="00E12337" w:rsidRDefault="00CC3669" w14:paraId="2B030932" w14:textId="77777777"/>
    <w:p w:rsidRPr="00727FC6" w:rsidR="00CC3669" w:rsidP="00E12337" w:rsidRDefault="00CC3669" w14:paraId="2E848088" w14:textId="77777777"/>
    <w:p w:rsidRPr="00727FC6" w:rsidR="00353BBC" w:rsidP="009F380C" w:rsidRDefault="00F24BA6" w14:paraId="2C43B22E" w14:textId="3000240C">
      <w:pPr>
        <w:ind w:left="0"/>
        <w:jc w:val="center"/>
        <w:sectPr w:rsidRPr="00727FC6" w:rsidR="00353BBC" w:rsidSect="00A916EE">
          <w:headerReference w:type="even" r:id="rId34"/>
          <w:headerReference w:type="default" r:id="rId35"/>
          <w:footerReference w:type="default" r:id="rId36"/>
          <w:headerReference w:type="first" r:id="rId37"/>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850" w:type="dxa"/>
        <w:tblInd w:w="-112" w:type="dxa"/>
        <w:tblLayout w:type="fixed"/>
        <w:tblLook w:val="04A0" w:firstRow="1" w:lastRow="0" w:firstColumn="1" w:lastColumn="0" w:noHBand="0" w:noVBand="1"/>
      </w:tblPr>
      <w:tblGrid>
        <w:gridCol w:w="236"/>
        <w:gridCol w:w="793"/>
        <w:gridCol w:w="660"/>
        <w:gridCol w:w="538"/>
        <w:gridCol w:w="493"/>
        <w:gridCol w:w="44"/>
        <w:gridCol w:w="228"/>
        <w:gridCol w:w="528"/>
        <w:gridCol w:w="808"/>
        <w:gridCol w:w="331"/>
        <w:gridCol w:w="730"/>
        <w:gridCol w:w="483"/>
        <w:gridCol w:w="166"/>
        <w:gridCol w:w="122"/>
        <w:gridCol w:w="166"/>
        <w:gridCol w:w="826"/>
        <w:gridCol w:w="510"/>
        <w:gridCol w:w="166"/>
        <w:gridCol w:w="70"/>
        <w:gridCol w:w="166"/>
        <w:gridCol w:w="1414"/>
        <w:gridCol w:w="272"/>
        <w:gridCol w:w="426"/>
        <w:gridCol w:w="716"/>
        <w:gridCol w:w="402"/>
        <w:gridCol w:w="274"/>
        <w:gridCol w:w="152"/>
        <w:gridCol w:w="236"/>
        <w:gridCol w:w="694"/>
        <w:gridCol w:w="220"/>
        <w:gridCol w:w="73"/>
        <w:gridCol w:w="163"/>
        <w:gridCol w:w="603"/>
        <w:gridCol w:w="166"/>
        <w:gridCol w:w="163"/>
        <w:gridCol w:w="812"/>
      </w:tblGrid>
      <w:tr w:rsidRPr="00727FC6" w:rsidR="00B25E95" w:rsidTr="00B25E95" w14:paraId="7E4AD2EE" w14:textId="77777777">
        <w:trPr>
          <w:trHeight w:val="771"/>
        </w:trPr>
        <w:tc>
          <w:tcPr>
            <w:tcW w:w="5872" w:type="dxa"/>
            <w:gridSpan w:val="12"/>
            <w:tcBorders>
              <w:top w:val="single" w:color="auto" w:sz="4" w:space="0"/>
              <w:left w:val="single" w:color="auto" w:sz="4" w:space="0"/>
              <w:bottom w:val="nil"/>
              <w:right w:val="nil"/>
            </w:tcBorders>
            <w:shd w:val="clear" w:color="auto" w:fill="auto"/>
            <w:noWrap/>
            <w:vAlign w:val="center"/>
            <w:hideMark/>
          </w:tcPr>
          <w:p w:rsidRPr="00727FC6" w:rsidR="00B25E95" w:rsidP="00B25E95" w:rsidRDefault="00B25E95" w14:paraId="3C176135" w14:textId="77777777">
            <w:pPr>
              <w:spacing w:after="0"/>
              <w:ind w:left="0"/>
              <w:rPr>
                <w:rFonts w:ascii="Arial" w:hAnsi="Arial" w:cs="Arial"/>
                <w:b/>
                <w:bCs/>
                <w:szCs w:val="20"/>
              </w:rPr>
            </w:pPr>
            <w:bookmarkStart w:name="RANGE!A1:S30" w:id="528"/>
            <w:bookmarkEnd w:id="528"/>
            <w:r w:rsidRPr="00727FC6">
              <w:rPr>
                <w:rFonts w:ascii="Arial" w:hAnsi="Arial" w:cs="Arial"/>
                <w:b/>
                <w:bCs/>
                <w:szCs w:val="20"/>
              </w:rPr>
              <w:lastRenderedPageBreak/>
              <w:t>BUREAU OF LABOR STATISTICS</w:t>
            </w:r>
          </w:p>
        </w:tc>
        <w:tc>
          <w:tcPr>
            <w:tcW w:w="288" w:type="dxa"/>
            <w:gridSpan w:val="2"/>
            <w:tcBorders>
              <w:top w:val="single" w:color="auto" w:sz="4" w:space="0"/>
              <w:left w:val="nil"/>
              <w:bottom w:val="nil"/>
              <w:right w:val="nil"/>
            </w:tcBorders>
            <w:shd w:val="clear" w:color="auto" w:fill="auto"/>
            <w:noWrap/>
            <w:vAlign w:val="bottom"/>
            <w:hideMark/>
          </w:tcPr>
          <w:p w:rsidRPr="00727FC6" w:rsidR="00B25E95" w:rsidP="00B25E95" w:rsidRDefault="00B25E95" w14:paraId="67F90791"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single" w:color="auto" w:sz="4" w:space="0"/>
              <w:left w:val="nil"/>
              <w:bottom w:val="nil"/>
              <w:right w:val="nil"/>
            </w:tcBorders>
            <w:shd w:val="clear" w:color="auto" w:fill="auto"/>
            <w:noWrap/>
            <w:vAlign w:val="bottom"/>
            <w:hideMark/>
          </w:tcPr>
          <w:p w:rsidRPr="00727FC6" w:rsidR="00B25E95" w:rsidP="00B25E95" w:rsidRDefault="00B25E95" w14:paraId="57A4334B"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single" w:color="auto" w:sz="4" w:space="0"/>
              <w:left w:val="nil"/>
              <w:bottom w:val="nil"/>
              <w:right w:val="nil"/>
            </w:tcBorders>
            <w:shd w:val="clear" w:color="auto" w:fill="auto"/>
            <w:noWrap/>
            <w:vAlign w:val="bottom"/>
            <w:hideMark/>
          </w:tcPr>
          <w:p w:rsidRPr="00727FC6" w:rsidR="00B25E95" w:rsidP="00B25E95" w:rsidRDefault="00B25E95" w14:paraId="5150BA7B" w14:textId="77777777">
            <w:pPr>
              <w:spacing w:after="0"/>
              <w:ind w:left="0"/>
              <w:rPr>
                <w:rFonts w:ascii="Arial" w:hAnsi="Arial" w:cs="Arial"/>
                <w:szCs w:val="20"/>
              </w:rPr>
            </w:pPr>
            <w:r w:rsidRPr="00727FC6">
              <w:rPr>
                <w:rFonts w:ascii="Arial" w:hAnsi="Arial" w:cs="Arial"/>
                <w:szCs w:val="20"/>
              </w:rPr>
              <w:t> </w:t>
            </w:r>
          </w:p>
        </w:tc>
        <w:tc>
          <w:tcPr>
            <w:tcW w:w="4752" w:type="dxa"/>
            <w:gridSpan w:val="10"/>
            <w:tcBorders>
              <w:top w:val="single" w:color="auto" w:sz="4" w:space="0"/>
              <w:left w:val="nil"/>
              <w:bottom w:val="nil"/>
              <w:right w:val="nil"/>
            </w:tcBorders>
            <w:shd w:val="clear" w:color="auto" w:fill="auto"/>
            <w:noWrap/>
            <w:vAlign w:val="center"/>
            <w:hideMark/>
          </w:tcPr>
          <w:p w:rsidRPr="00727FC6" w:rsidR="00B25E95" w:rsidP="00B25E95" w:rsidRDefault="00B25E95" w14:paraId="210EF2A7" w14:textId="77777777">
            <w:pPr>
              <w:spacing w:after="0"/>
              <w:ind w:left="0"/>
              <w:jc w:val="right"/>
              <w:rPr>
                <w:rFonts w:ascii="Arial" w:hAnsi="Arial" w:cs="Arial"/>
                <w:b/>
                <w:bCs/>
                <w:szCs w:val="20"/>
              </w:rPr>
            </w:pPr>
            <w:r w:rsidRPr="00727FC6">
              <w:rPr>
                <w:rFonts w:ascii="Arial" w:hAnsi="Arial" w:cs="Arial"/>
                <w:b/>
                <w:bCs/>
                <w:szCs w:val="20"/>
              </w:rPr>
              <w:t xml:space="preserve">       U.S. DEPARTMENT OF LABOR</w:t>
            </w:r>
          </w:p>
        </w:tc>
        <w:tc>
          <w:tcPr>
            <w:tcW w:w="1059" w:type="dxa"/>
            <w:gridSpan w:val="4"/>
            <w:tcBorders>
              <w:top w:val="single" w:color="auto" w:sz="4" w:space="0"/>
              <w:left w:val="nil"/>
              <w:bottom w:val="nil"/>
              <w:right w:val="nil"/>
            </w:tcBorders>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1242"/>
            </w:tblGrid>
            <w:tr w:rsidRPr="00727FC6" w:rsidR="00B25E95" w:rsidTr="00B25E95" w14:paraId="1E5E3EE1" w14:textId="77777777">
              <w:trPr>
                <w:trHeight w:val="771"/>
                <w:tblCellSpacing w:w="0" w:type="dxa"/>
              </w:trPr>
              <w:tc>
                <w:tcPr>
                  <w:tcW w:w="1242" w:type="dxa"/>
                  <w:shd w:val="clear" w:color="auto" w:fill="auto"/>
                  <w:noWrap/>
                  <w:vAlign w:val="bottom"/>
                  <w:hideMark/>
                </w:tcPr>
                <w:p w:rsidRPr="00727FC6" w:rsidR="00B25E95" w:rsidP="00B25E95" w:rsidRDefault="00B25E95" w14:paraId="557FAEB5" w14:textId="79A1217B">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34688" behindDoc="0" locked="0" layoutInCell="1" allowOverlap="1" wp14:editId="7C5D0601" wp14:anchorId="1C18BED1">
                        <wp:simplePos x="0" y="0"/>
                        <wp:positionH relativeFrom="column">
                          <wp:posOffset>385445</wp:posOffset>
                        </wp:positionH>
                        <wp:positionV relativeFrom="paragraph">
                          <wp:posOffset>103505</wp:posOffset>
                        </wp:positionV>
                        <wp:extent cx="485775" cy="4953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pic:spPr>
                            </pic:pic>
                          </a:graphicData>
                        </a:graphic>
                      </wp:anchor>
                    </w:drawing>
                  </w:r>
                  <w:r w:rsidRPr="00727FC6">
                    <w:rPr>
                      <w:rFonts w:ascii="Arial" w:hAnsi="Arial" w:cs="Arial"/>
                      <w:szCs w:val="20"/>
                    </w:rPr>
                    <w:t> </w:t>
                  </w:r>
                </w:p>
              </w:tc>
            </w:tr>
          </w:tbl>
          <w:p w:rsidRPr="00727FC6" w:rsidR="00B25E95" w:rsidP="00B25E95" w:rsidRDefault="00B25E95" w14:paraId="209F1183" w14:textId="77777777">
            <w:pPr>
              <w:spacing w:after="0"/>
              <w:ind w:left="0"/>
              <w:rPr>
                <w:rFonts w:ascii="Arial" w:hAnsi="Arial" w:cs="Arial"/>
                <w:szCs w:val="20"/>
              </w:rPr>
            </w:pPr>
          </w:p>
        </w:tc>
        <w:tc>
          <w:tcPr>
            <w:tcW w:w="1141" w:type="dxa"/>
            <w:gridSpan w:val="3"/>
            <w:tcBorders>
              <w:top w:val="single" w:color="auto" w:sz="4" w:space="0"/>
              <w:left w:val="nil"/>
              <w:bottom w:val="nil"/>
              <w:right w:val="single" w:color="auto" w:sz="4" w:space="0"/>
            </w:tcBorders>
            <w:shd w:val="clear" w:color="auto" w:fill="auto"/>
            <w:noWrap/>
            <w:vAlign w:val="bottom"/>
            <w:hideMark/>
          </w:tcPr>
          <w:p w:rsidRPr="00727FC6" w:rsidR="00B25E95" w:rsidP="00B25E95" w:rsidRDefault="00B25E95" w14:paraId="116F84EB"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84EF5B6" w14:textId="77777777">
        <w:trPr>
          <w:trHeight w:val="771"/>
        </w:trPr>
        <w:tc>
          <w:tcPr>
            <w:tcW w:w="14850" w:type="dxa"/>
            <w:gridSpan w:val="36"/>
            <w:tcBorders>
              <w:top w:val="nil"/>
              <w:left w:val="single" w:color="auto" w:sz="4" w:space="0"/>
              <w:bottom w:val="nil"/>
              <w:right w:val="single" w:color="auto" w:sz="4" w:space="0"/>
            </w:tcBorders>
            <w:shd w:val="clear" w:color="auto" w:fill="auto"/>
            <w:noWrap/>
            <w:vAlign w:val="center"/>
            <w:hideMark/>
          </w:tcPr>
          <w:p w:rsidRPr="00727FC6" w:rsidR="00B25E95" w:rsidP="00B25E95" w:rsidRDefault="00B25E95" w14:paraId="178AF112" w14:textId="77777777">
            <w:pPr>
              <w:spacing w:after="0"/>
              <w:ind w:left="0"/>
              <w:jc w:val="center"/>
              <w:rPr>
                <w:rFonts w:ascii="Arial" w:hAnsi="Arial" w:cs="Arial"/>
                <w:b/>
                <w:bCs/>
                <w:szCs w:val="20"/>
              </w:rPr>
            </w:pPr>
            <w:r w:rsidRPr="00727FC6">
              <w:rPr>
                <w:rFonts w:ascii="Arial" w:hAnsi="Arial" w:cs="Arial"/>
                <w:b/>
                <w:bCs/>
                <w:szCs w:val="20"/>
              </w:rPr>
              <w:t xml:space="preserve">BLS LMI FINANCIAL RECONCILIATION WORKSHEET (FRW-A: BASE PROGRAMS) </w:t>
            </w:r>
          </w:p>
        </w:tc>
      </w:tr>
      <w:tr w:rsidRPr="00727FC6" w:rsidR="00B25E95" w:rsidTr="00B25E95" w14:paraId="1DAD9A40" w14:textId="77777777">
        <w:trPr>
          <w:trHeight w:val="935"/>
        </w:trPr>
        <w:tc>
          <w:tcPr>
            <w:tcW w:w="12650" w:type="dxa"/>
            <w:gridSpan w:val="29"/>
            <w:tcBorders>
              <w:top w:val="single" w:color="auto" w:sz="4" w:space="0"/>
              <w:left w:val="single" w:color="auto" w:sz="4" w:space="0"/>
              <w:bottom w:val="single" w:color="auto" w:sz="4" w:space="0"/>
              <w:right w:val="single" w:color="000000" w:sz="4" w:space="0"/>
            </w:tcBorders>
            <w:shd w:val="clear" w:color="auto" w:fill="auto"/>
            <w:vAlign w:val="center"/>
            <w:hideMark/>
          </w:tcPr>
          <w:p w:rsidRPr="00727FC6" w:rsidR="00B25E95" w:rsidP="00804519" w:rsidRDefault="00B25E95" w14:paraId="18352D79" w14:textId="0A2E1A5C">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804519">
              <w:rPr>
                <w:rFonts w:ascii="Arial" w:hAnsi="Arial" w:cs="Arial"/>
                <w:sz w:val="14"/>
                <w:szCs w:val="14"/>
              </w:rPr>
              <w:t>L-1</w:t>
            </w:r>
            <w:r w:rsidRPr="00727FC6">
              <w:rPr>
                <w:rFonts w:ascii="Arial" w:hAnsi="Arial" w:cs="Arial"/>
                <w:sz w:val="14"/>
                <w:szCs w:val="14"/>
              </w:rPr>
              <w:t>.  If you have any comments regarding these estimates or any other aspect of this form, including suggestions for reducing this burden, send them to the Bureau of Labor Statistics, Di</w:t>
            </w:r>
            <w:r w:rsidRPr="00727FC6" w:rsidR="006673B8">
              <w:rPr>
                <w:rFonts w:ascii="Arial" w:hAnsi="Arial" w:cs="Arial"/>
                <w:sz w:val="14"/>
                <w:szCs w:val="14"/>
              </w:rPr>
              <w:t>vision of Financial</w:t>
            </w:r>
            <w:r w:rsidRPr="00727FC6">
              <w:rPr>
                <w:rFonts w:ascii="Arial" w:hAnsi="Arial" w:cs="Arial"/>
                <w:sz w:val="14"/>
                <w:szCs w:val="14"/>
              </w:rPr>
              <w:t xml:space="preserve"> Management (1220-0079), 2 Massachusetts Avenue, NE, Room 4135, Washington, DC 20212-0001.  You are not required to respond to the collection of information unless it displays a currently valid OMB control number.</w:t>
            </w:r>
          </w:p>
        </w:tc>
        <w:tc>
          <w:tcPr>
            <w:tcW w:w="2200" w:type="dxa"/>
            <w:gridSpan w:val="7"/>
            <w:tcBorders>
              <w:top w:val="single" w:color="auto" w:sz="4" w:space="0"/>
              <w:left w:val="nil"/>
              <w:bottom w:val="single" w:color="auto" w:sz="4" w:space="0"/>
              <w:right w:val="single" w:color="auto" w:sz="4" w:space="0"/>
            </w:tcBorders>
            <w:shd w:val="clear" w:color="auto" w:fill="auto"/>
            <w:vAlign w:val="center"/>
            <w:hideMark/>
          </w:tcPr>
          <w:p w:rsidRPr="00727FC6" w:rsidR="00B25E95" w:rsidP="00B25E95" w:rsidRDefault="00B25E95" w14:paraId="4B1E3314" w14:textId="77777777">
            <w:pPr>
              <w:spacing w:after="0"/>
              <w:ind w:left="0"/>
              <w:jc w:val="center"/>
              <w:rPr>
                <w:rFonts w:ascii="Arial" w:hAnsi="Arial" w:cs="Arial"/>
                <w:sz w:val="14"/>
                <w:szCs w:val="14"/>
              </w:rPr>
            </w:pPr>
          </w:p>
          <w:p w:rsidRPr="00727FC6" w:rsidR="00B25E95" w:rsidP="00B25E95" w:rsidRDefault="00B25E95" w14:paraId="609A61FA" w14:textId="1AF751C3">
            <w:pPr>
              <w:spacing w:after="0"/>
              <w:ind w:left="0"/>
              <w:jc w:val="center"/>
              <w:rPr>
                <w:rFonts w:ascii="Arial" w:hAnsi="Arial" w:cs="Arial"/>
                <w:sz w:val="14"/>
                <w:szCs w:val="14"/>
              </w:rPr>
            </w:pPr>
            <w:r w:rsidRPr="00727FC6">
              <w:rPr>
                <w:rFonts w:ascii="Arial" w:hAnsi="Arial" w:cs="Arial"/>
                <w:sz w:val="14"/>
                <w:szCs w:val="14"/>
              </w:rPr>
              <w:t>OMB No. 1220-0079</w:t>
            </w:r>
            <w:r w:rsidRPr="00727FC6">
              <w:rPr>
                <w:rFonts w:ascii="Arial" w:hAnsi="Arial" w:cs="Arial"/>
                <w:sz w:val="14"/>
                <w:szCs w:val="14"/>
              </w:rPr>
              <w:br/>
              <w:t xml:space="preserve">Approval Expires  </w:t>
            </w:r>
            <w:r w:rsidR="004A5FEF">
              <w:rPr>
                <w:rFonts w:ascii="Arial" w:hAnsi="Arial"/>
                <w:sz w:val="14"/>
              </w:rPr>
              <w:t>06-30-2024</w:t>
            </w:r>
          </w:p>
        </w:tc>
      </w:tr>
      <w:tr w:rsidRPr="00727FC6" w:rsidR="00B25E95" w:rsidTr="00B25E95" w14:paraId="2D04328E"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803485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20FB0933"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599CA9F7" w14:textId="77777777">
            <w:pPr>
              <w:spacing w:after="0"/>
              <w:ind w:left="0"/>
              <w:rPr>
                <w:rFonts w:ascii="Arial" w:hAnsi="Arial" w:cs="Arial"/>
                <w:szCs w:val="20"/>
              </w:rPr>
            </w:pPr>
            <w:r w:rsidRPr="00727FC6">
              <w:rPr>
                <w:rFonts w:ascii="Arial" w:hAnsi="Arial" w:cs="Arial"/>
                <w:szCs w:val="20"/>
              </w:rPr>
              <w:t xml:space="preserve"> </w:t>
            </w: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6A314AA9"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000A1EBF"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1F4A47B3"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7FAD6E59"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B6F4F6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3845309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166612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FAA13D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1AC931C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338731A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64889A6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79826E0"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531847D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5884B6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38C2BCBD"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1CF693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9324A15" w14:textId="77777777">
        <w:trPr>
          <w:trHeight w:val="479"/>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51447AE"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vAlign w:val="bottom"/>
            <w:hideMark/>
          </w:tcPr>
          <w:p w:rsidRPr="00727FC6" w:rsidR="00B25E95" w:rsidP="00B25E95" w:rsidRDefault="00B25E95" w14:paraId="460EACBC" w14:textId="77777777">
            <w:pPr>
              <w:spacing w:after="0"/>
              <w:ind w:left="0"/>
              <w:rPr>
                <w:rFonts w:ascii="Arial" w:hAnsi="Arial" w:cs="Arial"/>
                <w:szCs w:val="20"/>
              </w:rPr>
            </w:pPr>
            <w:r w:rsidRPr="00727FC6">
              <w:rPr>
                <w:rFonts w:ascii="Arial" w:hAnsi="Arial" w:cs="Arial"/>
                <w:szCs w:val="20"/>
              </w:rPr>
              <w:t>State Workforce Agency (SWA):</w:t>
            </w:r>
          </w:p>
        </w:tc>
        <w:tc>
          <w:tcPr>
            <w:tcW w:w="7251" w:type="dxa"/>
            <w:gridSpan w:val="17"/>
            <w:tcBorders>
              <w:top w:val="nil"/>
              <w:left w:val="nil"/>
              <w:bottom w:val="single" w:color="auto" w:sz="4" w:space="0"/>
              <w:right w:val="nil"/>
            </w:tcBorders>
            <w:shd w:val="clear" w:color="auto" w:fill="auto"/>
            <w:noWrap/>
            <w:vAlign w:val="bottom"/>
            <w:hideMark/>
          </w:tcPr>
          <w:p w:rsidRPr="00727FC6" w:rsidR="00B25E95" w:rsidP="00B25E95" w:rsidRDefault="00B25E95" w14:paraId="3C058FEC"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Pr="00727FC6" w:rsidR="00B25E95" w:rsidP="00B25E95" w:rsidRDefault="00B25E95" w14:paraId="3C6F329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10F4AD3D" w14:textId="77777777">
            <w:pPr>
              <w:spacing w:after="0"/>
              <w:ind w:left="0"/>
              <w:jc w:val="right"/>
              <w:rPr>
                <w:rFonts w:ascii="Arial" w:hAnsi="Arial" w:cs="Arial"/>
                <w:szCs w:val="20"/>
              </w:rPr>
            </w:pPr>
            <w:r w:rsidRPr="00727FC6">
              <w:rPr>
                <w:rFonts w:ascii="Arial" w:hAnsi="Arial" w:cs="Arial"/>
                <w:szCs w:val="20"/>
              </w:rPr>
              <w:t>Date:</w:t>
            </w:r>
          </w:p>
        </w:tc>
        <w:tc>
          <w:tcPr>
            <w:tcW w:w="1649" w:type="dxa"/>
            <w:gridSpan w:val="6"/>
            <w:tcBorders>
              <w:top w:val="nil"/>
              <w:left w:val="nil"/>
              <w:bottom w:val="single" w:color="auto" w:sz="4" w:space="0"/>
              <w:right w:val="nil"/>
            </w:tcBorders>
            <w:shd w:val="clear" w:color="auto" w:fill="auto"/>
            <w:noWrap/>
            <w:vAlign w:val="bottom"/>
            <w:hideMark/>
          </w:tcPr>
          <w:p w:rsidRPr="00727FC6" w:rsidR="00B25E95" w:rsidP="00B25E95" w:rsidRDefault="00B25E95" w14:paraId="15A6C398" w14:textId="77777777">
            <w:pPr>
              <w:spacing w:after="0"/>
              <w:ind w:left="0"/>
              <w:jc w:val="center"/>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39AA6E2B" w14:textId="77777777">
            <w:pPr>
              <w:spacing w:after="0"/>
              <w:ind w:left="0"/>
              <w:rPr>
                <w:rFonts w:ascii="Arial" w:hAnsi="Arial" w:cs="Arial"/>
                <w:szCs w:val="20"/>
              </w:rPr>
            </w:pPr>
          </w:p>
        </w:tc>
        <w:tc>
          <w:tcPr>
            <w:tcW w:w="975" w:type="dxa"/>
            <w:gridSpan w:val="2"/>
            <w:tcBorders>
              <w:top w:val="nil"/>
              <w:left w:val="nil"/>
              <w:bottom w:val="nil"/>
              <w:right w:val="single" w:color="auto" w:sz="4" w:space="0"/>
            </w:tcBorders>
            <w:shd w:val="clear" w:color="auto" w:fill="auto"/>
            <w:noWrap/>
            <w:vAlign w:val="bottom"/>
            <w:hideMark/>
          </w:tcPr>
          <w:p w:rsidRPr="00727FC6" w:rsidR="00B25E95" w:rsidP="00B25E95" w:rsidRDefault="00B25E95" w14:paraId="5A513A31"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3145C48"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950F12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513F4F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04CF9F3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C1CDD53"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A637DC9"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05DD708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B336D4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1EF2E12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6B56CA3"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9159BA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D00575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01237502"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84C7D6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3972E02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70E55B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4BFC337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550179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0CA65CF2"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654855E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7F820D8"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5F24F612" w14:textId="77777777">
            <w:pPr>
              <w:spacing w:after="0"/>
              <w:ind w:left="0"/>
              <w:rPr>
                <w:rFonts w:ascii="Arial" w:hAnsi="Arial" w:cs="Arial"/>
                <w:szCs w:val="20"/>
              </w:rPr>
            </w:pPr>
            <w:r w:rsidRPr="00727FC6">
              <w:rPr>
                <w:rFonts w:ascii="Arial" w:hAnsi="Arial" w:cs="Arial"/>
                <w:szCs w:val="20"/>
              </w:rPr>
              <w:t> </w:t>
            </w:r>
          </w:p>
        </w:tc>
        <w:tc>
          <w:tcPr>
            <w:tcW w:w="793" w:type="dxa"/>
            <w:tcBorders>
              <w:top w:val="nil"/>
              <w:left w:val="nil"/>
              <w:bottom w:val="nil"/>
              <w:right w:val="nil"/>
            </w:tcBorders>
            <w:shd w:val="clear" w:color="auto" w:fill="auto"/>
            <w:noWrap/>
            <w:vAlign w:val="bottom"/>
            <w:hideMark/>
          </w:tcPr>
          <w:p w:rsidRPr="00727FC6" w:rsidR="00B25E95" w:rsidP="00B25E95" w:rsidRDefault="00B25E95" w14:paraId="2800E80F" w14:textId="77777777">
            <w:pPr>
              <w:spacing w:after="0"/>
              <w:ind w:left="0"/>
              <w:rPr>
                <w:rFonts w:ascii="Arial" w:hAnsi="Arial" w:cs="Arial"/>
                <w:szCs w:val="20"/>
              </w:rPr>
            </w:pPr>
            <w:r w:rsidRPr="00727FC6">
              <w:rPr>
                <w:rFonts w:ascii="Arial" w:hAnsi="Arial" w:cs="Arial"/>
                <w:szCs w:val="20"/>
              </w:rPr>
              <w:t>CA #:</w:t>
            </w:r>
          </w:p>
        </w:tc>
        <w:tc>
          <w:tcPr>
            <w:tcW w:w="1691"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45D340EB" w14:textId="77777777">
            <w:pPr>
              <w:spacing w:after="0"/>
              <w:ind w:left="0"/>
              <w:jc w:val="center"/>
              <w:rPr>
                <w:rFonts w:ascii="Arial" w:hAnsi="Arial" w:cs="Arial"/>
                <w:bCs/>
                <w:szCs w:val="20"/>
              </w:rPr>
            </w:pPr>
          </w:p>
        </w:tc>
        <w:tc>
          <w:tcPr>
            <w:tcW w:w="272"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546E5D6C" w14:textId="77777777">
            <w:pPr>
              <w:spacing w:after="0"/>
              <w:ind w:left="0"/>
              <w:rPr>
                <w:rFonts w:ascii="Arial" w:hAnsi="Arial" w:cs="Arial"/>
                <w:szCs w:val="20"/>
              </w:rPr>
            </w:pPr>
            <w:r w:rsidRPr="00727FC6">
              <w:rPr>
                <w:rFonts w:ascii="Arial" w:hAnsi="Arial" w:cs="Arial"/>
                <w:szCs w:val="20"/>
              </w:rPr>
              <w:t> </w:t>
            </w:r>
          </w:p>
        </w:tc>
        <w:tc>
          <w:tcPr>
            <w:tcW w:w="2397" w:type="dxa"/>
            <w:gridSpan w:val="4"/>
            <w:tcBorders>
              <w:top w:val="nil"/>
              <w:left w:val="nil"/>
              <w:bottom w:val="single" w:color="auto" w:sz="4" w:space="0"/>
              <w:right w:val="nil"/>
            </w:tcBorders>
            <w:shd w:val="clear" w:color="auto" w:fill="auto"/>
            <w:noWrap/>
            <w:vAlign w:val="bottom"/>
            <w:hideMark/>
          </w:tcPr>
          <w:p w:rsidRPr="00727FC6" w:rsidR="00B25E95" w:rsidP="00B25E95" w:rsidRDefault="00B25E95" w14:paraId="2902E136" w14:textId="77777777">
            <w:pPr>
              <w:spacing w:after="0"/>
              <w:ind w:left="0"/>
              <w:rPr>
                <w:rFonts w:ascii="Arial" w:hAnsi="Arial" w:cs="Arial"/>
                <w:szCs w:val="20"/>
              </w:rPr>
            </w:pPr>
            <w:r w:rsidRPr="00727FC6">
              <w:rPr>
                <w:rFonts w:ascii="Arial" w:hAnsi="Arial" w:cs="Arial"/>
                <w:szCs w:val="20"/>
              </w:rPr>
              <w:t> </w:t>
            </w:r>
          </w:p>
        </w:tc>
        <w:tc>
          <w:tcPr>
            <w:tcW w:w="1763" w:type="dxa"/>
            <w:gridSpan w:val="5"/>
            <w:tcBorders>
              <w:top w:val="nil"/>
              <w:left w:val="nil"/>
              <w:bottom w:val="nil"/>
              <w:right w:val="nil"/>
            </w:tcBorders>
            <w:shd w:val="clear" w:color="auto" w:fill="auto"/>
            <w:noWrap/>
            <w:vAlign w:val="bottom"/>
            <w:hideMark/>
          </w:tcPr>
          <w:p w:rsidRPr="00727FC6" w:rsidR="00B25E95" w:rsidP="00B25E95" w:rsidRDefault="00B25E95" w14:paraId="6E869A73" w14:textId="77777777">
            <w:pPr>
              <w:spacing w:after="0"/>
              <w:ind w:left="0"/>
              <w:rPr>
                <w:rFonts w:ascii="Arial" w:hAnsi="Arial" w:cs="Arial"/>
                <w:szCs w:val="20"/>
              </w:rPr>
            </w:pPr>
            <w:r w:rsidRPr="00727FC6">
              <w:rPr>
                <w:rFonts w:ascii="Arial" w:hAnsi="Arial" w:cs="Arial"/>
                <w:szCs w:val="20"/>
              </w:rPr>
              <w:t>CA Period: From:</w:t>
            </w:r>
          </w:p>
        </w:tc>
        <w:tc>
          <w:tcPr>
            <w:tcW w:w="3024" w:type="dxa"/>
            <w:gridSpan w:val="7"/>
            <w:tcBorders>
              <w:top w:val="nil"/>
              <w:left w:val="nil"/>
              <w:bottom w:val="single" w:color="auto" w:sz="4" w:space="0"/>
              <w:right w:val="nil"/>
            </w:tcBorders>
            <w:shd w:val="clear" w:color="auto" w:fill="auto"/>
            <w:noWrap/>
            <w:vAlign w:val="bottom"/>
            <w:hideMark/>
          </w:tcPr>
          <w:p w:rsidRPr="00727FC6" w:rsidR="00B25E95" w:rsidP="00B25E95" w:rsidRDefault="00B25E95" w14:paraId="3CE012B5" w14:textId="77777777">
            <w:pPr>
              <w:spacing w:after="0"/>
              <w:ind w:left="0"/>
              <w:jc w:val="center"/>
              <w:rPr>
                <w:rFonts w:ascii="Arial" w:hAnsi="Arial" w:cs="Arial"/>
                <w:szCs w:val="20"/>
              </w:rPr>
            </w:pPr>
            <w:r w:rsidRPr="00727FC6">
              <w:rPr>
                <w:rFonts w:ascii="Arial" w:hAnsi="Arial" w:cs="Arial"/>
                <w:szCs w:val="20"/>
              </w:rPr>
              <w:t> </w:t>
            </w:r>
          </w:p>
        </w:tc>
        <w:tc>
          <w:tcPr>
            <w:tcW w:w="716" w:type="dxa"/>
            <w:tcBorders>
              <w:top w:val="nil"/>
              <w:left w:val="nil"/>
              <w:bottom w:val="nil"/>
              <w:right w:val="nil"/>
            </w:tcBorders>
            <w:shd w:val="clear" w:color="auto" w:fill="auto"/>
            <w:noWrap/>
            <w:vAlign w:val="bottom"/>
            <w:hideMark/>
          </w:tcPr>
          <w:p w:rsidRPr="00727FC6" w:rsidR="00B25E95" w:rsidP="00B25E95" w:rsidRDefault="00B25E95" w14:paraId="7B3A7700" w14:textId="77777777">
            <w:pPr>
              <w:spacing w:after="0"/>
              <w:ind w:left="0"/>
              <w:rPr>
                <w:rFonts w:ascii="Arial" w:hAnsi="Arial" w:cs="Arial"/>
                <w:szCs w:val="20"/>
              </w:rPr>
            </w:pPr>
            <w:r w:rsidRPr="00727FC6">
              <w:rPr>
                <w:rFonts w:ascii="Arial" w:hAnsi="Arial" w:cs="Arial"/>
                <w:szCs w:val="20"/>
              </w:rPr>
              <w:t>To:</w:t>
            </w:r>
          </w:p>
        </w:tc>
        <w:tc>
          <w:tcPr>
            <w:tcW w:w="828"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CF4459F" w14:textId="77777777">
            <w:pPr>
              <w:spacing w:after="0"/>
              <w:ind w:left="0"/>
              <w:rPr>
                <w:rFonts w:ascii="Arial" w:hAnsi="Arial" w:cs="Arial"/>
                <w:bCs/>
                <w:szCs w:val="20"/>
              </w:rPr>
            </w:pPr>
            <w:r w:rsidRPr="00727FC6">
              <w:rPr>
                <w:rFonts w:ascii="Arial" w:hAnsi="Arial" w:cs="Arial"/>
                <w:b/>
                <w:bCs/>
                <w:szCs w:val="20"/>
              </w:rPr>
              <w:t> </w:t>
            </w:r>
          </w:p>
        </w:tc>
        <w:tc>
          <w:tcPr>
            <w:tcW w:w="236" w:type="dxa"/>
            <w:tcBorders>
              <w:top w:val="nil"/>
              <w:left w:val="nil"/>
              <w:bottom w:val="single" w:color="auto" w:sz="4" w:space="0"/>
              <w:right w:val="nil"/>
            </w:tcBorders>
            <w:shd w:val="clear" w:color="auto" w:fill="auto"/>
            <w:noWrap/>
            <w:vAlign w:val="bottom"/>
            <w:hideMark/>
          </w:tcPr>
          <w:p w:rsidRPr="00727FC6" w:rsidR="00B25E95" w:rsidP="00B25E95" w:rsidRDefault="00B25E95" w14:paraId="121F99BD" w14:textId="77777777">
            <w:pPr>
              <w:spacing w:after="0"/>
              <w:ind w:left="0"/>
              <w:rPr>
                <w:rFonts w:ascii="Arial" w:hAnsi="Arial" w:cs="Arial"/>
                <w:szCs w:val="20"/>
              </w:rPr>
            </w:pPr>
            <w:r w:rsidRPr="00727FC6">
              <w:rPr>
                <w:rFonts w:ascii="Arial" w:hAnsi="Arial" w:cs="Arial"/>
                <w:szCs w:val="20"/>
              </w:rPr>
              <w:t> </w:t>
            </w:r>
          </w:p>
        </w:tc>
        <w:tc>
          <w:tcPr>
            <w:tcW w:w="987"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6159AB3E" w14:textId="77777777">
            <w:pPr>
              <w:spacing w:after="0"/>
              <w:ind w:left="0"/>
              <w:rPr>
                <w:rFonts w:ascii="Arial" w:hAnsi="Arial" w:cs="Arial"/>
                <w:szCs w:val="20"/>
              </w:rPr>
            </w:pPr>
            <w:r w:rsidRPr="00727FC6">
              <w:rPr>
                <w:rFonts w:ascii="Arial" w:hAnsi="Arial" w:cs="Arial"/>
                <w:szCs w:val="20"/>
              </w:rPr>
              <w:t> </w:t>
            </w:r>
          </w:p>
        </w:tc>
        <w:tc>
          <w:tcPr>
            <w:tcW w:w="1907" w:type="dxa"/>
            <w:gridSpan w:val="5"/>
            <w:tcBorders>
              <w:top w:val="nil"/>
              <w:left w:val="nil"/>
              <w:bottom w:val="nil"/>
              <w:right w:val="single" w:color="auto" w:sz="4" w:space="0"/>
            </w:tcBorders>
            <w:shd w:val="clear" w:color="auto" w:fill="auto"/>
            <w:noWrap/>
            <w:vAlign w:val="bottom"/>
            <w:hideMark/>
          </w:tcPr>
          <w:p w:rsidRPr="00727FC6" w:rsidR="00B25E95" w:rsidP="00B25E95" w:rsidRDefault="00B25E95" w14:paraId="480B6395"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4882365"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510F6E2"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6DBEBA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6DED5929"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458269EA"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3725FEC4"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47AB66FD"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59AE42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7230A49B"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4F27BDB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2A6664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4AFA118"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60C3D8A1"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45A7A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E0EA49C"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2CDC35A"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2ACBFC8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EA3C70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C1704F4"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A25BB1D"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CE1BAFB"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5C2CE0F" w14:textId="77777777">
            <w:pPr>
              <w:spacing w:after="0"/>
              <w:ind w:left="0"/>
              <w:rPr>
                <w:rFonts w:ascii="Arial" w:hAnsi="Arial" w:cs="Arial"/>
                <w:b/>
                <w:bCs/>
                <w:szCs w:val="20"/>
              </w:rPr>
            </w:pPr>
            <w:r w:rsidRPr="00727FC6">
              <w:rPr>
                <w:rFonts w:ascii="Arial" w:hAnsi="Arial" w:cs="Arial"/>
                <w:b/>
                <w:bCs/>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D67CC4D"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321557F3" w14:textId="77777777">
            <w:pPr>
              <w:spacing w:after="0"/>
              <w:ind w:left="0"/>
              <w:rPr>
                <w:rFonts w:ascii="Arial" w:hAnsi="Arial" w:cs="Arial"/>
                <w:b/>
                <w:bCs/>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77DBE508" w14:textId="77777777">
            <w:pPr>
              <w:spacing w:after="0"/>
              <w:ind w:left="0"/>
              <w:rPr>
                <w:rFonts w:ascii="Arial" w:hAnsi="Arial" w:cs="Arial"/>
                <w:b/>
                <w:bCs/>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49EE695A" w14:textId="77777777">
            <w:pPr>
              <w:spacing w:after="0"/>
              <w:ind w:left="0"/>
              <w:rPr>
                <w:rFonts w:ascii="Arial" w:hAnsi="Arial" w:cs="Arial"/>
                <w:b/>
                <w:bCs/>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5A4C8EDD" w14:textId="77777777">
            <w:pPr>
              <w:spacing w:after="0"/>
              <w:ind w:left="0"/>
              <w:rPr>
                <w:rFonts w:ascii="Arial" w:hAnsi="Arial" w:cs="Arial"/>
                <w:b/>
                <w:bCs/>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4611A713" w14:textId="77777777">
            <w:pPr>
              <w:spacing w:after="0"/>
              <w:ind w:left="0"/>
              <w:rPr>
                <w:rFonts w:ascii="Arial" w:hAnsi="Arial" w:cs="Arial"/>
                <w:b/>
                <w:bCs/>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2E43683C" w14:textId="77777777">
            <w:pPr>
              <w:spacing w:after="0"/>
              <w:ind w:left="0"/>
              <w:jc w:val="center"/>
              <w:rPr>
                <w:rFonts w:ascii="Arial" w:hAnsi="Arial" w:cs="Arial"/>
                <w:b/>
                <w:bCs/>
                <w:szCs w:val="20"/>
              </w:rPr>
            </w:pPr>
            <w:r w:rsidRPr="00727FC6">
              <w:rPr>
                <w:rFonts w:ascii="Arial" w:hAnsi="Arial" w:cs="Arial"/>
                <w:b/>
                <w:bCs/>
                <w:szCs w:val="20"/>
              </w:rPr>
              <w:t>CES</w:t>
            </w: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B028196" w14:textId="77777777">
            <w:pPr>
              <w:spacing w:after="0"/>
              <w:ind w:left="0"/>
              <w:jc w:val="center"/>
              <w:rPr>
                <w:rFonts w:ascii="Arial" w:hAnsi="Arial" w:cs="Arial"/>
                <w:b/>
                <w:bCs/>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A3255BF" w14:textId="77777777">
            <w:pPr>
              <w:spacing w:after="0"/>
              <w:ind w:left="0"/>
              <w:jc w:val="center"/>
              <w:rPr>
                <w:rFonts w:ascii="Arial" w:hAnsi="Arial" w:cs="Arial"/>
                <w:b/>
                <w:bCs/>
                <w:szCs w:val="20"/>
              </w:rPr>
            </w:pPr>
            <w:r w:rsidRPr="00727FC6">
              <w:rPr>
                <w:rFonts w:ascii="Arial" w:hAnsi="Arial" w:cs="Arial"/>
                <w:b/>
                <w:bCs/>
                <w:szCs w:val="20"/>
              </w:rPr>
              <w:t>LAUS</w:t>
            </w: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8105CC6"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06C3F059" w14:textId="389D5CDE">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S</w:t>
            </w: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5E846B3" w14:textId="77777777">
            <w:pPr>
              <w:spacing w:after="0"/>
              <w:ind w:left="0"/>
              <w:jc w:val="center"/>
              <w:rPr>
                <w:rFonts w:ascii="Arial" w:hAnsi="Arial" w:cs="Arial"/>
                <w:b/>
                <w:bCs/>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5AECF5A0" w14:textId="77777777">
            <w:pPr>
              <w:spacing w:after="0"/>
              <w:ind w:left="0"/>
              <w:jc w:val="center"/>
              <w:rPr>
                <w:rFonts w:ascii="Arial" w:hAnsi="Arial" w:cs="Arial"/>
                <w:b/>
                <w:bCs/>
                <w:szCs w:val="20"/>
              </w:rPr>
            </w:pPr>
            <w:r w:rsidRPr="00727FC6">
              <w:rPr>
                <w:rFonts w:ascii="Arial" w:hAnsi="Arial" w:cs="Arial"/>
                <w:b/>
                <w:bCs/>
                <w:szCs w:val="20"/>
              </w:rPr>
              <w:t>QCEW</w:t>
            </w: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F97E898" w14:textId="77777777">
            <w:pPr>
              <w:spacing w:after="0"/>
              <w:ind w:left="0"/>
              <w:jc w:val="center"/>
              <w:rPr>
                <w:rFonts w:ascii="Arial" w:hAnsi="Arial" w:cs="Arial"/>
                <w:b/>
                <w:bCs/>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11C2F786" w14:textId="77777777">
            <w:pPr>
              <w:spacing w:after="0"/>
              <w:ind w:left="0"/>
              <w:jc w:val="center"/>
              <w:rPr>
                <w:rFonts w:ascii="Arial" w:hAnsi="Arial" w:cs="Arial"/>
                <w:b/>
                <w:bCs/>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F9E7D28" w14:textId="77777777">
            <w:pPr>
              <w:spacing w:after="0"/>
              <w:ind w:left="0"/>
              <w:jc w:val="center"/>
              <w:rPr>
                <w:rFonts w:ascii="Arial" w:hAnsi="Arial" w:cs="Arial"/>
                <w:b/>
                <w:bCs/>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E34718C" w14:textId="77777777">
            <w:pPr>
              <w:spacing w:after="0"/>
              <w:ind w:left="0"/>
              <w:jc w:val="center"/>
              <w:rPr>
                <w:rFonts w:ascii="Arial" w:hAnsi="Arial" w:cs="Arial"/>
                <w:b/>
                <w:bCs/>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CF4F82D" w14:textId="77777777">
            <w:pPr>
              <w:spacing w:after="0"/>
              <w:ind w:left="0"/>
              <w:rPr>
                <w:rFonts w:ascii="Arial" w:hAnsi="Arial" w:cs="Arial"/>
                <w:b/>
                <w:bCs/>
                <w:szCs w:val="20"/>
              </w:rPr>
            </w:pPr>
            <w:r w:rsidRPr="00727FC6">
              <w:rPr>
                <w:rFonts w:ascii="Arial" w:hAnsi="Arial" w:cs="Arial"/>
                <w:b/>
                <w:bCs/>
                <w:szCs w:val="20"/>
              </w:rPr>
              <w:t> </w:t>
            </w:r>
          </w:p>
        </w:tc>
      </w:tr>
      <w:tr w:rsidRPr="00727FC6" w:rsidR="00B25E95" w:rsidTr="00B25E95" w14:paraId="387F1BBF"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ACEE0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0D86E2D2" w14:textId="77777777">
            <w:pPr>
              <w:spacing w:after="0"/>
              <w:ind w:left="0"/>
              <w:rPr>
                <w:rFonts w:ascii="Arial" w:hAnsi="Arial" w:cs="Arial"/>
                <w:szCs w:val="20"/>
              </w:rPr>
            </w:pPr>
          </w:p>
        </w:tc>
        <w:tc>
          <w:tcPr>
            <w:tcW w:w="2639" w:type="dxa"/>
            <w:gridSpan w:val="6"/>
            <w:tcBorders>
              <w:top w:val="nil"/>
              <w:left w:val="nil"/>
              <w:bottom w:val="nil"/>
              <w:right w:val="nil"/>
            </w:tcBorders>
            <w:shd w:val="clear" w:color="auto" w:fill="auto"/>
            <w:noWrap/>
            <w:vAlign w:val="bottom"/>
            <w:hideMark/>
          </w:tcPr>
          <w:p w:rsidRPr="00727FC6" w:rsidR="00B25E95" w:rsidP="00B25E95" w:rsidRDefault="00B25E95" w14:paraId="0AB849BD" w14:textId="77777777">
            <w:pPr>
              <w:spacing w:after="0"/>
              <w:ind w:left="0"/>
              <w:rPr>
                <w:rFonts w:ascii="Arial" w:hAnsi="Arial" w:cs="Arial"/>
                <w:b/>
                <w:bCs/>
                <w:szCs w:val="20"/>
              </w:rPr>
            </w:pPr>
            <w:r w:rsidRPr="00727FC6">
              <w:rPr>
                <w:rFonts w:ascii="Arial" w:hAnsi="Arial" w:cs="Arial"/>
                <w:b/>
                <w:bCs/>
                <w:szCs w:val="20"/>
              </w:rPr>
              <w:t>FUND LEDGER CODE:</w:t>
            </w: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AF19B05" w14:textId="77777777">
            <w:pPr>
              <w:spacing w:after="0"/>
              <w:ind w:left="0"/>
              <w:rPr>
                <w:rFonts w:ascii="Arial" w:hAnsi="Arial" w:cs="Arial"/>
                <w:szCs w:val="20"/>
              </w:rPr>
            </w:pPr>
          </w:p>
        </w:tc>
        <w:tc>
          <w:tcPr>
            <w:tcW w:w="1379"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01D4F3F9" w14:textId="77777777">
            <w:pPr>
              <w:spacing w:after="0"/>
              <w:ind w:left="0"/>
              <w:jc w:val="center"/>
              <w:rPr>
                <w:rFonts w:ascii="Arial" w:hAnsi="Arial" w:cs="Arial"/>
                <w:szCs w:val="20"/>
              </w:rPr>
            </w:pPr>
            <w:r w:rsidRPr="00727FC6">
              <w:rPr>
                <w:rFonts w:ascii="Arial" w:hAnsi="Arial" w:cs="Arial"/>
                <w:szCs w:val="20"/>
              </w:rPr>
              <w:t> </w:t>
            </w: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1A0532C" w14:textId="77777777">
            <w:pPr>
              <w:spacing w:after="0"/>
              <w:ind w:left="0"/>
              <w:jc w:val="center"/>
              <w:rPr>
                <w:rFonts w:ascii="Arial" w:hAnsi="Arial" w:cs="Arial"/>
                <w:szCs w:val="20"/>
              </w:rPr>
            </w:pPr>
          </w:p>
        </w:tc>
        <w:tc>
          <w:tcPr>
            <w:tcW w:w="1502"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5EA3B645" w14:textId="77777777">
            <w:pPr>
              <w:spacing w:after="0"/>
              <w:ind w:left="0"/>
              <w:jc w:val="center"/>
              <w:rPr>
                <w:rFonts w:ascii="Arial" w:hAnsi="Arial" w:cs="Arial"/>
                <w:szCs w:val="20"/>
              </w:rPr>
            </w:pPr>
            <w:r w:rsidRPr="00727FC6">
              <w:rPr>
                <w:rFonts w:ascii="Arial" w:hAnsi="Arial" w:cs="Arial"/>
                <w:szCs w:val="20"/>
              </w:rPr>
              <w:t> </w:t>
            </w: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49946C80" w14:textId="77777777">
            <w:pPr>
              <w:spacing w:after="0"/>
              <w:ind w:left="0"/>
              <w:jc w:val="center"/>
              <w:rPr>
                <w:rFonts w:ascii="Arial" w:hAnsi="Arial" w:cs="Arial"/>
                <w:szCs w:val="20"/>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5E1358DE" w14:textId="77777777">
            <w:pPr>
              <w:spacing w:after="0"/>
              <w:ind w:left="0"/>
              <w:jc w:val="center"/>
              <w:rPr>
                <w:rFonts w:ascii="Arial" w:hAnsi="Arial" w:cs="Arial"/>
                <w:szCs w:val="20"/>
              </w:rPr>
            </w:pPr>
            <w:r w:rsidRPr="00727FC6">
              <w:rPr>
                <w:rFonts w:ascii="Arial" w:hAnsi="Arial" w:cs="Arial"/>
                <w:szCs w:val="20"/>
              </w:rPr>
              <w:t> </w:t>
            </w: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7452BD8" w14:textId="77777777">
            <w:pPr>
              <w:spacing w:after="0"/>
              <w:ind w:left="0"/>
              <w:jc w:val="center"/>
              <w:rPr>
                <w:rFonts w:ascii="Arial" w:hAnsi="Arial" w:cs="Arial"/>
                <w:szCs w:val="20"/>
              </w:rPr>
            </w:pPr>
          </w:p>
        </w:tc>
        <w:tc>
          <w:tcPr>
            <w:tcW w:w="154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23AFC63A" w14:textId="77777777">
            <w:pPr>
              <w:spacing w:after="0"/>
              <w:ind w:left="0"/>
              <w:jc w:val="center"/>
              <w:rPr>
                <w:rFonts w:ascii="Arial" w:hAnsi="Arial" w:cs="Arial"/>
                <w:szCs w:val="20"/>
              </w:rPr>
            </w:pPr>
            <w:r w:rsidRPr="00727FC6">
              <w:rPr>
                <w:rFonts w:ascii="Arial" w:hAnsi="Arial" w:cs="Arial"/>
                <w:szCs w:val="20"/>
              </w:rPr>
              <w:t> </w:t>
            </w:r>
          </w:p>
        </w:tc>
        <w:tc>
          <w:tcPr>
            <w:tcW w:w="274" w:type="dxa"/>
            <w:tcBorders>
              <w:top w:val="nil"/>
              <w:left w:val="nil"/>
              <w:bottom w:val="nil"/>
            </w:tcBorders>
            <w:shd w:val="clear" w:color="auto" w:fill="auto"/>
            <w:noWrap/>
            <w:vAlign w:val="bottom"/>
            <w:hideMark/>
          </w:tcPr>
          <w:p w:rsidRPr="00727FC6" w:rsidR="00B25E95" w:rsidP="00B25E95" w:rsidRDefault="00B25E95" w14:paraId="295460DC" w14:textId="77777777">
            <w:pPr>
              <w:spacing w:after="0"/>
              <w:ind w:left="0"/>
              <w:jc w:val="center"/>
              <w:rPr>
                <w:rFonts w:ascii="Arial" w:hAnsi="Arial" w:cs="Arial"/>
                <w:szCs w:val="20"/>
              </w:rPr>
            </w:pPr>
          </w:p>
        </w:tc>
        <w:tc>
          <w:tcPr>
            <w:tcW w:w="1302" w:type="dxa"/>
            <w:gridSpan w:val="4"/>
            <w:shd w:val="clear" w:color="auto" w:fill="auto"/>
            <w:noWrap/>
            <w:vAlign w:val="bottom"/>
            <w:hideMark/>
          </w:tcPr>
          <w:p w:rsidRPr="00727FC6" w:rsidR="00B25E95" w:rsidP="00B25E95" w:rsidRDefault="00B25E95" w14:paraId="25149DD5" w14:textId="77777777">
            <w:pPr>
              <w:spacing w:after="0"/>
              <w:ind w:left="0"/>
              <w:jc w:val="center"/>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2F7B9E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4A40F11"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74E2B678"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639AE6DC"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7F58357D"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6090B1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53FAABBF"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29BA21E"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37A729A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22F67DFC"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54BDF7F"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2AC9F8C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158FA5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6D891A4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FC2BA0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2C66EE37"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03CD87C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7EDDAD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19536F9E"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0EDB047"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990704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52F4D0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2A9B53F"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CA20D8B"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48976FDF"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Pr="00727FC6" w:rsidR="00B25E95" w:rsidP="00B25E95" w:rsidRDefault="00B25E95" w14:paraId="74AB91B4" w14:textId="77777777">
            <w:pPr>
              <w:spacing w:after="0"/>
              <w:ind w:left="0"/>
              <w:rPr>
                <w:rFonts w:ascii="Arial" w:hAnsi="Arial" w:cs="Arial"/>
                <w:szCs w:val="20"/>
              </w:rPr>
            </w:pPr>
            <w:r w:rsidRPr="00727FC6">
              <w:rPr>
                <w:rFonts w:ascii="Arial" w:hAnsi="Arial" w:cs="Arial"/>
                <w:szCs w:val="20"/>
              </w:rPr>
              <w:t>1. Cumulative Disbursements</w:t>
            </w: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501A27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AC2CE01"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E65D24D"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341E14A"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316C9D8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EE47FD1"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0F082FBF"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81C7C6A"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7DDDA09"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502317B"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20312DF4"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9BC9D32"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3E7397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08937953"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283A011"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FEE3D4E"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41B28877"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792A20B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6036AE87"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CD24FFB"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1B5308FB"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B8C52E2"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1548FCE"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141D944D"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DCF05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A2102D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7F75FEB6"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6CB996C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6DB656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9CF0BE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7082F5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00D5D6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BC4D365"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68EE8C2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CE0542C"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EA0753B" w14:textId="77777777">
            <w:pPr>
              <w:spacing w:after="0"/>
              <w:ind w:left="0"/>
              <w:rPr>
                <w:rFonts w:ascii="Arial" w:hAnsi="Arial" w:cs="Arial"/>
                <w:szCs w:val="20"/>
              </w:rPr>
            </w:pPr>
            <w:r w:rsidRPr="00727FC6">
              <w:rPr>
                <w:rFonts w:ascii="Arial" w:hAnsi="Arial" w:cs="Arial"/>
                <w:szCs w:val="20"/>
              </w:rPr>
              <w:t> </w:t>
            </w:r>
          </w:p>
        </w:tc>
        <w:tc>
          <w:tcPr>
            <w:tcW w:w="2528" w:type="dxa"/>
            <w:gridSpan w:val="5"/>
            <w:tcBorders>
              <w:top w:val="nil"/>
              <w:left w:val="nil"/>
              <w:bottom w:val="nil"/>
              <w:right w:val="nil"/>
            </w:tcBorders>
            <w:shd w:val="clear" w:color="auto" w:fill="auto"/>
            <w:noWrap/>
            <w:vAlign w:val="bottom"/>
            <w:hideMark/>
          </w:tcPr>
          <w:p w:rsidRPr="00727FC6" w:rsidR="00B25E95" w:rsidP="00B25E95" w:rsidRDefault="00B25E95" w14:paraId="5CBE3618"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082E1282"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6A88CC42"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D10E150"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BA06BAB"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444F3C0A"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EBF18F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42D5A39"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0AEB3A2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D222D3F"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32ED69B"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56EBB094"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2AE2076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C434BB1"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CBBAB8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46AF4469"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88BDB10"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550A08A1"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CF9F0D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1B9A291A"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0427839F"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7AF10E93"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0CC916DD"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197EE0B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37EE049"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56F1F4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330F703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251834A"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3C269163"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EA465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73CB0E0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FE5D45F"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F111269"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CFC0E1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3CB4D721"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00ADD9DE"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559EDF7"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185FBE3F" w14:textId="77777777">
            <w:pPr>
              <w:spacing w:after="0"/>
              <w:ind w:left="0"/>
              <w:rPr>
                <w:rFonts w:ascii="Arial" w:hAnsi="Arial" w:cs="Arial"/>
                <w:szCs w:val="20"/>
              </w:rPr>
            </w:pPr>
            <w:r w:rsidRPr="00727FC6">
              <w:rPr>
                <w:rFonts w:ascii="Arial" w:hAnsi="Arial" w:cs="Arial"/>
                <w:szCs w:val="20"/>
              </w:rPr>
              <w:t> </w:t>
            </w:r>
          </w:p>
        </w:tc>
        <w:tc>
          <w:tcPr>
            <w:tcW w:w="1991" w:type="dxa"/>
            <w:gridSpan w:val="3"/>
            <w:tcBorders>
              <w:top w:val="nil"/>
              <w:left w:val="nil"/>
              <w:bottom w:val="nil"/>
              <w:right w:val="nil"/>
            </w:tcBorders>
            <w:shd w:val="clear" w:color="auto" w:fill="auto"/>
            <w:noWrap/>
            <w:vAlign w:val="bottom"/>
            <w:hideMark/>
          </w:tcPr>
          <w:p w:rsidRPr="00727FC6" w:rsidR="00B25E95" w:rsidP="00B25E95" w:rsidRDefault="00B25E95" w14:paraId="2C12362A" w14:textId="77777777">
            <w:pPr>
              <w:spacing w:after="0"/>
              <w:ind w:left="0"/>
              <w:rPr>
                <w:rFonts w:ascii="Arial" w:hAnsi="Arial" w:cs="Arial"/>
                <w:szCs w:val="20"/>
              </w:rPr>
            </w:pPr>
            <w:r w:rsidRPr="00727FC6">
              <w:rPr>
                <w:rFonts w:ascii="Arial" w:hAnsi="Arial" w:cs="Arial"/>
                <w:szCs w:val="20"/>
              </w:rPr>
              <w:t>3. Difference</w:t>
            </w: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1B4BF1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1E139EAD"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1BB0F63"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304A402D"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B8CD7E3"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5542FBA0"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5BC130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B31B3BB"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5CC8C068"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1C8A4DD2"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0D82452"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7EF605A6"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3F43A36C"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0E13DD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C0DAE73"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3EA7A13"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BC9018C"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60AE60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0B26CD4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6A9E85AB"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E7ADFA4"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AE26D59"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4B89AFD8"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7C2BDA5D"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9652D61"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798AA4FF"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6E8C4C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AD19667"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1583C948"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BCD9D27"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1A12E4B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1DE255D"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24C408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254F39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01161DC"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65E420BE"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1C8E171"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694D409B" w14:textId="77777777">
            <w:pPr>
              <w:spacing w:after="0"/>
              <w:ind w:left="0"/>
              <w:rPr>
                <w:rFonts w:ascii="Arial" w:hAnsi="Arial" w:cs="Arial"/>
                <w:szCs w:val="20"/>
              </w:rPr>
            </w:pPr>
            <w:r w:rsidRPr="00727FC6">
              <w:rPr>
                <w:rFonts w:ascii="Arial" w:hAnsi="Arial" w:cs="Arial"/>
                <w:szCs w:val="20"/>
              </w:rPr>
              <w:t> </w:t>
            </w:r>
          </w:p>
        </w:tc>
        <w:tc>
          <w:tcPr>
            <w:tcW w:w="3284" w:type="dxa"/>
            <w:gridSpan w:val="7"/>
            <w:tcBorders>
              <w:top w:val="nil"/>
              <w:left w:val="nil"/>
              <w:bottom w:val="nil"/>
              <w:right w:val="nil"/>
            </w:tcBorders>
            <w:shd w:val="clear" w:color="auto" w:fill="auto"/>
            <w:noWrap/>
            <w:vAlign w:val="bottom"/>
            <w:hideMark/>
          </w:tcPr>
          <w:p w:rsidRPr="00727FC6" w:rsidR="00B25E95" w:rsidP="00B25E95" w:rsidRDefault="00B25E95" w14:paraId="53B4781D" w14:textId="77777777">
            <w:pPr>
              <w:spacing w:after="0"/>
              <w:ind w:left="0"/>
              <w:rPr>
                <w:rFonts w:ascii="Arial" w:hAnsi="Arial" w:cs="Arial"/>
                <w:szCs w:val="20"/>
              </w:rPr>
            </w:pPr>
            <w:r w:rsidRPr="00727FC6">
              <w:rPr>
                <w:rFonts w:ascii="Arial" w:hAnsi="Arial" w:cs="Arial"/>
                <w:szCs w:val="20"/>
              </w:rPr>
              <w:t>4. Total Obligational Authority</w:t>
            </w:r>
          </w:p>
        </w:tc>
        <w:tc>
          <w:tcPr>
            <w:tcW w:w="808" w:type="dxa"/>
            <w:tcBorders>
              <w:top w:val="nil"/>
              <w:left w:val="nil"/>
              <w:bottom w:val="nil"/>
              <w:right w:val="nil"/>
            </w:tcBorders>
            <w:shd w:val="clear" w:color="auto" w:fill="auto"/>
            <w:noWrap/>
            <w:vAlign w:val="bottom"/>
            <w:hideMark/>
          </w:tcPr>
          <w:p w:rsidRPr="00727FC6" w:rsidR="00B25E95" w:rsidP="00B25E95" w:rsidRDefault="00B25E95" w14:paraId="4D70C966"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7AEB383A"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2CD8F1AC"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19BC1CD8"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60AB3746"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3746A19"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4417099D"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2D89F48"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B635F6E"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7E50C35E"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7B63E721"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42A6D21A"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4D705B1"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18020D67"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86B73B4"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327D684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016E096"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58B29E14"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76738F6"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E010B16"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9131D09"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D4DDE8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5F5DB4A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28E7867E"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51F48D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C3B5639"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7B679FEC"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16F0B0F"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C080EB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C28B11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501F4EF8"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C256B1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28A39E2"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BDB557D"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499FA46A"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6D428B51"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Pr="00727FC6" w:rsidR="00B25E95" w:rsidP="00B25E95" w:rsidRDefault="00B25E95" w14:paraId="2CE794D8" w14:textId="77777777">
            <w:pPr>
              <w:spacing w:after="0"/>
              <w:ind w:left="0"/>
              <w:rPr>
                <w:rFonts w:ascii="Arial" w:hAnsi="Arial" w:cs="Arial"/>
                <w:szCs w:val="20"/>
              </w:rPr>
            </w:pPr>
            <w:r w:rsidRPr="00727FC6">
              <w:rPr>
                <w:rFonts w:ascii="Arial" w:hAnsi="Arial" w:cs="Arial"/>
                <w:szCs w:val="20"/>
              </w:rPr>
              <w:t>5. Unused Obligational Authority</w:t>
            </w:r>
          </w:p>
        </w:tc>
        <w:tc>
          <w:tcPr>
            <w:tcW w:w="331" w:type="dxa"/>
            <w:tcBorders>
              <w:top w:val="nil"/>
              <w:left w:val="nil"/>
              <w:bottom w:val="nil"/>
              <w:right w:val="nil"/>
            </w:tcBorders>
            <w:shd w:val="clear" w:color="auto" w:fill="auto"/>
            <w:noWrap/>
            <w:vAlign w:val="bottom"/>
            <w:hideMark/>
          </w:tcPr>
          <w:p w:rsidRPr="00727FC6" w:rsidR="00B25E95" w:rsidP="00B25E95" w:rsidRDefault="00B25E95" w14:paraId="4B45E408"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5349DE46"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53E0F553"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8305F72"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2CA80A3"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5DB5E087"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257389DD"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5C7CAF90"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3667FDB5"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4E7CCCCA"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4C93887"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568A5009"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132D3D91"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034BA37D"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C734DF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3E823C2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254A1B41" w14:textId="77777777">
            <w:pPr>
              <w:spacing w:after="0"/>
              <w:ind w:left="0"/>
              <w:rPr>
                <w:rFonts w:ascii="Arial" w:hAnsi="Arial" w:cs="Arial"/>
                <w:sz w:val="18"/>
                <w:szCs w:val="18"/>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7044EDA" w14:textId="77777777">
            <w:pPr>
              <w:spacing w:after="0"/>
              <w:ind w:left="0"/>
              <w:rPr>
                <w:rFonts w:ascii="Arial" w:hAnsi="Arial" w:cs="Arial"/>
                <w:sz w:val="18"/>
                <w:szCs w:val="18"/>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B51CA8C" w14:textId="77777777">
            <w:pPr>
              <w:spacing w:after="0"/>
              <w:ind w:left="0"/>
              <w:rPr>
                <w:rFonts w:ascii="Arial" w:hAnsi="Arial" w:cs="Arial"/>
                <w:sz w:val="18"/>
                <w:szCs w:val="18"/>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3BD45665" w14:textId="77777777">
            <w:pPr>
              <w:spacing w:after="0"/>
              <w:ind w:left="0"/>
              <w:rPr>
                <w:rFonts w:ascii="Arial" w:hAnsi="Arial" w:cs="Arial"/>
                <w:sz w:val="18"/>
                <w:szCs w:val="18"/>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C032C2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00C15DE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153C7EA7"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CD37953"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7E25462"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70CC130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6004100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16E78D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4C2B25E3"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E594185"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1334CCE"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18164B3D"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A5112D1"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3D7AC0DF"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7CB916F" w14:textId="77777777">
            <w:pPr>
              <w:spacing w:after="0"/>
              <w:ind w:left="0"/>
              <w:rPr>
                <w:rFonts w:ascii="Arial" w:hAnsi="Arial" w:cs="Arial"/>
                <w:szCs w:val="20"/>
              </w:rPr>
            </w:pPr>
            <w:r w:rsidRPr="00727FC6">
              <w:rPr>
                <w:rFonts w:ascii="Arial" w:hAnsi="Arial" w:cs="Arial"/>
                <w:szCs w:val="20"/>
              </w:rPr>
              <w:t> </w:t>
            </w:r>
          </w:p>
        </w:tc>
        <w:tc>
          <w:tcPr>
            <w:tcW w:w="4092" w:type="dxa"/>
            <w:gridSpan w:val="8"/>
            <w:tcBorders>
              <w:top w:val="nil"/>
              <w:left w:val="nil"/>
              <w:bottom w:val="nil"/>
              <w:right w:val="nil"/>
            </w:tcBorders>
            <w:shd w:val="clear" w:color="auto" w:fill="auto"/>
            <w:noWrap/>
            <w:vAlign w:val="bottom"/>
            <w:hideMark/>
          </w:tcPr>
          <w:p w:rsidRPr="00727FC6" w:rsidR="00B25E95" w:rsidP="00B25E95" w:rsidRDefault="00B25E95" w14:paraId="27970A72" w14:textId="77777777">
            <w:pPr>
              <w:spacing w:after="0"/>
              <w:ind w:left="0"/>
              <w:rPr>
                <w:rFonts w:ascii="Arial" w:hAnsi="Arial" w:cs="Arial"/>
                <w:szCs w:val="20"/>
              </w:rPr>
            </w:pPr>
            <w:r w:rsidRPr="00727FC6">
              <w:rPr>
                <w:rFonts w:ascii="Arial" w:hAnsi="Arial" w:cs="Arial"/>
                <w:szCs w:val="20"/>
              </w:rPr>
              <w:t>6.  Revised Obligational Authority</w:t>
            </w: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8788DF2" w14:textId="77777777">
            <w:pPr>
              <w:spacing w:after="0"/>
              <w:ind w:left="0"/>
              <w:rPr>
                <w:rFonts w:ascii="Arial" w:hAnsi="Arial" w:cs="Arial"/>
                <w:szCs w:val="20"/>
              </w:rPr>
            </w:pP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3EA6600" w14:textId="77777777">
            <w:pPr>
              <w:spacing w:after="0"/>
              <w:ind w:left="0"/>
              <w:jc w:val="right"/>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0257F182" w14:textId="77777777">
            <w:pPr>
              <w:spacing w:after="0"/>
              <w:ind w:left="0"/>
              <w:rPr>
                <w:rFonts w:ascii="Arial" w:hAnsi="Arial" w:cs="Arial"/>
                <w:szCs w:val="20"/>
              </w:rPr>
            </w:pP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2D8C419"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0E7AB94" w14:textId="77777777">
            <w:pPr>
              <w:spacing w:after="0"/>
              <w:ind w:left="0"/>
              <w:rPr>
                <w:rFonts w:ascii="Arial" w:hAnsi="Arial" w:cs="Arial"/>
                <w:szCs w:val="20"/>
              </w:rPr>
            </w:pP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62AE3BF4"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13EE71E" w14:textId="77777777">
            <w:pPr>
              <w:spacing w:after="0"/>
              <w:ind w:left="0"/>
              <w:rPr>
                <w:rFonts w:ascii="Arial" w:hAnsi="Arial" w:cs="Arial"/>
                <w:szCs w:val="20"/>
              </w:rPr>
            </w:pP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5353DD1" w14:textId="77777777">
            <w:pPr>
              <w:spacing w:after="0"/>
              <w:ind w:left="0"/>
              <w:jc w:val="right"/>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1691658D" w14:textId="77777777">
            <w:pPr>
              <w:spacing w:after="0"/>
              <w:ind w:left="0"/>
              <w:rPr>
                <w:rFonts w:ascii="Arial" w:hAnsi="Arial" w:cs="Arial"/>
                <w:szCs w:val="20"/>
              </w:rPr>
            </w:pPr>
          </w:p>
        </w:tc>
        <w:tc>
          <w:tcPr>
            <w:tcW w:w="1302" w:type="dxa"/>
            <w:gridSpan w:val="4"/>
            <w:tcBorders>
              <w:top w:val="nil"/>
              <w:left w:val="nil"/>
              <w:right w:val="nil"/>
            </w:tcBorders>
            <w:shd w:val="clear" w:color="auto" w:fill="auto"/>
            <w:noWrap/>
            <w:vAlign w:val="bottom"/>
            <w:hideMark/>
          </w:tcPr>
          <w:p w:rsidRPr="00727FC6" w:rsidR="00B25E95" w:rsidP="00B25E95" w:rsidRDefault="00B25E95" w14:paraId="62F197FB" w14:textId="77777777">
            <w:pPr>
              <w:spacing w:after="0"/>
              <w:ind w:left="0"/>
              <w:jc w:val="right"/>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9605624"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FD59ABD"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09E2193"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2141DF6A"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2945F4E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BD0AC69"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0F733354"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184E8AB"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72DEC913"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67D4DFC0"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6C98C0B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3B25D88A"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35F0F87B"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7879520F"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14DFF4F"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08486F4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DE136F4"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40611C6"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17E4985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7B44EE4"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B435726"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017309E0"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54E8B46"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E1BA682" w14:textId="77777777">
        <w:trPr>
          <w:trHeight w:val="28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7724A275"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53796CDC" w14:textId="77777777">
            <w:pPr>
              <w:spacing w:after="0"/>
              <w:ind w:left="0"/>
              <w:rPr>
                <w:rFonts w:ascii="Arial" w:hAnsi="Arial" w:cs="Arial"/>
                <w:szCs w:val="20"/>
              </w:rPr>
            </w:pPr>
            <w:r w:rsidRPr="00727FC6">
              <w:rPr>
                <w:rFonts w:ascii="Arial" w:hAnsi="Arial" w:cs="Arial"/>
                <w:szCs w:val="20"/>
              </w:rPr>
              <w:t>7.</w:t>
            </w:r>
          </w:p>
        </w:tc>
        <w:tc>
          <w:tcPr>
            <w:tcW w:w="6139" w:type="dxa"/>
            <w:gridSpan w:val="15"/>
            <w:tcBorders>
              <w:top w:val="nil"/>
              <w:left w:val="nil"/>
              <w:bottom w:val="nil"/>
              <w:right w:val="nil"/>
            </w:tcBorders>
            <w:shd w:val="clear" w:color="auto" w:fill="auto"/>
            <w:noWrap/>
            <w:vAlign w:val="bottom"/>
            <w:hideMark/>
          </w:tcPr>
          <w:p w:rsidRPr="00727FC6" w:rsidR="00B25E95" w:rsidP="00B25E95" w:rsidRDefault="00B25E95" w14:paraId="74520A03"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A5709FB" w14:textId="77777777">
            <w:pPr>
              <w:spacing w:after="0"/>
              <w:ind w:left="0"/>
              <w:rPr>
                <w:rFonts w:ascii="Arial" w:hAnsi="Arial" w:cs="Arial"/>
                <w:szCs w:val="20"/>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B25E95" w:rsidP="00B25E95" w:rsidRDefault="00B25E95" w14:paraId="4826A372" w14:textId="77777777">
            <w:pPr>
              <w:spacing w:after="0"/>
              <w:ind w:left="0"/>
              <w:jc w:val="right"/>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0D592E4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3150EF73"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8FED537"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33464891"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A5AB54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74E8122B"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060DE520"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ADDF16D"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65CFB7AB"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6CC61148"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0591E228"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489DDAB1"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ADBA10C"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06BE4705"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4CB72F75"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2AA46E87"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0130EE6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4D3702E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5277C3D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57A2006D"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CF73B3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33A6F90E"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27AD6CB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4330B87E"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F2297F5"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2D2C7835"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1E0C59CE"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51EB2A2D" w14:textId="77777777">
        <w:trPr>
          <w:trHeight w:val="247"/>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F83C847"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4DA711E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1D678B8A"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860E9D4"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28F7227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2BF0F3E9"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55CA0796"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4291EC72"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73289AEA"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77CC0A7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69BAD3BE"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3F5A0FBE"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D1ABF31"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0625AC79"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6E564032"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7DE9BEBD"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0B474D2D"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49687C35"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4871D452"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16369180" w14:textId="77777777">
        <w:trPr>
          <w:trHeight w:val="22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45BDD8C3"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F31979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4C9070A3"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5C3E0AAF"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532CC3E0"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77633C37"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350A1400"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5EAE0DF4"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565A2E31"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CAB04D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7E65DD1"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4BA9D1FF"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4CEA10E2"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4A96817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AF2C559"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1E89A380"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15239DF"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6A82E7B7"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3B00512A" w14:textId="77777777">
            <w:pPr>
              <w:spacing w:after="0"/>
              <w:ind w:left="0"/>
              <w:rPr>
                <w:rFonts w:ascii="Arial" w:hAnsi="Arial" w:cs="Arial"/>
                <w:szCs w:val="20"/>
              </w:rPr>
            </w:pPr>
            <w:r w:rsidRPr="00727FC6">
              <w:rPr>
                <w:rFonts w:ascii="Arial" w:hAnsi="Arial" w:cs="Arial"/>
                <w:szCs w:val="20"/>
              </w:rPr>
              <w:t> </w:t>
            </w:r>
          </w:p>
        </w:tc>
      </w:tr>
      <w:tr w:rsidRPr="00727FC6" w:rsidR="00B25E95" w:rsidTr="00B25E95" w14:paraId="724CD89A" w14:textId="77777777">
        <w:trPr>
          <w:trHeight w:val="226"/>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46789BCA"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1BFD6861"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639A1C77"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2A42E92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63F77AE5"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28329B74"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38827913"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006B8FC5"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39771F15"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29F02A0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7D89BCE3"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282048F4"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799B6F1C"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5B028765"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0B112235"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B5A100A"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39261FBB"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069C2972"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FEEAC18" w14:textId="77777777">
            <w:pPr>
              <w:spacing w:after="0"/>
              <w:ind w:left="0"/>
              <w:rPr>
                <w:rFonts w:ascii="Arial" w:hAnsi="Arial" w:cs="Arial"/>
                <w:szCs w:val="20"/>
              </w:rPr>
            </w:pPr>
            <w:r w:rsidRPr="00727FC6">
              <w:rPr>
                <w:rFonts w:ascii="Arial" w:hAnsi="Arial" w:cs="Arial"/>
                <w:szCs w:val="20"/>
              </w:rPr>
              <w:t> </w:t>
            </w:r>
          </w:p>
        </w:tc>
      </w:tr>
      <w:tr w:rsidRPr="00727FC6" w:rsidR="00B25E95" w:rsidTr="002A59E2" w14:paraId="5F92886A" w14:textId="77777777">
        <w:trPr>
          <w:trHeight w:val="144" w:hRule="exact"/>
        </w:trPr>
        <w:tc>
          <w:tcPr>
            <w:tcW w:w="236" w:type="dxa"/>
            <w:tcBorders>
              <w:top w:val="nil"/>
              <w:left w:val="single" w:color="auto" w:sz="4" w:space="0"/>
              <w:bottom w:val="nil"/>
              <w:right w:val="nil"/>
            </w:tcBorders>
            <w:shd w:val="clear" w:color="auto" w:fill="auto"/>
            <w:noWrap/>
            <w:vAlign w:val="bottom"/>
            <w:hideMark/>
          </w:tcPr>
          <w:p w:rsidRPr="00727FC6" w:rsidR="00B25E95" w:rsidP="00B25E95" w:rsidRDefault="00B25E95" w14:paraId="091E7B84"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nil"/>
              <w:right w:val="nil"/>
            </w:tcBorders>
            <w:shd w:val="clear" w:color="auto" w:fill="auto"/>
            <w:noWrap/>
            <w:vAlign w:val="bottom"/>
            <w:hideMark/>
          </w:tcPr>
          <w:p w:rsidRPr="00727FC6" w:rsidR="00B25E95" w:rsidP="00B25E95" w:rsidRDefault="00B25E95" w14:paraId="71753C4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B25E95" w:rsidP="00B25E95" w:rsidRDefault="00B25E95" w14:paraId="3995B0DB" w14:textId="77777777">
            <w:pPr>
              <w:spacing w:after="0"/>
              <w:ind w:left="0"/>
              <w:rPr>
                <w:rFonts w:ascii="Arial" w:hAnsi="Arial" w:cs="Arial"/>
                <w:szCs w:val="20"/>
              </w:rPr>
            </w:pPr>
          </w:p>
        </w:tc>
        <w:tc>
          <w:tcPr>
            <w:tcW w:w="537" w:type="dxa"/>
            <w:gridSpan w:val="2"/>
            <w:tcBorders>
              <w:top w:val="nil"/>
              <w:left w:val="nil"/>
              <w:bottom w:val="nil"/>
              <w:right w:val="nil"/>
            </w:tcBorders>
            <w:shd w:val="clear" w:color="auto" w:fill="auto"/>
            <w:noWrap/>
            <w:vAlign w:val="bottom"/>
            <w:hideMark/>
          </w:tcPr>
          <w:p w:rsidRPr="00727FC6" w:rsidR="00B25E95" w:rsidP="00B25E95" w:rsidRDefault="00B25E95" w14:paraId="3EAE8538" w14:textId="77777777">
            <w:pPr>
              <w:spacing w:after="0"/>
              <w:ind w:left="0"/>
              <w:rPr>
                <w:rFonts w:ascii="Arial" w:hAnsi="Arial" w:cs="Arial"/>
                <w:szCs w:val="20"/>
              </w:rPr>
            </w:pPr>
          </w:p>
        </w:tc>
        <w:tc>
          <w:tcPr>
            <w:tcW w:w="756" w:type="dxa"/>
            <w:gridSpan w:val="2"/>
            <w:tcBorders>
              <w:top w:val="nil"/>
              <w:left w:val="nil"/>
              <w:bottom w:val="nil"/>
              <w:right w:val="nil"/>
            </w:tcBorders>
            <w:shd w:val="clear" w:color="auto" w:fill="auto"/>
            <w:noWrap/>
            <w:vAlign w:val="bottom"/>
            <w:hideMark/>
          </w:tcPr>
          <w:p w:rsidRPr="00727FC6" w:rsidR="00B25E95" w:rsidP="00B25E95" w:rsidRDefault="00B25E95" w14:paraId="48399002" w14:textId="77777777">
            <w:pPr>
              <w:spacing w:after="0"/>
              <w:ind w:left="0"/>
              <w:rPr>
                <w:rFonts w:ascii="Arial" w:hAnsi="Arial" w:cs="Arial"/>
                <w:szCs w:val="20"/>
              </w:rPr>
            </w:pPr>
          </w:p>
        </w:tc>
        <w:tc>
          <w:tcPr>
            <w:tcW w:w="808" w:type="dxa"/>
            <w:tcBorders>
              <w:top w:val="nil"/>
              <w:left w:val="nil"/>
              <w:bottom w:val="nil"/>
              <w:right w:val="nil"/>
            </w:tcBorders>
            <w:shd w:val="clear" w:color="auto" w:fill="auto"/>
            <w:noWrap/>
            <w:vAlign w:val="bottom"/>
            <w:hideMark/>
          </w:tcPr>
          <w:p w:rsidRPr="00727FC6" w:rsidR="00B25E95" w:rsidP="00B25E95" w:rsidRDefault="00B25E95" w14:paraId="63566E52" w14:textId="77777777">
            <w:pPr>
              <w:spacing w:after="0"/>
              <w:ind w:left="0"/>
              <w:rPr>
                <w:rFonts w:ascii="Arial" w:hAnsi="Arial" w:cs="Arial"/>
                <w:szCs w:val="20"/>
              </w:rPr>
            </w:pPr>
          </w:p>
        </w:tc>
        <w:tc>
          <w:tcPr>
            <w:tcW w:w="331" w:type="dxa"/>
            <w:tcBorders>
              <w:top w:val="nil"/>
              <w:left w:val="nil"/>
              <w:bottom w:val="nil"/>
              <w:right w:val="nil"/>
            </w:tcBorders>
            <w:shd w:val="clear" w:color="auto" w:fill="auto"/>
            <w:noWrap/>
            <w:vAlign w:val="bottom"/>
            <w:hideMark/>
          </w:tcPr>
          <w:p w:rsidRPr="00727FC6" w:rsidR="00B25E95" w:rsidP="00B25E95" w:rsidRDefault="00B25E95" w14:paraId="05D33894" w14:textId="77777777">
            <w:pPr>
              <w:spacing w:after="0"/>
              <w:ind w:left="0"/>
              <w:rPr>
                <w:rFonts w:ascii="Arial" w:hAnsi="Arial" w:cs="Arial"/>
                <w:szCs w:val="20"/>
              </w:rPr>
            </w:pPr>
          </w:p>
        </w:tc>
        <w:tc>
          <w:tcPr>
            <w:tcW w:w="1379" w:type="dxa"/>
            <w:gridSpan w:val="3"/>
            <w:tcBorders>
              <w:top w:val="nil"/>
              <w:left w:val="nil"/>
              <w:bottom w:val="nil"/>
              <w:right w:val="nil"/>
            </w:tcBorders>
            <w:shd w:val="clear" w:color="auto" w:fill="auto"/>
            <w:noWrap/>
            <w:vAlign w:val="bottom"/>
            <w:hideMark/>
          </w:tcPr>
          <w:p w:rsidRPr="00727FC6" w:rsidR="00B25E95" w:rsidP="00B25E95" w:rsidRDefault="00B25E95" w14:paraId="132E31C0" w14:textId="77777777">
            <w:pPr>
              <w:spacing w:after="0"/>
              <w:ind w:left="0"/>
              <w:rPr>
                <w:rFonts w:ascii="Arial" w:hAnsi="Arial" w:cs="Arial"/>
                <w:szCs w:val="20"/>
              </w:rPr>
            </w:pPr>
          </w:p>
        </w:tc>
        <w:tc>
          <w:tcPr>
            <w:tcW w:w="288" w:type="dxa"/>
            <w:gridSpan w:val="2"/>
            <w:tcBorders>
              <w:top w:val="nil"/>
              <w:left w:val="nil"/>
              <w:bottom w:val="nil"/>
              <w:right w:val="nil"/>
            </w:tcBorders>
            <w:shd w:val="clear" w:color="auto" w:fill="auto"/>
            <w:noWrap/>
            <w:vAlign w:val="bottom"/>
            <w:hideMark/>
          </w:tcPr>
          <w:p w:rsidRPr="00727FC6" w:rsidR="00B25E95" w:rsidP="00B25E95" w:rsidRDefault="00B25E95" w14:paraId="6E375E20" w14:textId="77777777">
            <w:pPr>
              <w:spacing w:after="0"/>
              <w:ind w:left="0"/>
              <w:rPr>
                <w:rFonts w:ascii="Arial" w:hAnsi="Arial" w:cs="Arial"/>
                <w:szCs w:val="20"/>
              </w:rPr>
            </w:pPr>
          </w:p>
        </w:tc>
        <w:tc>
          <w:tcPr>
            <w:tcW w:w="1502" w:type="dxa"/>
            <w:gridSpan w:val="3"/>
            <w:tcBorders>
              <w:top w:val="nil"/>
              <w:left w:val="nil"/>
              <w:bottom w:val="nil"/>
              <w:right w:val="nil"/>
            </w:tcBorders>
            <w:shd w:val="clear" w:color="auto" w:fill="auto"/>
            <w:noWrap/>
            <w:vAlign w:val="bottom"/>
            <w:hideMark/>
          </w:tcPr>
          <w:p w:rsidRPr="00727FC6" w:rsidR="00B25E95" w:rsidP="00B25E95" w:rsidRDefault="00B25E95" w14:paraId="5D22E77C"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1F17759D" w14:textId="77777777">
            <w:pPr>
              <w:spacing w:after="0"/>
              <w:ind w:left="0"/>
              <w:rPr>
                <w:rFonts w:ascii="Arial" w:hAnsi="Arial" w:cs="Arial"/>
                <w:szCs w:val="20"/>
              </w:rPr>
            </w:pPr>
          </w:p>
        </w:tc>
        <w:tc>
          <w:tcPr>
            <w:tcW w:w="1414" w:type="dxa"/>
            <w:tcBorders>
              <w:top w:val="nil"/>
              <w:left w:val="nil"/>
              <w:bottom w:val="nil"/>
              <w:right w:val="nil"/>
            </w:tcBorders>
            <w:shd w:val="clear" w:color="auto" w:fill="auto"/>
            <w:noWrap/>
            <w:vAlign w:val="bottom"/>
            <w:hideMark/>
          </w:tcPr>
          <w:p w:rsidRPr="00727FC6" w:rsidR="00B25E95" w:rsidP="00B25E95" w:rsidRDefault="00B25E95" w14:paraId="6207BB49" w14:textId="77777777">
            <w:pPr>
              <w:spacing w:after="0"/>
              <w:ind w:left="0"/>
              <w:rPr>
                <w:rFonts w:ascii="Arial" w:hAnsi="Arial" w:cs="Arial"/>
                <w:szCs w:val="20"/>
              </w:rPr>
            </w:pPr>
          </w:p>
        </w:tc>
        <w:tc>
          <w:tcPr>
            <w:tcW w:w="272" w:type="dxa"/>
            <w:tcBorders>
              <w:top w:val="nil"/>
              <w:left w:val="nil"/>
              <w:bottom w:val="nil"/>
              <w:right w:val="nil"/>
            </w:tcBorders>
            <w:shd w:val="clear" w:color="auto" w:fill="auto"/>
            <w:noWrap/>
            <w:vAlign w:val="bottom"/>
            <w:hideMark/>
          </w:tcPr>
          <w:p w:rsidRPr="00727FC6" w:rsidR="00B25E95" w:rsidP="00B25E95" w:rsidRDefault="00B25E95" w14:paraId="5DA8C2A6" w14:textId="77777777">
            <w:pPr>
              <w:spacing w:after="0"/>
              <w:ind w:left="0"/>
              <w:rPr>
                <w:rFonts w:ascii="Arial" w:hAnsi="Arial" w:cs="Arial"/>
                <w:szCs w:val="20"/>
              </w:rPr>
            </w:pPr>
          </w:p>
        </w:tc>
        <w:tc>
          <w:tcPr>
            <w:tcW w:w="1544" w:type="dxa"/>
            <w:gridSpan w:val="3"/>
            <w:tcBorders>
              <w:top w:val="nil"/>
              <w:left w:val="nil"/>
              <w:bottom w:val="nil"/>
              <w:right w:val="nil"/>
            </w:tcBorders>
            <w:shd w:val="clear" w:color="auto" w:fill="auto"/>
            <w:noWrap/>
            <w:vAlign w:val="bottom"/>
            <w:hideMark/>
          </w:tcPr>
          <w:p w:rsidRPr="00727FC6" w:rsidR="00B25E95" w:rsidP="00B25E95" w:rsidRDefault="00B25E95" w14:paraId="2E40400F" w14:textId="77777777">
            <w:pPr>
              <w:spacing w:after="0"/>
              <w:ind w:left="0"/>
              <w:rPr>
                <w:rFonts w:ascii="Arial" w:hAnsi="Arial" w:cs="Arial"/>
                <w:szCs w:val="20"/>
              </w:rPr>
            </w:pPr>
          </w:p>
        </w:tc>
        <w:tc>
          <w:tcPr>
            <w:tcW w:w="274" w:type="dxa"/>
            <w:tcBorders>
              <w:top w:val="nil"/>
              <w:left w:val="nil"/>
              <w:bottom w:val="nil"/>
              <w:right w:val="nil"/>
            </w:tcBorders>
            <w:shd w:val="clear" w:color="auto" w:fill="auto"/>
            <w:noWrap/>
            <w:vAlign w:val="bottom"/>
            <w:hideMark/>
          </w:tcPr>
          <w:p w:rsidRPr="00727FC6" w:rsidR="00B25E95" w:rsidP="00B25E95" w:rsidRDefault="00B25E95" w14:paraId="71E64C8C" w14:textId="77777777">
            <w:pPr>
              <w:spacing w:after="0"/>
              <w:ind w:left="0"/>
              <w:rPr>
                <w:rFonts w:ascii="Arial" w:hAnsi="Arial" w:cs="Arial"/>
                <w:szCs w:val="20"/>
              </w:rPr>
            </w:pPr>
          </w:p>
        </w:tc>
        <w:tc>
          <w:tcPr>
            <w:tcW w:w="1302" w:type="dxa"/>
            <w:gridSpan w:val="4"/>
            <w:tcBorders>
              <w:top w:val="nil"/>
              <w:left w:val="nil"/>
              <w:bottom w:val="nil"/>
              <w:right w:val="nil"/>
            </w:tcBorders>
            <w:shd w:val="clear" w:color="auto" w:fill="auto"/>
            <w:noWrap/>
            <w:vAlign w:val="bottom"/>
            <w:hideMark/>
          </w:tcPr>
          <w:p w:rsidRPr="00727FC6" w:rsidR="00B25E95" w:rsidP="00B25E95" w:rsidRDefault="00B25E95" w14:paraId="2B13938B" w14:textId="77777777">
            <w:pPr>
              <w:spacing w:after="0"/>
              <w:ind w:left="0"/>
              <w:rPr>
                <w:rFonts w:ascii="Arial" w:hAnsi="Arial" w:cs="Arial"/>
                <w:szCs w:val="20"/>
              </w:rPr>
            </w:pPr>
          </w:p>
        </w:tc>
        <w:tc>
          <w:tcPr>
            <w:tcW w:w="236" w:type="dxa"/>
            <w:gridSpan w:val="2"/>
            <w:tcBorders>
              <w:top w:val="nil"/>
              <w:left w:val="nil"/>
              <w:bottom w:val="nil"/>
              <w:right w:val="nil"/>
            </w:tcBorders>
            <w:shd w:val="clear" w:color="auto" w:fill="auto"/>
            <w:noWrap/>
            <w:vAlign w:val="bottom"/>
            <w:hideMark/>
          </w:tcPr>
          <w:p w:rsidRPr="00727FC6" w:rsidR="00B25E95" w:rsidP="00B25E95" w:rsidRDefault="00B25E95" w14:paraId="290FF890" w14:textId="77777777">
            <w:pPr>
              <w:spacing w:after="0"/>
              <w:ind w:left="0"/>
              <w:rPr>
                <w:rFonts w:ascii="Arial" w:hAnsi="Arial" w:cs="Arial"/>
                <w:szCs w:val="20"/>
              </w:rPr>
            </w:pPr>
          </w:p>
        </w:tc>
        <w:tc>
          <w:tcPr>
            <w:tcW w:w="932" w:type="dxa"/>
            <w:gridSpan w:val="3"/>
            <w:tcBorders>
              <w:top w:val="nil"/>
              <w:left w:val="nil"/>
              <w:bottom w:val="nil"/>
              <w:right w:val="nil"/>
            </w:tcBorders>
            <w:shd w:val="clear" w:color="auto" w:fill="auto"/>
            <w:noWrap/>
            <w:vAlign w:val="bottom"/>
            <w:hideMark/>
          </w:tcPr>
          <w:p w:rsidRPr="00727FC6" w:rsidR="00B25E95" w:rsidP="00B25E95" w:rsidRDefault="00B25E95" w14:paraId="64BF8793" w14:textId="77777777">
            <w:pPr>
              <w:spacing w:after="0"/>
              <w:ind w:left="0"/>
              <w:rPr>
                <w:rFonts w:ascii="Arial" w:hAnsi="Arial" w:cs="Arial"/>
                <w:szCs w:val="20"/>
              </w:rPr>
            </w:pPr>
          </w:p>
        </w:tc>
        <w:tc>
          <w:tcPr>
            <w:tcW w:w="812" w:type="dxa"/>
            <w:tcBorders>
              <w:top w:val="nil"/>
              <w:left w:val="nil"/>
              <w:bottom w:val="nil"/>
              <w:right w:val="single" w:color="auto" w:sz="4" w:space="0"/>
            </w:tcBorders>
            <w:shd w:val="clear" w:color="auto" w:fill="auto"/>
            <w:noWrap/>
            <w:vAlign w:val="bottom"/>
            <w:hideMark/>
          </w:tcPr>
          <w:p w:rsidRPr="00727FC6" w:rsidR="00B25E95" w:rsidP="00B25E95" w:rsidRDefault="00B25E95" w14:paraId="22C0F562" w14:textId="77777777">
            <w:pPr>
              <w:spacing w:after="0"/>
              <w:ind w:left="0"/>
              <w:rPr>
                <w:rFonts w:ascii="Arial" w:hAnsi="Arial" w:cs="Arial"/>
                <w:szCs w:val="20"/>
              </w:rPr>
            </w:pPr>
            <w:r w:rsidRPr="00727FC6">
              <w:rPr>
                <w:rFonts w:ascii="Arial" w:hAnsi="Arial" w:cs="Arial"/>
                <w:szCs w:val="20"/>
              </w:rPr>
              <w:t> </w:t>
            </w:r>
          </w:p>
        </w:tc>
      </w:tr>
      <w:tr w:rsidRPr="00727FC6" w:rsidR="00B25E95" w:rsidTr="002A59E2" w14:paraId="75A9ECB6" w14:textId="77777777">
        <w:trPr>
          <w:trHeight w:val="144" w:hRule="exact"/>
        </w:trPr>
        <w:tc>
          <w:tcPr>
            <w:tcW w:w="236" w:type="dxa"/>
            <w:tcBorders>
              <w:top w:val="nil"/>
              <w:left w:val="single" w:color="auto" w:sz="4" w:space="0"/>
              <w:bottom w:val="single" w:color="auto" w:sz="4" w:space="0"/>
              <w:right w:val="nil"/>
            </w:tcBorders>
            <w:shd w:val="clear" w:color="auto" w:fill="auto"/>
            <w:noWrap/>
            <w:vAlign w:val="bottom"/>
            <w:hideMark/>
          </w:tcPr>
          <w:p w:rsidRPr="00727FC6" w:rsidR="00B25E95" w:rsidP="00B25E95" w:rsidRDefault="00B25E95" w14:paraId="13884638" w14:textId="77777777">
            <w:pPr>
              <w:spacing w:after="0"/>
              <w:ind w:left="0"/>
              <w:rPr>
                <w:rFonts w:ascii="Arial" w:hAnsi="Arial" w:cs="Arial"/>
                <w:szCs w:val="20"/>
              </w:rPr>
            </w:pPr>
            <w:r w:rsidRPr="00727FC6">
              <w:rPr>
                <w:rFonts w:ascii="Arial" w:hAnsi="Arial" w:cs="Arial"/>
                <w:szCs w:val="20"/>
              </w:rPr>
              <w:t> </w:t>
            </w:r>
          </w:p>
        </w:tc>
        <w:tc>
          <w:tcPr>
            <w:tcW w:w="1453"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6DFA818C"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color="auto" w:sz="4" w:space="0"/>
              <w:right w:val="nil"/>
            </w:tcBorders>
            <w:shd w:val="clear" w:color="auto" w:fill="auto"/>
            <w:noWrap/>
            <w:vAlign w:val="bottom"/>
            <w:hideMark/>
          </w:tcPr>
          <w:p w:rsidRPr="00727FC6" w:rsidR="00B25E95" w:rsidP="00B25E95" w:rsidRDefault="00B25E95" w14:paraId="3E48C255" w14:textId="77777777">
            <w:pPr>
              <w:spacing w:after="0"/>
              <w:ind w:left="0"/>
              <w:rPr>
                <w:rFonts w:ascii="Arial" w:hAnsi="Arial" w:cs="Arial"/>
                <w:szCs w:val="20"/>
              </w:rPr>
            </w:pPr>
            <w:r w:rsidRPr="00727FC6">
              <w:rPr>
                <w:rFonts w:ascii="Arial" w:hAnsi="Arial" w:cs="Arial"/>
                <w:szCs w:val="20"/>
              </w:rPr>
              <w:t> </w:t>
            </w:r>
          </w:p>
        </w:tc>
        <w:tc>
          <w:tcPr>
            <w:tcW w:w="537"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08541511" w14:textId="77777777">
            <w:pPr>
              <w:spacing w:after="0"/>
              <w:ind w:left="0"/>
              <w:rPr>
                <w:rFonts w:ascii="Arial" w:hAnsi="Arial" w:cs="Arial"/>
                <w:szCs w:val="20"/>
              </w:rPr>
            </w:pPr>
            <w:r w:rsidRPr="00727FC6">
              <w:rPr>
                <w:rFonts w:ascii="Arial" w:hAnsi="Arial" w:cs="Arial"/>
                <w:szCs w:val="20"/>
              </w:rPr>
              <w:t> </w:t>
            </w:r>
          </w:p>
        </w:tc>
        <w:tc>
          <w:tcPr>
            <w:tcW w:w="756"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1CB8ED04" w14:textId="77777777">
            <w:pPr>
              <w:spacing w:after="0"/>
              <w:ind w:left="0"/>
              <w:rPr>
                <w:rFonts w:ascii="Arial" w:hAnsi="Arial" w:cs="Arial"/>
                <w:szCs w:val="20"/>
              </w:rPr>
            </w:pPr>
            <w:r w:rsidRPr="00727FC6">
              <w:rPr>
                <w:rFonts w:ascii="Arial" w:hAnsi="Arial" w:cs="Arial"/>
                <w:szCs w:val="20"/>
              </w:rPr>
              <w:t> </w:t>
            </w:r>
          </w:p>
        </w:tc>
        <w:tc>
          <w:tcPr>
            <w:tcW w:w="808" w:type="dxa"/>
            <w:tcBorders>
              <w:top w:val="nil"/>
              <w:left w:val="nil"/>
              <w:bottom w:val="single" w:color="auto" w:sz="4" w:space="0"/>
              <w:right w:val="nil"/>
            </w:tcBorders>
            <w:shd w:val="clear" w:color="auto" w:fill="auto"/>
            <w:noWrap/>
            <w:vAlign w:val="bottom"/>
            <w:hideMark/>
          </w:tcPr>
          <w:p w:rsidRPr="00727FC6" w:rsidR="00B25E95" w:rsidP="00B25E95" w:rsidRDefault="00B25E95" w14:paraId="7D6982FF" w14:textId="77777777">
            <w:pPr>
              <w:spacing w:after="0"/>
              <w:ind w:left="0"/>
              <w:rPr>
                <w:rFonts w:ascii="Arial" w:hAnsi="Arial" w:cs="Arial"/>
                <w:szCs w:val="20"/>
              </w:rPr>
            </w:pPr>
            <w:r w:rsidRPr="00727FC6">
              <w:rPr>
                <w:rFonts w:ascii="Arial" w:hAnsi="Arial" w:cs="Arial"/>
                <w:szCs w:val="20"/>
              </w:rPr>
              <w:t> </w:t>
            </w:r>
          </w:p>
        </w:tc>
        <w:tc>
          <w:tcPr>
            <w:tcW w:w="331" w:type="dxa"/>
            <w:tcBorders>
              <w:top w:val="nil"/>
              <w:left w:val="nil"/>
              <w:bottom w:val="single" w:color="auto" w:sz="4" w:space="0"/>
              <w:right w:val="nil"/>
            </w:tcBorders>
            <w:shd w:val="clear" w:color="auto" w:fill="auto"/>
            <w:noWrap/>
            <w:vAlign w:val="bottom"/>
            <w:hideMark/>
          </w:tcPr>
          <w:p w:rsidRPr="00727FC6" w:rsidR="00B25E95" w:rsidP="00B25E95" w:rsidRDefault="00B25E95" w14:paraId="53D37AF4" w14:textId="77777777">
            <w:pPr>
              <w:spacing w:after="0"/>
              <w:ind w:left="0"/>
              <w:rPr>
                <w:rFonts w:ascii="Arial" w:hAnsi="Arial" w:cs="Arial"/>
                <w:szCs w:val="20"/>
              </w:rPr>
            </w:pPr>
            <w:r w:rsidRPr="00727FC6">
              <w:rPr>
                <w:rFonts w:ascii="Arial" w:hAnsi="Arial" w:cs="Arial"/>
                <w:szCs w:val="20"/>
              </w:rPr>
              <w:t> </w:t>
            </w:r>
          </w:p>
        </w:tc>
        <w:tc>
          <w:tcPr>
            <w:tcW w:w="1379"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7320C877" w14:textId="77777777">
            <w:pPr>
              <w:spacing w:after="0"/>
              <w:ind w:left="0"/>
              <w:rPr>
                <w:rFonts w:ascii="Arial" w:hAnsi="Arial" w:cs="Arial"/>
                <w:szCs w:val="20"/>
              </w:rPr>
            </w:pPr>
            <w:r w:rsidRPr="00727FC6">
              <w:rPr>
                <w:rFonts w:ascii="Arial" w:hAnsi="Arial" w:cs="Arial"/>
                <w:szCs w:val="20"/>
              </w:rPr>
              <w:t> </w:t>
            </w:r>
          </w:p>
        </w:tc>
        <w:tc>
          <w:tcPr>
            <w:tcW w:w="288"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4BB777AA" w14:textId="77777777">
            <w:pPr>
              <w:spacing w:after="0"/>
              <w:ind w:left="0"/>
              <w:rPr>
                <w:rFonts w:ascii="Arial" w:hAnsi="Arial" w:cs="Arial"/>
                <w:szCs w:val="20"/>
              </w:rPr>
            </w:pPr>
            <w:r w:rsidRPr="00727FC6">
              <w:rPr>
                <w:rFonts w:ascii="Arial" w:hAnsi="Arial" w:cs="Arial"/>
                <w:szCs w:val="20"/>
              </w:rPr>
              <w:t> </w:t>
            </w:r>
          </w:p>
        </w:tc>
        <w:tc>
          <w:tcPr>
            <w:tcW w:w="150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5876871A"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5629E22F" w14:textId="77777777">
            <w:pPr>
              <w:spacing w:after="0"/>
              <w:ind w:left="0"/>
              <w:rPr>
                <w:rFonts w:ascii="Arial" w:hAnsi="Arial" w:cs="Arial"/>
                <w:szCs w:val="20"/>
              </w:rPr>
            </w:pPr>
            <w:r w:rsidRPr="00727FC6">
              <w:rPr>
                <w:rFonts w:ascii="Arial" w:hAnsi="Arial" w:cs="Arial"/>
                <w:szCs w:val="20"/>
              </w:rPr>
              <w:t> </w:t>
            </w:r>
          </w:p>
        </w:tc>
        <w:tc>
          <w:tcPr>
            <w:tcW w:w="1414" w:type="dxa"/>
            <w:tcBorders>
              <w:top w:val="nil"/>
              <w:left w:val="nil"/>
              <w:bottom w:val="single" w:color="auto" w:sz="4" w:space="0"/>
              <w:right w:val="nil"/>
            </w:tcBorders>
            <w:shd w:val="clear" w:color="auto" w:fill="auto"/>
            <w:noWrap/>
            <w:vAlign w:val="bottom"/>
            <w:hideMark/>
          </w:tcPr>
          <w:p w:rsidRPr="00727FC6" w:rsidR="00B25E95" w:rsidP="00B25E95" w:rsidRDefault="00B25E95" w14:paraId="1FD71AF0" w14:textId="77777777">
            <w:pPr>
              <w:spacing w:after="0"/>
              <w:ind w:left="0"/>
              <w:rPr>
                <w:rFonts w:ascii="Arial" w:hAnsi="Arial" w:cs="Arial"/>
                <w:szCs w:val="20"/>
              </w:rPr>
            </w:pPr>
            <w:r w:rsidRPr="00727FC6">
              <w:rPr>
                <w:rFonts w:ascii="Arial" w:hAnsi="Arial" w:cs="Arial"/>
                <w:szCs w:val="20"/>
              </w:rPr>
              <w:t> </w:t>
            </w:r>
          </w:p>
        </w:tc>
        <w:tc>
          <w:tcPr>
            <w:tcW w:w="272" w:type="dxa"/>
            <w:tcBorders>
              <w:top w:val="nil"/>
              <w:left w:val="nil"/>
              <w:bottom w:val="single" w:color="auto" w:sz="4" w:space="0"/>
              <w:right w:val="nil"/>
            </w:tcBorders>
            <w:shd w:val="clear" w:color="auto" w:fill="auto"/>
            <w:noWrap/>
            <w:vAlign w:val="bottom"/>
            <w:hideMark/>
          </w:tcPr>
          <w:p w:rsidRPr="00727FC6" w:rsidR="00B25E95" w:rsidP="00B25E95" w:rsidRDefault="00B25E95" w14:paraId="1A313850" w14:textId="77777777">
            <w:pPr>
              <w:spacing w:after="0"/>
              <w:ind w:left="0"/>
              <w:rPr>
                <w:rFonts w:ascii="Arial" w:hAnsi="Arial" w:cs="Arial"/>
                <w:szCs w:val="20"/>
              </w:rPr>
            </w:pPr>
            <w:r w:rsidRPr="00727FC6">
              <w:rPr>
                <w:rFonts w:ascii="Arial" w:hAnsi="Arial" w:cs="Arial"/>
                <w:szCs w:val="20"/>
              </w:rPr>
              <w:t> </w:t>
            </w:r>
          </w:p>
        </w:tc>
        <w:tc>
          <w:tcPr>
            <w:tcW w:w="1544"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6D4A27B5" w14:textId="77777777">
            <w:pPr>
              <w:spacing w:after="0"/>
              <w:ind w:left="0"/>
              <w:rPr>
                <w:rFonts w:ascii="Arial" w:hAnsi="Arial" w:cs="Arial"/>
                <w:szCs w:val="20"/>
              </w:rPr>
            </w:pPr>
            <w:r w:rsidRPr="00727FC6">
              <w:rPr>
                <w:rFonts w:ascii="Arial" w:hAnsi="Arial" w:cs="Arial"/>
                <w:szCs w:val="20"/>
              </w:rPr>
              <w:t> </w:t>
            </w:r>
          </w:p>
        </w:tc>
        <w:tc>
          <w:tcPr>
            <w:tcW w:w="274" w:type="dxa"/>
            <w:tcBorders>
              <w:top w:val="nil"/>
              <w:left w:val="nil"/>
              <w:bottom w:val="single" w:color="auto" w:sz="4" w:space="0"/>
              <w:right w:val="nil"/>
            </w:tcBorders>
            <w:shd w:val="clear" w:color="auto" w:fill="auto"/>
            <w:noWrap/>
            <w:vAlign w:val="bottom"/>
            <w:hideMark/>
          </w:tcPr>
          <w:p w:rsidRPr="00727FC6" w:rsidR="00B25E95" w:rsidP="00B25E95" w:rsidRDefault="00B25E95" w14:paraId="50E23201" w14:textId="77777777">
            <w:pPr>
              <w:spacing w:after="0"/>
              <w:ind w:left="0"/>
              <w:rPr>
                <w:rFonts w:ascii="Arial" w:hAnsi="Arial" w:cs="Arial"/>
                <w:szCs w:val="20"/>
              </w:rPr>
            </w:pPr>
            <w:r w:rsidRPr="00727FC6">
              <w:rPr>
                <w:rFonts w:ascii="Arial" w:hAnsi="Arial" w:cs="Arial"/>
                <w:szCs w:val="20"/>
              </w:rPr>
              <w:t> </w:t>
            </w:r>
          </w:p>
        </w:tc>
        <w:tc>
          <w:tcPr>
            <w:tcW w:w="1302" w:type="dxa"/>
            <w:gridSpan w:val="4"/>
            <w:tcBorders>
              <w:top w:val="nil"/>
              <w:left w:val="nil"/>
              <w:bottom w:val="single" w:color="auto" w:sz="4" w:space="0"/>
              <w:right w:val="nil"/>
            </w:tcBorders>
            <w:shd w:val="clear" w:color="auto" w:fill="auto"/>
            <w:noWrap/>
            <w:vAlign w:val="bottom"/>
            <w:hideMark/>
          </w:tcPr>
          <w:p w:rsidRPr="00727FC6" w:rsidR="00B25E95" w:rsidP="00B25E95" w:rsidRDefault="00B25E95" w14:paraId="10A535E5" w14:textId="77777777">
            <w:pPr>
              <w:spacing w:after="0"/>
              <w:ind w:left="0"/>
              <w:rPr>
                <w:rFonts w:ascii="Arial" w:hAnsi="Arial" w:cs="Arial"/>
                <w:szCs w:val="20"/>
              </w:rPr>
            </w:pPr>
            <w:r w:rsidRPr="00727FC6">
              <w:rPr>
                <w:rFonts w:ascii="Arial" w:hAnsi="Arial" w:cs="Arial"/>
                <w:szCs w:val="20"/>
              </w:rPr>
              <w:t> </w:t>
            </w:r>
          </w:p>
        </w:tc>
        <w:tc>
          <w:tcPr>
            <w:tcW w:w="236" w:type="dxa"/>
            <w:gridSpan w:val="2"/>
            <w:tcBorders>
              <w:top w:val="nil"/>
              <w:left w:val="nil"/>
              <w:bottom w:val="single" w:color="auto" w:sz="4" w:space="0"/>
              <w:right w:val="nil"/>
            </w:tcBorders>
            <w:shd w:val="clear" w:color="auto" w:fill="auto"/>
            <w:noWrap/>
            <w:vAlign w:val="bottom"/>
            <w:hideMark/>
          </w:tcPr>
          <w:p w:rsidRPr="00727FC6" w:rsidR="00B25E95" w:rsidP="00B25E95" w:rsidRDefault="00B25E95" w14:paraId="2D114A64" w14:textId="77777777">
            <w:pPr>
              <w:spacing w:after="0"/>
              <w:ind w:left="0"/>
              <w:rPr>
                <w:rFonts w:ascii="Arial" w:hAnsi="Arial" w:cs="Arial"/>
                <w:szCs w:val="20"/>
              </w:rPr>
            </w:pPr>
            <w:r w:rsidRPr="00727FC6">
              <w:rPr>
                <w:rFonts w:ascii="Arial" w:hAnsi="Arial" w:cs="Arial"/>
                <w:szCs w:val="20"/>
              </w:rPr>
              <w:t> </w:t>
            </w:r>
          </w:p>
        </w:tc>
        <w:tc>
          <w:tcPr>
            <w:tcW w:w="932" w:type="dxa"/>
            <w:gridSpan w:val="3"/>
            <w:tcBorders>
              <w:top w:val="nil"/>
              <w:left w:val="nil"/>
              <w:bottom w:val="single" w:color="auto" w:sz="4" w:space="0"/>
              <w:right w:val="nil"/>
            </w:tcBorders>
            <w:shd w:val="clear" w:color="auto" w:fill="auto"/>
            <w:noWrap/>
            <w:vAlign w:val="bottom"/>
            <w:hideMark/>
          </w:tcPr>
          <w:p w:rsidRPr="00727FC6" w:rsidR="00B25E95" w:rsidP="00B25E95" w:rsidRDefault="00B25E95" w14:paraId="0B5F9AA6" w14:textId="77777777">
            <w:pPr>
              <w:spacing w:after="0"/>
              <w:ind w:left="0"/>
              <w:rPr>
                <w:rFonts w:ascii="Arial" w:hAnsi="Arial" w:cs="Arial"/>
                <w:szCs w:val="20"/>
              </w:rPr>
            </w:pPr>
            <w:r w:rsidRPr="00727FC6">
              <w:rPr>
                <w:rFonts w:ascii="Arial" w:hAnsi="Arial" w:cs="Arial"/>
                <w:szCs w:val="20"/>
              </w:rPr>
              <w:t> </w:t>
            </w:r>
          </w:p>
        </w:tc>
        <w:tc>
          <w:tcPr>
            <w:tcW w:w="812" w:type="dxa"/>
            <w:tcBorders>
              <w:top w:val="nil"/>
              <w:left w:val="nil"/>
              <w:bottom w:val="single" w:color="auto" w:sz="4" w:space="0"/>
              <w:right w:val="single" w:color="auto" w:sz="4" w:space="0"/>
            </w:tcBorders>
            <w:shd w:val="clear" w:color="auto" w:fill="auto"/>
            <w:noWrap/>
            <w:vAlign w:val="bottom"/>
            <w:hideMark/>
          </w:tcPr>
          <w:p w:rsidRPr="00727FC6" w:rsidR="00B25E95" w:rsidP="00B25E95" w:rsidRDefault="00B25E95" w14:paraId="6DBC8E3F" w14:textId="77777777">
            <w:pPr>
              <w:spacing w:after="0"/>
              <w:ind w:left="0"/>
              <w:rPr>
                <w:rFonts w:ascii="Arial" w:hAnsi="Arial" w:cs="Arial"/>
                <w:szCs w:val="20"/>
              </w:rPr>
            </w:pPr>
            <w:r w:rsidRPr="00727FC6">
              <w:rPr>
                <w:rFonts w:ascii="Arial" w:hAnsi="Arial" w:cs="Arial"/>
                <w:szCs w:val="20"/>
              </w:rPr>
              <w:t> </w:t>
            </w:r>
          </w:p>
        </w:tc>
      </w:tr>
    </w:tbl>
    <w:p w:rsidRPr="00727FC6" w:rsidR="00B25E95" w:rsidP="002A59E2" w:rsidRDefault="00B25E95" w14:paraId="12EAFCA1" w14:textId="0CC95E48">
      <w:pPr>
        <w:pStyle w:val="Heading2"/>
        <w:numPr>
          <w:ilvl w:val="0"/>
          <w:numId w:val="0"/>
        </w:numPr>
        <w:rPr>
          <w:sz w:val="24"/>
        </w:rPr>
      </w:pPr>
      <w:bookmarkStart w:name="_Toc5024433" w:id="529"/>
      <w:r w:rsidRPr="00727FC6">
        <w:t>BLS LMI FRW-A</w:t>
      </w:r>
      <w:r w:rsidRPr="00727FC6" w:rsidR="00530BF4">
        <w:t xml:space="preserve"> </w:t>
      </w:r>
      <w:r w:rsidRPr="00727FC6" w:rsidR="00666AD8">
        <w:rPr>
          <w:b w:val="0"/>
          <w:i/>
        </w:rPr>
        <w:t xml:space="preserve">(Revised </w:t>
      </w:r>
      <w:r w:rsidR="00865242">
        <w:rPr>
          <w:b w:val="0"/>
          <w:i/>
        </w:rPr>
        <w:t>June 2021</w:t>
      </w:r>
      <w:r w:rsidRPr="00727FC6" w:rsidR="00530BF4">
        <w:rPr>
          <w:b w:val="0"/>
          <w:i/>
        </w:rPr>
        <w:t>)</w:t>
      </w:r>
      <w:bookmarkEnd w:id="529"/>
    </w:p>
    <w:p w:rsidRPr="00727FC6" w:rsidR="00535BBF" w:rsidP="002A59E2" w:rsidRDefault="00535BBF" w14:paraId="5BEA5F5D" w14:textId="77777777">
      <w:pPr>
        <w:jc w:val="center"/>
        <w:rPr>
          <w:rFonts w:cs="Arial"/>
          <w:sz w:val="18"/>
          <w:szCs w:val="18"/>
        </w:rPr>
      </w:pPr>
      <w:r w:rsidRPr="00727FC6">
        <w:rPr>
          <w:rFonts w:ascii="Arial" w:hAnsi="Arial" w:cs="Arial"/>
          <w:b/>
          <w:sz w:val="18"/>
          <w:szCs w:val="18"/>
        </w:rPr>
        <w:lastRenderedPageBreak/>
        <w:t>LMI FINANCIAL RECONCILIATION WORKSHEET (FRW – A) TERMS DEFINED</w:t>
      </w:r>
    </w:p>
    <w:p w:rsidRPr="00727FC6" w:rsidR="00535BBF" w:rsidP="00AE52F4" w:rsidRDefault="00535BBF" w14:paraId="49595970" w14:textId="77777777">
      <w:pPr>
        <w:pStyle w:val="E-mailSignature"/>
        <w:numPr>
          <w:ilvl w:val="0"/>
          <w:numId w:val="107"/>
        </w:numPr>
        <w:tabs>
          <w:tab w:val="clear" w:pos="720"/>
          <w:tab w:val="num" w:pos="0"/>
        </w:tabs>
        <w:spacing w:after="0"/>
        <w:ind w:left="0" w:firstLine="9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Pr="00727FC6" w:rsidR="00535BBF" w:rsidP="00535BBF" w:rsidRDefault="00535BBF" w14:paraId="03C8F1B0" w14:textId="77777777">
      <w:pPr>
        <w:pStyle w:val="E-mailSignature"/>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Pr="00727FC6" w:rsidR="00535BBF" w:rsidP="00AE52F4" w:rsidRDefault="00535BBF" w14:paraId="4EEC91CD" w14:textId="77777777">
      <w:pPr>
        <w:pStyle w:val="E-mailSignature"/>
        <w:numPr>
          <w:ilvl w:val="0"/>
          <w:numId w:val="106"/>
        </w:numPr>
        <w:spacing w:after="120"/>
        <w:ind w:left="1066"/>
        <w:rPr>
          <w:rFonts w:ascii="Arial" w:hAnsi="Arial" w:cs="Arial"/>
          <w:sz w:val="15"/>
          <w:szCs w:val="15"/>
        </w:rPr>
      </w:pPr>
      <w:r w:rsidRPr="00727FC6">
        <w:rPr>
          <w:rFonts w:ascii="Arial" w:hAnsi="Arial" w:cs="Arial"/>
          <w:sz w:val="15"/>
          <w:szCs w:val="15"/>
        </w:rPr>
        <w:t>applicable credits, refunds and rebates;</w:t>
      </w:r>
    </w:p>
    <w:p w:rsidRPr="00727FC6" w:rsidR="00535BBF" w:rsidP="00AE52F4" w:rsidRDefault="00535BBF" w14:paraId="64A24D65" w14:textId="77777777">
      <w:pPr>
        <w:pStyle w:val="E-mailSignature"/>
        <w:numPr>
          <w:ilvl w:val="0"/>
          <w:numId w:val="106"/>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Pr="00727FC6" w:rsidR="00535BBF" w:rsidP="00AE52F4" w:rsidRDefault="00535BBF" w14:paraId="4180196C" w14:textId="77777777">
      <w:pPr>
        <w:pStyle w:val="E-mailSignature"/>
        <w:numPr>
          <w:ilvl w:val="0"/>
          <w:numId w:val="106"/>
        </w:numPr>
        <w:ind w:left="1066"/>
        <w:rPr>
          <w:rFonts w:ascii="Arial" w:hAnsi="Arial" w:cs="Arial"/>
          <w:sz w:val="15"/>
          <w:szCs w:val="15"/>
        </w:rPr>
      </w:pPr>
      <w:r w:rsidRPr="00727FC6">
        <w:rPr>
          <w:rFonts w:ascii="Arial" w:hAnsi="Arial" w:cs="Arial"/>
          <w:sz w:val="15"/>
          <w:szCs w:val="15"/>
        </w:rPr>
        <w:t>other cash adjustments.</w:t>
      </w:r>
    </w:p>
    <w:p w:rsidRPr="00727FC6" w:rsidR="00535BBF" w:rsidP="00AE52F4" w:rsidRDefault="007B3823" w14:paraId="6A5C1621"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Payments</w:t>
      </w:r>
      <w:r w:rsidRPr="00727FC6" w:rsidR="00535BBF">
        <w:rPr>
          <w:rFonts w:ascii="Arial" w:hAnsi="Arial" w:cs="Arial"/>
          <w:b/>
          <w:i/>
          <w:sz w:val="15"/>
          <w:szCs w:val="15"/>
        </w:rPr>
        <w:t>:</w:t>
      </w:r>
    </w:p>
    <w:p w:rsidRPr="00727FC6" w:rsidR="00535BBF" w:rsidP="00535BBF" w:rsidRDefault="00535BBF" w14:paraId="69C9DE48" w14:textId="77777777">
      <w:pPr>
        <w:pStyle w:val="E-mailSignature"/>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Pr="00727FC6" w:rsidR="00535BBF" w:rsidP="00535BBF" w:rsidRDefault="00535BBF" w14:paraId="00615863" w14:textId="77777777">
      <w:pPr>
        <w:pStyle w:val="E-mailSignature"/>
        <w:ind w:left="720"/>
        <w:rPr>
          <w:rFonts w:ascii="Arial" w:hAnsi="Arial" w:cs="Arial"/>
          <w:sz w:val="15"/>
          <w:szCs w:val="15"/>
        </w:rPr>
      </w:pPr>
      <w:r w:rsidRPr="00727FC6">
        <w:rPr>
          <w:rFonts w:ascii="Arial" w:hAnsi="Arial" w:cs="Arial"/>
          <w:sz w:val="15"/>
          <w:szCs w:val="15"/>
        </w:rPr>
        <w:t>.</w:t>
      </w:r>
    </w:p>
    <w:p w:rsidRPr="00727FC6" w:rsidR="00535BBF" w:rsidP="00AE52F4" w:rsidRDefault="00535BBF" w14:paraId="3188747B"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Difference:</w:t>
      </w:r>
    </w:p>
    <w:p w:rsidRPr="00727FC6" w:rsidR="00535BBF" w:rsidP="00535BBF" w:rsidRDefault="00535BBF" w14:paraId="5AE95419" w14:textId="77777777">
      <w:pPr>
        <w:pStyle w:val="E-mailSignature"/>
        <w:ind w:left="720"/>
        <w:rPr>
          <w:rFonts w:ascii="Arial" w:hAnsi="Arial" w:cs="Arial"/>
          <w:sz w:val="15"/>
          <w:szCs w:val="15"/>
        </w:rPr>
      </w:pPr>
      <w:r w:rsidRPr="00727FC6">
        <w:rPr>
          <w:rFonts w:ascii="Arial" w:hAnsi="Arial" w:cs="Arial"/>
          <w:sz w:val="15"/>
          <w:szCs w:val="15"/>
        </w:rPr>
        <w:t xml:space="preserve">The amount of </w:t>
      </w:r>
      <w:r w:rsidRPr="00727FC6" w:rsidR="002869F6">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Pr="00727FC6" w:rsidR="00535BBF" w:rsidP="00535BBF" w:rsidRDefault="00535BBF" w14:paraId="444C1AE6" w14:textId="77777777">
      <w:pPr>
        <w:pStyle w:val="E-mailSignature"/>
        <w:ind w:left="720"/>
        <w:rPr>
          <w:rFonts w:ascii="Arial" w:hAnsi="Arial" w:cs="Arial"/>
          <w:sz w:val="15"/>
          <w:szCs w:val="15"/>
        </w:rPr>
      </w:pPr>
      <w:r w:rsidRPr="00727FC6">
        <w:rPr>
          <w:rFonts w:ascii="Arial" w:hAnsi="Arial" w:cs="Arial"/>
          <w:sz w:val="15"/>
          <w:szCs w:val="15"/>
        </w:rPr>
        <w:t>When the Difference (Line 3) is greater than zero, there are either:</w:t>
      </w:r>
    </w:p>
    <w:p w:rsidRPr="00727FC6" w:rsidR="00535BBF" w:rsidP="00AE52F4" w:rsidRDefault="00535BBF" w14:paraId="36B0BEE6" w14:textId="77777777">
      <w:pPr>
        <w:pStyle w:val="E-mailSignature"/>
        <w:numPr>
          <w:ilvl w:val="0"/>
          <w:numId w:val="108"/>
        </w:numPr>
        <w:ind w:left="1080"/>
        <w:rPr>
          <w:rFonts w:ascii="Arial" w:hAnsi="Arial" w:cs="Arial"/>
          <w:sz w:val="15"/>
          <w:szCs w:val="15"/>
        </w:rPr>
      </w:pPr>
      <w:r w:rsidRPr="00727FC6">
        <w:rPr>
          <w:rFonts w:ascii="Arial" w:hAnsi="Arial" w:cs="Arial"/>
          <w:sz w:val="15"/>
          <w:szCs w:val="15"/>
        </w:rPr>
        <w:t>Resources on Order</w:t>
      </w:r>
    </w:p>
    <w:p w:rsidRPr="00727FC6" w:rsidR="00535BBF" w:rsidP="00AE52F4" w:rsidRDefault="00535BBF" w14:paraId="35985320" w14:textId="77777777">
      <w:pPr>
        <w:pStyle w:val="E-mailSignature"/>
        <w:numPr>
          <w:ilvl w:val="1"/>
          <w:numId w:val="108"/>
        </w:numPr>
        <w:ind w:left="1530"/>
        <w:rPr>
          <w:rFonts w:ascii="Arial" w:hAnsi="Arial" w:cs="Arial"/>
          <w:sz w:val="15"/>
          <w:szCs w:val="15"/>
        </w:rPr>
      </w:pPr>
      <w:r w:rsidRPr="00727FC6">
        <w:rPr>
          <w:rFonts w:ascii="Arial" w:hAnsi="Arial" w:cs="Arial"/>
          <w:sz w:val="15"/>
          <w:szCs w:val="15"/>
        </w:rPr>
        <w:t>The amount of those goods or services that is obligated, but not yet delivered by the vendor.  Does not include:  personal services, personnel benefits, most nonpersonal services line items and any items included as an “Accrual.”</w:t>
      </w:r>
    </w:p>
    <w:p w:rsidRPr="00727FC6" w:rsidR="00535BBF" w:rsidP="00AE52F4" w:rsidRDefault="00535BBF" w14:paraId="2FB9B6BC" w14:textId="77777777">
      <w:pPr>
        <w:pStyle w:val="E-mailSignature"/>
        <w:numPr>
          <w:ilvl w:val="0"/>
          <w:numId w:val="108"/>
        </w:numPr>
        <w:ind w:left="1080"/>
        <w:rPr>
          <w:rFonts w:ascii="Arial" w:hAnsi="Arial" w:cs="Arial"/>
          <w:sz w:val="15"/>
          <w:szCs w:val="15"/>
        </w:rPr>
      </w:pPr>
      <w:r w:rsidRPr="00727FC6">
        <w:rPr>
          <w:rFonts w:ascii="Arial" w:hAnsi="Arial" w:cs="Arial"/>
          <w:sz w:val="15"/>
          <w:szCs w:val="15"/>
        </w:rPr>
        <w:t>Accruals</w:t>
      </w:r>
    </w:p>
    <w:p w:rsidRPr="00727FC6" w:rsidR="00535BBF" w:rsidP="00AE52F4" w:rsidRDefault="00535BBF" w14:paraId="02A42869" w14:textId="77777777">
      <w:pPr>
        <w:pStyle w:val="E-mailSignature"/>
        <w:numPr>
          <w:ilvl w:val="1"/>
          <w:numId w:val="108"/>
        </w:numPr>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Pr="00727FC6" w:rsidR="00535BBF" w:rsidP="00535BBF" w:rsidRDefault="00535BBF" w14:paraId="6EAEFD03" w14:textId="77777777">
      <w:pPr>
        <w:pStyle w:val="E-mailSignature"/>
        <w:ind w:left="720"/>
        <w:rPr>
          <w:rFonts w:ascii="Arial" w:hAnsi="Arial" w:cs="Arial"/>
          <w:sz w:val="15"/>
          <w:szCs w:val="15"/>
        </w:rPr>
      </w:pPr>
      <w:r w:rsidRPr="00727FC6">
        <w:rPr>
          <w:rFonts w:ascii="Arial" w:hAnsi="Arial" w:cs="Arial"/>
          <w:sz w:val="15"/>
          <w:szCs w:val="15"/>
        </w:rPr>
        <w:t>When the Difference (Line 3) is less than zero there is:</w:t>
      </w:r>
    </w:p>
    <w:p w:rsidRPr="00727FC6" w:rsidR="00535BBF" w:rsidP="00AE52F4" w:rsidRDefault="00535BBF" w14:paraId="4A2D5720" w14:textId="77777777">
      <w:pPr>
        <w:pStyle w:val="E-mailSignature"/>
        <w:numPr>
          <w:ilvl w:val="0"/>
          <w:numId w:val="109"/>
        </w:numPr>
        <w:ind w:left="1080"/>
        <w:rPr>
          <w:rFonts w:ascii="Arial" w:hAnsi="Arial" w:cs="Arial"/>
          <w:sz w:val="15"/>
          <w:szCs w:val="15"/>
        </w:rPr>
      </w:pPr>
      <w:r w:rsidRPr="00727FC6">
        <w:rPr>
          <w:rFonts w:ascii="Arial" w:hAnsi="Arial" w:cs="Arial"/>
          <w:sz w:val="15"/>
          <w:szCs w:val="15"/>
        </w:rPr>
        <w:t>Cash on Hand</w:t>
      </w:r>
    </w:p>
    <w:p w:rsidRPr="00727FC6" w:rsidR="00535BBF" w:rsidP="00AE52F4" w:rsidRDefault="00535BBF" w14:paraId="48743AEB" w14:textId="77777777">
      <w:pPr>
        <w:pStyle w:val="ListParagraph"/>
        <w:numPr>
          <w:ilvl w:val="1"/>
          <w:numId w:val="109"/>
        </w:numPr>
        <w:ind w:left="1530"/>
        <w:rPr>
          <w:rFonts w:ascii="Arial" w:hAnsi="Arial" w:cs="Arial"/>
          <w:sz w:val="15"/>
          <w:szCs w:val="15"/>
        </w:rPr>
      </w:pPr>
      <w:r w:rsidRPr="00727FC6">
        <w:rPr>
          <w:rFonts w:ascii="Arial" w:hAnsi="Arial" w:cs="Arial"/>
          <w:sz w:val="15"/>
          <w:szCs w:val="15"/>
        </w:rPr>
        <w:t xml:space="preserve">The amount of cash available for the payment of obligations.  </w:t>
      </w:r>
    </w:p>
    <w:p w:rsidRPr="00727FC6" w:rsidR="00535BBF" w:rsidP="00AE52F4" w:rsidRDefault="00535BBF" w14:paraId="2E053079"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Total Obligational Authority:</w:t>
      </w:r>
    </w:p>
    <w:p w:rsidRPr="00727FC6" w:rsidR="00535BBF" w:rsidP="002A59E2" w:rsidRDefault="00535BBF" w14:paraId="18216967" w14:textId="77777777">
      <w:pPr>
        <w:pStyle w:val="E-mailSignature"/>
        <w:spacing w:after="120"/>
        <w:ind w:left="720"/>
        <w:rPr>
          <w:rFonts w:ascii="Arial" w:hAnsi="Arial" w:cs="Arial"/>
          <w:sz w:val="15"/>
          <w:szCs w:val="15"/>
        </w:rPr>
      </w:pPr>
      <w:r w:rsidRPr="00727FC6">
        <w:rPr>
          <w:rFonts w:ascii="Arial" w:hAnsi="Arial" w:cs="Arial"/>
          <w:sz w:val="15"/>
          <w:szCs w:val="15"/>
        </w:rPr>
        <w:t>The amount of funds that the SWA is allowed to obligate against a specific program ( i.e., CES, LAUS, etc.).</w:t>
      </w:r>
    </w:p>
    <w:p w:rsidRPr="00727FC6" w:rsidR="00535BBF" w:rsidP="00AE52F4" w:rsidRDefault="00535BBF" w14:paraId="54D546EB"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Unused Obligational Authority:</w:t>
      </w:r>
    </w:p>
    <w:p w:rsidRPr="00727FC6" w:rsidR="00535BBF" w:rsidP="00535BBF" w:rsidRDefault="00535BBF" w14:paraId="150E8F8C" w14:textId="77777777">
      <w:pPr>
        <w:pStyle w:val="E-mailSignature"/>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607CCC">
        <w:rPr>
          <w:rFonts w:ascii="Arial" w:hAnsi="Arial" w:cs="Arial"/>
          <w:sz w:val="15"/>
          <w:szCs w:val="15"/>
        </w:rPr>
        <w:t>Payments</w:t>
      </w:r>
      <w:r w:rsidRPr="00727FC6">
        <w:rPr>
          <w:rFonts w:ascii="Arial" w:hAnsi="Arial" w:cs="Arial"/>
          <w:sz w:val="15"/>
          <w:szCs w:val="15"/>
        </w:rPr>
        <w:t>).</w:t>
      </w:r>
    </w:p>
    <w:p w:rsidRPr="00727FC6" w:rsidR="00535BBF" w:rsidP="00AE52F4" w:rsidRDefault="00535BBF" w14:paraId="6AA5B018"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Revised Obligational Authority:</w:t>
      </w:r>
    </w:p>
    <w:p w:rsidRPr="00727FC6" w:rsidR="00535BBF" w:rsidP="00535BBF" w:rsidRDefault="00535BBF" w14:paraId="7161786F" w14:textId="77777777">
      <w:pPr>
        <w:pStyle w:val="E-mailSignature"/>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Pr="00727FC6" w:rsidR="00535BBF" w:rsidP="00AE52F4" w:rsidRDefault="00535BBF" w14:paraId="435633DC" w14:textId="77777777">
      <w:pPr>
        <w:pStyle w:val="E-mailSignature"/>
        <w:numPr>
          <w:ilvl w:val="0"/>
          <w:numId w:val="107"/>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Pr="00727FC6" w:rsidR="00535BBF" w:rsidP="00535BBF" w:rsidRDefault="00535BBF" w14:paraId="5D104A60" w14:textId="77777777">
      <w:pPr>
        <w:pStyle w:val="E-mailSignature"/>
        <w:ind w:left="720"/>
      </w:pPr>
      <w:r w:rsidRPr="00727FC6">
        <w:rPr>
          <w:rFonts w:ascii="Arial" w:hAnsi="Arial" w:cs="Arial"/>
          <w:sz w:val="15"/>
          <w:szCs w:val="15"/>
        </w:rPr>
        <w:t xml:space="preserve">Represents all Unused Obligational Authority summed across all programs, which illustrates the total amount of funds that will be </w:t>
      </w:r>
      <w:proofErr w:type="spellStart"/>
      <w:r w:rsidRPr="00727FC6">
        <w:rPr>
          <w:rFonts w:ascii="Arial" w:hAnsi="Arial" w:cs="Arial"/>
          <w:sz w:val="15"/>
          <w:szCs w:val="15"/>
        </w:rPr>
        <w:t>deobligated</w:t>
      </w:r>
      <w:proofErr w:type="spellEnd"/>
      <w:r w:rsidRPr="00727FC6">
        <w:rPr>
          <w:rFonts w:ascii="Arial" w:hAnsi="Arial" w:cs="Arial"/>
          <w:sz w:val="15"/>
          <w:szCs w:val="15"/>
        </w:rPr>
        <w:t xml:space="preserve"> from the CA.   </w:t>
      </w:r>
    </w:p>
    <w:tbl>
      <w:tblPr>
        <w:tblW w:w="14572" w:type="dxa"/>
        <w:tblInd w:w="98" w:type="dxa"/>
        <w:tblLayout w:type="fixed"/>
        <w:tblLook w:val="04A0" w:firstRow="1" w:lastRow="0" w:firstColumn="1" w:lastColumn="0" w:noHBand="0" w:noVBand="1"/>
      </w:tblPr>
      <w:tblGrid>
        <w:gridCol w:w="273"/>
        <w:gridCol w:w="1392"/>
        <w:gridCol w:w="538"/>
        <w:gridCol w:w="538"/>
        <w:gridCol w:w="537"/>
        <w:gridCol w:w="811"/>
        <w:gridCol w:w="237"/>
        <w:gridCol w:w="1415"/>
        <w:gridCol w:w="447"/>
        <w:gridCol w:w="1434"/>
        <w:gridCol w:w="441"/>
        <w:gridCol w:w="166"/>
        <w:gridCol w:w="273"/>
        <w:gridCol w:w="975"/>
        <w:gridCol w:w="464"/>
        <w:gridCol w:w="313"/>
        <w:gridCol w:w="1118"/>
        <w:gridCol w:w="552"/>
        <w:gridCol w:w="555"/>
        <w:gridCol w:w="494"/>
        <w:gridCol w:w="193"/>
        <w:gridCol w:w="82"/>
        <w:gridCol w:w="237"/>
        <w:gridCol w:w="55"/>
        <w:gridCol w:w="474"/>
        <w:gridCol w:w="80"/>
        <w:gridCol w:w="478"/>
      </w:tblGrid>
      <w:tr w:rsidRPr="00727FC6" w:rsidR="00535BBF" w:rsidTr="00DE6CCC" w14:paraId="4FE299A9" w14:textId="77777777">
        <w:trPr>
          <w:trHeight w:val="863"/>
        </w:trPr>
        <w:tc>
          <w:tcPr>
            <w:tcW w:w="5740" w:type="dxa"/>
            <w:gridSpan w:val="8"/>
            <w:tcBorders>
              <w:top w:val="single" w:color="auto" w:sz="4" w:space="0"/>
              <w:left w:val="single" w:color="auto" w:sz="4" w:space="0"/>
              <w:bottom w:val="nil"/>
              <w:right w:val="nil"/>
            </w:tcBorders>
            <w:shd w:val="clear" w:color="auto" w:fill="auto"/>
            <w:noWrap/>
            <w:vAlign w:val="center"/>
            <w:hideMark/>
          </w:tcPr>
          <w:p w:rsidRPr="00727FC6" w:rsidR="00535BBF" w:rsidP="00535BBF" w:rsidRDefault="00535BBF" w14:paraId="55021B57" w14:textId="77777777">
            <w:pPr>
              <w:spacing w:after="0"/>
              <w:ind w:left="0"/>
              <w:rPr>
                <w:rFonts w:ascii="Arial" w:hAnsi="Arial" w:cs="Arial"/>
                <w:b/>
                <w:bCs/>
                <w:szCs w:val="20"/>
              </w:rPr>
            </w:pPr>
            <w:r w:rsidRPr="00727FC6">
              <w:rPr>
                <w:rFonts w:ascii="Arial" w:hAnsi="Arial" w:cs="Arial"/>
                <w:b/>
                <w:bCs/>
                <w:szCs w:val="20"/>
              </w:rPr>
              <w:lastRenderedPageBreak/>
              <w:t xml:space="preserve">  BUREAU OF LABOR STATISTICS</w:t>
            </w:r>
          </w:p>
        </w:tc>
        <w:tc>
          <w:tcPr>
            <w:tcW w:w="447" w:type="dxa"/>
            <w:tcBorders>
              <w:top w:val="single" w:color="auto" w:sz="4" w:space="0"/>
              <w:left w:val="nil"/>
              <w:bottom w:val="nil"/>
              <w:right w:val="nil"/>
            </w:tcBorders>
            <w:shd w:val="clear" w:color="auto" w:fill="auto"/>
            <w:noWrap/>
            <w:vAlign w:val="bottom"/>
            <w:hideMark/>
          </w:tcPr>
          <w:p w:rsidRPr="00727FC6" w:rsidR="00535BBF" w:rsidP="00535BBF" w:rsidRDefault="00535BBF" w14:paraId="4CDFC9F9" w14:textId="77777777">
            <w:pPr>
              <w:spacing w:after="0"/>
              <w:ind w:left="0"/>
              <w:rPr>
                <w:rFonts w:ascii="Arial" w:hAnsi="Arial" w:cs="Arial"/>
                <w:szCs w:val="20"/>
              </w:rPr>
            </w:pPr>
            <w:r w:rsidRPr="00727FC6">
              <w:rPr>
                <w:rFonts w:ascii="Arial" w:hAnsi="Arial" w:cs="Arial"/>
                <w:szCs w:val="20"/>
              </w:rPr>
              <w:t> </w:t>
            </w:r>
          </w:p>
        </w:tc>
        <w:tc>
          <w:tcPr>
            <w:tcW w:w="1434" w:type="dxa"/>
            <w:tcBorders>
              <w:top w:val="single" w:color="auto" w:sz="4" w:space="0"/>
              <w:left w:val="nil"/>
              <w:bottom w:val="nil"/>
              <w:right w:val="nil"/>
            </w:tcBorders>
            <w:shd w:val="clear" w:color="auto" w:fill="auto"/>
            <w:noWrap/>
            <w:vAlign w:val="bottom"/>
            <w:hideMark/>
          </w:tcPr>
          <w:p w:rsidRPr="00727FC6" w:rsidR="00535BBF" w:rsidP="00535BBF" w:rsidRDefault="00535BBF" w14:paraId="4054287A" w14:textId="77777777">
            <w:pPr>
              <w:spacing w:after="0"/>
              <w:ind w:left="0"/>
              <w:rPr>
                <w:rFonts w:ascii="Arial" w:hAnsi="Arial" w:cs="Arial"/>
                <w:szCs w:val="20"/>
              </w:rPr>
            </w:pPr>
            <w:r w:rsidRPr="00727FC6">
              <w:rPr>
                <w:rFonts w:ascii="Arial" w:hAnsi="Arial" w:cs="Arial"/>
                <w:szCs w:val="20"/>
              </w:rPr>
              <w:t> </w:t>
            </w:r>
          </w:p>
        </w:tc>
        <w:tc>
          <w:tcPr>
            <w:tcW w:w="441" w:type="dxa"/>
            <w:tcBorders>
              <w:top w:val="single" w:color="auto" w:sz="4" w:space="0"/>
              <w:left w:val="nil"/>
              <w:bottom w:val="nil"/>
              <w:right w:val="nil"/>
            </w:tcBorders>
            <w:shd w:val="clear" w:color="auto" w:fill="auto"/>
            <w:noWrap/>
            <w:vAlign w:val="bottom"/>
            <w:hideMark/>
          </w:tcPr>
          <w:p w:rsidRPr="00727FC6" w:rsidR="00535BBF" w:rsidP="00535BBF" w:rsidRDefault="00535BBF" w14:paraId="77A1B40C" w14:textId="77777777">
            <w:pPr>
              <w:spacing w:after="0"/>
              <w:ind w:left="0"/>
              <w:rPr>
                <w:rFonts w:ascii="Arial" w:hAnsi="Arial" w:cs="Arial"/>
                <w:szCs w:val="20"/>
              </w:rPr>
            </w:pPr>
            <w:r w:rsidRPr="00727FC6">
              <w:rPr>
                <w:rFonts w:ascii="Arial" w:hAnsi="Arial" w:cs="Arial"/>
                <w:szCs w:val="20"/>
              </w:rPr>
              <w:t> </w:t>
            </w:r>
          </w:p>
        </w:tc>
        <w:tc>
          <w:tcPr>
            <w:tcW w:w="5103" w:type="dxa"/>
            <w:gridSpan w:val="10"/>
            <w:tcBorders>
              <w:top w:val="single" w:color="auto" w:sz="4" w:space="0"/>
              <w:left w:val="nil"/>
              <w:bottom w:val="nil"/>
              <w:right w:val="nil"/>
            </w:tcBorders>
            <w:shd w:val="clear" w:color="auto" w:fill="auto"/>
            <w:noWrap/>
            <w:vAlign w:val="center"/>
            <w:hideMark/>
          </w:tcPr>
          <w:p w:rsidRPr="00727FC6" w:rsidR="00535BBF" w:rsidP="00535BBF" w:rsidRDefault="00535BBF" w14:paraId="1185278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928" w:type="dxa"/>
            <w:gridSpan w:val="5"/>
            <w:tcBorders>
              <w:top w:val="single" w:color="auto" w:sz="4" w:space="0"/>
              <w:left w:val="nil"/>
              <w:bottom w:val="nil"/>
              <w:right w:val="nil"/>
            </w:tcBorders>
            <w:shd w:val="clear" w:color="auto" w:fill="auto"/>
            <w:noWrap/>
            <w:vAlign w:val="bottom"/>
            <w:hideMark/>
          </w:tcPr>
          <w:p w:rsidRPr="00727FC6" w:rsidR="00535BBF" w:rsidP="00535BBF" w:rsidRDefault="00535BBF" w14:paraId="3C4905C8" w14:textId="22AB092D">
            <w:pPr>
              <w:spacing w:after="0"/>
              <w:ind w:left="0"/>
              <w:rPr>
                <w:rFonts w:ascii="Arial" w:hAnsi="Arial" w:cs="Arial"/>
                <w:szCs w:val="20"/>
              </w:rPr>
            </w:pPr>
            <w:r w:rsidRPr="00727FC6">
              <w:rPr>
                <w:rFonts w:ascii="Arial" w:hAnsi="Arial" w:cs="Arial"/>
                <w:noProof/>
                <w:szCs w:val="20"/>
              </w:rPr>
              <w:drawing>
                <wp:anchor distT="0" distB="0" distL="114300" distR="114300" simplePos="0" relativeHeight="251635712" behindDoc="0" locked="0" layoutInCell="1" allowOverlap="1" wp14:editId="2D58C3C5" wp14:anchorId="17BC4967">
                  <wp:simplePos x="0" y="0"/>
                  <wp:positionH relativeFrom="column">
                    <wp:posOffset>131445</wp:posOffset>
                  </wp:positionH>
                  <wp:positionV relativeFrom="paragraph">
                    <wp:posOffset>-177800</wp:posOffset>
                  </wp:positionV>
                  <wp:extent cx="55245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pic:spPr>
                      </pic:pic>
                    </a:graphicData>
                  </a:graphic>
                </wp:anchor>
              </w:drawing>
            </w:r>
          </w:p>
        </w:tc>
        <w:tc>
          <w:tcPr>
            <w:tcW w:w="477" w:type="dxa"/>
            <w:tcBorders>
              <w:top w:val="single" w:color="auto" w:sz="4" w:space="0"/>
              <w:left w:val="nil"/>
              <w:bottom w:val="nil"/>
              <w:right w:val="single" w:color="auto" w:sz="4" w:space="0"/>
            </w:tcBorders>
            <w:shd w:val="clear" w:color="auto" w:fill="auto"/>
            <w:noWrap/>
            <w:vAlign w:val="bottom"/>
            <w:hideMark/>
          </w:tcPr>
          <w:p w:rsidRPr="00727FC6" w:rsidR="00535BBF" w:rsidP="00535BBF" w:rsidRDefault="00535BBF" w14:paraId="586FB0E8"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C1FB960" w14:textId="77777777">
        <w:trPr>
          <w:trHeight w:val="863"/>
        </w:trPr>
        <w:tc>
          <w:tcPr>
            <w:tcW w:w="14570" w:type="dxa"/>
            <w:gridSpan w:val="27"/>
            <w:tcBorders>
              <w:top w:val="nil"/>
              <w:left w:val="single" w:color="auto" w:sz="4" w:space="0"/>
              <w:bottom w:val="single" w:color="auto" w:sz="4" w:space="0"/>
              <w:right w:val="single" w:color="auto" w:sz="4" w:space="0"/>
            </w:tcBorders>
            <w:shd w:val="clear" w:color="auto" w:fill="auto"/>
            <w:noWrap/>
            <w:vAlign w:val="center"/>
            <w:hideMark/>
          </w:tcPr>
          <w:p w:rsidRPr="00727FC6" w:rsidR="00535BBF" w:rsidP="00535BBF" w:rsidRDefault="00535BBF" w14:paraId="432DB904" w14:textId="77777777">
            <w:pPr>
              <w:spacing w:after="0"/>
              <w:ind w:left="0"/>
              <w:jc w:val="center"/>
              <w:rPr>
                <w:rFonts w:ascii="Arial" w:hAnsi="Arial" w:cs="Arial"/>
                <w:b/>
                <w:bCs/>
                <w:szCs w:val="20"/>
              </w:rPr>
            </w:pPr>
            <w:r w:rsidRPr="00727FC6">
              <w:rPr>
                <w:rFonts w:ascii="Arial" w:hAnsi="Arial" w:cs="Arial"/>
                <w:b/>
                <w:bCs/>
                <w:szCs w:val="20"/>
              </w:rPr>
              <w:t>BLS LMI FINANCIAL RECONCILIATION WORKSHEET (FRW-B: AAMC PROGRAMS)</w:t>
            </w:r>
          </w:p>
        </w:tc>
      </w:tr>
      <w:tr w:rsidRPr="00727FC6" w:rsidR="00535BBF" w:rsidTr="00DE6CCC" w14:paraId="210590EF" w14:textId="77777777">
        <w:trPr>
          <w:trHeight w:val="749"/>
        </w:trPr>
        <w:tc>
          <w:tcPr>
            <w:tcW w:w="12973" w:type="dxa"/>
            <w:gridSpan w:val="20"/>
            <w:tcBorders>
              <w:top w:val="single" w:color="auto" w:sz="4" w:space="0"/>
              <w:left w:val="single" w:color="auto" w:sz="4" w:space="0"/>
              <w:bottom w:val="single" w:color="auto" w:sz="4" w:space="0"/>
              <w:right w:val="single" w:color="000000" w:sz="4" w:space="0"/>
            </w:tcBorders>
            <w:shd w:val="clear" w:color="auto" w:fill="auto"/>
            <w:vAlign w:val="center"/>
            <w:hideMark/>
          </w:tcPr>
          <w:p w:rsidRPr="00727FC6" w:rsidR="00535BBF" w:rsidP="006673B8" w:rsidRDefault="00535BBF" w14:paraId="7817796E" w14:textId="4FBA5DCE">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1597" w:type="dxa"/>
            <w:gridSpan w:val="7"/>
            <w:tcBorders>
              <w:top w:val="single" w:color="auto" w:sz="4" w:space="0"/>
              <w:left w:val="nil"/>
              <w:bottom w:val="single" w:color="auto" w:sz="4" w:space="0"/>
              <w:right w:val="single" w:color="auto" w:sz="4" w:space="0"/>
            </w:tcBorders>
            <w:shd w:val="clear" w:color="auto" w:fill="auto"/>
            <w:vAlign w:val="center"/>
            <w:hideMark/>
          </w:tcPr>
          <w:p w:rsidRPr="00727FC6" w:rsidR="00535BBF" w:rsidP="00535BBF" w:rsidRDefault="00535BBF" w14:paraId="379A5DD5" w14:textId="77777777">
            <w:pPr>
              <w:spacing w:after="0"/>
              <w:ind w:left="0"/>
              <w:jc w:val="center"/>
              <w:rPr>
                <w:rFonts w:ascii="Arial" w:hAnsi="Arial" w:cs="Arial"/>
                <w:sz w:val="14"/>
                <w:szCs w:val="14"/>
              </w:rPr>
            </w:pPr>
            <w:r w:rsidRPr="00727FC6">
              <w:rPr>
                <w:rFonts w:ascii="Arial" w:hAnsi="Arial" w:cs="Arial"/>
                <w:sz w:val="14"/>
                <w:szCs w:val="14"/>
              </w:rPr>
              <w:br/>
              <w:t>OMB No. 1220-0079</w:t>
            </w:r>
            <w:r w:rsidRPr="00727FC6">
              <w:rPr>
                <w:rFonts w:ascii="Arial" w:hAnsi="Arial" w:cs="Arial"/>
                <w:sz w:val="14"/>
                <w:szCs w:val="14"/>
              </w:rPr>
              <w:br/>
              <w:t xml:space="preserve">Approval Expires </w:t>
            </w:r>
          </w:p>
          <w:p w:rsidRPr="00727FC6" w:rsidR="00535BBF" w:rsidP="00535BBF" w:rsidRDefault="001E6725" w14:paraId="380E8B5F" w14:textId="1BB5B204">
            <w:pPr>
              <w:spacing w:after="0"/>
              <w:ind w:left="0"/>
              <w:jc w:val="center"/>
              <w:rPr>
                <w:rFonts w:ascii="Arial" w:hAnsi="Arial" w:cs="Arial"/>
                <w:sz w:val="14"/>
                <w:szCs w:val="14"/>
              </w:rPr>
            </w:pPr>
            <w:r>
              <w:rPr>
                <w:rFonts w:ascii="Arial" w:hAnsi="Arial"/>
                <w:sz w:val="14"/>
              </w:rPr>
              <w:t>06-30-2024</w:t>
            </w:r>
          </w:p>
        </w:tc>
      </w:tr>
      <w:tr w:rsidRPr="00727FC6" w:rsidR="00535BBF" w:rsidTr="00DE6CCC" w14:paraId="496511E1" w14:textId="77777777">
        <w:trPr>
          <w:trHeight w:val="53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6D95D6FF"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vAlign w:val="bottom"/>
            <w:hideMark/>
          </w:tcPr>
          <w:p w:rsidRPr="00727FC6" w:rsidR="00535BBF" w:rsidP="00535BBF" w:rsidRDefault="00535BBF" w14:paraId="2865DAFE" w14:textId="77777777">
            <w:pPr>
              <w:spacing w:after="0"/>
              <w:ind w:left="0"/>
              <w:jc w:val="center"/>
              <w:rPr>
                <w:rFonts w:ascii="Arial" w:hAnsi="Arial" w:cs="Arial"/>
                <w:szCs w:val="20"/>
              </w:rPr>
            </w:pPr>
            <w:r w:rsidRPr="00727FC6">
              <w:rPr>
                <w:rFonts w:ascii="Arial" w:hAnsi="Arial" w:cs="Arial"/>
                <w:szCs w:val="20"/>
              </w:rPr>
              <w:t>State Workforce Agency (SWA):</w:t>
            </w:r>
          </w:p>
        </w:tc>
        <w:tc>
          <w:tcPr>
            <w:tcW w:w="6026" w:type="dxa"/>
            <w:gridSpan w:val="9"/>
            <w:tcBorders>
              <w:top w:val="nil"/>
              <w:left w:val="nil"/>
              <w:bottom w:val="single" w:color="auto" w:sz="4" w:space="0"/>
              <w:right w:val="nil"/>
            </w:tcBorders>
            <w:shd w:val="clear" w:color="auto" w:fill="auto"/>
            <w:noWrap/>
            <w:vAlign w:val="bottom"/>
            <w:hideMark/>
          </w:tcPr>
          <w:p w:rsidRPr="00727FC6" w:rsidR="00535BBF" w:rsidP="00535BBF" w:rsidRDefault="00535BBF" w14:paraId="668EFA8B" w14:textId="77777777">
            <w:pPr>
              <w:spacing w:after="0"/>
              <w:ind w:left="0"/>
              <w:rPr>
                <w:rFonts w:ascii="Arial" w:hAnsi="Arial" w:cs="Arial"/>
                <w:szCs w:val="20"/>
              </w:rPr>
            </w:pPr>
            <w:r w:rsidRPr="00727FC6">
              <w:rPr>
                <w:rFonts w:ascii="Arial" w:hAnsi="Arial" w:cs="Arial"/>
                <w:szCs w:val="20"/>
              </w:rPr>
              <w:t> </w:t>
            </w:r>
          </w:p>
        </w:tc>
        <w:tc>
          <w:tcPr>
            <w:tcW w:w="273" w:type="dxa"/>
            <w:tcBorders>
              <w:top w:val="nil"/>
              <w:left w:val="nil"/>
              <w:bottom w:val="nil"/>
              <w:right w:val="nil"/>
            </w:tcBorders>
            <w:shd w:val="clear" w:color="auto" w:fill="auto"/>
            <w:noWrap/>
            <w:vAlign w:val="bottom"/>
            <w:hideMark/>
          </w:tcPr>
          <w:p w:rsidRPr="00727FC6" w:rsidR="00535BBF" w:rsidP="00535BBF" w:rsidRDefault="00535BBF" w14:paraId="162E9026" w14:textId="77777777">
            <w:pPr>
              <w:spacing w:after="0"/>
              <w:ind w:left="0"/>
              <w:rPr>
                <w:rFonts w:ascii="Arial" w:hAnsi="Arial" w:cs="Arial"/>
                <w:szCs w:val="20"/>
              </w:rPr>
            </w:pPr>
          </w:p>
        </w:tc>
        <w:tc>
          <w:tcPr>
            <w:tcW w:w="1752" w:type="dxa"/>
            <w:gridSpan w:val="3"/>
            <w:tcBorders>
              <w:top w:val="nil"/>
              <w:left w:val="nil"/>
              <w:bottom w:val="nil"/>
              <w:right w:val="nil"/>
            </w:tcBorders>
            <w:shd w:val="clear" w:color="auto" w:fill="auto"/>
            <w:noWrap/>
            <w:vAlign w:val="bottom"/>
            <w:hideMark/>
          </w:tcPr>
          <w:p w:rsidRPr="00727FC6" w:rsidR="00535BBF" w:rsidP="00535BBF" w:rsidRDefault="00535BBF" w14:paraId="135CB9A1" w14:textId="77777777">
            <w:pPr>
              <w:spacing w:after="0"/>
              <w:ind w:left="0"/>
              <w:jc w:val="right"/>
              <w:rPr>
                <w:rFonts w:ascii="Arial" w:hAnsi="Arial" w:cs="Arial"/>
                <w:szCs w:val="20"/>
              </w:rPr>
            </w:pPr>
            <w:r w:rsidRPr="00727FC6">
              <w:rPr>
                <w:rFonts w:ascii="Arial" w:hAnsi="Arial" w:cs="Arial"/>
                <w:szCs w:val="20"/>
              </w:rPr>
              <w:t>Date:</w:t>
            </w:r>
          </w:p>
        </w:tc>
        <w:tc>
          <w:tcPr>
            <w:tcW w:w="2225"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674A1553" w14:textId="77777777">
            <w:pPr>
              <w:spacing w:after="0"/>
              <w:ind w:left="0"/>
              <w:rPr>
                <w:rFonts w:ascii="Arial" w:hAnsi="Arial" w:cs="Arial"/>
                <w:szCs w:val="20"/>
              </w:rPr>
            </w:pPr>
          </w:p>
        </w:tc>
        <w:tc>
          <w:tcPr>
            <w:tcW w:w="1061" w:type="dxa"/>
            <w:gridSpan w:val="5"/>
            <w:tcBorders>
              <w:top w:val="nil"/>
              <w:left w:val="nil"/>
              <w:bottom w:val="nil"/>
              <w:right w:val="nil"/>
            </w:tcBorders>
            <w:shd w:val="clear" w:color="auto" w:fill="auto"/>
            <w:noWrap/>
            <w:vAlign w:val="bottom"/>
            <w:hideMark/>
          </w:tcPr>
          <w:p w:rsidRPr="00727FC6" w:rsidR="00535BBF" w:rsidP="00535BBF" w:rsidRDefault="00535BBF" w14:paraId="20210811" w14:textId="77777777">
            <w:pPr>
              <w:spacing w:after="0"/>
              <w:ind w:left="0"/>
              <w:rPr>
                <w:rFonts w:ascii="Arial" w:hAnsi="Arial" w:cs="Arial"/>
                <w:szCs w:val="20"/>
              </w:rPr>
            </w:pPr>
          </w:p>
        </w:tc>
        <w:tc>
          <w:tcPr>
            <w:tcW w:w="1031" w:type="dxa"/>
            <w:gridSpan w:val="3"/>
            <w:tcBorders>
              <w:top w:val="nil"/>
              <w:left w:val="nil"/>
              <w:bottom w:val="nil"/>
              <w:right w:val="single" w:color="auto" w:sz="4" w:space="0"/>
            </w:tcBorders>
            <w:shd w:val="clear" w:color="auto" w:fill="auto"/>
            <w:noWrap/>
            <w:vAlign w:val="bottom"/>
            <w:hideMark/>
          </w:tcPr>
          <w:p w:rsidRPr="00727FC6" w:rsidR="00535BBF" w:rsidP="00535BBF" w:rsidRDefault="00535BBF" w14:paraId="2E3F31C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5983BE3C"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56BD13C"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446C53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A0971D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76196F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5E9EC69"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4A1F27B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843CB29"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4BD5AD6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F6A032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01082553"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308C8412"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19B372B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1445BDF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5294EA1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5E4FECF"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2D101ED2"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E7B2D0A"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67BAECD"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41EDC3F7"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7CF0EC0A"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2E25E60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7EF67966" w14:textId="77777777">
            <w:pPr>
              <w:spacing w:after="0"/>
              <w:ind w:left="0"/>
              <w:jc w:val="right"/>
              <w:rPr>
                <w:rFonts w:ascii="Arial" w:hAnsi="Arial" w:cs="Arial"/>
                <w:szCs w:val="20"/>
              </w:rPr>
            </w:pPr>
            <w:r w:rsidRPr="00727FC6">
              <w:rPr>
                <w:rFonts w:ascii="Arial" w:hAnsi="Arial" w:cs="Arial"/>
                <w:szCs w:val="20"/>
              </w:rPr>
              <w:t>CA #:</w:t>
            </w:r>
          </w:p>
        </w:tc>
        <w:tc>
          <w:tcPr>
            <w:tcW w:w="2424" w:type="dxa"/>
            <w:gridSpan w:val="4"/>
            <w:tcBorders>
              <w:top w:val="nil"/>
              <w:left w:val="nil"/>
              <w:bottom w:val="single" w:color="auto" w:sz="4" w:space="0"/>
              <w:right w:val="nil"/>
            </w:tcBorders>
            <w:shd w:val="clear" w:color="auto" w:fill="auto"/>
            <w:noWrap/>
            <w:vAlign w:val="bottom"/>
            <w:hideMark/>
          </w:tcPr>
          <w:p w:rsidRPr="00727FC6" w:rsidR="00535BBF" w:rsidP="00535BBF" w:rsidRDefault="00535BBF" w14:paraId="509C3C9C" w14:textId="77777777">
            <w:pPr>
              <w:spacing w:after="0"/>
              <w:ind w:left="0"/>
              <w:rPr>
                <w:rFonts w:ascii="Arial" w:hAnsi="Arial" w:cs="Arial"/>
                <w:szCs w:val="20"/>
                <w:u w:val="single"/>
              </w:rPr>
            </w:pP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14CDFE92"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3DABEEF8" w14:textId="77777777">
            <w:pPr>
              <w:spacing w:after="0"/>
              <w:ind w:left="0"/>
              <w:rPr>
                <w:rFonts w:ascii="Arial" w:hAnsi="Arial" w:cs="Arial"/>
                <w:szCs w:val="20"/>
              </w:rPr>
            </w:pPr>
            <w:r w:rsidRPr="00727FC6">
              <w:rPr>
                <w:rFonts w:ascii="Arial" w:hAnsi="Arial" w:cs="Arial"/>
                <w:szCs w:val="20"/>
              </w:rPr>
              <w:t> </w:t>
            </w:r>
          </w:p>
        </w:tc>
        <w:tc>
          <w:tcPr>
            <w:tcW w:w="1881" w:type="dxa"/>
            <w:gridSpan w:val="2"/>
            <w:tcBorders>
              <w:top w:val="nil"/>
              <w:left w:val="nil"/>
              <w:bottom w:val="nil"/>
              <w:right w:val="nil"/>
            </w:tcBorders>
            <w:shd w:val="clear" w:color="auto" w:fill="auto"/>
            <w:noWrap/>
            <w:vAlign w:val="bottom"/>
            <w:hideMark/>
          </w:tcPr>
          <w:p w:rsidRPr="00727FC6" w:rsidR="00535BBF" w:rsidP="00535BBF" w:rsidRDefault="00535BBF" w14:paraId="07FB8853" w14:textId="77777777">
            <w:pPr>
              <w:spacing w:after="0"/>
              <w:ind w:left="0"/>
              <w:jc w:val="center"/>
              <w:rPr>
                <w:rFonts w:ascii="Arial" w:hAnsi="Arial" w:cs="Arial"/>
                <w:szCs w:val="20"/>
              </w:rPr>
            </w:pPr>
            <w:r w:rsidRPr="00727FC6">
              <w:rPr>
                <w:rFonts w:ascii="Arial" w:hAnsi="Arial" w:cs="Arial"/>
                <w:szCs w:val="20"/>
              </w:rPr>
              <w:t>CA Period: From:</w:t>
            </w:r>
          </w:p>
        </w:tc>
        <w:tc>
          <w:tcPr>
            <w:tcW w:w="441" w:type="dxa"/>
            <w:tcBorders>
              <w:top w:val="nil"/>
              <w:left w:val="nil"/>
              <w:bottom w:val="single" w:color="auto" w:sz="4" w:space="0"/>
              <w:right w:val="nil"/>
            </w:tcBorders>
            <w:shd w:val="clear" w:color="auto" w:fill="auto"/>
            <w:noWrap/>
            <w:vAlign w:val="bottom"/>
            <w:hideMark/>
          </w:tcPr>
          <w:p w:rsidRPr="00727FC6" w:rsidR="00535BBF" w:rsidP="00535BBF" w:rsidRDefault="00535BBF" w14:paraId="57A97EAA"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1C6D2789" w14:textId="77777777">
            <w:pPr>
              <w:spacing w:after="0"/>
              <w:ind w:left="0"/>
              <w:rPr>
                <w:rFonts w:ascii="Arial" w:hAnsi="Arial" w:cs="Arial"/>
                <w:b/>
                <w:bCs/>
                <w:szCs w:val="20"/>
              </w:rPr>
            </w:pPr>
            <w:r w:rsidRPr="00727FC6">
              <w:rPr>
                <w:rFonts w:ascii="Arial" w:hAnsi="Arial" w:cs="Arial"/>
                <w:b/>
                <w:bCs/>
                <w:szCs w:val="20"/>
              </w:rPr>
              <w:t> </w:t>
            </w:r>
          </w:p>
        </w:tc>
        <w:tc>
          <w:tcPr>
            <w:tcW w:w="464" w:type="dxa"/>
            <w:tcBorders>
              <w:top w:val="nil"/>
              <w:left w:val="nil"/>
              <w:bottom w:val="single" w:color="auto" w:sz="4" w:space="0"/>
              <w:right w:val="nil"/>
            </w:tcBorders>
            <w:shd w:val="clear" w:color="auto" w:fill="auto"/>
            <w:noWrap/>
            <w:vAlign w:val="bottom"/>
            <w:hideMark/>
          </w:tcPr>
          <w:p w:rsidRPr="00727FC6" w:rsidR="00535BBF" w:rsidP="00535BBF" w:rsidRDefault="00535BBF" w14:paraId="22927C34"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68B38AAA"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nil"/>
              <w:right w:val="nil"/>
            </w:tcBorders>
            <w:shd w:val="clear" w:color="auto" w:fill="auto"/>
            <w:noWrap/>
            <w:vAlign w:val="bottom"/>
            <w:hideMark/>
          </w:tcPr>
          <w:p w:rsidRPr="00727FC6" w:rsidR="00535BBF" w:rsidP="00535BBF" w:rsidRDefault="00535BBF" w14:paraId="4ADB894D" w14:textId="77777777">
            <w:pPr>
              <w:spacing w:after="0"/>
              <w:ind w:left="0"/>
              <w:rPr>
                <w:rFonts w:ascii="Arial" w:hAnsi="Arial" w:cs="Arial"/>
                <w:szCs w:val="20"/>
              </w:rPr>
            </w:pPr>
            <w:r w:rsidRPr="00727FC6">
              <w:rPr>
                <w:rFonts w:ascii="Arial" w:hAnsi="Arial" w:cs="Arial"/>
                <w:szCs w:val="20"/>
              </w:rPr>
              <w:t>To:</w:t>
            </w:r>
          </w:p>
        </w:tc>
        <w:tc>
          <w:tcPr>
            <w:tcW w:w="1324" w:type="dxa"/>
            <w:gridSpan w:val="4"/>
            <w:tcBorders>
              <w:top w:val="nil"/>
              <w:left w:val="nil"/>
              <w:bottom w:val="single" w:color="auto" w:sz="4" w:space="0"/>
              <w:right w:val="nil"/>
            </w:tcBorders>
            <w:shd w:val="clear" w:color="auto" w:fill="auto"/>
            <w:noWrap/>
            <w:vAlign w:val="bottom"/>
            <w:hideMark/>
          </w:tcPr>
          <w:p w:rsidRPr="00727FC6" w:rsidR="00535BBF" w:rsidP="00535BBF" w:rsidRDefault="00535BBF" w14:paraId="632F3E3D"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2673A04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3CD774EB"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0AD21A8"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1859EA4C"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19C3CC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21D5B0B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DE9E67A"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313BA96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8DF3234"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0595E7E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2EE822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303E7F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77E6A161"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5C9FE5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112F7C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65D23C4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4D5F37C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58EC7C4D"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03698518"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0223AB8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D776023"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57AFE440"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1D44B50"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0E30C108"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C7E1BDB"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1CFF8DE2"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2F2CB1B"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07668089"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025DC451"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624101E9"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2F3211C"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44A1B5E" w14:textId="77777777">
            <w:pPr>
              <w:spacing w:after="0"/>
              <w:ind w:left="0"/>
              <w:jc w:val="center"/>
              <w:rPr>
                <w:rFonts w:ascii="Arial" w:hAnsi="Arial" w:cs="Arial"/>
                <w:b/>
                <w:bCs/>
                <w:szCs w:val="20"/>
              </w:rPr>
            </w:pPr>
            <w:r w:rsidRPr="00727FC6">
              <w:rPr>
                <w:rFonts w:ascii="Arial" w:hAnsi="Arial" w:cs="Arial"/>
                <w:b/>
                <w:bCs/>
                <w:szCs w:val="20"/>
              </w:rPr>
              <w:t xml:space="preserve">CES </w:t>
            </w: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A08CA13"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1E3D2E85" w14:textId="77777777">
            <w:pPr>
              <w:spacing w:after="0"/>
              <w:ind w:left="0"/>
              <w:jc w:val="center"/>
              <w:rPr>
                <w:rFonts w:ascii="Arial" w:hAnsi="Arial" w:cs="Arial"/>
                <w:b/>
                <w:bCs/>
                <w:szCs w:val="20"/>
              </w:rPr>
            </w:pPr>
            <w:r w:rsidRPr="00727FC6">
              <w:rPr>
                <w:rFonts w:ascii="Arial" w:hAnsi="Arial" w:cs="Arial"/>
                <w:b/>
                <w:bCs/>
                <w:szCs w:val="20"/>
              </w:rPr>
              <w:t xml:space="preserve">LAUS </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2C2E6235" w14:textId="77777777">
            <w:pPr>
              <w:spacing w:after="0"/>
              <w:ind w:left="0"/>
              <w:jc w:val="center"/>
              <w:rPr>
                <w:rFonts w:ascii="Arial" w:hAnsi="Arial" w:cs="Arial"/>
                <w:b/>
                <w:bCs/>
                <w:szCs w:val="20"/>
              </w:rPr>
            </w:pPr>
            <w:r w:rsidRPr="00727FC6">
              <w:rPr>
                <w:rFonts w:ascii="Arial" w:hAnsi="Arial" w:cs="Arial"/>
                <w:b/>
                <w:bCs/>
                <w:szCs w:val="20"/>
              </w:rPr>
              <w:t xml:space="preserve"> </w:t>
            </w: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0A7A6672" w14:textId="08007104">
            <w:pPr>
              <w:spacing w:after="0"/>
              <w:ind w:left="0"/>
              <w:jc w:val="center"/>
              <w:rPr>
                <w:rFonts w:ascii="Arial" w:hAnsi="Arial" w:cs="Arial"/>
                <w:b/>
                <w:bCs/>
                <w:szCs w:val="20"/>
              </w:rPr>
            </w:pPr>
            <w:r w:rsidRPr="00727FC6">
              <w:rPr>
                <w:rFonts w:ascii="Arial" w:hAnsi="Arial" w:cs="Arial"/>
                <w:b/>
                <w:bCs/>
                <w:szCs w:val="20"/>
              </w:rPr>
              <w:t>OE</w:t>
            </w:r>
            <w:r w:rsidR="003D70E2">
              <w:rPr>
                <w:rFonts w:ascii="Arial" w:hAnsi="Arial" w:cs="Arial"/>
                <w:b/>
                <w:bCs/>
                <w:szCs w:val="20"/>
              </w:rPr>
              <w:t>W</w:t>
            </w:r>
            <w:r w:rsidRPr="00727FC6">
              <w:rPr>
                <w:rFonts w:ascii="Arial" w:hAnsi="Arial" w:cs="Arial"/>
                <w:b/>
                <w:bCs/>
                <w:szCs w:val="20"/>
              </w:rPr>
              <w:t xml:space="preserve">S </w:t>
            </w:r>
          </w:p>
        </w:tc>
        <w:tc>
          <w:tcPr>
            <w:tcW w:w="464" w:type="dxa"/>
            <w:tcBorders>
              <w:top w:val="nil"/>
              <w:left w:val="nil"/>
              <w:bottom w:val="nil"/>
              <w:right w:val="nil"/>
            </w:tcBorders>
            <w:shd w:val="clear" w:color="auto" w:fill="auto"/>
            <w:noWrap/>
            <w:vAlign w:val="bottom"/>
            <w:hideMark/>
          </w:tcPr>
          <w:p w:rsidRPr="00727FC6" w:rsidR="00535BBF" w:rsidP="00535BBF" w:rsidRDefault="00535BBF" w14:paraId="14B8D911"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126C16C1" w14:textId="77777777">
            <w:pPr>
              <w:spacing w:after="0"/>
              <w:ind w:left="0"/>
              <w:jc w:val="center"/>
              <w:rPr>
                <w:rFonts w:ascii="Arial" w:hAnsi="Arial" w:cs="Arial"/>
                <w:b/>
                <w:bCs/>
                <w:szCs w:val="20"/>
              </w:rPr>
            </w:pPr>
            <w:r w:rsidRPr="00727FC6">
              <w:rPr>
                <w:rFonts w:ascii="Arial" w:hAnsi="Arial" w:cs="Arial"/>
                <w:b/>
                <w:bCs/>
                <w:szCs w:val="20"/>
              </w:rPr>
              <w:t xml:space="preserve">QCEW </w:t>
            </w:r>
          </w:p>
        </w:tc>
        <w:tc>
          <w:tcPr>
            <w:tcW w:w="552" w:type="dxa"/>
            <w:tcBorders>
              <w:top w:val="nil"/>
              <w:left w:val="nil"/>
              <w:bottom w:val="nil"/>
              <w:right w:val="nil"/>
            </w:tcBorders>
            <w:shd w:val="clear" w:color="auto" w:fill="auto"/>
            <w:noWrap/>
            <w:vAlign w:val="bottom"/>
            <w:hideMark/>
          </w:tcPr>
          <w:p w:rsidRPr="00727FC6" w:rsidR="00535BBF" w:rsidP="00535BBF" w:rsidRDefault="00535BBF" w14:paraId="57B198B8"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533CA3EF"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869E08A"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70D7EA5E" w14:textId="77777777">
            <w:pPr>
              <w:spacing w:after="0"/>
              <w:ind w:left="0"/>
              <w:jc w:val="center"/>
              <w:rPr>
                <w:rFonts w:ascii="Arial" w:hAnsi="Arial" w:cs="Arial"/>
                <w:b/>
                <w:bCs/>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264708FE" w14:textId="77777777">
            <w:pPr>
              <w:spacing w:after="0"/>
              <w:ind w:left="0"/>
              <w:rPr>
                <w:rFonts w:ascii="Arial" w:hAnsi="Arial" w:cs="Arial"/>
                <w:b/>
                <w:bCs/>
                <w:szCs w:val="20"/>
              </w:rPr>
            </w:pPr>
            <w:r w:rsidRPr="00727FC6">
              <w:rPr>
                <w:rFonts w:ascii="Arial" w:hAnsi="Arial" w:cs="Arial"/>
                <w:b/>
                <w:bCs/>
                <w:szCs w:val="20"/>
              </w:rPr>
              <w:t> </w:t>
            </w:r>
          </w:p>
        </w:tc>
      </w:tr>
      <w:tr w:rsidRPr="00727FC6" w:rsidR="00535BBF" w:rsidTr="00DE6CCC" w14:paraId="5115381B"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7F6A11B1" w14:textId="77777777">
            <w:pPr>
              <w:spacing w:after="0"/>
              <w:ind w:left="0"/>
              <w:rPr>
                <w:rFonts w:ascii="Arial" w:hAnsi="Arial" w:cs="Arial"/>
                <w:b/>
                <w:bCs/>
                <w:szCs w:val="20"/>
              </w:rPr>
            </w:pPr>
            <w:r w:rsidRPr="00727FC6">
              <w:rPr>
                <w:rFonts w:ascii="Arial" w:hAnsi="Arial" w:cs="Arial"/>
                <w:b/>
                <w:bCs/>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23359F93" w14:textId="77777777">
            <w:pPr>
              <w:spacing w:after="0"/>
              <w:ind w:left="0"/>
              <w:rPr>
                <w:rFonts w:ascii="Arial" w:hAnsi="Arial" w:cs="Arial"/>
                <w:b/>
                <w:bCs/>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5B379002"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D9C931C" w14:textId="77777777">
            <w:pPr>
              <w:spacing w:after="0"/>
              <w:ind w:left="0"/>
              <w:rPr>
                <w:rFonts w:ascii="Arial" w:hAnsi="Arial" w:cs="Arial"/>
                <w:b/>
                <w:bCs/>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AC49912" w14:textId="77777777">
            <w:pPr>
              <w:spacing w:after="0"/>
              <w:ind w:left="0"/>
              <w:rPr>
                <w:rFonts w:ascii="Arial" w:hAnsi="Arial" w:cs="Arial"/>
                <w:b/>
                <w:bCs/>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63314A23" w14:textId="77777777">
            <w:pPr>
              <w:spacing w:after="0"/>
              <w:ind w:left="0"/>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4F611A1" w14:textId="77777777">
            <w:pPr>
              <w:spacing w:after="0"/>
              <w:ind w:left="0"/>
              <w:rPr>
                <w:rFonts w:ascii="Arial" w:hAnsi="Arial" w:cs="Arial"/>
                <w:b/>
                <w:bCs/>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1F0F436E" w14:textId="77777777">
            <w:pPr>
              <w:spacing w:after="0"/>
              <w:ind w:left="0"/>
              <w:jc w:val="center"/>
              <w:rPr>
                <w:rFonts w:ascii="Arial" w:hAnsi="Arial" w:cs="Arial"/>
                <w:b/>
                <w:bCs/>
                <w:szCs w:val="20"/>
              </w:rPr>
            </w:pPr>
            <w:r w:rsidRPr="00727FC6">
              <w:rPr>
                <w:rFonts w:ascii="Arial" w:hAnsi="Arial" w:cs="Arial"/>
                <w:b/>
                <w:bCs/>
                <w:szCs w:val="20"/>
              </w:rPr>
              <w:t>AAMC</w:t>
            </w:r>
          </w:p>
        </w:tc>
        <w:tc>
          <w:tcPr>
            <w:tcW w:w="447" w:type="dxa"/>
            <w:tcBorders>
              <w:top w:val="nil"/>
              <w:left w:val="nil"/>
              <w:bottom w:val="nil"/>
              <w:right w:val="nil"/>
            </w:tcBorders>
            <w:shd w:val="clear" w:color="auto" w:fill="auto"/>
            <w:noWrap/>
            <w:vAlign w:val="bottom"/>
            <w:hideMark/>
          </w:tcPr>
          <w:p w:rsidRPr="00727FC6" w:rsidR="00535BBF" w:rsidP="00535BBF" w:rsidRDefault="00535BBF" w14:paraId="279A82D8" w14:textId="77777777">
            <w:pPr>
              <w:spacing w:after="0"/>
              <w:ind w:left="0"/>
              <w:jc w:val="center"/>
              <w:rPr>
                <w:rFonts w:ascii="Arial" w:hAnsi="Arial" w:cs="Arial"/>
                <w:b/>
                <w:bCs/>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D9A4E91" w14:textId="77777777">
            <w:pPr>
              <w:spacing w:after="0"/>
              <w:ind w:left="0"/>
              <w:jc w:val="center"/>
              <w:rPr>
                <w:rFonts w:ascii="Arial" w:hAnsi="Arial" w:cs="Arial"/>
                <w:b/>
                <w:bCs/>
                <w:szCs w:val="20"/>
              </w:rPr>
            </w:pPr>
            <w:r w:rsidRPr="00727FC6">
              <w:rPr>
                <w:rFonts w:ascii="Arial" w:hAnsi="Arial" w:cs="Arial"/>
                <w:b/>
                <w:bCs/>
                <w:szCs w:val="20"/>
              </w:rPr>
              <w:t>AAMC</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3C4F00F" w14:textId="77777777">
            <w:pPr>
              <w:spacing w:after="0"/>
              <w:ind w:left="0"/>
              <w:jc w:val="center"/>
              <w:rPr>
                <w:rFonts w:ascii="Arial" w:hAnsi="Arial" w:cs="Arial"/>
                <w:b/>
                <w:bCs/>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453A5221" w14:textId="77777777">
            <w:pPr>
              <w:spacing w:after="0"/>
              <w:ind w:left="0"/>
              <w:jc w:val="center"/>
              <w:rPr>
                <w:rFonts w:ascii="Arial" w:hAnsi="Arial" w:cs="Arial"/>
                <w:b/>
                <w:bCs/>
                <w:szCs w:val="20"/>
              </w:rPr>
            </w:pPr>
            <w:r w:rsidRPr="00727FC6">
              <w:rPr>
                <w:rFonts w:ascii="Arial" w:hAnsi="Arial" w:cs="Arial"/>
                <w:b/>
                <w:bCs/>
                <w:szCs w:val="20"/>
              </w:rPr>
              <w:t>AAMC</w:t>
            </w:r>
          </w:p>
        </w:tc>
        <w:tc>
          <w:tcPr>
            <w:tcW w:w="464" w:type="dxa"/>
            <w:tcBorders>
              <w:top w:val="nil"/>
              <w:left w:val="nil"/>
              <w:bottom w:val="nil"/>
              <w:right w:val="nil"/>
            </w:tcBorders>
            <w:shd w:val="clear" w:color="auto" w:fill="auto"/>
            <w:noWrap/>
            <w:vAlign w:val="bottom"/>
            <w:hideMark/>
          </w:tcPr>
          <w:p w:rsidRPr="00727FC6" w:rsidR="00535BBF" w:rsidP="00535BBF" w:rsidRDefault="00535BBF" w14:paraId="696D9E4B" w14:textId="77777777">
            <w:pPr>
              <w:spacing w:after="0"/>
              <w:ind w:left="0"/>
              <w:jc w:val="center"/>
              <w:rPr>
                <w:rFonts w:ascii="Arial" w:hAnsi="Arial" w:cs="Arial"/>
                <w:b/>
                <w:bCs/>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2D5E8913" w14:textId="77777777">
            <w:pPr>
              <w:spacing w:after="0"/>
              <w:ind w:left="0"/>
              <w:jc w:val="center"/>
              <w:rPr>
                <w:rFonts w:ascii="Arial" w:hAnsi="Arial" w:cs="Arial"/>
                <w:b/>
                <w:bCs/>
                <w:szCs w:val="20"/>
              </w:rPr>
            </w:pPr>
            <w:r w:rsidRPr="00727FC6">
              <w:rPr>
                <w:rFonts w:ascii="Arial" w:hAnsi="Arial" w:cs="Arial"/>
                <w:b/>
                <w:bCs/>
                <w:szCs w:val="20"/>
              </w:rPr>
              <w:t>AAMC</w:t>
            </w:r>
          </w:p>
        </w:tc>
        <w:tc>
          <w:tcPr>
            <w:tcW w:w="552" w:type="dxa"/>
            <w:tcBorders>
              <w:top w:val="nil"/>
              <w:left w:val="nil"/>
              <w:bottom w:val="nil"/>
              <w:right w:val="nil"/>
            </w:tcBorders>
            <w:shd w:val="clear" w:color="auto" w:fill="auto"/>
            <w:noWrap/>
            <w:vAlign w:val="bottom"/>
            <w:hideMark/>
          </w:tcPr>
          <w:p w:rsidRPr="00727FC6" w:rsidR="00535BBF" w:rsidP="00535BBF" w:rsidRDefault="00535BBF" w14:paraId="1EBD71F9" w14:textId="77777777">
            <w:pPr>
              <w:spacing w:after="0"/>
              <w:ind w:left="0"/>
              <w:jc w:val="center"/>
              <w:rPr>
                <w:rFonts w:ascii="Arial" w:hAnsi="Arial" w:cs="Arial"/>
                <w:b/>
                <w:bCs/>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64CA2FA7" w14:textId="77777777">
            <w:pPr>
              <w:spacing w:after="0"/>
              <w:ind w:left="0"/>
              <w:jc w:val="center"/>
              <w:rPr>
                <w:rFonts w:ascii="Arial" w:hAnsi="Arial" w:cs="Arial"/>
                <w:b/>
                <w:bCs/>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B92FD79" w14:textId="77777777">
            <w:pPr>
              <w:spacing w:after="0"/>
              <w:ind w:left="0"/>
              <w:jc w:val="center"/>
              <w:rPr>
                <w:rFonts w:ascii="Arial" w:hAnsi="Arial" w:cs="Arial"/>
                <w:b/>
                <w:bCs/>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1112E2B4" w14:textId="77777777">
            <w:pPr>
              <w:spacing w:after="0"/>
              <w:ind w:left="0"/>
              <w:jc w:val="center"/>
              <w:rPr>
                <w:rFonts w:ascii="Arial" w:hAnsi="Arial" w:cs="Arial"/>
                <w:b/>
                <w:bCs/>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C8FBB68" w14:textId="77777777">
            <w:pPr>
              <w:spacing w:after="0"/>
              <w:ind w:left="0"/>
              <w:rPr>
                <w:rFonts w:ascii="Arial" w:hAnsi="Arial" w:cs="Arial"/>
                <w:b/>
                <w:bCs/>
                <w:szCs w:val="20"/>
              </w:rPr>
            </w:pPr>
            <w:r w:rsidRPr="00727FC6">
              <w:rPr>
                <w:rFonts w:ascii="Arial" w:hAnsi="Arial" w:cs="Arial"/>
                <w:b/>
                <w:bCs/>
                <w:szCs w:val="20"/>
              </w:rPr>
              <w:t> </w:t>
            </w:r>
          </w:p>
        </w:tc>
      </w:tr>
      <w:tr w:rsidRPr="00727FC6" w:rsidR="00535BBF" w:rsidTr="00DE6CCC" w14:paraId="7CF37A88"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6164DE8"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10B79EEB" w14:textId="77777777">
            <w:pPr>
              <w:spacing w:after="0"/>
              <w:ind w:left="0"/>
              <w:rPr>
                <w:rFonts w:ascii="Arial" w:hAnsi="Arial" w:cs="Arial"/>
                <w:szCs w:val="20"/>
              </w:rPr>
            </w:pPr>
          </w:p>
        </w:tc>
        <w:tc>
          <w:tcPr>
            <w:tcW w:w="2424" w:type="dxa"/>
            <w:gridSpan w:val="4"/>
            <w:tcBorders>
              <w:top w:val="nil"/>
              <w:left w:val="nil"/>
              <w:bottom w:val="nil"/>
              <w:right w:val="nil"/>
            </w:tcBorders>
            <w:shd w:val="clear" w:color="auto" w:fill="auto"/>
            <w:noWrap/>
            <w:vAlign w:val="bottom"/>
            <w:hideMark/>
          </w:tcPr>
          <w:p w:rsidRPr="00727FC6" w:rsidR="00535BBF" w:rsidP="00535BBF" w:rsidRDefault="00535BBF" w14:paraId="6F58447B" w14:textId="77777777">
            <w:pPr>
              <w:spacing w:after="0"/>
              <w:ind w:left="0"/>
              <w:rPr>
                <w:rFonts w:ascii="Arial" w:hAnsi="Arial" w:cs="Arial"/>
                <w:b/>
                <w:bCs/>
                <w:szCs w:val="20"/>
              </w:rPr>
            </w:pPr>
            <w:r w:rsidRPr="00727FC6">
              <w:rPr>
                <w:rFonts w:ascii="Arial" w:hAnsi="Arial" w:cs="Arial"/>
                <w:b/>
                <w:bCs/>
                <w:szCs w:val="20"/>
              </w:rPr>
              <w:t>FUND LEDGER CODE:</w:t>
            </w: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8481BD8" w14:textId="77777777">
            <w:pPr>
              <w:spacing w:after="0"/>
              <w:ind w:left="0"/>
              <w:rPr>
                <w:rFonts w:ascii="Arial" w:hAnsi="Arial" w:cs="Arial"/>
                <w:szCs w:val="20"/>
              </w:rPr>
            </w:pPr>
          </w:p>
        </w:tc>
        <w:tc>
          <w:tcPr>
            <w:tcW w:w="1415"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7160FC5E" w14:textId="77777777">
            <w:pPr>
              <w:spacing w:after="0"/>
              <w:ind w:left="0"/>
              <w:jc w:val="center"/>
              <w:rPr>
                <w:rFonts w:ascii="Arial" w:hAnsi="Arial" w:cs="Arial"/>
                <w:szCs w:val="20"/>
              </w:rPr>
            </w:pPr>
            <w:r w:rsidRPr="00727FC6">
              <w:rPr>
                <w:rFonts w:ascii="Arial" w:hAnsi="Arial" w:cs="Arial"/>
                <w:szCs w:val="20"/>
              </w:rPr>
              <w:t> </w:t>
            </w: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0BE8641" w14:textId="77777777">
            <w:pPr>
              <w:spacing w:after="0"/>
              <w:ind w:left="0"/>
              <w:jc w:val="center"/>
              <w:rPr>
                <w:rFonts w:ascii="Arial" w:hAnsi="Arial" w:cs="Arial"/>
                <w:szCs w:val="20"/>
              </w:rPr>
            </w:pPr>
          </w:p>
        </w:tc>
        <w:tc>
          <w:tcPr>
            <w:tcW w:w="143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183138DE" w14:textId="77777777">
            <w:pPr>
              <w:spacing w:after="0"/>
              <w:ind w:left="0"/>
              <w:jc w:val="center"/>
              <w:rPr>
                <w:rFonts w:ascii="Arial" w:hAnsi="Arial" w:cs="Arial"/>
                <w:szCs w:val="20"/>
              </w:rPr>
            </w:pPr>
            <w:r w:rsidRPr="00727FC6">
              <w:rPr>
                <w:rFonts w:ascii="Arial" w:hAnsi="Arial" w:cs="Arial"/>
                <w:szCs w:val="20"/>
              </w:rPr>
              <w:t> </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335F5A8A" w14:textId="77777777">
            <w:pPr>
              <w:spacing w:after="0"/>
              <w:ind w:left="0"/>
              <w:jc w:val="center"/>
              <w:rPr>
                <w:rFonts w:ascii="Arial" w:hAnsi="Arial" w:cs="Arial"/>
                <w:szCs w:val="20"/>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6C213B51" w14:textId="77777777">
            <w:pPr>
              <w:spacing w:after="0"/>
              <w:ind w:left="0"/>
              <w:jc w:val="center"/>
              <w:rPr>
                <w:rFonts w:ascii="Arial" w:hAnsi="Arial" w:cs="Arial"/>
                <w:szCs w:val="20"/>
              </w:rPr>
            </w:pPr>
            <w:r w:rsidRPr="00727FC6">
              <w:rPr>
                <w:rFonts w:ascii="Arial" w:hAnsi="Arial" w:cs="Arial"/>
                <w:szCs w:val="20"/>
              </w:rPr>
              <w:t> </w:t>
            </w: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1ED94CD" w14:textId="77777777">
            <w:pPr>
              <w:spacing w:after="0"/>
              <w:ind w:left="0"/>
              <w:jc w:val="center"/>
              <w:rPr>
                <w:rFonts w:ascii="Arial" w:hAnsi="Arial" w:cs="Arial"/>
                <w:szCs w:val="20"/>
              </w:rPr>
            </w:pPr>
          </w:p>
        </w:tc>
        <w:tc>
          <w:tcPr>
            <w:tcW w:w="1431"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22725869" w14:textId="77777777">
            <w:pPr>
              <w:spacing w:after="0"/>
              <w:ind w:left="0"/>
              <w:jc w:val="center"/>
              <w:rPr>
                <w:rFonts w:ascii="Arial" w:hAnsi="Arial" w:cs="Arial"/>
                <w:szCs w:val="20"/>
              </w:rPr>
            </w:pPr>
            <w:r w:rsidRPr="00727FC6">
              <w:rPr>
                <w:rFonts w:ascii="Arial" w:hAnsi="Arial" w:cs="Arial"/>
                <w:szCs w:val="20"/>
              </w:rPr>
              <w:t> </w:t>
            </w:r>
          </w:p>
        </w:tc>
        <w:tc>
          <w:tcPr>
            <w:tcW w:w="552" w:type="dxa"/>
            <w:tcBorders>
              <w:top w:val="nil"/>
              <w:left w:val="nil"/>
              <w:bottom w:val="nil"/>
            </w:tcBorders>
            <w:shd w:val="clear" w:color="auto" w:fill="auto"/>
            <w:noWrap/>
            <w:vAlign w:val="bottom"/>
            <w:hideMark/>
          </w:tcPr>
          <w:p w:rsidRPr="00727FC6" w:rsidR="00535BBF" w:rsidP="00535BBF" w:rsidRDefault="00535BBF" w14:paraId="17B6891E" w14:textId="77777777">
            <w:pPr>
              <w:spacing w:after="0"/>
              <w:ind w:left="0"/>
              <w:jc w:val="center"/>
              <w:rPr>
                <w:rFonts w:ascii="Arial" w:hAnsi="Arial" w:cs="Arial"/>
                <w:szCs w:val="20"/>
              </w:rPr>
            </w:pPr>
          </w:p>
        </w:tc>
        <w:tc>
          <w:tcPr>
            <w:tcW w:w="1324" w:type="dxa"/>
            <w:gridSpan w:val="4"/>
            <w:shd w:val="clear" w:color="auto" w:fill="auto"/>
            <w:noWrap/>
            <w:vAlign w:val="bottom"/>
            <w:hideMark/>
          </w:tcPr>
          <w:p w:rsidRPr="00727FC6" w:rsidR="00535BBF" w:rsidP="00535BBF" w:rsidRDefault="00535BBF" w14:paraId="50B6F6A0" w14:textId="77777777">
            <w:pPr>
              <w:spacing w:after="0"/>
              <w:ind w:left="0"/>
              <w:jc w:val="center"/>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62030D8"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6BFE8457"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E27EE73"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0973EDE2"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23B09B8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494C830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74AB733"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862E05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4454803"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0E89633"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5D6E6C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060991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44DCF82B"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C295F1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0A32BF0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57D7C4D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0BA8312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4E7230A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0DC088AD"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2E4815D0"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E79928C"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8F7D15D"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627A1B9"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881EEC9"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F79A901"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Pr="00727FC6" w:rsidR="00535BBF" w:rsidP="00535BBF" w:rsidRDefault="00535BBF" w14:paraId="39556427" w14:textId="77777777">
            <w:pPr>
              <w:spacing w:after="0"/>
              <w:ind w:left="0"/>
              <w:rPr>
                <w:rFonts w:ascii="Arial" w:hAnsi="Arial" w:cs="Arial"/>
                <w:szCs w:val="20"/>
              </w:rPr>
            </w:pPr>
            <w:r w:rsidRPr="00727FC6">
              <w:rPr>
                <w:rFonts w:ascii="Arial" w:hAnsi="Arial" w:cs="Arial"/>
                <w:szCs w:val="20"/>
              </w:rPr>
              <w:t>1. Cumulative Disbursements</w:t>
            </w:r>
          </w:p>
        </w:tc>
        <w:tc>
          <w:tcPr>
            <w:tcW w:w="810" w:type="dxa"/>
            <w:tcBorders>
              <w:top w:val="nil"/>
              <w:left w:val="nil"/>
              <w:bottom w:val="nil"/>
              <w:right w:val="nil"/>
            </w:tcBorders>
            <w:shd w:val="clear" w:color="auto" w:fill="auto"/>
            <w:noWrap/>
            <w:vAlign w:val="bottom"/>
            <w:hideMark/>
          </w:tcPr>
          <w:p w:rsidRPr="00727FC6" w:rsidR="00535BBF" w:rsidP="00535BBF" w:rsidRDefault="00535BBF" w14:paraId="1BF00F60"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38A9C3B"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579872C7"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0E7812FD"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2F7D2D75"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045A829"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3B5111C0"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3022B91C"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3F24302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6A581ED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51A4BDD4"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8135B0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59984D1F"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42D38AD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C41EEFF"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BB273F4"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481736C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D9E242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6DE93AF"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3D4896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1BA7EC64"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424861B"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5839821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141773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37883DCC"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00B77E66"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1A78C6E1"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6726595"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0DAFBAD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299EB02B"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47D9215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FE12C9B"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C793397"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40BCF64E"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61FFFDB"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787A6C3F" w14:textId="77777777">
            <w:pPr>
              <w:spacing w:after="0"/>
              <w:ind w:left="0"/>
              <w:rPr>
                <w:rFonts w:ascii="Arial" w:hAnsi="Arial" w:cs="Arial"/>
                <w:szCs w:val="20"/>
              </w:rPr>
            </w:pPr>
            <w:r w:rsidRPr="00727FC6">
              <w:rPr>
                <w:rFonts w:ascii="Arial" w:hAnsi="Arial" w:cs="Arial"/>
                <w:szCs w:val="20"/>
              </w:rPr>
              <w:t> </w:t>
            </w:r>
          </w:p>
        </w:tc>
        <w:tc>
          <w:tcPr>
            <w:tcW w:w="2468" w:type="dxa"/>
            <w:gridSpan w:val="3"/>
            <w:tcBorders>
              <w:top w:val="nil"/>
              <w:left w:val="nil"/>
              <w:bottom w:val="nil"/>
              <w:right w:val="nil"/>
            </w:tcBorders>
            <w:shd w:val="clear" w:color="auto" w:fill="auto"/>
            <w:noWrap/>
            <w:vAlign w:val="bottom"/>
            <w:hideMark/>
          </w:tcPr>
          <w:p w:rsidRPr="00727FC6" w:rsidR="00535BBF" w:rsidP="00535BBF" w:rsidRDefault="00535BBF" w14:paraId="0B97B542" w14:textId="77777777">
            <w:pPr>
              <w:spacing w:after="0"/>
              <w:ind w:left="0"/>
              <w:rPr>
                <w:rFonts w:ascii="Arial" w:hAnsi="Arial" w:cs="Arial"/>
                <w:szCs w:val="20"/>
              </w:rPr>
            </w:pPr>
            <w:r w:rsidRPr="00727FC6">
              <w:rPr>
                <w:rFonts w:ascii="Arial" w:hAnsi="Arial" w:cs="Arial"/>
                <w:szCs w:val="20"/>
              </w:rPr>
              <w:t>2.</w:t>
            </w:r>
            <w:r w:rsidRPr="00727FC6" w:rsidR="007B3823">
              <w:rPr>
                <w:rFonts w:ascii="Arial" w:hAnsi="Arial" w:cs="Arial"/>
                <w:szCs w:val="20"/>
              </w:rPr>
              <w:t xml:space="preserve"> Payments</w:t>
            </w: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6116EE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75D9850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4D0BB27"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46A892C5"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4C1373F8"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2154DA38"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4F446A1D"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0EA7B73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32CD3A2"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79BFC417"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4CD2A92E"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48B1293F"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F88201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442FF46"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0947E4C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3204450A"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4A7476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106C1CC2"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1E97F12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60A50BC"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4C81CA8"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5C00232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0C50C1D8"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112943ED"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771FA75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1464E44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D95EF2C"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7C056F74"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7791BAB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2CB5B968"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52968F0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74FA5EA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40F103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10ED7063"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7FFD431A"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680FB18E"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68D96F91" w14:textId="77777777">
            <w:pPr>
              <w:spacing w:after="0"/>
              <w:ind w:left="0"/>
              <w:rPr>
                <w:rFonts w:ascii="Arial" w:hAnsi="Arial" w:cs="Arial"/>
                <w:szCs w:val="20"/>
              </w:rPr>
            </w:pPr>
            <w:r w:rsidRPr="00727FC6">
              <w:rPr>
                <w:rFonts w:ascii="Arial" w:hAnsi="Arial" w:cs="Arial"/>
                <w:szCs w:val="20"/>
              </w:rPr>
              <w:t> </w:t>
            </w:r>
          </w:p>
        </w:tc>
        <w:tc>
          <w:tcPr>
            <w:tcW w:w="1930" w:type="dxa"/>
            <w:gridSpan w:val="2"/>
            <w:tcBorders>
              <w:top w:val="nil"/>
              <w:left w:val="nil"/>
              <w:bottom w:val="nil"/>
              <w:right w:val="nil"/>
            </w:tcBorders>
            <w:shd w:val="clear" w:color="auto" w:fill="auto"/>
            <w:noWrap/>
            <w:vAlign w:val="bottom"/>
            <w:hideMark/>
          </w:tcPr>
          <w:p w:rsidRPr="00727FC6" w:rsidR="00535BBF" w:rsidP="00535BBF" w:rsidRDefault="00535BBF" w14:paraId="7899ECD5" w14:textId="77777777">
            <w:pPr>
              <w:spacing w:after="0"/>
              <w:ind w:left="0"/>
              <w:rPr>
                <w:rFonts w:ascii="Arial" w:hAnsi="Arial" w:cs="Arial"/>
                <w:szCs w:val="20"/>
              </w:rPr>
            </w:pPr>
            <w:r w:rsidRPr="00727FC6">
              <w:rPr>
                <w:rFonts w:ascii="Arial" w:hAnsi="Arial" w:cs="Arial"/>
                <w:szCs w:val="20"/>
              </w:rPr>
              <w:t>3. Difference</w:t>
            </w: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41F9B71"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0B9B25D4"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5A06FF72"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982928D"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013D18C6"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1FEC0679"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3CC11FA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7E945BE"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2B255EFE"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3BA0F5D"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23EC3B8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8B379BD"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58521223"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F8EB7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01298ECB"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257A989"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0A9EAB8"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D1B703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60ABAA44"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4AFE1D3"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A771D70"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6B13DF6"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78A2CBE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87525F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613E9F31"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A6DFD8F"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28A519DD"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60DDEEA0"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3D186AE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6CCB217F"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47D0FAB3"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72E7EB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DC01C95"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E153B66"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F948588"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6FD38533"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3E7AB352"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319E4B9E" w14:textId="77777777">
            <w:pPr>
              <w:spacing w:after="0"/>
              <w:ind w:left="0"/>
              <w:rPr>
                <w:rFonts w:ascii="Arial" w:hAnsi="Arial" w:cs="Arial"/>
                <w:szCs w:val="20"/>
              </w:rPr>
            </w:pPr>
            <w:r w:rsidRPr="00727FC6">
              <w:rPr>
                <w:rFonts w:ascii="Arial" w:hAnsi="Arial" w:cs="Arial"/>
                <w:szCs w:val="20"/>
              </w:rPr>
              <w:t> </w:t>
            </w:r>
          </w:p>
        </w:tc>
        <w:tc>
          <w:tcPr>
            <w:tcW w:w="3005" w:type="dxa"/>
            <w:gridSpan w:val="4"/>
            <w:tcBorders>
              <w:top w:val="nil"/>
              <w:left w:val="nil"/>
              <w:bottom w:val="nil"/>
              <w:right w:val="nil"/>
            </w:tcBorders>
            <w:shd w:val="clear" w:color="auto" w:fill="auto"/>
            <w:noWrap/>
            <w:vAlign w:val="bottom"/>
            <w:hideMark/>
          </w:tcPr>
          <w:p w:rsidRPr="00727FC6" w:rsidR="00535BBF" w:rsidP="00535BBF" w:rsidRDefault="00535BBF" w14:paraId="20C7BDC6" w14:textId="77777777">
            <w:pPr>
              <w:spacing w:after="0"/>
              <w:ind w:left="0"/>
              <w:rPr>
                <w:rFonts w:ascii="Arial" w:hAnsi="Arial" w:cs="Arial"/>
                <w:szCs w:val="20"/>
              </w:rPr>
            </w:pPr>
            <w:r w:rsidRPr="00727FC6">
              <w:rPr>
                <w:rFonts w:ascii="Arial" w:hAnsi="Arial" w:cs="Arial"/>
                <w:szCs w:val="20"/>
              </w:rPr>
              <w:t>4. Total Obligational Authority</w:t>
            </w: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9C81273"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B787E1F"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588B5BE1"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7550A0E0"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31389EE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64358CCA"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7566FF0A"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0B5324C9"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0FB6FA21"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79A685EC"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046CA8F2"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579A0947"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4B62DFEE"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2B357FF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2EFE863A"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43E180D"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D2D543B"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2F054D67"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79772675"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6B0B3FA0"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994D756"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E15BB9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32CB2072"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5A887E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1D72CEF6"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87A7A9F"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6DBF1BFF"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57A1F79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BA4B36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78842653"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0BF342B"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2410C65"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54855010"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95D6529"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6C4906A1"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7570189D"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Pr="00727FC6" w:rsidR="00535BBF" w:rsidP="00535BBF" w:rsidRDefault="00535BBF" w14:paraId="686D2C0E" w14:textId="77777777">
            <w:pPr>
              <w:spacing w:after="0"/>
              <w:ind w:left="0"/>
              <w:rPr>
                <w:rFonts w:ascii="Arial" w:hAnsi="Arial" w:cs="Arial"/>
                <w:szCs w:val="20"/>
              </w:rPr>
            </w:pPr>
            <w:r w:rsidRPr="00727FC6">
              <w:rPr>
                <w:rFonts w:ascii="Arial" w:hAnsi="Arial" w:cs="Arial"/>
                <w:szCs w:val="20"/>
              </w:rPr>
              <w:t>5. Unused Obligational Authority</w:t>
            </w: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F3FFA04"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146738A2"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6F455C6"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768B6C3C"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DC43BCC"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4C36E0A4"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7054E41E"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03C04C5C"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033E29D6"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02D7A401"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25BB62C1"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0C84CEB"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F3B9828"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630A767"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48902EFF"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E67C4A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4DF10B18"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3343874A" w14:textId="77777777">
            <w:pPr>
              <w:spacing w:after="0"/>
              <w:ind w:left="0"/>
              <w:rPr>
                <w:rFonts w:ascii="Arial" w:hAnsi="Arial" w:cs="Arial"/>
                <w:sz w:val="18"/>
                <w:szCs w:val="18"/>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0A9E71E" w14:textId="77777777">
            <w:pPr>
              <w:spacing w:after="0"/>
              <w:ind w:left="0"/>
              <w:rPr>
                <w:rFonts w:ascii="Arial" w:hAnsi="Arial" w:cs="Arial"/>
                <w:sz w:val="18"/>
                <w:szCs w:val="18"/>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51143D71" w14:textId="77777777">
            <w:pPr>
              <w:spacing w:after="0"/>
              <w:ind w:left="0"/>
              <w:rPr>
                <w:rFonts w:ascii="Arial" w:hAnsi="Arial" w:cs="Arial"/>
                <w:sz w:val="18"/>
                <w:szCs w:val="18"/>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0860633"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00A8867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5C3AE542"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5A79FC01"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14C58E4E"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79F0F4F0"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BF19AA4"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6EC65E5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4B1F1F5A"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402AC6C"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59D4DD9"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EC07AE4"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29373673"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40B7A354" w14:textId="77777777">
        <w:trPr>
          <w:trHeight w:val="276"/>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5392FB26" w14:textId="77777777">
            <w:pPr>
              <w:spacing w:after="0"/>
              <w:ind w:left="0"/>
              <w:rPr>
                <w:rFonts w:ascii="Arial" w:hAnsi="Arial" w:cs="Arial"/>
                <w:szCs w:val="20"/>
              </w:rPr>
            </w:pPr>
            <w:r w:rsidRPr="00727FC6">
              <w:rPr>
                <w:rFonts w:ascii="Arial" w:hAnsi="Arial" w:cs="Arial"/>
                <w:szCs w:val="20"/>
              </w:rPr>
              <w:t> </w:t>
            </w:r>
          </w:p>
        </w:tc>
        <w:tc>
          <w:tcPr>
            <w:tcW w:w="3815" w:type="dxa"/>
            <w:gridSpan w:val="5"/>
            <w:tcBorders>
              <w:top w:val="nil"/>
              <w:left w:val="nil"/>
              <w:bottom w:val="nil"/>
              <w:right w:val="nil"/>
            </w:tcBorders>
            <w:shd w:val="clear" w:color="auto" w:fill="auto"/>
            <w:noWrap/>
            <w:vAlign w:val="bottom"/>
            <w:hideMark/>
          </w:tcPr>
          <w:p w:rsidRPr="00727FC6" w:rsidR="00535BBF" w:rsidP="00535BBF" w:rsidRDefault="00535BBF" w14:paraId="48B9CDC0" w14:textId="77777777">
            <w:pPr>
              <w:spacing w:after="0"/>
              <w:ind w:left="0"/>
              <w:rPr>
                <w:rFonts w:ascii="Arial" w:hAnsi="Arial" w:cs="Arial"/>
                <w:szCs w:val="20"/>
              </w:rPr>
            </w:pPr>
            <w:r w:rsidRPr="00727FC6">
              <w:rPr>
                <w:rFonts w:ascii="Arial" w:hAnsi="Arial" w:cs="Arial"/>
                <w:szCs w:val="20"/>
              </w:rPr>
              <w:t>6.  Revised Obligational Authority</w:t>
            </w: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B171CA3" w14:textId="77777777">
            <w:pPr>
              <w:spacing w:after="0"/>
              <w:ind w:left="0"/>
              <w:rPr>
                <w:rFonts w:ascii="Arial" w:hAnsi="Arial" w:cs="Arial"/>
                <w:szCs w:val="20"/>
              </w:rPr>
            </w:pP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60B2638B" w14:textId="77777777">
            <w:pPr>
              <w:spacing w:after="0"/>
              <w:ind w:left="0"/>
              <w:jc w:val="right"/>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36A1AC87" w14:textId="77777777">
            <w:pPr>
              <w:spacing w:after="0"/>
              <w:ind w:left="0"/>
              <w:rPr>
                <w:rFonts w:ascii="Arial" w:hAnsi="Arial" w:cs="Arial"/>
                <w:szCs w:val="20"/>
              </w:rPr>
            </w:pP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7364997F" w14:textId="77777777">
            <w:pPr>
              <w:spacing w:after="0"/>
              <w:ind w:left="0"/>
              <w:jc w:val="right"/>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56190E6" w14:textId="77777777">
            <w:pPr>
              <w:spacing w:after="0"/>
              <w:ind w:left="0"/>
              <w:rPr>
                <w:rFonts w:ascii="Arial" w:hAnsi="Arial" w:cs="Arial"/>
                <w:szCs w:val="20"/>
              </w:rPr>
            </w:pP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3B00B9D2"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5E58748" w14:textId="77777777">
            <w:pPr>
              <w:spacing w:after="0"/>
              <w:ind w:left="0"/>
              <w:rPr>
                <w:rFonts w:ascii="Arial" w:hAnsi="Arial" w:cs="Arial"/>
                <w:szCs w:val="20"/>
              </w:rPr>
            </w:pP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71838E66" w14:textId="77777777">
            <w:pPr>
              <w:spacing w:after="0"/>
              <w:ind w:left="0"/>
              <w:jc w:val="right"/>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5EFAD690" w14:textId="77777777">
            <w:pPr>
              <w:spacing w:after="0"/>
              <w:ind w:left="0"/>
              <w:rPr>
                <w:rFonts w:ascii="Arial" w:hAnsi="Arial" w:cs="Arial"/>
                <w:szCs w:val="20"/>
              </w:rPr>
            </w:pPr>
          </w:p>
        </w:tc>
        <w:tc>
          <w:tcPr>
            <w:tcW w:w="1324" w:type="dxa"/>
            <w:gridSpan w:val="4"/>
            <w:tcBorders>
              <w:top w:val="nil"/>
              <w:left w:val="nil"/>
              <w:right w:val="nil"/>
            </w:tcBorders>
            <w:shd w:val="clear" w:color="auto" w:fill="auto"/>
            <w:noWrap/>
            <w:vAlign w:val="bottom"/>
            <w:hideMark/>
          </w:tcPr>
          <w:p w:rsidRPr="00727FC6" w:rsidR="00535BBF" w:rsidP="00535BBF" w:rsidRDefault="00535BBF" w14:paraId="580647B9" w14:textId="77777777">
            <w:pPr>
              <w:spacing w:after="0"/>
              <w:ind w:left="0"/>
              <w:jc w:val="right"/>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03FA764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A973A42"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56A2DAFB"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3DF234D3"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6001A6AE"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3A6440E5"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331A694F"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746C68E"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13BFAAC"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450C5E1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06828EBF"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59AAE890"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0CA8B87A"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3FB9E3D5"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59662F1B"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4029F8A6"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534C9FA"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5355535"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1A12C6D8"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5D6318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3DA50EAF"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00313076"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7A1CCD05" w14:textId="77777777">
            <w:pPr>
              <w:spacing w:after="0"/>
              <w:ind w:left="0"/>
              <w:rPr>
                <w:rFonts w:ascii="Arial" w:hAnsi="Arial" w:cs="Arial"/>
                <w:szCs w:val="20"/>
              </w:rPr>
            </w:pPr>
            <w:r w:rsidRPr="00727FC6">
              <w:rPr>
                <w:rFonts w:ascii="Arial" w:hAnsi="Arial" w:cs="Arial"/>
                <w:szCs w:val="20"/>
              </w:rPr>
              <w:t> </w:t>
            </w:r>
          </w:p>
        </w:tc>
      </w:tr>
      <w:tr w:rsidRPr="00727FC6" w:rsidR="00535BBF" w:rsidTr="00DE6CCC" w14:paraId="1AD57118" w14:textId="77777777">
        <w:trPr>
          <w:trHeight w:val="320"/>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FE15C3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39A9FF6" w14:textId="77777777">
            <w:pPr>
              <w:spacing w:after="0"/>
              <w:ind w:left="0"/>
              <w:rPr>
                <w:rFonts w:ascii="Arial" w:hAnsi="Arial" w:cs="Arial"/>
                <w:szCs w:val="20"/>
              </w:rPr>
            </w:pPr>
            <w:r w:rsidRPr="00727FC6">
              <w:rPr>
                <w:rFonts w:ascii="Arial" w:hAnsi="Arial" w:cs="Arial"/>
                <w:szCs w:val="20"/>
              </w:rPr>
              <w:t>7.</w:t>
            </w:r>
          </w:p>
        </w:tc>
        <w:tc>
          <w:tcPr>
            <w:tcW w:w="5956" w:type="dxa"/>
            <w:gridSpan w:val="8"/>
            <w:tcBorders>
              <w:top w:val="nil"/>
              <w:left w:val="nil"/>
              <w:bottom w:val="nil"/>
              <w:right w:val="nil"/>
            </w:tcBorders>
            <w:shd w:val="clear" w:color="auto" w:fill="auto"/>
            <w:noWrap/>
            <w:vAlign w:val="bottom"/>
            <w:hideMark/>
          </w:tcPr>
          <w:p w:rsidRPr="00727FC6" w:rsidR="00535BBF" w:rsidP="00535BBF" w:rsidRDefault="00535BBF" w14:paraId="6DF78A3D" w14:textId="77777777">
            <w:pPr>
              <w:spacing w:after="0"/>
              <w:ind w:left="0"/>
              <w:rPr>
                <w:rFonts w:ascii="Arial" w:hAnsi="Arial" w:cs="Arial"/>
                <w:b/>
                <w:bCs/>
                <w:szCs w:val="20"/>
              </w:rPr>
            </w:pPr>
            <w:r w:rsidRPr="00727FC6">
              <w:rPr>
                <w:rFonts w:ascii="Arial" w:hAnsi="Arial" w:cs="Arial"/>
                <w:b/>
                <w:bCs/>
                <w:szCs w:val="20"/>
              </w:rPr>
              <w:t>Total Unused Obligational Authority from this page:</w:t>
            </w:r>
          </w:p>
        </w:tc>
        <w:tc>
          <w:tcPr>
            <w:tcW w:w="441" w:type="dxa"/>
            <w:tcBorders>
              <w:top w:val="nil"/>
              <w:left w:val="nil"/>
              <w:bottom w:val="nil"/>
              <w:right w:val="nil"/>
            </w:tcBorders>
            <w:shd w:val="clear" w:color="auto" w:fill="auto"/>
            <w:noWrap/>
            <w:vAlign w:val="bottom"/>
            <w:hideMark/>
          </w:tcPr>
          <w:p w:rsidRPr="00727FC6" w:rsidR="00535BBF" w:rsidP="00535BBF" w:rsidRDefault="00535BBF" w14:paraId="4C7F3940" w14:textId="77777777">
            <w:pPr>
              <w:spacing w:after="0"/>
              <w:ind w:left="0"/>
              <w:rPr>
                <w:rFonts w:ascii="Arial" w:hAnsi="Arial" w:cs="Arial"/>
                <w:szCs w:val="20"/>
              </w:rPr>
            </w:pPr>
          </w:p>
        </w:tc>
        <w:tc>
          <w:tcPr>
            <w:tcW w:w="141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27FC6" w:rsidR="00535BBF" w:rsidP="00535BBF" w:rsidRDefault="00535BBF" w14:paraId="47C42617" w14:textId="77777777">
            <w:pPr>
              <w:spacing w:after="0"/>
              <w:ind w:left="0"/>
              <w:jc w:val="right"/>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4AF61207"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5D1E6FEE"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73B8F20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192AA87A"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148E1C60"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2AE3505D"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6D8ED02E"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637536A7" w14:textId="77777777">
        <w:trPr>
          <w:trHeight w:val="144" w:hRule="exact"/>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9606D47"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534D022D"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4C5959D4"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1AD7FFEC"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6B81B568"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6A194B38"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76787AC"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09CCB3A5"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0D147279"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47841E7"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748532BA"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34F7F46B"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2768879C"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027443C"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2D71A676"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7C0BCFA9"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6C2A7B94"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34D3E044"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F4F6227"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25640A1F" w14:textId="77777777">
        <w:trPr>
          <w:trHeight w:val="144" w:hRule="exact"/>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22BE7F42"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0124D19C"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7C89FDD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54DC662B"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6485A10"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40B3D481"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DEC37A6"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7A1FAC86"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2C2A8CFD"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776F8692"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0C8A85E1"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393EBF83"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3745D5F6"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0D2E2240"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3DE4A999"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084B1CD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449E17CE"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0004206B"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395C4F89"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17E11FE5" w14:textId="77777777">
        <w:trPr>
          <w:trHeight w:val="144" w:hRule="exact"/>
        </w:trPr>
        <w:tc>
          <w:tcPr>
            <w:tcW w:w="273" w:type="dxa"/>
            <w:tcBorders>
              <w:top w:val="nil"/>
              <w:left w:val="single" w:color="auto" w:sz="4" w:space="0"/>
              <w:bottom w:val="nil"/>
              <w:right w:val="nil"/>
            </w:tcBorders>
            <w:shd w:val="clear" w:color="auto" w:fill="auto"/>
            <w:noWrap/>
            <w:vAlign w:val="bottom"/>
            <w:hideMark/>
          </w:tcPr>
          <w:p w:rsidRPr="00727FC6" w:rsidR="00535BBF" w:rsidP="00535BBF" w:rsidRDefault="00535BBF" w14:paraId="09E51651"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nil"/>
              <w:right w:val="nil"/>
            </w:tcBorders>
            <w:shd w:val="clear" w:color="auto" w:fill="auto"/>
            <w:noWrap/>
            <w:vAlign w:val="bottom"/>
            <w:hideMark/>
          </w:tcPr>
          <w:p w:rsidRPr="00727FC6" w:rsidR="00535BBF" w:rsidP="00535BBF" w:rsidRDefault="00535BBF" w14:paraId="3495C6BE" w14:textId="77777777">
            <w:pPr>
              <w:spacing w:after="0"/>
              <w:ind w:left="0"/>
              <w:rPr>
                <w:rFonts w:ascii="Arial" w:hAnsi="Arial" w:cs="Arial"/>
                <w:szCs w:val="20"/>
              </w:rPr>
            </w:pPr>
          </w:p>
        </w:tc>
        <w:tc>
          <w:tcPr>
            <w:tcW w:w="538" w:type="dxa"/>
            <w:tcBorders>
              <w:top w:val="nil"/>
              <w:left w:val="nil"/>
              <w:bottom w:val="nil"/>
              <w:right w:val="nil"/>
            </w:tcBorders>
            <w:shd w:val="clear" w:color="auto" w:fill="auto"/>
            <w:noWrap/>
            <w:vAlign w:val="bottom"/>
            <w:hideMark/>
          </w:tcPr>
          <w:p w:rsidRPr="00727FC6" w:rsidR="00535BBF" w:rsidP="00535BBF" w:rsidRDefault="00535BBF" w14:paraId="70F62C08"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2F0413E9" w14:textId="77777777">
            <w:pPr>
              <w:spacing w:after="0"/>
              <w:ind w:left="0"/>
              <w:rPr>
                <w:rFonts w:ascii="Arial" w:hAnsi="Arial" w:cs="Arial"/>
                <w:szCs w:val="20"/>
              </w:rPr>
            </w:pPr>
          </w:p>
        </w:tc>
        <w:tc>
          <w:tcPr>
            <w:tcW w:w="537" w:type="dxa"/>
            <w:tcBorders>
              <w:top w:val="nil"/>
              <w:left w:val="nil"/>
              <w:bottom w:val="nil"/>
              <w:right w:val="nil"/>
            </w:tcBorders>
            <w:shd w:val="clear" w:color="auto" w:fill="auto"/>
            <w:noWrap/>
            <w:vAlign w:val="bottom"/>
            <w:hideMark/>
          </w:tcPr>
          <w:p w:rsidRPr="00727FC6" w:rsidR="00535BBF" w:rsidP="00535BBF" w:rsidRDefault="00535BBF" w14:paraId="4A7CA5CA" w14:textId="77777777">
            <w:pPr>
              <w:spacing w:after="0"/>
              <w:ind w:left="0"/>
              <w:rPr>
                <w:rFonts w:ascii="Arial" w:hAnsi="Arial" w:cs="Arial"/>
                <w:szCs w:val="20"/>
              </w:rPr>
            </w:pPr>
          </w:p>
        </w:tc>
        <w:tc>
          <w:tcPr>
            <w:tcW w:w="810" w:type="dxa"/>
            <w:tcBorders>
              <w:top w:val="nil"/>
              <w:left w:val="nil"/>
              <w:bottom w:val="nil"/>
              <w:right w:val="nil"/>
            </w:tcBorders>
            <w:shd w:val="clear" w:color="auto" w:fill="auto"/>
            <w:noWrap/>
            <w:vAlign w:val="bottom"/>
            <w:hideMark/>
          </w:tcPr>
          <w:p w:rsidRPr="00727FC6" w:rsidR="00535BBF" w:rsidP="00535BBF" w:rsidRDefault="00535BBF" w14:paraId="2AF10F8D"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CEE4D8A" w14:textId="77777777">
            <w:pPr>
              <w:spacing w:after="0"/>
              <w:ind w:left="0"/>
              <w:rPr>
                <w:rFonts w:ascii="Arial" w:hAnsi="Arial" w:cs="Arial"/>
                <w:szCs w:val="20"/>
              </w:rPr>
            </w:pPr>
          </w:p>
        </w:tc>
        <w:tc>
          <w:tcPr>
            <w:tcW w:w="1415" w:type="dxa"/>
            <w:tcBorders>
              <w:top w:val="nil"/>
              <w:left w:val="nil"/>
              <w:bottom w:val="nil"/>
              <w:right w:val="nil"/>
            </w:tcBorders>
            <w:shd w:val="clear" w:color="auto" w:fill="auto"/>
            <w:noWrap/>
            <w:vAlign w:val="bottom"/>
            <w:hideMark/>
          </w:tcPr>
          <w:p w:rsidRPr="00727FC6" w:rsidR="00535BBF" w:rsidP="00535BBF" w:rsidRDefault="00535BBF" w14:paraId="5D21A59C" w14:textId="77777777">
            <w:pPr>
              <w:spacing w:after="0"/>
              <w:ind w:left="0"/>
              <w:rPr>
                <w:rFonts w:ascii="Arial" w:hAnsi="Arial" w:cs="Arial"/>
                <w:szCs w:val="20"/>
              </w:rPr>
            </w:pPr>
          </w:p>
        </w:tc>
        <w:tc>
          <w:tcPr>
            <w:tcW w:w="447" w:type="dxa"/>
            <w:tcBorders>
              <w:top w:val="nil"/>
              <w:left w:val="nil"/>
              <w:bottom w:val="nil"/>
              <w:right w:val="nil"/>
            </w:tcBorders>
            <w:shd w:val="clear" w:color="auto" w:fill="auto"/>
            <w:noWrap/>
            <w:vAlign w:val="bottom"/>
            <w:hideMark/>
          </w:tcPr>
          <w:p w:rsidRPr="00727FC6" w:rsidR="00535BBF" w:rsidP="00535BBF" w:rsidRDefault="00535BBF" w14:paraId="6EDB42E3" w14:textId="77777777">
            <w:pPr>
              <w:spacing w:after="0"/>
              <w:ind w:left="0"/>
              <w:rPr>
                <w:rFonts w:ascii="Arial" w:hAnsi="Arial" w:cs="Arial"/>
                <w:szCs w:val="20"/>
              </w:rPr>
            </w:pPr>
          </w:p>
        </w:tc>
        <w:tc>
          <w:tcPr>
            <w:tcW w:w="1434" w:type="dxa"/>
            <w:tcBorders>
              <w:top w:val="nil"/>
              <w:left w:val="nil"/>
              <w:bottom w:val="nil"/>
              <w:right w:val="nil"/>
            </w:tcBorders>
            <w:shd w:val="clear" w:color="auto" w:fill="auto"/>
            <w:noWrap/>
            <w:vAlign w:val="bottom"/>
            <w:hideMark/>
          </w:tcPr>
          <w:p w:rsidRPr="00727FC6" w:rsidR="00535BBF" w:rsidP="00535BBF" w:rsidRDefault="00535BBF" w14:paraId="6CA1E9E9" w14:textId="77777777">
            <w:pPr>
              <w:spacing w:after="0"/>
              <w:ind w:left="0"/>
              <w:rPr>
                <w:rFonts w:ascii="Arial" w:hAnsi="Arial" w:cs="Arial"/>
                <w:szCs w:val="20"/>
              </w:rPr>
            </w:pPr>
          </w:p>
        </w:tc>
        <w:tc>
          <w:tcPr>
            <w:tcW w:w="441" w:type="dxa"/>
            <w:tcBorders>
              <w:top w:val="nil"/>
              <w:left w:val="nil"/>
              <w:bottom w:val="nil"/>
              <w:right w:val="nil"/>
            </w:tcBorders>
            <w:shd w:val="clear" w:color="auto" w:fill="auto"/>
            <w:noWrap/>
            <w:vAlign w:val="bottom"/>
            <w:hideMark/>
          </w:tcPr>
          <w:p w:rsidRPr="00727FC6" w:rsidR="00535BBF" w:rsidP="00535BBF" w:rsidRDefault="00535BBF" w14:paraId="1A977BC5" w14:textId="77777777">
            <w:pPr>
              <w:spacing w:after="0"/>
              <w:ind w:left="0"/>
              <w:rPr>
                <w:rFonts w:ascii="Arial" w:hAnsi="Arial" w:cs="Arial"/>
                <w:szCs w:val="20"/>
              </w:rPr>
            </w:pPr>
          </w:p>
        </w:tc>
        <w:tc>
          <w:tcPr>
            <w:tcW w:w="1414" w:type="dxa"/>
            <w:gridSpan w:val="3"/>
            <w:tcBorders>
              <w:top w:val="nil"/>
              <w:left w:val="nil"/>
              <w:bottom w:val="nil"/>
              <w:right w:val="nil"/>
            </w:tcBorders>
            <w:shd w:val="clear" w:color="auto" w:fill="auto"/>
            <w:noWrap/>
            <w:vAlign w:val="bottom"/>
            <w:hideMark/>
          </w:tcPr>
          <w:p w:rsidRPr="00727FC6" w:rsidR="00535BBF" w:rsidP="00535BBF" w:rsidRDefault="00535BBF" w14:paraId="4073EC3D" w14:textId="77777777">
            <w:pPr>
              <w:spacing w:after="0"/>
              <w:ind w:left="0"/>
              <w:rPr>
                <w:rFonts w:ascii="Arial" w:hAnsi="Arial" w:cs="Arial"/>
                <w:szCs w:val="20"/>
              </w:rPr>
            </w:pPr>
          </w:p>
        </w:tc>
        <w:tc>
          <w:tcPr>
            <w:tcW w:w="464" w:type="dxa"/>
            <w:tcBorders>
              <w:top w:val="nil"/>
              <w:left w:val="nil"/>
              <w:bottom w:val="nil"/>
              <w:right w:val="nil"/>
            </w:tcBorders>
            <w:shd w:val="clear" w:color="auto" w:fill="auto"/>
            <w:noWrap/>
            <w:vAlign w:val="bottom"/>
            <w:hideMark/>
          </w:tcPr>
          <w:p w:rsidRPr="00727FC6" w:rsidR="00535BBF" w:rsidP="00535BBF" w:rsidRDefault="00535BBF" w14:paraId="3A3AB86D" w14:textId="77777777">
            <w:pPr>
              <w:spacing w:after="0"/>
              <w:ind w:left="0"/>
              <w:rPr>
                <w:rFonts w:ascii="Arial" w:hAnsi="Arial" w:cs="Arial"/>
                <w:szCs w:val="20"/>
              </w:rPr>
            </w:pPr>
          </w:p>
        </w:tc>
        <w:tc>
          <w:tcPr>
            <w:tcW w:w="1431" w:type="dxa"/>
            <w:gridSpan w:val="2"/>
            <w:tcBorders>
              <w:top w:val="nil"/>
              <w:left w:val="nil"/>
              <w:bottom w:val="nil"/>
              <w:right w:val="nil"/>
            </w:tcBorders>
            <w:shd w:val="clear" w:color="auto" w:fill="auto"/>
            <w:noWrap/>
            <w:vAlign w:val="bottom"/>
            <w:hideMark/>
          </w:tcPr>
          <w:p w:rsidRPr="00727FC6" w:rsidR="00535BBF" w:rsidP="00535BBF" w:rsidRDefault="00535BBF" w14:paraId="79C20662" w14:textId="77777777">
            <w:pPr>
              <w:spacing w:after="0"/>
              <w:ind w:left="0"/>
              <w:rPr>
                <w:rFonts w:ascii="Arial" w:hAnsi="Arial" w:cs="Arial"/>
                <w:szCs w:val="20"/>
              </w:rPr>
            </w:pPr>
          </w:p>
        </w:tc>
        <w:tc>
          <w:tcPr>
            <w:tcW w:w="552" w:type="dxa"/>
            <w:tcBorders>
              <w:top w:val="nil"/>
              <w:left w:val="nil"/>
              <w:bottom w:val="nil"/>
              <w:right w:val="nil"/>
            </w:tcBorders>
            <w:shd w:val="clear" w:color="auto" w:fill="auto"/>
            <w:noWrap/>
            <w:vAlign w:val="bottom"/>
            <w:hideMark/>
          </w:tcPr>
          <w:p w:rsidRPr="00727FC6" w:rsidR="00535BBF" w:rsidP="00535BBF" w:rsidRDefault="00535BBF" w14:paraId="237BE72C" w14:textId="77777777">
            <w:pPr>
              <w:spacing w:after="0"/>
              <w:ind w:left="0"/>
              <w:rPr>
                <w:rFonts w:ascii="Arial" w:hAnsi="Arial" w:cs="Arial"/>
                <w:szCs w:val="20"/>
              </w:rPr>
            </w:pPr>
          </w:p>
        </w:tc>
        <w:tc>
          <w:tcPr>
            <w:tcW w:w="1324" w:type="dxa"/>
            <w:gridSpan w:val="4"/>
            <w:tcBorders>
              <w:top w:val="nil"/>
              <w:left w:val="nil"/>
              <w:bottom w:val="nil"/>
              <w:right w:val="nil"/>
            </w:tcBorders>
            <w:shd w:val="clear" w:color="auto" w:fill="auto"/>
            <w:noWrap/>
            <w:vAlign w:val="bottom"/>
            <w:hideMark/>
          </w:tcPr>
          <w:p w:rsidRPr="00727FC6" w:rsidR="00535BBF" w:rsidP="00535BBF" w:rsidRDefault="00535BBF" w14:paraId="63604957" w14:textId="77777777">
            <w:pPr>
              <w:spacing w:after="0"/>
              <w:ind w:left="0"/>
              <w:rPr>
                <w:rFonts w:ascii="Arial" w:hAnsi="Arial" w:cs="Arial"/>
                <w:szCs w:val="20"/>
              </w:rPr>
            </w:pPr>
          </w:p>
        </w:tc>
        <w:tc>
          <w:tcPr>
            <w:tcW w:w="237" w:type="dxa"/>
            <w:tcBorders>
              <w:top w:val="nil"/>
              <w:left w:val="nil"/>
              <w:bottom w:val="nil"/>
              <w:right w:val="nil"/>
            </w:tcBorders>
            <w:shd w:val="clear" w:color="auto" w:fill="auto"/>
            <w:noWrap/>
            <w:vAlign w:val="bottom"/>
            <w:hideMark/>
          </w:tcPr>
          <w:p w:rsidRPr="00727FC6" w:rsidR="00535BBF" w:rsidP="00535BBF" w:rsidRDefault="00535BBF" w14:paraId="7FEA7DF2" w14:textId="77777777">
            <w:pPr>
              <w:spacing w:after="0"/>
              <w:ind w:left="0"/>
              <w:rPr>
                <w:rFonts w:ascii="Arial" w:hAnsi="Arial" w:cs="Arial"/>
                <w:szCs w:val="20"/>
              </w:rPr>
            </w:pPr>
          </w:p>
        </w:tc>
        <w:tc>
          <w:tcPr>
            <w:tcW w:w="529" w:type="dxa"/>
            <w:gridSpan w:val="2"/>
            <w:tcBorders>
              <w:top w:val="nil"/>
              <w:left w:val="nil"/>
              <w:bottom w:val="nil"/>
              <w:right w:val="nil"/>
            </w:tcBorders>
            <w:shd w:val="clear" w:color="auto" w:fill="auto"/>
            <w:noWrap/>
            <w:vAlign w:val="bottom"/>
            <w:hideMark/>
          </w:tcPr>
          <w:p w:rsidRPr="00727FC6" w:rsidR="00535BBF" w:rsidP="00535BBF" w:rsidRDefault="00535BBF" w14:paraId="61EEA9F8" w14:textId="77777777">
            <w:pPr>
              <w:spacing w:after="0"/>
              <w:ind w:left="0"/>
              <w:rPr>
                <w:rFonts w:ascii="Arial" w:hAnsi="Arial" w:cs="Arial"/>
                <w:szCs w:val="20"/>
              </w:rPr>
            </w:pPr>
          </w:p>
        </w:tc>
        <w:tc>
          <w:tcPr>
            <w:tcW w:w="558" w:type="dxa"/>
            <w:gridSpan w:val="2"/>
            <w:tcBorders>
              <w:top w:val="nil"/>
              <w:left w:val="nil"/>
              <w:bottom w:val="nil"/>
              <w:right w:val="single" w:color="auto" w:sz="4" w:space="0"/>
            </w:tcBorders>
            <w:shd w:val="clear" w:color="auto" w:fill="auto"/>
            <w:noWrap/>
            <w:vAlign w:val="bottom"/>
            <w:hideMark/>
          </w:tcPr>
          <w:p w:rsidRPr="00727FC6" w:rsidR="00535BBF" w:rsidP="00535BBF" w:rsidRDefault="00535BBF" w14:paraId="1BFB6F14" w14:textId="77777777">
            <w:pPr>
              <w:spacing w:after="0"/>
              <w:ind w:left="0"/>
              <w:rPr>
                <w:rFonts w:ascii="Arial" w:hAnsi="Arial" w:cs="Arial"/>
                <w:szCs w:val="20"/>
              </w:rPr>
            </w:pPr>
            <w:r w:rsidRPr="00727FC6">
              <w:rPr>
                <w:rFonts w:ascii="Arial" w:hAnsi="Arial" w:cs="Arial"/>
                <w:szCs w:val="20"/>
              </w:rPr>
              <w:t> </w:t>
            </w:r>
          </w:p>
        </w:tc>
      </w:tr>
      <w:tr w:rsidRPr="00727FC6" w:rsidR="00535BBF" w:rsidTr="002A59E2" w14:paraId="4D6B3997" w14:textId="77777777">
        <w:trPr>
          <w:trHeight w:val="144" w:hRule="exact"/>
        </w:trPr>
        <w:tc>
          <w:tcPr>
            <w:tcW w:w="273" w:type="dxa"/>
            <w:tcBorders>
              <w:top w:val="nil"/>
              <w:left w:val="single" w:color="auto" w:sz="4" w:space="0"/>
              <w:bottom w:val="single" w:color="auto" w:sz="4" w:space="0"/>
              <w:right w:val="nil"/>
            </w:tcBorders>
            <w:shd w:val="clear" w:color="auto" w:fill="auto"/>
            <w:noWrap/>
            <w:vAlign w:val="bottom"/>
            <w:hideMark/>
          </w:tcPr>
          <w:p w:rsidRPr="00727FC6" w:rsidR="00535BBF" w:rsidP="00535BBF" w:rsidRDefault="00535BBF" w14:paraId="32914E90" w14:textId="77777777">
            <w:pPr>
              <w:spacing w:after="0"/>
              <w:ind w:left="0"/>
              <w:rPr>
                <w:rFonts w:ascii="Arial" w:hAnsi="Arial" w:cs="Arial"/>
                <w:szCs w:val="20"/>
              </w:rPr>
            </w:pPr>
            <w:r w:rsidRPr="00727FC6">
              <w:rPr>
                <w:rFonts w:ascii="Arial" w:hAnsi="Arial" w:cs="Arial"/>
                <w:szCs w:val="20"/>
              </w:rPr>
              <w:t> </w:t>
            </w:r>
          </w:p>
        </w:tc>
        <w:tc>
          <w:tcPr>
            <w:tcW w:w="1392" w:type="dxa"/>
            <w:tcBorders>
              <w:top w:val="nil"/>
              <w:left w:val="nil"/>
              <w:bottom w:val="single" w:color="auto" w:sz="4" w:space="0"/>
              <w:right w:val="nil"/>
            </w:tcBorders>
            <w:shd w:val="clear" w:color="auto" w:fill="auto"/>
            <w:noWrap/>
            <w:vAlign w:val="bottom"/>
            <w:hideMark/>
          </w:tcPr>
          <w:p w:rsidRPr="00727FC6" w:rsidR="00535BBF" w:rsidP="00535BBF" w:rsidRDefault="00535BBF" w14:paraId="0B7FB0E6" w14:textId="77777777">
            <w:pPr>
              <w:spacing w:after="0"/>
              <w:ind w:left="0"/>
              <w:rPr>
                <w:rFonts w:ascii="Arial" w:hAnsi="Arial" w:cs="Arial"/>
                <w:szCs w:val="20"/>
              </w:rPr>
            </w:pPr>
            <w:r w:rsidRPr="00727FC6">
              <w:rPr>
                <w:rFonts w:ascii="Arial" w:hAnsi="Arial" w:cs="Arial"/>
                <w:szCs w:val="20"/>
              </w:rPr>
              <w:t> </w:t>
            </w:r>
          </w:p>
        </w:tc>
        <w:tc>
          <w:tcPr>
            <w:tcW w:w="538" w:type="dxa"/>
            <w:tcBorders>
              <w:top w:val="nil"/>
              <w:left w:val="nil"/>
              <w:bottom w:val="single" w:color="auto" w:sz="4" w:space="0"/>
              <w:right w:val="nil"/>
            </w:tcBorders>
            <w:shd w:val="clear" w:color="auto" w:fill="auto"/>
            <w:noWrap/>
            <w:vAlign w:val="bottom"/>
            <w:hideMark/>
          </w:tcPr>
          <w:p w:rsidRPr="00727FC6" w:rsidR="00535BBF" w:rsidP="00535BBF" w:rsidRDefault="00535BBF" w14:paraId="3CB21F14"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color="auto" w:sz="4" w:space="0"/>
              <w:right w:val="nil"/>
            </w:tcBorders>
            <w:shd w:val="clear" w:color="auto" w:fill="auto"/>
            <w:noWrap/>
            <w:vAlign w:val="bottom"/>
            <w:hideMark/>
          </w:tcPr>
          <w:p w:rsidRPr="00727FC6" w:rsidR="00535BBF" w:rsidP="00535BBF" w:rsidRDefault="00535BBF" w14:paraId="185F0C99" w14:textId="77777777">
            <w:pPr>
              <w:spacing w:after="0"/>
              <w:ind w:left="0"/>
              <w:rPr>
                <w:rFonts w:ascii="Arial" w:hAnsi="Arial" w:cs="Arial"/>
                <w:szCs w:val="20"/>
              </w:rPr>
            </w:pPr>
            <w:r w:rsidRPr="00727FC6">
              <w:rPr>
                <w:rFonts w:ascii="Arial" w:hAnsi="Arial" w:cs="Arial"/>
                <w:szCs w:val="20"/>
              </w:rPr>
              <w:t> </w:t>
            </w:r>
          </w:p>
        </w:tc>
        <w:tc>
          <w:tcPr>
            <w:tcW w:w="537" w:type="dxa"/>
            <w:tcBorders>
              <w:top w:val="nil"/>
              <w:left w:val="nil"/>
              <w:bottom w:val="single" w:color="auto" w:sz="4" w:space="0"/>
              <w:right w:val="nil"/>
            </w:tcBorders>
            <w:shd w:val="clear" w:color="auto" w:fill="auto"/>
            <w:noWrap/>
            <w:vAlign w:val="bottom"/>
            <w:hideMark/>
          </w:tcPr>
          <w:p w:rsidRPr="00727FC6" w:rsidR="00535BBF" w:rsidP="00535BBF" w:rsidRDefault="00535BBF" w14:paraId="11730441" w14:textId="77777777">
            <w:pPr>
              <w:spacing w:after="0"/>
              <w:ind w:left="0"/>
              <w:rPr>
                <w:rFonts w:ascii="Arial" w:hAnsi="Arial" w:cs="Arial"/>
                <w:szCs w:val="20"/>
              </w:rPr>
            </w:pPr>
            <w:r w:rsidRPr="00727FC6">
              <w:rPr>
                <w:rFonts w:ascii="Arial" w:hAnsi="Arial" w:cs="Arial"/>
                <w:szCs w:val="20"/>
              </w:rPr>
              <w:t> </w:t>
            </w:r>
          </w:p>
        </w:tc>
        <w:tc>
          <w:tcPr>
            <w:tcW w:w="810" w:type="dxa"/>
            <w:tcBorders>
              <w:top w:val="nil"/>
              <w:left w:val="nil"/>
              <w:bottom w:val="single" w:color="auto" w:sz="4" w:space="0"/>
              <w:right w:val="nil"/>
            </w:tcBorders>
            <w:shd w:val="clear" w:color="auto" w:fill="auto"/>
            <w:noWrap/>
            <w:vAlign w:val="bottom"/>
            <w:hideMark/>
          </w:tcPr>
          <w:p w:rsidRPr="00727FC6" w:rsidR="00535BBF" w:rsidP="00535BBF" w:rsidRDefault="00535BBF" w14:paraId="0476EDB6"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618A0627" w14:textId="77777777">
            <w:pPr>
              <w:spacing w:after="0"/>
              <w:ind w:left="0"/>
              <w:rPr>
                <w:rFonts w:ascii="Arial" w:hAnsi="Arial" w:cs="Arial"/>
                <w:szCs w:val="20"/>
              </w:rPr>
            </w:pPr>
            <w:r w:rsidRPr="00727FC6">
              <w:rPr>
                <w:rFonts w:ascii="Arial" w:hAnsi="Arial" w:cs="Arial"/>
                <w:szCs w:val="20"/>
              </w:rPr>
              <w:t> </w:t>
            </w:r>
          </w:p>
        </w:tc>
        <w:tc>
          <w:tcPr>
            <w:tcW w:w="1415" w:type="dxa"/>
            <w:tcBorders>
              <w:top w:val="nil"/>
              <w:left w:val="nil"/>
              <w:bottom w:val="single" w:color="auto" w:sz="4" w:space="0"/>
              <w:right w:val="nil"/>
            </w:tcBorders>
            <w:shd w:val="clear" w:color="auto" w:fill="auto"/>
            <w:noWrap/>
            <w:vAlign w:val="bottom"/>
            <w:hideMark/>
          </w:tcPr>
          <w:p w:rsidRPr="00727FC6" w:rsidR="00535BBF" w:rsidP="00535BBF" w:rsidRDefault="00535BBF" w14:paraId="071AF85D" w14:textId="77777777">
            <w:pPr>
              <w:spacing w:after="0"/>
              <w:ind w:left="0"/>
              <w:rPr>
                <w:rFonts w:ascii="Arial" w:hAnsi="Arial" w:cs="Arial"/>
                <w:szCs w:val="20"/>
              </w:rPr>
            </w:pPr>
            <w:r w:rsidRPr="00727FC6">
              <w:rPr>
                <w:rFonts w:ascii="Arial" w:hAnsi="Arial" w:cs="Arial"/>
                <w:szCs w:val="20"/>
              </w:rPr>
              <w:t> </w:t>
            </w:r>
          </w:p>
        </w:tc>
        <w:tc>
          <w:tcPr>
            <w:tcW w:w="447" w:type="dxa"/>
            <w:tcBorders>
              <w:top w:val="nil"/>
              <w:left w:val="nil"/>
              <w:bottom w:val="single" w:color="auto" w:sz="4" w:space="0"/>
              <w:right w:val="nil"/>
            </w:tcBorders>
            <w:shd w:val="clear" w:color="auto" w:fill="auto"/>
            <w:noWrap/>
            <w:vAlign w:val="bottom"/>
            <w:hideMark/>
          </w:tcPr>
          <w:p w:rsidRPr="00727FC6" w:rsidR="00535BBF" w:rsidP="00535BBF" w:rsidRDefault="00535BBF" w14:paraId="30B6B45E" w14:textId="77777777">
            <w:pPr>
              <w:spacing w:after="0"/>
              <w:ind w:left="0"/>
              <w:rPr>
                <w:rFonts w:ascii="Arial" w:hAnsi="Arial" w:cs="Arial"/>
                <w:szCs w:val="20"/>
              </w:rPr>
            </w:pPr>
            <w:r w:rsidRPr="00727FC6">
              <w:rPr>
                <w:rFonts w:ascii="Arial" w:hAnsi="Arial" w:cs="Arial"/>
                <w:szCs w:val="20"/>
              </w:rPr>
              <w:t> </w:t>
            </w:r>
          </w:p>
        </w:tc>
        <w:tc>
          <w:tcPr>
            <w:tcW w:w="1434" w:type="dxa"/>
            <w:tcBorders>
              <w:top w:val="nil"/>
              <w:left w:val="nil"/>
              <w:bottom w:val="single" w:color="auto" w:sz="4" w:space="0"/>
              <w:right w:val="nil"/>
            </w:tcBorders>
            <w:shd w:val="clear" w:color="auto" w:fill="auto"/>
            <w:noWrap/>
            <w:vAlign w:val="bottom"/>
            <w:hideMark/>
          </w:tcPr>
          <w:p w:rsidRPr="00727FC6" w:rsidR="00535BBF" w:rsidP="00535BBF" w:rsidRDefault="00535BBF" w14:paraId="6C3256E8" w14:textId="77777777">
            <w:pPr>
              <w:spacing w:after="0"/>
              <w:ind w:left="0"/>
              <w:rPr>
                <w:rFonts w:ascii="Arial" w:hAnsi="Arial" w:cs="Arial"/>
                <w:szCs w:val="20"/>
              </w:rPr>
            </w:pPr>
            <w:r w:rsidRPr="00727FC6">
              <w:rPr>
                <w:rFonts w:ascii="Arial" w:hAnsi="Arial" w:cs="Arial"/>
                <w:szCs w:val="20"/>
              </w:rPr>
              <w:t> </w:t>
            </w:r>
          </w:p>
        </w:tc>
        <w:tc>
          <w:tcPr>
            <w:tcW w:w="441" w:type="dxa"/>
            <w:tcBorders>
              <w:top w:val="nil"/>
              <w:left w:val="nil"/>
              <w:bottom w:val="single" w:color="auto" w:sz="4" w:space="0"/>
              <w:right w:val="nil"/>
            </w:tcBorders>
            <w:shd w:val="clear" w:color="auto" w:fill="auto"/>
            <w:noWrap/>
            <w:vAlign w:val="bottom"/>
            <w:hideMark/>
          </w:tcPr>
          <w:p w:rsidRPr="00727FC6" w:rsidR="00535BBF" w:rsidP="00535BBF" w:rsidRDefault="00535BBF" w14:paraId="623CFD89" w14:textId="77777777">
            <w:pPr>
              <w:spacing w:after="0"/>
              <w:ind w:left="0"/>
              <w:rPr>
                <w:rFonts w:ascii="Arial" w:hAnsi="Arial" w:cs="Arial"/>
                <w:szCs w:val="20"/>
              </w:rPr>
            </w:pPr>
            <w:r w:rsidRPr="00727FC6">
              <w:rPr>
                <w:rFonts w:ascii="Arial" w:hAnsi="Arial" w:cs="Arial"/>
                <w:szCs w:val="20"/>
              </w:rPr>
              <w:t> </w:t>
            </w:r>
          </w:p>
        </w:tc>
        <w:tc>
          <w:tcPr>
            <w:tcW w:w="1414" w:type="dxa"/>
            <w:gridSpan w:val="3"/>
            <w:tcBorders>
              <w:top w:val="nil"/>
              <w:left w:val="nil"/>
              <w:bottom w:val="single" w:color="auto" w:sz="4" w:space="0"/>
              <w:right w:val="nil"/>
            </w:tcBorders>
            <w:shd w:val="clear" w:color="auto" w:fill="auto"/>
            <w:noWrap/>
            <w:vAlign w:val="bottom"/>
            <w:hideMark/>
          </w:tcPr>
          <w:p w:rsidRPr="00727FC6" w:rsidR="00535BBF" w:rsidP="00535BBF" w:rsidRDefault="00535BBF" w14:paraId="58D76954" w14:textId="77777777">
            <w:pPr>
              <w:spacing w:after="0"/>
              <w:ind w:left="0"/>
              <w:rPr>
                <w:rFonts w:ascii="Arial" w:hAnsi="Arial" w:cs="Arial"/>
                <w:szCs w:val="20"/>
              </w:rPr>
            </w:pPr>
            <w:r w:rsidRPr="00727FC6">
              <w:rPr>
                <w:rFonts w:ascii="Arial" w:hAnsi="Arial" w:cs="Arial"/>
                <w:szCs w:val="20"/>
              </w:rPr>
              <w:t> </w:t>
            </w:r>
          </w:p>
        </w:tc>
        <w:tc>
          <w:tcPr>
            <w:tcW w:w="464" w:type="dxa"/>
            <w:tcBorders>
              <w:top w:val="nil"/>
              <w:left w:val="nil"/>
              <w:bottom w:val="single" w:color="auto" w:sz="4" w:space="0"/>
              <w:right w:val="nil"/>
            </w:tcBorders>
            <w:shd w:val="clear" w:color="auto" w:fill="auto"/>
            <w:noWrap/>
            <w:vAlign w:val="bottom"/>
            <w:hideMark/>
          </w:tcPr>
          <w:p w:rsidRPr="00727FC6" w:rsidR="00535BBF" w:rsidP="00535BBF" w:rsidRDefault="00535BBF" w14:paraId="5AF09F52" w14:textId="77777777">
            <w:pPr>
              <w:spacing w:after="0"/>
              <w:ind w:left="0"/>
              <w:rPr>
                <w:rFonts w:ascii="Arial" w:hAnsi="Arial" w:cs="Arial"/>
                <w:szCs w:val="20"/>
              </w:rPr>
            </w:pPr>
            <w:r w:rsidRPr="00727FC6">
              <w:rPr>
                <w:rFonts w:ascii="Arial" w:hAnsi="Arial" w:cs="Arial"/>
                <w:szCs w:val="20"/>
              </w:rPr>
              <w:t> </w:t>
            </w:r>
          </w:p>
        </w:tc>
        <w:tc>
          <w:tcPr>
            <w:tcW w:w="1431"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5C1CE487" w14:textId="77777777">
            <w:pPr>
              <w:spacing w:after="0"/>
              <w:ind w:left="0"/>
              <w:rPr>
                <w:rFonts w:ascii="Arial" w:hAnsi="Arial" w:cs="Arial"/>
                <w:szCs w:val="20"/>
              </w:rPr>
            </w:pPr>
            <w:r w:rsidRPr="00727FC6">
              <w:rPr>
                <w:rFonts w:ascii="Arial" w:hAnsi="Arial" w:cs="Arial"/>
                <w:szCs w:val="20"/>
              </w:rPr>
              <w:t> </w:t>
            </w:r>
          </w:p>
        </w:tc>
        <w:tc>
          <w:tcPr>
            <w:tcW w:w="552" w:type="dxa"/>
            <w:tcBorders>
              <w:top w:val="nil"/>
              <w:left w:val="nil"/>
              <w:bottom w:val="single" w:color="auto" w:sz="4" w:space="0"/>
              <w:right w:val="nil"/>
            </w:tcBorders>
            <w:shd w:val="clear" w:color="auto" w:fill="auto"/>
            <w:noWrap/>
            <w:vAlign w:val="bottom"/>
            <w:hideMark/>
          </w:tcPr>
          <w:p w:rsidRPr="00727FC6" w:rsidR="00535BBF" w:rsidP="00535BBF" w:rsidRDefault="00535BBF" w14:paraId="5B7803C8" w14:textId="77777777">
            <w:pPr>
              <w:spacing w:after="0"/>
              <w:ind w:left="0"/>
              <w:rPr>
                <w:rFonts w:ascii="Arial" w:hAnsi="Arial" w:cs="Arial"/>
                <w:szCs w:val="20"/>
              </w:rPr>
            </w:pPr>
            <w:r w:rsidRPr="00727FC6">
              <w:rPr>
                <w:rFonts w:ascii="Arial" w:hAnsi="Arial" w:cs="Arial"/>
                <w:szCs w:val="20"/>
              </w:rPr>
              <w:t> </w:t>
            </w:r>
          </w:p>
        </w:tc>
        <w:tc>
          <w:tcPr>
            <w:tcW w:w="1324" w:type="dxa"/>
            <w:gridSpan w:val="4"/>
            <w:tcBorders>
              <w:top w:val="nil"/>
              <w:left w:val="nil"/>
              <w:bottom w:val="single" w:color="auto" w:sz="4" w:space="0"/>
              <w:right w:val="nil"/>
            </w:tcBorders>
            <w:shd w:val="clear" w:color="auto" w:fill="auto"/>
            <w:noWrap/>
            <w:vAlign w:val="bottom"/>
            <w:hideMark/>
          </w:tcPr>
          <w:p w:rsidRPr="00727FC6" w:rsidR="00535BBF" w:rsidP="00535BBF" w:rsidRDefault="00535BBF" w14:paraId="2635E959" w14:textId="77777777">
            <w:pPr>
              <w:spacing w:after="0"/>
              <w:ind w:left="0"/>
              <w:rPr>
                <w:rFonts w:ascii="Arial" w:hAnsi="Arial" w:cs="Arial"/>
                <w:szCs w:val="20"/>
              </w:rPr>
            </w:pPr>
            <w:r w:rsidRPr="00727FC6">
              <w:rPr>
                <w:rFonts w:ascii="Arial" w:hAnsi="Arial" w:cs="Arial"/>
                <w:szCs w:val="20"/>
              </w:rPr>
              <w:t> </w:t>
            </w:r>
          </w:p>
        </w:tc>
        <w:tc>
          <w:tcPr>
            <w:tcW w:w="237" w:type="dxa"/>
            <w:tcBorders>
              <w:top w:val="nil"/>
              <w:left w:val="nil"/>
              <w:bottom w:val="single" w:color="auto" w:sz="4" w:space="0"/>
              <w:right w:val="nil"/>
            </w:tcBorders>
            <w:shd w:val="clear" w:color="auto" w:fill="auto"/>
            <w:noWrap/>
            <w:vAlign w:val="bottom"/>
            <w:hideMark/>
          </w:tcPr>
          <w:p w:rsidRPr="00727FC6" w:rsidR="00535BBF" w:rsidP="00535BBF" w:rsidRDefault="00535BBF" w14:paraId="7D45BF10" w14:textId="77777777">
            <w:pPr>
              <w:spacing w:after="0"/>
              <w:ind w:left="0"/>
              <w:rPr>
                <w:rFonts w:ascii="Arial" w:hAnsi="Arial" w:cs="Arial"/>
                <w:szCs w:val="20"/>
              </w:rPr>
            </w:pPr>
            <w:r w:rsidRPr="00727FC6">
              <w:rPr>
                <w:rFonts w:ascii="Arial" w:hAnsi="Arial" w:cs="Arial"/>
                <w:szCs w:val="20"/>
              </w:rPr>
              <w:t> </w:t>
            </w:r>
          </w:p>
        </w:tc>
        <w:tc>
          <w:tcPr>
            <w:tcW w:w="529" w:type="dxa"/>
            <w:gridSpan w:val="2"/>
            <w:tcBorders>
              <w:top w:val="nil"/>
              <w:left w:val="nil"/>
              <w:bottom w:val="single" w:color="auto" w:sz="4" w:space="0"/>
              <w:right w:val="nil"/>
            </w:tcBorders>
            <w:shd w:val="clear" w:color="auto" w:fill="auto"/>
            <w:noWrap/>
            <w:vAlign w:val="bottom"/>
            <w:hideMark/>
          </w:tcPr>
          <w:p w:rsidRPr="00727FC6" w:rsidR="00535BBF" w:rsidP="00535BBF" w:rsidRDefault="00535BBF" w14:paraId="77BFD0CE" w14:textId="77777777">
            <w:pPr>
              <w:spacing w:after="0"/>
              <w:ind w:left="0"/>
              <w:rPr>
                <w:rFonts w:ascii="Arial" w:hAnsi="Arial" w:cs="Arial"/>
                <w:szCs w:val="20"/>
              </w:rPr>
            </w:pPr>
            <w:r w:rsidRPr="00727FC6">
              <w:rPr>
                <w:rFonts w:ascii="Arial" w:hAnsi="Arial" w:cs="Arial"/>
                <w:szCs w:val="20"/>
              </w:rPr>
              <w:t> </w:t>
            </w:r>
          </w:p>
        </w:tc>
        <w:tc>
          <w:tcPr>
            <w:tcW w:w="558" w:type="dxa"/>
            <w:gridSpan w:val="2"/>
            <w:tcBorders>
              <w:top w:val="nil"/>
              <w:left w:val="nil"/>
              <w:bottom w:val="single" w:color="auto" w:sz="4" w:space="0"/>
              <w:right w:val="single" w:color="auto" w:sz="4" w:space="0"/>
            </w:tcBorders>
            <w:shd w:val="clear" w:color="auto" w:fill="auto"/>
            <w:noWrap/>
            <w:vAlign w:val="bottom"/>
            <w:hideMark/>
          </w:tcPr>
          <w:p w:rsidRPr="00727FC6" w:rsidR="00535BBF" w:rsidP="00535BBF" w:rsidRDefault="00535BBF" w14:paraId="14BA62C1" w14:textId="77777777">
            <w:pPr>
              <w:spacing w:after="0"/>
              <w:ind w:left="0"/>
              <w:rPr>
                <w:rFonts w:ascii="Arial" w:hAnsi="Arial" w:cs="Arial"/>
                <w:szCs w:val="20"/>
              </w:rPr>
            </w:pPr>
            <w:r w:rsidRPr="00727FC6">
              <w:rPr>
                <w:rFonts w:ascii="Arial" w:hAnsi="Arial" w:cs="Arial"/>
                <w:szCs w:val="20"/>
              </w:rPr>
              <w:t> </w:t>
            </w:r>
          </w:p>
        </w:tc>
      </w:tr>
    </w:tbl>
    <w:p w:rsidRPr="00727FC6" w:rsidR="00535BBF" w:rsidP="002A59E2" w:rsidRDefault="00535BBF" w14:paraId="258D2787" w14:textId="09213CEE">
      <w:pPr>
        <w:pStyle w:val="Heading2"/>
        <w:numPr>
          <w:ilvl w:val="0"/>
          <w:numId w:val="0"/>
        </w:numPr>
      </w:pPr>
      <w:bookmarkStart w:name="_Toc5024434" w:id="530"/>
      <w:r w:rsidRPr="00727FC6">
        <w:t>BLS LMI FRW-B AAMC</w:t>
      </w:r>
      <w:r w:rsidRPr="00727FC6" w:rsidR="005A59C0">
        <w:t xml:space="preserve"> </w:t>
      </w:r>
      <w:r w:rsidRPr="00727FC6" w:rsidR="00CE1E54">
        <w:rPr>
          <w:b w:val="0"/>
          <w:i/>
        </w:rPr>
        <w:t xml:space="preserve">(Revised </w:t>
      </w:r>
      <w:r w:rsidR="00865242">
        <w:rPr>
          <w:b w:val="0"/>
          <w:i/>
        </w:rPr>
        <w:t>June 2021</w:t>
      </w:r>
      <w:r w:rsidRPr="00727FC6" w:rsidR="005A59C0">
        <w:rPr>
          <w:b w:val="0"/>
          <w:i/>
        </w:rPr>
        <w:t>)</w:t>
      </w:r>
      <w:bookmarkEnd w:id="530"/>
    </w:p>
    <w:p w:rsidRPr="00727FC6" w:rsidR="00535BBF" w:rsidP="002A59E2" w:rsidRDefault="00535BBF" w14:paraId="33323F6F" w14:textId="77777777">
      <w:pPr>
        <w:jc w:val="center"/>
        <w:rPr>
          <w:rFonts w:ascii="Arial" w:hAnsi="Arial" w:cs="Arial"/>
          <w:b/>
          <w:sz w:val="18"/>
          <w:szCs w:val="18"/>
        </w:rPr>
      </w:pPr>
      <w:r w:rsidRPr="00727FC6">
        <w:rPr>
          <w:rFonts w:ascii="Arial" w:hAnsi="Arial" w:cs="Arial"/>
          <w:b/>
          <w:sz w:val="18"/>
          <w:szCs w:val="18"/>
        </w:rPr>
        <w:lastRenderedPageBreak/>
        <w:t>LMI FINANCIAL RECONCILIATION WORKSHEET (FRW – B) TERMS DEFINED</w:t>
      </w:r>
    </w:p>
    <w:p w:rsidRPr="00727FC6" w:rsidR="00535BBF" w:rsidP="00AE52F4" w:rsidRDefault="00535BBF" w14:paraId="29B8538D" w14:textId="77777777">
      <w:pPr>
        <w:numPr>
          <w:ilvl w:val="0"/>
          <w:numId w:val="110"/>
        </w:numPr>
        <w:spacing w:after="0"/>
        <w:rPr>
          <w:rFonts w:ascii="Arial" w:hAnsi="Arial" w:cs="Arial"/>
          <w:b/>
          <w:i/>
          <w:sz w:val="15"/>
          <w:szCs w:val="15"/>
        </w:rPr>
      </w:pPr>
      <w:r w:rsidRPr="00727FC6">
        <w:rPr>
          <w:rFonts w:ascii="Arial" w:hAnsi="Arial" w:cs="Arial"/>
          <w:b/>
          <w:i/>
          <w:sz w:val="15"/>
          <w:szCs w:val="15"/>
        </w:rPr>
        <w:t>Cumulative Disbursements</w:t>
      </w:r>
      <w:r w:rsidRPr="00727FC6">
        <w:rPr>
          <w:rFonts w:ascii="Arial" w:hAnsi="Arial" w:cs="Arial"/>
          <w:sz w:val="15"/>
          <w:szCs w:val="15"/>
        </w:rPr>
        <w:t>:</w:t>
      </w:r>
    </w:p>
    <w:p w:rsidRPr="00727FC6" w:rsidR="00535BBF" w:rsidP="00535BBF" w:rsidRDefault="00535BBF" w14:paraId="1F6A13FA" w14:textId="77777777">
      <w:pPr>
        <w:spacing w:after="120"/>
        <w:ind w:left="706"/>
        <w:rPr>
          <w:rFonts w:ascii="Arial" w:hAnsi="Arial" w:cs="Arial"/>
          <w:sz w:val="15"/>
          <w:szCs w:val="15"/>
        </w:rPr>
      </w:pPr>
      <w:r w:rsidRPr="00727FC6">
        <w:rPr>
          <w:rFonts w:ascii="Arial" w:hAnsi="Arial" w:cs="Arial"/>
          <w:sz w:val="15"/>
          <w:szCs w:val="15"/>
        </w:rPr>
        <w:t>The amount shown should represent cumulative cash disbursements through the obligations incurred during the CA period that were paid out prior to the completion of the Reconciliation Worksheet:</w:t>
      </w:r>
    </w:p>
    <w:p w:rsidRPr="00727FC6" w:rsidR="00535BBF" w:rsidP="00AE52F4" w:rsidRDefault="00535BBF" w14:paraId="438D29CC" w14:textId="77777777">
      <w:pPr>
        <w:numPr>
          <w:ilvl w:val="0"/>
          <w:numId w:val="106"/>
        </w:numPr>
        <w:spacing w:after="120"/>
        <w:ind w:left="1066"/>
        <w:rPr>
          <w:rFonts w:ascii="Arial" w:hAnsi="Arial" w:cs="Arial"/>
          <w:sz w:val="15"/>
          <w:szCs w:val="15"/>
        </w:rPr>
      </w:pPr>
      <w:r w:rsidRPr="00727FC6">
        <w:rPr>
          <w:rFonts w:ascii="Arial" w:hAnsi="Arial" w:cs="Arial"/>
          <w:sz w:val="15"/>
          <w:szCs w:val="15"/>
        </w:rPr>
        <w:t>applicable credits, refunds and rebates;</w:t>
      </w:r>
    </w:p>
    <w:p w:rsidRPr="00727FC6" w:rsidR="00535BBF" w:rsidP="00AE52F4" w:rsidRDefault="00535BBF" w14:paraId="198957FF" w14:textId="77777777">
      <w:pPr>
        <w:numPr>
          <w:ilvl w:val="0"/>
          <w:numId w:val="106"/>
        </w:numPr>
        <w:spacing w:after="120"/>
        <w:ind w:left="1066"/>
        <w:rPr>
          <w:rFonts w:ascii="Arial" w:hAnsi="Arial" w:cs="Arial"/>
          <w:sz w:val="15"/>
          <w:szCs w:val="15"/>
        </w:rPr>
      </w:pPr>
      <w:r w:rsidRPr="00727FC6">
        <w:rPr>
          <w:rFonts w:ascii="Arial" w:hAnsi="Arial" w:cs="Arial"/>
          <w:sz w:val="15"/>
          <w:szCs w:val="15"/>
        </w:rPr>
        <w:t>outstanding advances and prepaid expenses; and</w:t>
      </w:r>
    </w:p>
    <w:p w:rsidRPr="00727FC6" w:rsidR="00535BBF" w:rsidP="00AE52F4" w:rsidRDefault="00535BBF" w14:paraId="45017FCB" w14:textId="77777777">
      <w:pPr>
        <w:numPr>
          <w:ilvl w:val="0"/>
          <w:numId w:val="106"/>
        </w:numPr>
        <w:spacing w:after="0"/>
        <w:ind w:left="1066"/>
        <w:rPr>
          <w:rFonts w:ascii="Arial" w:hAnsi="Arial" w:cs="Arial"/>
          <w:sz w:val="15"/>
          <w:szCs w:val="15"/>
        </w:rPr>
      </w:pPr>
      <w:r w:rsidRPr="00727FC6">
        <w:rPr>
          <w:rFonts w:ascii="Arial" w:hAnsi="Arial" w:cs="Arial"/>
          <w:sz w:val="15"/>
          <w:szCs w:val="15"/>
        </w:rPr>
        <w:t>other cash adjustments.</w:t>
      </w:r>
    </w:p>
    <w:p w:rsidRPr="00727FC6" w:rsidR="00535BBF" w:rsidP="00AE52F4" w:rsidRDefault="007B3823" w14:paraId="65906463"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Payments</w:t>
      </w:r>
      <w:r w:rsidRPr="00727FC6" w:rsidR="00535BBF">
        <w:rPr>
          <w:rFonts w:ascii="Arial" w:hAnsi="Arial" w:cs="Arial"/>
          <w:b/>
          <w:i/>
          <w:sz w:val="15"/>
          <w:szCs w:val="15"/>
        </w:rPr>
        <w:t>:</w:t>
      </w:r>
    </w:p>
    <w:p w:rsidRPr="00727FC6" w:rsidR="00535BBF" w:rsidP="00535BBF" w:rsidRDefault="00535BBF" w14:paraId="6F681B67" w14:textId="77777777">
      <w:pPr>
        <w:ind w:left="720"/>
        <w:rPr>
          <w:rFonts w:ascii="Arial" w:hAnsi="Arial" w:cs="Arial"/>
          <w:sz w:val="15"/>
          <w:szCs w:val="15"/>
        </w:rPr>
      </w:pPr>
      <w:r w:rsidRPr="00727FC6">
        <w:rPr>
          <w:rFonts w:ascii="Arial" w:hAnsi="Arial" w:cs="Arial"/>
          <w:sz w:val="15"/>
          <w:szCs w:val="15"/>
        </w:rPr>
        <w:t xml:space="preserve">The amount of cash drawn down against HHS-PMS or checks received.  </w:t>
      </w:r>
    </w:p>
    <w:p w:rsidRPr="00727FC6" w:rsidR="00535BBF" w:rsidP="00AE52F4" w:rsidRDefault="00535BBF" w14:paraId="07F03EC6"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Difference:</w:t>
      </w:r>
    </w:p>
    <w:p w:rsidRPr="00727FC6" w:rsidR="00535BBF" w:rsidP="00535BBF" w:rsidRDefault="00535BBF" w14:paraId="26A4EB40" w14:textId="77777777">
      <w:pPr>
        <w:ind w:left="720"/>
        <w:rPr>
          <w:rFonts w:ascii="Arial" w:hAnsi="Arial" w:cs="Arial"/>
          <w:sz w:val="15"/>
          <w:szCs w:val="15"/>
        </w:rPr>
      </w:pPr>
      <w:r w:rsidRPr="00727FC6">
        <w:rPr>
          <w:rFonts w:ascii="Arial" w:hAnsi="Arial" w:cs="Arial"/>
          <w:sz w:val="15"/>
          <w:szCs w:val="15"/>
        </w:rPr>
        <w:t xml:space="preserve">The amount of </w:t>
      </w:r>
      <w:r w:rsidRPr="00727FC6" w:rsidR="007B3823">
        <w:rPr>
          <w:rFonts w:ascii="Arial" w:hAnsi="Arial" w:cs="Arial"/>
          <w:sz w:val="15"/>
          <w:szCs w:val="15"/>
        </w:rPr>
        <w:t>Payments</w:t>
      </w:r>
      <w:r w:rsidRPr="00727FC6">
        <w:rPr>
          <w:rFonts w:ascii="Arial" w:hAnsi="Arial" w:cs="Arial"/>
          <w:sz w:val="15"/>
          <w:szCs w:val="15"/>
        </w:rPr>
        <w:t xml:space="preserve">/draw downs (Line 2), subtracted from reported expenses in Line 1.  If the balance is greater, or less than zero, the closeout cannot take place until the SWA fully updates their last quarter’s FFR to properly match their draw downs.  </w:t>
      </w:r>
    </w:p>
    <w:p w:rsidRPr="00727FC6" w:rsidR="00535BBF" w:rsidP="00535BBF" w:rsidRDefault="00535BBF" w14:paraId="1FE1CE5E" w14:textId="77777777">
      <w:pPr>
        <w:ind w:left="720"/>
        <w:rPr>
          <w:rFonts w:ascii="Arial" w:hAnsi="Arial" w:cs="Arial"/>
          <w:sz w:val="15"/>
          <w:szCs w:val="15"/>
        </w:rPr>
      </w:pPr>
      <w:r w:rsidRPr="00727FC6">
        <w:rPr>
          <w:rFonts w:ascii="Arial" w:hAnsi="Arial" w:cs="Arial"/>
          <w:sz w:val="15"/>
          <w:szCs w:val="15"/>
        </w:rPr>
        <w:t>When the Difference (Line 3) is greater than zero, there are either:</w:t>
      </w:r>
    </w:p>
    <w:p w:rsidRPr="00727FC6" w:rsidR="00535BBF" w:rsidP="00AE52F4" w:rsidRDefault="00535BBF" w14:paraId="34B6B701" w14:textId="77777777">
      <w:pPr>
        <w:numPr>
          <w:ilvl w:val="0"/>
          <w:numId w:val="108"/>
        </w:numPr>
        <w:spacing w:after="0"/>
        <w:rPr>
          <w:rFonts w:ascii="Arial" w:hAnsi="Arial" w:cs="Arial"/>
          <w:sz w:val="15"/>
          <w:szCs w:val="15"/>
        </w:rPr>
      </w:pPr>
      <w:r w:rsidRPr="00727FC6">
        <w:rPr>
          <w:rFonts w:ascii="Arial" w:hAnsi="Arial" w:cs="Arial"/>
          <w:sz w:val="15"/>
          <w:szCs w:val="15"/>
        </w:rPr>
        <w:t>Resources on Order</w:t>
      </w:r>
    </w:p>
    <w:p w:rsidRPr="00727FC6" w:rsidR="00535BBF" w:rsidP="00AE52F4" w:rsidRDefault="00535BBF" w14:paraId="60976672" w14:textId="77777777">
      <w:pPr>
        <w:numPr>
          <w:ilvl w:val="1"/>
          <w:numId w:val="108"/>
        </w:numPr>
        <w:spacing w:after="0"/>
        <w:ind w:left="1530"/>
        <w:rPr>
          <w:rFonts w:ascii="Arial" w:hAnsi="Arial" w:cs="Arial"/>
          <w:sz w:val="15"/>
          <w:szCs w:val="15"/>
        </w:rPr>
      </w:pPr>
      <w:r w:rsidRPr="00727FC6">
        <w:rPr>
          <w:rFonts w:ascii="Arial" w:hAnsi="Arial" w:cs="Arial"/>
          <w:sz w:val="15"/>
          <w:szCs w:val="15"/>
        </w:rPr>
        <w:t>The amount of those goods or services that is obligated, but not yet delivered by the vendor.  Does not include:  personal services, personnel benefits, most nonpersonal services line items and any items included as an “Accrual.”</w:t>
      </w:r>
    </w:p>
    <w:p w:rsidRPr="00727FC6" w:rsidR="00535BBF" w:rsidP="00AE52F4" w:rsidRDefault="00535BBF" w14:paraId="2B420F63" w14:textId="77777777">
      <w:pPr>
        <w:numPr>
          <w:ilvl w:val="0"/>
          <w:numId w:val="108"/>
        </w:numPr>
        <w:spacing w:after="0"/>
        <w:rPr>
          <w:rFonts w:ascii="Arial" w:hAnsi="Arial" w:cs="Arial"/>
          <w:sz w:val="15"/>
          <w:szCs w:val="15"/>
        </w:rPr>
      </w:pPr>
      <w:r w:rsidRPr="00727FC6">
        <w:rPr>
          <w:rFonts w:ascii="Arial" w:hAnsi="Arial" w:cs="Arial"/>
          <w:sz w:val="15"/>
          <w:szCs w:val="15"/>
        </w:rPr>
        <w:t>Accruals</w:t>
      </w:r>
    </w:p>
    <w:p w:rsidRPr="00727FC6" w:rsidR="00535BBF" w:rsidP="00AE52F4" w:rsidRDefault="00535BBF" w14:paraId="205518FE" w14:textId="77777777">
      <w:pPr>
        <w:numPr>
          <w:ilvl w:val="1"/>
          <w:numId w:val="108"/>
        </w:numPr>
        <w:spacing w:after="0"/>
        <w:ind w:left="1530"/>
        <w:rPr>
          <w:rFonts w:ascii="Arial" w:hAnsi="Arial" w:cs="Arial"/>
          <w:sz w:val="15"/>
          <w:szCs w:val="15"/>
        </w:rPr>
      </w:pPr>
      <w:r w:rsidRPr="00727FC6">
        <w:rPr>
          <w:rFonts w:ascii="Arial" w:hAnsi="Arial" w:cs="Arial"/>
          <w:sz w:val="15"/>
          <w:szCs w:val="15"/>
        </w:rPr>
        <w:t>The amount of those goods received, services rendered, expenses incurred, and assets acquired, but for which payments have not yet been made.</w:t>
      </w:r>
    </w:p>
    <w:p w:rsidRPr="00727FC6" w:rsidR="00535BBF" w:rsidP="00535BBF" w:rsidRDefault="00535BBF" w14:paraId="7BAC7B72" w14:textId="77777777">
      <w:pPr>
        <w:ind w:left="720"/>
        <w:rPr>
          <w:rFonts w:ascii="Arial" w:hAnsi="Arial" w:cs="Arial"/>
          <w:sz w:val="15"/>
          <w:szCs w:val="15"/>
        </w:rPr>
      </w:pPr>
      <w:r w:rsidRPr="00727FC6">
        <w:rPr>
          <w:rFonts w:ascii="Arial" w:hAnsi="Arial" w:cs="Arial"/>
          <w:sz w:val="15"/>
          <w:szCs w:val="15"/>
        </w:rPr>
        <w:t>When the Difference (Line 3) is less than zero there is:</w:t>
      </w:r>
    </w:p>
    <w:p w:rsidRPr="00727FC6" w:rsidR="00535BBF" w:rsidP="00AE52F4" w:rsidRDefault="00535BBF" w14:paraId="2308C6F1" w14:textId="77777777">
      <w:pPr>
        <w:numPr>
          <w:ilvl w:val="0"/>
          <w:numId w:val="109"/>
        </w:numPr>
        <w:spacing w:after="0"/>
        <w:ind w:left="1080"/>
        <w:rPr>
          <w:rFonts w:ascii="Arial" w:hAnsi="Arial" w:cs="Arial"/>
          <w:sz w:val="15"/>
          <w:szCs w:val="15"/>
        </w:rPr>
      </w:pPr>
      <w:r w:rsidRPr="00727FC6">
        <w:rPr>
          <w:rFonts w:ascii="Arial" w:hAnsi="Arial" w:cs="Arial"/>
          <w:sz w:val="15"/>
          <w:szCs w:val="15"/>
        </w:rPr>
        <w:t>Cash on Hand</w:t>
      </w:r>
    </w:p>
    <w:p w:rsidRPr="00727FC6" w:rsidR="00535BBF" w:rsidP="00AE52F4" w:rsidRDefault="00535BBF" w14:paraId="22C4CF37" w14:textId="77777777">
      <w:pPr>
        <w:numPr>
          <w:ilvl w:val="1"/>
          <w:numId w:val="109"/>
        </w:numPr>
        <w:spacing w:after="0"/>
        <w:ind w:left="1530"/>
        <w:contextualSpacing/>
        <w:rPr>
          <w:rFonts w:ascii="Arial" w:hAnsi="Arial" w:cs="Arial"/>
          <w:sz w:val="15"/>
          <w:szCs w:val="15"/>
        </w:rPr>
      </w:pPr>
      <w:r w:rsidRPr="00727FC6">
        <w:rPr>
          <w:rFonts w:ascii="Arial" w:hAnsi="Arial" w:cs="Arial"/>
          <w:sz w:val="15"/>
          <w:szCs w:val="15"/>
        </w:rPr>
        <w:t xml:space="preserve">The amount of cash available for the payment of obligations.  </w:t>
      </w:r>
    </w:p>
    <w:p w:rsidRPr="00727FC6" w:rsidR="00535BBF" w:rsidP="00AE52F4" w:rsidRDefault="00535BBF" w14:paraId="734E2547"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Total Obligational Authority:</w:t>
      </w:r>
    </w:p>
    <w:p w:rsidRPr="00727FC6" w:rsidR="00535BBF" w:rsidP="00535BBF" w:rsidRDefault="00535BBF" w14:paraId="17F90CC2" w14:textId="77777777">
      <w:pPr>
        <w:ind w:left="720"/>
        <w:rPr>
          <w:rFonts w:ascii="Arial" w:hAnsi="Arial" w:cs="Arial"/>
          <w:sz w:val="15"/>
          <w:szCs w:val="15"/>
        </w:rPr>
      </w:pPr>
      <w:r w:rsidRPr="00727FC6">
        <w:rPr>
          <w:rFonts w:ascii="Arial" w:hAnsi="Arial" w:cs="Arial"/>
          <w:sz w:val="15"/>
          <w:szCs w:val="15"/>
        </w:rPr>
        <w:t>The amount of funds that the SWA is allowed to obligate against a specific program ( i.e., CES, LAUS, etc.).</w:t>
      </w:r>
    </w:p>
    <w:p w:rsidRPr="00727FC6" w:rsidR="00535BBF" w:rsidP="00AE52F4" w:rsidRDefault="00535BBF" w14:paraId="486B1A9C"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Unused Obligational Authority:</w:t>
      </w:r>
    </w:p>
    <w:p w:rsidRPr="00727FC6" w:rsidR="00535BBF" w:rsidP="00535BBF" w:rsidRDefault="00535BBF" w14:paraId="4FE8ABFC" w14:textId="77777777">
      <w:pPr>
        <w:ind w:left="720"/>
        <w:rPr>
          <w:sz w:val="18"/>
          <w:szCs w:val="18"/>
        </w:rPr>
      </w:pPr>
      <w:r w:rsidRPr="00727FC6">
        <w:rPr>
          <w:rFonts w:ascii="Arial" w:hAnsi="Arial" w:cs="Arial"/>
          <w:sz w:val="15"/>
          <w:szCs w:val="15"/>
        </w:rPr>
        <w:t>The amount of funds that the SWA did not obligate against a specific program.  This sum should equal Line 4 (Total Obligational Authority) minus Line 2 (</w:t>
      </w:r>
      <w:r w:rsidRPr="00727FC6" w:rsidR="00855047">
        <w:rPr>
          <w:rFonts w:ascii="Arial" w:hAnsi="Arial" w:cs="Arial"/>
          <w:sz w:val="15"/>
          <w:szCs w:val="15"/>
        </w:rPr>
        <w:t>Payments</w:t>
      </w:r>
      <w:r w:rsidRPr="00727FC6">
        <w:rPr>
          <w:rFonts w:ascii="Arial" w:hAnsi="Arial" w:cs="Arial"/>
          <w:sz w:val="15"/>
          <w:szCs w:val="15"/>
        </w:rPr>
        <w:t>).</w:t>
      </w:r>
    </w:p>
    <w:p w:rsidRPr="00727FC6" w:rsidR="00535BBF" w:rsidP="00AE52F4" w:rsidRDefault="00535BBF" w14:paraId="2C1AD02B"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Revised Obligational Authority:</w:t>
      </w:r>
    </w:p>
    <w:p w:rsidRPr="00727FC6" w:rsidR="00535BBF" w:rsidP="00535BBF" w:rsidRDefault="00535BBF" w14:paraId="1BB0D17F" w14:textId="77777777">
      <w:pPr>
        <w:ind w:left="720"/>
        <w:rPr>
          <w:rFonts w:ascii="Arial" w:hAnsi="Arial" w:cs="Arial"/>
          <w:sz w:val="15"/>
          <w:szCs w:val="15"/>
        </w:rPr>
      </w:pPr>
      <w:r w:rsidRPr="00727FC6">
        <w:rPr>
          <w:rFonts w:ascii="Arial" w:hAnsi="Arial" w:cs="Arial"/>
          <w:sz w:val="15"/>
          <w:szCs w:val="15"/>
        </w:rPr>
        <w:t xml:space="preserve">The actual amount of funds used during the fiscal year.  This sum should equal Line 4 (Total Obligational Authority) minus Line 5 (Unused Obligational Authority). </w:t>
      </w:r>
    </w:p>
    <w:p w:rsidRPr="00727FC6" w:rsidR="00535BBF" w:rsidP="00AE52F4" w:rsidRDefault="00535BBF" w14:paraId="6961C0BD" w14:textId="77777777">
      <w:pPr>
        <w:numPr>
          <w:ilvl w:val="0"/>
          <w:numId w:val="110"/>
        </w:numPr>
        <w:spacing w:after="0"/>
        <w:ind w:hanging="630"/>
        <w:rPr>
          <w:rFonts w:ascii="Arial" w:hAnsi="Arial" w:cs="Arial"/>
          <w:b/>
          <w:i/>
          <w:sz w:val="15"/>
          <w:szCs w:val="15"/>
        </w:rPr>
      </w:pPr>
      <w:r w:rsidRPr="00727FC6">
        <w:rPr>
          <w:rFonts w:ascii="Arial" w:hAnsi="Arial" w:cs="Arial"/>
          <w:b/>
          <w:i/>
          <w:sz w:val="15"/>
          <w:szCs w:val="15"/>
        </w:rPr>
        <w:t>Total Unused Obligational Authority from this page:</w:t>
      </w:r>
    </w:p>
    <w:p w:rsidRPr="00727FC6" w:rsidR="00535BBF" w:rsidP="00535BBF" w:rsidRDefault="00535BBF" w14:paraId="662BF710" w14:textId="77777777">
      <w:pPr>
        <w:spacing w:after="0"/>
        <w:ind w:left="0" w:firstLine="720"/>
      </w:pPr>
      <w:r w:rsidRPr="00727FC6">
        <w:rPr>
          <w:rFonts w:ascii="Arial" w:hAnsi="Arial" w:cs="Arial"/>
          <w:sz w:val="15"/>
          <w:szCs w:val="15"/>
        </w:rPr>
        <w:t xml:space="preserve">Represents all Unused Obligational Authority summed across all programs, which illustrates the total amount of funds that will be </w:t>
      </w:r>
      <w:proofErr w:type="spellStart"/>
      <w:r w:rsidRPr="00727FC6">
        <w:rPr>
          <w:rFonts w:ascii="Arial" w:hAnsi="Arial" w:cs="Arial"/>
          <w:sz w:val="15"/>
          <w:szCs w:val="15"/>
        </w:rPr>
        <w:t>deobligated</w:t>
      </w:r>
      <w:proofErr w:type="spellEnd"/>
      <w:r w:rsidRPr="00727FC6">
        <w:rPr>
          <w:rFonts w:ascii="Arial" w:hAnsi="Arial" w:cs="Arial"/>
          <w:sz w:val="15"/>
          <w:szCs w:val="15"/>
        </w:rPr>
        <w:t xml:space="preserve"> from the CA.   </w:t>
      </w:r>
    </w:p>
    <w:p w:rsidRPr="00727FC6" w:rsidR="00116747" w:rsidP="00B25E95" w:rsidRDefault="00116747" w14:paraId="3FB209F0" w14:textId="77777777">
      <w:pPr>
        <w:ind w:left="0"/>
      </w:pPr>
    </w:p>
    <w:p w:rsidRPr="00727FC6" w:rsidR="00814D9D" w:rsidP="00E12337" w:rsidRDefault="00814D9D" w14:paraId="2C340FF5" w14:textId="77777777">
      <w:pPr>
        <w:sectPr w:rsidRPr="00727FC6" w:rsidR="00814D9D" w:rsidSect="00A916EE">
          <w:headerReference w:type="even" r:id="rId38"/>
          <w:headerReference w:type="default" r:id="rId39"/>
          <w:footerReference w:type="default" r:id="rId40"/>
          <w:headerReference w:type="first" r:id="rId41"/>
          <w:pgSz w:w="15840" w:h="12240" w:orient="landscape" w:code="1"/>
          <w:pgMar w:top="720" w:right="720" w:bottom="720" w:left="720" w:header="432" w:footer="0" w:gutter="0"/>
          <w:cols w:space="720"/>
          <w:docGrid w:linePitch="360"/>
        </w:sectPr>
      </w:pPr>
    </w:p>
    <w:tbl>
      <w:tblPr>
        <w:tblW w:w="10547" w:type="dxa"/>
        <w:jc w:val="center"/>
        <w:tblLook w:val="04A0" w:firstRow="1" w:lastRow="0" w:firstColumn="1" w:lastColumn="0" w:noHBand="0" w:noVBand="1"/>
      </w:tblPr>
      <w:tblGrid>
        <w:gridCol w:w="1813"/>
        <w:gridCol w:w="854"/>
        <w:gridCol w:w="90"/>
        <w:gridCol w:w="171"/>
        <w:gridCol w:w="44"/>
        <w:gridCol w:w="33"/>
        <w:gridCol w:w="365"/>
        <w:gridCol w:w="24"/>
        <w:gridCol w:w="421"/>
        <w:gridCol w:w="8"/>
        <w:gridCol w:w="270"/>
        <w:gridCol w:w="251"/>
        <w:gridCol w:w="22"/>
        <w:gridCol w:w="270"/>
        <w:gridCol w:w="1064"/>
        <w:gridCol w:w="271"/>
        <w:gridCol w:w="1148"/>
        <w:gridCol w:w="61"/>
        <w:gridCol w:w="37"/>
        <w:gridCol w:w="164"/>
        <w:gridCol w:w="56"/>
        <w:gridCol w:w="603"/>
        <w:gridCol w:w="1422"/>
        <w:gridCol w:w="1085"/>
      </w:tblGrid>
      <w:tr w:rsidRPr="00727FC6" w:rsidR="00BC4AD1" w:rsidTr="00C86EFE" w14:paraId="62E1127E" w14:textId="77777777">
        <w:trPr>
          <w:trHeight w:val="575"/>
          <w:jc w:val="center"/>
        </w:trPr>
        <w:tc>
          <w:tcPr>
            <w:tcW w:w="3823" w:type="dxa"/>
            <w:gridSpan w:val="10"/>
            <w:tcBorders>
              <w:top w:val="single" w:color="auto" w:sz="4" w:space="0"/>
              <w:left w:val="single" w:color="auto" w:sz="4" w:space="0"/>
              <w:bottom w:val="nil"/>
              <w:right w:val="nil"/>
            </w:tcBorders>
            <w:shd w:val="clear" w:color="auto" w:fill="auto"/>
            <w:noWrap/>
            <w:vAlign w:val="bottom"/>
            <w:hideMark/>
          </w:tcPr>
          <w:p w:rsidRPr="00727FC6" w:rsidR="00BC4AD1" w:rsidP="00BC4AD1" w:rsidRDefault="00BC4AD1" w14:paraId="645506B0" w14:textId="77777777">
            <w:pPr>
              <w:spacing w:after="0"/>
              <w:ind w:left="0"/>
              <w:rPr>
                <w:rFonts w:ascii="Arial" w:hAnsi="Arial" w:cs="Arial"/>
                <w:b/>
                <w:bCs/>
                <w:szCs w:val="20"/>
              </w:rPr>
            </w:pPr>
            <w:r w:rsidRPr="00727FC6">
              <w:rPr>
                <w:rFonts w:ascii="Arial" w:hAnsi="Arial" w:cs="Arial"/>
                <w:b/>
                <w:bCs/>
                <w:szCs w:val="20"/>
              </w:rPr>
              <w:lastRenderedPageBreak/>
              <w:t>BUREAU OF LABOR STATISTICS</w:t>
            </w:r>
          </w:p>
        </w:tc>
        <w:tc>
          <w:tcPr>
            <w:tcW w:w="543" w:type="dxa"/>
            <w:gridSpan w:val="3"/>
            <w:tcBorders>
              <w:top w:val="single" w:color="auto" w:sz="4" w:space="0"/>
              <w:left w:val="nil"/>
              <w:bottom w:val="nil"/>
              <w:right w:val="nil"/>
            </w:tcBorders>
            <w:shd w:val="clear" w:color="auto" w:fill="auto"/>
            <w:noWrap/>
            <w:vAlign w:val="bottom"/>
            <w:hideMark/>
          </w:tcPr>
          <w:p w:rsidRPr="00727FC6" w:rsidR="00BC4AD1" w:rsidP="00BC4AD1" w:rsidRDefault="00BC4AD1" w14:paraId="2CEE823A" w14:textId="77777777">
            <w:pPr>
              <w:spacing w:after="0"/>
              <w:ind w:left="0"/>
              <w:rPr>
                <w:rFonts w:ascii="Arial" w:hAnsi="Arial" w:cs="Arial"/>
                <w:szCs w:val="20"/>
              </w:rPr>
            </w:pPr>
            <w:r w:rsidRPr="00727FC6">
              <w:rPr>
                <w:rFonts w:ascii="Arial" w:hAnsi="Arial" w:cs="Arial"/>
                <w:szCs w:val="20"/>
              </w:rPr>
              <w:t> </w:t>
            </w:r>
          </w:p>
        </w:tc>
        <w:tc>
          <w:tcPr>
            <w:tcW w:w="3674" w:type="dxa"/>
            <w:gridSpan w:val="9"/>
            <w:tcBorders>
              <w:top w:val="single" w:color="auto" w:sz="4" w:space="0"/>
              <w:left w:val="nil"/>
              <w:bottom w:val="nil"/>
              <w:right w:val="nil"/>
            </w:tcBorders>
            <w:shd w:val="clear" w:color="auto" w:fill="auto"/>
            <w:noWrap/>
            <w:vAlign w:val="bottom"/>
            <w:hideMark/>
          </w:tcPr>
          <w:p w:rsidRPr="00727FC6" w:rsidR="00BC4AD1" w:rsidP="00BC4AD1" w:rsidRDefault="00BC4AD1" w14:paraId="5506C150" w14:textId="77777777">
            <w:pPr>
              <w:spacing w:after="0"/>
              <w:ind w:left="0"/>
              <w:jc w:val="right"/>
              <w:rPr>
                <w:rFonts w:ascii="Arial" w:hAnsi="Arial" w:cs="Arial"/>
                <w:b/>
                <w:bCs/>
                <w:szCs w:val="20"/>
              </w:rPr>
            </w:pPr>
            <w:r w:rsidRPr="00727FC6">
              <w:rPr>
                <w:rFonts w:ascii="Arial" w:hAnsi="Arial" w:cs="Arial"/>
                <w:b/>
                <w:bCs/>
                <w:szCs w:val="20"/>
              </w:rPr>
              <w:t>U.S. DEPARTMENT OF LABOR</w:t>
            </w:r>
          </w:p>
        </w:tc>
        <w:tc>
          <w:tcPr>
            <w:tcW w:w="2507" w:type="dxa"/>
            <w:gridSpan w:val="2"/>
            <w:tcBorders>
              <w:top w:val="single" w:color="auto" w:sz="4" w:space="0"/>
              <w:left w:val="nil"/>
              <w:bottom w:val="nil"/>
              <w:right w:val="single" w:color="auto" w:sz="4" w:space="0"/>
            </w:tcBorders>
            <w:shd w:val="clear" w:color="auto" w:fill="auto"/>
            <w:noWrap/>
            <w:vAlign w:val="bottom"/>
            <w:hideMark/>
          </w:tcPr>
          <w:p w:rsidRPr="00727FC6" w:rsidR="00BC4AD1" w:rsidP="00BC4AD1" w:rsidRDefault="00BC4AD1" w14:paraId="7F32F685" w14:textId="77777777">
            <w:pPr>
              <w:spacing w:after="0"/>
              <w:ind w:left="0"/>
              <w:rPr>
                <w:rFonts w:ascii="Arial" w:hAnsi="Arial" w:cs="Arial"/>
                <w:sz w:val="14"/>
                <w:szCs w:val="14"/>
              </w:rPr>
            </w:pPr>
          </w:p>
          <w:p w:rsidRPr="00727FC6" w:rsidR="00BC4AD1" w:rsidP="00BC4AD1" w:rsidRDefault="00BC4AD1" w14:paraId="61285210" w14:textId="6035E099">
            <w:pPr>
              <w:spacing w:after="0"/>
              <w:ind w:left="0"/>
              <w:rPr>
                <w:rFonts w:ascii="Arial" w:hAnsi="Arial" w:cs="Arial"/>
                <w:sz w:val="14"/>
                <w:szCs w:val="14"/>
              </w:rPr>
            </w:pPr>
            <w:r w:rsidRPr="00727FC6">
              <w:rPr>
                <w:rFonts w:ascii="Arial" w:hAnsi="Arial" w:cs="Arial"/>
                <w:noProof/>
                <w:sz w:val="14"/>
                <w:szCs w:val="14"/>
              </w:rPr>
              <w:drawing>
                <wp:anchor distT="0" distB="0" distL="114300" distR="114300" simplePos="0" relativeHeight="251636736" behindDoc="0" locked="0" layoutInCell="1" allowOverlap="1" wp14:editId="5F915000" wp14:anchorId="415B1DC1">
                  <wp:simplePos x="0" y="0"/>
                  <wp:positionH relativeFrom="column">
                    <wp:posOffset>445770</wp:posOffset>
                  </wp:positionH>
                  <wp:positionV relativeFrom="paragraph">
                    <wp:posOffset>7620</wp:posOffset>
                  </wp:positionV>
                  <wp:extent cx="830580" cy="7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0580" cy="790575"/>
                          </a:xfrm>
                          <a:prstGeom prst="rect">
                            <a:avLst/>
                          </a:prstGeom>
                          <a:noFill/>
                        </pic:spPr>
                      </pic:pic>
                    </a:graphicData>
                  </a:graphic>
                </wp:anchor>
              </w:drawing>
            </w:r>
          </w:p>
        </w:tc>
      </w:tr>
      <w:tr w:rsidRPr="00727FC6" w:rsidR="00BC4AD1" w:rsidTr="00C86EFE" w14:paraId="036EF148" w14:textId="77777777">
        <w:trPr>
          <w:trHeight w:val="301"/>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6F8F4E14" w14:textId="77777777">
            <w:pPr>
              <w:spacing w:after="0"/>
              <w:ind w:left="0"/>
              <w:rPr>
                <w:rFonts w:ascii="Arial" w:hAnsi="Arial" w:cs="Arial"/>
                <w:b/>
                <w:bCs/>
                <w:sz w:val="14"/>
                <w:szCs w:val="14"/>
              </w:rPr>
            </w:pPr>
            <w:r w:rsidRPr="00727FC6">
              <w:rPr>
                <w:rFonts w:ascii="Arial" w:hAnsi="Arial" w:cs="Arial"/>
                <w:b/>
                <w:bCs/>
                <w:sz w:val="14"/>
                <w:szCs w:val="14"/>
              </w:rPr>
              <w:t> </w:t>
            </w:r>
          </w:p>
        </w:tc>
        <w:tc>
          <w:tcPr>
            <w:tcW w:w="854" w:type="dxa"/>
            <w:tcBorders>
              <w:top w:val="nil"/>
              <w:left w:val="nil"/>
              <w:bottom w:val="nil"/>
              <w:right w:val="nil"/>
            </w:tcBorders>
            <w:shd w:val="clear" w:color="auto" w:fill="auto"/>
            <w:noWrap/>
            <w:vAlign w:val="bottom"/>
            <w:hideMark/>
          </w:tcPr>
          <w:p w:rsidRPr="00727FC6" w:rsidR="00BC4AD1" w:rsidP="00BC4AD1" w:rsidRDefault="00BC4AD1" w14:paraId="67B33B17"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Pr="00727FC6" w:rsidR="00BC4AD1" w:rsidP="00BC4AD1" w:rsidRDefault="00BC4AD1" w14:paraId="61EEDBDD"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Pr="00727FC6" w:rsidR="00BC4AD1" w:rsidP="00BC4AD1" w:rsidRDefault="00BC4AD1" w14:paraId="23758674"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Pr="00727FC6" w:rsidR="00BC4AD1" w:rsidP="00BC4AD1" w:rsidRDefault="00BC4AD1" w14:paraId="6EB3C975"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Pr="00727FC6" w:rsidR="00BC4AD1" w:rsidP="00BC4AD1" w:rsidRDefault="00BC4AD1" w14:paraId="02448BFD"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Pr="00727FC6" w:rsidR="00BC4AD1" w:rsidP="00BC4AD1" w:rsidRDefault="00BC4AD1" w14:paraId="1ABB0D67" w14:textId="77777777">
            <w:pPr>
              <w:spacing w:after="0"/>
              <w:ind w:left="0"/>
              <w:rPr>
                <w:rFonts w:ascii="Arial" w:hAnsi="Arial" w:cs="Arial"/>
                <w:szCs w:val="20"/>
              </w:rPr>
            </w:pPr>
          </w:p>
        </w:tc>
        <w:tc>
          <w:tcPr>
            <w:tcW w:w="1419" w:type="dxa"/>
            <w:gridSpan w:val="2"/>
            <w:tcBorders>
              <w:top w:val="nil"/>
              <w:left w:val="nil"/>
              <w:bottom w:val="nil"/>
              <w:right w:val="nil"/>
            </w:tcBorders>
            <w:shd w:val="clear" w:color="auto" w:fill="auto"/>
            <w:noWrap/>
            <w:vAlign w:val="bottom"/>
            <w:hideMark/>
          </w:tcPr>
          <w:p w:rsidRPr="00727FC6" w:rsidR="00BC4AD1" w:rsidP="00BC4AD1" w:rsidRDefault="00BC4AD1" w14:paraId="14FDED82" w14:textId="77777777">
            <w:pPr>
              <w:spacing w:after="0"/>
              <w:ind w:left="0"/>
              <w:jc w:val="center"/>
              <w:rPr>
                <w:rFonts w:ascii="Arial" w:hAnsi="Arial" w:cs="Arial"/>
                <w:b/>
                <w:bCs/>
                <w:szCs w:val="20"/>
              </w:rPr>
            </w:pPr>
          </w:p>
        </w:tc>
        <w:tc>
          <w:tcPr>
            <w:tcW w:w="3428" w:type="dxa"/>
            <w:gridSpan w:val="7"/>
            <w:tcBorders>
              <w:top w:val="nil"/>
              <w:left w:val="nil"/>
              <w:bottom w:val="nil"/>
              <w:right w:val="single" w:color="auto" w:sz="4" w:space="0"/>
            </w:tcBorders>
            <w:shd w:val="clear" w:color="auto" w:fill="auto"/>
            <w:noWrap/>
            <w:vAlign w:val="bottom"/>
            <w:hideMark/>
          </w:tcPr>
          <w:p w:rsidRPr="00727FC6" w:rsidR="00BC4AD1" w:rsidP="00BC4AD1" w:rsidRDefault="00BC4AD1" w14:paraId="6C8D4A79" w14:textId="77777777">
            <w:pPr>
              <w:spacing w:after="0"/>
              <w:ind w:left="0"/>
              <w:jc w:val="center"/>
              <w:rPr>
                <w:rFonts w:ascii="Arial" w:hAnsi="Arial" w:cs="Arial"/>
                <w:sz w:val="14"/>
                <w:szCs w:val="14"/>
              </w:rPr>
            </w:pPr>
            <w:r w:rsidRPr="00727FC6">
              <w:rPr>
                <w:rFonts w:ascii="Arial" w:hAnsi="Arial" w:cs="Arial"/>
                <w:sz w:val="14"/>
                <w:szCs w:val="14"/>
              </w:rPr>
              <w:t> </w:t>
            </w:r>
          </w:p>
        </w:tc>
      </w:tr>
      <w:tr w:rsidRPr="00727FC6" w:rsidR="00BC4AD1" w:rsidTr="00C86EFE" w14:paraId="585AB97D" w14:textId="77777777">
        <w:trPr>
          <w:trHeight w:val="301"/>
          <w:jc w:val="center"/>
        </w:trPr>
        <w:tc>
          <w:tcPr>
            <w:tcW w:w="10547" w:type="dxa"/>
            <w:gridSpan w:val="24"/>
            <w:tcBorders>
              <w:top w:val="nil"/>
              <w:left w:val="single" w:color="auto" w:sz="4" w:space="0"/>
              <w:bottom w:val="nil"/>
              <w:right w:val="single" w:color="auto" w:sz="4" w:space="0"/>
            </w:tcBorders>
            <w:shd w:val="clear" w:color="auto" w:fill="auto"/>
            <w:noWrap/>
            <w:vAlign w:val="bottom"/>
            <w:hideMark/>
          </w:tcPr>
          <w:p w:rsidRPr="00727FC6" w:rsidR="00BC4AD1" w:rsidP="002A59E2" w:rsidRDefault="00BC4AD1" w14:paraId="522B0B3B" w14:textId="77777777">
            <w:pPr>
              <w:jc w:val="center"/>
              <w:rPr>
                <w:rFonts w:ascii="Arial" w:hAnsi="Arial" w:cs="Arial"/>
                <w:b/>
                <w:szCs w:val="20"/>
              </w:rPr>
            </w:pPr>
            <w:r w:rsidRPr="00727FC6">
              <w:rPr>
                <w:rFonts w:ascii="Arial" w:hAnsi="Arial" w:cs="Arial"/>
                <w:b/>
                <w:szCs w:val="20"/>
              </w:rPr>
              <w:t>TRANSMITTAL AND CERTIFICATION FORM</w:t>
            </w:r>
          </w:p>
        </w:tc>
      </w:tr>
      <w:tr w:rsidRPr="00727FC6" w:rsidR="00BC4AD1" w:rsidTr="00C86EFE" w14:paraId="073B8264" w14:textId="77777777">
        <w:trPr>
          <w:trHeight w:val="432" w:hRule="exact"/>
          <w:jc w:val="center"/>
        </w:trPr>
        <w:tc>
          <w:tcPr>
            <w:tcW w:w="10547" w:type="dxa"/>
            <w:gridSpan w:val="24"/>
            <w:tcBorders>
              <w:top w:val="nil"/>
              <w:left w:val="single" w:color="auto" w:sz="4" w:space="0"/>
              <w:bottom w:val="single" w:color="auto" w:sz="4" w:space="0"/>
              <w:right w:val="single" w:color="auto" w:sz="4" w:space="0"/>
            </w:tcBorders>
            <w:shd w:val="clear" w:color="auto" w:fill="auto"/>
            <w:noWrap/>
            <w:vAlign w:val="bottom"/>
            <w:hideMark/>
          </w:tcPr>
          <w:p w:rsidRPr="00727FC6" w:rsidR="00BC4AD1" w:rsidP="002A59E2" w:rsidRDefault="00BC4AD1" w14:paraId="2B8ACF32" w14:textId="77777777">
            <w:pPr>
              <w:jc w:val="center"/>
            </w:pPr>
            <w:r w:rsidRPr="00727FC6">
              <w:rPr>
                <w:rFonts w:ascii="Arial" w:hAnsi="Arial" w:cs="Arial"/>
                <w:b/>
                <w:szCs w:val="20"/>
              </w:rPr>
              <w:t>FOR LMI COOPERATIVE AGREEMENT CLOSEOUT DOCUMENTS</w:t>
            </w:r>
          </w:p>
        </w:tc>
      </w:tr>
      <w:tr w:rsidRPr="00727FC6" w:rsidR="00BC4AD1" w:rsidTr="00C86EFE" w14:paraId="217AB34E" w14:textId="77777777">
        <w:trPr>
          <w:trHeight w:val="1018"/>
          <w:jc w:val="center"/>
        </w:trPr>
        <w:tc>
          <w:tcPr>
            <w:tcW w:w="8040" w:type="dxa"/>
            <w:gridSpan w:val="22"/>
            <w:tcBorders>
              <w:top w:val="single" w:color="auto" w:sz="4" w:space="0"/>
              <w:left w:val="single" w:color="auto" w:sz="4" w:space="0"/>
              <w:bottom w:val="single" w:color="auto" w:sz="4" w:space="0"/>
              <w:right w:val="single" w:color="000000" w:sz="4" w:space="0"/>
            </w:tcBorders>
            <w:shd w:val="clear" w:color="auto" w:fill="auto"/>
            <w:vAlign w:val="bottom"/>
            <w:hideMark/>
          </w:tcPr>
          <w:p w:rsidRPr="00727FC6" w:rsidR="00BC4AD1" w:rsidP="006673B8" w:rsidRDefault="00BC4AD1" w14:paraId="1105E5E9" w14:textId="09380854">
            <w:pPr>
              <w:spacing w:after="0"/>
              <w:ind w:left="0"/>
              <w:rPr>
                <w:rFonts w:ascii="Arial" w:hAnsi="Arial" w:cs="Arial"/>
                <w:sz w:val="16"/>
                <w:szCs w:val="16"/>
              </w:rPr>
            </w:pPr>
            <w:r w:rsidRPr="00727FC6">
              <w:rPr>
                <w:rFonts w:ascii="Arial" w:hAnsi="Arial" w:cs="Arial"/>
                <w:sz w:val="16"/>
                <w:szCs w:val="16"/>
              </w:rPr>
              <w:t>We estimate that</w:t>
            </w:r>
            <w:r w:rsidR="00152375">
              <w:rPr>
                <w:rFonts w:ascii="Arial" w:hAnsi="Arial" w:cs="Arial"/>
                <w:sz w:val="16"/>
                <w:szCs w:val="16"/>
              </w:rPr>
              <w:t xml:space="preserve"> it will take an average of 8</w:t>
            </w:r>
            <w:r w:rsidRPr="00727FC6">
              <w:rPr>
                <w:rFonts w:ascii="Arial" w:hAnsi="Arial" w:cs="Arial"/>
                <w:sz w:val="16"/>
                <w:szCs w:val="16"/>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C3179C">
              <w:rPr>
                <w:rFonts w:ascii="Arial" w:hAnsi="Arial" w:cs="Arial"/>
                <w:sz w:val="16"/>
                <w:szCs w:val="16"/>
              </w:rPr>
              <w:t>L-1</w:t>
            </w:r>
            <w:r w:rsidRPr="00727FC6">
              <w:rPr>
                <w:rFonts w:ascii="Arial" w:hAnsi="Arial" w:cs="Arial"/>
                <w:sz w:val="16"/>
                <w:szCs w:val="16"/>
              </w:rPr>
              <w:t>.  If you have any comments regarding these estimates or any other aspect of this form, including suggestions for reducing this burden, send them to the Bureau of Labor Statistics, Division of Financial Management (1220-0079), 2 Massachusetts Avenue, NE, Room 4135, Washington, DC 20212-0001.  You are not required to respond to the collection of information unless it displays a currently valid OMB control number.</w:t>
            </w:r>
          </w:p>
        </w:tc>
        <w:tc>
          <w:tcPr>
            <w:tcW w:w="2507" w:type="dxa"/>
            <w:gridSpan w:val="2"/>
            <w:tcBorders>
              <w:top w:val="nil"/>
              <w:left w:val="nil"/>
              <w:bottom w:val="single" w:color="auto" w:sz="4" w:space="0"/>
              <w:right w:val="single" w:color="auto" w:sz="4" w:space="0"/>
            </w:tcBorders>
            <w:shd w:val="clear" w:color="auto" w:fill="auto"/>
            <w:vAlign w:val="center"/>
            <w:hideMark/>
          </w:tcPr>
          <w:p w:rsidRPr="00727FC6" w:rsidR="00BC4AD1" w:rsidP="00BC4AD1" w:rsidRDefault="00BC4AD1" w14:paraId="2A51DC3C" w14:textId="5BEBDAB3">
            <w:pPr>
              <w:spacing w:after="0"/>
              <w:ind w:left="0"/>
              <w:jc w:val="center"/>
              <w:rPr>
                <w:rFonts w:ascii="Arial" w:hAnsi="Arial" w:cs="Arial"/>
                <w:sz w:val="16"/>
                <w:szCs w:val="16"/>
              </w:rPr>
            </w:pPr>
            <w:r w:rsidRPr="00727FC6">
              <w:rPr>
                <w:rFonts w:ascii="Arial" w:hAnsi="Arial" w:cs="Arial"/>
                <w:sz w:val="18"/>
                <w:szCs w:val="18"/>
              </w:rPr>
              <w:br/>
            </w:r>
            <w:r w:rsidRPr="00727FC6">
              <w:rPr>
                <w:rFonts w:ascii="Arial" w:hAnsi="Arial" w:cs="Arial"/>
                <w:sz w:val="16"/>
                <w:szCs w:val="16"/>
              </w:rPr>
              <w:t>OMB No. 1220-0079</w:t>
            </w:r>
            <w:r w:rsidRPr="00727FC6">
              <w:rPr>
                <w:rFonts w:ascii="Arial" w:hAnsi="Arial" w:cs="Arial"/>
                <w:sz w:val="16"/>
                <w:szCs w:val="16"/>
              </w:rPr>
              <w:br/>
              <w:t xml:space="preserve">Approval Expires  </w:t>
            </w:r>
            <w:r w:rsidR="00363143">
              <w:rPr>
                <w:rFonts w:ascii="Arial" w:hAnsi="Arial" w:cs="Arial"/>
                <w:sz w:val="16"/>
                <w:szCs w:val="16"/>
              </w:rPr>
              <w:t>06-30-2024</w:t>
            </w:r>
          </w:p>
        </w:tc>
      </w:tr>
      <w:tr w:rsidRPr="00727FC6" w:rsidR="00BC4AD1" w:rsidTr="00C86EFE" w14:paraId="12CED466" w14:textId="77777777">
        <w:trPr>
          <w:trHeight w:val="444"/>
          <w:jc w:val="center"/>
        </w:trPr>
        <w:tc>
          <w:tcPr>
            <w:tcW w:w="1813" w:type="dxa"/>
            <w:tcBorders>
              <w:top w:val="nil"/>
              <w:left w:val="single" w:color="auto" w:sz="4" w:space="0"/>
              <w:bottom w:val="nil"/>
              <w:right w:val="nil"/>
            </w:tcBorders>
            <w:shd w:val="clear" w:color="auto" w:fill="auto"/>
            <w:vAlign w:val="bottom"/>
            <w:hideMark/>
          </w:tcPr>
          <w:p w:rsidRPr="00727FC6" w:rsidR="00BC4AD1" w:rsidP="00BC4AD1" w:rsidRDefault="00BC4AD1" w14:paraId="7B3D7214" w14:textId="77777777">
            <w:pPr>
              <w:spacing w:after="0"/>
              <w:ind w:left="0"/>
              <w:rPr>
                <w:rFonts w:ascii="Arial" w:hAnsi="Arial" w:cs="Arial"/>
                <w:szCs w:val="20"/>
              </w:rPr>
            </w:pPr>
            <w:r w:rsidRPr="00727FC6">
              <w:rPr>
                <w:rFonts w:ascii="Arial" w:hAnsi="Arial" w:cs="Arial"/>
                <w:szCs w:val="20"/>
              </w:rPr>
              <w:t>State Workforce Agency (SWA):</w:t>
            </w:r>
          </w:p>
        </w:tc>
        <w:tc>
          <w:tcPr>
            <w:tcW w:w="854" w:type="dxa"/>
            <w:tcBorders>
              <w:top w:val="nil"/>
              <w:left w:val="nil"/>
              <w:bottom w:val="single" w:color="auto" w:sz="4" w:space="0"/>
              <w:right w:val="nil"/>
            </w:tcBorders>
            <w:shd w:val="clear" w:color="auto" w:fill="auto"/>
            <w:noWrap/>
            <w:vAlign w:val="bottom"/>
            <w:hideMark/>
          </w:tcPr>
          <w:p w:rsidRPr="00727FC6" w:rsidR="00BC4AD1" w:rsidP="00BC4AD1" w:rsidRDefault="00BC4AD1" w14:paraId="7F4E52B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7AC719A7"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43301547"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26AD1724" w14:textId="77777777">
            <w:pPr>
              <w:spacing w:after="0"/>
              <w:ind w:left="0"/>
              <w:rPr>
                <w:rFonts w:ascii="Arial" w:hAnsi="Arial" w:cs="Arial"/>
                <w:sz w:val="14"/>
                <w:szCs w:val="14"/>
              </w:rPr>
            </w:pPr>
          </w:p>
        </w:tc>
        <w:tc>
          <w:tcPr>
            <w:tcW w:w="529"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595D8B7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74BBD700"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auto" w:fill="auto"/>
            <w:noWrap/>
            <w:vAlign w:val="bottom"/>
            <w:hideMark/>
          </w:tcPr>
          <w:p w:rsidRPr="00727FC6" w:rsidR="00BC4AD1" w:rsidP="00BC4AD1" w:rsidRDefault="00BC4AD1" w14:paraId="6534107C"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auto" w:fill="auto"/>
            <w:noWrap/>
            <w:vAlign w:val="bottom"/>
            <w:hideMark/>
          </w:tcPr>
          <w:p w:rsidRPr="00727FC6" w:rsidR="00BC4AD1" w:rsidP="00BC4AD1" w:rsidRDefault="00BC4AD1" w14:paraId="19695E0F"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7A4A2655"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09AD96A0"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BC4AD1" w:rsidP="00BC4AD1" w:rsidRDefault="00BC4AD1" w14:paraId="63782275"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C86EFE" w14:paraId="704098A5"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23B70421" w14:textId="77777777">
            <w:pPr>
              <w:spacing w:after="0"/>
              <w:ind w:left="0"/>
              <w:jc w:val="right"/>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BC4AD1" w:rsidP="00BC4AD1" w:rsidRDefault="00BC4AD1" w14:paraId="3F262CDF"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BC4AD1" w:rsidP="00BC4AD1" w:rsidRDefault="00BC4AD1" w14:paraId="36943A68"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BC4AD1" w:rsidP="00BC4AD1" w:rsidRDefault="00BC4AD1" w14:paraId="6F9187F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BC4AD1" w:rsidP="00BC4AD1" w:rsidRDefault="00BC4AD1" w14:paraId="3D1AD771"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BC4AD1" w:rsidP="00BC4AD1" w:rsidRDefault="00BC4AD1" w14:paraId="49C7DE7F"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BC4AD1" w:rsidP="00BC4AD1" w:rsidRDefault="00BC4AD1" w14:paraId="13AF7C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BC4AD1" w:rsidP="00BC4AD1" w:rsidRDefault="00BC4AD1" w14:paraId="4E5406C3"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BC4AD1" w:rsidP="00BC4AD1" w:rsidRDefault="00BC4AD1" w14:paraId="0894407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BC4AD1" w:rsidP="00BC4AD1" w:rsidRDefault="00BC4AD1" w14:paraId="3A798545"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BC4AD1" w:rsidP="00BC4AD1" w:rsidRDefault="00BC4AD1" w14:paraId="62FA8DD1"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BC4AD1" w:rsidP="00BC4AD1" w:rsidRDefault="00BC4AD1" w14:paraId="411F7E64"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C86EFE" w14:paraId="54D1161B"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792CD55E" w14:textId="77777777">
            <w:pPr>
              <w:spacing w:after="0"/>
              <w:ind w:left="0"/>
              <w:jc w:val="right"/>
              <w:rPr>
                <w:rFonts w:ascii="Arial" w:hAnsi="Arial" w:cs="Arial"/>
                <w:szCs w:val="20"/>
              </w:rPr>
            </w:pPr>
            <w:r w:rsidRPr="00727FC6">
              <w:rPr>
                <w:rFonts w:ascii="Arial" w:hAnsi="Arial" w:cs="Arial"/>
                <w:szCs w:val="20"/>
              </w:rPr>
              <w:t>CA#:</w:t>
            </w:r>
          </w:p>
        </w:tc>
        <w:tc>
          <w:tcPr>
            <w:tcW w:w="2010" w:type="dxa"/>
            <w:gridSpan w:val="9"/>
            <w:tcBorders>
              <w:top w:val="nil"/>
              <w:left w:val="nil"/>
              <w:bottom w:val="single" w:color="auto" w:sz="4" w:space="0"/>
              <w:right w:val="nil"/>
            </w:tcBorders>
            <w:shd w:val="clear" w:color="auto" w:fill="auto"/>
            <w:vAlign w:val="bottom"/>
            <w:hideMark/>
          </w:tcPr>
          <w:p w:rsidRPr="00727FC6" w:rsidR="00BC4AD1" w:rsidP="00BC4AD1" w:rsidRDefault="00BC4AD1" w14:paraId="480278D9" w14:textId="77777777">
            <w:pPr>
              <w:spacing w:after="0"/>
              <w:ind w:left="0"/>
              <w:rPr>
                <w:rFonts w:ascii="Arial" w:hAnsi="Arial" w:cs="Arial"/>
                <w:sz w:val="14"/>
                <w:szCs w:val="14"/>
              </w:rPr>
            </w:pPr>
            <w:r w:rsidRPr="00727FC6">
              <w:rPr>
                <w:rFonts w:ascii="Arial" w:hAnsi="Arial" w:cs="Arial"/>
                <w:sz w:val="14"/>
                <w:szCs w:val="14"/>
              </w:rPr>
              <w:t> </w:t>
            </w:r>
          </w:p>
        </w:tc>
        <w:tc>
          <w:tcPr>
            <w:tcW w:w="1877" w:type="dxa"/>
            <w:gridSpan w:val="5"/>
            <w:tcBorders>
              <w:top w:val="nil"/>
              <w:left w:val="nil"/>
              <w:bottom w:val="nil"/>
              <w:right w:val="nil"/>
            </w:tcBorders>
            <w:shd w:val="clear" w:color="auto" w:fill="auto"/>
            <w:noWrap/>
            <w:vAlign w:val="bottom"/>
            <w:hideMark/>
          </w:tcPr>
          <w:p w:rsidRPr="00727FC6" w:rsidR="00BC4AD1" w:rsidP="00BC4AD1" w:rsidRDefault="00BC4AD1" w14:paraId="21E306DC" w14:textId="77777777">
            <w:pPr>
              <w:spacing w:after="0"/>
              <w:ind w:left="0"/>
              <w:jc w:val="right"/>
              <w:rPr>
                <w:rFonts w:ascii="Arial" w:hAnsi="Arial" w:cs="Arial"/>
                <w:szCs w:val="20"/>
              </w:rPr>
            </w:pPr>
            <w:r w:rsidRPr="00727FC6">
              <w:rPr>
                <w:rFonts w:ascii="Arial" w:hAnsi="Arial" w:cs="Arial"/>
                <w:szCs w:val="20"/>
              </w:rPr>
              <w:t>CA Period From:</w:t>
            </w:r>
          </w:p>
        </w:tc>
        <w:tc>
          <w:tcPr>
            <w:tcW w:w="1517" w:type="dxa"/>
            <w:gridSpan w:val="4"/>
            <w:tcBorders>
              <w:top w:val="nil"/>
              <w:left w:val="nil"/>
              <w:bottom w:val="single" w:color="auto" w:sz="4" w:space="0"/>
              <w:right w:val="nil"/>
            </w:tcBorders>
            <w:shd w:val="clear" w:color="auto" w:fill="auto"/>
            <w:noWrap/>
            <w:vAlign w:val="bottom"/>
            <w:hideMark/>
          </w:tcPr>
          <w:p w:rsidRPr="00727FC6" w:rsidR="00BC4AD1" w:rsidP="00BC4AD1" w:rsidRDefault="00BC4AD1" w14:paraId="1D8ADA39" w14:textId="77777777">
            <w:pPr>
              <w:spacing w:after="0"/>
              <w:ind w:left="0"/>
              <w:jc w:val="center"/>
              <w:rPr>
                <w:rFonts w:ascii="Arial" w:hAnsi="Arial" w:cs="Arial"/>
                <w:sz w:val="14"/>
                <w:szCs w:val="14"/>
              </w:rPr>
            </w:pPr>
            <w:r w:rsidRPr="00727FC6">
              <w:rPr>
                <w:rFonts w:ascii="Arial" w:hAnsi="Arial" w:cs="Arial"/>
                <w:sz w:val="14"/>
                <w:szCs w:val="14"/>
              </w:rPr>
              <w:t> </w:t>
            </w:r>
          </w:p>
        </w:tc>
        <w:tc>
          <w:tcPr>
            <w:tcW w:w="823" w:type="dxa"/>
            <w:gridSpan w:val="3"/>
            <w:tcBorders>
              <w:top w:val="nil"/>
              <w:left w:val="nil"/>
              <w:right w:val="nil"/>
            </w:tcBorders>
            <w:shd w:val="clear" w:color="auto" w:fill="auto"/>
            <w:noWrap/>
            <w:vAlign w:val="bottom"/>
            <w:hideMark/>
          </w:tcPr>
          <w:p w:rsidRPr="00727FC6" w:rsidR="00BC4AD1" w:rsidP="00BC4AD1" w:rsidRDefault="00BC4AD1" w14:paraId="72E28E4D" w14:textId="77777777">
            <w:pPr>
              <w:spacing w:after="0"/>
              <w:ind w:left="0"/>
              <w:jc w:val="right"/>
              <w:rPr>
                <w:rFonts w:ascii="Arial" w:hAnsi="Arial" w:cs="Arial"/>
                <w:szCs w:val="20"/>
              </w:rPr>
            </w:pPr>
            <w:r w:rsidRPr="00727FC6">
              <w:rPr>
                <w:rFonts w:ascii="Arial" w:hAnsi="Arial" w:cs="Arial"/>
                <w:szCs w:val="20"/>
              </w:rPr>
              <w:t xml:space="preserve">To: </w:t>
            </w:r>
          </w:p>
        </w:tc>
        <w:tc>
          <w:tcPr>
            <w:tcW w:w="1422" w:type="dxa"/>
            <w:tcBorders>
              <w:top w:val="nil"/>
              <w:left w:val="nil"/>
              <w:bottom w:val="single" w:color="auto" w:sz="4" w:space="0"/>
              <w:right w:val="nil"/>
            </w:tcBorders>
            <w:shd w:val="clear" w:color="auto" w:fill="auto"/>
            <w:noWrap/>
            <w:vAlign w:val="bottom"/>
            <w:hideMark/>
          </w:tcPr>
          <w:p w:rsidRPr="00727FC6" w:rsidR="00BC4AD1" w:rsidP="00BC4AD1" w:rsidRDefault="00BC4AD1" w14:paraId="787A18C1" w14:textId="77777777">
            <w:pPr>
              <w:spacing w:after="0"/>
              <w:ind w:left="0"/>
              <w:jc w:val="center"/>
              <w:rPr>
                <w:rFonts w:ascii="Arial" w:hAnsi="Arial" w:cs="Arial"/>
                <w:sz w:val="14"/>
                <w:szCs w:val="14"/>
              </w:rPr>
            </w:pPr>
          </w:p>
        </w:tc>
        <w:tc>
          <w:tcPr>
            <w:tcW w:w="1085" w:type="dxa"/>
            <w:tcBorders>
              <w:top w:val="nil"/>
              <w:left w:val="nil"/>
              <w:bottom w:val="nil"/>
              <w:right w:val="single" w:color="auto" w:sz="4" w:space="0"/>
            </w:tcBorders>
            <w:shd w:val="clear" w:color="auto" w:fill="auto"/>
            <w:noWrap/>
            <w:vAlign w:val="bottom"/>
            <w:hideMark/>
          </w:tcPr>
          <w:p w:rsidRPr="00727FC6" w:rsidR="00BC4AD1" w:rsidP="00BC4AD1" w:rsidRDefault="00BC4AD1" w14:paraId="7F149CD2" w14:textId="77777777">
            <w:pPr>
              <w:spacing w:after="0"/>
              <w:ind w:left="0"/>
              <w:rPr>
                <w:rFonts w:ascii="Arial" w:hAnsi="Arial" w:cs="Arial"/>
                <w:sz w:val="14"/>
                <w:szCs w:val="14"/>
              </w:rPr>
            </w:pPr>
          </w:p>
        </w:tc>
      </w:tr>
      <w:tr w:rsidRPr="00727FC6" w:rsidR="00BC4AD1" w:rsidTr="00C86EFE" w14:paraId="693B8023"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BC4AD1" w:rsidP="00BC4AD1" w:rsidRDefault="00BC4AD1" w14:paraId="7449E05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BC4AD1" w:rsidP="00BC4AD1" w:rsidRDefault="00BC4AD1" w14:paraId="5130AEAB"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BC4AD1" w:rsidP="00BC4AD1" w:rsidRDefault="00BC4AD1" w14:paraId="53A9A52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BC4AD1" w:rsidP="00BC4AD1" w:rsidRDefault="00BC4AD1" w14:paraId="2E3254AA"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BC4AD1" w:rsidP="00BC4AD1" w:rsidRDefault="00BC4AD1" w14:paraId="5BE6C2C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BC4AD1" w:rsidP="00BC4AD1" w:rsidRDefault="00BC4AD1" w14:paraId="3ECABE3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BC4AD1" w:rsidP="00BC4AD1" w:rsidRDefault="00BC4AD1" w14:paraId="02EFCB67"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BC4AD1" w:rsidP="00BC4AD1" w:rsidRDefault="00BC4AD1" w14:paraId="445AE138"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BC4AD1" w:rsidP="00BC4AD1" w:rsidRDefault="00BC4AD1" w14:paraId="6D7F0107"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BC4AD1" w:rsidP="00BC4AD1" w:rsidRDefault="00BC4AD1" w14:paraId="3C5758AA"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BC4AD1" w:rsidP="00BC4AD1" w:rsidRDefault="00BC4AD1" w14:paraId="7DF1339E"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BC4AD1" w:rsidP="00BC4AD1" w:rsidRDefault="00BC4AD1" w14:paraId="295627A4"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4D3916" w14:paraId="7A068DD5" w14:textId="77777777">
        <w:trPr>
          <w:trHeight w:val="222"/>
          <w:jc w:val="center"/>
        </w:trPr>
        <w:tc>
          <w:tcPr>
            <w:tcW w:w="1813" w:type="dxa"/>
            <w:tcBorders>
              <w:top w:val="nil"/>
              <w:left w:val="single" w:color="auto" w:sz="4" w:space="0"/>
              <w:bottom w:val="single" w:color="auto" w:sz="4" w:space="0"/>
              <w:right w:val="nil"/>
            </w:tcBorders>
            <w:shd w:val="clear" w:color="auto" w:fill="auto"/>
            <w:noWrap/>
            <w:vAlign w:val="bottom"/>
            <w:hideMark/>
          </w:tcPr>
          <w:p w:rsidRPr="00727FC6" w:rsidR="00BC4AD1" w:rsidP="00BC4AD1" w:rsidRDefault="00BC4AD1" w14:paraId="2AAFBC7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auto" w:fill="auto"/>
            <w:noWrap/>
            <w:vAlign w:val="bottom"/>
            <w:hideMark/>
          </w:tcPr>
          <w:p w:rsidRPr="00727FC6" w:rsidR="00BC4AD1" w:rsidP="00BC4AD1" w:rsidRDefault="00BC4AD1" w14:paraId="32DD3350" w14:textId="77777777">
            <w:pPr>
              <w:spacing w:after="0"/>
              <w:ind w:left="0"/>
              <w:rPr>
                <w:rFonts w:ascii="Arial" w:hAnsi="Arial" w:cs="Arial"/>
                <w:sz w:val="14"/>
                <w:szCs w:val="14"/>
              </w:rPr>
            </w:pPr>
          </w:p>
        </w:tc>
        <w:tc>
          <w:tcPr>
            <w:tcW w:w="261"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6B064BFE" w14:textId="77777777">
            <w:pPr>
              <w:spacing w:after="0"/>
              <w:ind w:left="0"/>
              <w:rPr>
                <w:rFonts w:ascii="Arial" w:hAnsi="Arial" w:cs="Arial"/>
                <w:sz w:val="14"/>
                <w:szCs w:val="14"/>
              </w:rPr>
            </w:pPr>
          </w:p>
        </w:tc>
        <w:tc>
          <w:tcPr>
            <w:tcW w:w="44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6B9E377F" w14:textId="77777777">
            <w:pPr>
              <w:spacing w:after="0"/>
              <w:ind w:left="0"/>
              <w:rPr>
                <w:rFonts w:ascii="Arial" w:hAnsi="Arial" w:cs="Arial"/>
                <w:sz w:val="14"/>
                <w:szCs w:val="14"/>
              </w:rPr>
            </w:pPr>
          </w:p>
        </w:tc>
        <w:tc>
          <w:tcPr>
            <w:tcW w:w="445"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2FC3F674" w14:textId="77777777">
            <w:pPr>
              <w:spacing w:after="0"/>
              <w:ind w:left="0"/>
              <w:rPr>
                <w:rFonts w:ascii="Arial" w:hAnsi="Arial" w:cs="Arial"/>
                <w:sz w:val="14"/>
                <w:szCs w:val="14"/>
              </w:rPr>
            </w:pPr>
          </w:p>
        </w:tc>
        <w:tc>
          <w:tcPr>
            <w:tcW w:w="529"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0BD2889A" w14:textId="77777777">
            <w:pPr>
              <w:spacing w:after="0"/>
              <w:ind w:left="0"/>
              <w:rPr>
                <w:rFonts w:ascii="Arial" w:hAnsi="Arial" w:cs="Arial"/>
                <w:sz w:val="14"/>
                <w:szCs w:val="14"/>
              </w:rPr>
            </w:pPr>
          </w:p>
        </w:tc>
        <w:tc>
          <w:tcPr>
            <w:tcW w:w="1356"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26CF21DC" w14:textId="77777777">
            <w:pPr>
              <w:spacing w:after="0"/>
              <w:ind w:left="0"/>
              <w:rPr>
                <w:rFonts w:ascii="Arial" w:hAnsi="Arial" w:cs="Arial"/>
                <w:sz w:val="14"/>
                <w:szCs w:val="14"/>
              </w:rPr>
            </w:pPr>
          </w:p>
        </w:tc>
        <w:tc>
          <w:tcPr>
            <w:tcW w:w="271" w:type="dxa"/>
            <w:tcBorders>
              <w:top w:val="nil"/>
              <w:left w:val="nil"/>
              <w:bottom w:val="single" w:color="auto" w:sz="4" w:space="0"/>
              <w:right w:val="nil"/>
            </w:tcBorders>
            <w:shd w:val="clear" w:color="auto" w:fill="auto"/>
            <w:noWrap/>
            <w:vAlign w:val="bottom"/>
            <w:hideMark/>
          </w:tcPr>
          <w:p w:rsidRPr="00727FC6" w:rsidR="00BC4AD1" w:rsidP="00BC4AD1" w:rsidRDefault="00BC4AD1" w14:paraId="7352CB50" w14:textId="77777777">
            <w:pPr>
              <w:spacing w:after="0"/>
              <w:ind w:left="0"/>
              <w:rPr>
                <w:rFonts w:ascii="Arial" w:hAnsi="Arial" w:cs="Arial"/>
                <w:sz w:val="14"/>
                <w:szCs w:val="14"/>
              </w:rPr>
            </w:pPr>
          </w:p>
        </w:tc>
        <w:tc>
          <w:tcPr>
            <w:tcW w:w="1148" w:type="dxa"/>
            <w:tcBorders>
              <w:top w:val="nil"/>
              <w:left w:val="nil"/>
              <w:bottom w:val="single" w:color="auto" w:sz="4" w:space="0"/>
              <w:right w:val="nil"/>
            </w:tcBorders>
            <w:shd w:val="clear" w:color="auto" w:fill="auto"/>
            <w:noWrap/>
            <w:vAlign w:val="bottom"/>
            <w:hideMark/>
          </w:tcPr>
          <w:p w:rsidRPr="00727FC6" w:rsidR="00BC4AD1" w:rsidP="00BC4AD1" w:rsidRDefault="00BC4AD1" w14:paraId="4A4EA676" w14:textId="77777777">
            <w:pPr>
              <w:spacing w:after="0"/>
              <w:ind w:left="0"/>
              <w:rPr>
                <w:rFonts w:ascii="Arial" w:hAnsi="Arial" w:cs="Arial"/>
                <w:sz w:val="14"/>
                <w:szCs w:val="14"/>
              </w:rPr>
            </w:pPr>
          </w:p>
        </w:tc>
        <w:tc>
          <w:tcPr>
            <w:tcW w:w="262" w:type="dxa"/>
            <w:gridSpan w:val="3"/>
            <w:tcBorders>
              <w:top w:val="nil"/>
              <w:left w:val="nil"/>
              <w:bottom w:val="single" w:color="auto" w:sz="4" w:space="0"/>
              <w:right w:val="nil"/>
            </w:tcBorders>
            <w:shd w:val="clear" w:color="auto" w:fill="auto"/>
            <w:noWrap/>
            <w:vAlign w:val="bottom"/>
            <w:hideMark/>
          </w:tcPr>
          <w:p w:rsidRPr="00727FC6" w:rsidR="00BC4AD1" w:rsidP="00BC4AD1" w:rsidRDefault="00BC4AD1" w14:paraId="4654D402" w14:textId="77777777">
            <w:pPr>
              <w:spacing w:after="0"/>
              <w:ind w:left="0"/>
              <w:rPr>
                <w:rFonts w:ascii="Arial" w:hAnsi="Arial" w:cs="Arial"/>
                <w:sz w:val="14"/>
                <w:szCs w:val="14"/>
              </w:rPr>
            </w:pPr>
          </w:p>
        </w:tc>
        <w:tc>
          <w:tcPr>
            <w:tcW w:w="659" w:type="dxa"/>
            <w:gridSpan w:val="2"/>
            <w:tcBorders>
              <w:top w:val="nil"/>
              <w:left w:val="nil"/>
              <w:bottom w:val="single" w:color="auto" w:sz="4" w:space="0"/>
              <w:right w:val="nil"/>
            </w:tcBorders>
            <w:shd w:val="clear" w:color="auto" w:fill="auto"/>
            <w:noWrap/>
            <w:vAlign w:val="bottom"/>
            <w:hideMark/>
          </w:tcPr>
          <w:p w:rsidRPr="00727FC6" w:rsidR="00BC4AD1" w:rsidP="00BC4AD1" w:rsidRDefault="00BC4AD1" w14:paraId="3F563415" w14:textId="77777777">
            <w:pPr>
              <w:spacing w:after="0"/>
              <w:ind w:left="0"/>
              <w:rPr>
                <w:rFonts w:ascii="Arial" w:hAnsi="Arial" w:cs="Arial"/>
                <w:sz w:val="14"/>
                <w:szCs w:val="14"/>
              </w:rPr>
            </w:pP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BC4AD1" w:rsidP="00BC4AD1" w:rsidRDefault="00BC4AD1" w14:paraId="6918DDEC"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4D3916" w14:paraId="7D383E03" w14:textId="77777777">
        <w:trPr>
          <w:trHeight w:val="222"/>
          <w:jc w:val="center"/>
        </w:trPr>
        <w:tc>
          <w:tcPr>
            <w:tcW w:w="10547" w:type="dxa"/>
            <w:gridSpan w:val="24"/>
            <w:tcBorders>
              <w:top w:val="single" w:color="auto" w:sz="4" w:space="0"/>
              <w:left w:val="single" w:color="auto" w:sz="4" w:space="0"/>
              <w:bottom w:val="nil"/>
              <w:right w:val="single" w:color="auto" w:sz="4" w:space="0"/>
            </w:tcBorders>
            <w:shd w:val="clear" w:color="000000" w:fill="auto"/>
            <w:noWrap/>
            <w:vAlign w:val="bottom"/>
            <w:hideMark/>
          </w:tcPr>
          <w:p w:rsidRPr="00727FC6" w:rsidR="00BC4AD1" w:rsidP="00BC4AD1" w:rsidRDefault="00BC4AD1" w14:paraId="687C222E" w14:textId="77777777">
            <w:pPr>
              <w:spacing w:after="0"/>
              <w:ind w:left="0"/>
              <w:rPr>
                <w:rFonts w:ascii="Arial" w:hAnsi="Arial" w:cs="Arial"/>
                <w:i/>
                <w:iCs/>
                <w:szCs w:val="20"/>
              </w:rPr>
            </w:pPr>
            <w:r w:rsidRPr="00727FC6">
              <w:rPr>
                <w:rFonts w:ascii="Arial" w:hAnsi="Arial" w:cs="Arial"/>
                <w:i/>
                <w:iCs/>
                <w:szCs w:val="20"/>
              </w:rPr>
              <w:t>The following documents are being submitted for the closeout of the cooperative agreement indicated above.</w:t>
            </w:r>
          </w:p>
        </w:tc>
      </w:tr>
      <w:tr w:rsidRPr="00727FC6" w:rsidR="00BC4AD1" w:rsidTr="004D3916" w14:paraId="04B9BE11" w14:textId="77777777">
        <w:trPr>
          <w:trHeight w:val="222"/>
          <w:jc w:val="center"/>
        </w:trPr>
        <w:tc>
          <w:tcPr>
            <w:tcW w:w="10547" w:type="dxa"/>
            <w:gridSpan w:val="24"/>
            <w:tcBorders>
              <w:top w:val="nil"/>
              <w:left w:val="single" w:color="auto" w:sz="4" w:space="0"/>
              <w:bottom w:val="nil"/>
              <w:right w:val="single" w:color="auto" w:sz="4" w:space="0"/>
            </w:tcBorders>
            <w:shd w:val="clear" w:color="000000" w:fill="auto"/>
            <w:noWrap/>
            <w:vAlign w:val="bottom"/>
            <w:hideMark/>
          </w:tcPr>
          <w:p w:rsidRPr="00727FC6" w:rsidR="00BC4AD1" w:rsidP="00BC4AD1" w:rsidRDefault="00BC4AD1" w14:paraId="71AFEA3B" w14:textId="77777777">
            <w:pPr>
              <w:spacing w:after="0"/>
              <w:ind w:left="0"/>
              <w:rPr>
                <w:rFonts w:ascii="Arial" w:hAnsi="Arial" w:cs="Arial"/>
                <w:sz w:val="18"/>
                <w:szCs w:val="18"/>
              </w:rPr>
            </w:pPr>
            <w:r w:rsidRPr="00727FC6">
              <w:rPr>
                <w:rFonts w:ascii="Arial" w:hAnsi="Arial" w:cs="Arial"/>
                <w:sz w:val="18"/>
                <w:szCs w:val="18"/>
              </w:rPr>
              <w:t>(Check the appropriate boxes under the column heading of either Partial Closeout or Final Closeout.)</w:t>
            </w:r>
          </w:p>
        </w:tc>
      </w:tr>
      <w:tr w:rsidRPr="00727FC6" w:rsidR="004D3916" w:rsidTr="004D3916" w14:paraId="5DAC6BC7"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64BD438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BC4AD1" w14:paraId="4BD56CF6"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000000" w:fill="auto"/>
            <w:noWrap/>
            <w:vAlign w:val="bottom"/>
            <w:hideMark/>
          </w:tcPr>
          <w:p w:rsidRPr="00727FC6" w:rsidR="00BC4AD1" w:rsidP="00BC4AD1" w:rsidRDefault="00BC4AD1" w14:paraId="55C1F30E"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nil"/>
              <w:right w:val="nil"/>
            </w:tcBorders>
            <w:shd w:val="clear" w:color="000000" w:fill="auto"/>
            <w:noWrap/>
            <w:vAlign w:val="bottom"/>
            <w:hideMark/>
          </w:tcPr>
          <w:p w:rsidRPr="00727FC6" w:rsidR="00BC4AD1" w:rsidP="00BC4AD1" w:rsidRDefault="00BC4AD1" w14:paraId="0C964A30"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nil"/>
              <w:right w:val="nil"/>
            </w:tcBorders>
            <w:shd w:val="clear" w:color="000000" w:fill="auto"/>
            <w:noWrap/>
            <w:vAlign w:val="bottom"/>
            <w:hideMark/>
          </w:tcPr>
          <w:p w:rsidRPr="00727FC6" w:rsidR="00BC4AD1" w:rsidP="00BC4AD1" w:rsidRDefault="00BC4AD1" w14:paraId="7CA8CEB4"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nil"/>
              <w:right w:val="nil"/>
            </w:tcBorders>
            <w:shd w:val="clear" w:color="000000" w:fill="auto"/>
            <w:noWrap/>
            <w:vAlign w:val="bottom"/>
            <w:hideMark/>
          </w:tcPr>
          <w:p w:rsidRPr="00727FC6" w:rsidR="00BC4AD1" w:rsidP="00BC4AD1" w:rsidRDefault="00BC4AD1" w14:paraId="730EC33A"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nil"/>
              <w:right w:val="nil"/>
            </w:tcBorders>
            <w:shd w:val="clear" w:color="000000" w:fill="auto"/>
            <w:noWrap/>
            <w:vAlign w:val="bottom"/>
            <w:hideMark/>
          </w:tcPr>
          <w:p w:rsidRPr="00727FC6" w:rsidR="00BC4AD1" w:rsidP="00BC4AD1" w:rsidRDefault="00BC4AD1" w14:paraId="18648162"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nil"/>
              <w:right w:val="nil"/>
            </w:tcBorders>
            <w:shd w:val="clear" w:color="000000" w:fill="auto"/>
            <w:noWrap/>
            <w:vAlign w:val="bottom"/>
            <w:hideMark/>
          </w:tcPr>
          <w:p w:rsidRPr="00727FC6" w:rsidR="00BC4AD1" w:rsidP="00BC4AD1" w:rsidRDefault="00BC4AD1" w14:paraId="62C44313"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nil"/>
              <w:right w:val="nil"/>
            </w:tcBorders>
            <w:shd w:val="clear" w:color="000000" w:fill="auto"/>
            <w:noWrap/>
            <w:vAlign w:val="bottom"/>
            <w:hideMark/>
          </w:tcPr>
          <w:p w:rsidRPr="00727FC6" w:rsidR="00BC4AD1" w:rsidP="00BC4AD1" w:rsidRDefault="00BC4AD1" w14:paraId="1E4E0BC4"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nil"/>
              <w:right w:val="nil"/>
            </w:tcBorders>
            <w:shd w:val="clear" w:color="000000" w:fill="auto"/>
            <w:noWrap/>
            <w:vAlign w:val="bottom"/>
            <w:hideMark/>
          </w:tcPr>
          <w:p w:rsidRPr="00727FC6" w:rsidR="00BC4AD1" w:rsidP="00BC4AD1" w:rsidRDefault="00BC4AD1" w14:paraId="33262C34"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nil"/>
              <w:right w:val="nil"/>
            </w:tcBorders>
            <w:shd w:val="clear" w:color="000000" w:fill="auto"/>
            <w:noWrap/>
            <w:vAlign w:val="bottom"/>
            <w:hideMark/>
          </w:tcPr>
          <w:p w:rsidRPr="00727FC6" w:rsidR="00BC4AD1" w:rsidP="00BC4AD1" w:rsidRDefault="00BC4AD1" w14:paraId="5A7AA41A"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000000" w:fill="auto"/>
            <w:noWrap/>
            <w:vAlign w:val="bottom"/>
            <w:hideMark/>
          </w:tcPr>
          <w:p w:rsidRPr="00727FC6" w:rsidR="00BC4AD1" w:rsidP="00BC4AD1" w:rsidRDefault="00BC4AD1" w14:paraId="2DF651CA" w14:textId="77777777">
            <w:pPr>
              <w:spacing w:after="0"/>
              <w:ind w:left="0"/>
              <w:rPr>
                <w:rFonts w:ascii="Arial" w:hAnsi="Arial" w:cs="Arial"/>
                <w:sz w:val="14"/>
                <w:szCs w:val="14"/>
              </w:rPr>
            </w:pPr>
            <w:r w:rsidRPr="00727FC6">
              <w:rPr>
                <w:rFonts w:ascii="Arial" w:hAnsi="Arial" w:cs="Arial"/>
                <w:sz w:val="14"/>
                <w:szCs w:val="14"/>
              </w:rPr>
              <w:t> </w:t>
            </w:r>
          </w:p>
        </w:tc>
      </w:tr>
      <w:tr w:rsidRPr="00727FC6" w:rsidR="004D3916" w:rsidTr="004D3916" w14:paraId="62750D8F" w14:textId="77777777">
        <w:trPr>
          <w:trHeight w:val="39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AAF906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000000" w:fill="auto"/>
            <w:vAlign w:val="center"/>
            <w:hideMark/>
          </w:tcPr>
          <w:p w:rsidRPr="00727FC6" w:rsidR="00BC4AD1" w:rsidP="00BC4AD1" w:rsidRDefault="00BC4AD1" w14:paraId="7C429FF8" w14:textId="77777777">
            <w:pPr>
              <w:spacing w:after="0"/>
              <w:ind w:left="0"/>
              <w:jc w:val="center"/>
              <w:rPr>
                <w:rFonts w:ascii="Arial" w:hAnsi="Arial" w:cs="Arial"/>
                <w:sz w:val="16"/>
                <w:szCs w:val="16"/>
              </w:rPr>
            </w:pPr>
            <w:r w:rsidRPr="00727FC6">
              <w:rPr>
                <w:rFonts w:ascii="Arial" w:hAnsi="Arial" w:cs="Arial"/>
                <w:sz w:val="16"/>
                <w:szCs w:val="16"/>
              </w:rPr>
              <w:t>Partial Closeout</w:t>
            </w:r>
          </w:p>
        </w:tc>
        <w:tc>
          <w:tcPr>
            <w:tcW w:w="305" w:type="dxa"/>
            <w:gridSpan w:val="3"/>
            <w:tcBorders>
              <w:top w:val="nil"/>
              <w:left w:val="nil"/>
              <w:bottom w:val="nil"/>
              <w:right w:val="nil"/>
            </w:tcBorders>
            <w:shd w:val="clear" w:color="000000" w:fill="auto"/>
            <w:vAlign w:val="center"/>
            <w:hideMark/>
          </w:tcPr>
          <w:p w:rsidRPr="00727FC6" w:rsidR="00BC4AD1" w:rsidP="00BC4AD1" w:rsidRDefault="00BC4AD1" w14:paraId="22FFD8EB" w14:textId="77777777">
            <w:pPr>
              <w:spacing w:after="0"/>
              <w:ind w:left="0"/>
              <w:jc w:val="center"/>
              <w:rPr>
                <w:rFonts w:ascii="Arial" w:hAnsi="Arial" w:cs="Arial"/>
                <w:sz w:val="16"/>
                <w:szCs w:val="16"/>
              </w:rPr>
            </w:pPr>
            <w:r w:rsidRPr="00727FC6">
              <w:rPr>
                <w:rFonts w:ascii="Arial" w:hAnsi="Arial" w:cs="Arial"/>
                <w:sz w:val="16"/>
                <w:szCs w:val="16"/>
              </w:rPr>
              <w:t> </w:t>
            </w:r>
          </w:p>
        </w:tc>
        <w:tc>
          <w:tcPr>
            <w:tcW w:w="851" w:type="dxa"/>
            <w:gridSpan w:val="5"/>
            <w:tcBorders>
              <w:top w:val="nil"/>
              <w:left w:val="nil"/>
              <w:bottom w:val="single" w:color="auto" w:sz="4" w:space="0"/>
              <w:right w:val="nil"/>
            </w:tcBorders>
            <w:shd w:val="clear" w:color="000000" w:fill="auto"/>
            <w:vAlign w:val="center"/>
            <w:hideMark/>
          </w:tcPr>
          <w:p w:rsidRPr="00727FC6" w:rsidR="00BC4AD1" w:rsidP="00BC4AD1" w:rsidRDefault="00BC4AD1" w14:paraId="4C317188" w14:textId="77777777">
            <w:pPr>
              <w:spacing w:after="0"/>
              <w:ind w:left="0"/>
              <w:jc w:val="center"/>
              <w:rPr>
                <w:rFonts w:ascii="Arial" w:hAnsi="Arial" w:cs="Arial"/>
                <w:sz w:val="16"/>
                <w:szCs w:val="16"/>
              </w:rPr>
            </w:pPr>
            <w:r w:rsidRPr="00727FC6">
              <w:rPr>
                <w:rFonts w:ascii="Arial" w:hAnsi="Arial" w:cs="Arial"/>
                <w:sz w:val="16"/>
                <w:szCs w:val="16"/>
              </w:rPr>
              <w:t xml:space="preserve">Final </w:t>
            </w:r>
          </w:p>
          <w:p w:rsidRPr="00727FC6" w:rsidR="00BC4AD1" w:rsidP="00BC4AD1" w:rsidRDefault="00BC4AD1" w14:paraId="1FDD5729" w14:textId="77777777">
            <w:pPr>
              <w:spacing w:after="0"/>
              <w:ind w:left="0"/>
              <w:jc w:val="center"/>
              <w:rPr>
                <w:rFonts w:ascii="Arial" w:hAnsi="Arial" w:cs="Arial"/>
                <w:sz w:val="16"/>
                <w:szCs w:val="16"/>
              </w:rPr>
            </w:pPr>
            <w:r w:rsidRPr="00727FC6">
              <w:rPr>
                <w:rFonts w:ascii="Arial" w:hAnsi="Arial" w:cs="Arial"/>
                <w:sz w:val="16"/>
                <w:szCs w:val="16"/>
              </w:rPr>
              <w:t>Closeout</w:t>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096570D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13A61995"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color="auto" w:sz="4" w:space="0"/>
            </w:tcBorders>
            <w:shd w:val="clear" w:color="000000" w:fill="auto"/>
            <w:noWrap/>
            <w:vAlign w:val="bottom"/>
            <w:hideMark/>
          </w:tcPr>
          <w:p w:rsidRPr="00727FC6" w:rsidR="00BC4AD1" w:rsidP="00BC4AD1" w:rsidRDefault="00BC4AD1" w14:paraId="6630352E" w14:textId="77777777">
            <w:pPr>
              <w:spacing w:after="0"/>
              <w:ind w:left="0"/>
              <w:rPr>
                <w:rFonts w:ascii="Arial" w:hAnsi="Arial" w:cs="Arial"/>
                <w:szCs w:val="20"/>
                <w:u w:val="single"/>
              </w:rPr>
            </w:pPr>
            <w:r w:rsidRPr="00727FC6">
              <w:rPr>
                <w:rFonts w:ascii="Arial" w:hAnsi="Arial" w:cs="Arial"/>
                <w:szCs w:val="20"/>
                <w:u w:val="single"/>
              </w:rPr>
              <w:t xml:space="preserve">Document Name                                                            </w:t>
            </w:r>
          </w:p>
        </w:tc>
      </w:tr>
      <w:tr w:rsidRPr="00727FC6" w:rsidR="00BC4AD1" w:rsidTr="004D3916" w14:paraId="4EC027AA"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F961DB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274147" w14:paraId="7CFEA522"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BC4AD1">
              <w:rPr>
                <w:rFonts w:ascii="Arial" w:hAnsi="Arial" w:cs="Arial"/>
                <w:b/>
                <w:bCs/>
                <w:szCs w:val="20"/>
              </w:rPr>
              <w:instrText xml:space="preserve"> FORMCHECKBOX </w:instrText>
            </w:r>
            <w:r w:rsidR="009A0841">
              <w:rPr>
                <w:rFonts w:ascii="Arial" w:hAnsi="Arial" w:cs="Arial"/>
                <w:b/>
                <w:bCs/>
                <w:szCs w:val="20"/>
              </w:rPr>
            </w:r>
            <w:r w:rsidR="009A0841">
              <w:rPr>
                <w:rFonts w:ascii="Arial" w:hAnsi="Arial" w:cs="Arial"/>
                <w:b/>
                <w:bCs/>
                <w:szCs w:val="20"/>
              </w:rPr>
              <w:fldChar w:fldCharType="separate"/>
            </w:r>
            <w:r w:rsidRPr="00727FC6">
              <w:rPr>
                <w:rFonts w:ascii="Arial" w:hAnsi="Arial" w:cs="Arial"/>
                <w:b/>
                <w:bCs/>
                <w:szCs w:val="20"/>
              </w:rPr>
              <w:fldChar w:fldCharType="end"/>
            </w:r>
            <w:r w:rsidRPr="00727FC6" w:rsid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BC4AD1" w:rsidP="00BC4AD1" w:rsidRDefault="00BC4AD1" w14:paraId="5011F745"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BC4AD1" w:rsidP="00BC4AD1" w:rsidRDefault="00BC4AD1" w14:paraId="5C47FDE3"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0841">
              <w:rPr>
                <w:rFonts w:ascii="Arial" w:hAnsi="Arial" w:cs="Arial"/>
                <w:b/>
                <w:bCs/>
                <w:szCs w:val="20"/>
              </w:rPr>
            </w:r>
            <w:r w:rsidR="009A0841">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50E3D5EA"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4F9253CA"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color="auto" w:sz="4" w:space="0"/>
            </w:tcBorders>
            <w:shd w:val="clear" w:color="000000" w:fill="auto"/>
            <w:noWrap/>
            <w:vAlign w:val="bottom"/>
            <w:hideMark/>
          </w:tcPr>
          <w:p w:rsidRPr="00727FC6" w:rsidR="00BC4AD1" w:rsidP="00BC4AD1" w:rsidRDefault="00BC4AD1" w14:paraId="3BA547CC" w14:textId="77777777">
            <w:pPr>
              <w:spacing w:after="0"/>
              <w:ind w:left="0"/>
              <w:rPr>
                <w:rFonts w:ascii="Arial" w:hAnsi="Arial" w:cs="Arial"/>
                <w:szCs w:val="20"/>
              </w:rPr>
            </w:pPr>
            <w:r w:rsidRPr="00727FC6">
              <w:rPr>
                <w:rFonts w:ascii="Arial" w:hAnsi="Arial" w:cs="Arial"/>
                <w:szCs w:val="20"/>
              </w:rPr>
              <w:t>LMI Financial Reconciliation Worksheet (2 Parts)</w:t>
            </w:r>
          </w:p>
        </w:tc>
      </w:tr>
      <w:tr w:rsidRPr="00727FC6" w:rsidR="00BC4AD1" w:rsidTr="004D3916" w14:paraId="5D238058"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CBE745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274147" w14:paraId="7181B6F8"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BC4AD1">
              <w:rPr>
                <w:rFonts w:ascii="Arial" w:hAnsi="Arial" w:cs="Arial"/>
                <w:b/>
                <w:bCs/>
                <w:szCs w:val="20"/>
              </w:rPr>
              <w:instrText xml:space="preserve"> FORMCHECKBOX </w:instrText>
            </w:r>
            <w:r w:rsidR="009A0841">
              <w:rPr>
                <w:rFonts w:ascii="Arial" w:hAnsi="Arial" w:cs="Arial"/>
                <w:b/>
                <w:bCs/>
                <w:szCs w:val="20"/>
              </w:rPr>
            </w:r>
            <w:r w:rsidR="009A0841">
              <w:rPr>
                <w:rFonts w:ascii="Arial" w:hAnsi="Arial" w:cs="Arial"/>
                <w:b/>
                <w:bCs/>
                <w:szCs w:val="20"/>
              </w:rPr>
              <w:fldChar w:fldCharType="separate"/>
            </w:r>
            <w:r w:rsidRPr="00727FC6">
              <w:rPr>
                <w:rFonts w:ascii="Arial" w:hAnsi="Arial" w:cs="Arial"/>
                <w:b/>
                <w:bCs/>
                <w:szCs w:val="20"/>
              </w:rPr>
              <w:fldChar w:fldCharType="end"/>
            </w:r>
            <w:r w:rsidRPr="00727FC6" w:rsid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BC4AD1" w:rsidP="00BC4AD1" w:rsidRDefault="00BC4AD1" w14:paraId="18553CFC"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BC4AD1" w:rsidP="00BC4AD1" w:rsidRDefault="00BC4AD1" w14:paraId="191150D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0841">
              <w:rPr>
                <w:rFonts w:ascii="Arial" w:hAnsi="Arial" w:cs="Arial"/>
                <w:b/>
                <w:bCs/>
                <w:szCs w:val="20"/>
              </w:rPr>
            </w:r>
            <w:r w:rsidR="009A0841">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4855F70E"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24F3B678"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Pr="00727FC6" w:rsidR="00BC4AD1" w:rsidP="00BC4AD1" w:rsidRDefault="00BC4AD1" w14:paraId="34ABE007" w14:textId="77777777">
            <w:pPr>
              <w:spacing w:after="0"/>
              <w:ind w:left="0"/>
              <w:rPr>
                <w:rFonts w:ascii="Arial" w:hAnsi="Arial" w:cs="Arial"/>
                <w:szCs w:val="20"/>
              </w:rPr>
            </w:pPr>
            <w:r w:rsidRPr="00727FC6">
              <w:rPr>
                <w:rFonts w:ascii="Arial" w:hAnsi="Arial" w:cs="Arial"/>
                <w:szCs w:val="20"/>
              </w:rPr>
              <w:t>Financial Reports</w:t>
            </w:r>
          </w:p>
        </w:tc>
        <w:tc>
          <w:tcPr>
            <w:tcW w:w="2507" w:type="dxa"/>
            <w:gridSpan w:val="2"/>
            <w:tcBorders>
              <w:top w:val="nil"/>
              <w:left w:val="nil"/>
              <w:bottom w:val="nil"/>
              <w:right w:val="single" w:color="auto" w:sz="4" w:space="0"/>
            </w:tcBorders>
            <w:shd w:val="clear" w:color="000000" w:fill="auto"/>
            <w:noWrap/>
            <w:vAlign w:val="bottom"/>
            <w:hideMark/>
          </w:tcPr>
          <w:p w:rsidRPr="00727FC6" w:rsidR="00BC4AD1" w:rsidP="00BC4AD1" w:rsidRDefault="00BC4AD1" w14:paraId="40BE3C7E" w14:textId="77777777">
            <w:pPr>
              <w:spacing w:after="0"/>
              <w:ind w:left="0"/>
              <w:rPr>
                <w:rFonts w:ascii="Arial" w:hAnsi="Arial" w:cs="Arial"/>
                <w:sz w:val="14"/>
                <w:szCs w:val="14"/>
              </w:rPr>
            </w:pPr>
            <w:r w:rsidRPr="00727FC6">
              <w:rPr>
                <w:rFonts w:ascii="Arial" w:hAnsi="Arial" w:cs="Arial"/>
                <w:sz w:val="14"/>
                <w:szCs w:val="14"/>
              </w:rPr>
              <w:t> </w:t>
            </w:r>
          </w:p>
        </w:tc>
      </w:tr>
      <w:tr w:rsidRPr="00727FC6" w:rsidR="00BC4AD1" w:rsidTr="004D3916" w14:paraId="5777DDAA"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35FF904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BC4AD1" w:rsidP="00BC4AD1" w:rsidRDefault="00274147" w14:paraId="284DD0C0"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BC4AD1">
              <w:rPr>
                <w:rFonts w:ascii="Arial" w:hAnsi="Arial" w:cs="Arial"/>
                <w:b/>
                <w:bCs/>
                <w:szCs w:val="20"/>
              </w:rPr>
              <w:instrText xml:space="preserve"> FORMCHECKBOX </w:instrText>
            </w:r>
            <w:r w:rsidR="009A0841">
              <w:rPr>
                <w:rFonts w:ascii="Arial" w:hAnsi="Arial" w:cs="Arial"/>
                <w:b/>
                <w:bCs/>
                <w:szCs w:val="20"/>
              </w:rPr>
            </w:r>
            <w:r w:rsidR="009A0841">
              <w:rPr>
                <w:rFonts w:ascii="Arial" w:hAnsi="Arial" w:cs="Arial"/>
                <w:b/>
                <w:bCs/>
                <w:szCs w:val="20"/>
              </w:rPr>
              <w:fldChar w:fldCharType="separate"/>
            </w:r>
            <w:r w:rsidRPr="00727FC6">
              <w:rPr>
                <w:rFonts w:ascii="Arial" w:hAnsi="Arial" w:cs="Arial"/>
                <w:b/>
                <w:bCs/>
                <w:szCs w:val="20"/>
              </w:rPr>
              <w:fldChar w:fldCharType="end"/>
            </w:r>
            <w:r w:rsidRPr="00727FC6" w:rsidR="00BC4AD1">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BC4AD1" w:rsidP="00BC4AD1" w:rsidRDefault="00BC4AD1" w14:paraId="4C4E25FF"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BC4AD1" w:rsidP="00BC4AD1" w:rsidRDefault="00BC4AD1" w14:paraId="6D149614"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0841">
              <w:rPr>
                <w:rFonts w:ascii="Arial" w:hAnsi="Arial" w:cs="Arial"/>
                <w:b/>
                <w:bCs/>
                <w:szCs w:val="20"/>
              </w:rPr>
            </w:r>
            <w:r w:rsidR="009A0841">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BC4AD1" w:rsidP="00BC4AD1" w:rsidRDefault="00BC4AD1" w14:paraId="49CE736D"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BC4AD1" w:rsidP="00BC4AD1" w:rsidRDefault="00BC4AD1" w14:paraId="102F07AC" w14:textId="77777777">
            <w:pPr>
              <w:spacing w:after="0"/>
              <w:ind w:left="0"/>
              <w:rPr>
                <w:rFonts w:ascii="Arial" w:hAnsi="Arial" w:cs="Arial"/>
                <w:sz w:val="14"/>
                <w:szCs w:val="14"/>
              </w:rPr>
            </w:pPr>
            <w:r w:rsidRPr="00727FC6">
              <w:rPr>
                <w:rFonts w:ascii="Arial" w:hAnsi="Arial" w:cs="Arial"/>
                <w:sz w:val="14"/>
                <w:szCs w:val="14"/>
              </w:rPr>
              <w:t> </w:t>
            </w:r>
          </w:p>
        </w:tc>
        <w:tc>
          <w:tcPr>
            <w:tcW w:w="4847" w:type="dxa"/>
            <w:gridSpan w:val="9"/>
            <w:tcBorders>
              <w:top w:val="nil"/>
              <w:left w:val="nil"/>
              <w:bottom w:val="nil"/>
              <w:right w:val="single" w:color="auto" w:sz="4" w:space="0"/>
            </w:tcBorders>
            <w:shd w:val="clear" w:color="000000" w:fill="auto"/>
            <w:noWrap/>
            <w:vAlign w:val="bottom"/>
            <w:hideMark/>
          </w:tcPr>
          <w:p w:rsidRPr="00727FC6" w:rsidR="00BC4AD1" w:rsidP="00BC4AD1" w:rsidRDefault="00BC4AD1" w14:paraId="77461A9D" w14:textId="77777777">
            <w:pPr>
              <w:spacing w:after="0"/>
              <w:ind w:left="0"/>
              <w:rPr>
                <w:rFonts w:ascii="Arial" w:hAnsi="Arial" w:cs="Arial"/>
                <w:szCs w:val="20"/>
              </w:rPr>
            </w:pPr>
            <w:r w:rsidRPr="00727FC6">
              <w:rPr>
                <w:rFonts w:ascii="Arial" w:hAnsi="Arial" w:cs="Arial"/>
                <w:szCs w:val="20"/>
              </w:rPr>
              <w:t>Property Listing (if applicable)</w:t>
            </w:r>
          </w:p>
        </w:tc>
      </w:tr>
      <w:tr w:rsidRPr="00727FC6" w:rsidR="00BC4AD1" w:rsidTr="004D3916" w14:paraId="7984531B" w14:textId="77777777">
        <w:trPr>
          <w:trHeight w:val="80"/>
          <w:jc w:val="center"/>
        </w:trPr>
        <w:tc>
          <w:tcPr>
            <w:tcW w:w="1813" w:type="dxa"/>
            <w:tcBorders>
              <w:top w:val="nil"/>
              <w:left w:val="single" w:color="auto" w:sz="4" w:space="0"/>
              <w:bottom w:val="nil"/>
              <w:right w:val="nil"/>
            </w:tcBorders>
            <w:shd w:val="clear" w:color="000000" w:fill="auto"/>
            <w:noWrap/>
            <w:vAlign w:val="bottom"/>
            <w:hideMark/>
          </w:tcPr>
          <w:p w:rsidRPr="00727FC6" w:rsidR="00BC4AD1" w:rsidP="00BC4AD1" w:rsidRDefault="00BC4AD1" w14:paraId="2C7F9A80"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tcPr>
          <w:p w:rsidRPr="00727FC6" w:rsidR="00BC4AD1" w:rsidP="00BC4AD1" w:rsidRDefault="00BC4AD1" w14:paraId="3656EEE0" w14:textId="77777777">
            <w:pPr>
              <w:spacing w:after="0"/>
              <w:ind w:left="0"/>
              <w:jc w:val="center"/>
              <w:rPr>
                <w:rFonts w:ascii="Arial" w:hAnsi="Arial" w:cs="Arial"/>
                <w:b/>
                <w:bCs/>
                <w:szCs w:val="20"/>
              </w:rPr>
            </w:pPr>
          </w:p>
        </w:tc>
        <w:tc>
          <w:tcPr>
            <w:tcW w:w="305" w:type="dxa"/>
            <w:gridSpan w:val="3"/>
            <w:tcBorders>
              <w:top w:val="nil"/>
              <w:left w:val="nil"/>
              <w:bottom w:val="nil"/>
              <w:right w:val="nil"/>
            </w:tcBorders>
            <w:shd w:val="clear" w:color="000000" w:fill="auto"/>
            <w:noWrap/>
            <w:vAlign w:val="bottom"/>
          </w:tcPr>
          <w:p w:rsidRPr="00727FC6" w:rsidR="00BC4AD1" w:rsidP="00BC4AD1" w:rsidRDefault="00BC4AD1" w14:paraId="4016E111" w14:textId="77777777">
            <w:pPr>
              <w:spacing w:after="0"/>
              <w:ind w:left="0"/>
              <w:jc w:val="center"/>
              <w:rPr>
                <w:rFonts w:ascii="Arial" w:hAnsi="Arial" w:cs="Arial"/>
                <w:b/>
                <w:bCs/>
                <w:szCs w:val="20"/>
              </w:rPr>
            </w:pPr>
          </w:p>
        </w:tc>
        <w:tc>
          <w:tcPr>
            <w:tcW w:w="851" w:type="dxa"/>
            <w:gridSpan w:val="5"/>
            <w:tcBorders>
              <w:top w:val="nil"/>
              <w:left w:val="nil"/>
              <w:bottom w:val="nil"/>
              <w:right w:val="nil"/>
            </w:tcBorders>
            <w:shd w:val="clear" w:color="000000" w:fill="auto"/>
            <w:noWrap/>
            <w:vAlign w:val="bottom"/>
          </w:tcPr>
          <w:p w:rsidRPr="00727FC6" w:rsidR="00BC4AD1" w:rsidP="00BC4AD1" w:rsidRDefault="00BC4AD1" w14:paraId="48C50CE9" w14:textId="77777777">
            <w:pPr>
              <w:spacing w:after="0"/>
              <w:ind w:left="0"/>
              <w:jc w:val="center"/>
              <w:rPr>
                <w:rFonts w:ascii="Arial" w:hAnsi="Arial" w:cs="Arial"/>
                <w:b/>
                <w:bCs/>
                <w:szCs w:val="20"/>
              </w:rPr>
            </w:pPr>
          </w:p>
        </w:tc>
        <w:tc>
          <w:tcPr>
            <w:tcW w:w="543" w:type="dxa"/>
            <w:gridSpan w:val="3"/>
            <w:tcBorders>
              <w:top w:val="nil"/>
              <w:left w:val="nil"/>
              <w:bottom w:val="nil"/>
              <w:right w:val="nil"/>
            </w:tcBorders>
            <w:shd w:val="clear" w:color="000000" w:fill="auto"/>
            <w:noWrap/>
            <w:vAlign w:val="bottom"/>
          </w:tcPr>
          <w:p w:rsidRPr="00727FC6" w:rsidR="00BC4AD1" w:rsidP="00BC4AD1" w:rsidRDefault="00BC4AD1" w14:paraId="4A8D2847" w14:textId="77777777">
            <w:pPr>
              <w:spacing w:after="0"/>
              <w:ind w:left="0"/>
              <w:rPr>
                <w:rFonts w:ascii="Arial" w:hAnsi="Arial" w:cs="Arial"/>
                <w:sz w:val="14"/>
                <w:szCs w:val="14"/>
              </w:rPr>
            </w:pPr>
          </w:p>
        </w:tc>
        <w:tc>
          <w:tcPr>
            <w:tcW w:w="1334" w:type="dxa"/>
            <w:gridSpan w:val="2"/>
            <w:tcBorders>
              <w:top w:val="nil"/>
              <w:left w:val="nil"/>
              <w:bottom w:val="nil"/>
              <w:right w:val="nil"/>
            </w:tcBorders>
            <w:shd w:val="clear" w:color="000000" w:fill="auto"/>
            <w:noWrap/>
            <w:vAlign w:val="bottom"/>
          </w:tcPr>
          <w:p w:rsidRPr="00727FC6" w:rsidR="00BC4AD1" w:rsidP="00BC4AD1" w:rsidRDefault="00BC4AD1" w14:paraId="244EF945" w14:textId="77777777">
            <w:pPr>
              <w:spacing w:after="0"/>
              <w:ind w:left="0"/>
              <w:rPr>
                <w:rFonts w:ascii="Arial" w:hAnsi="Arial" w:cs="Arial"/>
                <w:sz w:val="14"/>
                <w:szCs w:val="14"/>
              </w:rPr>
            </w:pPr>
          </w:p>
        </w:tc>
        <w:tc>
          <w:tcPr>
            <w:tcW w:w="4847" w:type="dxa"/>
            <w:gridSpan w:val="9"/>
            <w:tcBorders>
              <w:top w:val="nil"/>
              <w:left w:val="nil"/>
              <w:bottom w:val="nil"/>
              <w:right w:val="single" w:color="auto" w:sz="4" w:space="0"/>
            </w:tcBorders>
            <w:shd w:val="clear" w:color="000000" w:fill="auto"/>
            <w:noWrap/>
            <w:vAlign w:val="bottom"/>
          </w:tcPr>
          <w:p w:rsidRPr="00727FC6" w:rsidR="00BC4AD1" w:rsidP="00BC4AD1" w:rsidRDefault="00BC4AD1" w14:paraId="04BD9EDE" w14:textId="77777777">
            <w:pPr>
              <w:spacing w:after="0"/>
              <w:ind w:left="0"/>
              <w:rPr>
                <w:rFonts w:ascii="Arial" w:hAnsi="Arial" w:cs="Arial"/>
                <w:szCs w:val="20"/>
              </w:rPr>
            </w:pPr>
          </w:p>
        </w:tc>
      </w:tr>
      <w:tr w:rsidRPr="00727FC6" w:rsidR="00C86EFE" w:rsidTr="004D3916" w14:paraId="23A91327" w14:textId="77777777">
        <w:trPr>
          <w:trHeight w:val="222"/>
          <w:jc w:val="center"/>
        </w:trPr>
        <w:tc>
          <w:tcPr>
            <w:tcW w:w="1813" w:type="dxa"/>
            <w:tcBorders>
              <w:top w:val="nil"/>
              <w:left w:val="single" w:color="auto" w:sz="4" w:space="0"/>
              <w:bottom w:val="nil"/>
              <w:right w:val="nil"/>
            </w:tcBorders>
            <w:shd w:val="clear" w:color="000000" w:fill="auto"/>
            <w:noWrap/>
            <w:vAlign w:val="bottom"/>
            <w:hideMark/>
          </w:tcPr>
          <w:p w:rsidRPr="00727FC6" w:rsidR="00C86EFE" w:rsidP="00C86EFE" w:rsidRDefault="00C86EFE" w14:paraId="6475364E"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000000" w:fill="auto"/>
            <w:noWrap/>
            <w:vAlign w:val="bottom"/>
            <w:hideMark/>
          </w:tcPr>
          <w:p w:rsidRPr="00727FC6" w:rsidR="00C86EFE" w:rsidP="00C86EFE" w:rsidRDefault="00274147" w14:paraId="7FB14625" w14:textId="77777777">
            <w:pPr>
              <w:spacing w:after="0"/>
              <w:ind w:left="0"/>
              <w:jc w:val="center"/>
              <w:rPr>
                <w:rFonts w:ascii="Arial" w:hAnsi="Arial" w:cs="Arial"/>
                <w:b/>
                <w:bCs/>
                <w:szCs w:val="20"/>
              </w:rPr>
            </w:pPr>
            <w:r w:rsidRPr="00727FC6">
              <w:rPr>
                <w:rFonts w:ascii="Arial" w:hAnsi="Arial" w:cs="Arial"/>
                <w:b/>
                <w:bCs/>
                <w:szCs w:val="20"/>
              </w:rPr>
              <w:fldChar w:fldCharType="begin">
                <w:ffData>
                  <w:name w:val="Check1"/>
                  <w:enabled/>
                  <w:calcOnExit w:val="0"/>
                  <w:checkBox>
                    <w:sizeAuto/>
                    <w:default w:val="0"/>
                  </w:checkBox>
                </w:ffData>
              </w:fldChar>
            </w:r>
            <w:r w:rsidRPr="00727FC6" w:rsidR="00C86EFE">
              <w:rPr>
                <w:rFonts w:ascii="Arial" w:hAnsi="Arial" w:cs="Arial"/>
                <w:b/>
                <w:bCs/>
                <w:szCs w:val="20"/>
              </w:rPr>
              <w:instrText xml:space="preserve"> FORMCHECKBOX </w:instrText>
            </w:r>
            <w:r w:rsidR="009A0841">
              <w:rPr>
                <w:rFonts w:ascii="Arial" w:hAnsi="Arial" w:cs="Arial"/>
                <w:b/>
                <w:bCs/>
                <w:szCs w:val="20"/>
              </w:rPr>
            </w:r>
            <w:r w:rsidR="009A0841">
              <w:rPr>
                <w:rFonts w:ascii="Arial" w:hAnsi="Arial" w:cs="Arial"/>
                <w:b/>
                <w:bCs/>
                <w:szCs w:val="20"/>
              </w:rPr>
              <w:fldChar w:fldCharType="separate"/>
            </w:r>
            <w:r w:rsidRPr="00727FC6">
              <w:rPr>
                <w:rFonts w:ascii="Arial" w:hAnsi="Arial" w:cs="Arial"/>
                <w:b/>
                <w:bCs/>
                <w:szCs w:val="20"/>
              </w:rPr>
              <w:fldChar w:fldCharType="end"/>
            </w:r>
            <w:r w:rsidRPr="00727FC6" w:rsidR="00C86EFE">
              <w:rPr>
                <w:rFonts w:ascii="Arial" w:hAnsi="Arial" w:cs="Arial"/>
                <w:b/>
                <w:bCs/>
                <w:szCs w:val="20"/>
              </w:rPr>
              <w:t> </w:t>
            </w:r>
          </w:p>
        </w:tc>
        <w:tc>
          <w:tcPr>
            <w:tcW w:w="305" w:type="dxa"/>
            <w:gridSpan w:val="3"/>
            <w:tcBorders>
              <w:top w:val="nil"/>
              <w:left w:val="nil"/>
              <w:bottom w:val="nil"/>
              <w:right w:val="nil"/>
            </w:tcBorders>
            <w:shd w:val="clear" w:color="000000" w:fill="auto"/>
            <w:noWrap/>
            <w:vAlign w:val="bottom"/>
            <w:hideMark/>
          </w:tcPr>
          <w:p w:rsidRPr="00727FC6" w:rsidR="00C86EFE" w:rsidP="00C86EFE" w:rsidRDefault="00C86EFE" w14:paraId="4EDCE44A" w14:textId="77777777">
            <w:pPr>
              <w:spacing w:after="0"/>
              <w:ind w:left="0"/>
              <w:jc w:val="center"/>
              <w:rPr>
                <w:rFonts w:ascii="Arial" w:hAnsi="Arial" w:cs="Arial"/>
                <w:b/>
                <w:bCs/>
                <w:szCs w:val="20"/>
              </w:rPr>
            </w:pPr>
            <w:r w:rsidRPr="00727FC6">
              <w:rPr>
                <w:rFonts w:ascii="Arial" w:hAnsi="Arial" w:cs="Arial"/>
                <w:b/>
                <w:bCs/>
                <w:szCs w:val="20"/>
              </w:rPr>
              <w:t> </w:t>
            </w:r>
          </w:p>
        </w:tc>
        <w:tc>
          <w:tcPr>
            <w:tcW w:w="851" w:type="dxa"/>
            <w:gridSpan w:val="5"/>
            <w:tcBorders>
              <w:top w:val="nil"/>
              <w:left w:val="nil"/>
              <w:bottom w:val="nil"/>
              <w:right w:val="nil"/>
            </w:tcBorders>
            <w:shd w:val="clear" w:color="000000" w:fill="auto"/>
            <w:noWrap/>
            <w:vAlign w:val="bottom"/>
            <w:hideMark/>
          </w:tcPr>
          <w:p w:rsidRPr="00727FC6" w:rsidR="00C86EFE" w:rsidP="00C86EFE" w:rsidRDefault="00C86EFE" w14:paraId="0B2EC5A0" w14:textId="77777777">
            <w:pPr>
              <w:spacing w:after="0"/>
              <w:ind w:left="0"/>
              <w:jc w:val="center"/>
              <w:rPr>
                <w:rFonts w:ascii="Arial" w:hAnsi="Arial" w:cs="Arial"/>
                <w:b/>
                <w:bCs/>
                <w:szCs w:val="20"/>
              </w:rPr>
            </w:pPr>
            <w:r w:rsidRPr="00727FC6">
              <w:rPr>
                <w:rFonts w:ascii="Arial" w:hAnsi="Arial" w:cs="Arial"/>
                <w:b/>
                <w:bCs/>
                <w:szCs w:val="20"/>
              </w:rPr>
              <w:t> </w:t>
            </w:r>
            <w:r w:rsidRPr="00727FC6" w:rsidR="00274147">
              <w:rPr>
                <w:rFonts w:ascii="Arial" w:hAnsi="Arial" w:cs="Arial"/>
                <w:b/>
                <w:bCs/>
                <w:szCs w:val="20"/>
              </w:rPr>
              <w:fldChar w:fldCharType="begin">
                <w:ffData>
                  <w:name w:val="Check1"/>
                  <w:enabled/>
                  <w:calcOnExit w:val="0"/>
                  <w:checkBox>
                    <w:sizeAuto/>
                    <w:default w:val="0"/>
                  </w:checkBox>
                </w:ffData>
              </w:fldChar>
            </w:r>
            <w:r w:rsidRPr="00727FC6">
              <w:rPr>
                <w:rFonts w:ascii="Arial" w:hAnsi="Arial" w:cs="Arial"/>
                <w:b/>
                <w:bCs/>
                <w:szCs w:val="20"/>
              </w:rPr>
              <w:instrText xml:space="preserve"> FORMCHECKBOX </w:instrText>
            </w:r>
            <w:r w:rsidR="009A0841">
              <w:rPr>
                <w:rFonts w:ascii="Arial" w:hAnsi="Arial" w:cs="Arial"/>
                <w:b/>
                <w:bCs/>
                <w:szCs w:val="20"/>
              </w:rPr>
            </w:r>
            <w:r w:rsidR="009A0841">
              <w:rPr>
                <w:rFonts w:ascii="Arial" w:hAnsi="Arial" w:cs="Arial"/>
                <w:b/>
                <w:bCs/>
                <w:szCs w:val="20"/>
              </w:rPr>
              <w:fldChar w:fldCharType="separate"/>
            </w:r>
            <w:r w:rsidRPr="00727FC6" w:rsidR="00274147">
              <w:rPr>
                <w:rFonts w:ascii="Arial" w:hAnsi="Arial" w:cs="Arial"/>
                <w:b/>
                <w:bCs/>
                <w:szCs w:val="20"/>
              </w:rPr>
              <w:fldChar w:fldCharType="end"/>
            </w:r>
          </w:p>
        </w:tc>
        <w:tc>
          <w:tcPr>
            <w:tcW w:w="543" w:type="dxa"/>
            <w:gridSpan w:val="3"/>
            <w:tcBorders>
              <w:top w:val="nil"/>
              <w:left w:val="nil"/>
              <w:bottom w:val="nil"/>
              <w:right w:val="nil"/>
            </w:tcBorders>
            <w:shd w:val="clear" w:color="000000" w:fill="auto"/>
            <w:noWrap/>
            <w:vAlign w:val="bottom"/>
            <w:hideMark/>
          </w:tcPr>
          <w:p w:rsidRPr="00727FC6" w:rsidR="00C86EFE" w:rsidP="00C86EFE" w:rsidRDefault="00C86EFE" w14:paraId="1C603D54" w14:textId="77777777">
            <w:pPr>
              <w:spacing w:after="0"/>
              <w:ind w:left="0"/>
              <w:rPr>
                <w:rFonts w:ascii="Arial" w:hAnsi="Arial" w:cs="Arial"/>
                <w:sz w:val="14"/>
                <w:szCs w:val="14"/>
              </w:rPr>
            </w:pPr>
            <w:r w:rsidRPr="00727FC6">
              <w:rPr>
                <w:rFonts w:ascii="Arial" w:hAnsi="Arial" w:cs="Arial"/>
                <w:sz w:val="14"/>
                <w:szCs w:val="14"/>
              </w:rPr>
              <w:t> </w:t>
            </w:r>
          </w:p>
        </w:tc>
        <w:tc>
          <w:tcPr>
            <w:tcW w:w="1334" w:type="dxa"/>
            <w:gridSpan w:val="2"/>
            <w:tcBorders>
              <w:top w:val="nil"/>
              <w:left w:val="nil"/>
              <w:bottom w:val="nil"/>
              <w:right w:val="nil"/>
            </w:tcBorders>
            <w:shd w:val="clear" w:color="000000" w:fill="auto"/>
            <w:noWrap/>
            <w:vAlign w:val="bottom"/>
            <w:hideMark/>
          </w:tcPr>
          <w:p w:rsidRPr="00727FC6" w:rsidR="00C86EFE" w:rsidP="00C86EFE" w:rsidRDefault="00C86EFE" w14:paraId="331D8DD1" w14:textId="77777777">
            <w:pPr>
              <w:spacing w:after="0"/>
              <w:ind w:left="0"/>
              <w:rPr>
                <w:rFonts w:ascii="Arial" w:hAnsi="Arial" w:cs="Arial"/>
                <w:sz w:val="14"/>
                <w:szCs w:val="14"/>
              </w:rPr>
            </w:pPr>
            <w:r w:rsidRPr="00727FC6">
              <w:rPr>
                <w:rFonts w:ascii="Arial" w:hAnsi="Arial" w:cs="Arial"/>
                <w:sz w:val="14"/>
                <w:szCs w:val="14"/>
              </w:rPr>
              <w:t> </w:t>
            </w:r>
          </w:p>
        </w:tc>
        <w:tc>
          <w:tcPr>
            <w:tcW w:w="2340" w:type="dxa"/>
            <w:gridSpan w:val="7"/>
            <w:tcBorders>
              <w:top w:val="nil"/>
              <w:left w:val="nil"/>
              <w:bottom w:val="nil"/>
              <w:right w:val="nil"/>
            </w:tcBorders>
            <w:shd w:val="clear" w:color="000000" w:fill="auto"/>
            <w:noWrap/>
            <w:vAlign w:val="bottom"/>
            <w:hideMark/>
          </w:tcPr>
          <w:p w:rsidRPr="00727FC6" w:rsidR="00C86EFE" w:rsidP="00C86EFE" w:rsidRDefault="00C86EFE" w14:paraId="0FD65DA6" w14:textId="77777777">
            <w:pPr>
              <w:spacing w:after="0"/>
              <w:ind w:left="0"/>
              <w:rPr>
                <w:rFonts w:ascii="Arial" w:hAnsi="Arial" w:cs="Arial"/>
                <w:szCs w:val="20"/>
              </w:rPr>
            </w:pPr>
            <w:r w:rsidRPr="00727FC6">
              <w:rPr>
                <w:rFonts w:ascii="Arial" w:hAnsi="Arial" w:cs="Arial"/>
                <w:szCs w:val="20"/>
              </w:rPr>
              <w:t>Other (Specify) ______________</w:t>
            </w:r>
          </w:p>
        </w:tc>
        <w:tc>
          <w:tcPr>
            <w:tcW w:w="2507" w:type="dxa"/>
            <w:gridSpan w:val="2"/>
            <w:tcBorders>
              <w:top w:val="nil"/>
              <w:left w:val="nil"/>
              <w:bottom w:val="nil"/>
              <w:right w:val="single" w:color="auto" w:sz="4" w:space="0"/>
            </w:tcBorders>
            <w:shd w:val="clear" w:color="000000" w:fill="auto"/>
            <w:noWrap/>
            <w:vAlign w:val="bottom"/>
            <w:hideMark/>
          </w:tcPr>
          <w:p w:rsidRPr="00727FC6" w:rsidR="00C86EFE" w:rsidP="00C86EFE" w:rsidRDefault="00C86EFE" w14:paraId="2DD3712A" w14:textId="77777777">
            <w:pPr>
              <w:spacing w:after="0"/>
              <w:ind w:left="0"/>
              <w:rPr>
                <w:rFonts w:ascii="Arial" w:hAnsi="Arial" w:cs="Arial"/>
                <w:sz w:val="14"/>
                <w:szCs w:val="14"/>
              </w:rPr>
            </w:pPr>
          </w:p>
        </w:tc>
      </w:tr>
      <w:tr w:rsidRPr="00727FC6" w:rsidR="004D3916" w:rsidTr="004D3916" w14:paraId="6CEDC6E9" w14:textId="77777777">
        <w:trPr>
          <w:trHeight w:val="222"/>
          <w:jc w:val="center"/>
        </w:trPr>
        <w:tc>
          <w:tcPr>
            <w:tcW w:w="1813" w:type="dxa"/>
            <w:tcBorders>
              <w:top w:val="nil"/>
              <w:left w:val="single" w:color="auto" w:sz="4" w:space="0"/>
              <w:bottom w:val="single" w:color="auto" w:sz="4" w:space="0"/>
              <w:right w:val="nil"/>
            </w:tcBorders>
            <w:shd w:val="clear" w:color="000000" w:fill="auto"/>
            <w:noWrap/>
            <w:vAlign w:val="bottom"/>
            <w:hideMark/>
          </w:tcPr>
          <w:p w:rsidRPr="00727FC6" w:rsidR="00C86EFE" w:rsidP="00C86EFE" w:rsidRDefault="00C86EFE" w14:paraId="2850902B"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000000" w:fill="auto"/>
            <w:noWrap/>
            <w:vAlign w:val="bottom"/>
            <w:hideMark/>
          </w:tcPr>
          <w:p w:rsidRPr="00727FC6" w:rsidR="00C86EFE" w:rsidP="00C86EFE" w:rsidRDefault="00C86EFE" w14:paraId="35B782A9"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000000" w:fill="auto"/>
            <w:noWrap/>
            <w:vAlign w:val="bottom"/>
            <w:hideMark/>
          </w:tcPr>
          <w:p w:rsidRPr="00727FC6" w:rsidR="00C86EFE" w:rsidP="00C86EFE" w:rsidRDefault="00C86EFE" w14:paraId="5C1C5A58"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46C2D0B6"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000000" w:fill="auto"/>
            <w:noWrap/>
            <w:vAlign w:val="bottom"/>
            <w:hideMark/>
          </w:tcPr>
          <w:p w:rsidRPr="00727FC6" w:rsidR="00C86EFE" w:rsidP="00C86EFE" w:rsidRDefault="00C86EFE" w14:paraId="3ACDC1CA"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02903CE6"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727D0736"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000000" w:fill="auto"/>
            <w:noWrap/>
            <w:vAlign w:val="bottom"/>
            <w:hideMark/>
          </w:tcPr>
          <w:p w:rsidRPr="00727FC6" w:rsidR="00C86EFE" w:rsidP="00C86EFE" w:rsidRDefault="00C86EFE" w14:paraId="418AA3A5"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000000" w:fill="auto"/>
            <w:noWrap/>
            <w:vAlign w:val="bottom"/>
            <w:hideMark/>
          </w:tcPr>
          <w:p w:rsidRPr="00727FC6" w:rsidR="00C86EFE" w:rsidP="00C86EFE" w:rsidRDefault="00C86EFE" w14:paraId="7EB4D99D"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000000" w:fill="auto"/>
            <w:noWrap/>
            <w:vAlign w:val="bottom"/>
            <w:hideMark/>
          </w:tcPr>
          <w:p w:rsidRPr="00727FC6" w:rsidR="00C86EFE" w:rsidP="00C86EFE" w:rsidRDefault="00C86EFE" w14:paraId="7B0D52B8"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nil"/>
            </w:tcBorders>
            <w:shd w:val="clear" w:color="000000" w:fill="auto"/>
            <w:noWrap/>
            <w:vAlign w:val="bottom"/>
            <w:hideMark/>
          </w:tcPr>
          <w:p w:rsidRPr="00727FC6" w:rsidR="00C86EFE" w:rsidP="00C86EFE" w:rsidRDefault="00C86EFE" w14:paraId="492B5242"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color="auto" w:sz="4" w:space="0"/>
              <w:right w:val="single" w:color="auto" w:sz="4" w:space="0"/>
            </w:tcBorders>
            <w:shd w:val="clear" w:color="000000" w:fill="auto"/>
            <w:noWrap/>
            <w:vAlign w:val="bottom"/>
            <w:hideMark/>
          </w:tcPr>
          <w:p w:rsidRPr="00727FC6" w:rsidR="00C86EFE" w:rsidP="00C86EFE" w:rsidRDefault="00C86EFE" w14:paraId="1DFF79BB"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5136F68C"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78F4B986" w14:textId="77777777">
            <w:pPr>
              <w:spacing w:after="0"/>
              <w:ind w:left="0"/>
              <w:rPr>
                <w:rFonts w:ascii="Arial" w:hAnsi="Arial" w:cs="Arial"/>
                <w:szCs w:val="20"/>
              </w:rPr>
            </w:pPr>
            <w:r w:rsidRPr="00727FC6">
              <w:rPr>
                <w:rFonts w:ascii="Arial" w:hAnsi="Arial" w:cs="Arial"/>
                <w:szCs w:val="20"/>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5F7E44A3" w14:textId="77777777">
            <w:pPr>
              <w:spacing w:after="0"/>
              <w:ind w:left="0"/>
              <w:rPr>
                <w:rFonts w:ascii="Arial" w:hAnsi="Arial" w:cs="Arial"/>
                <w:szCs w:val="20"/>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0A1BFDE8" w14:textId="77777777">
            <w:pPr>
              <w:spacing w:after="0"/>
              <w:ind w:left="0"/>
              <w:rPr>
                <w:rFonts w:ascii="Arial" w:hAnsi="Arial" w:cs="Arial"/>
                <w:szCs w:val="20"/>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6EE854D7" w14:textId="77777777">
            <w:pPr>
              <w:spacing w:after="0"/>
              <w:ind w:left="0"/>
              <w:rPr>
                <w:rFonts w:ascii="Arial" w:hAnsi="Arial" w:cs="Arial"/>
                <w:szCs w:val="20"/>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620BB8B6" w14:textId="77777777">
            <w:pPr>
              <w:spacing w:after="0"/>
              <w:ind w:left="0"/>
              <w:rPr>
                <w:rFonts w:ascii="Arial" w:hAnsi="Arial" w:cs="Arial"/>
                <w:szCs w:val="20"/>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76B9FAA7" w14:textId="77777777">
            <w:pPr>
              <w:spacing w:after="0"/>
              <w:ind w:left="0"/>
              <w:rPr>
                <w:rFonts w:ascii="Arial" w:hAnsi="Arial" w:cs="Arial"/>
                <w:szCs w:val="20"/>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57D1BF05" w14:textId="77777777">
            <w:pPr>
              <w:spacing w:after="0"/>
              <w:ind w:left="0"/>
              <w:rPr>
                <w:rFonts w:ascii="Arial" w:hAnsi="Arial" w:cs="Arial"/>
                <w:szCs w:val="20"/>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249A0174" w14:textId="77777777">
            <w:pPr>
              <w:spacing w:after="0"/>
              <w:ind w:left="0"/>
              <w:rPr>
                <w:rFonts w:ascii="Arial" w:hAnsi="Arial" w:cs="Arial"/>
                <w:szCs w:val="20"/>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4336826D" w14:textId="77777777">
            <w:pPr>
              <w:spacing w:after="0"/>
              <w:ind w:left="0"/>
              <w:rPr>
                <w:rFonts w:ascii="Arial" w:hAnsi="Arial" w:cs="Arial"/>
                <w:szCs w:val="20"/>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1D366DC9" w14:textId="77777777">
            <w:pPr>
              <w:spacing w:after="0"/>
              <w:ind w:left="0"/>
              <w:rPr>
                <w:rFonts w:ascii="Arial" w:hAnsi="Arial" w:cs="Arial"/>
                <w:szCs w:val="20"/>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4C1E77DC" w14:textId="77777777">
            <w:pPr>
              <w:spacing w:after="0"/>
              <w:ind w:left="0"/>
              <w:rPr>
                <w:rFonts w:ascii="Arial" w:hAnsi="Arial" w:cs="Arial"/>
                <w:szCs w:val="20"/>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47E90378" w14:textId="77777777">
            <w:pPr>
              <w:spacing w:after="0"/>
              <w:ind w:left="0"/>
              <w:rPr>
                <w:rFonts w:ascii="Arial" w:hAnsi="Arial" w:cs="Arial"/>
                <w:szCs w:val="20"/>
              </w:rPr>
            </w:pPr>
            <w:r w:rsidRPr="00727FC6">
              <w:rPr>
                <w:rFonts w:ascii="Arial" w:hAnsi="Arial" w:cs="Arial"/>
                <w:szCs w:val="20"/>
              </w:rPr>
              <w:t> </w:t>
            </w:r>
          </w:p>
        </w:tc>
      </w:tr>
      <w:tr w:rsidRPr="00727FC6" w:rsidR="00C86EFE" w:rsidTr="004048CE" w14:paraId="5F74FA44" w14:textId="77777777">
        <w:trPr>
          <w:trHeight w:val="408"/>
          <w:jc w:val="center"/>
        </w:trPr>
        <w:tc>
          <w:tcPr>
            <w:tcW w:w="10547" w:type="dxa"/>
            <w:gridSpan w:val="24"/>
            <w:vMerge w:val="restart"/>
            <w:tcBorders>
              <w:top w:val="nil"/>
              <w:left w:val="single" w:color="auto" w:sz="4" w:space="0"/>
              <w:bottom w:val="nil"/>
              <w:right w:val="single" w:color="auto" w:sz="4" w:space="0"/>
            </w:tcBorders>
            <w:shd w:val="clear" w:color="auto" w:fill="auto"/>
            <w:hideMark/>
          </w:tcPr>
          <w:p w:rsidRPr="00727FC6" w:rsidR="00C86EFE" w:rsidP="00C86EFE" w:rsidRDefault="00C86EFE" w14:paraId="449D3E8A" w14:textId="77777777">
            <w:pPr>
              <w:spacing w:after="0"/>
              <w:ind w:left="0"/>
              <w:rPr>
                <w:rFonts w:ascii="Arial" w:hAnsi="Arial" w:cs="Arial"/>
                <w:i/>
                <w:iCs/>
                <w:sz w:val="18"/>
                <w:szCs w:val="18"/>
              </w:rPr>
            </w:pPr>
            <w:r w:rsidRPr="00727FC6">
              <w:rPr>
                <w:rFonts w:ascii="Arial" w:hAnsi="Arial" w:cs="Arial"/>
                <w:i/>
                <w:iCs/>
                <w:sz w:val="18"/>
                <w:szCs w:val="18"/>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Pr="00727FC6" w:rsidR="00C86EFE" w:rsidTr="004048CE" w14:paraId="337D9122" w14:textId="77777777">
        <w:trPr>
          <w:trHeight w:val="408"/>
          <w:jc w:val="center"/>
        </w:trPr>
        <w:tc>
          <w:tcPr>
            <w:tcW w:w="10547" w:type="dxa"/>
            <w:gridSpan w:val="24"/>
            <w:vMerge/>
            <w:tcBorders>
              <w:top w:val="nil"/>
              <w:left w:val="single" w:color="auto" w:sz="4" w:space="0"/>
              <w:bottom w:val="nil"/>
              <w:right w:val="single" w:color="auto" w:sz="4" w:space="0"/>
            </w:tcBorders>
            <w:vAlign w:val="center"/>
            <w:hideMark/>
          </w:tcPr>
          <w:p w:rsidRPr="00727FC6" w:rsidR="00C86EFE" w:rsidP="00C86EFE" w:rsidRDefault="00C86EFE" w14:paraId="25B1DD25" w14:textId="77777777">
            <w:pPr>
              <w:spacing w:after="0"/>
              <w:ind w:left="0"/>
              <w:rPr>
                <w:rFonts w:ascii="Arial" w:hAnsi="Arial" w:cs="Arial"/>
                <w:i/>
                <w:iCs/>
                <w:sz w:val="18"/>
                <w:szCs w:val="18"/>
              </w:rPr>
            </w:pPr>
          </w:p>
        </w:tc>
      </w:tr>
      <w:tr w:rsidRPr="00727FC6" w:rsidR="00C86EFE" w:rsidTr="00C86EFE" w14:paraId="6BE6A3EF" w14:textId="77777777">
        <w:trPr>
          <w:trHeight w:val="444"/>
          <w:jc w:val="center"/>
        </w:trPr>
        <w:tc>
          <w:tcPr>
            <w:tcW w:w="10547" w:type="dxa"/>
            <w:gridSpan w:val="24"/>
            <w:vMerge/>
            <w:tcBorders>
              <w:top w:val="nil"/>
              <w:left w:val="single" w:color="auto" w:sz="4" w:space="0"/>
              <w:bottom w:val="nil"/>
              <w:right w:val="single" w:color="auto" w:sz="4" w:space="0"/>
            </w:tcBorders>
            <w:vAlign w:val="center"/>
            <w:hideMark/>
          </w:tcPr>
          <w:p w:rsidRPr="00727FC6" w:rsidR="00C86EFE" w:rsidP="00C86EFE" w:rsidRDefault="00C86EFE" w14:paraId="7335A422" w14:textId="77777777">
            <w:pPr>
              <w:spacing w:after="0"/>
              <w:ind w:left="0"/>
              <w:rPr>
                <w:rFonts w:ascii="Arial" w:hAnsi="Arial" w:cs="Arial"/>
                <w:i/>
                <w:iCs/>
                <w:sz w:val="18"/>
                <w:szCs w:val="18"/>
              </w:rPr>
            </w:pPr>
          </w:p>
        </w:tc>
      </w:tr>
      <w:tr w:rsidRPr="00727FC6" w:rsidR="00C86EFE" w:rsidTr="00C86EFE" w14:paraId="2A149E04"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0A2C0422" w14:textId="77777777">
            <w:pPr>
              <w:spacing w:after="0"/>
              <w:ind w:left="0"/>
              <w:rPr>
                <w:rFonts w:ascii="Arial" w:hAnsi="Arial" w:cs="Arial"/>
                <w:sz w:val="18"/>
                <w:szCs w:val="18"/>
              </w:rPr>
            </w:pPr>
            <w:r w:rsidRPr="00727FC6">
              <w:rPr>
                <w:rFonts w:ascii="Arial" w:hAnsi="Arial" w:cs="Arial"/>
                <w:sz w:val="18"/>
                <w:szCs w:val="18"/>
              </w:rPr>
              <w:t>SWA Representative:</w:t>
            </w:r>
          </w:p>
        </w:tc>
        <w:tc>
          <w:tcPr>
            <w:tcW w:w="854" w:type="dxa"/>
            <w:tcBorders>
              <w:top w:val="nil"/>
              <w:left w:val="nil"/>
              <w:bottom w:val="single" w:color="auto" w:sz="4" w:space="0"/>
              <w:right w:val="nil"/>
            </w:tcBorders>
            <w:shd w:val="clear" w:color="auto" w:fill="auto"/>
            <w:noWrap/>
            <w:vAlign w:val="bottom"/>
            <w:hideMark/>
          </w:tcPr>
          <w:p w:rsidRPr="00727FC6" w:rsidR="00C86EFE" w:rsidP="00C86EFE" w:rsidRDefault="00C86EFE" w14:paraId="55A74D04"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0E4262EE"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color="auto" w:sz="4" w:space="0"/>
              <w:right w:val="nil"/>
            </w:tcBorders>
            <w:shd w:val="clear" w:color="auto" w:fill="auto"/>
            <w:noWrap/>
            <w:vAlign w:val="bottom"/>
            <w:hideMark/>
          </w:tcPr>
          <w:p w:rsidRPr="00727FC6" w:rsidR="00C86EFE" w:rsidP="00C86EFE" w:rsidRDefault="00C86EFE" w14:paraId="23D9FB16"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7C823E6D"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BA1C7B9"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Pr="00727FC6" w:rsidR="00C86EFE" w:rsidP="00C86EFE" w:rsidRDefault="00C86EFE" w14:paraId="7877BBE0" w14:textId="77777777">
            <w:pPr>
              <w:spacing w:after="0"/>
              <w:ind w:left="0"/>
              <w:jc w:val="right"/>
              <w:rPr>
                <w:rFonts w:ascii="Arial" w:hAnsi="Arial" w:cs="Arial"/>
                <w:sz w:val="18"/>
                <w:szCs w:val="18"/>
              </w:rPr>
            </w:pPr>
            <w:r w:rsidRPr="00727FC6">
              <w:rPr>
                <w:rFonts w:ascii="Arial" w:hAnsi="Arial" w:cs="Arial"/>
                <w:sz w:val="18"/>
                <w:szCs w:val="18"/>
              </w:rPr>
              <w:t>Title:</w:t>
            </w:r>
          </w:p>
        </w:tc>
        <w:tc>
          <w:tcPr>
            <w:tcW w:w="82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46F7F01" w14:textId="77777777">
            <w:pPr>
              <w:spacing w:after="0"/>
              <w:ind w:left="0"/>
              <w:rPr>
                <w:rFonts w:ascii="Arial" w:hAnsi="Arial" w:cs="Arial"/>
                <w:sz w:val="18"/>
                <w:szCs w:val="18"/>
              </w:rPr>
            </w:pPr>
            <w:r w:rsidRPr="00727FC6">
              <w:rPr>
                <w:rFonts w:ascii="Arial" w:hAnsi="Arial" w:cs="Arial"/>
                <w:sz w:val="18"/>
                <w:szCs w:val="18"/>
              </w:rPr>
              <w:t> </w:t>
            </w:r>
          </w:p>
        </w:tc>
        <w:tc>
          <w:tcPr>
            <w:tcW w:w="1422" w:type="dxa"/>
            <w:tcBorders>
              <w:top w:val="nil"/>
              <w:left w:val="nil"/>
              <w:bottom w:val="single" w:color="auto" w:sz="4" w:space="0"/>
              <w:right w:val="nil"/>
            </w:tcBorders>
            <w:shd w:val="clear" w:color="auto" w:fill="auto"/>
            <w:noWrap/>
            <w:vAlign w:val="bottom"/>
            <w:hideMark/>
          </w:tcPr>
          <w:p w:rsidRPr="00727FC6" w:rsidR="00C86EFE" w:rsidP="00C86EFE" w:rsidRDefault="00C86EFE" w14:paraId="6468224D" w14:textId="77777777">
            <w:pPr>
              <w:spacing w:after="0"/>
              <w:ind w:left="0"/>
              <w:rPr>
                <w:rFonts w:ascii="Arial" w:hAnsi="Arial" w:cs="Arial"/>
                <w:sz w:val="18"/>
                <w:szCs w:val="18"/>
              </w:rPr>
            </w:pPr>
            <w:r w:rsidRPr="00727FC6">
              <w:rPr>
                <w:rFonts w:ascii="Arial" w:hAnsi="Arial" w:cs="Arial"/>
                <w:sz w:val="18"/>
                <w:szCs w:val="18"/>
              </w:rPr>
              <w:t> </w:t>
            </w:r>
          </w:p>
        </w:tc>
        <w:tc>
          <w:tcPr>
            <w:tcW w:w="1085" w:type="dxa"/>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09F8D51E" w14:textId="77777777">
            <w:pPr>
              <w:spacing w:after="0"/>
              <w:ind w:left="0"/>
              <w:rPr>
                <w:rFonts w:ascii="Arial" w:hAnsi="Arial" w:cs="Arial"/>
                <w:sz w:val="18"/>
                <w:szCs w:val="18"/>
              </w:rPr>
            </w:pPr>
            <w:r w:rsidRPr="00727FC6">
              <w:rPr>
                <w:rFonts w:ascii="Arial" w:hAnsi="Arial" w:cs="Arial"/>
                <w:sz w:val="18"/>
                <w:szCs w:val="18"/>
              </w:rPr>
              <w:t> </w:t>
            </w:r>
          </w:p>
        </w:tc>
      </w:tr>
      <w:tr w:rsidRPr="00727FC6" w:rsidR="00C86EFE" w:rsidTr="00C86EFE" w14:paraId="7DE48606" w14:textId="77777777">
        <w:trPr>
          <w:trHeight w:val="222"/>
          <w:jc w:val="center"/>
        </w:trPr>
        <w:tc>
          <w:tcPr>
            <w:tcW w:w="1813" w:type="dxa"/>
            <w:tcBorders>
              <w:top w:val="nil"/>
              <w:left w:val="single" w:color="auto" w:sz="4" w:space="0"/>
              <w:bottom w:val="nil"/>
              <w:right w:val="nil"/>
            </w:tcBorders>
            <w:shd w:val="clear" w:color="auto" w:fill="auto"/>
            <w:noWrap/>
            <w:hideMark/>
          </w:tcPr>
          <w:p w:rsidRPr="00727FC6" w:rsidR="00C86EFE" w:rsidP="00C86EFE" w:rsidRDefault="00C86EFE" w14:paraId="73FEC92E" w14:textId="77777777">
            <w:pPr>
              <w:spacing w:after="0"/>
              <w:ind w:left="0"/>
              <w:rPr>
                <w:rFonts w:ascii="Arial" w:hAnsi="Arial" w:cs="Arial"/>
                <w:sz w:val="18"/>
                <w:szCs w:val="18"/>
              </w:rPr>
            </w:pPr>
            <w:r w:rsidRPr="00727FC6">
              <w:rPr>
                <w:rFonts w:ascii="Arial" w:hAnsi="Arial" w:cs="Arial"/>
                <w:sz w:val="18"/>
                <w:szCs w:val="18"/>
              </w:rPr>
              <w:t>(type/print)</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1078DFBA"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082B9959" w14:textId="77777777">
            <w:pPr>
              <w:spacing w:after="0"/>
              <w:ind w:left="0"/>
              <w:rPr>
                <w:rFonts w:ascii="Arial" w:hAnsi="Arial" w:cs="Arial"/>
                <w:sz w:val="18"/>
                <w:szCs w:val="18"/>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0BA69658" w14:textId="77777777">
            <w:pPr>
              <w:spacing w:after="0"/>
              <w:ind w:left="0"/>
              <w:rPr>
                <w:rFonts w:ascii="Arial" w:hAnsi="Arial" w:cs="Arial"/>
                <w:sz w:val="18"/>
                <w:szCs w:val="18"/>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10E26B7D" w14:textId="77777777">
            <w:pPr>
              <w:spacing w:after="0"/>
              <w:ind w:left="0"/>
              <w:rPr>
                <w:rFonts w:ascii="Arial" w:hAnsi="Arial" w:cs="Arial"/>
                <w:sz w:val="18"/>
                <w:szCs w:val="18"/>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594252C1" w14:textId="77777777">
            <w:pPr>
              <w:spacing w:after="0"/>
              <w:ind w:left="0"/>
              <w:rPr>
                <w:rFonts w:ascii="Arial" w:hAnsi="Arial" w:cs="Arial"/>
                <w:sz w:val="18"/>
                <w:szCs w:val="18"/>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606DA6BB" w14:textId="77777777">
            <w:pPr>
              <w:spacing w:after="0"/>
              <w:ind w:left="0"/>
              <w:rPr>
                <w:rFonts w:ascii="Arial" w:hAnsi="Arial" w:cs="Arial"/>
                <w:sz w:val="18"/>
                <w:szCs w:val="18"/>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69A22DFF" w14:textId="77777777">
            <w:pPr>
              <w:spacing w:after="0"/>
              <w:ind w:left="0"/>
              <w:rPr>
                <w:rFonts w:ascii="Arial" w:hAnsi="Arial" w:cs="Arial"/>
                <w:sz w:val="18"/>
                <w:szCs w:val="18"/>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0DCB7638" w14:textId="77777777">
            <w:pPr>
              <w:spacing w:after="0"/>
              <w:ind w:left="0"/>
              <w:jc w:val="center"/>
              <w:rPr>
                <w:rFonts w:ascii="Arial" w:hAnsi="Arial" w:cs="Arial"/>
                <w:sz w:val="18"/>
                <w:szCs w:val="18"/>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5182E902" w14:textId="77777777">
            <w:pPr>
              <w:spacing w:after="0"/>
              <w:ind w:left="0"/>
              <w:rPr>
                <w:rFonts w:ascii="Arial" w:hAnsi="Arial" w:cs="Arial"/>
                <w:sz w:val="18"/>
                <w:szCs w:val="18"/>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2631C114" w14:textId="77777777">
            <w:pPr>
              <w:spacing w:after="0"/>
              <w:ind w:left="0"/>
              <w:rPr>
                <w:rFonts w:ascii="Arial" w:hAnsi="Arial" w:cs="Arial"/>
                <w:sz w:val="18"/>
                <w:szCs w:val="18"/>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DC8DD74" w14:textId="77777777">
            <w:pPr>
              <w:spacing w:after="0"/>
              <w:ind w:left="0"/>
              <w:rPr>
                <w:rFonts w:ascii="Arial" w:hAnsi="Arial" w:cs="Arial"/>
                <w:sz w:val="18"/>
                <w:szCs w:val="18"/>
              </w:rPr>
            </w:pPr>
            <w:r w:rsidRPr="00727FC6">
              <w:rPr>
                <w:rFonts w:ascii="Arial" w:hAnsi="Arial" w:cs="Arial"/>
                <w:sz w:val="18"/>
                <w:szCs w:val="18"/>
              </w:rPr>
              <w:t> </w:t>
            </w:r>
          </w:p>
        </w:tc>
      </w:tr>
      <w:tr w:rsidRPr="00727FC6" w:rsidR="00C86EFE" w:rsidTr="00C86EFE" w14:paraId="21BC39B5" w14:textId="77777777">
        <w:trPr>
          <w:trHeight w:val="222"/>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42F6A10C" w14:textId="77777777">
            <w:pPr>
              <w:spacing w:after="0"/>
              <w:ind w:left="0"/>
              <w:rPr>
                <w:rFonts w:ascii="Arial" w:hAnsi="Arial" w:cs="Arial"/>
                <w:sz w:val="18"/>
                <w:szCs w:val="18"/>
              </w:rPr>
            </w:pPr>
            <w:r w:rsidRPr="00727FC6">
              <w:rPr>
                <w:rFonts w:ascii="Arial" w:hAnsi="Arial" w:cs="Arial"/>
                <w:sz w:val="18"/>
                <w:szCs w:val="18"/>
              </w:rPr>
              <w:t>Authorized Signature:</w:t>
            </w:r>
          </w:p>
        </w:tc>
        <w:tc>
          <w:tcPr>
            <w:tcW w:w="854" w:type="dxa"/>
            <w:tcBorders>
              <w:top w:val="nil"/>
              <w:left w:val="nil"/>
              <w:bottom w:val="single" w:color="auto" w:sz="4" w:space="0"/>
              <w:right w:val="nil"/>
            </w:tcBorders>
            <w:shd w:val="clear" w:color="auto" w:fill="auto"/>
            <w:noWrap/>
            <w:vAlign w:val="bottom"/>
            <w:hideMark/>
          </w:tcPr>
          <w:p w:rsidRPr="00727FC6" w:rsidR="00C86EFE" w:rsidP="00C86EFE" w:rsidRDefault="00C86EFE" w14:paraId="0A8D0F6C" w14:textId="77777777">
            <w:pPr>
              <w:spacing w:after="0"/>
              <w:ind w:left="0"/>
              <w:rPr>
                <w:rFonts w:ascii="Arial" w:hAnsi="Arial" w:cs="Arial"/>
                <w:sz w:val="14"/>
                <w:szCs w:val="14"/>
              </w:rPr>
            </w:pPr>
            <w:r w:rsidRPr="00727FC6">
              <w:rPr>
                <w:rFonts w:ascii="Arial" w:hAnsi="Arial" w:cs="Arial"/>
                <w:sz w:val="14"/>
                <w:szCs w:val="14"/>
              </w:rPr>
              <w:t> </w:t>
            </w:r>
          </w:p>
        </w:tc>
        <w:tc>
          <w:tcPr>
            <w:tcW w:w="305"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0954F57" w14:textId="77777777">
            <w:pPr>
              <w:spacing w:after="0"/>
              <w:ind w:left="0"/>
              <w:rPr>
                <w:rFonts w:ascii="Arial" w:hAnsi="Arial" w:cs="Arial"/>
                <w:sz w:val="18"/>
                <w:szCs w:val="18"/>
              </w:rPr>
            </w:pPr>
            <w:r w:rsidRPr="00727FC6">
              <w:rPr>
                <w:rFonts w:ascii="Arial" w:hAnsi="Arial" w:cs="Arial"/>
                <w:sz w:val="18"/>
                <w:szCs w:val="18"/>
              </w:rPr>
              <w:t> </w:t>
            </w:r>
          </w:p>
        </w:tc>
        <w:tc>
          <w:tcPr>
            <w:tcW w:w="851" w:type="dxa"/>
            <w:gridSpan w:val="5"/>
            <w:tcBorders>
              <w:top w:val="nil"/>
              <w:left w:val="nil"/>
              <w:bottom w:val="single" w:color="auto" w:sz="4" w:space="0"/>
              <w:right w:val="nil"/>
            </w:tcBorders>
            <w:shd w:val="clear" w:color="auto" w:fill="auto"/>
            <w:noWrap/>
            <w:vAlign w:val="bottom"/>
            <w:hideMark/>
          </w:tcPr>
          <w:p w:rsidRPr="00727FC6" w:rsidR="00C86EFE" w:rsidP="00C86EFE" w:rsidRDefault="00C86EFE" w14:paraId="5B11A3C8" w14:textId="77777777">
            <w:pPr>
              <w:spacing w:after="0"/>
              <w:ind w:left="0"/>
              <w:rPr>
                <w:rFonts w:ascii="Arial" w:hAnsi="Arial" w:cs="Arial"/>
                <w:sz w:val="18"/>
                <w:szCs w:val="18"/>
              </w:rPr>
            </w:pPr>
            <w:r w:rsidRPr="00727FC6">
              <w:rPr>
                <w:rFonts w:ascii="Arial" w:hAnsi="Arial" w:cs="Arial"/>
                <w:sz w:val="18"/>
                <w:szCs w:val="18"/>
              </w:rPr>
              <w:t> </w:t>
            </w:r>
          </w:p>
        </w:tc>
        <w:tc>
          <w:tcPr>
            <w:tcW w:w="54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4EC50E11" w14:textId="77777777">
            <w:pPr>
              <w:spacing w:after="0"/>
              <w:ind w:left="0"/>
              <w:rPr>
                <w:rFonts w:ascii="Arial" w:hAnsi="Arial" w:cs="Arial"/>
                <w:sz w:val="18"/>
                <w:szCs w:val="18"/>
              </w:rPr>
            </w:pPr>
            <w:r w:rsidRPr="00727FC6">
              <w:rPr>
                <w:rFonts w:ascii="Arial" w:hAnsi="Arial" w:cs="Arial"/>
                <w:sz w:val="18"/>
                <w:szCs w:val="18"/>
              </w:rPr>
              <w:t> </w:t>
            </w:r>
          </w:p>
        </w:tc>
        <w:tc>
          <w:tcPr>
            <w:tcW w:w="1334"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78B976EB" w14:textId="77777777">
            <w:pPr>
              <w:spacing w:after="0"/>
              <w:ind w:left="0"/>
              <w:rPr>
                <w:rFonts w:ascii="Arial" w:hAnsi="Arial" w:cs="Arial"/>
                <w:sz w:val="18"/>
                <w:szCs w:val="18"/>
              </w:rPr>
            </w:pPr>
            <w:r w:rsidRPr="00727FC6">
              <w:rPr>
                <w:rFonts w:ascii="Arial" w:hAnsi="Arial" w:cs="Arial"/>
                <w:sz w:val="18"/>
                <w:szCs w:val="18"/>
              </w:rPr>
              <w:t> </w:t>
            </w:r>
          </w:p>
        </w:tc>
        <w:tc>
          <w:tcPr>
            <w:tcW w:w="1517" w:type="dxa"/>
            <w:gridSpan w:val="4"/>
            <w:tcBorders>
              <w:top w:val="nil"/>
              <w:left w:val="nil"/>
              <w:bottom w:val="nil"/>
              <w:right w:val="nil"/>
            </w:tcBorders>
            <w:shd w:val="clear" w:color="auto" w:fill="auto"/>
            <w:noWrap/>
            <w:vAlign w:val="bottom"/>
            <w:hideMark/>
          </w:tcPr>
          <w:p w:rsidRPr="00727FC6" w:rsidR="00C86EFE" w:rsidP="00C86EFE" w:rsidRDefault="00C86EFE" w14:paraId="7E13FFEA" w14:textId="77777777">
            <w:pPr>
              <w:spacing w:after="0"/>
              <w:ind w:left="0"/>
              <w:jc w:val="right"/>
              <w:rPr>
                <w:rFonts w:ascii="Arial" w:hAnsi="Arial" w:cs="Arial"/>
                <w:sz w:val="18"/>
                <w:szCs w:val="18"/>
              </w:rPr>
            </w:pPr>
            <w:r w:rsidRPr="00727FC6">
              <w:rPr>
                <w:rFonts w:ascii="Arial" w:hAnsi="Arial" w:cs="Arial"/>
                <w:sz w:val="18"/>
                <w:szCs w:val="18"/>
              </w:rPr>
              <w:t>Date:</w:t>
            </w:r>
          </w:p>
        </w:tc>
        <w:tc>
          <w:tcPr>
            <w:tcW w:w="3330" w:type="dxa"/>
            <w:gridSpan w:val="5"/>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604DBF99" w14:textId="77777777">
            <w:pPr>
              <w:spacing w:after="0"/>
              <w:ind w:left="0"/>
              <w:jc w:val="center"/>
              <w:rPr>
                <w:rFonts w:ascii="Arial" w:hAnsi="Arial" w:cs="Arial"/>
                <w:sz w:val="18"/>
                <w:szCs w:val="18"/>
              </w:rPr>
            </w:pPr>
            <w:r w:rsidRPr="00727FC6">
              <w:rPr>
                <w:rFonts w:ascii="Arial" w:hAnsi="Arial" w:cs="Arial"/>
                <w:sz w:val="18"/>
                <w:szCs w:val="18"/>
              </w:rPr>
              <w:t> </w:t>
            </w:r>
          </w:p>
        </w:tc>
      </w:tr>
      <w:tr w:rsidRPr="00727FC6" w:rsidR="00C86EFE" w:rsidTr="00C86EFE" w14:paraId="54A5A3C0" w14:textId="77777777">
        <w:trPr>
          <w:trHeight w:val="70"/>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4CFEA88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6093F95D"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7D25913"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4BB00425"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3A9BDBE7"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08500C4E"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01F4C895"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26BFB11B"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2FA1C66"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7020396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1F467DFB"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6E5BD920"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028838CF" w14:textId="77777777">
        <w:trPr>
          <w:trHeight w:val="222"/>
          <w:jc w:val="center"/>
        </w:trPr>
        <w:tc>
          <w:tcPr>
            <w:tcW w:w="10547" w:type="dxa"/>
            <w:gridSpan w:val="24"/>
            <w:tcBorders>
              <w:top w:val="single" w:color="auto" w:sz="4" w:space="0"/>
              <w:left w:val="single" w:color="auto" w:sz="4" w:space="0"/>
              <w:bottom w:val="single" w:color="auto" w:sz="4" w:space="0"/>
              <w:right w:val="single" w:color="auto" w:sz="4" w:space="0"/>
            </w:tcBorders>
            <w:shd w:val="clear" w:color="000000" w:fill="D8D8D8"/>
            <w:noWrap/>
            <w:vAlign w:val="bottom"/>
            <w:hideMark/>
          </w:tcPr>
          <w:p w:rsidRPr="00727FC6" w:rsidR="00C86EFE" w:rsidP="00C86EFE" w:rsidRDefault="00C86EFE" w14:paraId="7187D1CA" w14:textId="77777777">
            <w:pPr>
              <w:spacing w:after="0"/>
              <w:ind w:left="0"/>
              <w:jc w:val="center"/>
              <w:rPr>
                <w:rFonts w:ascii="Arial" w:hAnsi="Arial" w:cs="Arial"/>
                <w:b/>
                <w:bCs/>
                <w:szCs w:val="20"/>
              </w:rPr>
            </w:pPr>
            <w:r w:rsidRPr="00727FC6">
              <w:rPr>
                <w:rFonts w:ascii="Arial" w:hAnsi="Arial" w:cs="Arial"/>
                <w:b/>
                <w:bCs/>
                <w:szCs w:val="20"/>
              </w:rPr>
              <w:t>FOR THE BLS USE ONLY</w:t>
            </w:r>
          </w:p>
        </w:tc>
      </w:tr>
      <w:tr w:rsidRPr="00727FC6" w:rsidR="00C86EFE" w:rsidTr="00C86EFE" w14:paraId="4D674DEE"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3EF80B9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4CE11751"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7248542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5BD0E17D"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77674E5A"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5135B9A5"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151FDEF6"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02B94C0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19A7498B"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41BD2387"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1008CE35"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3CDB8AC4"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6DED9638" w14:textId="77777777">
        <w:trPr>
          <w:trHeight w:val="196"/>
          <w:jc w:val="center"/>
        </w:trPr>
        <w:tc>
          <w:tcPr>
            <w:tcW w:w="2667" w:type="dxa"/>
            <w:gridSpan w:val="2"/>
            <w:tcBorders>
              <w:top w:val="nil"/>
              <w:left w:val="single" w:color="auto" w:sz="4" w:space="0"/>
              <w:bottom w:val="nil"/>
              <w:right w:val="nil"/>
            </w:tcBorders>
            <w:shd w:val="clear" w:color="auto" w:fill="auto"/>
            <w:noWrap/>
            <w:vAlign w:val="bottom"/>
            <w:hideMark/>
          </w:tcPr>
          <w:p w:rsidRPr="00727FC6" w:rsidR="00C86EFE" w:rsidP="00C86EFE" w:rsidRDefault="00C86EFE" w14:paraId="0F257D4E" w14:textId="77777777">
            <w:pPr>
              <w:spacing w:after="0"/>
              <w:ind w:left="0"/>
              <w:jc w:val="right"/>
              <w:rPr>
                <w:rFonts w:ascii="Arial" w:hAnsi="Arial" w:cs="Arial"/>
                <w:sz w:val="16"/>
                <w:szCs w:val="16"/>
              </w:rPr>
            </w:pPr>
            <w:r w:rsidRPr="00727FC6">
              <w:rPr>
                <w:rFonts w:ascii="Arial" w:hAnsi="Arial" w:cs="Arial"/>
                <w:sz w:val="16"/>
                <w:szCs w:val="16"/>
              </w:rPr>
              <w:t>Date Received in RO:</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C44C4A5"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538C754"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4E43D61A"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B79959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26B814B"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Pr="00727FC6" w:rsidR="00C86EFE" w:rsidP="00C86EFE" w:rsidRDefault="00C86EFE" w14:paraId="114BD4C5"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52E37B9"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791C89D9"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56E13B46"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19ABC692" w14:textId="77777777">
            <w:pPr>
              <w:spacing w:after="0"/>
              <w:ind w:left="0"/>
              <w:jc w:val="right"/>
              <w:rPr>
                <w:rFonts w:ascii="Arial" w:hAnsi="Arial" w:cs="Arial"/>
                <w:sz w:val="16"/>
                <w:szCs w:val="16"/>
              </w:rPr>
            </w:pPr>
            <w:r w:rsidRPr="00727FC6">
              <w:rPr>
                <w:rFonts w:ascii="Arial" w:hAnsi="Arial" w:cs="Arial"/>
                <w:sz w:val="16"/>
                <w:szCs w:val="16"/>
              </w:rPr>
              <w:t> </w:t>
            </w:r>
          </w:p>
        </w:tc>
      </w:tr>
      <w:tr w:rsidRPr="00727FC6" w:rsidR="00C86EFE" w:rsidTr="00C86EFE" w14:paraId="2E0C7B95"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4EA8D19D"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3D7E43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FFD2D61"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1EC2A46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2C29C5C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59964720"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753387EA"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54F20E6C"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65202D2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1E71554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7CE0BD3C"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4C89517"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6927774E" w14:textId="77777777">
        <w:trPr>
          <w:trHeight w:val="196"/>
          <w:jc w:val="center"/>
        </w:trPr>
        <w:tc>
          <w:tcPr>
            <w:tcW w:w="2667" w:type="dxa"/>
            <w:gridSpan w:val="2"/>
            <w:tcBorders>
              <w:top w:val="nil"/>
              <w:left w:val="single" w:color="auto" w:sz="4" w:space="0"/>
              <w:bottom w:val="nil"/>
              <w:right w:val="nil"/>
            </w:tcBorders>
            <w:shd w:val="clear" w:color="auto" w:fill="auto"/>
            <w:noWrap/>
            <w:vAlign w:val="bottom"/>
            <w:hideMark/>
          </w:tcPr>
          <w:p w:rsidRPr="00727FC6" w:rsidR="00C86EFE" w:rsidP="00C86EFE" w:rsidRDefault="00C86EFE" w14:paraId="2FEDD002" w14:textId="77777777">
            <w:pPr>
              <w:spacing w:after="0"/>
              <w:ind w:left="0"/>
              <w:jc w:val="right"/>
              <w:rPr>
                <w:rFonts w:ascii="Arial" w:hAnsi="Arial" w:cs="Arial"/>
                <w:sz w:val="16"/>
                <w:szCs w:val="16"/>
              </w:rPr>
            </w:pPr>
            <w:r w:rsidRPr="00727FC6">
              <w:rPr>
                <w:rFonts w:ascii="Arial" w:hAnsi="Arial" w:cs="Arial"/>
                <w:sz w:val="16"/>
                <w:szCs w:val="16"/>
              </w:rPr>
              <w:t>Date Received in OFO:</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51519E23"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432C9482"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04A195E"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55BBF254"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64C6FC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Pr="00727FC6" w:rsidR="00C86EFE" w:rsidP="00C86EFE" w:rsidRDefault="00C86EFE" w14:paraId="5D6941BE"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A0BFA0E"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2884B15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05954B87"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4B7F2E7E" w14:textId="77777777">
            <w:pPr>
              <w:spacing w:after="0"/>
              <w:ind w:left="0"/>
              <w:jc w:val="right"/>
              <w:rPr>
                <w:rFonts w:ascii="Arial" w:hAnsi="Arial" w:cs="Arial"/>
                <w:sz w:val="16"/>
                <w:szCs w:val="16"/>
              </w:rPr>
            </w:pPr>
            <w:r w:rsidRPr="00727FC6">
              <w:rPr>
                <w:rFonts w:ascii="Arial" w:hAnsi="Arial" w:cs="Arial"/>
                <w:sz w:val="16"/>
                <w:szCs w:val="16"/>
              </w:rPr>
              <w:t> </w:t>
            </w:r>
          </w:p>
        </w:tc>
      </w:tr>
      <w:tr w:rsidRPr="00727FC6" w:rsidR="00C86EFE" w:rsidTr="00C86EFE" w14:paraId="697C2E2F"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2A18DBE1"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16B819D6"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FC3EB1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0A1E2AE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42614C3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29B6BC5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62634870"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15DEE8CD"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395BA78"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421F57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47743A28"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0E7D8FC"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5E9D5263" w14:textId="77777777">
        <w:trPr>
          <w:trHeight w:val="196"/>
          <w:jc w:val="center"/>
        </w:trPr>
        <w:tc>
          <w:tcPr>
            <w:tcW w:w="2667" w:type="dxa"/>
            <w:gridSpan w:val="2"/>
            <w:tcBorders>
              <w:top w:val="nil"/>
              <w:left w:val="single" w:color="auto" w:sz="4" w:space="0"/>
              <w:bottom w:val="nil"/>
              <w:right w:val="nil"/>
            </w:tcBorders>
            <w:shd w:val="clear" w:color="auto" w:fill="auto"/>
            <w:noWrap/>
            <w:vAlign w:val="bottom"/>
            <w:hideMark/>
          </w:tcPr>
          <w:p w:rsidRPr="00727FC6" w:rsidR="00C86EFE" w:rsidP="00C86EFE" w:rsidRDefault="00AE13FC" w14:paraId="5C04BDD4" w14:textId="6F3BD799">
            <w:pPr>
              <w:spacing w:after="0"/>
              <w:ind w:left="0"/>
              <w:jc w:val="right"/>
              <w:rPr>
                <w:rFonts w:ascii="Arial" w:hAnsi="Arial" w:cs="Arial"/>
                <w:sz w:val="16"/>
                <w:szCs w:val="16"/>
              </w:rPr>
            </w:pPr>
            <w:r>
              <w:rPr>
                <w:rFonts w:ascii="Arial" w:hAnsi="Arial" w:cs="Arial"/>
                <w:sz w:val="16"/>
                <w:szCs w:val="16"/>
              </w:rPr>
              <w:t>Date Received in DF</w:t>
            </w:r>
            <w:r w:rsidRPr="00727FC6" w:rsidR="00C86EFE">
              <w:rPr>
                <w:rFonts w:ascii="Arial" w:hAnsi="Arial" w:cs="Arial"/>
                <w:sz w:val="16"/>
                <w:szCs w:val="16"/>
              </w:rPr>
              <w:t>M:</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3CF3586A" w14:textId="77777777">
            <w:pPr>
              <w:spacing w:after="0"/>
              <w:ind w:left="0"/>
              <w:rPr>
                <w:rFonts w:ascii="Arial" w:hAnsi="Arial" w:cs="Arial"/>
                <w:sz w:val="16"/>
                <w:szCs w:val="16"/>
              </w:rPr>
            </w:pPr>
            <w:r w:rsidRPr="00727FC6">
              <w:rPr>
                <w:rFonts w:ascii="Arial" w:hAnsi="Arial" w:cs="Arial"/>
                <w:sz w:val="16"/>
                <w:szCs w:val="16"/>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5E93B1A6" w14:textId="77777777">
            <w:pPr>
              <w:spacing w:after="0"/>
              <w:ind w:left="0"/>
              <w:rPr>
                <w:rFonts w:ascii="Arial" w:hAnsi="Arial" w:cs="Arial"/>
                <w:sz w:val="16"/>
                <w:szCs w:val="16"/>
              </w:rPr>
            </w:pPr>
            <w:r w:rsidRPr="00727FC6">
              <w:rPr>
                <w:rFonts w:ascii="Arial" w:hAnsi="Arial" w:cs="Arial"/>
                <w:sz w:val="16"/>
                <w:szCs w:val="16"/>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631310A8" w14:textId="77777777">
            <w:pPr>
              <w:spacing w:after="0"/>
              <w:ind w:left="0"/>
              <w:rPr>
                <w:rFonts w:ascii="Arial" w:hAnsi="Arial" w:cs="Arial"/>
                <w:sz w:val="16"/>
                <w:szCs w:val="16"/>
              </w:rPr>
            </w:pPr>
            <w:r w:rsidRPr="00727FC6">
              <w:rPr>
                <w:rFonts w:ascii="Arial" w:hAnsi="Arial" w:cs="Arial"/>
                <w:sz w:val="16"/>
                <w:szCs w:val="16"/>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D72F7B0" w14:textId="77777777">
            <w:pPr>
              <w:spacing w:after="0"/>
              <w:ind w:left="0"/>
              <w:rPr>
                <w:rFonts w:ascii="Arial" w:hAnsi="Arial" w:cs="Arial"/>
                <w:sz w:val="16"/>
                <w:szCs w:val="16"/>
              </w:rPr>
            </w:pPr>
            <w:r w:rsidRPr="00727FC6">
              <w:rPr>
                <w:rFonts w:ascii="Arial" w:hAnsi="Arial" w:cs="Arial"/>
                <w:sz w:val="16"/>
                <w:szCs w:val="16"/>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E950209" w14:textId="77777777">
            <w:pPr>
              <w:spacing w:after="0"/>
              <w:ind w:left="0"/>
              <w:rPr>
                <w:rFonts w:ascii="Arial" w:hAnsi="Arial" w:cs="Arial"/>
                <w:sz w:val="16"/>
                <w:szCs w:val="16"/>
              </w:rPr>
            </w:pPr>
            <w:r w:rsidRPr="00727FC6">
              <w:rPr>
                <w:rFonts w:ascii="Arial" w:hAnsi="Arial" w:cs="Arial"/>
                <w:sz w:val="16"/>
                <w:szCs w:val="16"/>
              </w:rPr>
              <w:t> </w:t>
            </w:r>
          </w:p>
        </w:tc>
        <w:tc>
          <w:tcPr>
            <w:tcW w:w="271" w:type="dxa"/>
            <w:tcBorders>
              <w:top w:val="nil"/>
              <w:left w:val="nil"/>
              <w:bottom w:val="nil"/>
              <w:right w:val="nil"/>
            </w:tcBorders>
            <w:shd w:val="clear" w:color="auto" w:fill="auto"/>
            <w:noWrap/>
            <w:vAlign w:val="bottom"/>
            <w:hideMark/>
          </w:tcPr>
          <w:p w:rsidRPr="00727FC6" w:rsidR="00C86EFE" w:rsidP="00C86EFE" w:rsidRDefault="00C86EFE" w14:paraId="657C1112" w14:textId="77777777">
            <w:pPr>
              <w:spacing w:after="0"/>
              <w:ind w:left="0"/>
              <w:rPr>
                <w:rFonts w:ascii="Arial" w:hAnsi="Arial" w:cs="Arial"/>
                <w:sz w:val="16"/>
                <w:szCs w:val="16"/>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63A7DED7" w14:textId="77777777">
            <w:pPr>
              <w:spacing w:after="0"/>
              <w:ind w:left="0"/>
              <w:rPr>
                <w:rFonts w:ascii="Arial" w:hAnsi="Arial" w:cs="Arial"/>
                <w:sz w:val="16"/>
                <w:szCs w:val="16"/>
              </w:rPr>
            </w:pPr>
            <w:r w:rsidRPr="00727FC6">
              <w:rPr>
                <w:rFonts w:ascii="Arial" w:hAnsi="Arial" w:cs="Arial"/>
                <w:sz w:val="16"/>
                <w:szCs w:val="16"/>
              </w:rPr>
              <w:t>Received by:</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3A1CCF3F" w14:textId="77777777">
            <w:pPr>
              <w:spacing w:after="0"/>
              <w:ind w:left="0"/>
              <w:rPr>
                <w:rFonts w:ascii="Arial" w:hAnsi="Arial" w:cs="Arial"/>
                <w:sz w:val="16"/>
                <w:szCs w:val="16"/>
              </w:rPr>
            </w:pPr>
            <w:r w:rsidRPr="00727FC6">
              <w:rPr>
                <w:rFonts w:ascii="Arial" w:hAnsi="Arial" w:cs="Arial"/>
                <w:sz w:val="16"/>
                <w:szCs w:val="16"/>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7E47885D" w14:textId="77777777">
            <w:pPr>
              <w:spacing w:after="0"/>
              <w:ind w:left="0"/>
              <w:jc w:val="right"/>
              <w:rPr>
                <w:rFonts w:ascii="Arial" w:hAnsi="Arial" w:cs="Arial"/>
                <w:sz w:val="16"/>
                <w:szCs w:val="16"/>
              </w:rPr>
            </w:pPr>
            <w:r w:rsidRPr="00727FC6">
              <w:rPr>
                <w:rFonts w:ascii="Arial" w:hAnsi="Arial" w:cs="Arial"/>
                <w:sz w:val="16"/>
                <w:szCs w:val="16"/>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194747E1" w14:textId="77777777">
            <w:pPr>
              <w:spacing w:after="0"/>
              <w:ind w:left="0"/>
              <w:jc w:val="right"/>
              <w:rPr>
                <w:rFonts w:ascii="Arial" w:hAnsi="Arial" w:cs="Arial"/>
                <w:sz w:val="16"/>
                <w:szCs w:val="16"/>
              </w:rPr>
            </w:pPr>
            <w:r w:rsidRPr="00727FC6">
              <w:rPr>
                <w:rFonts w:ascii="Arial" w:hAnsi="Arial" w:cs="Arial"/>
                <w:sz w:val="16"/>
                <w:szCs w:val="16"/>
              </w:rPr>
              <w:t> </w:t>
            </w:r>
          </w:p>
        </w:tc>
      </w:tr>
      <w:tr w:rsidRPr="00727FC6" w:rsidR="00C86EFE" w:rsidTr="00C86EFE" w14:paraId="5DE88328"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546E7D0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2DBF3FF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1D050EEB"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661A055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0F4BCEBF"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6A473D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4A16940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5F38C8FF"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2083C84A"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7AA776B3"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0581BD99" w14:textId="77777777">
            <w:pPr>
              <w:spacing w:after="0"/>
              <w:ind w:left="0"/>
              <w:jc w:val="right"/>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D5340C4"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461DCC3A" w14:textId="77777777">
        <w:trPr>
          <w:trHeight w:val="196"/>
          <w:jc w:val="center"/>
        </w:trPr>
        <w:tc>
          <w:tcPr>
            <w:tcW w:w="2757" w:type="dxa"/>
            <w:gridSpan w:val="3"/>
            <w:tcBorders>
              <w:top w:val="nil"/>
              <w:left w:val="single" w:color="auto" w:sz="4" w:space="0"/>
              <w:bottom w:val="nil"/>
              <w:right w:val="nil"/>
            </w:tcBorders>
            <w:shd w:val="clear" w:color="auto" w:fill="auto"/>
            <w:noWrap/>
            <w:vAlign w:val="bottom"/>
            <w:hideMark/>
          </w:tcPr>
          <w:p w:rsidRPr="00727FC6" w:rsidR="00C86EFE" w:rsidP="00C86EFE" w:rsidRDefault="00C86EFE" w14:paraId="3BFC7B36" w14:textId="77777777">
            <w:pPr>
              <w:spacing w:after="0"/>
              <w:ind w:left="0"/>
              <w:jc w:val="right"/>
              <w:rPr>
                <w:rFonts w:ascii="Arial" w:hAnsi="Arial" w:cs="Arial"/>
                <w:sz w:val="16"/>
                <w:szCs w:val="16"/>
              </w:rPr>
            </w:pPr>
            <w:r w:rsidRPr="00727FC6">
              <w:rPr>
                <w:rFonts w:ascii="Arial" w:hAnsi="Arial" w:cs="Arial"/>
                <w:sz w:val="16"/>
                <w:szCs w:val="16"/>
              </w:rPr>
              <w:t xml:space="preserve"> Approved by (Analyst, BGFM):   </w:t>
            </w:r>
          </w:p>
        </w:tc>
        <w:tc>
          <w:tcPr>
            <w:tcW w:w="248"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00F8CC0" w14:textId="77777777">
            <w:pPr>
              <w:spacing w:after="0"/>
              <w:ind w:left="0"/>
              <w:rPr>
                <w:rFonts w:ascii="Arial" w:hAnsi="Arial" w:cs="Arial"/>
                <w:sz w:val="14"/>
                <w:szCs w:val="14"/>
              </w:rPr>
            </w:pPr>
            <w:r w:rsidRPr="00727FC6">
              <w:rPr>
                <w:rFonts w:ascii="Arial" w:hAnsi="Arial" w:cs="Arial"/>
                <w:sz w:val="14"/>
                <w:szCs w:val="14"/>
              </w:rPr>
              <w:t xml:space="preserve"> </w:t>
            </w:r>
          </w:p>
        </w:tc>
        <w:tc>
          <w:tcPr>
            <w:tcW w:w="38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4F977C30" w14:textId="77777777">
            <w:pPr>
              <w:spacing w:after="0"/>
              <w:ind w:left="0"/>
              <w:rPr>
                <w:rFonts w:ascii="Arial" w:hAnsi="Arial" w:cs="Arial"/>
                <w:sz w:val="14"/>
                <w:szCs w:val="14"/>
              </w:rPr>
            </w:pPr>
            <w:r w:rsidRPr="00727FC6">
              <w:rPr>
                <w:rFonts w:ascii="Arial" w:hAnsi="Arial" w:cs="Arial"/>
                <w:sz w:val="14"/>
                <w:szCs w:val="14"/>
              </w:rPr>
              <w:t> </w:t>
            </w:r>
          </w:p>
        </w:tc>
        <w:tc>
          <w:tcPr>
            <w:tcW w:w="69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0184207F" w14:textId="77777777">
            <w:pPr>
              <w:spacing w:after="0"/>
              <w:ind w:left="0"/>
              <w:rPr>
                <w:rFonts w:ascii="Arial" w:hAnsi="Arial" w:cs="Arial"/>
                <w:sz w:val="14"/>
                <w:szCs w:val="14"/>
              </w:rPr>
            </w:pPr>
            <w:r w:rsidRPr="00727FC6">
              <w:rPr>
                <w:rFonts w:ascii="Arial" w:hAnsi="Arial" w:cs="Arial"/>
                <w:sz w:val="14"/>
                <w:szCs w:val="14"/>
              </w:rPr>
              <w:t> </w:t>
            </w:r>
          </w:p>
        </w:tc>
        <w:tc>
          <w:tcPr>
            <w:tcW w:w="543"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44DF608F" w14:textId="77777777">
            <w:pPr>
              <w:spacing w:after="0"/>
              <w:ind w:left="0"/>
              <w:rPr>
                <w:rFonts w:ascii="Arial" w:hAnsi="Arial" w:cs="Arial"/>
                <w:sz w:val="14"/>
                <w:szCs w:val="14"/>
              </w:rPr>
            </w:pPr>
            <w:r w:rsidRPr="00727FC6">
              <w:rPr>
                <w:rFonts w:ascii="Arial" w:hAnsi="Arial" w:cs="Arial"/>
                <w:sz w:val="14"/>
                <w:szCs w:val="14"/>
              </w:rPr>
              <w:t> </w:t>
            </w:r>
          </w:p>
        </w:tc>
        <w:tc>
          <w:tcPr>
            <w:tcW w:w="133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48881F2C" w14:textId="77777777">
            <w:pPr>
              <w:spacing w:after="0"/>
              <w:ind w:left="0"/>
              <w:rPr>
                <w:rFonts w:ascii="Arial" w:hAnsi="Arial" w:cs="Arial"/>
                <w:sz w:val="14"/>
                <w:szCs w:val="14"/>
              </w:rPr>
            </w:pPr>
            <w:r w:rsidRPr="00727FC6">
              <w:rPr>
                <w:rFonts w:ascii="Arial" w:hAnsi="Arial" w:cs="Arial"/>
                <w:sz w:val="14"/>
                <w:szCs w:val="14"/>
              </w:rPr>
              <w:t> </w:t>
            </w:r>
          </w:p>
        </w:tc>
        <w:tc>
          <w:tcPr>
            <w:tcW w:w="120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920BC65" w14:textId="77777777">
            <w:pPr>
              <w:spacing w:after="0"/>
              <w:ind w:left="0"/>
              <w:rPr>
                <w:rFonts w:ascii="Arial" w:hAnsi="Arial" w:cs="Arial"/>
                <w:sz w:val="14"/>
                <w:szCs w:val="14"/>
              </w:rPr>
            </w:pPr>
            <w:r w:rsidRPr="00727FC6">
              <w:rPr>
                <w:rFonts w:ascii="Arial" w:hAnsi="Arial" w:cs="Arial"/>
                <w:sz w:val="14"/>
                <w:szCs w:val="14"/>
              </w:rPr>
              <w:t> </w:t>
            </w:r>
          </w:p>
        </w:tc>
        <w:tc>
          <w:tcPr>
            <w:tcW w:w="257" w:type="dxa"/>
            <w:gridSpan w:val="3"/>
            <w:tcBorders>
              <w:top w:val="nil"/>
              <w:left w:val="nil"/>
              <w:bottom w:val="nil"/>
              <w:right w:val="nil"/>
            </w:tcBorders>
            <w:shd w:val="clear" w:color="auto" w:fill="auto"/>
            <w:noWrap/>
            <w:vAlign w:val="bottom"/>
            <w:hideMark/>
          </w:tcPr>
          <w:p w:rsidRPr="00727FC6" w:rsidR="00C86EFE" w:rsidP="00C86EFE" w:rsidRDefault="00C86EFE" w14:paraId="67E82743" w14:textId="77777777">
            <w:pPr>
              <w:spacing w:after="0"/>
              <w:ind w:left="0"/>
              <w:rPr>
                <w:rFonts w:ascii="Arial" w:hAnsi="Arial" w:cs="Arial"/>
                <w:sz w:val="14"/>
                <w:szCs w:val="14"/>
              </w:rPr>
            </w:pPr>
          </w:p>
        </w:tc>
        <w:tc>
          <w:tcPr>
            <w:tcW w:w="603" w:type="dxa"/>
            <w:tcBorders>
              <w:top w:val="nil"/>
              <w:left w:val="nil"/>
              <w:bottom w:val="nil"/>
              <w:right w:val="nil"/>
            </w:tcBorders>
            <w:shd w:val="clear" w:color="auto" w:fill="auto"/>
            <w:noWrap/>
            <w:vAlign w:val="bottom"/>
            <w:hideMark/>
          </w:tcPr>
          <w:p w:rsidRPr="00727FC6" w:rsidR="00C86EFE" w:rsidP="00C86EFE" w:rsidRDefault="00C86EFE" w14:paraId="50371480" w14:textId="77777777">
            <w:pPr>
              <w:spacing w:after="0"/>
              <w:ind w:left="0"/>
              <w:jc w:val="right"/>
              <w:rPr>
                <w:rFonts w:ascii="Arial" w:hAnsi="Arial" w:cs="Arial"/>
                <w:sz w:val="16"/>
                <w:szCs w:val="16"/>
              </w:rPr>
            </w:pPr>
            <w:r w:rsidRPr="00727FC6">
              <w:rPr>
                <w:rFonts w:ascii="Arial" w:hAnsi="Arial" w:cs="Arial"/>
                <w:sz w:val="16"/>
                <w:szCs w:val="16"/>
              </w:rPr>
              <w:t>Date:</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6C1A4033" w14:textId="77777777">
            <w:pPr>
              <w:spacing w:after="0"/>
              <w:ind w:left="0"/>
              <w:jc w:val="right"/>
              <w:rPr>
                <w:rFonts w:ascii="Arial" w:hAnsi="Arial" w:cs="Arial"/>
                <w:sz w:val="14"/>
                <w:szCs w:val="14"/>
              </w:rPr>
            </w:pPr>
            <w:r w:rsidRPr="00727FC6">
              <w:rPr>
                <w:rFonts w:ascii="Arial" w:hAnsi="Arial" w:cs="Arial"/>
                <w:sz w:val="14"/>
                <w:szCs w:val="14"/>
              </w:rPr>
              <w:t> </w:t>
            </w:r>
          </w:p>
        </w:tc>
      </w:tr>
      <w:tr w:rsidRPr="00727FC6" w:rsidR="00C86EFE" w:rsidTr="00C86EFE" w14:paraId="1F608E81"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0030B5E6"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67BEF073" w14:textId="77777777">
            <w:pPr>
              <w:spacing w:after="0"/>
              <w:ind w:left="0"/>
              <w:rPr>
                <w:rFonts w:ascii="Arial" w:hAnsi="Arial" w:cs="Arial"/>
                <w:sz w:val="14"/>
                <w:szCs w:val="14"/>
              </w:rPr>
            </w:pP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231B58F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6B303D17"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34A47AE4"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250B4716"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3CB2CAB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3216CEE1"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300B5AC4"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3EA5E08D" w14:textId="77777777">
            <w:pPr>
              <w:spacing w:after="0"/>
              <w:ind w:left="0"/>
              <w:rPr>
                <w:rFonts w:ascii="Arial" w:hAnsi="Arial" w:cs="Arial"/>
                <w:sz w:val="14"/>
                <w:szCs w:val="14"/>
              </w:rPr>
            </w:pPr>
          </w:p>
        </w:tc>
        <w:tc>
          <w:tcPr>
            <w:tcW w:w="659" w:type="dxa"/>
            <w:gridSpan w:val="2"/>
            <w:tcBorders>
              <w:top w:val="nil"/>
              <w:left w:val="nil"/>
              <w:bottom w:val="nil"/>
              <w:right w:val="nil"/>
            </w:tcBorders>
            <w:shd w:val="clear" w:color="auto" w:fill="auto"/>
            <w:noWrap/>
            <w:vAlign w:val="bottom"/>
            <w:hideMark/>
          </w:tcPr>
          <w:p w:rsidRPr="00727FC6" w:rsidR="00C86EFE" w:rsidP="00C86EFE" w:rsidRDefault="00C86EFE" w14:paraId="7CA468C5" w14:textId="77777777">
            <w:pPr>
              <w:spacing w:after="0"/>
              <w:ind w:left="0"/>
              <w:rPr>
                <w:rFonts w:ascii="Arial" w:hAnsi="Arial" w:cs="Arial"/>
                <w:sz w:val="14"/>
                <w:szCs w:val="14"/>
              </w:rPr>
            </w:pP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4A544ED1"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68515575" w14:textId="77777777">
        <w:trPr>
          <w:trHeight w:val="196"/>
          <w:jc w:val="center"/>
        </w:trPr>
        <w:tc>
          <w:tcPr>
            <w:tcW w:w="1813" w:type="dxa"/>
            <w:tcBorders>
              <w:top w:val="nil"/>
              <w:left w:val="single" w:color="auto" w:sz="4" w:space="0"/>
              <w:bottom w:val="nil"/>
              <w:right w:val="single" w:color="auto" w:sz="4" w:space="0"/>
            </w:tcBorders>
            <w:shd w:val="clear" w:color="auto" w:fill="auto"/>
            <w:noWrap/>
            <w:vAlign w:val="bottom"/>
            <w:hideMark/>
          </w:tcPr>
          <w:p w:rsidRPr="00727FC6" w:rsidR="00C86EFE" w:rsidP="00C86EFE" w:rsidRDefault="00C86EFE" w14:paraId="5647B7E3" w14:textId="77777777">
            <w:pPr>
              <w:spacing w:after="0"/>
              <w:ind w:left="0"/>
              <w:jc w:val="right"/>
              <w:rPr>
                <w:rFonts w:ascii="Arial" w:hAnsi="Arial" w:cs="Arial"/>
                <w:sz w:val="16"/>
                <w:szCs w:val="16"/>
              </w:rPr>
            </w:pPr>
            <w:r w:rsidRPr="00727FC6">
              <w:rPr>
                <w:rFonts w:ascii="Arial" w:hAnsi="Arial" w:cs="Arial"/>
                <w:sz w:val="16"/>
                <w:szCs w:val="16"/>
              </w:rPr>
              <w:t>Remarks:</w:t>
            </w:r>
          </w:p>
        </w:tc>
        <w:tc>
          <w:tcPr>
            <w:tcW w:w="854" w:type="dxa"/>
            <w:tcBorders>
              <w:top w:val="single" w:color="auto" w:sz="4" w:space="0"/>
              <w:left w:val="nil"/>
              <w:bottom w:val="nil"/>
              <w:right w:val="nil"/>
            </w:tcBorders>
            <w:shd w:val="clear" w:color="auto" w:fill="auto"/>
            <w:noWrap/>
            <w:vAlign w:val="bottom"/>
            <w:hideMark/>
          </w:tcPr>
          <w:p w:rsidRPr="00727FC6" w:rsidR="00C86EFE" w:rsidP="00C86EFE" w:rsidRDefault="00C86EFE" w14:paraId="1866752E"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single" w:color="auto" w:sz="4" w:space="0"/>
              <w:left w:val="nil"/>
              <w:bottom w:val="nil"/>
              <w:right w:val="nil"/>
            </w:tcBorders>
            <w:shd w:val="clear" w:color="auto" w:fill="auto"/>
            <w:noWrap/>
            <w:vAlign w:val="bottom"/>
            <w:hideMark/>
          </w:tcPr>
          <w:p w:rsidRPr="00727FC6" w:rsidR="00C86EFE" w:rsidP="00C86EFE" w:rsidRDefault="00C86EFE" w14:paraId="2DAA26E6"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73A32071"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single" w:color="auto" w:sz="4" w:space="0"/>
              <w:left w:val="nil"/>
              <w:bottom w:val="nil"/>
              <w:right w:val="nil"/>
            </w:tcBorders>
            <w:shd w:val="clear" w:color="auto" w:fill="auto"/>
            <w:noWrap/>
            <w:vAlign w:val="bottom"/>
            <w:hideMark/>
          </w:tcPr>
          <w:p w:rsidRPr="00727FC6" w:rsidR="00C86EFE" w:rsidP="00C86EFE" w:rsidRDefault="00C86EFE" w14:paraId="5420758D"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7C4A8EA4"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534F236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single" w:color="auto" w:sz="4" w:space="0"/>
              <w:left w:val="nil"/>
              <w:bottom w:val="nil"/>
              <w:right w:val="nil"/>
            </w:tcBorders>
            <w:shd w:val="clear" w:color="auto" w:fill="auto"/>
            <w:noWrap/>
            <w:vAlign w:val="bottom"/>
            <w:hideMark/>
          </w:tcPr>
          <w:p w:rsidRPr="00727FC6" w:rsidR="00C86EFE" w:rsidP="00C86EFE" w:rsidRDefault="00C86EFE" w14:paraId="1E0E5A79"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single" w:color="auto" w:sz="4" w:space="0"/>
              <w:left w:val="nil"/>
              <w:bottom w:val="nil"/>
              <w:right w:val="nil"/>
            </w:tcBorders>
            <w:shd w:val="clear" w:color="auto" w:fill="auto"/>
            <w:noWrap/>
            <w:vAlign w:val="bottom"/>
            <w:hideMark/>
          </w:tcPr>
          <w:p w:rsidRPr="00727FC6" w:rsidR="00C86EFE" w:rsidP="00C86EFE" w:rsidRDefault="00C86EFE" w14:paraId="27B199F1"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single" w:color="auto" w:sz="4" w:space="0"/>
              <w:left w:val="nil"/>
              <w:bottom w:val="nil"/>
              <w:right w:val="nil"/>
            </w:tcBorders>
            <w:shd w:val="clear" w:color="auto" w:fill="auto"/>
            <w:noWrap/>
            <w:vAlign w:val="bottom"/>
            <w:hideMark/>
          </w:tcPr>
          <w:p w:rsidRPr="00727FC6" w:rsidR="00C86EFE" w:rsidP="00C86EFE" w:rsidRDefault="00C86EFE" w14:paraId="636B7F0D"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single" w:color="auto" w:sz="4" w:space="0"/>
              <w:left w:val="nil"/>
              <w:bottom w:val="nil"/>
              <w:right w:val="single" w:color="auto" w:sz="4" w:space="0"/>
            </w:tcBorders>
            <w:shd w:val="clear" w:color="auto" w:fill="auto"/>
            <w:noWrap/>
            <w:vAlign w:val="bottom"/>
            <w:hideMark/>
          </w:tcPr>
          <w:p w:rsidRPr="00727FC6" w:rsidR="00C86EFE" w:rsidP="00C86EFE" w:rsidRDefault="00C86EFE" w14:paraId="2DF60105"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5191FADA"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7C124B3D" w14:textId="77777777">
        <w:trPr>
          <w:trHeight w:val="196"/>
          <w:jc w:val="center"/>
        </w:trPr>
        <w:tc>
          <w:tcPr>
            <w:tcW w:w="1813" w:type="dxa"/>
            <w:tcBorders>
              <w:top w:val="nil"/>
              <w:left w:val="single" w:color="auto" w:sz="4" w:space="0"/>
              <w:bottom w:val="nil"/>
              <w:right w:val="single" w:color="auto" w:sz="4" w:space="0"/>
            </w:tcBorders>
            <w:shd w:val="clear" w:color="auto" w:fill="auto"/>
            <w:noWrap/>
            <w:vAlign w:val="bottom"/>
            <w:hideMark/>
          </w:tcPr>
          <w:p w:rsidRPr="00727FC6" w:rsidR="00C86EFE" w:rsidP="00C86EFE" w:rsidRDefault="00C86EFE" w14:paraId="134868A9"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nil"/>
              <w:right w:val="nil"/>
            </w:tcBorders>
            <w:shd w:val="clear" w:color="auto" w:fill="auto"/>
            <w:noWrap/>
            <w:vAlign w:val="bottom"/>
            <w:hideMark/>
          </w:tcPr>
          <w:p w:rsidRPr="00727FC6" w:rsidR="00C86EFE" w:rsidP="00C86EFE" w:rsidRDefault="00C86EFE" w14:paraId="5BE3D83C"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4EEB6284"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372F514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2D4EA74E"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3D7514E2"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4FAEE8C2"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04243F56"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7D9E6615"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40BF3B66" w14:textId="77777777">
            <w:pPr>
              <w:spacing w:after="0"/>
              <w:ind w:left="0"/>
              <w:rPr>
                <w:rFonts w:ascii="Arial" w:hAnsi="Arial" w:cs="Arial"/>
                <w:sz w:val="14"/>
                <w:szCs w:val="14"/>
              </w:rPr>
            </w:pPr>
          </w:p>
        </w:tc>
        <w:tc>
          <w:tcPr>
            <w:tcW w:w="659"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035696FE"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2BEB4712"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028D24CE"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64DD4ADC"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color="auto" w:sz="4" w:space="0"/>
              <w:bottom w:val="nil"/>
              <w:right w:val="nil"/>
            </w:tcBorders>
            <w:shd w:val="clear" w:color="auto" w:fill="auto"/>
            <w:noWrap/>
            <w:vAlign w:val="bottom"/>
            <w:hideMark/>
          </w:tcPr>
          <w:p w:rsidRPr="00727FC6" w:rsidR="00C86EFE" w:rsidP="00C86EFE" w:rsidRDefault="00C86EFE" w14:paraId="188DC2C0"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nil"/>
              <w:right w:val="nil"/>
            </w:tcBorders>
            <w:shd w:val="clear" w:color="auto" w:fill="auto"/>
            <w:noWrap/>
            <w:vAlign w:val="bottom"/>
            <w:hideMark/>
          </w:tcPr>
          <w:p w:rsidRPr="00727FC6" w:rsidR="00C86EFE" w:rsidP="00C86EFE" w:rsidRDefault="00C86EFE" w14:paraId="1174F7A6" w14:textId="77777777">
            <w:pPr>
              <w:spacing w:after="0"/>
              <w:ind w:left="0"/>
              <w:rPr>
                <w:rFonts w:ascii="Arial" w:hAnsi="Arial" w:cs="Arial"/>
                <w:sz w:val="14"/>
                <w:szCs w:val="14"/>
              </w:rPr>
            </w:pPr>
          </w:p>
        </w:tc>
        <w:tc>
          <w:tcPr>
            <w:tcW w:w="442" w:type="dxa"/>
            <w:gridSpan w:val="3"/>
            <w:tcBorders>
              <w:top w:val="nil"/>
              <w:left w:val="nil"/>
              <w:bottom w:val="nil"/>
              <w:right w:val="nil"/>
            </w:tcBorders>
            <w:shd w:val="clear" w:color="auto" w:fill="auto"/>
            <w:noWrap/>
            <w:vAlign w:val="bottom"/>
            <w:hideMark/>
          </w:tcPr>
          <w:p w:rsidRPr="00727FC6" w:rsidR="00C86EFE" w:rsidP="00C86EFE" w:rsidRDefault="00C86EFE" w14:paraId="4F4D621C" w14:textId="77777777">
            <w:pPr>
              <w:spacing w:after="0"/>
              <w:ind w:left="0"/>
              <w:rPr>
                <w:rFonts w:ascii="Arial" w:hAnsi="Arial" w:cs="Arial"/>
                <w:sz w:val="14"/>
                <w:szCs w:val="14"/>
              </w:rPr>
            </w:pPr>
          </w:p>
        </w:tc>
        <w:tc>
          <w:tcPr>
            <w:tcW w:w="445" w:type="dxa"/>
            <w:gridSpan w:val="2"/>
            <w:tcBorders>
              <w:top w:val="nil"/>
              <w:left w:val="nil"/>
              <w:bottom w:val="nil"/>
              <w:right w:val="nil"/>
            </w:tcBorders>
            <w:shd w:val="clear" w:color="auto" w:fill="auto"/>
            <w:noWrap/>
            <w:vAlign w:val="bottom"/>
            <w:hideMark/>
          </w:tcPr>
          <w:p w:rsidRPr="00727FC6" w:rsidR="00C86EFE" w:rsidP="00C86EFE" w:rsidRDefault="00C86EFE" w14:paraId="66B9BEF6" w14:textId="77777777">
            <w:pPr>
              <w:spacing w:after="0"/>
              <w:ind w:left="0"/>
              <w:rPr>
                <w:rFonts w:ascii="Arial" w:hAnsi="Arial" w:cs="Arial"/>
                <w:sz w:val="14"/>
                <w:szCs w:val="14"/>
              </w:rPr>
            </w:pPr>
          </w:p>
        </w:tc>
        <w:tc>
          <w:tcPr>
            <w:tcW w:w="529" w:type="dxa"/>
            <w:gridSpan w:val="3"/>
            <w:tcBorders>
              <w:top w:val="nil"/>
              <w:left w:val="nil"/>
              <w:bottom w:val="nil"/>
              <w:right w:val="nil"/>
            </w:tcBorders>
            <w:shd w:val="clear" w:color="auto" w:fill="auto"/>
            <w:noWrap/>
            <w:vAlign w:val="bottom"/>
            <w:hideMark/>
          </w:tcPr>
          <w:p w:rsidRPr="00727FC6" w:rsidR="00C86EFE" w:rsidP="00C86EFE" w:rsidRDefault="00C86EFE" w14:paraId="7EDFC7B1" w14:textId="77777777">
            <w:pPr>
              <w:spacing w:after="0"/>
              <w:ind w:left="0"/>
              <w:rPr>
                <w:rFonts w:ascii="Arial" w:hAnsi="Arial" w:cs="Arial"/>
                <w:sz w:val="14"/>
                <w:szCs w:val="14"/>
              </w:rPr>
            </w:pPr>
          </w:p>
        </w:tc>
        <w:tc>
          <w:tcPr>
            <w:tcW w:w="1356" w:type="dxa"/>
            <w:gridSpan w:val="3"/>
            <w:tcBorders>
              <w:top w:val="nil"/>
              <w:left w:val="nil"/>
              <w:bottom w:val="nil"/>
              <w:right w:val="nil"/>
            </w:tcBorders>
            <w:shd w:val="clear" w:color="auto" w:fill="auto"/>
            <w:noWrap/>
            <w:vAlign w:val="bottom"/>
            <w:hideMark/>
          </w:tcPr>
          <w:p w:rsidRPr="00727FC6" w:rsidR="00C86EFE" w:rsidP="00C86EFE" w:rsidRDefault="00C86EFE" w14:paraId="69FCD9D1" w14:textId="77777777">
            <w:pPr>
              <w:spacing w:after="0"/>
              <w:ind w:left="0"/>
              <w:rPr>
                <w:rFonts w:ascii="Arial" w:hAnsi="Arial" w:cs="Arial"/>
                <w:sz w:val="14"/>
                <w:szCs w:val="14"/>
              </w:rPr>
            </w:pPr>
          </w:p>
        </w:tc>
        <w:tc>
          <w:tcPr>
            <w:tcW w:w="271" w:type="dxa"/>
            <w:tcBorders>
              <w:top w:val="nil"/>
              <w:left w:val="nil"/>
              <w:bottom w:val="nil"/>
              <w:right w:val="nil"/>
            </w:tcBorders>
            <w:shd w:val="clear" w:color="auto" w:fill="auto"/>
            <w:noWrap/>
            <w:vAlign w:val="bottom"/>
            <w:hideMark/>
          </w:tcPr>
          <w:p w:rsidRPr="00727FC6" w:rsidR="00C86EFE" w:rsidP="00C86EFE" w:rsidRDefault="00C86EFE" w14:paraId="243D2555" w14:textId="77777777">
            <w:pPr>
              <w:spacing w:after="0"/>
              <w:ind w:left="0"/>
              <w:rPr>
                <w:rFonts w:ascii="Arial" w:hAnsi="Arial" w:cs="Arial"/>
                <w:sz w:val="14"/>
                <w:szCs w:val="14"/>
              </w:rPr>
            </w:pPr>
          </w:p>
        </w:tc>
        <w:tc>
          <w:tcPr>
            <w:tcW w:w="1148" w:type="dxa"/>
            <w:tcBorders>
              <w:top w:val="nil"/>
              <w:left w:val="nil"/>
              <w:bottom w:val="nil"/>
              <w:right w:val="nil"/>
            </w:tcBorders>
            <w:shd w:val="clear" w:color="auto" w:fill="auto"/>
            <w:noWrap/>
            <w:vAlign w:val="bottom"/>
            <w:hideMark/>
          </w:tcPr>
          <w:p w:rsidRPr="00727FC6" w:rsidR="00C86EFE" w:rsidP="00C86EFE" w:rsidRDefault="00C86EFE" w14:paraId="58CDF1C3" w14:textId="77777777">
            <w:pPr>
              <w:spacing w:after="0"/>
              <w:ind w:left="0"/>
              <w:rPr>
                <w:rFonts w:ascii="Arial" w:hAnsi="Arial" w:cs="Arial"/>
                <w:sz w:val="14"/>
                <w:szCs w:val="14"/>
              </w:rPr>
            </w:pPr>
          </w:p>
        </w:tc>
        <w:tc>
          <w:tcPr>
            <w:tcW w:w="262" w:type="dxa"/>
            <w:gridSpan w:val="3"/>
            <w:tcBorders>
              <w:top w:val="nil"/>
              <w:left w:val="nil"/>
              <w:bottom w:val="nil"/>
              <w:right w:val="nil"/>
            </w:tcBorders>
            <w:shd w:val="clear" w:color="auto" w:fill="auto"/>
            <w:noWrap/>
            <w:vAlign w:val="bottom"/>
            <w:hideMark/>
          </w:tcPr>
          <w:p w:rsidRPr="00727FC6" w:rsidR="00C86EFE" w:rsidP="00C86EFE" w:rsidRDefault="00C86EFE" w14:paraId="6FC0B568" w14:textId="77777777">
            <w:pPr>
              <w:spacing w:after="0"/>
              <w:ind w:left="0"/>
              <w:rPr>
                <w:rFonts w:ascii="Arial" w:hAnsi="Arial" w:cs="Arial"/>
                <w:sz w:val="14"/>
                <w:szCs w:val="14"/>
              </w:rPr>
            </w:pPr>
          </w:p>
        </w:tc>
        <w:tc>
          <w:tcPr>
            <w:tcW w:w="659"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4EFC4261"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3E8B56C9"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0D79BD57" w14:textId="77777777">
        <w:trPr>
          <w:trHeight w:val="196"/>
          <w:jc w:val="center"/>
        </w:trPr>
        <w:tc>
          <w:tcPr>
            <w:tcW w:w="1813" w:type="dxa"/>
            <w:tcBorders>
              <w:top w:val="nil"/>
              <w:left w:val="single" w:color="auto" w:sz="4" w:space="0"/>
              <w:bottom w:val="nil"/>
              <w:right w:val="nil"/>
            </w:tcBorders>
            <w:shd w:val="clear" w:color="auto" w:fill="auto"/>
            <w:noWrap/>
            <w:vAlign w:val="bottom"/>
            <w:hideMark/>
          </w:tcPr>
          <w:p w:rsidRPr="00727FC6" w:rsidR="00C86EFE" w:rsidP="00C86EFE" w:rsidRDefault="00C86EFE" w14:paraId="7BC9A6C2"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single" w:color="auto" w:sz="4" w:space="0"/>
              <w:bottom w:val="single" w:color="auto" w:sz="4" w:space="0"/>
              <w:right w:val="nil"/>
            </w:tcBorders>
            <w:shd w:val="clear" w:color="auto" w:fill="auto"/>
            <w:noWrap/>
            <w:vAlign w:val="bottom"/>
            <w:hideMark/>
          </w:tcPr>
          <w:p w:rsidRPr="00727FC6" w:rsidR="00C86EFE" w:rsidP="00C86EFE" w:rsidRDefault="00C86EFE" w14:paraId="020F5BF7"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247C41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363B348D"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185BCF8E"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5363542"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5BA5E111"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auto" w:fill="auto"/>
            <w:noWrap/>
            <w:vAlign w:val="bottom"/>
            <w:hideMark/>
          </w:tcPr>
          <w:p w:rsidRPr="00727FC6" w:rsidR="00C86EFE" w:rsidP="00C86EFE" w:rsidRDefault="00C86EFE" w14:paraId="05B83CF2"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auto" w:fill="auto"/>
            <w:noWrap/>
            <w:vAlign w:val="bottom"/>
            <w:hideMark/>
          </w:tcPr>
          <w:p w:rsidRPr="00727FC6" w:rsidR="00C86EFE" w:rsidP="00C86EFE" w:rsidRDefault="00C86EFE" w14:paraId="0806B562"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04691D3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4F9170D6"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nil"/>
              <w:right w:val="single" w:color="auto" w:sz="4" w:space="0"/>
            </w:tcBorders>
            <w:shd w:val="clear" w:color="auto" w:fill="auto"/>
            <w:noWrap/>
            <w:vAlign w:val="bottom"/>
            <w:hideMark/>
          </w:tcPr>
          <w:p w:rsidRPr="00727FC6" w:rsidR="00C86EFE" w:rsidP="00C86EFE" w:rsidRDefault="00C86EFE" w14:paraId="19A296A3" w14:textId="77777777">
            <w:pPr>
              <w:spacing w:after="0"/>
              <w:ind w:left="0"/>
              <w:rPr>
                <w:rFonts w:ascii="Arial" w:hAnsi="Arial" w:cs="Arial"/>
                <w:sz w:val="14"/>
                <w:szCs w:val="14"/>
              </w:rPr>
            </w:pPr>
            <w:r w:rsidRPr="00727FC6">
              <w:rPr>
                <w:rFonts w:ascii="Arial" w:hAnsi="Arial" w:cs="Arial"/>
                <w:sz w:val="14"/>
                <w:szCs w:val="14"/>
              </w:rPr>
              <w:t> </w:t>
            </w:r>
          </w:p>
        </w:tc>
      </w:tr>
      <w:tr w:rsidRPr="00727FC6" w:rsidR="00C86EFE" w:rsidTr="00C86EFE" w14:paraId="305B04F6" w14:textId="77777777">
        <w:trPr>
          <w:trHeight w:val="235"/>
          <w:jc w:val="center"/>
        </w:trPr>
        <w:tc>
          <w:tcPr>
            <w:tcW w:w="1813" w:type="dxa"/>
            <w:tcBorders>
              <w:top w:val="nil"/>
              <w:left w:val="single" w:color="auto" w:sz="4" w:space="0"/>
              <w:bottom w:val="single" w:color="auto" w:sz="4" w:space="0"/>
              <w:right w:val="nil"/>
            </w:tcBorders>
            <w:shd w:val="clear" w:color="auto" w:fill="auto"/>
            <w:noWrap/>
            <w:vAlign w:val="bottom"/>
            <w:hideMark/>
          </w:tcPr>
          <w:p w:rsidRPr="00727FC6" w:rsidR="00C86EFE" w:rsidP="00C86EFE" w:rsidRDefault="00C86EFE" w14:paraId="12616915" w14:textId="77777777">
            <w:pPr>
              <w:spacing w:after="0"/>
              <w:ind w:left="0"/>
              <w:rPr>
                <w:rFonts w:ascii="Arial" w:hAnsi="Arial" w:cs="Arial"/>
                <w:sz w:val="14"/>
                <w:szCs w:val="14"/>
              </w:rPr>
            </w:pPr>
            <w:r w:rsidRPr="00727FC6">
              <w:rPr>
                <w:rFonts w:ascii="Arial" w:hAnsi="Arial" w:cs="Arial"/>
                <w:sz w:val="14"/>
                <w:szCs w:val="14"/>
              </w:rPr>
              <w:t> </w:t>
            </w:r>
          </w:p>
        </w:tc>
        <w:tc>
          <w:tcPr>
            <w:tcW w:w="854" w:type="dxa"/>
            <w:tcBorders>
              <w:top w:val="nil"/>
              <w:left w:val="nil"/>
              <w:bottom w:val="single" w:color="auto" w:sz="4" w:space="0"/>
              <w:right w:val="nil"/>
            </w:tcBorders>
            <w:shd w:val="clear" w:color="auto" w:fill="auto"/>
            <w:noWrap/>
            <w:vAlign w:val="bottom"/>
            <w:hideMark/>
          </w:tcPr>
          <w:p w:rsidRPr="00727FC6" w:rsidR="00C86EFE" w:rsidP="00C86EFE" w:rsidRDefault="00C86EFE" w14:paraId="3E090021" w14:textId="77777777">
            <w:pPr>
              <w:spacing w:after="0"/>
              <w:ind w:left="0"/>
              <w:rPr>
                <w:rFonts w:ascii="Arial" w:hAnsi="Arial" w:cs="Arial"/>
                <w:sz w:val="14"/>
                <w:szCs w:val="14"/>
              </w:rPr>
            </w:pPr>
            <w:r w:rsidRPr="00727FC6">
              <w:rPr>
                <w:rFonts w:ascii="Arial" w:hAnsi="Arial" w:cs="Arial"/>
                <w:sz w:val="14"/>
                <w:szCs w:val="14"/>
              </w:rPr>
              <w:t> </w:t>
            </w:r>
          </w:p>
        </w:tc>
        <w:tc>
          <w:tcPr>
            <w:tcW w:w="261"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7A56BFFC" w14:textId="77777777">
            <w:pPr>
              <w:spacing w:after="0"/>
              <w:ind w:left="0"/>
              <w:rPr>
                <w:rFonts w:ascii="Arial" w:hAnsi="Arial" w:cs="Arial"/>
                <w:sz w:val="14"/>
                <w:szCs w:val="14"/>
              </w:rPr>
            </w:pPr>
            <w:r w:rsidRPr="00727FC6">
              <w:rPr>
                <w:rFonts w:ascii="Arial" w:hAnsi="Arial" w:cs="Arial"/>
                <w:sz w:val="14"/>
                <w:szCs w:val="14"/>
              </w:rPr>
              <w:t> </w:t>
            </w:r>
          </w:p>
        </w:tc>
        <w:tc>
          <w:tcPr>
            <w:tcW w:w="44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D102A1E" w14:textId="77777777">
            <w:pPr>
              <w:spacing w:after="0"/>
              <w:ind w:left="0"/>
              <w:rPr>
                <w:rFonts w:ascii="Arial" w:hAnsi="Arial" w:cs="Arial"/>
                <w:sz w:val="14"/>
                <w:szCs w:val="14"/>
              </w:rPr>
            </w:pPr>
            <w:r w:rsidRPr="00727FC6">
              <w:rPr>
                <w:rFonts w:ascii="Arial" w:hAnsi="Arial" w:cs="Arial"/>
                <w:sz w:val="14"/>
                <w:szCs w:val="14"/>
              </w:rPr>
              <w:t> </w:t>
            </w:r>
          </w:p>
        </w:tc>
        <w:tc>
          <w:tcPr>
            <w:tcW w:w="445"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202CBF9B" w14:textId="77777777">
            <w:pPr>
              <w:spacing w:after="0"/>
              <w:ind w:left="0"/>
              <w:rPr>
                <w:rFonts w:ascii="Arial" w:hAnsi="Arial" w:cs="Arial"/>
                <w:sz w:val="14"/>
                <w:szCs w:val="14"/>
              </w:rPr>
            </w:pPr>
            <w:r w:rsidRPr="00727FC6">
              <w:rPr>
                <w:rFonts w:ascii="Arial" w:hAnsi="Arial" w:cs="Arial"/>
                <w:sz w:val="14"/>
                <w:szCs w:val="14"/>
              </w:rPr>
              <w:t> </w:t>
            </w:r>
          </w:p>
        </w:tc>
        <w:tc>
          <w:tcPr>
            <w:tcW w:w="529"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6FBF56C7" w14:textId="77777777">
            <w:pPr>
              <w:spacing w:after="0"/>
              <w:ind w:left="0"/>
              <w:rPr>
                <w:rFonts w:ascii="Arial" w:hAnsi="Arial" w:cs="Arial"/>
                <w:sz w:val="14"/>
                <w:szCs w:val="14"/>
              </w:rPr>
            </w:pPr>
            <w:r w:rsidRPr="00727FC6">
              <w:rPr>
                <w:rFonts w:ascii="Arial" w:hAnsi="Arial" w:cs="Arial"/>
                <w:sz w:val="14"/>
                <w:szCs w:val="14"/>
              </w:rPr>
              <w:t> </w:t>
            </w:r>
          </w:p>
        </w:tc>
        <w:tc>
          <w:tcPr>
            <w:tcW w:w="1356"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A70F659" w14:textId="77777777">
            <w:pPr>
              <w:spacing w:after="0"/>
              <w:ind w:left="0"/>
              <w:rPr>
                <w:rFonts w:ascii="Arial" w:hAnsi="Arial" w:cs="Arial"/>
                <w:sz w:val="14"/>
                <w:szCs w:val="14"/>
              </w:rPr>
            </w:pPr>
            <w:r w:rsidRPr="00727FC6">
              <w:rPr>
                <w:rFonts w:ascii="Arial" w:hAnsi="Arial" w:cs="Arial"/>
                <w:sz w:val="14"/>
                <w:szCs w:val="14"/>
              </w:rPr>
              <w:t> </w:t>
            </w:r>
          </w:p>
        </w:tc>
        <w:tc>
          <w:tcPr>
            <w:tcW w:w="271" w:type="dxa"/>
            <w:tcBorders>
              <w:top w:val="nil"/>
              <w:left w:val="nil"/>
              <w:bottom w:val="single" w:color="auto" w:sz="4" w:space="0"/>
              <w:right w:val="nil"/>
            </w:tcBorders>
            <w:shd w:val="clear" w:color="auto" w:fill="auto"/>
            <w:noWrap/>
            <w:vAlign w:val="bottom"/>
            <w:hideMark/>
          </w:tcPr>
          <w:p w:rsidRPr="00727FC6" w:rsidR="00C86EFE" w:rsidP="00C86EFE" w:rsidRDefault="00C86EFE" w14:paraId="7AA77717" w14:textId="77777777">
            <w:pPr>
              <w:spacing w:after="0"/>
              <w:ind w:left="0"/>
              <w:rPr>
                <w:rFonts w:ascii="Arial" w:hAnsi="Arial" w:cs="Arial"/>
                <w:sz w:val="14"/>
                <w:szCs w:val="14"/>
              </w:rPr>
            </w:pPr>
            <w:r w:rsidRPr="00727FC6">
              <w:rPr>
                <w:rFonts w:ascii="Arial" w:hAnsi="Arial" w:cs="Arial"/>
                <w:sz w:val="14"/>
                <w:szCs w:val="14"/>
              </w:rPr>
              <w:t> </w:t>
            </w:r>
          </w:p>
        </w:tc>
        <w:tc>
          <w:tcPr>
            <w:tcW w:w="1148" w:type="dxa"/>
            <w:tcBorders>
              <w:top w:val="nil"/>
              <w:left w:val="nil"/>
              <w:bottom w:val="single" w:color="auto" w:sz="4" w:space="0"/>
              <w:right w:val="nil"/>
            </w:tcBorders>
            <w:shd w:val="clear" w:color="auto" w:fill="auto"/>
            <w:noWrap/>
            <w:vAlign w:val="bottom"/>
            <w:hideMark/>
          </w:tcPr>
          <w:p w:rsidRPr="00727FC6" w:rsidR="00C86EFE" w:rsidP="00C86EFE" w:rsidRDefault="00C86EFE" w14:paraId="0590A77E" w14:textId="77777777">
            <w:pPr>
              <w:spacing w:after="0"/>
              <w:ind w:left="0"/>
              <w:rPr>
                <w:rFonts w:ascii="Arial" w:hAnsi="Arial" w:cs="Arial"/>
                <w:sz w:val="14"/>
                <w:szCs w:val="14"/>
              </w:rPr>
            </w:pPr>
            <w:r w:rsidRPr="00727FC6">
              <w:rPr>
                <w:rFonts w:ascii="Arial" w:hAnsi="Arial" w:cs="Arial"/>
                <w:sz w:val="14"/>
                <w:szCs w:val="14"/>
              </w:rPr>
              <w:t> </w:t>
            </w:r>
          </w:p>
        </w:tc>
        <w:tc>
          <w:tcPr>
            <w:tcW w:w="262" w:type="dxa"/>
            <w:gridSpan w:val="3"/>
            <w:tcBorders>
              <w:top w:val="nil"/>
              <w:left w:val="nil"/>
              <w:bottom w:val="single" w:color="auto" w:sz="4" w:space="0"/>
              <w:right w:val="nil"/>
            </w:tcBorders>
            <w:shd w:val="clear" w:color="auto" w:fill="auto"/>
            <w:noWrap/>
            <w:vAlign w:val="bottom"/>
            <w:hideMark/>
          </w:tcPr>
          <w:p w:rsidRPr="00727FC6" w:rsidR="00C86EFE" w:rsidP="00C86EFE" w:rsidRDefault="00C86EFE" w14:paraId="19764340" w14:textId="77777777">
            <w:pPr>
              <w:spacing w:after="0"/>
              <w:ind w:left="0"/>
              <w:rPr>
                <w:rFonts w:ascii="Arial" w:hAnsi="Arial" w:cs="Arial"/>
                <w:sz w:val="14"/>
                <w:szCs w:val="14"/>
              </w:rPr>
            </w:pPr>
            <w:r w:rsidRPr="00727FC6">
              <w:rPr>
                <w:rFonts w:ascii="Arial" w:hAnsi="Arial" w:cs="Arial"/>
                <w:sz w:val="14"/>
                <w:szCs w:val="14"/>
              </w:rPr>
              <w:t> </w:t>
            </w:r>
          </w:p>
        </w:tc>
        <w:tc>
          <w:tcPr>
            <w:tcW w:w="659" w:type="dxa"/>
            <w:gridSpan w:val="2"/>
            <w:tcBorders>
              <w:top w:val="nil"/>
              <w:left w:val="nil"/>
              <w:bottom w:val="single" w:color="auto" w:sz="4" w:space="0"/>
              <w:right w:val="nil"/>
            </w:tcBorders>
            <w:shd w:val="clear" w:color="auto" w:fill="auto"/>
            <w:noWrap/>
            <w:vAlign w:val="bottom"/>
            <w:hideMark/>
          </w:tcPr>
          <w:p w:rsidRPr="00727FC6" w:rsidR="00C86EFE" w:rsidP="00C86EFE" w:rsidRDefault="00C86EFE" w14:paraId="68FEA3BF" w14:textId="77777777">
            <w:pPr>
              <w:spacing w:after="0"/>
              <w:ind w:left="0"/>
              <w:rPr>
                <w:rFonts w:ascii="Arial" w:hAnsi="Arial" w:cs="Arial"/>
                <w:sz w:val="14"/>
                <w:szCs w:val="14"/>
              </w:rPr>
            </w:pPr>
            <w:r w:rsidRPr="00727FC6">
              <w:rPr>
                <w:rFonts w:ascii="Arial" w:hAnsi="Arial" w:cs="Arial"/>
                <w:sz w:val="14"/>
                <w:szCs w:val="14"/>
              </w:rPr>
              <w:t> </w:t>
            </w:r>
          </w:p>
        </w:tc>
        <w:tc>
          <w:tcPr>
            <w:tcW w:w="2507" w:type="dxa"/>
            <w:gridSpan w:val="2"/>
            <w:tcBorders>
              <w:top w:val="nil"/>
              <w:left w:val="nil"/>
              <w:bottom w:val="single" w:color="auto" w:sz="4" w:space="0"/>
              <w:right w:val="single" w:color="auto" w:sz="4" w:space="0"/>
            </w:tcBorders>
            <w:shd w:val="clear" w:color="auto" w:fill="auto"/>
            <w:noWrap/>
            <w:vAlign w:val="bottom"/>
            <w:hideMark/>
          </w:tcPr>
          <w:p w:rsidRPr="00727FC6" w:rsidR="00C86EFE" w:rsidP="00C86EFE" w:rsidRDefault="00C86EFE" w14:paraId="0BDCCAC1" w14:textId="77777777">
            <w:pPr>
              <w:spacing w:after="0"/>
              <w:ind w:left="0"/>
              <w:rPr>
                <w:rFonts w:ascii="Arial" w:hAnsi="Arial" w:cs="Arial"/>
                <w:sz w:val="14"/>
                <w:szCs w:val="14"/>
              </w:rPr>
            </w:pPr>
            <w:r w:rsidRPr="00727FC6">
              <w:rPr>
                <w:rFonts w:ascii="Arial" w:hAnsi="Arial" w:cs="Arial"/>
                <w:sz w:val="14"/>
                <w:szCs w:val="14"/>
              </w:rPr>
              <w:t> </w:t>
            </w:r>
          </w:p>
        </w:tc>
      </w:tr>
    </w:tbl>
    <w:p w:rsidRPr="00727FC6" w:rsidR="00DE6CCC" w:rsidP="005A59C0" w:rsidRDefault="00814D9D" w14:paraId="2EDA29B6" w14:textId="55717232">
      <w:pPr>
        <w:pStyle w:val="Heading2"/>
        <w:numPr>
          <w:ilvl w:val="0"/>
          <w:numId w:val="0"/>
        </w:numPr>
        <w:ind w:left="720" w:hanging="360"/>
        <w:sectPr w:rsidRPr="00727FC6" w:rsidR="00DE6CCC" w:rsidSect="009F380C">
          <w:headerReference w:type="even" r:id="rId42"/>
          <w:headerReference w:type="default" r:id="rId43"/>
          <w:footerReference w:type="default" r:id="rId44"/>
          <w:headerReference w:type="first" r:id="rId45"/>
          <w:pgSz w:w="12240" w:h="15840" w:code="1"/>
          <w:pgMar w:top="720" w:right="720" w:bottom="720" w:left="720" w:header="432" w:footer="432" w:gutter="0"/>
          <w:cols w:space="720"/>
          <w:docGrid w:linePitch="360"/>
        </w:sectPr>
      </w:pPr>
      <w:bookmarkStart w:name="_Toc5024435" w:id="531"/>
      <w:r w:rsidRPr="00727FC6">
        <w:t>BLS LMI TCF</w:t>
      </w:r>
      <w:r w:rsidRPr="00727FC6" w:rsidR="005A59C0">
        <w:t xml:space="preserve"> </w:t>
      </w:r>
      <w:r w:rsidRPr="00727FC6" w:rsidR="00E40135">
        <w:rPr>
          <w:b w:val="0"/>
          <w:i/>
        </w:rPr>
        <w:t xml:space="preserve">(Revised </w:t>
      </w:r>
      <w:r w:rsidR="00BC4A2A">
        <w:rPr>
          <w:b w:val="0"/>
          <w:i/>
        </w:rPr>
        <w:t>June 2021</w:t>
      </w:r>
      <w:r w:rsidRPr="00727FC6" w:rsidR="005A59C0">
        <w:rPr>
          <w:b w:val="0"/>
          <w:i/>
        </w:rPr>
        <w:t>)</w:t>
      </w:r>
      <w:bookmarkEnd w:id="531"/>
    </w:p>
    <w:p w:rsidRPr="00727FC6" w:rsidR="009B367C" w:rsidP="00E12337" w:rsidRDefault="009B367C" w14:paraId="027EE484" w14:textId="77777777"/>
    <w:p w:rsidRPr="00727FC6" w:rsidR="00CC3669" w:rsidP="00E12337" w:rsidRDefault="00CC3669" w14:paraId="591154AC" w14:textId="77777777"/>
    <w:p w:rsidRPr="00727FC6" w:rsidR="00CC3669" w:rsidP="00E12337" w:rsidRDefault="00CC3669" w14:paraId="08EA3796" w14:textId="77777777"/>
    <w:p w:rsidRPr="00727FC6" w:rsidR="00CC3669" w:rsidP="00E12337" w:rsidRDefault="00CC3669" w14:paraId="1C632B98" w14:textId="77777777"/>
    <w:p w:rsidRPr="00727FC6" w:rsidR="00CC3669" w:rsidP="00E12337" w:rsidRDefault="00CC3669" w14:paraId="238C1F3E" w14:textId="77777777"/>
    <w:p w:rsidRPr="00727FC6" w:rsidR="00CC3669" w:rsidP="00E12337" w:rsidRDefault="00CC3669" w14:paraId="519749C4" w14:textId="77777777"/>
    <w:p w:rsidRPr="00727FC6" w:rsidR="00CC3669" w:rsidP="00E12337" w:rsidRDefault="00CC3669" w14:paraId="33F5BF8B" w14:textId="77777777"/>
    <w:p w:rsidRPr="00727FC6" w:rsidR="00CC3669" w:rsidP="00E12337" w:rsidRDefault="00CC3669" w14:paraId="75C1FB14" w14:textId="77777777"/>
    <w:p w:rsidRPr="00727FC6" w:rsidR="00CC3669" w:rsidP="00E12337" w:rsidRDefault="00CC3669" w14:paraId="2DCA2853" w14:textId="77777777"/>
    <w:p w:rsidRPr="00727FC6" w:rsidR="00CC3669" w:rsidP="00E12337" w:rsidRDefault="00CC3669" w14:paraId="3F79CDF2" w14:textId="77777777"/>
    <w:p w:rsidRPr="00727FC6" w:rsidR="00CC3669" w:rsidP="00E12337" w:rsidRDefault="00CC3669" w14:paraId="3EDE95EE" w14:textId="77777777"/>
    <w:p w:rsidRPr="00727FC6" w:rsidR="00CC3669" w:rsidP="00E12337" w:rsidRDefault="00CC3669" w14:paraId="7C2A9D34" w14:textId="77777777"/>
    <w:p w:rsidRPr="00727FC6" w:rsidR="00124CB9" w:rsidP="009F380C" w:rsidRDefault="009B367C" w14:paraId="09DDDA9E" w14:textId="3F9ECC06">
      <w:pPr>
        <w:ind w:left="0"/>
        <w:jc w:val="center"/>
        <w:sectPr w:rsidRPr="00727FC6" w:rsidR="00124CB9" w:rsidSect="00A916EE">
          <w:headerReference w:type="even" r:id="rId46"/>
          <w:headerReference w:type="default" r:id="rId47"/>
          <w:footerReference w:type="default" r:id="rId48"/>
          <w:headerReference w:type="first" r:id="rId49"/>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tbl>
      <w:tblPr>
        <w:tblW w:w="14923" w:type="dxa"/>
        <w:tblInd w:w="-112" w:type="dxa"/>
        <w:tblLayout w:type="fixed"/>
        <w:tblLook w:val="04A0" w:firstRow="1" w:lastRow="0" w:firstColumn="1" w:lastColumn="0" w:noHBand="0" w:noVBand="1"/>
      </w:tblPr>
      <w:tblGrid>
        <w:gridCol w:w="1207"/>
        <w:gridCol w:w="1536"/>
        <w:gridCol w:w="2085"/>
        <w:gridCol w:w="1207"/>
        <w:gridCol w:w="1317"/>
        <w:gridCol w:w="1179"/>
        <w:gridCol w:w="748"/>
        <w:gridCol w:w="1060"/>
        <w:gridCol w:w="1464"/>
        <w:gridCol w:w="1474"/>
        <w:gridCol w:w="1646"/>
      </w:tblGrid>
      <w:tr w:rsidRPr="00727FC6" w:rsidR="002C1E6F" w:rsidTr="00DE6CCC" w14:paraId="0505EFCE" w14:textId="77777777">
        <w:trPr>
          <w:trHeight w:val="838"/>
        </w:trPr>
        <w:tc>
          <w:tcPr>
            <w:tcW w:w="6035" w:type="dxa"/>
            <w:gridSpan w:val="4"/>
            <w:tcBorders>
              <w:top w:val="single" w:color="auto" w:sz="12" w:space="0"/>
              <w:left w:val="single" w:color="auto" w:sz="12" w:space="0"/>
              <w:bottom w:val="nil"/>
              <w:right w:val="nil"/>
            </w:tcBorders>
            <w:shd w:val="clear" w:color="auto" w:fill="auto"/>
            <w:noWrap/>
            <w:vAlign w:val="center"/>
            <w:hideMark/>
          </w:tcPr>
          <w:p w:rsidRPr="00727FC6" w:rsidR="002C1E6F" w:rsidP="002C1E6F" w:rsidRDefault="002C1E6F" w14:paraId="1F18834B" w14:textId="77777777">
            <w:pPr>
              <w:spacing w:after="0"/>
              <w:ind w:left="0"/>
              <w:rPr>
                <w:rFonts w:ascii="Arial" w:hAnsi="Arial" w:cs="Arial"/>
                <w:b/>
                <w:bCs/>
                <w:szCs w:val="20"/>
              </w:rPr>
            </w:pPr>
            <w:r w:rsidRPr="00727FC6">
              <w:rPr>
                <w:rFonts w:ascii="Arial" w:hAnsi="Arial" w:cs="Arial"/>
                <w:b/>
                <w:bCs/>
                <w:szCs w:val="20"/>
              </w:rPr>
              <w:lastRenderedPageBreak/>
              <w:t>BUREAU OF LABOR STATISTICS</w:t>
            </w:r>
          </w:p>
        </w:tc>
        <w:tc>
          <w:tcPr>
            <w:tcW w:w="5768" w:type="dxa"/>
            <w:gridSpan w:val="5"/>
            <w:tcBorders>
              <w:top w:val="single" w:color="auto" w:sz="12" w:space="0"/>
              <w:left w:val="nil"/>
              <w:bottom w:val="nil"/>
              <w:right w:val="nil"/>
            </w:tcBorders>
            <w:shd w:val="clear" w:color="auto" w:fill="auto"/>
            <w:noWrap/>
            <w:vAlign w:val="center"/>
            <w:hideMark/>
          </w:tcPr>
          <w:p w:rsidRPr="00727FC6" w:rsidR="002C1E6F" w:rsidP="002C1E6F" w:rsidRDefault="002C1E6F" w14:paraId="0A7187F3" w14:textId="77777777">
            <w:pPr>
              <w:spacing w:after="0"/>
              <w:ind w:left="1440"/>
              <w:jc w:val="right"/>
              <w:rPr>
                <w:rFonts w:ascii="Arial" w:hAnsi="Arial" w:cs="Arial"/>
                <w:b/>
                <w:bCs/>
                <w:szCs w:val="20"/>
              </w:rPr>
            </w:pPr>
            <w:r w:rsidRPr="00727FC6">
              <w:rPr>
                <w:rFonts w:ascii="Arial" w:hAnsi="Arial" w:cs="Arial"/>
                <w:b/>
                <w:bCs/>
                <w:szCs w:val="20"/>
              </w:rPr>
              <w:t>U.S. DEPARTMENT OF LABOR</w:t>
            </w:r>
          </w:p>
        </w:tc>
        <w:tc>
          <w:tcPr>
            <w:tcW w:w="3120" w:type="dxa"/>
            <w:gridSpan w:val="2"/>
            <w:tcBorders>
              <w:top w:val="single" w:color="auto" w:sz="12" w:space="0"/>
              <w:left w:val="nil"/>
              <w:bottom w:val="nil"/>
              <w:right w:val="single" w:color="auto" w:sz="12" w:space="0"/>
            </w:tcBorders>
            <w:shd w:val="clear" w:color="auto" w:fill="auto"/>
            <w:noWrap/>
            <w:vAlign w:val="bottom"/>
            <w:hideMark/>
          </w:tcPr>
          <w:p w:rsidRPr="00727FC6" w:rsidR="002C1E6F" w:rsidP="002C1E6F" w:rsidRDefault="002C1E6F" w14:paraId="4079357E" w14:textId="77777777">
            <w:pPr>
              <w:spacing w:after="0"/>
              <w:ind w:left="0"/>
              <w:jc w:val="right"/>
              <w:rPr>
                <w:rFonts w:ascii="Arial" w:hAnsi="Arial" w:cs="Arial"/>
                <w:szCs w:val="20"/>
              </w:rPr>
            </w:pPr>
            <w:r w:rsidRPr="00727FC6">
              <w:rPr>
                <w:rFonts w:ascii="Arial" w:hAnsi="Arial" w:cs="Arial"/>
                <w:noProof/>
                <w:szCs w:val="20"/>
              </w:rPr>
              <w:drawing>
                <wp:inline distT="0" distB="0" distL="0" distR="0" wp14:anchorId="64B6F680" wp14:editId="5A1B78EC">
                  <wp:extent cx="57150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a:noFill/>
                          </a:ln>
                        </pic:spPr>
                      </pic:pic>
                    </a:graphicData>
                  </a:graphic>
                </wp:inline>
              </w:drawing>
            </w:r>
          </w:p>
        </w:tc>
      </w:tr>
      <w:tr w:rsidRPr="00727FC6" w:rsidR="002C1E6F" w:rsidTr="00DE6CCC" w14:paraId="142211D8" w14:textId="77777777">
        <w:trPr>
          <w:trHeight w:val="636"/>
        </w:trPr>
        <w:tc>
          <w:tcPr>
            <w:tcW w:w="14923" w:type="dxa"/>
            <w:gridSpan w:val="11"/>
            <w:tcBorders>
              <w:top w:val="nil"/>
              <w:left w:val="single" w:color="auto" w:sz="12" w:space="0"/>
              <w:bottom w:val="nil"/>
              <w:right w:val="single" w:color="auto" w:sz="12" w:space="0"/>
            </w:tcBorders>
            <w:shd w:val="clear" w:color="auto" w:fill="auto"/>
            <w:noWrap/>
            <w:vAlign w:val="center"/>
            <w:hideMark/>
          </w:tcPr>
          <w:p w:rsidRPr="00727FC6" w:rsidR="002C1E6F" w:rsidP="002C1E6F" w:rsidRDefault="002C1E6F" w14:paraId="4FCD5AD2" w14:textId="77777777">
            <w:pPr>
              <w:spacing w:after="0"/>
              <w:ind w:left="0"/>
              <w:jc w:val="center"/>
              <w:rPr>
                <w:rFonts w:ascii="Arial" w:hAnsi="Arial" w:cs="Arial"/>
                <w:b/>
                <w:bCs/>
                <w:szCs w:val="20"/>
              </w:rPr>
            </w:pPr>
            <w:r w:rsidRPr="00727FC6">
              <w:rPr>
                <w:rFonts w:ascii="Arial" w:hAnsi="Arial" w:cs="Arial"/>
                <w:b/>
                <w:bCs/>
                <w:szCs w:val="20"/>
              </w:rPr>
              <w:t>BLS LMI PROPERTY LISTING</w:t>
            </w:r>
          </w:p>
        </w:tc>
      </w:tr>
      <w:tr w:rsidRPr="00727FC6" w:rsidR="002C1E6F" w:rsidTr="00DE6CCC" w14:paraId="4F8AD9C6" w14:textId="77777777">
        <w:trPr>
          <w:trHeight w:val="506"/>
        </w:trPr>
        <w:tc>
          <w:tcPr>
            <w:tcW w:w="14923" w:type="dxa"/>
            <w:gridSpan w:val="11"/>
            <w:tcBorders>
              <w:top w:val="nil"/>
              <w:left w:val="single" w:color="auto" w:sz="12" w:space="0"/>
              <w:bottom w:val="single" w:color="auto" w:sz="4" w:space="0"/>
              <w:right w:val="single" w:color="auto" w:sz="12" w:space="0"/>
            </w:tcBorders>
            <w:shd w:val="clear" w:color="auto" w:fill="auto"/>
            <w:noWrap/>
            <w:hideMark/>
          </w:tcPr>
          <w:p w:rsidRPr="00727FC6" w:rsidR="002C1E6F" w:rsidP="002C1E6F" w:rsidRDefault="002C1E6F" w14:paraId="7A133FFE" w14:textId="77777777">
            <w:pPr>
              <w:spacing w:after="0"/>
              <w:ind w:left="0"/>
              <w:jc w:val="center"/>
              <w:rPr>
                <w:rFonts w:ascii="Arial" w:hAnsi="Arial" w:cs="Arial"/>
                <w:b/>
                <w:bCs/>
                <w:szCs w:val="20"/>
              </w:rPr>
            </w:pPr>
            <w:r w:rsidRPr="00727FC6">
              <w:rPr>
                <w:rFonts w:ascii="Arial" w:hAnsi="Arial" w:cs="Arial"/>
                <w:b/>
                <w:bCs/>
                <w:szCs w:val="20"/>
              </w:rPr>
              <w:t>(BLS-Owned Property ONLY -- NOT Property Procured with Cooperative Agreement Funds)</w:t>
            </w:r>
          </w:p>
        </w:tc>
      </w:tr>
      <w:tr w:rsidRPr="00727FC6" w:rsidR="002C1E6F" w:rsidTr="00DE6CCC" w14:paraId="6C69D76F" w14:textId="77777777">
        <w:trPr>
          <w:trHeight w:val="927"/>
        </w:trPr>
        <w:tc>
          <w:tcPr>
            <w:tcW w:w="11803" w:type="dxa"/>
            <w:gridSpan w:val="9"/>
            <w:tcBorders>
              <w:top w:val="single" w:color="auto" w:sz="4" w:space="0"/>
              <w:left w:val="single" w:color="auto" w:sz="12" w:space="0"/>
              <w:bottom w:val="single" w:color="auto" w:sz="4" w:space="0"/>
              <w:right w:val="single" w:color="000000" w:sz="4" w:space="0"/>
            </w:tcBorders>
            <w:shd w:val="clear" w:color="auto" w:fill="auto"/>
            <w:vAlign w:val="center"/>
            <w:hideMark/>
          </w:tcPr>
          <w:p w:rsidRPr="00727FC6" w:rsidR="002C1E6F" w:rsidP="002C1E6F" w:rsidRDefault="002C1E6F" w14:paraId="1CD16D5A" w14:textId="44F3E7E8">
            <w:pPr>
              <w:spacing w:after="0"/>
              <w:ind w:left="0"/>
              <w:rPr>
                <w:rFonts w:ascii="Arial" w:hAnsi="Arial" w:cs="Arial"/>
                <w:sz w:val="14"/>
                <w:szCs w:val="14"/>
              </w:rPr>
            </w:pPr>
            <w:r w:rsidRPr="00727FC6">
              <w:rPr>
                <w:rFonts w:ascii="Arial" w:hAnsi="Arial" w:cs="Arial"/>
                <w:sz w:val="14"/>
                <w:szCs w:val="14"/>
              </w:rPr>
              <w:t xml:space="preserve">We estimate that </w:t>
            </w:r>
            <w:r w:rsidR="00152375">
              <w:rPr>
                <w:rFonts w:ascii="Arial" w:hAnsi="Arial" w:cs="Arial"/>
                <w:sz w:val="14"/>
                <w:szCs w:val="14"/>
              </w:rPr>
              <w:t>it will take an average of 25</w:t>
            </w:r>
            <w:r w:rsidRPr="00727FC6">
              <w:rPr>
                <w:rFonts w:ascii="Arial" w:hAnsi="Arial" w:cs="Arial"/>
                <w:sz w:val="14"/>
                <w:szCs w:val="14"/>
              </w:rPr>
              <w:t xml:space="preserve"> minutes to complete this form including time for reviewing instructions, searching existing data sources, gathering and maintaining the data needed, and completing and reviewing the information.  Your response is required to obtain or retain benefits under 29 USC 49</w:t>
            </w:r>
            <w:r w:rsidRPr="00727FC6" w:rsidR="00C3179C">
              <w:rPr>
                <w:rFonts w:ascii="Arial" w:hAnsi="Arial" w:cs="Arial"/>
                <w:sz w:val="14"/>
                <w:szCs w:val="14"/>
              </w:rPr>
              <w:t>L-1</w:t>
            </w:r>
            <w:r w:rsidRPr="00727FC6">
              <w:rPr>
                <w:rFonts w:ascii="Arial" w:hAnsi="Arial" w:cs="Arial"/>
                <w:sz w:val="14"/>
                <w:szCs w:val="14"/>
              </w:rPr>
              <w:t>.  If you have any comments regarding these estimates or any other aspect of this form, including suggestions for reducing this burden, send them to the Bureau of Labor Statistics, Div</w:t>
            </w:r>
            <w:r w:rsidRPr="00727FC6" w:rsidR="006673B8">
              <w:rPr>
                <w:rFonts w:ascii="Arial" w:hAnsi="Arial" w:cs="Arial"/>
                <w:sz w:val="14"/>
                <w:szCs w:val="14"/>
              </w:rPr>
              <w:t xml:space="preserve">ision of Financial </w:t>
            </w:r>
            <w:r w:rsidRPr="00727FC6">
              <w:rPr>
                <w:rFonts w:ascii="Arial" w:hAnsi="Arial" w:cs="Arial"/>
                <w:sz w:val="14"/>
                <w:szCs w:val="14"/>
              </w:rPr>
              <w:t>Management (1220-0079), 2 Massachusetts Avenue, NE, Room 4135, Washington, DC 20212-0001.  You are not required to respond to the collection of information unless it displays a currently valid OMB control number.</w:t>
            </w:r>
          </w:p>
        </w:tc>
        <w:tc>
          <w:tcPr>
            <w:tcW w:w="3120" w:type="dxa"/>
            <w:gridSpan w:val="2"/>
            <w:tcBorders>
              <w:top w:val="single" w:color="auto" w:sz="4" w:space="0"/>
              <w:left w:val="nil"/>
              <w:bottom w:val="single" w:color="auto" w:sz="4" w:space="0"/>
              <w:right w:val="single" w:color="auto" w:sz="12" w:space="0"/>
            </w:tcBorders>
            <w:shd w:val="clear" w:color="auto" w:fill="auto"/>
            <w:vAlign w:val="center"/>
            <w:hideMark/>
          </w:tcPr>
          <w:p w:rsidRPr="00727FC6" w:rsidR="002C1E6F" w:rsidP="002C1E6F" w:rsidRDefault="002C1E6F" w14:paraId="295CE92B" w14:textId="4D9F33C4">
            <w:pPr>
              <w:spacing w:after="0"/>
              <w:ind w:left="0"/>
              <w:jc w:val="center"/>
              <w:rPr>
                <w:rFonts w:ascii="Arial" w:hAnsi="Arial" w:cs="Arial"/>
                <w:sz w:val="16"/>
                <w:szCs w:val="16"/>
              </w:rPr>
            </w:pPr>
            <w:r w:rsidRPr="00727FC6">
              <w:rPr>
                <w:rFonts w:ascii="Arial" w:hAnsi="Arial" w:cs="Arial"/>
                <w:sz w:val="16"/>
                <w:szCs w:val="16"/>
              </w:rPr>
              <w:br/>
              <w:t>OMB No. 1220-0079</w:t>
            </w:r>
            <w:r w:rsidRPr="00727FC6">
              <w:rPr>
                <w:rFonts w:ascii="Arial" w:hAnsi="Arial" w:cs="Arial"/>
                <w:sz w:val="16"/>
                <w:szCs w:val="16"/>
              </w:rPr>
              <w:br/>
              <w:t xml:space="preserve">Approval Expires  </w:t>
            </w:r>
            <w:r w:rsidR="0053788F">
              <w:rPr>
                <w:rFonts w:ascii="Arial" w:hAnsi="Arial" w:cs="Arial"/>
                <w:sz w:val="16"/>
                <w:szCs w:val="16"/>
              </w:rPr>
              <w:t>06-30-2024</w:t>
            </w:r>
          </w:p>
        </w:tc>
      </w:tr>
      <w:tr w:rsidRPr="00727FC6" w:rsidR="002C1E6F" w:rsidTr="00DE6CCC" w14:paraId="0D85971F"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337A9BBC"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01B5500B"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Pr="00727FC6" w:rsidR="002C1E6F" w:rsidP="002C1E6F" w:rsidRDefault="002C1E6F" w14:paraId="23CC7A2F" w14:textId="77777777">
            <w:pPr>
              <w:spacing w:after="0"/>
              <w:ind w:left="0"/>
              <w:rPr>
                <w:rFonts w:ascii="Calibri" w:hAnsi="Calibri" w:cs="Arial"/>
                <w:sz w:val="24"/>
              </w:rPr>
            </w:pPr>
            <w:r w:rsidRPr="00727FC6">
              <w:rPr>
                <w:rFonts w:ascii="Calibri" w:hAnsi="Calibri" w:cs="Arial"/>
                <w:sz w:val="24"/>
              </w:rPr>
              <w:t xml:space="preserve"> </w:t>
            </w:r>
          </w:p>
        </w:tc>
        <w:tc>
          <w:tcPr>
            <w:tcW w:w="1207" w:type="dxa"/>
            <w:tcBorders>
              <w:top w:val="nil"/>
              <w:left w:val="nil"/>
              <w:bottom w:val="nil"/>
              <w:right w:val="nil"/>
            </w:tcBorders>
            <w:shd w:val="clear" w:color="auto" w:fill="auto"/>
            <w:noWrap/>
            <w:vAlign w:val="bottom"/>
            <w:hideMark/>
          </w:tcPr>
          <w:p w:rsidRPr="00727FC6" w:rsidR="002C1E6F" w:rsidP="002C1E6F" w:rsidRDefault="002C1E6F" w14:paraId="76781BCA"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Pr="00727FC6" w:rsidR="002C1E6F" w:rsidP="002C1E6F" w:rsidRDefault="002C1E6F" w14:paraId="78CF067F"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Pr="00727FC6" w:rsidR="002C1E6F" w:rsidP="002C1E6F" w:rsidRDefault="002C1E6F" w14:paraId="3939288E"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Pr="00727FC6" w:rsidR="002C1E6F" w:rsidP="002C1E6F" w:rsidRDefault="002C1E6F" w14:paraId="60D59126"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7C2E362B"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Pr="00727FC6" w:rsidR="002C1E6F" w:rsidP="002C1E6F" w:rsidRDefault="002C1E6F" w14:paraId="13E107E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3AF8311C"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5E80C800"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485CC339" w14:textId="77777777">
        <w:trPr>
          <w:trHeight w:val="520"/>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5903420C" w14:textId="77777777">
            <w:pPr>
              <w:spacing w:after="0"/>
              <w:ind w:left="0"/>
              <w:rPr>
                <w:rFonts w:ascii="Calibri" w:hAnsi="Calibri" w:cs="Arial"/>
                <w:sz w:val="24"/>
              </w:rPr>
            </w:pPr>
            <w:r w:rsidRPr="00727FC6">
              <w:rPr>
                <w:rFonts w:ascii="Calibri" w:hAnsi="Calibri" w:cs="Arial"/>
                <w:sz w:val="24"/>
              </w:rPr>
              <w:t> </w:t>
            </w:r>
          </w:p>
        </w:tc>
        <w:tc>
          <w:tcPr>
            <w:tcW w:w="3621" w:type="dxa"/>
            <w:gridSpan w:val="2"/>
            <w:tcBorders>
              <w:top w:val="nil"/>
              <w:left w:val="nil"/>
              <w:bottom w:val="nil"/>
              <w:right w:val="nil"/>
            </w:tcBorders>
            <w:shd w:val="clear" w:color="auto" w:fill="auto"/>
            <w:vAlign w:val="bottom"/>
            <w:hideMark/>
          </w:tcPr>
          <w:p w:rsidRPr="00727FC6" w:rsidR="002C1E6F" w:rsidP="002C1E6F" w:rsidRDefault="002C1E6F" w14:paraId="6D09B2A1" w14:textId="77777777">
            <w:pPr>
              <w:spacing w:after="0"/>
              <w:ind w:left="0"/>
              <w:jc w:val="right"/>
              <w:rPr>
                <w:rFonts w:ascii="Arial" w:hAnsi="Arial" w:cs="Arial"/>
                <w:szCs w:val="20"/>
              </w:rPr>
            </w:pPr>
            <w:r w:rsidRPr="00727FC6">
              <w:rPr>
                <w:rFonts w:ascii="Arial" w:hAnsi="Arial" w:cs="Arial"/>
                <w:szCs w:val="20"/>
              </w:rPr>
              <w:t>State Workforce Agency (SWA):</w:t>
            </w:r>
          </w:p>
        </w:tc>
        <w:tc>
          <w:tcPr>
            <w:tcW w:w="4451" w:type="dxa"/>
            <w:gridSpan w:val="4"/>
            <w:tcBorders>
              <w:top w:val="nil"/>
              <w:left w:val="nil"/>
              <w:bottom w:val="single" w:color="auto" w:sz="4" w:space="0"/>
              <w:right w:val="nil"/>
            </w:tcBorders>
            <w:shd w:val="clear" w:color="auto" w:fill="auto"/>
            <w:noWrap/>
            <w:vAlign w:val="bottom"/>
            <w:hideMark/>
          </w:tcPr>
          <w:p w:rsidRPr="00727FC6" w:rsidR="002C1E6F" w:rsidP="002C1E6F" w:rsidRDefault="002C1E6F" w14:paraId="2816B66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0A5FBD06" w14:textId="77777777">
            <w:pPr>
              <w:spacing w:after="0"/>
              <w:ind w:left="0"/>
              <w:jc w:val="right"/>
              <w:rPr>
                <w:rFonts w:ascii="Arial" w:hAnsi="Arial" w:cs="Arial"/>
                <w:szCs w:val="20"/>
              </w:rPr>
            </w:pPr>
            <w:r w:rsidRPr="00727FC6">
              <w:rPr>
                <w:rFonts w:ascii="Arial" w:hAnsi="Arial" w:cs="Arial"/>
                <w:szCs w:val="20"/>
              </w:rPr>
              <w:t>Date:</w:t>
            </w:r>
          </w:p>
        </w:tc>
        <w:tc>
          <w:tcPr>
            <w:tcW w:w="1464" w:type="dxa"/>
            <w:tcBorders>
              <w:top w:val="nil"/>
              <w:left w:val="nil"/>
              <w:bottom w:val="single" w:color="auto" w:sz="4" w:space="0"/>
              <w:right w:val="nil"/>
            </w:tcBorders>
            <w:shd w:val="clear" w:color="auto" w:fill="auto"/>
            <w:noWrap/>
            <w:vAlign w:val="bottom"/>
            <w:hideMark/>
          </w:tcPr>
          <w:p w:rsidRPr="00727FC6" w:rsidR="002C1E6F" w:rsidP="002C1E6F" w:rsidRDefault="002C1E6F" w14:paraId="15E3467B"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4B13921B"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48D90334"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1D3D9EF0"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29BA39AD"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68435EC3"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Pr="00727FC6" w:rsidR="002C1E6F" w:rsidP="002C1E6F" w:rsidRDefault="002C1E6F" w14:paraId="7B975287"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Pr="00727FC6" w:rsidR="002C1E6F" w:rsidP="002C1E6F" w:rsidRDefault="002C1E6F" w14:paraId="7745F043"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Pr="00727FC6" w:rsidR="002C1E6F" w:rsidP="002C1E6F" w:rsidRDefault="002C1E6F" w14:paraId="511F37D8"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Pr="00727FC6" w:rsidR="002C1E6F" w:rsidP="002C1E6F" w:rsidRDefault="002C1E6F" w14:paraId="35AE3CE6"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Pr="00727FC6" w:rsidR="002C1E6F" w:rsidP="002C1E6F" w:rsidRDefault="002C1E6F" w14:paraId="78631ED0"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0DA21AE9"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Pr="00727FC6" w:rsidR="002C1E6F" w:rsidP="002C1E6F" w:rsidRDefault="002C1E6F" w14:paraId="1EEF0E2D"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53FF8A4C"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0D69570F"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3108FAEC"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60071169" w14:textId="77777777">
            <w:pPr>
              <w:spacing w:after="0"/>
              <w:ind w:left="0"/>
              <w:rPr>
                <w:rFonts w:ascii="Calibri" w:hAnsi="Calibri" w:cs="Arial"/>
                <w:sz w:val="24"/>
              </w:rPr>
            </w:pP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0A33DA24" w14:textId="77777777">
            <w:pPr>
              <w:spacing w:after="0"/>
              <w:ind w:left="0"/>
              <w:jc w:val="right"/>
              <w:rPr>
                <w:rFonts w:ascii="Arial" w:hAnsi="Arial" w:cs="Arial"/>
                <w:szCs w:val="20"/>
              </w:rPr>
            </w:pPr>
            <w:r w:rsidRPr="00727FC6">
              <w:rPr>
                <w:rFonts w:ascii="Arial" w:hAnsi="Arial" w:cs="Arial"/>
                <w:szCs w:val="20"/>
              </w:rPr>
              <w:t>CA #:</w:t>
            </w:r>
          </w:p>
        </w:tc>
        <w:tc>
          <w:tcPr>
            <w:tcW w:w="2085" w:type="dxa"/>
            <w:tcBorders>
              <w:top w:val="nil"/>
              <w:left w:val="nil"/>
              <w:bottom w:val="single" w:color="auto" w:sz="4" w:space="0"/>
              <w:right w:val="nil"/>
            </w:tcBorders>
            <w:shd w:val="clear" w:color="auto" w:fill="auto"/>
            <w:noWrap/>
            <w:vAlign w:val="bottom"/>
            <w:hideMark/>
          </w:tcPr>
          <w:p w:rsidRPr="00727FC6" w:rsidR="002C1E6F" w:rsidP="002C1E6F" w:rsidRDefault="002C1E6F" w14:paraId="02444743" w14:textId="77777777">
            <w:pPr>
              <w:spacing w:after="0"/>
              <w:ind w:left="0"/>
              <w:rPr>
                <w:rFonts w:ascii="Arial" w:hAnsi="Arial" w:cs="Arial"/>
                <w:b/>
                <w:bCs/>
                <w:szCs w:val="20"/>
                <w:u w:val="single"/>
              </w:rPr>
            </w:pPr>
          </w:p>
        </w:tc>
        <w:tc>
          <w:tcPr>
            <w:tcW w:w="2524" w:type="dxa"/>
            <w:gridSpan w:val="2"/>
            <w:tcBorders>
              <w:top w:val="nil"/>
              <w:left w:val="nil"/>
              <w:bottom w:val="nil"/>
              <w:right w:val="nil"/>
            </w:tcBorders>
            <w:shd w:val="clear" w:color="auto" w:fill="auto"/>
            <w:noWrap/>
            <w:vAlign w:val="bottom"/>
            <w:hideMark/>
          </w:tcPr>
          <w:p w:rsidRPr="00727FC6" w:rsidR="002C1E6F" w:rsidP="002C1E6F" w:rsidRDefault="002C1E6F" w14:paraId="106E80F4" w14:textId="77777777">
            <w:pPr>
              <w:spacing w:after="0"/>
              <w:ind w:left="0"/>
              <w:jc w:val="right"/>
              <w:rPr>
                <w:rFonts w:ascii="Arial" w:hAnsi="Arial" w:cs="Arial"/>
                <w:szCs w:val="20"/>
              </w:rPr>
            </w:pPr>
            <w:r w:rsidRPr="00727FC6">
              <w:rPr>
                <w:rFonts w:ascii="Arial" w:hAnsi="Arial" w:cs="Arial"/>
                <w:szCs w:val="20"/>
              </w:rPr>
              <w:t>CA Period: From:</w:t>
            </w:r>
          </w:p>
        </w:tc>
        <w:tc>
          <w:tcPr>
            <w:tcW w:w="1927" w:type="dxa"/>
            <w:gridSpan w:val="2"/>
            <w:tcBorders>
              <w:top w:val="nil"/>
              <w:left w:val="nil"/>
              <w:bottom w:val="single" w:color="auto" w:sz="4" w:space="0"/>
              <w:right w:val="nil"/>
            </w:tcBorders>
            <w:shd w:val="clear" w:color="auto" w:fill="auto"/>
            <w:noWrap/>
            <w:vAlign w:val="bottom"/>
            <w:hideMark/>
          </w:tcPr>
          <w:p w:rsidRPr="00727FC6" w:rsidR="002C1E6F" w:rsidP="002C1E6F" w:rsidRDefault="002C1E6F" w14:paraId="7A55B92D" w14:textId="77777777">
            <w:pPr>
              <w:spacing w:after="0"/>
              <w:ind w:left="0"/>
              <w:rPr>
                <w:rFonts w:ascii="Arial" w:hAnsi="Arial" w:cs="Arial"/>
                <w:b/>
                <w:bCs/>
                <w:szCs w:val="20"/>
                <w:u w:val="single"/>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45ADEE74" w14:textId="77777777">
            <w:pPr>
              <w:spacing w:after="0"/>
              <w:ind w:left="0"/>
              <w:jc w:val="right"/>
              <w:rPr>
                <w:rFonts w:ascii="Arial" w:hAnsi="Arial" w:cs="Arial"/>
                <w:szCs w:val="20"/>
              </w:rPr>
            </w:pPr>
            <w:r w:rsidRPr="00727FC6">
              <w:rPr>
                <w:rFonts w:ascii="Arial" w:hAnsi="Arial" w:cs="Arial"/>
                <w:szCs w:val="20"/>
              </w:rPr>
              <w:t>To:</w:t>
            </w:r>
          </w:p>
        </w:tc>
        <w:tc>
          <w:tcPr>
            <w:tcW w:w="1464" w:type="dxa"/>
            <w:tcBorders>
              <w:top w:val="nil"/>
              <w:left w:val="nil"/>
              <w:bottom w:val="single" w:color="auto" w:sz="4" w:space="0"/>
              <w:right w:val="nil"/>
            </w:tcBorders>
            <w:shd w:val="clear" w:color="auto" w:fill="auto"/>
            <w:noWrap/>
            <w:vAlign w:val="bottom"/>
            <w:hideMark/>
          </w:tcPr>
          <w:p w:rsidRPr="00727FC6" w:rsidR="002C1E6F" w:rsidP="002C1E6F" w:rsidRDefault="002C1E6F" w14:paraId="3CA1C2C4" w14:textId="77777777">
            <w:pPr>
              <w:spacing w:after="0"/>
              <w:ind w:left="0"/>
              <w:rPr>
                <w:rFonts w:ascii="Calibri" w:hAnsi="Calibri" w:cs="Arial"/>
                <w:sz w:val="24"/>
              </w:rPr>
            </w:pPr>
            <w:r w:rsidRPr="00727FC6">
              <w:rPr>
                <w:rFonts w:ascii="Calibri" w:hAnsi="Calibri" w:cs="Arial"/>
                <w:sz w:val="24"/>
              </w:rPr>
              <w:t> </w:t>
            </w: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24B99EE3"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00114176"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6C9EA832" w14:textId="77777777">
        <w:trPr>
          <w:trHeight w:val="311"/>
        </w:trPr>
        <w:tc>
          <w:tcPr>
            <w:tcW w:w="1207" w:type="dxa"/>
            <w:tcBorders>
              <w:top w:val="nil"/>
              <w:left w:val="single" w:color="auto" w:sz="12" w:space="0"/>
              <w:bottom w:val="nil"/>
              <w:right w:val="nil"/>
            </w:tcBorders>
            <w:shd w:val="clear" w:color="auto" w:fill="auto"/>
            <w:noWrap/>
            <w:vAlign w:val="bottom"/>
            <w:hideMark/>
          </w:tcPr>
          <w:p w:rsidRPr="00727FC6" w:rsidR="002C1E6F" w:rsidP="002C1E6F" w:rsidRDefault="002C1E6F" w14:paraId="408F0C46" w14:textId="77777777">
            <w:pPr>
              <w:spacing w:after="0"/>
              <w:ind w:left="0"/>
              <w:rPr>
                <w:rFonts w:ascii="Calibri" w:hAnsi="Calibri" w:cs="Arial"/>
                <w:sz w:val="24"/>
              </w:rPr>
            </w:pPr>
            <w:r w:rsidRPr="00727FC6">
              <w:rPr>
                <w:rFonts w:ascii="Calibri" w:hAnsi="Calibri" w:cs="Arial"/>
                <w:sz w:val="24"/>
              </w:rPr>
              <w:t> </w:t>
            </w:r>
          </w:p>
        </w:tc>
        <w:tc>
          <w:tcPr>
            <w:tcW w:w="1536" w:type="dxa"/>
            <w:tcBorders>
              <w:top w:val="nil"/>
              <w:left w:val="nil"/>
              <w:bottom w:val="nil"/>
              <w:right w:val="nil"/>
            </w:tcBorders>
            <w:shd w:val="clear" w:color="auto" w:fill="auto"/>
            <w:noWrap/>
            <w:vAlign w:val="bottom"/>
            <w:hideMark/>
          </w:tcPr>
          <w:p w:rsidRPr="00727FC6" w:rsidR="002C1E6F" w:rsidP="002C1E6F" w:rsidRDefault="002C1E6F" w14:paraId="4AD6A70E" w14:textId="77777777">
            <w:pPr>
              <w:spacing w:after="0"/>
              <w:ind w:left="0"/>
              <w:rPr>
                <w:rFonts w:ascii="Calibri" w:hAnsi="Calibri" w:cs="Arial"/>
                <w:sz w:val="24"/>
              </w:rPr>
            </w:pPr>
          </w:p>
        </w:tc>
        <w:tc>
          <w:tcPr>
            <w:tcW w:w="2085" w:type="dxa"/>
            <w:tcBorders>
              <w:top w:val="nil"/>
              <w:left w:val="nil"/>
              <w:bottom w:val="nil"/>
              <w:right w:val="nil"/>
            </w:tcBorders>
            <w:shd w:val="clear" w:color="auto" w:fill="auto"/>
            <w:noWrap/>
            <w:vAlign w:val="bottom"/>
            <w:hideMark/>
          </w:tcPr>
          <w:p w:rsidRPr="00727FC6" w:rsidR="002C1E6F" w:rsidP="002C1E6F" w:rsidRDefault="002C1E6F" w14:paraId="27D3A4D2" w14:textId="77777777">
            <w:pPr>
              <w:spacing w:after="0"/>
              <w:ind w:left="0"/>
              <w:rPr>
                <w:rFonts w:ascii="Calibri" w:hAnsi="Calibri" w:cs="Arial"/>
                <w:sz w:val="24"/>
              </w:rPr>
            </w:pPr>
          </w:p>
        </w:tc>
        <w:tc>
          <w:tcPr>
            <w:tcW w:w="1207" w:type="dxa"/>
            <w:tcBorders>
              <w:top w:val="nil"/>
              <w:left w:val="nil"/>
              <w:bottom w:val="nil"/>
              <w:right w:val="nil"/>
            </w:tcBorders>
            <w:shd w:val="clear" w:color="auto" w:fill="auto"/>
            <w:noWrap/>
            <w:vAlign w:val="bottom"/>
            <w:hideMark/>
          </w:tcPr>
          <w:p w:rsidRPr="00727FC6" w:rsidR="002C1E6F" w:rsidP="002C1E6F" w:rsidRDefault="002C1E6F" w14:paraId="7D66D2DE" w14:textId="77777777">
            <w:pPr>
              <w:spacing w:after="0"/>
              <w:ind w:left="0"/>
              <w:rPr>
                <w:rFonts w:ascii="Calibri" w:hAnsi="Calibri" w:cs="Arial"/>
                <w:sz w:val="24"/>
              </w:rPr>
            </w:pPr>
          </w:p>
        </w:tc>
        <w:tc>
          <w:tcPr>
            <w:tcW w:w="1317" w:type="dxa"/>
            <w:tcBorders>
              <w:top w:val="nil"/>
              <w:left w:val="nil"/>
              <w:bottom w:val="nil"/>
              <w:right w:val="nil"/>
            </w:tcBorders>
            <w:shd w:val="clear" w:color="auto" w:fill="auto"/>
            <w:noWrap/>
            <w:vAlign w:val="bottom"/>
            <w:hideMark/>
          </w:tcPr>
          <w:p w:rsidRPr="00727FC6" w:rsidR="002C1E6F" w:rsidP="002C1E6F" w:rsidRDefault="002C1E6F" w14:paraId="6CB492E5" w14:textId="77777777">
            <w:pPr>
              <w:spacing w:after="0"/>
              <w:ind w:left="0"/>
              <w:rPr>
                <w:rFonts w:ascii="Calibri" w:hAnsi="Calibri" w:cs="Arial"/>
                <w:sz w:val="24"/>
              </w:rPr>
            </w:pPr>
          </w:p>
        </w:tc>
        <w:tc>
          <w:tcPr>
            <w:tcW w:w="1179" w:type="dxa"/>
            <w:tcBorders>
              <w:top w:val="nil"/>
              <w:left w:val="nil"/>
              <w:bottom w:val="nil"/>
              <w:right w:val="nil"/>
            </w:tcBorders>
            <w:shd w:val="clear" w:color="auto" w:fill="auto"/>
            <w:noWrap/>
            <w:vAlign w:val="bottom"/>
            <w:hideMark/>
          </w:tcPr>
          <w:p w:rsidRPr="00727FC6" w:rsidR="002C1E6F" w:rsidP="002C1E6F" w:rsidRDefault="002C1E6F" w14:paraId="66744BF5" w14:textId="77777777">
            <w:pPr>
              <w:spacing w:after="0"/>
              <w:ind w:left="0"/>
              <w:rPr>
                <w:rFonts w:ascii="Calibri" w:hAnsi="Calibri" w:cs="Arial"/>
                <w:sz w:val="24"/>
              </w:rPr>
            </w:pPr>
          </w:p>
        </w:tc>
        <w:tc>
          <w:tcPr>
            <w:tcW w:w="748" w:type="dxa"/>
            <w:tcBorders>
              <w:top w:val="nil"/>
              <w:left w:val="nil"/>
              <w:bottom w:val="nil"/>
              <w:right w:val="nil"/>
            </w:tcBorders>
            <w:shd w:val="clear" w:color="auto" w:fill="auto"/>
            <w:noWrap/>
            <w:vAlign w:val="bottom"/>
            <w:hideMark/>
          </w:tcPr>
          <w:p w:rsidRPr="00727FC6" w:rsidR="002C1E6F" w:rsidP="002C1E6F" w:rsidRDefault="002C1E6F" w14:paraId="1692DE15" w14:textId="77777777">
            <w:pPr>
              <w:spacing w:after="0"/>
              <w:ind w:left="0"/>
              <w:rPr>
                <w:rFonts w:ascii="Calibri" w:hAnsi="Calibri" w:cs="Arial"/>
                <w:sz w:val="24"/>
              </w:rPr>
            </w:pPr>
          </w:p>
        </w:tc>
        <w:tc>
          <w:tcPr>
            <w:tcW w:w="1060" w:type="dxa"/>
            <w:tcBorders>
              <w:top w:val="nil"/>
              <w:left w:val="nil"/>
              <w:bottom w:val="nil"/>
              <w:right w:val="nil"/>
            </w:tcBorders>
            <w:shd w:val="clear" w:color="auto" w:fill="auto"/>
            <w:noWrap/>
            <w:vAlign w:val="bottom"/>
            <w:hideMark/>
          </w:tcPr>
          <w:p w:rsidRPr="00727FC6" w:rsidR="002C1E6F" w:rsidP="002C1E6F" w:rsidRDefault="002C1E6F" w14:paraId="1B5E8A92" w14:textId="77777777">
            <w:pPr>
              <w:spacing w:after="0"/>
              <w:ind w:left="0"/>
              <w:rPr>
                <w:rFonts w:ascii="Calibri" w:hAnsi="Calibri" w:cs="Arial"/>
                <w:sz w:val="24"/>
              </w:rPr>
            </w:pPr>
          </w:p>
        </w:tc>
        <w:tc>
          <w:tcPr>
            <w:tcW w:w="1464" w:type="dxa"/>
            <w:tcBorders>
              <w:top w:val="nil"/>
              <w:left w:val="nil"/>
              <w:bottom w:val="nil"/>
              <w:right w:val="nil"/>
            </w:tcBorders>
            <w:shd w:val="clear" w:color="auto" w:fill="auto"/>
            <w:noWrap/>
            <w:vAlign w:val="bottom"/>
            <w:hideMark/>
          </w:tcPr>
          <w:p w:rsidRPr="00727FC6" w:rsidR="002C1E6F" w:rsidP="002C1E6F" w:rsidRDefault="002C1E6F" w14:paraId="14F6CCB2" w14:textId="77777777">
            <w:pPr>
              <w:spacing w:after="0"/>
              <w:ind w:left="0"/>
              <w:rPr>
                <w:rFonts w:ascii="Calibri" w:hAnsi="Calibri" w:cs="Arial"/>
                <w:sz w:val="24"/>
              </w:rPr>
            </w:pPr>
          </w:p>
        </w:tc>
        <w:tc>
          <w:tcPr>
            <w:tcW w:w="1474" w:type="dxa"/>
            <w:tcBorders>
              <w:top w:val="nil"/>
              <w:left w:val="nil"/>
              <w:bottom w:val="nil"/>
              <w:right w:val="nil"/>
            </w:tcBorders>
            <w:shd w:val="clear" w:color="auto" w:fill="auto"/>
            <w:noWrap/>
            <w:vAlign w:val="bottom"/>
            <w:hideMark/>
          </w:tcPr>
          <w:p w:rsidRPr="00727FC6" w:rsidR="002C1E6F" w:rsidP="002C1E6F" w:rsidRDefault="002C1E6F" w14:paraId="5B179158" w14:textId="77777777">
            <w:pPr>
              <w:spacing w:after="0"/>
              <w:ind w:left="0"/>
              <w:rPr>
                <w:rFonts w:ascii="Calibri" w:hAnsi="Calibri" w:cs="Arial"/>
                <w:sz w:val="24"/>
              </w:rPr>
            </w:pPr>
          </w:p>
        </w:tc>
        <w:tc>
          <w:tcPr>
            <w:tcW w:w="1646" w:type="dxa"/>
            <w:tcBorders>
              <w:top w:val="nil"/>
              <w:left w:val="nil"/>
              <w:bottom w:val="nil"/>
              <w:right w:val="single" w:color="auto" w:sz="12" w:space="0"/>
            </w:tcBorders>
            <w:shd w:val="clear" w:color="auto" w:fill="auto"/>
            <w:noWrap/>
            <w:vAlign w:val="bottom"/>
            <w:hideMark/>
          </w:tcPr>
          <w:p w:rsidRPr="00727FC6" w:rsidR="002C1E6F" w:rsidP="002C1E6F" w:rsidRDefault="002C1E6F" w14:paraId="322FBE27" w14:textId="77777777">
            <w:pPr>
              <w:spacing w:after="0"/>
              <w:ind w:left="0"/>
              <w:rPr>
                <w:rFonts w:ascii="Calibri" w:hAnsi="Calibri" w:cs="Arial"/>
                <w:sz w:val="24"/>
              </w:rPr>
            </w:pPr>
            <w:r w:rsidRPr="00727FC6">
              <w:rPr>
                <w:rFonts w:ascii="Calibri" w:hAnsi="Calibri" w:cs="Arial"/>
                <w:sz w:val="24"/>
              </w:rPr>
              <w:t> </w:t>
            </w:r>
          </w:p>
        </w:tc>
      </w:tr>
      <w:tr w:rsidRPr="00727FC6" w:rsidR="002C1E6F" w:rsidTr="00DE6CCC" w14:paraId="1EBA34C3" w14:textId="77777777">
        <w:trPr>
          <w:trHeight w:val="376"/>
        </w:trPr>
        <w:tc>
          <w:tcPr>
            <w:tcW w:w="1207" w:type="dxa"/>
            <w:vMerge w:val="restart"/>
            <w:tcBorders>
              <w:top w:val="single" w:color="auto" w:sz="4" w:space="0"/>
              <w:left w:val="single" w:color="auto" w:sz="12" w:space="0"/>
              <w:bottom w:val="single" w:color="000000" w:sz="4" w:space="0"/>
              <w:right w:val="single" w:color="auto" w:sz="4" w:space="0"/>
            </w:tcBorders>
            <w:shd w:val="clear" w:color="auto" w:fill="auto"/>
            <w:vAlign w:val="bottom"/>
            <w:hideMark/>
          </w:tcPr>
          <w:p w:rsidRPr="00727FC6" w:rsidR="002C1E6F" w:rsidP="002C1E6F" w:rsidRDefault="002C1E6F" w14:paraId="1DA771B0" w14:textId="77777777">
            <w:pPr>
              <w:spacing w:after="0"/>
              <w:ind w:left="0"/>
              <w:jc w:val="center"/>
              <w:rPr>
                <w:rFonts w:ascii="Arial" w:hAnsi="Arial" w:cs="Arial"/>
                <w:b/>
                <w:bCs/>
                <w:szCs w:val="20"/>
              </w:rPr>
            </w:pPr>
            <w:r w:rsidRPr="00727FC6">
              <w:rPr>
                <w:rFonts w:ascii="Arial" w:hAnsi="Arial" w:cs="Arial"/>
                <w:b/>
                <w:bCs/>
                <w:szCs w:val="20"/>
              </w:rPr>
              <w:t>Item No.</w:t>
            </w:r>
          </w:p>
        </w:tc>
        <w:tc>
          <w:tcPr>
            <w:tcW w:w="1536"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3BC13997" w14:textId="77777777">
            <w:pPr>
              <w:spacing w:after="0"/>
              <w:ind w:left="0"/>
              <w:jc w:val="center"/>
              <w:rPr>
                <w:rFonts w:ascii="Arial" w:hAnsi="Arial" w:cs="Arial"/>
                <w:b/>
                <w:bCs/>
                <w:szCs w:val="20"/>
              </w:rPr>
            </w:pPr>
            <w:r w:rsidRPr="00727FC6">
              <w:rPr>
                <w:rFonts w:ascii="Arial" w:hAnsi="Arial" w:cs="Arial"/>
                <w:b/>
                <w:bCs/>
                <w:szCs w:val="20"/>
              </w:rPr>
              <w:t>Identification No.</w:t>
            </w:r>
          </w:p>
        </w:tc>
        <w:tc>
          <w:tcPr>
            <w:tcW w:w="2085"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7ECB28B9" w14:textId="77777777">
            <w:pPr>
              <w:spacing w:after="0"/>
              <w:ind w:left="0"/>
              <w:jc w:val="center"/>
              <w:rPr>
                <w:rFonts w:ascii="Arial" w:hAnsi="Arial" w:cs="Arial"/>
                <w:b/>
                <w:bCs/>
                <w:szCs w:val="20"/>
              </w:rPr>
            </w:pPr>
            <w:r w:rsidRPr="00727FC6">
              <w:rPr>
                <w:rFonts w:ascii="Arial" w:hAnsi="Arial" w:cs="Arial"/>
                <w:b/>
                <w:bCs/>
                <w:szCs w:val="20"/>
              </w:rPr>
              <w:t>Description</w:t>
            </w:r>
          </w:p>
        </w:tc>
        <w:tc>
          <w:tcPr>
            <w:tcW w:w="1207"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52E63D5D" w14:textId="77777777">
            <w:pPr>
              <w:spacing w:after="0"/>
              <w:ind w:left="0"/>
              <w:jc w:val="center"/>
              <w:rPr>
                <w:rFonts w:ascii="Arial" w:hAnsi="Arial" w:cs="Arial"/>
                <w:b/>
                <w:bCs/>
                <w:szCs w:val="20"/>
              </w:rPr>
            </w:pPr>
            <w:r w:rsidRPr="00727FC6">
              <w:rPr>
                <w:rFonts w:ascii="Arial" w:hAnsi="Arial" w:cs="Arial"/>
                <w:b/>
                <w:bCs/>
                <w:szCs w:val="20"/>
              </w:rPr>
              <w:t>Location</w:t>
            </w:r>
          </w:p>
        </w:tc>
        <w:tc>
          <w:tcPr>
            <w:tcW w:w="1317"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65CCF1DF" w14:textId="77777777">
            <w:pPr>
              <w:spacing w:after="0"/>
              <w:ind w:left="0"/>
              <w:jc w:val="center"/>
              <w:rPr>
                <w:rFonts w:ascii="Arial" w:hAnsi="Arial" w:cs="Arial"/>
                <w:b/>
                <w:bCs/>
                <w:szCs w:val="20"/>
              </w:rPr>
            </w:pPr>
            <w:r w:rsidRPr="00727FC6">
              <w:rPr>
                <w:rFonts w:ascii="Arial" w:hAnsi="Arial" w:cs="Arial"/>
                <w:b/>
                <w:bCs/>
                <w:szCs w:val="20"/>
              </w:rPr>
              <w:t>Acquisition Date</w:t>
            </w:r>
          </w:p>
        </w:tc>
        <w:tc>
          <w:tcPr>
            <w:tcW w:w="1179"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0267F718" w14:textId="77777777">
            <w:pPr>
              <w:spacing w:after="0"/>
              <w:ind w:left="0"/>
              <w:jc w:val="center"/>
              <w:rPr>
                <w:rFonts w:ascii="Arial" w:hAnsi="Arial" w:cs="Arial"/>
                <w:b/>
                <w:bCs/>
                <w:szCs w:val="20"/>
              </w:rPr>
            </w:pPr>
            <w:r w:rsidRPr="00727FC6">
              <w:rPr>
                <w:rFonts w:ascii="Arial" w:hAnsi="Arial" w:cs="Arial"/>
                <w:b/>
                <w:bCs/>
                <w:szCs w:val="20"/>
              </w:rPr>
              <w:t>Condition Code</w:t>
            </w:r>
          </w:p>
        </w:tc>
        <w:tc>
          <w:tcPr>
            <w:tcW w:w="748"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697F0997" w14:textId="77777777">
            <w:pPr>
              <w:spacing w:after="0"/>
              <w:ind w:left="0"/>
              <w:jc w:val="center"/>
              <w:rPr>
                <w:rFonts w:ascii="Arial" w:hAnsi="Arial" w:cs="Arial"/>
                <w:b/>
                <w:bCs/>
                <w:szCs w:val="20"/>
              </w:rPr>
            </w:pPr>
            <w:r w:rsidRPr="00727FC6">
              <w:rPr>
                <w:rFonts w:ascii="Arial" w:hAnsi="Arial" w:cs="Arial"/>
                <w:b/>
                <w:bCs/>
                <w:szCs w:val="20"/>
              </w:rPr>
              <w:t xml:space="preserve"> Unit</w:t>
            </w:r>
          </w:p>
        </w:tc>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727FC6" w:rsidR="002C1E6F" w:rsidP="002C1E6F" w:rsidRDefault="002C1E6F" w14:paraId="499FD6B3" w14:textId="77777777">
            <w:pPr>
              <w:spacing w:after="0"/>
              <w:ind w:left="0"/>
              <w:jc w:val="center"/>
              <w:rPr>
                <w:rFonts w:ascii="Arial" w:hAnsi="Arial" w:cs="Arial"/>
                <w:b/>
                <w:bCs/>
                <w:szCs w:val="20"/>
              </w:rPr>
            </w:pPr>
            <w:r w:rsidRPr="00727FC6">
              <w:rPr>
                <w:rFonts w:ascii="Arial" w:hAnsi="Arial" w:cs="Arial"/>
                <w:b/>
                <w:bCs/>
                <w:szCs w:val="20"/>
              </w:rPr>
              <w:t>Quantity</w:t>
            </w:r>
          </w:p>
        </w:tc>
        <w:tc>
          <w:tcPr>
            <w:tcW w:w="2938" w:type="dxa"/>
            <w:gridSpan w:val="2"/>
            <w:tcBorders>
              <w:top w:val="single" w:color="auto" w:sz="4" w:space="0"/>
              <w:left w:val="nil"/>
              <w:bottom w:val="single" w:color="auto" w:sz="4" w:space="0"/>
              <w:right w:val="single" w:color="000000" w:sz="4" w:space="0"/>
            </w:tcBorders>
            <w:shd w:val="clear" w:color="auto" w:fill="auto"/>
            <w:vAlign w:val="bottom"/>
            <w:hideMark/>
          </w:tcPr>
          <w:p w:rsidRPr="00727FC6" w:rsidR="002C1E6F" w:rsidP="002C1E6F" w:rsidRDefault="002C1E6F" w14:paraId="13FC70A4" w14:textId="77777777">
            <w:pPr>
              <w:spacing w:after="0"/>
              <w:ind w:left="0"/>
              <w:jc w:val="center"/>
              <w:rPr>
                <w:rFonts w:ascii="Arial" w:hAnsi="Arial" w:cs="Arial"/>
                <w:b/>
                <w:bCs/>
                <w:szCs w:val="20"/>
              </w:rPr>
            </w:pPr>
            <w:r w:rsidRPr="00727FC6">
              <w:rPr>
                <w:rFonts w:ascii="Arial" w:hAnsi="Arial" w:cs="Arial"/>
                <w:b/>
                <w:bCs/>
                <w:szCs w:val="20"/>
              </w:rPr>
              <w:t>Unit Acquisition Cost</w:t>
            </w:r>
          </w:p>
        </w:tc>
        <w:tc>
          <w:tcPr>
            <w:tcW w:w="1646" w:type="dxa"/>
            <w:vMerge w:val="restart"/>
            <w:tcBorders>
              <w:top w:val="single" w:color="auto" w:sz="4" w:space="0"/>
              <w:left w:val="single" w:color="auto" w:sz="4" w:space="0"/>
              <w:bottom w:val="single" w:color="000000" w:sz="4" w:space="0"/>
              <w:right w:val="single" w:color="auto" w:sz="12" w:space="0"/>
            </w:tcBorders>
            <w:shd w:val="clear" w:color="auto" w:fill="auto"/>
            <w:vAlign w:val="bottom"/>
            <w:hideMark/>
          </w:tcPr>
          <w:p w:rsidRPr="00727FC6" w:rsidR="002C1E6F" w:rsidP="002C1E6F" w:rsidRDefault="002C1E6F" w14:paraId="5679EE5C" w14:textId="77777777">
            <w:pPr>
              <w:spacing w:after="0"/>
              <w:ind w:left="0"/>
              <w:jc w:val="center"/>
              <w:rPr>
                <w:rFonts w:ascii="Arial" w:hAnsi="Arial" w:cs="Arial"/>
                <w:b/>
                <w:bCs/>
                <w:szCs w:val="20"/>
              </w:rPr>
            </w:pPr>
            <w:r w:rsidRPr="00727FC6">
              <w:rPr>
                <w:rFonts w:ascii="Arial" w:hAnsi="Arial" w:cs="Arial"/>
                <w:b/>
                <w:bCs/>
                <w:szCs w:val="20"/>
              </w:rPr>
              <w:t>Total Cost</w:t>
            </w:r>
          </w:p>
        </w:tc>
      </w:tr>
      <w:tr w:rsidRPr="00727FC6" w:rsidR="002C1E6F" w:rsidTr="00DE6CCC" w14:paraId="3CCA7108" w14:textId="77777777">
        <w:trPr>
          <w:trHeight w:val="260"/>
        </w:trPr>
        <w:tc>
          <w:tcPr>
            <w:tcW w:w="1207" w:type="dxa"/>
            <w:vMerge/>
            <w:tcBorders>
              <w:top w:val="single" w:color="auto" w:sz="4" w:space="0"/>
              <w:left w:val="single" w:color="auto" w:sz="12" w:space="0"/>
              <w:bottom w:val="single" w:color="000000" w:sz="4" w:space="0"/>
              <w:right w:val="single" w:color="auto" w:sz="4" w:space="0"/>
            </w:tcBorders>
            <w:vAlign w:val="center"/>
            <w:hideMark/>
          </w:tcPr>
          <w:p w:rsidRPr="00727FC6" w:rsidR="002C1E6F" w:rsidP="002C1E6F" w:rsidRDefault="002C1E6F" w14:paraId="6886E18C" w14:textId="77777777">
            <w:pPr>
              <w:spacing w:after="0"/>
              <w:ind w:left="0"/>
              <w:rPr>
                <w:rFonts w:ascii="Arial" w:hAnsi="Arial" w:cs="Arial"/>
                <w:b/>
                <w:bCs/>
                <w:szCs w:val="20"/>
              </w:rPr>
            </w:pPr>
          </w:p>
        </w:tc>
        <w:tc>
          <w:tcPr>
            <w:tcW w:w="1536"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1987A75B" w14:textId="77777777">
            <w:pPr>
              <w:spacing w:after="0"/>
              <w:ind w:left="0"/>
              <w:rPr>
                <w:rFonts w:ascii="Arial" w:hAnsi="Arial" w:cs="Arial"/>
                <w:b/>
                <w:bCs/>
                <w:szCs w:val="20"/>
              </w:rPr>
            </w:pPr>
          </w:p>
        </w:tc>
        <w:tc>
          <w:tcPr>
            <w:tcW w:w="2085"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042C0C54" w14:textId="77777777">
            <w:pPr>
              <w:spacing w:after="0"/>
              <w:ind w:left="0"/>
              <w:rPr>
                <w:rFonts w:ascii="Arial" w:hAnsi="Arial" w:cs="Arial"/>
                <w:b/>
                <w:bCs/>
                <w:szCs w:val="20"/>
              </w:rPr>
            </w:pPr>
          </w:p>
        </w:tc>
        <w:tc>
          <w:tcPr>
            <w:tcW w:w="1207"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28E1A3D2" w14:textId="77777777">
            <w:pPr>
              <w:spacing w:after="0"/>
              <w:ind w:left="0"/>
              <w:rPr>
                <w:rFonts w:ascii="Arial" w:hAnsi="Arial" w:cs="Arial"/>
                <w:b/>
                <w:bCs/>
                <w:szCs w:val="20"/>
              </w:rPr>
            </w:pPr>
          </w:p>
        </w:tc>
        <w:tc>
          <w:tcPr>
            <w:tcW w:w="1317"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735676B1" w14:textId="77777777">
            <w:pPr>
              <w:spacing w:after="0"/>
              <w:ind w:left="0"/>
              <w:rPr>
                <w:rFonts w:ascii="Arial" w:hAnsi="Arial" w:cs="Arial"/>
                <w:b/>
                <w:bCs/>
                <w:szCs w:val="20"/>
              </w:rPr>
            </w:pPr>
          </w:p>
        </w:tc>
        <w:tc>
          <w:tcPr>
            <w:tcW w:w="1179"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57146879" w14:textId="77777777">
            <w:pPr>
              <w:spacing w:after="0"/>
              <w:ind w:left="0"/>
              <w:rPr>
                <w:rFonts w:ascii="Arial" w:hAnsi="Arial" w:cs="Arial"/>
                <w:b/>
                <w:bCs/>
                <w:szCs w:val="20"/>
              </w:rPr>
            </w:pPr>
          </w:p>
        </w:tc>
        <w:tc>
          <w:tcPr>
            <w:tcW w:w="748"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44F8D3AE" w14:textId="77777777">
            <w:pPr>
              <w:spacing w:after="0"/>
              <w:ind w:left="0"/>
              <w:rPr>
                <w:rFonts w:ascii="Arial" w:hAnsi="Arial" w:cs="Arial"/>
                <w:b/>
                <w:bCs/>
                <w:szCs w:val="20"/>
              </w:rPr>
            </w:pPr>
          </w:p>
        </w:tc>
        <w:tc>
          <w:tcPr>
            <w:tcW w:w="1060" w:type="dxa"/>
            <w:vMerge/>
            <w:tcBorders>
              <w:top w:val="single" w:color="auto" w:sz="4" w:space="0"/>
              <w:left w:val="single" w:color="auto" w:sz="4" w:space="0"/>
              <w:bottom w:val="single" w:color="000000" w:sz="4" w:space="0"/>
              <w:right w:val="single" w:color="auto" w:sz="4" w:space="0"/>
            </w:tcBorders>
            <w:vAlign w:val="center"/>
            <w:hideMark/>
          </w:tcPr>
          <w:p w:rsidRPr="00727FC6" w:rsidR="002C1E6F" w:rsidP="002C1E6F" w:rsidRDefault="002C1E6F" w14:paraId="18DD9F5E" w14:textId="77777777">
            <w:pPr>
              <w:spacing w:after="0"/>
              <w:ind w:left="0"/>
              <w:rPr>
                <w:rFonts w:ascii="Arial" w:hAnsi="Arial" w:cs="Arial"/>
                <w:b/>
                <w:bCs/>
                <w:szCs w:val="20"/>
              </w:rPr>
            </w:pPr>
          </w:p>
        </w:tc>
        <w:tc>
          <w:tcPr>
            <w:tcW w:w="1464" w:type="dxa"/>
            <w:tcBorders>
              <w:top w:val="nil"/>
              <w:left w:val="nil"/>
              <w:bottom w:val="single" w:color="auto" w:sz="4" w:space="0"/>
              <w:right w:val="nil"/>
            </w:tcBorders>
            <w:shd w:val="clear" w:color="auto" w:fill="auto"/>
            <w:vAlign w:val="bottom"/>
            <w:hideMark/>
          </w:tcPr>
          <w:p w:rsidRPr="00727FC6" w:rsidR="002C1E6F" w:rsidP="002C1E6F" w:rsidRDefault="002C1E6F" w14:paraId="093794DF" w14:textId="77777777">
            <w:pPr>
              <w:spacing w:after="0"/>
              <w:ind w:left="0"/>
              <w:jc w:val="center"/>
              <w:rPr>
                <w:rFonts w:ascii="Arial" w:hAnsi="Arial" w:cs="Arial"/>
                <w:b/>
                <w:bCs/>
                <w:szCs w:val="20"/>
              </w:rPr>
            </w:pPr>
            <w:r w:rsidRPr="00727FC6">
              <w:rPr>
                <w:rFonts w:ascii="Arial" w:hAnsi="Arial" w:cs="Arial"/>
                <w:b/>
                <w:bCs/>
                <w:szCs w:val="20"/>
              </w:rPr>
              <w:t>Federal</w:t>
            </w:r>
          </w:p>
        </w:tc>
        <w:tc>
          <w:tcPr>
            <w:tcW w:w="1474" w:type="dxa"/>
            <w:tcBorders>
              <w:top w:val="nil"/>
              <w:left w:val="single" w:color="auto" w:sz="4" w:space="0"/>
              <w:bottom w:val="single" w:color="auto" w:sz="4" w:space="0"/>
              <w:right w:val="single" w:color="auto" w:sz="4" w:space="0"/>
            </w:tcBorders>
            <w:shd w:val="clear" w:color="auto" w:fill="auto"/>
            <w:noWrap/>
            <w:vAlign w:val="bottom"/>
            <w:hideMark/>
          </w:tcPr>
          <w:p w:rsidRPr="00727FC6" w:rsidR="002C1E6F" w:rsidP="002C1E6F" w:rsidRDefault="002C1E6F" w14:paraId="3456D992" w14:textId="77777777">
            <w:pPr>
              <w:spacing w:after="0"/>
              <w:ind w:left="0"/>
              <w:jc w:val="center"/>
              <w:rPr>
                <w:rFonts w:ascii="Arial" w:hAnsi="Arial" w:cs="Arial"/>
                <w:b/>
                <w:bCs/>
                <w:szCs w:val="20"/>
              </w:rPr>
            </w:pPr>
            <w:r w:rsidRPr="00727FC6">
              <w:rPr>
                <w:rFonts w:ascii="Arial" w:hAnsi="Arial" w:cs="Arial"/>
                <w:b/>
                <w:bCs/>
                <w:szCs w:val="20"/>
              </w:rPr>
              <w:t>Non-Federal</w:t>
            </w:r>
          </w:p>
        </w:tc>
        <w:tc>
          <w:tcPr>
            <w:tcW w:w="1646" w:type="dxa"/>
            <w:vMerge/>
            <w:tcBorders>
              <w:top w:val="single" w:color="auto" w:sz="4" w:space="0"/>
              <w:left w:val="single" w:color="auto" w:sz="4" w:space="0"/>
              <w:bottom w:val="single" w:color="000000" w:sz="4" w:space="0"/>
              <w:right w:val="single" w:color="auto" w:sz="12" w:space="0"/>
            </w:tcBorders>
            <w:vAlign w:val="center"/>
            <w:hideMark/>
          </w:tcPr>
          <w:p w:rsidRPr="00727FC6" w:rsidR="002C1E6F" w:rsidP="002C1E6F" w:rsidRDefault="002C1E6F" w14:paraId="02E5967A" w14:textId="77777777">
            <w:pPr>
              <w:spacing w:after="0"/>
              <w:ind w:left="0"/>
              <w:rPr>
                <w:rFonts w:ascii="Arial" w:hAnsi="Arial" w:cs="Arial"/>
                <w:b/>
                <w:bCs/>
                <w:szCs w:val="20"/>
              </w:rPr>
            </w:pPr>
          </w:p>
        </w:tc>
      </w:tr>
      <w:tr w:rsidRPr="00727FC6" w:rsidR="002C1E6F" w:rsidTr="00DE6CCC" w14:paraId="1AFE359E"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3D5F07EA"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1BF7BD8"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9FECD29" w14:textId="77777777">
            <w:pPr>
              <w:spacing w:after="0"/>
              <w:ind w:left="0"/>
              <w:rPr>
                <w:rFonts w:ascii="Arial" w:hAnsi="Arial" w:cs="Arial"/>
                <w:bCs/>
                <w:szCs w:val="20"/>
              </w:rPr>
            </w:pPr>
            <w:r w:rsidRPr="00727FC6">
              <w:rPr>
                <w:rFonts w:ascii="Arial" w:hAnsi="Arial" w:cs="Arial"/>
                <w:bCs/>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F116082"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8B03810"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B6399AD" w14:textId="77777777">
            <w:pPr>
              <w:spacing w:after="0"/>
              <w:ind w:left="0"/>
              <w:rPr>
                <w:rFonts w:ascii="Arial" w:hAnsi="Arial" w:cs="Arial"/>
                <w:bCs/>
                <w:szCs w:val="20"/>
              </w:rPr>
            </w:pPr>
            <w:r w:rsidRPr="00727FC6">
              <w:rPr>
                <w:rFonts w:ascii="Arial" w:hAnsi="Arial" w:cs="Arial"/>
                <w:bCs/>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70B4FDA"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803150A" w14:textId="77777777">
            <w:pPr>
              <w:spacing w:after="0"/>
              <w:ind w:left="0"/>
              <w:jc w:val="center"/>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94B1F57" w14:textId="77777777">
            <w:pPr>
              <w:spacing w:after="0"/>
              <w:ind w:left="0"/>
              <w:jc w:val="center"/>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1FE0613" w14:textId="77777777">
            <w:pPr>
              <w:spacing w:after="0"/>
              <w:ind w:left="0"/>
              <w:jc w:val="center"/>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493BECF4" w14:textId="77777777">
            <w:pPr>
              <w:spacing w:after="0"/>
              <w:ind w:left="0"/>
              <w:jc w:val="center"/>
              <w:rPr>
                <w:rFonts w:ascii="Arial" w:hAnsi="Arial" w:cs="Arial"/>
                <w:szCs w:val="20"/>
              </w:rPr>
            </w:pPr>
            <w:r w:rsidRPr="00727FC6">
              <w:rPr>
                <w:rFonts w:ascii="Arial" w:hAnsi="Arial" w:cs="Arial"/>
                <w:szCs w:val="20"/>
              </w:rPr>
              <w:t> </w:t>
            </w:r>
          </w:p>
        </w:tc>
      </w:tr>
      <w:tr w:rsidRPr="00727FC6" w:rsidR="002C1E6F" w:rsidTr="00DE6CCC" w14:paraId="28B6E93E"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255BB43C"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A1E205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0CC5CF7"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B1726A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232B3FB"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E2F64E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B3F892E"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F7E733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116E61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685C36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24A6A93A"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7ECD5231"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0C1EBAD4"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1F21F8D"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0B1111C"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3EA0B14"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4B7E90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E73F854"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20A844F"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882A3B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6CF753A"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FD11281"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32BFAFF0"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6F219CB1"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25D710FF"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6B3CF64"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B28177A"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C198F9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BA67FD5"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D82B80B"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ADB312B"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5FA412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CA2127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0AB39F9"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13DBB7A9"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0D4022BD"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77852B62"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ADE3CD2"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AD0259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E401C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C9AEED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EC9EE8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3D04F89"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9883834"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9E0D911"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1F4212A"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6DA926BD"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5FE28882"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70816CB9"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034DAA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6B55D22"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6C2D61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B9C0A32"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C3FF1D6"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C2D7822"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7667E95"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212BF86"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44A1D4C"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4A52A721"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7AFA62F6"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109BD62B"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573FB86"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D851D99"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6CD28DC"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7A55531"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CC2076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2AA2C2A7"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112380A"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2FCBA63"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487513D"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364472F1"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42E9EA5E"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72B36848"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7B4882B"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3D8B6C3"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BE801D8"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E9BC5B7"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8FCB5E8"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1DB302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0D2AB06"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1CF7C5C5"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86AE012"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6722F3A5"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5F2750CD" w14:textId="77777777">
        <w:trPr>
          <w:trHeight w:val="311"/>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22D0E16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265052A"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883EBAF"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7F560BB"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B8CBCB3"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413005E7"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A5F57D1"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6B8D22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B630B37"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1B23026"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2BEDDC40"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1AB33318" w14:textId="77777777">
        <w:trPr>
          <w:trHeight w:val="268"/>
        </w:trPr>
        <w:tc>
          <w:tcPr>
            <w:tcW w:w="1207" w:type="dxa"/>
            <w:tcBorders>
              <w:top w:val="nil"/>
              <w:left w:val="single" w:color="auto" w:sz="12" w:space="0"/>
              <w:bottom w:val="single" w:color="auto" w:sz="4" w:space="0"/>
              <w:right w:val="single" w:color="auto" w:sz="4" w:space="0"/>
            </w:tcBorders>
            <w:shd w:val="clear" w:color="auto" w:fill="auto"/>
            <w:noWrap/>
            <w:vAlign w:val="bottom"/>
            <w:hideMark/>
          </w:tcPr>
          <w:p w:rsidRPr="00727FC6" w:rsidR="002C1E6F" w:rsidP="002C1E6F" w:rsidRDefault="002C1E6F" w14:paraId="0253B93E" w14:textId="77777777">
            <w:pPr>
              <w:spacing w:after="0"/>
              <w:ind w:left="0"/>
              <w:rPr>
                <w:rFonts w:ascii="Arial" w:hAnsi="Arial" w:cs="Arial"/>
                <w:szCs w:val="20"/>
              </w:rPr>
            </w:pPr>
            <w:r w:rsidRPr="00727FC6">
              <w:rPr>
                <w:rFonts w:ascii="Arial" w:hAnsi="Arial" w:cs="Arial"/>
                <w:szCs w:val="20"/>
              </w:rPr>
              <w:t> </w:t>
            </w:r>
          </w:p>
        </w:tc>
        <w:tc>
          <w:tcPr>
            <w:tcW w:w="1536"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0F64129" w14:textId="77777777">
            <w:pPr>
              <w:spacing w:after="0"/>
              <w:ind w:left="0"/>
              <w:rPr>
                <w:rFonts w:ascii="Arial" w:hAnsi="Arial" w:cs="Arial"/>
                <w:szCs w:val="20"/>
              </w:rPr>
            </w:pPr>
            <w:r w:rsidRPr="00727FC6">
              <w:rPr>
                <w:rFonts w:ascii="Arial" w:hAnsi="Arial" w:cs="Arial"/>
                <w:szCs w:val="20"/>
              </w:rPr>
              <w:t> </w:t>
            </w:r>
          </w:p>
        </w:tc>
        <w:tc>
          <w:tcPr>
            <w:tcW w:w="2085"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622EA03B" w14:textId="77777777">
            <w:pPr>
              <w:spacing w:after="0"/>
              <w:ind w:left="0"/>
              <w:rPr>
                <w:rFonts w:ascii="Arial" w:hAnsi="Arial" w:cs="Arial"/>
                <w:szCs w:val="20"/>
              </w:rPr>
            </w:pPr>
            <w:r w:rsidRPr="00727FC6">
              <w:rPr>
                <w:rFonts w:ascii="Arial" w:hAnsi="Arial" w:cs="Arial"/>
                <w:szCs w:val="20"/>
              </w:rPr>
              <w:t> </w:t>
            </w:r>
          </w:p>
        </w:tc>
        <w:tc>
          <w:tcPr>
            <w:tcW w:w="120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31C5DC37" w14:textId="77777777">
            <w:pPr>
              <w:spacing w:after="0"/>
              <w:ind w:left="0"/>
              <w:rPr>
                <w:rFonts w:ascii="Arial" w:hAnsi="Arial" w:cs="Arial"/>
                <w:szCs w:val="20"/>
              </w:rPr>
            </w:pPr>
            <w:r w:rsidRPr="00727FC6">
              <w:rPr>
                <w:rFonts w:ascii="Arial" w:hAnsi="Arial" w:cs="Arial"/>
                <w:szCs w:val="20"/>
              </w:rPr>
              <w:t> </w:t>
            </w:r>
          </w:p>
        </w:tc>
        <w:tc>
          <w:tcPr>
            <w:tcW w:w="1317"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E9DE939" w14:textId="77777777">
            <w:pPr>
              <w:spacing w:after="0"/>
              <w:ind w:left="0"/>
              <w:rPr>
                <w:rFonts w:ascii="Arial" w:hAnsi="Arial" w:cs="Arial"/>
                <w:szCs w:val="20"/>
              </w:rPr>
            </w:pPr>
            <w:r w:rsidRPr="00727FC6">
              <w:rPr>
                <w:rFonts w:ascii="Arial" w:hAnsi="Arial" w:cs="Arial"/>
                <w:szCs w:val="20"/>
              </w:rPr>
              <w:t> </w:t>
            </w:r>
          </w:p>
        </w:tc>
        <w:tc>
          <w:tcPr>
            <w:tcW w:w="1179"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5B08EEDF" w14:textId="77777777">
            <w:pPr>
              <w:spacing w:after="0"/>
              <w:ind w:left="0"/>
              <w:rPr>
                <w:rFonts w:ascii="Arial" w:hAnsi="Arial" w:cs="Arial"/>
                <w:szCs w:val="20"/>
              </w:rPr>
            </w:pPr>
            <w:r w:rsidRPr="00727FC6">
              <w:rPr>
                <w:rFonts w:ascii="Arial" w:hAnsi="Arial" w:cs="Arial"/>
                <w:szCs w:val="20"/>
              </w:rPr>
              <w:t> </w:t>
            </w:r>
          </w:p>
        </w:tc>
        <w:tc>
          <w:tcPr>
            <w:tcW w:w="748"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0C0BF93" w14:textId="77777777">
            <w:pPr>
              <w:spacing w:after="0"/>
              <w:ind w:left="0"/>
              <w:rPr>
                <w:rFonts w:ascii="Arial" w:hAnsi="Arial" w:cs="Arial"/>
                <w:szCs w:val="20"/>
              </w:rPr>
            </w:pPr>
            <w:r w:rsidRPr="00727FC6">
              <w:rPr>
                <w:rFonts w:ascii="Arial" w:hAnsi="Arial" w:cs="Arial"/>
                <w:szCs w:val="20"/>
              </w:rPr>
              <w:t> </w:t>
            </w:r>
          </w:p>
        </w:tc>
        <w:tc>
          <w:tcPr>
            <w:tcW w:w="1060"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D8226B7" w14:textId="77777777">
            <w:pPr>
              <w:spacing w:after="0"/>
              <w:ind w:left="0"/>
              <w:rPr>
                <w:rFonts w:ascii="Arial" w:hAnsi="Arial" w:cs="Arial"/>
                <w:szCs w:val="20"/>
              </w:rPr>
            </w:pPr>
            <w:r w:rsidRPr="00727FC6">
              <w:rPr>
                <w:rFonts w:ascii="Arial" w:hAnsi="Arial" w:cs="Arial"/>
                <w:szCs w:val="20"/>
              </w:rPr>
              <w:t> </w:t>
            </w:r>
          </w:p>
        </w:tc>
        <w:tc>
          <w:tcPr>
            <w:tcW w:w="146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05144328" w14:textId="77777777">
            <w:pPr>
              <w:spacing w:after="0"/>
              <w:ind w:left="0"/>
              <w:rPr>
                <w:rFonts w:ascii="Arial" w:hAnsi="Arial" w:cs="Arial"/>
                <w:szCs w:val="20"/>
              </w:rPr>
            </w:pPr>
            <w:r w:rsidRPr="00727FC6">
              <w:rPr>
                <w:rFonts w:ascii="Arial" w:hAnsi="Arial" w:cs="Arial"/>
                <w:szCs w:val="20"/>
              </w:rPr>
              <w:t> </w:t>
            </w:r>
          </w:p>
        </w:tc>
        <w:tc>
          <w:tcPr>
            <w:tcW w:w="1474" w:type="dxa"/>
            <w:tcBorders>
              <w:top w:val="nil"/>
              <w:left w:val="nil"/>
              <w:bottom w:val="single" w:color="auto" w:sz="4" w:space="0"/>
              <w:right w:val="single" w:color="auto" w:sz="4" w:space="0"/>
            </w:tcBorders>
            <w:shd w:val="clear" w:color="auto" w:fill="auto"/>
            <w:noWrap/>
            <w:vAlign w:val="bottom"/>
            <w:hideMark/>
          </w:tcPr>
          <w:p w:rsidRPr="00727FC6" w:rsidR="002C1E6F" w:rsidP="002C1E6F" w:rsidRDefault="002C1E6F" w14:paraId="7560FA2B" w14:textId="77777777">
            <w:pPr>
              <w:spacing w:after="0"/>
              <w:ind w:left="0"/>
              <w:rPr>
                <w:rFonts w:ascii="Arial" w:hAnsi="Arial" w:cs="Arial"/>
                <w:szCs w:val="20"/>
              </w:rPr>
            </w:pPr>
            <w:r w:rsidRPr="00727FC6">
              <w:rPr>
                <w:rFonts w:ascii="Arial" w:hAnsi="Arial" w:cs="Arial"/>
                <w:szCs w:val="20"/>
              </w:rPr>
              <w:t> </w:t>
            </w:r>
          </w:p>
        </w:tc>
        <w:tc>
          <w:tcPr>
            <w:tcW w:w="1646" w:type="dxa"/>
            <w:tcBorders>
              <w:top w:val="nil"/>
              <w:left w:val="nil"/>
              <w:bottom w:val="single" w:color="auto" w:sz="4" w:space="0"/>
              <w:right w:val="single" w:color="auto" w:sz="12" w:space="0"/>
            </w:tcBorders>
            <w:shd w:val="clear" w:color="auto" w:fill="auto"/>
            <w:noWrap/>
            <w:vAlign w:val="bottom"/>
            <w:hideMark/>
          </w:tcPr>
          <w:p w:rsidRPr="00727FC6" w:rsidR="002C1E6F" w:rsidP="002C1E6F" w:rsidRDefault="002C1E6F" w14:paraId="246A3D02" w14:textId="77777777">
            <w:pPr>
              <w:spacing w:after="0"/>
              <w:ind w:left="0"/>
              <w:rPr>
                <w:rFonts w:ascii="Arial" w:hAnsi="Arial" w:cs="Arial"/>
                <w:szCs w:val="20"/>
              </w:rPr>
            </w:pPr>
            <w:r w:rsidRPr="00727FC6">
              <w:rPr>
                <w:rFonts w:ascii="Arial" w:hAnsi="Arial" w:cs="Arial"/>
                <w:szCs w:val="20"/>
              </w:rPr>
              <w:t> </w:t>
            </w:r>
          </w:p>
        </w:tc>
      </w:tr>
      <w:tr w:rsidRPr="00727FC6" w:rsidR="002C1E6F" w:rsidTr="00DE6CCC" w14:paraId="6D130461" w14:textId="77777777">
        <w:trPr>
          <w:trHeight w:val="311"/>
        </w:trPr>
        <w:tc>
          <w:tcPr>
            <w:tcW w:w="1207" w:type="dxa"/>
            <w:tcBorders>
              <w:top w:val="single" w:color="auto" w:sz="4" w:space="0"/>
              <w:left w:val="single" w:color="auto" w:sz="12" w:space="0"/>
            </w:tcBorders>
            <w:shd w:val="clear" w:color="auto" w:fill="auto"/>
            <w:noWrap/>
            <w:vAlign w:val="bottom"/>
            <w:hideMark/>
          </w:tcPr>
          <w:p w:rsidRPr="00727FC6" w:rsidR="002C1E6F" w:rsidP="002C1E6F" w:rsidRDefault="002C1E6F" w14:paraId="67BBF07D" w14:textId="77777777">
            <w:pPr>
              <w:spacing w:after="0"/>
              <w:ind w:left="0"/>
              <w:rPr>
                <w:rFonts w:ascii="Arial" w:hAnsi="Arial" w:cs="Arial"/>
                <w:bCs/>
                <w:szCs w:val="20"/>
              </w:rPr>
            </w:pPr>
            <w:r w:rsidRPr="00727FC6">
              <w:rPr>
                <w:rFonts w:ascii="Arial" w:hAnsi="Arial" w:cs="Arial"/>
                <w:bCs/>
                <w:szCs w:val="20"/>
              </w:rPr>
              <w:t>Remarks:</w:t>
            </w:r>
          </w:p>
        </w:tc>
        <w:tc>
          <w:tcPr>
            <w:tcW w:w="13716" w:type="dxa"/>
            <w:gridSpan w:val="10"/>
            <w:vMerge w:val="restart"/>
            <w:tcBorders>
              <w:top w:val="single" w:color="auto" w:sz="4" w:space="0"/>
              <w:left w:val="nil"/>
              <w:bottom w:val="single" w:color="000000" w:sz="8" w:space="0"/>
              <w:right w:val="single" w:color="auto" w:sz="12" w:space="0"/>
            </w:tcBorders>
            <w:shd w:val="clear" w:color="auto" w:fill="auto"/>
            <w:noWrap/>
            <w:hideMark/>
          </w:tcPr>
          <w:p w:rsidRPr="00727FC6" w:rsidR="002C1E6F" w:rsidP="002C1E6F" w:rsidRDefault="002C1E6F" w14:paraId="3005E445" w14:textId="77777777">
            <w:pPr>
              <w:spacing w:after="0"/>
              <w:ind w:left="0"/>
              <w:rPr>
                <w:rFonts w:ascii="Arial" w:hAnsi="Arial" w:cs="Arial"/>
                <w:szCs w:val="20"/>
              </w:rPr>
            </w:pPr>
          </w:p>
        </w:tc>
      </w:tr>
      <w:tr w:rsidRPr="00727FC6" w:rsidR="002C1E6F" w:rsidTr="009F380C" w14:paraId="27864296" w14:textId="77777777">
        <w:trPr>
          <w:trHeight w:val="144" w:hRule="exact"/>
        </w:trPr>
        <w:tc>
          <w:tcPr>
            <w:tcW w:w="1207" w:type="dxa"/>
            <w:tcBorders>
              <w:top w:val="nil"/>
              <w:left w:val="single" w:color="auto" w:sz="12" w:space="0"/>
            </w:tcBorders>
            <w:shd w:val="clear" w:color="auto" w:fill="auto"/>
            <w:noWrap/>
            <w:vAlign w:val="bottom"/>
            <w:hideMark/>
          </w:tcPr>
          <w:p w:rsidRPr="00727FC6" w:rsidR="002C1E6F" w:rsidP="002C1E6F" w:rsidRDefault="002C1E6F" w14:paraId="0D9BEADD"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color="auto" w:sz="12" w:space="0"/>
            </w:tcBorders>
            <w:vAlign w:val="center"/>
            <w:hideMark/>
          </w:tcPr>
          <w:p w:rsidRPr="00727FC6" w:rsidR="002C1E6F" w:rsidP="002C1E6F" w:rsidRDefault="002C1E6F" w14:paraId="318DC9DF" w14:textId="77777777">
            <w:pPr>
              <w:spacing w:after="0"/>
              <w:ind w:left="0"/>
              <w:rPr>
                <w:rFonts w:ascii="Calibri" w:hAnsi="Calibri" w:cs="Arial"/>
                <w:sz w:val="24"/>
              </w:rPr>
            </w:pPr>
          </w:p>
        </w:tc>
      </w:tr>
      <w:tr w:rsidRPr="00727FC6" w:rsidR="002C1E6F" w:rsidTr="009F380C" w14:paraId="5C429930" w14:textId="77777777">
        <w:trPr>
          <w:trHeight w:val="144" w:hRule="exact"/>
        </w:trPr>
        <w:tc>
          <w:tcPr>
            <w:tcW w:w="1207" w:type="dxa"/>
            <w:tcBorders>
              <w:top w:val="nil"/>
              <w:left w:val="single" w:color="auto" w:sz="12" w:space="0"/>
            </w:tcBorders>
            <w:shd w:val="clear" w:color="auto" w:fill="auto"/>
            <w:noWrap/>
            <w:vAlign w:val="bottom"/>
            <w:hideMark/>
          </w:tcPr>
          <w:p w:rsidRPr="00727FC6" w:rsidR="002C1E6F" w:rsidP="002C1E6F" w:rsidRDefault="002C1E6F" w14:paraId="64B52E69"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nil"/>
              <w:right w:val="single" w:color="auto" w:sz="12" w:space="0"/>
            </w:tcBorders>
            <w:vAlign w:val="center"/>
            <w:hideMark/>
          </w:tcPr>
          <w:p w:rsidRPr="00727FC6" w:rsidR="002C1E6F" w:rsidP="002C1E6F" w:rsidRDefault="002C1E6F" w14:paraId="15C25BA5" w14:textId="77777777">
            <w:pPr>
              <w:spacing w:after="0"/>
              <w:ind w:left="0"/>
              <w:rPr>
                <w:rFonts w:ascii="Calibri" w:hAnsi="Calibri" w:cs="Arial"/>
                <w:sz w:val="24"/>
              </w:rPr>
            </w:pPr>
          </w:p>
        </w:tc>
      </w:tr>
      <w:tr w:rsidRPr="00727FC6" w:rsidR="002C1E6F" w:rsidTr="009F380C" w14:paraId="17568F8F" w14:textId="77777777">
        <w:trPr>
          <w:trHeight w:val="144" w:hRule="exact"/>
        </w:trPr>
        <w:tc>
          <w:tcPr>
            <w:tcW w:w="1207" w:type="dxa"/>
            <w:tcBorders>
              <w:top w:val="nil"/>
              <w:left w:val="single" w:color="auto" w:sz="12" w:space="0"/>
              <w:bottom w:val="single" w:color="auto" w:sz="12" w:space="0"/>
            </w:tcBorders>
            <w:shd w:val="clear" w:color="auto" w:fill="auto"/>
            <w:noWrap/>
            <w:vAlign w:val="bottom"/>
            <w:hideMark/>
          </w:tcPr>
          <w:p w:rsidRPr="00727FC6" w:rsidR="002C1E6F" w:rsidP="002C1E6F" w:rsidRDefault="002C1E6F" w14:paraId="01FBB4E3" w14:textId="77777777">
            <w:pPr>
              <w:spacing w:after="0"/>
              <w:ind w:left="0"/>
              <w:rPr>
                <w:rFonts w:ascii="Calibri" w:hAnsi="Calibri" w:cs="Arial"/>
                <w:sz w:val="24"/>
              </w:rPr>
            </w:pPr>
            <w:r w:rsidRPr="00727FC6">
              <w:rPr>
                <w:rFonts w:ascii="Calibri" w:hAnsi="Calibri" w:cs="Arial"/>
                <w:sz w:val="24"/>
              </w:rPr>
              <w:t> </w:t>
            </w:r>
          </w:p>
        </w:tc>
        <w:tc>
          <w:tcPr>
            <w:tcW w:w="13716" w:type="dxa"/>
            <w:gridSpan w:val="10"/>
            <w:vMerge/>
            <w:tcBorders>
              <w:top w:val="nil"/>
              <w:left w:val="nil"/>
              <w:bottom w:val="single" w:color="auto" w:sz="12" w:space="0"/>
              <w:right w:val="single" w:color="auto" w:sz="12" w:space="0"/>
            </w:tcBorders>
            <w:vAlign w:val="center"/>
            <w:hideMark/>
          </w:tcPr>
          <w:p w:rsidRPr="00727FC6" w:rsidR="002C1E6F" w:rsidP="002C1E6F" w:rsidRDefault="002C1E6F" w14:paraId="305711E7" w14:textId="77777777">
            <w:pPr>
              <w:spacing w:after="0"/>
              <w:ind w:left="0"/>
              <w:rPr>
                <w:rFonts w:ascii="Calibri" w:hAnsi="Calibri" w:cs="Arial"/>
                <w:sz w:val="24"/>
              </w:rPr>
            </w:pPr>
          </w:p>
        </w:tc>
      </w:tr>
    </w:tbl>
    <w:p w:rsidRPr="00727FC6" w:rsidR="00A30870" w:rsidP="002A59E2" w:rsidRDefault="002C1E6F" w14:paraId="6ECE13C0" w14:textId="48CD286F">
      <w:pPr>
        <w:pStyle w:val="Heading2"/>
        <w:numPr>
          <w:ilvl w:val="0"/>
          <w:numId w:val="0"/>
        </w:numPr>
      </w:pPr>
      <w:bookmarkStart w:name="_Toc5024436" w:id="532"/>
      <w:r w:rsidRPr="00727FC6">
        <w:t>BLS LMI PROPERTY LISTING</w:t>
      </w:r>
      <w:r w:rsidRPr="00727FC6" w:rsidR="005A59C0">
        <w:t xml:space="preserve"> </w:t>
      </w:r>
      <w:r w:rsidRPr="00727FC6" w:rsidR="00E40135">
        <w:rPr>
          <w:b w:val="0"/>
          <w:i/>
        </w:rPr>
        <w:t xml:space="preserve">(Revised </w:t>
      </w:r>
      <w:r w:rsidR="00BC4A2A">
        <w:rPr>
          <w:b w:val="0"/>
          <w:i/>
        </w:rPr>
        <w:t>June 2021</w:t>
      </w:r>
      <w:r w:rsidRPr="00727FC6" w:rsidR="005A59C0">
        <w:rPr>
          <w:b w:val="0"/>
          <w:i/>
        </w:rPr>
        <w:t>)</w:t>
      </w:r>
      <w:bookmarkEnd w:id="532"/>
    </w:p>
    <w:p w:rsidRPr="00727FC6" w:rsidR="00A30870" w:rsidP="009F380C" w:rsidRDefault="00A30870" w14:paraId="72D88C6E" w14:textId="77777777">
      <w:pPr>
        <w:spacing w:after="0"/>
        <w:ind w:left="0"/>
        <w:rPr>
          <w:rFonts w:ascii="Arial" w:hAnsi="Arial" w:cs="Arial"/>
          <w:i/>
          <w:sz w:val="18"/>
          <w:szCs w:val="18"/>
        </w:rPr>
      </w:pPr>
    </w:p>
    <w:p w:rsidRPr="00727FC6" w:rsidR="00A30870" w:rsidP="002A59E2" w:rsidRDefault="00A30870" w14:paraId="78905683" w14:textId="77777777">
      <w:pPr>
        <w:jc w:val="center"/>
        <w:rPr>
          <w:snapToGrid w:val="0"/>
          <w:sz w:val="24"/>
        </w:rPr>
      </w:pPr>
      <w:r w:rsidRPr="00727FC6">
        <w:rPr>
          <w:b/>
          <w:snapToGrid w:val="0"/>
          <w:sz w:val="24"/>
        </w:rPr>
        <w:t>Instructions for Completing the Property Listing</w:t>
      </w:r>
    </w:p>
    <w:p w:rsidRPr="00727FC6" w:rsidR="00A30870" w:rsidP="00A30870" w:rsidRDefault="00A30870" w14:paraId="5453D7D9" w14:textId="77777777">
      <w:pPr>
        <w:spacing w:after="120"/>
        <w:rPr>
          <w:snapToGrid w:val="0"/>
          <w:sz w:val="16"/>
          <w:szCs w:val="20"/>
        </w:rPr>
      </w:pPr>
      <w:r w:rsidRPr="00727FC6">
        <w:rPr>
          <w:snapToGrid w:val="0"/>
          <w:sz w:val="16"/>
          <w:szCs w:val="20"/>
        </w:rPr>
        <w:t xml:space="preserve">The Property Listing is required by </w:t>
      </w:r>
      <w:r w:rsidRPr="00727FC6" w:rsidR="001F3382">
        <w:rPr>
          <w:snapToGrid w:val="0"/>
          <w:sz w:val="16"/>
          <w:szCs w:val="20"/>
        </w:rPr>
        <w:t>2 CFR 200.312</w:t>
      </w:r>
      <w:r w:rsidRPr="00727FC6">
        <w:rPr>
          <w:snapToGrid w:val="0"/>
          <w:sz w:val="16"/>
          <w:szCs w:val="20"/>
        </w:rPr>
        <w:t>.  SWAs shall submit, as part of the final closeout package, a complete listing of all BLS-owned property for which it is responsible.  BLS</w:t>
      </w:r>
      <w:r w:rsidRPr="00727FC6">
        <w:rPr>
          <w:snapToGrid w:val="0"/>
          <w:sz w:val="16"/>
          <w:szCs w:val="20"/>
        </w:rPr>
        <w:noBreakHyphen/>
        <w:t>owned property is distinct from property purchased with CA funds; an inventory of property purchased with CA funds is not required.</w:t>
      </w:r>
    </w:p>
    <w:p w:rsidRPr="00727FC6" w:rsidR="00A30870" w:rsidP="00A30870" w:rsidRDefault="00A30870" w14:paraId="2F8C8E34" w14:textId="77777777">
      <w:pPr>
        <w:spacing w:after="120"/>
        <w:rPr>
          <w:snapToGrid w:val="0"/>
          <w:sz w:val="16"/>
          <w:szCs w:val="20"/>
        </w:rPr>
      </w:pPr>
      <w:r w:rsidRPr="00727FC6">
        <w:rPr>
          <w:snapToGrid w:val="0"/>
          <w:sz w:val="16"/>
          <w:szCs w:val="20"/>
        </w:rPr>
        <w:t>The Property Listing need not be submitted for a partial closeout.</w:t>
      </w:r>
    </w:p>
    <w:p w:rsidRPr="00727FC6" w:rsidR="00A30870" w:rsidP="00A30870" w:rsidRDefault="00A30870" w14:paraId="3E3829B9" w14:textId="77777777">
      <w:pPr>
        <w:spacing w:after="120"/>
        <w:rPr>
          <w:snapToGrid w:val="0"/>
          <w:sz w:val="16"/>
          <w:szCs w:val="20"/>
        </w:rPr>
      </w:pPr>
      <w:r w:rsidRPr="00727FC6">
        <w:rPr>
          <w:snapToGrid w:val="0"/>
          <w:sz w:val="16"/>
          <w:szCs w:val="20"/>
        </w:rPr>
        <w:t>Please read the instructions below before completing the form.</w:t>
      </w:r>
    </w:p>
    <w:p w:rsidRPr="00727FC6" w:rsidR="00A30870" w:rsidP="00A30870" w:rsidRDefault="00A30870" w14:paraId="0BA566F7" w14:textId="77777777">
      <w:pPr>
        <w:tabs>
          <w:tab w:val="left" w:pos="360"/>
          <w:tab w:val="left" w:pos="1080"/>
        </w:tabs>
        <w:spacing w:after="120"/>
        <w:rPr>
          <w:snapToGrid w:val="0"/>
          <w:sz w:val="16"/>
          <w:szCs w:val="20"/>
        </w:rPr>
      </w:pPr>
      <w:r w:rsidRPr="00727FC6">
        <w:rPr>
          <w:snapToGrid w:val="0"/>
          <w:sz w:val="16"/>
          <w:szCs w:val="20"/>
        </w:rPr>
        <w:t>1.</w:t>
      </w:r>
      <w:r w:rsidRPr="00727FC6">
        <w:rPr>
          <w:snapToGrid w:val="0"/>
          <w:sz w:val="16"/>
          <w:szCs w:val="20"/>
        </w:rPr>
        <w:tab/>
        <w:t>Enter the complete SWA name, CA number, and date in the spaces provided at the top of the form.</w:t>
      </w:r>
    </w:p>
    <w:p w:rsidRPr="00727FC6" w:rsidR="00A30870" w:rsidP="00A30870" w:rsidRDefault="00A30870" w14:paraId="636BD384" w14:textId="77777777">
      <w:pPr>
        <w:tabs>
          <w:tab w:val="left" w:pos="360"/>
          <w:tab w:val="left" w:pos="1080"/>
        </w:tabs>
        <w:spacing w:after="120"/>
        <w:rPr>
          <w:snapToGrid w:val="0"/>
          <w:sz w:val="16"/>
          <w:szCs w:val="20"/>
        </w:rPr>
      </w:pPr>
      <w:r w:rsidRPr="00727FC6">
        <w:rPr>
          <w:snapToGrid w:val="0"/>
          <w:sz w:val="16"/>
          <w:szCs w:val="20"/>
        </w:rPr>
        <w:t>2.</w:t>
      </w:r>
      <w:r w:rsidRPr="00727FC6">
        <w:rPr>
          <w:snapToGrid w:val="0"/>
          <w:sz w:val="16"/>
          <w:szCs w:val="20"/>
        </w:rPr>
        <w:tab/>
        <w:t>For each item of property, enter the following information in the appropriate column.</w:t>
      </w:r>
    </w:p>
    <w:p w:rsidRPr="00727FC6" w:rsidR="00A30870" w:rsidP="009F380C" w:rsidRDefault="009F380C" w14:paraId="3A9E5B3A" w14:textId="77777777">
      <w:pPr>
        <w:tabs>
          <w:tab w:val="left" w:pos="360"/>
          <w:tab w:val="left" w:pos="720"/>
        </w:tabs>
        <w:spacing w:after="120"/>
        <w:ind w:left="900" w:hanging="90"/>
        <w:rPr>
          <w:snapToGrid w:val="0"/>
          <w:sz w:val="16"/>
          <w:szCs w:val="20"/>
        </w:rPr>
      </w:pPr>
      <w:r w:rsidRPr="00727FC6">
        <w:rPr>
          <w:snapToGrid w:val="0"/>
          <w:sz w:val="16"/>
          <w:szCs w:val="20"/>
        </w:rPr>
        <w:tab/>
      </w:r>
      <w:r w:rsidRPr="00727FC6">
        <w:rPr>
          <w:snapToGrid w:val="0"/>
          <w:sz w:val="16"/>
          <w:szCs w:val="20"/>
        </w:rPr>
        <w:tab/>
        <w:t>a.</w:t>
      </w:r>
      <w:r w:rsidRPr="00727FC6">
        <w:rPr>
          <w:snapToGrid w:val="0"/>
          <w:sz w:val="16"/>
          <w:szCs w:val="20"/>
        </w:rPr>
        <w:tab/>
      </w:r>
      <w:r w:rsidRPr="00727FC6" w:rsidR="00A30870">
        <w:rPr>
          <w:snapToGrid w:val="0"/>
          <w:sz w:val="16"/>
          <w:szCs w:val="20"/>
        </w:rPr>
        <w:t>Item #:  Enter property items in numerical sequence, i.e., 1, 2, 3, etc.</w:t>
      </w:r>
    </w:p>
    <w:p w:rsidRPr="00727FC6" w:rsidR="00A30870" w:rsidP="00A30870" w:rsidRDefault="009F380C" w14:paraId="681E859A"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b.</w:t>
      </w:r>
      <w:r w:rsidRPr="00727FC6" w:rsidR="00A30870">
        <w:rPr>
          <w:snapToGrid w:val="0"/>
          <w:sz w:val="16"/>
          <w:szCs w:val="20"/>
        </w:rPr>
        <w:tab/>
        <w:t>Identification #:  Enter an identification number such as the Federal stock number, manufacturer's serial number, or other identifying number.</w:t>
      </w:r>
    </w:p>
    <w:p w:rsidRPr="00727FC6" w:rsidR="00A30870" w:rsidP="00A30870" w:rsidRDefault="009F380C" w14:paraId="75F8545C"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c.</w:t>
      </w:r>
      <w:r w:rsidRPr="00727FC6" w:rsidR="00A30870">
        <w:rPr>
          <w:snapToGrid w:val="0"/>
          <w:sz w:val="16"/>
          <w:szCs w:val="20"/>
        </w:rPr>
        <w:tab/>
        <w:t>Description:  Describe the property, e.g., IBM PC-XT.</w:t>
      </w:r>
    </w:p>
    <w:p w:rsidRPr="00727FC6" w:rsidR="00A30870" w:rsidP="00A30870" w:rsidRDefault="009F380C" w14:paraId="52C95172"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d.</w:t>
      </w:r>
      <w:r w:rsidRPr="00727FC6" w:rsidR="00A30870">
        <w:rPr>
          <w:snapToGrid w:val="0"/>
          <w:sz w:val="16"/>
          <w:szCs w:val="20"/>
        </w:rPr>
        <w:tab/>
        <w:t>Location:  If different from the SWA address, enter the location of the property.</w:t>
      </w:r>
    </w:p>
    <w:p w:rsidRPr="00727FC6" w:rsidR="00A30870" w:rsidP="00A30870" w:rsidRDefault="009F380C" w14:paraId="10465E5B"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e.</w:t>
      </w:r>
      <w:r w:rsidRPr="00727FC6" w:rsidR="00A30870">
        <w:rPr>
          <w:snapToGrid w:val="0"/>
          <w:sz w:val="16"/>
          <w:szCs w:val="20"/>
        </w:rPr>
        <w:tab/>
        <w:t>Date of Acquisition:  Date on which the SWA assumed responsibility for the property.</w:t>
      </w:r>
    </w:p>
    <w:p w:rsidRPr="00727FC6" w:rsidR="00A30870" w:rsidP="009F380C" w:rsidRDefault="009F380C" w14:paraId="769E77A9" w14:textId="77777777">
      <w:pPr>
        <w:tabs>
          <w:tab w:val="left" w:pos="360"/>
          <w:tab w:val="left" w:pos="720"/>
          <w:tab w:val="left" w:pos="1440"/>
        </w:tabs>
        <w:spacing w:after="120"/>
        <w:ind w:left="2160" w:hanging="180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f.</w:t>
      </w:r>
      <w:r w:rsidRPr="00727FC6" w:rsidR="00A30870">
        <w:rPr>
          <w:snapToGrid w:val="0"/>
          <w:sz w:val="16"/>
          <w:szCs w:val="20"/>
        </w:rPr>
        <w:tab/>
        <w:t>Condition Code:  Enter the condition code corresponding to the condition descriptions provided in the attached list; e.g., property that can be described as "Used-Good" receives a condition code of "4".</w:t>
      </w:r>
    </w:p>
    <w:p w:rsidRPr="00727FC6" w:rsidR="00A30870" w:rsidP="00A30870" w:rsidRDefault="009F380C" w14:paraId="38618DD9"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g.</w:t>
      </w:r>
      <w:r w:rsidRPr="00727FC6" w:rsidR="00A30870">
        <w:rPr>
          <w:snapToGrid w:val="0"/>
          <w:sz w:val="16"/>
          <w:szCs w:val="20"/>
        </w:rPr>
        <w:tab/>
        <w:t>Unit:  Enter the unit, e.g., "</w:t>
      </w:r>
      <w:proofErr w:type="spellStart"/>
      <w:r w:rsidRPr="00727FC6" w:rsidR="00A30870">
        <w:rPr>
          <w:snapToGrid w:val="0"/>
          <w:sz w:val="16"/>
          <w:szCs w:val="20"/>
        </w:rPr>
        <w:t>ea</w:t>
      </w:r>
      <w:proofErr w:type="spellEnd"/>
      <w:r w:rsidRPr="00727FC6" w:rsidR="00A30870">
        <w:rPr>
          <w:snapToGrid w:val="0"/>
          <w:sz w:val="16"/>
          <w:szCs w:val="20"/>
        </w:rPr>
        <w:t>" for each, "</w:t>
      </w:r>
      <w:proofErr w:type="spellStart"/>
      <w:r w:rsidRPr="00727FC6" w:rsidR="00A30870">
        <w:rPr>
          <w:snapToGrid w:val="0"/>
          <w:sz w:val="16"/>
          <w:szCs w:val="20"/>
        </w:rPr>
        <w:t>dz</w:t>
      </w:r>
      <w:proofErr w:type="spellEnd"/>
      <w:r w:rsidRPr="00727FC6" w:rsidR="00A30870">
        <w:rPr>
          <w:snapToGrid w:val="0"/>
          <w:sz w:val="16"/>
          <w:szCs w:val="20"/>
        </w:rPr>
        <w:t>" for dozen, "</w:t>
      </w:r>
      <w:proofErr w:type="spellStart"/>
      <w:r w:rsidRPr="00727FC6" w:rsidR="00A30870">
        <w:rPr>
          <w:snapToGrid w:val="0"/>
          <w:sz w:val="16"/>
          <w:szCs w:val="20"/>
        </w:rPr>
        <w:t>st</w:t>
      </w:r>
      <w:proofErr w:type="spellEnd"/>
      <w:r w:rsidRPr="00727FC6" w:rsidR="00A30870">
        <w:rPr>
          <w:snapToGrid w:val="0"/>
          <w:sz w:val="16"/>
          <w:szCs w:val="20"/>
        </w:rPr>
        <w:t>" for set, etc.</w:t>
      </w:r>
    </w:p>
    <w:p w:rsidRPr="00727FC6" w:rsidR="00A30870" w:rsidP="00A30870" w:rsidRDefault="009F380C" w14:paraId="118B96A0" w14:textId="77777777">
      <w:pPr>
        <w:tabs>
          <w:tab w:val="left" w:pos="360"/>
          <w:tab w:val="left" w:pos="720"/>
        </w:tabs>
        <w:spacing w:after="120"/>
        <w:ind w:left="720" w:hanging="360"/>
        <w:rPr>
          <w:snapToGrid w:val="0"/>
          <w:sz w:val="16"/>
          <w:szCs w:val="20"/>
        </w:rPr>
      </w:pPr>
      <w:r w:rsidRPr="00727FC6">
        <w:rPr>
          <w:snapToGrid w:val="0"/>
          <w:sz w:val="16"/>
          <w:szCs w:val="20"/>
        </w:rPr>
        <w:tab/>
      </w:r>
      <w:r w:rsidRPr="00727FC6">
        <w:rPr>
          <w:snapToGrid w:val="0"/>
          <w:sz w:val="16"/>
          <w:szCs w:val="20"/>
        </w:rPr>
        <w:tab/>
      </w:r>
      <w:r w:rsidRPr="00727FC6" w:rsidR="00A30870">
        <w:rPr>
          <w:snapToGrid w:val="0"/>
          <w:sz w:val="16"/>
          <w:szCs w:val="20"/>
        </w:rPr>
        <w:t>h.</w:t>
      </w:r>
      <w:r w:rsidRPr="00727FC6" w:rsidR="00A30870">
        <w:rPr>
          <w:snapToGrid w:val="0"/>
          <w:sz w:val="16"/>
          <w:szCs w:val="20"/>
        </w:rPr>
        <w:tab/>
        <w:t>Quantity:  Enter the number of units.</w:t>
      </w:r>
    </w:p>
    <w:p w:rsidRPr="00727FC6" w:rsidR="00A30870" w:rsidP="00AE52F4" w:rsidRDefault="00A30870" w14:paraId="331E34F8" w14:textId="77777777">
      <w:pPr>
        <w:numPr>
          <w:ilvl w:val="0"/>
          <w:numId w:val="111"/>
        </w:numPr>
        <w:tabs>
          <w:tab w:val="clear" w:pos="1440"/>
          <w:tab w:val="left" w:pos="360"/>
        </w:tabs>
        <w:spacing w:after="120"/>
        <w:ind w:left="2160"/>
        <w:rPr>
          <w:snapToGrid w:val="0"/>
          <w:sz w:val="16"/>
          <w:szCs w:val="20"/>
        </w:rPr>
      </w:pPr>
      <w:r w:rsidRPr="00727FC6">
        <w:rPr>
          <w:snapToGrid w:val="0"/>
          <w:sz w:val="16"/>
          <w:szCs w:val="20"/>
        </w:rPr>
        <w:t>Unit Acquisition Cost, Total Cost:  Leave blank; these columns will be completed by BLS.</w:t>
      </w:r>
    </w:p>
    <w:p w:rsidRPr="00727FC6" w:rsidR="00A30870" w:rsidP="009F380C" w:rsidRDefault="00A30870" w14:paraId="28E2D474" w14:textId="77777777">
      <w:pPr>
        <w:tabs>
          <w:tab w:val="left" w:pos="720"/>
        </w:tabs>
        <w:ind w:left="0"/>
        <w:rPr>
          <w:snapToGrid w:val="0"/>
          <w:sz w:val="16"/>
          <w:szCs w:val="20"/>
        </w:rPr>
      </w:pPr>
    </w:p>
    <w:p w:rsidRPr="00727FC6" w:rsidR="00A30870" w:rsidP="002A59E2" w:rsidRDefault="00A30870" w14:paraId="20FD2F1F" w14:textId="77777777">
      <w:pPr>
        <w:jc w:val="center"/>
        <w:rPr>
          <w:b/>
          <w:snapToGrid w:val="0"/>
        </w:rPr>
      </w:pPr>
      <w:r w:rsidRPr="00727FC6">
        <w:rPr>
          <w:b/>
        </w:rPr>
        <w:t>Condition</w:t>
      </w:r>
      <w:r w:rsidRPr="00727FC6">
        <w:rPr>
          <w:b/>
          <w:snapToGrid w:val="0"/>
        </w:rPr>
        <w:t xml:space="preserve"> Codes</w:t>
      </w:r>
    </w:p>
    <w:p w:rsidRPr="00727FC6" w:rsidR="00A30870" w:rsidP="00A30870" w:rsidRDefault="00A30870" w14:paraId="2C058EF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1</w:t>
      </w:r>
      <w:r w:rsidRPr="00727FC6">
        <w:rPr>
          <w:snapToGrid w:val="0"/>
          <w:sz w:val="16"/>
          <w:szCs w:val="20"/>
        </w:rPr>
        <w:tab/>
        <w:t>Unused-Good</w:t>
      </w:r>
      <w:r w:rsidRPr="00727FC6">
        <w:rPr>
          <w:snapToGrid w:val="0"/>
          <w:sz w:val="16"/>
          <w:szCs w:val="20"/>
        </w:rPr>
        <w:tab/>
        <w:t>Unused property that is usable without repairs and identical or interchangeable with new items from normal supply sources.</w:t>
      </w:r>
    </w:p>
    <w:p w:rsidRPr="00727FC6" w:rsidR="00A30870" w:rsidP="00A30870" w:rsidRDefault="00A30870" w14:paraId="6C4A068C"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2</w:t>
      </w:r>
      <w:r w:rsidRPr="00727FC6">
        <w:rPr>
          <w:snapToGrid w:val="0"/>
          <w:sz w:val="16"/>
          <w:szCs w:val="20"/>
        </w:rPr>
        <w:tab/>
        <w:t>Unused-Fair</w:t>
      </w:r>
      <w:r w:rsidRPr="00727FC6">
        <w:rPr>
          <w:snapToGrid w:val="0"/>
          <w:sz w:val="16"/>
          <w:szCs w:val="20"/>
        </w:rPr>
        <w:tab/>
        <w:t>Unused property that is usable without repairs, but is deteriorated or damaged to the extent that utility is somewhat impaired.</w:t>
      </w:r>
    </w:p>
    <w:p w:rsidRPr="00727FC6" w:rsidR="00A30870" w:rsidP="00A30870" w:rsidRDefault="00A30870" w14:paraId="6EEA15E1"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3</w:t>
      </w:r>
      <w:r w:rsidRPr="00727FC6">
        <w:rPr>
          <w:snapToGrid w:val="0"/>
          <w:sz w:val="16"/>
          <w:szCs w:val="20"/>
        </w:rPr>
        <w:tab/>
        <w:t>Unused-Poor</w:t>
      </w:r>
      <w:r w:rsidRPr="00727FC6">
        <w:rPr>
          <w:snapToGrid w:val="0"/>
          <w:sz w:val="16"/>
          <w:szCs w:val="20"/>
        </w:rPr>
        <w:tab/>
        <w:t>Unused property that is usable without repairs, but is considerably deteriorated or damaged. Enough utility remains to classify the property better than salvage.</w:t>
      </w:r>
    </w:p>
    <w:p w:rsidRPr="00727FC6" w:rsidR="00A30870" w:rsidP="00A30870" w:rsidRDefault="00A30870" w14:paraId="25563DAB"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4</w:t>
      </w:r>
      <w:r w:rsidRPr="00727FC6">
        <w:rPr>
          <w:snapToGrid w:val="0"/>
          <w:sz w:val="16"/>
          <w:szCs w:val="20"/>
        </w:rPr>
        <w:tab/>
        <w:t>Used-Good</w:t>
      </w:r>
      <w:r w:rsidRPr="00727FC6">
        <w:rPr>
          <w:snapToGrid w:val="0"/>
          <w:sz w:val="16"/>
          <w:szCs w:val="20"/>
        </w:rPr>
        <w:tab/>
        <w:t>Used property that is usable without repairs, and most of its useful life remains.</w:t>
      </w:r>
    </w:p>
    <w:p w:rsidRPr="00727FC6" w:rsidR="00A30870" w:rsidP="00A30870" w:rsidRDefault="00A30870" w14:paraId="7888965E"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5</w:t>
      </w:r>
      <w:r w:rsidRPr="00727FC6">
        <w:rPr>
          <w:snapToGrid w:val="0"/>
          <w:sz w:val="16"/>
          <w:szCs w:val="20"/>
        </w:rPr>
        <w:tab/>
        <w:t>Used-Fair</w:t>
      </w:r>
      <w:r w:rsidRPr="00727FC6">
        <w:rPr>
          <w:snapToGrid w:val="0"/>
          <w:sz w:val="16"/>
          <w:szCs w:val="20"/>
        </w:rPr>
        <w:tab/>
        <w:t>Used property that is usable without repairs, but somewhat worn or deteriorated and may soon require repairs.</w:t>
      </w:r>
    </w:p>
    <w:p w:rsidRPr="00727FC6" w:rsidR="00A30870" w:rsidP="00A30870" w:rsidRDefault="00A30870" w14:paraId="2AFD9EC4"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6</w:t>
      </w:r>
      <w:r w:rsidRPr="00727FC6">
        <w:rPr>
          <w:snapToGrid w:val="0"/>
          <w:sz w:val="16"/>
          <w:szCs w:val="20"/>
        </w:rPr>
        <w:tab/>
        <w:t>Used-Poor</w:t>
      </w:r>
      <w:r w:rsidRPr="00727FC6">
        <w:rPr>
          <w:snapToGrid w:val="0"/>
          <w:sz w:val="16"/>
          <w:szCs w:val="20"/>
        </w:rPr>
        <w:tab/>
        <w:t>Used property that may be used without repairs, but is considerably worn or deteriorated to the degree that remaining utility is limited or major repairs will soon be required.</w:t>
      </w:r>
    </w:p>
    <w:p w:rsidRPr="00727FC6" w:rsidR="00A30870" w:rsidP="00A30870" w:rsidRDefault="00A30870" w14:paraId="5EC0A08A"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7</w:t>
      </w:r>
      <w:r w:rsidRPr="00727FC6">
        <w:rPr>
          <w:snapToGrid w:val="0"/>
          <w:sz w:val="16"/>
          <w:szCs w:val="20"/>
        </w:rPr>
        <w:tab/>
        <w:t>Repairs required-Good</w:t>
      </w:r>
      <w:r w:rsidRPr="00727FC6">
        <w:rPr>
          <w:snapToGrid w:val="0"/>
          <w:sz w:val="16"/>
          <w:szCs w:val="20"/>
        </w:rPr>
        <w:tab/>
        <w:t>Required repairs are minor and should not exceed 15 percent of original acquisition cost.</w:t>
      </w:r>
    </w:p>
    <w:p w:rsidRPr="00727FC6" w:rsidR="00A30870" w:rsidP="00A30870" w:rsidRDefault="00A30870" w14:paraId="1EDBB815"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8</w:t>
      </w:r>
      <w:r w:rsidRPr="00727FC6">
        <w:rPr>
          <w:snapToGrid w:val="0"/>
          <w:sz w:val="16"/>
          <w:szCs w:val="20"/>
        </w:rPr>
        <w:tab/>
        <w:t>Repairs required-Fair</w:t>
      </w:r>
      <w:r w:rsidRPr="00727FC6">
        <w:rPr>
          <w:snapToGrid w:val="0"/>
          <w:sz w:val="16"/>
          <w:szCs w:val="20"/>
        </w:rPr>
        <w:tab/>
        <w:t>Required repairs are considerable and are estimated to range from 16 to 40 percent of original acquisition cost.</w:t>
      </w:r>
    </w:p>
    <w:p w:rsidRPr="00727FC6" w:rsidR="00A30870" w:rsidP="00A30870" w:rsidRDefault="00A30870" w14:paraId="6E31D152"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9</w:t>
      </w:r>
      <w:r w:rsidRPr="00727FC6">
        <w:rPr>
          <w:snapToGrid w:val="0"/>
          <w:sz w:val="16"/>
          <w:szCs w:val="20"/>
        </w:rPr>
        <w:tab/>
        <w:t>Repairs required-Poor</w:t>
      </w:r>
      <w:r w:rsidRPr="00727FC6">
        <w:rPr>
          <w:snapToGrid w:val="0"/>
          <w:sz w:val="16"/>
          <w:szCs w:val="20"/>
        </w:rPr>
        <w:tab/>
        <w:t>Required repairs are major because property is badly damaged, worn, or deteriorated, and are estimated to range from 41 to 65 percent of original acquisition cost.</w:t>
      </w:r>
    </w:p>
    <w:p w:rsidRPr="00727FC6" w:rsidR="00A30870" w:rsidP="00A30870" w:rsidRDefault="00A30870" w14:paraId="083832E0" w14:textId="77777777">
      <w:pPr>
        <w:tabs>
          <w:tab w:val="left" w:pos="360"/>
          <w:tab w:val="left" w:pos="900"/>
          <w:tab w:val="left" w:pos="2880"/>
        </w:tabs>
        <w:spacing w:after="120"/>
        <w:ind w:left="2880" w:hanging="2880"/>
        <w:rPr>
          <w:snapToGrid w:val="0"/>
          <w:sz w:val="16"/>
          <w:szCs w:val="20"/>
        </w:rPr>
      </w:pPr>
      <w:r w:rsidRPr="00727FC6">
        <w:rPr>
          <w:snapToGrid w:val="0"/>
          <w:sz w:val="16"/>
          <w:szCs w:val="20"/>
        </w:rPr>
        <w:tab/>
        <w:t>X</w:t>
      </w:r>
      <w:r w:rsidRPr="00727FC6">
        <w:rPr>
          <w:snapToGrid w:val="0"/>
          <w:sz w:val="16"/>
          <w:szCs w:val="20"/>
        </w:rPr>
        <w:tab/>
        <w:t>Salvage</w:t>
      </w:r>
      <w:r w:rsidRPr="00727FC6">
        <w:rPr>
          <w:snapToGrid w:val="0"/>
          <w:sz w:val="16"/>
          <w:szCs w:val="20"/>
        </w:rPr>
        <w:tab/>
        <w:t>Property has some value in excess of its basic material content, but repair or rehabilitation to use for the originally intended purpose is clearly impractical.  Repair for any use would exceed 65 percent of the original acquisition cost.</w:t>
      </w:r>
    </w:p>
    <w:p w:rsidRPr="00727FC6" w:rsidR="00A30870" w:rsidP="00A30870" w:rsidRDefault="00A30870" w14:paraId="6F04670E" w14:textId="77777777">
      <w:pPr>
        <w:tabs>
          <w:tab w:val="left" w:pos="360"/>
          <w:tab w:val="left" w:pos="900"/>
          <w:tab w:val="left" w:pos="2880"/>
        </w:tabs>
        <w:spacing w:after="120"/>
        <w:ind w:left="2880" w:hanging="2880"/>
      </w:pPr>
      <w:r w:rsidRPr="00727FC6">
        <w:rPr>
          <w:snapToGrid w:val="0"/>
          <w:sz w:val="16"/>
          <w:szCs w:val="20"/>
        </w:rPr>
        <w:tab/>
      </w:r>
      <w:r w:rsidRPr="00727FC6">
        <w:rPr>
          <w:snapToGrid w:val="0"/>
          <w:sz w:val="16"/>
          <w:szCs w:val="16"/>
        </w:rPr>
        <w:t>S</w:t>
      </w:r>
      <w:r w:rsidRPr="00727FC6">
        <w:rPr>
          <w:snapToGrid w:val="0"/>
          <w:sz w:val="16"/>
          <w:szCs w:val="16"/>
        </w:rPr>
        <w:tab/>
        <w:t>Scrap</w:t>
      </w:r>
      <w:r w:rsidRPr="00727FC6">
        <w:rPr>
          <w:snapToGrid w:val="0"/>
          <w:sz w:val="16"/>
          <w:szCs w:val="16"/>
        </w:rPr>
        <w:tab/>
        <w:t>Material that has no value except for its basic material content.</w:t>
      </w:r>
    </w:p>
    <w:p w:rsidRPr="00727FC6" w:rsidR="00A30870" w:rsidP="00A30870" w:rsidRDefault="00A30870" w14:paraId="16F28052" w14:textId="77777777">
      <w:pPr>
        <w:rPr>
          <w:sz w:val="16"/>
          <w:szCs w:val="16"/>
        </w:rPr>
        <w:sectPr w:rsidRPr="00727FC6" w:rsidR="00A30870" w:rsidSect="00A916EE">
          <w:headerReference w:type="even" r:id="rId50"/>
          <w:headerReference w:type="default" r:id="rId51"/>
          <w:footerReference w:type="default" r:id="rId52"/>
          <w:headerReference w:type="first" r:id="rId53"/>
          <w:pgSz w:w="15840" w:h="12240" w:orient="landscape" w:code="1"/>
          <w:pgMar w:top="720" w:right="1440" w:bottom="720" w:left="720" w:header="432" w:footer="432" w:gutter="0"/>
          <w:cols w:space="720"/>
          <w:docGrid w:linePitch="360"/>
        </w:sectPr>
      </w:pPr>
    </w:p>
    <w:p w:rsidRPr="00727FC6" w:rsidR="00CE2DFD" w:rsidP="00143337" w:rsidRDefault="00CE2DFD" w14:paraId="7031838E" w14:textId="0187BDB1">
      <w:pPr>
        <w:pStyle w:val="Heading1"/>
      </w:pPr>
      <w:bookmarkStart w:name="_Toc318387970" w:id="533"/>
      <w:bookmarkStart w:name="_Toc318388389" w:id="534"/>
      <w:bookmarkStart w:name="_Toc318387971" w:id="535"/>
      <w:bookmarkStart w:name="_Toc318388390" w:id="536"/>
      <w:bookmarkStart w:name="_Toc318387972" w:id="537"/>
      <w:bookmarkStart w:name="_Toc318388391" w:id="538"/>
      <w:bookmarkStart w:name="_Toc318387973" w:id="539"/>
      <w:bookmarkStart w:name="_Toc318388392" w:id="540"/>
      <w:bookmarkStart w:name="_Toc318387974" w:id="541"/>
      <w:bookmarkStart w:name="_Toc318388393" w:id="542"/>
      <w:bookmarkStart w:name="_Toc318387975" w:id="543"/>
      <w:bookmarkStart w:name="_Toc318388394" w:id="544"/>
      <w:bookmarkStart w:name="_Toc318387976" w:id="545"/>
      <w:bookmarkStart w:name="_Toc318388395" w:id="546"/>
      <w:bookmarkStart w:name="_Toc318387977" w:id="547"/>
      <w:bookmarkStart w:name="_Toc318388396" w:id="548"/>
      <w:bookmarkStart w:name="_Toc318387978" w:id="549"/>
      <w:bookmarkStart w:name="_Toc318388397" w:id="550"/>
      <w:bookmarkStart w:name="_Toc318387979" w:id="551"/>
      <w:bookmarkStart w:name="_Toc318388398" w:id="552"/>
      <w:bookmarkStart w:name="_Toc318387980" w:id="553"/>
      <w:bookmarkStart w:name="_Toc318388399" w:id="554"/>
      <w:bookmarkStart w:name="_Toc318387981" w:id="555"/>
      <w:bookmarkStart w:name="_Toc318388400" w:id="556"/>
      <w:bookmarkStart w:name="_Toc318387982" w:id="557"/>
      <w:bookmarkStart w:name="_Toc318388401" w:id="558"/>
      <w:bookmarkStart w:name="_Toc318387983" w:id="559"/>
      <w:bookmarkStart w:name="_Toc318388402" w:id="560"/>
      <w:bookmarkStart w:name="_Toc318387984" w:id="561"/>
      <w:bookmarkStart w:name="_Toc318388403" w:id="562"/>
      <w:bookmarkStart w:name="_Toc318387985" w:id="563"/>
      <w:bookmarkStart w:name="_Toc318388404" w:id="564"/>
      <w:bookmarkStart w:name="_Toc318387986" w:id="565"/>
      <w:bookmarkStart w:name="_Toc318388405" w:id="566"/>
      <w:bookmarkStart w:name="_Toc318387987" w:id="567"/>
      <w:bookmarkStart w:name="_Toc318388406" w:id="568"/>
      <w:bookmarkStart w:name="_Toc318387988" w:id="569"/>
      <w:bookmarkStart w:name="_Toc318388407" w:id="570"/>
      <w:bookmarkStart w:name="_Toc318387989" w:id="571"/>
      <w:bookmarkStart w:name="_Toc318388408" w:id="572"/>
      <w:bookmarkStart w:name="_Toc318387990" w:id="573"/>
      <w:bookmarkStart w:name="_Toc318388409" w:id="574"/>
      <w:bookmarkStart w:name="_Toc318387991" w:id="575"/>
      <w:bookmarkStart w:name="_Toc318388410" w:id="576"/>
      <w:bookmarkStart w:name="_Toc318387992" w:id="577"/>
      <w:bookmarkStart w:name="_Toc318388411" w:id="578"/>
      <w:bookmarkStart w:name="_Toc318387993" w:id="579"/>
      <w:bookmarkStart w:name="_Toc318388412" w:id="580"/>
      <w:bookmarkStart w:name="_Toc318387994" w:id="581"/>
      <w:bookmarkStart w:name="_Toc318388413" w:id="582"/>
      <w:bookmarkStart w:name="_Toc318387995" w:id="583"/>
      <w:bookmarkStart w:name="_Toc318388414" w:id="584"/>
      <w:bookmarkStart w:name="_Toc318387996" w:id="585"/>
      <w:bookmarkStart w:name="_Toc318388415" w:id="586"/>
      <w:bookmarkStart w:name="_Toc318387997" w:id="587"/>
      <w:bookmarkStart w:name="_Toc318388416" w:id="588"/>
      <w:bookmarkStart w:name="_Toc318387998" w:id="589"/>
      <w:bookmarkStart w:name="_Toc318388417" w:id="590"/>
      <w:bookmarkStart w:name="_Toc360880559" w:id="591"/>
      <w:bookmarkStart w:name="_Toc360943483" w:id="592"/>
      <w:bookmarkStart w:name="_Toc360957534" w:id="593"/>
      <w:bookmarkStart w:name="_Toc388694003" w:id="594"/>
      <w:bookmarkStart w:name="_Toc388872707" w:id="595"/>
      <w:bookmarkStart w:name="_Toc452960252" w:id="596"/>
      <w:bookmarkStart w:name="_Toc164237381" w:id="597"/>
      <w:bookmarkStart w:name="_Toc190770150" w:id="598"/>
      <w:bookmarkStart w:name="_Toc192907993" w:id="599"/>
      <w:bookmarkStart w:name="_Toc197829264" w:id="600"/>
      <w:bookmarkStart w:name="_Toc220934188" w:id="601"/>
      <w:bookmarkStart w:name="_Toc318388418" w:id="602"/>
      <w:bookmarkStart w:name="_Toc355682067" w:id="603"/>
      <w:bookmarkStart w:name="_Toc5024437" w:id="604"/>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727FC6">
        <w:lastRenderedPageBreak/>
        <w:t>APPLICATION INSTRUCTIONS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Pr="00727FC6" w:rsidR="00CE2DFD" w:rsidP="004048CE" w:rsidRDefault="00CE2DFD" w14:paraId="3690E083" w14:textId="77777777">
      <w:pPr>
        <w:pStyle w:val="Heading2"/>
        <w:numPr>
          <w:ilvl w:val="0"/>
          <w:numId w:val="29"/>
        </w:numPr>
      </w:pPr>
      <w:bookmarkStart w:name="_Toc360880560" w:id="605"/>
      <w:bookmarkStart w:name="_Toc452960253" w:id="606"/>
      <w:bookmarkStart w:name="_Toc164237382" w:id="607"/>
      <w:bookmarkStart w:name="_Toc190770151" w:id="608"/>
      <w:bookmarkStart w:name="_Toc192907994" w:id="609"/>
      <w:bookmarkStart w:name="_Toc197829265" w:id="610"/>
      <w:bookmarkStart w:name="_Toc220934189" w:id="611"/>
      <w:bookmarkStart w:name="_Toc318388419" w:id="612"/>
      <w:bookmarkStart w:name="_Toc355682068" w:id="613"/>
      <w:bookmarkStart w:name="_Toc5024438" w:id="614"/>
      <w:r w:rsidRPr="00727FC6">
        <w:t>ROLES</w:t>
      </w:r>
      <w:bookmarkEnd w:id="605"/>
      <w:bookmarkEnd w:id="606"/>
      <w:bookmarkEnd w:id="607"/>
      <w:bookmarkEnd w:id="608"/>
      <w:bookmarkEnd w:id="609"/>
      <w:bookmarkEnd w:id="610"/>
      <w:bookmarkEnd w:id="611"/>
      <w:bookmarkEnd w:id="612"/>
      <w:bookmarkEnd w:id="613"/>
      <w:bookmarkEnd w:id="614"/>
    </w:p>
    <w:p w:rsidRPr="00727FC6" w:rsidR="00CE2DFD" w:rsidP="00143337" w:rsidRDefault="00CE2DFD" w14:paraId="6F01DA3A" w14:textId="77777777">
      <w:pPr>
        <w:ind w:left="720"/>
      </w:pPr>
      <w:r w:rsidRPr="00727FC6">
        <w:t xml:space="preserve">The </w:t>
      </w:r>
      <w:r w:rsidRPr="00727FC6" w:rsidR="00C02AE6">
        <w:t>s</w:t>
      </w:r>
      <w:r w:rsidRPr="00727FC6" w:rsidR="00E4459D">
        <w:t>tate</w:t>
      </w:r>
      <w:r w:rsidRPr="00727FC6">
        <w:t xml:space="preserve"> agency will complete application materials completely and correctly according to the instructions provided below and those that accompany the forms.  The </w:t>
      </w:r>
      <w:r w:rsidRPr="00727FC6" w:rsidR="00C02AE6">
        <w:t>s</w:t>
      </w:r>
      <w:r w:rsidRPr="00727FC6" w:rsidR="00E4459D">
        <w:t>tate</w:t>
      </w:r>
      <w:r w:rsidRPr="00727FC6">
        <w:t xml:space="preserve"> agency will submit draft and final applications to the BLS Regional Commissioner, who is the Grant Officer for the cooperative agreement (CA), according to the schedule provided in the transmittal memorandum.</w:t>
      </w:r>
    </w:p>
    <w:p w:rsidRPr="00727FC6" w:rsidR="00CE2DFD" w:rsidP="00143337" w:rsidRDefault="00CE2DFD" w14:paraId="351DDEB4" w14:textId="62D5C4C3">
      <w:pPr>
        <w:ind w:left="720"/>
      </w:pPr>
      <w:r w:rsidRPr="00727FC6">
        <w:t xml:space="preserve">The BLS will work closely with the </w:t>
      </w:r>
      <w:r w:rsidRPr="00727FC6" w:rsidR="00C02AE6">
        <w:t>s</w:t>
      </w:r>
      <w:r w:rsidRPr="00727FC6" w:rsidR="00E4459D">
        <w:t>tate</w:t>
      </w:r>
      <w:r w:rsidRPr="00727FC6">
        <w:t xml:space="preserve"> agency throughout the application process to discuss deliverables and funding levels.  The BLS will review applications for completeness, conformance with specified deliverables, and cost.  Once the final application, which reflects agreed-upon work </w:t>
      </w:r>
      <w:r w:rsidRPr="00727FC6" w:rsidR="00456C97">
        <w:t>s</w:t>
      </w:r>
      <w:r w:rsidRPr="00727FC6" w:rsidR="00E4459D">
        <w:t>tate</w:t>
      </w:r>
      <w:r w:rsidRPr="00727FC6">
        <w:t>ments and costs, has been reviewed and approved, the BLS Regional Commissioner will execute the CA by signing and dating the face sheet (SF</w:t>
      </w:r>
      <w:r w:rsidRPr="00727FC6">
        <w:noBreakHyphen/>
        <w:t>424), which has been modified by the BLS to provide space for this purpose.</w:t>
      </w:r>
      <w:r w:rsidRPr="00727FC6" w:rsidR="00A0328A">
        <w:t xml:space="preserve">    </w:t>
      </w:r>
    </w:p>
    <w:p w:rsidRPr="00727FC6" w:rsidR="00CE2DFD" w:rsidP="00143337" w:rsidRDefault="00CE2DFD" w14:paraId="55F56E24" w14:textId="77777777">
      <w:pPr>
        <w:pStyle w:val="Heading2"/>
      </w:pPr>
      <w:bookmarkStart w:name="_Toc360880561" w:id="615"/>
      <w:bookmarkStart w:name="_Toc452960254" w:id="616"/>
      <w:bookmarkStart w:name="_Toc164237383" w:id="617"/>
      <w:bookmarkStart w:name="_Toc190770152" w:id="618"/>
      <w:bookmarkStart w:name="_Toc192907995" w:id="619"/>
      <w:bookmarkStart w:name="_Toc197829266" w:id="620"/>
      <w:bookmarkStart w:name="_Toc220934190" w:id="621"/>
      <w:bookmarkStart w:name="_Toc318388420" w:id="622"/>
      <w:bookmarkStart w:name="_Toc355682069" w:id="623"/>
      <w:bookmarkStart w:name="_Toc5024439" w:id="624"/>
      <w:r w:rsidRPr="00727FC6">
        <w:t>SUBMISSION AND REVIEW</w:t>
      </w:r>
      <w:bookmarkEnd w:id="615"/>
      <w:bookmarkEnd w:id="616"/>
      <w:bookmarkEnd w:id="617"/>
      <w:bookmarkEnd w:id="618"/>
      <w:bookmarkEnd w:id="619"/>
      <w:bookmarkEnd w:id="620"/>
      <w:bookmarkEnd w:id="621"/>
      <w:bookmarkEnd w:id="622"/>
      <w:bookmarkEnd w:id="623"/>
      <w:bookmarkEnd w:id="624"/>
    </w:p>
    <w:p w:rsidRPr="00727FC6" w:rsidR="00E25DE7" w:rsidP="00E25DE7" w:rsidRDefault="00E25DE7" w14:paraId="27831999" w14:textId="3DEA4E19">
      <w:pPr>
        <w:ind w:left="720"/>
      </w:pPr>
      <w:r w:rsidRPr="00727FC6">
        <w:t>A schedule of due dates for submission of draft and final cooperative agreement applications is provided in the LMI Administrative Memorandum transmitting the LMI CA to the State Workforce Agencies.  Applicants are encouraged to submit draft and formal applications as early as possible to facilitate the review and approval process.</w:t>
      </w:r>
    </w:p>
    <w:p w:rsidRPr="00727FC6" w:rsidR="00E25DE7" w:rsidP="00E25DE7" w:rsidRDefault="00E25DE7" w14:paraId="6B2FDFB1" w14:textId="76C318AB">
      <w:pPr>
        <w:pStyle w:val="ListParagraph"/>
        <w:numPr>
          <w:ilvl w:val="0"/>
          <w:numId w:val="145"/>
        </w:numPr>
        <w:rPr>
          <w:u w:val="single"/>
        </w:rPr>
      </w:pPr>
      <w:r w:rsidRPr="00727FC6">
        <w:rPr>
          <w:u w:val="single"/>
        </w:rPr>
        <w:t>Draft Applications</w:t>
      </w:r>
    </w:p>
    <w:p w:rsidRPr="00727FC6" w:rsidR="00E25DE7" w:rsidP="00E25DE7" w:rsidRDefault="00E25DE7" w14:paraId="340114FF" w14:textId="77777777">
      <w:pPr>
        <w:pStyle w:val="ListParagraph"/>
        <w:ind w:left="1080"/>
      </w:pPr>
    </w:p>
    <w:p w:rsidRPr="00727FC6" w:rsidR="00CE2DFD" w:rsidP="00E25DE7" w:rsidRDefault="00E4459D" w14:paraId="123153BF" w14:textId="178EA43A">
      <w:pPr>
        <w:pStyle w:val="ListParagraph"/>
        <w:ind w:left="1080"/>
      </w:pPr>
      <w:r w:rsidRPr="00727FC6">
        <w:t>State</w:t>
      </w:r>
      <w:r w:rsidRPr="00727FC6" w:rsidR="00CE2DFD">
        <w:t xml:space="preserve"> Workforce Agencies must submit a draft application, which does not need the signature of the </w:t>
      </w:r>
      <w:r w:rsidRPr="00727FC6" w:rsidR="00C02AE6">
        <w:t>s</w:t>
      </w:r>
      <w:r w:rsidRPr="00727FC6">
        <w:t>tate</w:t>
      </w:r>
      <w:r w:rsidRPr="00727FC6" w:rsidR="00CE2DFD">
        <w:t xml:space="preserve"> agency administrator, to the regional office for review prior to submission of the formal application.</w:t>
      </w:r>
      <w:r w:rsidRPr="00727FC6" w:rsidR="00E25DE7">
        <w:t xml:space="preserve">  The draft</w:t>
      </w:r>
      <w:r w:rsidRPr="00727FC6" w:rsidR="00CE2DFD">
        <w:t xml:space="preserve"> application must include the documents listed below.  </w:t>
      </w:r>
      <w:r w:rsidRPr="00727FC6">
        <w:t>State</w:t>
      </w:r>
      <w:r w:rsidRPr="00727FC6" w:rsidR="00CE2DFD">
        <w:t xml:space="preserve"> agencies are requested to submit them in the following order:</w:t>
      </w:r>
    </w:p>
    <w:p w:rsidRPr="00727FC6" w:rsidR="001F6A85" w:rsidP="00AE52F4" w:rsidRDefault="00CE2DFD" w14:paraId="09668242" w14:textId="77777777">
      <w:pPr>
        <w:numPr>
          <w:ilvl w:val="0"/>
          <w:numId w:val="30"/>
        </w:numPr>
        <w:spacing w:after="120"/>
      </w:pPr>
      <w:r w:rsidRPr="00727FC6">
        <w:t>Application for Federal Assistance, Standard Form 424 (SF</w:t>
      </w:r>
      <w:r w:rsidRPr="00727FC6">
        <w:noBreakHyphen/>
        <w:t>424), as modified by the BLS</w:t>
      </w:r>
    </w:p>
    <w:p w:rsidRPr="00727FC6" w:rsidR="00CE2DFD" w:rsidP="00AE52F4" w:rsidRDefault="00CE2DFD" w14:paraId="1EBD9021" w14:textId="77777777">
      <w:pPr>
        <w:numPr>
          <w:ilvl w:val="0"/>
          <w:numId w:val="30"/>
        </w:numPr>
        <w:spacing w:after="120"/>
      </w:pPr>
      <w:r w:rsidRPr="00727FC6">
        <w:t xml:space="preserve">Work </w:t>
      </w:r>
      <w:r w:rsidRPr="00727FC6" w:rsidR="00E4459D">
        <w:t>State</w:t>
      </w:r>
      <w:r w:rsidRPr="00727FC6">
        <w:t>ments</w:t>
      </w:r>
    </w:p>
    <w:p w:rsidRPr="00727FC6" w:rsidR="00CE2DFD" w:rsidP="00AE52F4" w:rsidRDefault="00CE2DFD" w14:paraId="694F06FF" w14:textId="77777777">
      <w:pPr>
        <w:numPr>
          <w:ilvl w:val="0"/>
          <w:numId w:val="30"/>
        </w:numPr>
      </w:pPr>
      <w:r w:rsidRPr="00727FC6">
        <w:t>Budget Information Form(s) (BIFs)</w:t>
      </w:r>
    </w:p>
    <w:p w:rsidRPr="00727FC6" w:rsidR="00E25DE7" w:rsidP="00E25DE7" w:rsidRDefault="00E25DE7" w14:paraId="51E1F236" w14:textId="3DFDCC84">
      <w:pPr>
        <w:ind w:left="1080"/>
      </w:pPr>
      <w:r w:rsidRPr="00727FC6">
        <w:t>The BLS regional office staff will review the draft application and work with state agency staff by telephone, email, or on-site to resolve any problem areas that are identified.</w:t>
      </w:r>
    </w:p>
    <w:p w:rsidRPr="00727FC6" w:rsidR="00E25DE7" w:rsidP="00E25DE7" w:rsidRDefault="00E25DE7" w14:paraId="563F01B0" w14:textId="50F58A2F">
      <w:pPr>
        <w:pStyle w:val="ListParagraph"/>
        <w:numPr>
          <w:ilvl w:val="0"/>
          <w:numId w:val="145"/>
        </w:numPr>
        <w:rPr>
          <w:u w:val="single"/>
        </w:rPr>
      </w:pPr>
      <w:r w:rsidRPr="00727FC6">
        <w:rPr>
          <w:u w:val="single"/>
        </w:rPr>
        <w:t>Final Applications</w:t>
      </w:r>
    </w:p>
    <w:p w:rsidRPr="00727FC6" w:rsidR="00E25DE7" w:rsidP="00E25DE7" w:rsidRDefault="00E25DE7" w14:paraId="21BE50BD" w14:textId="465E23F2">
      <w:pPr>
        <w:tabs>
          <w:tab w:val="left" w:pos="1080"/>
        </w:tabs>
        <w:ind w:left="1080"/>
        <w:jc w:val="both"/>
      </w:pPr>
      <w:r w:rsidRPr="00727FC6">
        <w:t>The state agency will revise the draft to reflect the results of the discussions held with the BLS and submit the final application.  In addition to the three items required for the draft application, the final application also will include the following materials:</w:t>
      </w:r>
    </w:p>
    <w:p w:rsidRPr="00727FC6" w:rsidR="00E25DE7" w:rsidP="00E25DE7" w:rsidRDefault="00E25DE7" w14:paraId="0C37484C" w14:textId="77777777">
      <w:pPr>
        <w:numPr>
          <w:ilvl w:val="0"/>
          <w:numId w:val="30"/>
        </w:numPr>
        <w:spacing w:after="120"/>
      </w:pPr>
      <w:r w:rsidRPr="00727FC6">
        <w:t>Drug-Free Workplace Certification, if appropriate (see Section 3.B.2. for details)</w:t>
      </w:r>
    </w:p>
    <w:p w:rsidRPr="00727FC6" w:rsidR="00E25DE7" w:rsidP="00E25DE7" w:rsidRDefault="00E25DE7" w14:paraId="3FDD3B6A" w14:textId="77777777">
      <w:pPr>
        <w:numPr>
          <w:ilvl w:val="0"/>
          <w:numId w:val="30"/>
        </w:numPr>
        <w:spacing w:after="120"/>
      </w:pPr>
      <w:r w:rsidRPr="00727FC6">
        <w:t>Disclosure of Lobbying Activities (SF-LLL), if applicable</w:t>
      </w:r>
    </w:p>
    <w:p w:rsidRPr="00727FC6" w:rsidR="00E25DE7" w:rsidP="00E25DE7" w:rsidRDefault="00E25DE7" w14:paraId="253D2701" w14:textId="77777777">
      <w:pPr>
        <w:numPr>
          <w:ilvl w:val="0"/>
          <w:numId w:val="30"/>
        </w:numPr>
        <w:spacing w:after="120"/>
      </w:pPr>
      <w:r w:rsidRPr="00727FC6">
        <w:t>BLS Agent Agreement</w:t>
      </w:r>
    </w:p>
    <w:p w:rsidRPr="00727FC6" w:rsidR="00E25DE7" w:rsidP="00E25DE7" w:rsidRDefault="00E25DE7" w14:paraId="360E0E81" w14:textId="77777777">
      <w:pPr>
        <w:numPr>
          <w:ilvl w:val="0"/>
          <w:numId w:val="30"/>
        </w:numPr>
        <w:spacing w:after="120"/>
      </w:pPr>
      <w:r w:rsidRPr="00727FC6">
        <w:t>BLS Special Agent Agreement</w:t>
      </w:r>
    </w:p>
    <w:p w:rsidRPr="00727FC6" w:rsidR="00E25DE7" w:rsidP="00E25DE7" w:rsidRDefault="00E25DE7" w14:paraId="544F4D18" w14:textId="77777777">
      <w:pPr>
        <w:numPr>
          <w:ilvl w:val="0"/>
          <w:numId w:val="30"/>
        </w:numPr>
      </w:pPr>
      <w:r w:rsidRPr="00727FC6">
        <w:t>BLS Pre-release Access Certification Form</w:t>
      </w:r>
    </w:p>
    <w:p w:rsidRPr="00727FC6" w:rsidR="00E806E3" w:rsidRDefault="00E806E3" w14:paraId="2BC8D869" w14:textId="77777777">
      <w:pPr>
        <w:spacing w:after="0"/>
        <w:ind w:left="0"/>
      </w:pPr>
      <w:r w:rsidRPr="00727FC6">
        <w:br w:type="page"/>
      </w:r>
    </w:p>
    <w:p w:rsidRPr="00727FC6" w:rsidR="00CE2DFD" w:rsidP="00E25DE7" w:rsidRDefault="00CE2DFD" w14:paraId="17CC49A5" w14:textId="1CACC9DD">
      <w:pPr>
        <w:ind w:left="1080"/>
      </w:pPr>
      <w:r w:rsidRPr="00727FC6">
        <w:lastRenderedPageBreak/>
        <w:t>The application should not include any of the following documents:</w:t>
      </w:r>
    </w:p>
    <w:p w:rsidRPr="00727FC6" w:rsidR="00CE2DFD" w:rsidP="00AE52F4" w:rsidRDefault="00CE2DFD" w14:paraId="1331ECBA" w14:textId="77777777">
      <w:pPr>
        <w:numPr>
          <w:ilvl w:val="0"/>
          <w:numId w:val="30"/>
        </w:numPr>
        <w:spacing w:after="120"/>
      </w:pPr>
      <w:r w:rsidRPr="00727FC6">
        <w:t>Administrative Requirements</w:t>
      </w:r>
    </w:p>
    <w:p w:rsidRPr="00727FC6" w:rsidR="00CE2DFD" w:rsidP="00AE52F4" w:rsidRDefault="00CE2DFD" w14:paraId="7D534E5E" w14:textId="77777777">
      <w:pPr>
        <w:numPr>
          <w:ilvl w:val="0"/>
          <w:numId w:val="30"/>
        </w:numPr>
        <w:spacing w:after="120"/>
      </w:pPr>
      <w:r w:rsidRPr="00727FC6">
        <w:t>Assurances</w:t>
      </w:r>
    </w:p>
    <w:p w:rsidRPr="00727FC6" w:rsidR="00CE2DFD" w:rsidP="00AE52F4" w:rsidRDefault="00CE2DFD" w14:paraId="7FF27231" w14:textId="77777777">
      <w:pPr>
        <w:numPr>
          <w:ilvl w:val="0"/>
          <w:numId w:val="30"/>
        </w:numPr>
        <w:spacing w:after="120"/>
      </w:pPr>
      <w:r w:rsidRPr="00727FC6">
        <w:t>Application Instructions</w:t>
      </w:r>
    </w:p>
    <w:p w:rsidRPr="00727FC6" w:rsidR="00CE2DFD" w:rsidP="00813778" w:rsidRDefault="00CE2DFD" w14:paraId="1313C05C" w14:textId="77777777">
      <w:pPr>
        <w:numPr>
          <w:ilvl w:val="0"/>
          <w:numId w:val="30"/>
        </w:numPr>
      </w:pPr>
      <w:r w:rsidRPr="00727FC6">
        <w:t xml:space="preserve">Work </w:t>
      </w:r>
      <w:r w:rsidRPr="00727FC6" w:rsidR="00456C97">
        <w:t>s</w:t>
      </w:r>
      <w:r w:rsidRPr="00727FC6" w:rsidR="00E4459D">
        <w:t>tate</w:t>
      </w:r>
      <w:r w:rsidRPr="00727FC6">
        <w:t>ments or BIFs for any programs or activities for which funding is not being requested</w:t>
      </w:r>
    </w:p>
    <w:p w:rsidRPr="00727FC6" w:rsidR="00E25DE7" w:rsidP="00E25DE7" w:rsidRDefault="00E25DE7" w14:paraId="049477D5" w14:textId="77777777">
      <w:pPr>
        <w:pStyle w:val="ListParagraph"/>
        <w:numPr>
          <w:ilvl w:val="0"/>
          <w:numId w:val="145"/>
        </w:numPr>
        <w:rPr>
          <w:u w:val="single"/>
        </w:rPr>
      </w:pPr>
      <w:r w:rsidRPr="00727FC6">
        <w:rPr>
          <w:u w:val="single"/>
        </w:rPr>
        <w:t>Final Application Submission</w:t>
      </w:r>
    </w:p>
    <w:p w:rsidRPr="00727FC6" w:rsidR="00E25DE7" w:rsidP="00E25DE7" w:rsidRDefault="00E25DE7" w14:paraId="197C9EA0" w14:textId="77777777">
      <w:pPr>
        <w:pStyle w:val="ListParagraph"/>
        <w:ind w:left="1080"/>
      </w:pPr>
    </w:p>
    <w:p w:rsidRPr="00727FC6" w:rsidR="00E25DE7" w:rsidP="00E25DE7" w:rsidRDefault="002A6B1C" w14:paraId="547353E8" w14:textId="6F95D449">
      <w:pPr>
        <w:pStyle w:val="ListParagraph"/>
        <w:ind w:left="1080"/>
      </w:pPr>
      <w:r w:rsidRPr="00727FC6">
        <w:t xml:space="preserve">Beginning with the FY 2021 CA, the BLS included electronic signature options for all forms that require signature.  State agencies have the option of electronically signing these forms.  If a state agency elects to electronically sign one form, the BLS would prefer that the state agency also electronically sign the other forms and complete the Work Statements and BIF electronically. </w:t>
      </w:r>
    </w:p>
    <w:p w:rsidRPr="00727FC6" w:rsidR="00E25DE7" w:rsidP="00E25DE7" w:rsidRDefault="00E25DE7" w14:paraId="27E66B3F" w14:textId="77777777">
      <w:pPr>
        <w:pStyle w:val="ListParagraph"/>
        <w:ind w:left="1440"/>
        <w:rPr>
          <w:i/>
        </w:rPr>
      </w:pPr>
      <w:bookmarkStart w:name="_Toc360880562" w:id="625"/>
      <w:bookmarkStart w:name="_Toc452960255" w:id="626"/>
      <w:bookmarkStart w:name="_Toc164237384" w:id="627"/>
      <w:bookmarkStart w:name="_Toc190770153" w:id="628"/>
      <w:bookmarkStart w:name="_Toc192907996" w:id="629"/>
      <w:bookmarkStart w:name="_Toc197829267" w:id="630"/>
      <w:bookmarkStart w:name="_Toc220934191" w:id="631"/>
      <w:bookmarkStart w:name="_Toc318388421" w:id="632"/>
      <w:bookmarkStart w:name="_Toc355682070" w:id="633"/>
      <w:bookmarkStart w:name="_Toc5024440" w:id="634"/>
    </w:p>
    <w:p w:rsidRPr="00727FC6" w:rsidR="002A6B1C" w:rsidP="00E25DE7" w:rsidRDefault="002A6B1C" w14:paraId="632AF726" w14:textId="77777777">
      <w:pPr>
        <w:pStyle w:val="ListParagraph"/>
        <w:numPr>
          <w:ilvl w:val="1"/>
          <w:numId w:val="145"/>
        </w:numPr>
        <w:ind w:left="1440"/>
        <w:rPr>
          <w:i/>
        </w:rPr>
      </w:pPr>
      <w:r w:rsidRPr="00727FC6">
        <w:rPr>
          <w:i/>
        </w:rPr>
        <w:t>Wet Signature Applications</w:t>
      </w:r>
    </w:p>
    <w:p w:rsidRPr="00727FC6" w:rsidR="00E25DE7" w:rsidP="00E25DE7" w:rsidRDefault="002A6B1C" w14:paraId="283374CE" w14:textId="77777777">
      <w:pPr>
        <w:ind w:left="1440"/>
      </w:pPr>
      <w:r w:rsidRPr="00727FC6">
        <w:t xml:space="preserve">If the state agency elects to sign the forms by hand, please mail one original copy of all forms and two photocopies (an Adobe PDF file may be substituted in lieu of hardcopy for the two extra copies) of the CA.  The BLS will return one of the two copies of the CA with the Regional Commissioner's original signature to the state agency for its official file.  </w:t>
      </w:r>
    </w:p>
    <w:p w:rsidRPr="00727FC6" w:rsidR="002A6B1C" w:rsidP="00E25DE7" w:rsidRDefault="002A6B1C" w14:paraId="11ABE1D2" w14:textId="5914C320">
      <w:pPr>
        <w:pStyle w:val="ListParagraph"/>
        <w:numPr>
          <w:ilvl w:val="1"/>
          <w:numId w:val="145"/>
        </w:numPr>
        <w:ind w:left="1440"/>
        <w:rPr>
          <w:i/>
        </w:rPr>
      </w:pPr>
      <w:r w:rsidRPr="00727FC6">
        <w:rPr>
          <w:i/>
        </w:rPr>
        <w:t>Electronically Signed Applications</w:t>
      </w:r>
    </w:p>
    <w:p w:rsidRPr="00727FC6" w:rsidR="002A6B1C" w:rsidP="00E25DE7" w:rsidRDefault="002A6B1C" w14:paraId="0A02F150" w14:textId="3EBA992D">
      <w:pPr>
        <w:ind w:left="1440"/>
      </w:pPr>
      <w:r w:rsidRPr="00727FC6">
        <w:t xml:space="preserve">If the state agency elects to electronically sign, please email the electronically signed forms and other application materials (also electronically signed and filled out where applicable) to the regional office so the Grant Officer may also electronically sign.  Once the SF-424 is electronically signed by the Grant Officer, the signed form will be emailed to the state agency with a cover letter notifying the state agency of the grant award.  </w:t>
      </w:r>
    </w:p>
    <w:p w:rsidRPr="00727FC6" w:rsidR="00CE2DFD" w:rsidP="002A6B1C" w:rsidRDefault="002A6B1C" w14:paraId="304762F0" w14:textId="2DF04123">
      <w:pPr>
        <w:pStyle w:val="Heading2"/>
      </w:pPr>
      <w:r w:rsidRPr="00727FC6">
        <w:t xml:space="preserve"> </w:t>
      </w:r>
      <w:r w:rsidRPr="00727FC6" w:rsidR="00CE2DFD">
        <w:t>INSTRUCTIONS</w:t>
      </w:r>
      <w:bookmarkEnd w:id="625"/>
      <w:bookmarkEnd w:id="626"/>
      <w:bookmarkEnd w:id="627"/>
      <w:bookmarkEnd w:id="628"/>
      <w:bookmarkEnd w:id="629"/>
      <w:bookmarkEnd w:id="630"/>
      <w:bookmarkEnd w:id="631"/>
      <w:bookmarkEnd w:id="632"/>
      <w:bookmarkEnd w:id="633"/>
      <w:bookmarkEnd w:id="634"/>
    </w:p>
    <w:p w:rsidRPr="00727FC6" w:rsidR="00CE2DFD" w:rsidP="00952B51" w:rsidRDefault="00CE2DFD" w14:paraId="3DAB530D" w14:textId="77777777">
      <w:pPr>
        <w:pStyle w:val="Heading3"/>
        <w:ind w:hanging="900"/>
      </w:pPr>
      <w:bookmarkStart w:name="_Toc360880563" w:id="635"/>
      <w:bookmarkStart w:name="_Toc452960256" w:id="636"/>
      <w:bookmarkStart w:name="_Toc164237385" w:id="637"/>
      <w:bookmarkStart w:name="_Toc190770154" w:id="638"/>
      <w:bookmarkStart w:name="_Toc192907997" w:id="639"/>
      <w:bookmarkStart w:name="_Toc197829268" w:id="640"/>
      <w:bookmarkStart w:name="_Toc220934192" w:id="641"/>
      <w:bookmarkStart w:name="_Toc318388422" w:id="642"/>
      <w:bookmarkStart w:name="_Toc355682071" w:id="643"/>
      <w:bookmarkStart w:name="_Toc5024441" w:id="644"/>
      <w:r w:rsidRPr="00727FC6">
        <w:t>Application for Federal Assistance (SF</w:t>
      </w:r>
      <w:r w:rsidRPr="00727FC6">
        <w:noBreakHyphen/>
        <w:t>424)</w:t>
      </w:r>
      <w:bookmarkEnd w:id="635"/>
      <w:bookmarkEnd w:id="636"/>
      <w:bookmarkEnd w:id="637"/>
      <w:bookmarkEnd w:id="638"/>
      <w:bookmarkEnd w:id="639"/>
      <w:bookmarkEnd w:id="640"/>
      <w:bookmarkEnd w:id="641"/>
      <w:bookmarkEnd w:id="642"/>
      <w:bookmarkEnd w:id="643"/>
      <w:bookmarkEnd w:id="644"/>
    </w:p>
    <w:p w:rsidRPr="00727FC6" w:rsidR="00CE2DFD" w:rsidP="00AE52F4" w:rsidRDefault="00CE2DFD" w14:paraId="709DE699" w14:textId="77777777">
      <w:pPr>
        <w:numPr>
          <w:ilvl w:val="0"/>
          <w:numId w:val="31"/>
        </w:numPr>
        <w:tabs>
          <w:tab w:val="left" w:pos="1440"/>
        </w:tabs>
        <w:ind w:hanging="720"/>
      </w:pPr>
      <w:bookmarkStart w:name="_Toc160003349" w:id="645"/>
      <w:bookmarkStart w:name="_Toc160271594" w:id="646"/>
      <w:r w:rsidRPr="00727FC6">
        <w:t>General Guidelines</w:t>
      </w:r>
      <w:bookmarkEnd w:id="645"/>
      <w:bookmarkEnd w:id="646"/>
    </w:p>
    <w:p w:rsidRPr="00727FC6" w:rsidR="00C9143D" w:rsidP="000E7799" w:rsidRDefault="00CE2DFD" w14:paraId="74A4635B" w14:textId="77777777">
      <w:pPr>
        <w:ind w:left="1440"/>
      </w:pPr>
      <w:r w:rsidRPr="00727FC6">
        <w:t>The SF</w:t>
      </w:r>
      <w:r w:rsidRPr="00727FC6">
        <w:noBreakHyphen/>
        <w:t>424 is an OMB</w:t>
      </w:r>
      <w:r w:rsidRPr="00727FC6">
        <w:noBreakHyphen/>
        <w:t>approved standard form and is required as a face sheet for applications submitted for Federal assistance.  The SF</w:t>
      </w:r>
      <w:r w:rsidRPr="00727FC6">
        <w:noBreakHyphen/>
        <w:t>424 requests important information, including total estimated funding and the time period of the funded activities.  The highlights below are followed by step</w:t>
      </w:r>
      <w:r w:rsidRPr="00727FC6">
        <w:noBreakHyphen/>
        <w:t>by</w:t>
      </w:r>
      <w:r w:rsidRPr="00727FC6">
        <w:noBreakHyphen/>
        <w:t>step instructions for completing the form.  Please ensure that the SF</w:t>
      </w:r>
      <w:r w:rsidRPr="00727FC6">
        <w:noBreakHyphen/>
        <w:t xml:space="preserve">424 is filled out completely and accurately and that it is signed and dated by the </w:t>
      </w:r>
      <w:r w:rsidRPr="00727FC6" w:rsidR="00E31782">
        <w:t>s</w:t>
      </w:r>
      <w:r w:rsidRPr="00727FC6" w:rsidR="00E4459D">
        <w:t>tate</w:t>
      </w:r>
      <w:r w:rsidRPr="00727FC6">
        <w:t xml:space="preserve"> agency's authorized representative.  Failure to do so may result in delayed processing of the CA.</w:t>
      </w:r>
    </w:p>
    <w:p w:rsidRPr="00727FC6" w:rsidR="00CE2DFD" w:rsidP="001F643A" w:rsidRDefault="00CE2DFD" w14:paraId="618489ED" w14:textId="77777777">
      <w:pPr>
        <w:ind w:left="1440"/>
      </w:pPr>
      <w:r w:rsidRPr="00727FC6">
        <w:t xml:space="preserve">Item </w:t>
      </w:r>
      <w:r w:rsidRPr="00727FC6" w:rsidR="00E84BE7">
        <w:t>2</w:t>
      </w:r>
      <w:r w:rsidRPr="00727FC6">
        <w:t>: Type of Application – Must be completed.  The initial application for funding should be treated as a "New" (A) agreement; any modification to the CA after the beginning of the period of activity should be treated as a "Revision” (C).</w:t>
      </w:r>
      <w:r w:rsidRPr="00727FC6" w:rsidR="00A43AEB">
        <w:t xml:space="preserve">  “Continuation”</w:t>
      </w:r>
      <w:r w:rsidRPr="00727FC6" w:rsidR="00A13B71">
        <w:t xml:space="preserve"> (B)</w:t>
      </w:r>
      <w:r w:rsidRPr="00727FC6" w:rsidR="00A43AEB">
        <w:t xml:space="preserve"> does not apply to BLS CAs.</w:t>
      </w:r>
    </w:p>
    <w:p w:rsidRPr="00727FC6" w:rsidR="00CE2DFD" w:rsidP="001F643A" w:rsidRDefault="00CE2DFD" w14:paraId="34AC2A48" w14:textId="77777777">
      <w:pPr>
        <w:ind w:left="1440"/>
      </w:pPr>
      <w:r w:rsidRPr="00727FC6">
        <w:t>Item 1</w:t>
      </w:r>
      <w:r w:rsidRPr="00727FC6" w:rsidR="00DB7C37">
        <w:t>7</w:t>
      </w:r>
      <w:r w:rsidRPr="00727FC6">
        <w:t xml:space="preserve">: Proposed Project – Project start and ending dates must be consistent with the dates entered on the BIF and in the work </w:t>
      </w:r>
      <w:r w:rsidRPr="00727FC6" w:rsidR="00456C97">
        <w:t>s</w:t>
      </w:r>
      <w:r w:rsidRPr="00727FC6" w:rsidR="00E4459D">
        <w:t>tate</w:t>
      </w:r>
      <w:r w:rsidRPr="00727FC6">
        <w:t>ments.  The start and ending dates for base programs will always be October 1 and September 30, respectively; but the ending date may change during the fiscal year if the CA is modified to fund an additional activity to maintain currency</w:t>
      </w:r>
      <w:r w:rsidRPr="00727FC6" w:rsidR="00A13B71">
        <w:t xml:space="preserve"> (AAMC)</w:t>
      </w:r>
      <w:r w:rsidRPr="00727FC6">
        <w:t>.</w:t>
      </w:r>
    </w:p>
    <w:p w:rsidRPr="00727FC6" w:rsidR="00CE2DFD" w:rsidP="001F643A" w:rsidRDefault="00CE2DFD" w14:paraId="4BDED62F" w14:textId="77777777">
      <w:pPr>
        <w:ind w:firstLine="893"/>
      </w:pPr>
      <w:r w:rsidRPr="00727FC6">
        <w:t>Item</w:t>
      </w:r>
      <w:r w:rsidRPr="00727FC6" w:rsidR="00241DED">
        <w:t xml:space="preserve"> </w:t>
      </w:r>
      <w:r w:rsidRPr="00727FC6" w:rsidR="00DB7C37">
        <w:t>21</w:t>
      </w:r>
      <w:r w:rsidRPr="00727FC6">
        <w:t xml:space="preserve">: Only the </w:t>
      </w:r>
      <w:r w:rsidRPr="00727FC6" w:rsidR="00E31782">
        <w:t>s</w:t>
      </w:r>
      <w:r w:rsidRPr="00727FC6" w:rsidR="00E4459D">
        <w:t>tate</w:t>
      </w:r>
      <w:r w:rsidRPr="00727FC6">
        <w:t xml:space="preserve"> agency’s authorized representative(s) may sign and date the form.</w:t>
      </w:r>
    </w:p>
    <w:p w:rsidRPr="00727FC6" w:rsidR="00CE2DFD" w:rsidP="00AE52F4" w:rsidRDefault="00CE2DFD" w14:paraId="3ECBB499" w14:textId="77777777">
      <w:pPr>
        <w:numPr>
          <w:ilvl w:val="0"/>
          <w:numId w:val="31"/>
        </w:numPr>
        <w:tabs>
          <w:tab w:val="left" w:pos="1440"/>
        </w:tabs>
        <w:ind w:hanging="720"/>
      </w:pPr>
      <w:bookmarkStart w:name="_Toc160003350" w:id="647"/>
      <w:bookmarkStart w:name="_Toc160271595" w:id="648"/>
      <w:r w:rsidRPr="00727FC6">
        <w:lastRenderedPageBreak/>
        <w:t>Instructions for SF</w:t>
      </w:r>
      <w:r w:rsidRPr="00727FC6">
        <w:noBreakHyphen/>
        <w:t>424, Application for Federal Assistance</w:t>
      </w:r>
      <w:bookmarkEnd w:id="647"/>
      <w:bookmarkEnd w:id="648"/>
    </w:p>
    <w:p w:rsidRPr="00727FC6" w:rsidR="00CE2DFD" w:rsidP="001F643A" w:rsidRDefault="00E4459D" w14:paraId="27DC1E29" w14:textId="77777777">
      <w:pPr>
        <w:ind w:left="1440"/>
      </w:pPr>
      <w:r w:rsidRPr="00727FC6">
        <w:t>State</w:t>
      </w:r>
      <w:r w:rsidRPr="00727FC6" w:rsidR="00CE2DFD">
        <w:t xml:space="preserve"> agencies will follow the instructions below in completing the SF</w:t>
      </w:r>
      <w:r w:rsidRPr="00727FC6" w:rsidR="00CE2DFD">
        <w:noBreakHyphen/>
        <w:t>424.  Instructions are organized by and refer to the Item No. on the SF-424.</w:t>
      </w:r>
    </w:p>
    <w:p w:rsidRPr="00727FC6" w:rsidR="001F643A" w:rsidP="00AE52F4" w:rsidRDefault="001F643A" w14:paraId="427DD6CC" w14:textId="77777777">
      <w:pPr>
        <w:numPr>
          <w:ilvl w:val="0"/>
          <w:numId w:val="32"/>
        </w:numPr>
        <w:spacing w:after="120"/>
      </w:pPr>
      <w:r w:rsidRPr="00727FC6">
        <w:rPr>
          <w:i/>
        </w:rPr>
        <w:t>Type of Submission</w:t>
      </w:r>
      <w:r w:rsidRPr="00727FC6">
        <w:rPr>
          <w:i/>
          <w:szCs w:val="20"/>
        </w:rPr>
        <w:t>—</w:t>
      </w:r>
      <w:r w:rsidRPr="00727FC6">
        <w:rPr>
          <w:szCs w:val="20"/>
        </w:rPr>
        <w:t>Check the box labeled “Application”</w:t>
      </w:r>
    </w:p>
    <w:p w:rsidRPr="00727FC6" w:rsidR="001F643A" w:rsidP="00AE52F4" w:rsidRDefault="001F643A" w14:paraId="70A62A05" w14:textId="77777777">
      <w:pPr>
        <w:numPr>
          <w:ilvl w:val="0"/>
          <w:numId w:val="32"/>
        </w:numPr>
        <w:spacing w:after="120"/>
      </w:pPr>
      <w:r w:rsidRPr="00727FC6">
        <w:rPr>
          <w:i/>
        </w:rPr>
        <w:t>Type of Application</w:t>
      </w:r>
      <w:r w:rsidRPr="00727FC6">
        <w:rPr>
          <w:i/>
          <w:szCs w:val="20"/>
        </w:rPr>
        <w:t>—</w:t>
      </w:r>
      <w:r w:rsidRPr="00727FC6">
        <w:rPr>
          <w:szCs w:val="20"/>
        </w:rPr>
        <w:t>Select one type of application in accordance with the following definitions:</w:t>
      </w:r>
    </w:p>
    <w:p w:rsidRPr="00727FC6" w:rsidR="001F643A" w:rsidP="00AE52F4" w:rsidRDefault="001F643A" w14:paraId="31A700D2" w14:textId="77777777">
      <w:pPr>
        <w:numPr>
          <w:ilvl w:val="1"/>
          <w:numId w:val="32"/>
        </w:numPr>
        <w:spacing w:after="120"/>
        <w:ind w:left="2520"/>
      </w:pPr>
      <w:r w:rsidRPr="00727FC6">
        <w:t xml:space="preserve">New </w:t>
      </w:r>
      <w:r w:rsidRPr="00727FC6">
        <w:rPr>
          <w:szCs w:val="20"/>
        </w:rPr>
        <w:t>– An application that is being submitted to an agency for the first time.</w:t>
      </w:r>
    </w:p>
    <w:p w:rsidRPr="00727FC6" w:rsidR="001F643A" w:rsidP="00AE52F4" w:rsidRDefault="001F643A" w14:paraId="6ED74DA1" w14:textId="77777777">
      <w:pPr>
        <w:numPr>
          <w:ilvl w:val="1"/>
          <w:numId w:val="32"/>
        </w:numPr>
        <w:spacing w:after="120"/>
        <w:ind w:left="2520"/>
      </w:pPr>
      <w:r w:rsidRPr="00727FC6">
        <w:rPr>
          <w:szCs w:val="20"/>
        </w:rPr>
        <w:t>Continuation – Does not apply to BLS CAs.</w:t>
      </w:r>
    </w:p>
    <w:p w:rsidRPr="00727FC6" w:rsidR="001F643A" w:rsidP="00AE52F4" w:rsidRDefault="001F643A" w14:paraId="54CA156B" w14:textId="77777777">
      <w:pPr>
        <w:numPr>
          <w:ilvl w:val="1"/>
          <w:numId w:val="32"/>
        </w:numPr>
        <w:spacing w:after="120"/>
        <w:ind w:left="2520"/>
      </w:pPr>
      <w:r w:rsidRPr="00727FC6">
        <w:rPr>
          <w:szCs w:val="20"/>
        </w:rPr>
        <w:t>Revision – Any modification to the CA after the beginning period of activity.  If a revision, enter the appropriate letter(s).  More than one may be selected.  If “Other” is selected, please specify in the text box provided.</w:t>
      </w:r>
    </w:p>
    <w:p w:rsidRPr="00727FC6" w:rsidR="001F643A" w:rsidP="006405E0" w:rsidRDefault="006405E0" w14:paraId="67A4947E" w14:textId="77777777">
      <w:pPr>
        <w:spacing w:after="120"/>
        <w:ind w:left="2520"/>
      </w:pPr>
      <w:r w:rsidRPr="00727FC6">
        <w:t>A. Increase Award</w:t>
      </w:r>
      <w:r w:rsidRPr="00727FC6">
        <w:tab/>
      </w:r>
      <w:r w:rsidRPr="00727FC6">
        <w:tab/>
        <w:t>D. Decrease Duration</w:t>
      </w:r>
    </w:p>
    <w:p w:rsidRPr="00727FC6" w:rsidR="006405E0" w:rsidP="006405E0" w:rsidRDefault="006405E0" w14:paraId="2FE191D2" w14:textId="77777777">
      <w:pPr>
        <w:spacing w:after="120"/>
        <w:ind w:left="2520"/>
      </w:pPr>
      <w:r w:rsidRPr="00727FC6">
        <w:t>B. Decrease Award</w:t>
      </w:r>
      <w:r w:rsidRPr="00727FC6">
        <w:tab/>
      </w:r>
      <w:r w:rsidRPr="00727FC6">
        <w:tab/>
        <w:t>E. Other (specify)</w:t>
      </w:r>
    </w:p>
    <w:p w:rsidRPr="00727FC6" w:rsidR="006405E0" w:rsidP="006405E0" w:rsidRDefault="006405E0" w14:paraId="7BA3FC47" w14:textId="77777777">
      <w:pPr>
        <w:spacing w:after="120"/>
        <w:ind w:left="2520"/>
      </w:pPr>
      <w:r w:rsidRPr="00727FC6">
        <w:t>C. Increase Duration</w:t>
      </w:r>
    </w:p>
    <w:p w:rsidRPr="00727FC6" w:rsidR="006405E0" w:rsidP="00AE52F4" w:rsidRDefault="006405E0" w14:paraId="5D122B93" w14:textId="77777777">
      <w:pPr>
        <w:numPr>
          <w:ilvl w:val="0"/>
          <w:numId w:val="32"/>
        </w:numPr>
        <w:spacing w:after="120"/>
        <w:rPr>
          <w:i/>
        </w:rPr>
      </w:pPr>
      <w:r w:rsidRPr="00727FC6">
        <w:rPr>
          <w:i/>
        </w:rPr>
        <w:t>Date Received</w:t>
      </w:r>
      <w:r w:rsidRPr="00727FC6">
        <w:rPr>
          <w:szCs w:val="20"/>
        </w:rPr>
        <w:t>—Leave blank.  The appropriate regional office will complete this.</w:t>
      </w:r>
    </w:p>
    <w:p w:rsidRPr="00727FC6" w:rsidR="006405E0" w:rsidP="00AE52F4" w:rsidRDefault="006405E0" w14:paraId="1D1E82F1" w14:textId="77777777">
      <w:pPr>
        <w:numPr>
          <w:ilvl w:val="0"/>
          <w:numId w:val="32"/>
        </w:numPr>
        <w:spacing w:after="120"/>
        <w:rPr>
          <w:i/>
        </w:rPr>
      </w:pPr>
      <w:r w:rsidRPr="00727FC6">
        <w:rPr>
          <w:i/>
        </w:rPr>
        <w:t>Applicant Identifier</w:t>
      </w:r>
      <w:r w:rsidRPr="00727FC6">
        <w:rPr>
          <w:szCs w:val="20"/>
        </w:rPr>
        <w:t>—This box is optional.</w:t>
      </w:r>
    </w:p>
    <w:p w:rsidRPr="00727FC6" w:rsidR="006405E0" w:rsidP="006405E0" w:rsidRDefault="006405E0" w14:paraId="3692178A" w14:textId="77777777">
      <w:pPr>
        <w:spacing w:after="120"/>
        <w:ind w:left="1800"/>
        <w:rPr>
          <w:szCs w:val="20"/>
        </w:rPr>
      </w:pPr>
      <w:r w:rsidRPr="00727FC6">
        <w:t>5a.</w:t>
      </w:r>
      <w:r w:rsidRPr="00727FC6">
        <w:tab/>
      </w:r>
      <w:r w:rsidRPr="00727FC6">
        <w:rPr>
          <w:i/>
        </w:rPr>
        <w:t>Federal Entity Identifier</w:t>
      </w:r>
      <w:r w:rsidRPr="00727FC6">
        <w:rPr>
          <w:szCs w:val="20"/>
        </w:rPr>
        <w:t>—Leave blank.</w:t>
      </w:r>
    </w:p>
    <w:p w:rsidRPr="00727FC6" w:rsidR="006405E0" w:rsidP="006405E0" w:rsidRDefault="006405E0" w14:paraId="1D9DE79F" w14:textId="69CD6381">
      <w:pPr>
        <w:spacing w:after="120"/>
        <w:ind w:left="2160" w:hanging="360"/>
        <w:rPr>
          <w:szCs w:val="20"/>
        </w:rPr>
      </w:pPr>
      <w:r w:rsidRPr="00727FC6">
        <w:rPr>
          <w:szCs w:val="20"/>
        </w:rPr>
        <w:t>5b.</w:t>
      </w:r>
      <w:r w:rsidRPr="00727FC6">
        <w:rPr>
          <w:szCs w:val="20"/>
        </w:rPr>
        <w:tab/>
      </w:r>
      <w:bookmarkStart w:name="_Hlk100243079" w:id="649"/>
      <w:r w:rsidRPr="00727FC6">
        <w:rPr>
          <w:i/>
          <w:szCs w:val="20"/>
        </w:rPr>
        <w:t>Federal Award Identifier</w:t>
      </w:r>
      <w:r w:rsidRPr="00727FC6">
        <w:rPr>
          <w:szCs w:val="20"/>
        </w:rPr>
        <w:t xml:space="preserve">—(i.e., Cooperative Agreement Number)—Enter the </w:t>
      </w:r>
      <w:r w:rsidRPr="00727FC6" w:rsidR="005D2ECE">
        <w:rPr>
          <w:szCs w:val="20"/>
        </w:rPr>
        <w:t>14-</w:t>
      </w:r>
      <w:r w:rsidRPr="00727FC6">
        <w:rPr>
          <w:szCs w:val="20"/>
        </w:rPr>
        <w:t>digit CA number (ex. LM-25318-</w:t>
      </w:r>
      <w:r w:rsidRPr="00727FC6" w:rsidR="007016D7">
        <w:rPr>
          <w:szCs w:val="20"/>
        </w:rPr>
        <w:t>2</w:t>
      </w:r>
      <w:r w:rsidR="00F37D21">
        <w:rPr>
          <w:szCs w:val="20"/>
        </w:rPr>
        <w:t>3</w:t>
      </w:r>
      <w:r w:rsidRPr="00727FC6">
        <w:rPr>
          <w:szCs w:val="20"/>
        </w:rPr>
        <w:t>-75-J-25) as follows:</w:t>
      </w:r>
    </w:p>
    <w:p w:rsidRPr="00727FC6" w:rsidR="006405E0" w:rsidP="007B0E96" w:rsidRDefault="006405E0" w14:paraId="4DCB741C" w14:textId="77777777">
      <w:pPr>
        <w:spacing w:after="0"/>
        <w:rPr>
          <w:szCs w:val="20"/>
        </w:rPr>
      </w:pPr>
      <w:r w:rsidRPr="00727FC6">
        <w:rPr>
          <w:szCs w:val="20"/>
        </w:rPr>
        <w:tab/>
      </w:r>
      <w:r w:rsidRPr="00727FC6">
        <w:rPr>
          <w:szCs w:val="20"/>
        </w:rPr>
        <w:tab/>
      </w:r>
      <w:r w:rsidRPr="00727FC6">
        <w:rPr>
          <w:szCs w:val="20"/>
        </w:rPr>
        <w:tab/>
        <w:t>1st through 2nd digits – Program identifier; “LM” is used for LMI</w:t>
      </w:r>
    </w:p>
    <w:p w:rsidRPr="00727FC6" w:rsidR="006405E0" w:rsidP="007B0E96" w:rsidRDefault="006405E0" w14:paraId="11323C9A" w14:textId="076F427B">
      <w:pPr>
        <w:spacing w:after="0"/>
        <w:ind w:left="2160"/>
        <w:rPr>
          <w:szCs w:val="20"/>
        </w:rPr>
      </w:pPr>
      <w:r w:rsidRPr="00727FC6">
        <w:rPr>
          <w:szCs w:val="20"/>
        </w:rPr>
        <w:t xml:space="preserve">3rd through 7th digits – Each fiscal year the DOL eGrants system randomly selects and assigns a sequence of 5 digits for each </w:t>
      </w:r>
      <w:r w:rsidRPr="00727FC6" w:rsidR="00E31782">
        <w:rPr>
          <w:szCs w:val="20"/>
        </w:rPr>
        <w:t>s</w:t>
      </w:r>
      <w:r w:rsidRPr="00727FC6">
        <w:rPr>
          <w:szCs w:val="20"/>
        </w:rPr>
        <w:t>tate</w:t>
      </w:r>
      <w:r w:rsidRPr="00727FC6" w:rsidR="00E31782">
        <w:rPr>
          <w:szCs w:val="20"/>
        </w:rPr>
        <w:t xml:space="preserve"> a</w:t>
      </w:r>
      <w:r w:rsidRPr="00727FC6">
        <w:rPr>
          <w:szCs w:val="20"/>
        </w:rPr>
        <w:t>gency.  (See attachment--</w:t>
      </w:r>
      <w:r w:rsidRPr="00727FC6" w:rsidR="00E720DF">
        <w:rPr>
          <w:szCs w:val="20"/>
        </w:rPr>
        <w:t>20</w:t>
      </w:r>
      <w:r w:rsidRPr="00727FC6" w:rsidR="00C1721F">
        <w:rPr>
          <w:szCs w:val="20"/>
        </w:rPr>
        <w:t>2</w:t>
      </w:r>
      <w:r w:rsidR="004844FB">
        <w:rPr>
          <w:szCs w:val="20"/>
        </w:rPr>
        <w:t>3</w:t>
      </w:r>
      <w:r w:rsidRPr="00727FC6">
        <w:rPr>
          <w:szCs w:val="20"/>
        </w:rPr>
        <w:t xml:space="preserve"> Labor Market Information Cooperative Agreement Document Numbers for assigned State Agency DOL eGrants system number.) </w:t>
      </w:r>
    </w:p>
    <w:p w:rsidRPr="00727FC6" w:rsidR="006405E0" w:rsidP="007B0E96" w:rsidRDefault="006405E0" w14:paraId="4F4B9F09" w14:textId="49D9E137">
      <w:pPr>
        <w:spacing w:after="0"/>
        <w:ind w:left="1987" w:firstLine="173"/>
        <w:rPr>
          <w:szCs w:val="20"/>
        </w:rPr>
      </w:pPr>
      <w:r w:rsidRPr="00727FC6">
        <w:rPr>
          <w:szCs w:val="20"/>
        </w:rPr>
        <w:t>8th through 9th digits – Represents the fiscal year “</w:t>
      </w:r>
      <w:r w:rsidRPr="00727FC6" w:rsidR="007016D7">
        <w:rPr>
          <w:szCs w:val="20"/>
        </w:rPr>
        <w:t>2</w:t>
      </w:r>
      <w:r w:rsidR="00F37D21">
        <w:rPr>
          <w:szCs w:val="20"/>
        </w:rPr>
        <w:t>3</w:t>
      </w:r>
      <w:r w:rsidRPr="00727FC6">
        <w:rPr>
          <w:szCs w:val="20"/>
        </w:rPr>
        <w:t xml:space="preserve">” for </w:t>
      </w:r>
      <w:r w:rsidRPr="00727FC6" w:rsidR="00E720DF">
        <w:rPr>
          <w:szCs w:val="20"/>
        </w:rPr>
        <w:t>20</w:t>
      </w:r>
      <w:r w:rsidRPr="00727FC6" w:rsidR="007016D7">
        <w:rPr>
          <w:szCs w:val="20"/>
        </w:rPr>
        <w:t>2</w:t>
      </w:r>
      <w:r w:rsidR="00F37D21">
        <w:rPr>
          <w:szCs w:val="20"/>
        </w:rPr>
        <w:t>3</w:t>
      </w:r>
      <w:r w:rsidRPr="00727FC6">
        <w:rPr>
          <w:szCs w:val="20"/>
        </w:rPr>
        <w:t>.</w:t>
      </w:r>
    </w:p>
    <w:p w:rsidRPr="00727FC6" w:rsidR="006405E0" w:rsidP="007B0E96" w:rsidRDefault="006405E0" w14:paraId="2320F3DD" w14:textId="77777777">
      <w:pPr>
        <w:spacing w:after="0"/>
        <w:ind w:left="1507" w:firstLine="653"/>
        <w:rPr>
          <w:szCs w:val="20"/>
        </w:rPr>
      </w:pPr>
      <w:r w:rsidRPr="00727FC6">
        <w:rPr>
          <w:szCs w:val="20"/>
        </w:rPr>
        <w:t>10th</w:t>
      </w:r>
      <w:r w:rsidRPr="00727FC6" w:rsidDel="00546A22">
        <w:rPr>
          <w:szCs w:val="20"/>
        </w:rPr>
        <w:t xml:space="preserve"> </w:t>
      </w:r>
      <w:r w:rsidRPr="00727FC6">
        <w:rPr>
          <w:szCs w:val="20"/>
        </w:rPr>
        <w:t>through 11th digits – Type of Federal assistance document; “75” denotes CA.</w:t>
      </w:r>
    </w:p>
    <w:p w:rsidRPr="00727FC6" w:rsidR="006405E0" w:rsidP="007B0E96" w:rsidRDefault="006405E0" w14:paraId="423825B9" w14:textId="77777777">
      <w:pPr>
        <w:spacing w:after="0"/>
        <w:ind w:left="1680" w:firstLine="480"/>
        <w:rPr>
          <w:szCs w:val="20"/>
        </w:rPr>
      </w:pPr>
      <w:r w:rsidRPr="00727FC6">
        <w:rPr>
          <w:szCs w:val="20"/>
        </w:rPr>
        <w:t>12th digit – Is a Federal agency identifier.  “J” is used for the BLS.</w:t>
      </w:r>
    </w:p>
    <w:p w:rsidRPr="00727FC6" w:rsidR="00680767" w:rsidP="00680767" w:rsidRDefault="006405E0" w14:paraId="7F0C0C23" w14:textId="77777777">
      <w:pPr>
        <w:spacing w:after="120"/>
        <w:ind w:left="2160"/>
        <w:rPr>
          <w:szCs w:val="20"/>
        </w:rPr>
      </w:pPr>
      <w:r w:rsidRPr="00727FC6">
        <w:rPr>
          <w:szCs w:val="20"/>
        </w:rPr>
        <w:t xml:space="preserve">13th through 14th digits – Applicable FIPS code for the </w:t>
      </w:r>
      <w:r w:rsidRPr="00727FC6" w:rsidR="00E31782">
        <w:rPr>
          <w:szCs w:val="20"/>
        </w:rPr>
        <w:t>s</w:t>
      </w:r>
      <w:r w:rsidRPr="00727FC6">
        <w:rPr>
          <w:szCs w:val="20"/>
        </w:rPr>
        <w:t>tate, e.g., “01”Alabama, “23” for Maine, and “48” for Texas, etc.</w:t>
      </w:r>
    </w:p>
    <w:bookmarkEnd w:id="649"/>
    <w:p w:rsidRPr="00727FC6" w:rsidR="007B0E96" w:rsidP="00AE52F4" w:rsidRDefault="007B0E96" w14:paraId="0C3A8411" w14:textId="77777777">
      <w:pPr>
        <w:numPr>
          <w:ilvl w:val="0"/>
          <w:numId w:val="33"/>
        </w:numPr>
        <w:spacing w:after="120"/>
        <w:rPr>
          <w:i/>
        </w:rPr>
      </w:pPr>
      <w:r w:rsidRPr="00727FC6">
        <w:rPr>
          <w:i/>
        </w:rPr>
        <w:t>Date Received by State—</w:t>
      </w:r>
      <w:r w:rsidRPr="00727FC6">
        <w:t>This box is optional.</w:t>
      </w:r>
    </w:p>
    <w:p w:rsidRPr="00727FC6" w:rsidR="007B0E96" w:rsidP="00AE52F4" w:rsidRDefault="007B0E96" w14:paraId="3BE942A3" w14:textId="77777777">
      <w:pPr>
        <w:numPr>
          <w:ilvl w:val="0"/>
          <w:numId w:val="33"/>
        </w:numPr>
        <w:spacing w:after="120"/>
        <w:rPr>
          <w:i/>
        </w:rPr>
      </w:pPr>
      <w:r w:rsidRPr="00727FC6">
        <w:rPr>
          <w:i/>
        </w:rPr>
        <w:t>State Application Identifier</w:t>
      </w:r>
      <w:r w:rsidRPr="00727FC6">
        <w:rPr>
          <w:szCs w:val="20"/>
        </w:rPr>
        <w:t>—This box is optional.</w:t>
      </w:r>
    </w:p>
    <w:p w:rsidRPr="00727FC6" w:rsidR="007B0E96" w:rsidP="00AE52F4" w:rsidRDefault="007B0E96" w14:paraId="7EAE4579" w14:textId="45E92006">
      <w:pPr>
        <w:numPr>
          <w:ilvl w:val="0"/>
          <w:numId w:val="33"/>
        </w:numPr>
        <w:spacing w:after="120"/>
        <w:rPr>
          <w:i/>
        </w:rPr>
      </w:pPr>
      <w:r w:rsidRPr="00727FC6">
        <w:rPr>
          <w:i/>
        </w:rPr>
        <w:t>Applicant Information</w:t>
      </w:r>
      <w:r w:rsidRPr="00727FC6">
        <w:rPr>
          <w:szCs w:val="20"/>
        </w:rPr>
        <w:t xml:space="preserve">—Enter (a) legal name of the </w:t>
      </w:r>
      <w:r w:rsidRPr="00727FC6" w:rsidR="00E31782">
        <w:rPr>
          <w:szCs w:val="20"/>
        </w:rPr>
        <w:t>s</w:t>
      </w:r>
      <w:r w:rsidRPr="00727FC6">
        <w:rPr>
          <w:szCs w:val="20"/>
        </w:rPr>
        <w:t xml:space="preserve">tate agency, (b) employer or taxpayer identification number (EIN or TIN) as assigned by the Internal Revenue Service, (c) the organization’s </w:t>
      </w:r>
      <w:r w:rsidR="00410B7C">
        <w:rPr>
          <w:szCs w:val="20"/>
        </w:rPr>
        <w:t>UEI</w:t>
      </w:r>
      <w:r w:rsidRPr="00727FC6" w:rsidR="00410B7C">
        <w:rPr>
          <w:szCs w:val="20"/>
        </w:rPr>
        <w:t xml:space="preserve"> </w:t>
      </w:r>
      <w:r w:rsidRPr="00727FC6">
        <w:rPr>
          <w:szCs w:val="20"/>
        </w:rPr>
        <w:t xml:space="preserve">number (received from </w:t>
      </w:r>
      <w:r w:rsidR="00410B7C">
        <w:rPr>
          <w:szCs w:val="20"/>
        </w:rPr>
        <w:t>the System for Award Management</w:t>
      </w:r>
      <w:r w:rsidRPr="00727FC6">
        <w:rPr>
          <w:szCs w:val="20"/>
        </w:rPr>
        <w:t>), (d) enter the complete a</w:t>
      </w:r>
      <w:r w:rsidRPr="00727FC6" w:rsidR="00E31782">
        <w:rPr>
          <w:szCs w:val="20"/>
        </w:rPr>
        <w:t>ddress of the s</w:t>
      </w:r>
      <w:r w:rsidRPr="00727FC6">
        <w:rPr>
          <w:szCs w:val="20"/>
        </w:rPr>
        <w:t>tate agency, (e) name of the primary organizational unit, department or division that will undertake the assistance activity (for example, “LMI Division”), and (f) Name and contact information of person to be contacted on matters involving this application.</w:t>
      </w:r>
    </w:p>
    <w:p w:rsidRPr="00727FC6" w:rsidR="00A61D05" w:rsidP="00AE52F4" w:rsidRDefault="00A61D05" w14:paraId="7EAC2020" w14:textId="77777777">
      <w:pPr>
        <w:numPr>
          <w:ilvl w:val="0"/>
          <w:numId w:val="33"/>
        </w:numPr>
        <w:spacing w:after="120"/>
        <w:rPr>
          <w:i/>
        </w:rPr>
      </w:pPr>
      <w:r w:rsidRPr="00727FC6">
        <w:rPr>
          <w:i/>
        </w:rPr>
        <w:t>Type of Applicant 1</w:t>
      </w:r>
      <w:r w:rsidRPr="00727FC6">
        <w:rPr>
          <w:szCs w:val="20"/>
        </w:rPr>
        <w:t>—Enter “State Government” in the field provided.</w:t>
      </w:r>
    </w:p>
    <w:p w:rsidRPr="00727FC6" w:rsidR="00A61D05" w:rsidP="00AE52F4" w:rsidRDefault="00A61D05" w14:paraId="2C595E7E" w14:textId="77777777">
      <w:pPr>
        <w:numPr>
          <w:ilvl w:val="0"/>
          <w:numId w:val="33"/>
        </w:numPr>
        <w:spacing w:after="120"/>
        <w:rPr>
          <w:i/>
        </w:rPr>
      </w:pPr>
      <w:r w:rsidRPr="00727FC6">
        <w:rPr>
          <w:i/>
        </w:rPr>
        <w:t>Name of Federal Agency</w:t>
      </w:r>
      <w:r w:rsidRPr="00727FC6">
        <w:rPr>
          <w:szCs w:val="20"/>
        </w:rPr>
        <w:t>—Enter “Department of Labor</w:t>
      </w:r>
      <w:r w:rsidRPr="00727FC6" w:rsidR="00680767">
        <w:rPr>
          <w:szCs w:val="20"/>
        </w:rPr>
        <w:t>, Bureau of Labor Statistics</w:t>
      </w:r>
      <w:r w:rsidRPr="00727FC6">
        <w:rPr>
          <w:szCs w:val="20"/>
        </w:rPr>
        <w:t>”</w:t>
      </w:r>
    </w:p>
    <w:p w:rsidRPr="00727FC6" w:rsidR="00A61D05" w:rsidP="00AE52F4" w:rsidRDefault="00A61D05" w14:paraId="7B8ACCC7" w14:textId="77777777">
      <w:pPr>
        <w:numPr>
          <w:ilvl w:val="0"/>
          <w:numId w:val="33"/>
        </w:numPr>
        <w:spacing w:after="120"/>
        <w:rPr>
          <w:i/>
        </w:rPr>
      </w:pPr>
      <w:r w:rsidRPr="00727FC6">
        <w:rPr>
          <w:i/>
        </w:rPr>
        <w:t>Catalog of Federal Domestic Assistance Number</w:t>
      </w:r>
      <w:r w:rsidRPr="00727FC6">
        <w:rPr>
          <w:szCs w:val="20"/>
        </w:rPr>
        <w:t>—Enter “17.002”; CFDA Title: “Labor Force Statistics”</w:t>
      </w:r>
    </w:p>
    <w:p w:rsidRPr="00727FC6" w:rsidR="00A61D05" w:rsidP="00AE52F4" w:rsidRDefault="00A61D05" w14:paraId="16DEF9AA" w14:textId="77777777">
      <w:pPr>
        <w:numPr>
          <w:ilvl w:val="0"/>
          <w:numId w:val="33"/>
        </w:numPr>
        <w:spacing w:after="120"/>
        <w:rPr>
          <w:i/>
        </w:rPr>
      </w:pPr>
      <w:r w:rsidRPr="00727FC6">
        <w:rPr>
          <w:i/>
        </w:rPr>
        <w:t>Funding Opportunity Number</w:t>
      </w:r>
      <w:r w:rsidRPr="00727FC6">
        <w:rPr>
          <w:szCs w:val="20"/>
        </w:rPr>
        <w:t>—Leave blank.</w:t>
      </w:r>
    </w:p>
    <w:p w:rsidRPr="00727FC6" w:rsidR="00A61D05" w:rsidP="00AE52F4" w:rsidRDefault="00A61D05" w14:paraId="031C9C8B" w14:textId="77777777">
      <w:pPr>
        <w:numPr>
          <w:ilvl w:val="0"/>
          <w:numId w:val="33"/>
        </w:numPr>
        <w:spacing w:after="120"/>
        <w:rPr>
          <w:i/>
        </w:rPr>
      </w:pPr>
      <w:r w:rsidRPr="00727FC6">
        <w:rPr>
          <w:i/>
        </w:rPr>
        <w:lastRenderedPageBreak/>
        <w:t>Competition Identification Number</w:t>
      </w:r>
      <w:r w:rsidRPr="00727FC6">
        <w:rPr>
          <w:szCs w:val="20"/>
        </w:rPr>
        <w:t>—Leave blank.</w:t>
      </w:r>
    </w:p>
    <w:p w:rsidRPr="00727FC6" w:rsidR="00A61D05" w:rsidP="00AE52F4" w:rsidRDefault="00A61D05" w14:paraId="7BAE334B" w14:textId="77777777">
      <w:pPr>
        <w:numPr>
          <w:ilvl w:val="0"/>
          <w:numId w:val="33"/>
        </w:numPr>
        <w:spacing w:after="120"/>
        <w:rPr>
          <w:i/>
        </w:rPr>
      </w:pPr>
      <w:r w:rsidRPr="00727FC6">
        <w:rPr>
          <w:i/>
        </w:rPr>
        <w:t>Areas Affected by Project (Cities, Counties, States, etc.)</w:t>
      </w:r>
      <w:r w:rsidRPr="00727FC6">
        <w:rPr>
          <w:szCs w:val="20"/>
        </w:rPr>
        <w:t>—</w:t>
      </w:r>
      <w:r w:rsidRPr="00727FC6" w:rsidR="00CD44D6">
        <w:rPr>
          <w:szCs w:val="20"/>
        </w:rPr>
        <w:t>Enter t</w:t>
      </w:r>
      <w:r w:rsidRPr="00727FC6" w:rsidR="00E31782">
        <w:rPr>
          <w:szCs w:val="20"/>
        </w:rPr>
        <w:t>he name of the s</w:t>
      </w:r>
      <w:r w:rsidRPr="00727FC6" w:rsidR="00CD44D6">
        <w:rPr>
          <w:szCs w:val="20"/>
        </w:rPr>
        <w:t>tate or territory that will benefit from the project.</w:t>
      </w:r>
    </w:p>
    <w:p w:rsidRPr="00727FC6" w:rsidR="00A61D05" w:rsidP="00AE52F4" w:rsidRDefault="00A61D05" w14:paraId="64F2CA4B" w14:textId="77777777">
      <w:pPr>
        <w:numPr>
          <w:ilvl w:val="0"/>
          <w:numId w:val="33"/>
        </w:numPr>
        <w:spacing w:after="120"/>
        <w:rPr>
          <w:i/>
        </w:rPr>
      </w:pPr>
      <w:r w:rsidRPr="00727FC6">
        <w:rPr>
          <w:i/>
        </w:rPr>
        <w:t>Descriptive Title of Applicant’s Project</w:t>
      </w:r>
      <w:r w:rsidRPr="00727FC6">
        <w:rPr>
          <w:szCs w:val="20"/>
        </w:rPr>
        <w:t xml:space="preserve">—For the initial application, enter "LMI--The applicant will provide statistical data to the BLS for the following programs:  [Enter here the names of the programs and/or AAMCs for which funding is sought].”  If the </w:t>
      </w:r>
      <w:r w:rsidRPr="00727FC6" w:rsidR="00E31782">
        <w:rPr>
          <w:szCs w:val="20"/>
        </w:rPr>
        <w:t>s</w:t>
      </w:r>
      <w:r w:rsidRPr="00727FC6">
        <w:rPr>
          <w:szCs w:val="20"/>
        </w:rPr>
        <w:t>tate agency is submitting an application to modify an existing CA, enter only the names of the affected programs or additional activities to maintain currency, as appropriate.  Please do not use the same description for AAMCs as is used for the initial CA for base programs.</w:t>
      </w:r>
    </w:p>
    <w:p w:rsidRPr="00727FC6" w:rsidR="001E15C6" w:rsidP="00AE52F4" w:rsidRDefault="00A61D05" w14:paraId="64A9326E" w14:textId="36624422">
      <w:pPr>
        <w:numPr>
          <w:ilvl w:val="0"/>
          <w:numId w:val="33"/>
        </w:numPr>
        <w:spacing w:after="120"/>
        <w:rPr>
          <w:i/>
        </w:rPr>
      </w:pPr>
      <w:r w:rsidRPr="00727FC6">
        <w:rPr>
          <w:i/>
        </w:rPr>
        <w:t>Congressional Districts of</w:t>
      </w:r>
      <w:r w:rsidRPr="00727FC6">
        <w:rPr>
          <w:szCs w:val="20"/>
        </w:rPr>
        <w:t>—(a)</w:t>
      </w:r>
      <w:r w:rsidRPr="00727FC6">
        <w:rPr>
          <w:rFonts w:ascii="Arial" w:hAnsi="Arial" w:eastAsia="Calibri" w:cs="Arial"/>
          <w:sz w:val="16"/>
          <w:szCs w:val="16"/>
        </w:rPr>
        <w:t xml:space="preserve"> </w:t>
      </w:r>
      <w:r w:rsidRPr="00727FC6">
        <w:rPr>
          <w:szCs w:val="20"/>
        </w:rPr>
        <w:t>Enter the applicant’s three digit congressional district and (b) Enter “all” to signify that th</w:t>
      </w:r>
      <w:r w:rsidRPr="00727FC6" w:rsidR="00E31782">
        <w:rPr>
          <w:szCs w:val="20"/>
        </w:rPr>
        <w:t>e scope for the LMI program is s</w:t>
      </w:r>
      <w:r w:rsidRPr="00727FC6">
        <w:rPr>
          <w:szCs w:val="20"/>
        </w:rPr>
        <w:t xml:space="preserve">tatewide.  Maps depicting congressional districts of the </w:t>
      </w:r>
      <w:r w:rsidRPr="00727FC6" w:rsidR="00901F30">
        <w:rPr>
          <w:szCs w:val="20"/>
        </w:rPr>
        <w:t>11</w:t>
      </w:r>
      <w:r w:rsidR="00901F30">
        <w:rPr>
          <w:szCs w:val="20"/>
        </w:rPr>
        <w:t>7</w:t>
      </w:r>
      <w:r w:rsidRPr="00727FC6" w:rsidR="00901F30">
        <w:rPr>
          <w:szCs w:val="20"/>
          <w:vertAlign w:val="superscript"/>
        </w:rPr>
        <w:t>th</w:t>
      </w:r>
      <w:r w:rsidRPr="00727FC6" w:rsidR="00901F30">
        <w:rPr>
          <w:szCs w:val="20"/>
        </w:rPr>
        <w:t xml:space="preserve"> Congress can be found online at </w:t>
      </w:r>
      <w:hyperlink w:history="1" r:id="rId54">
        <w:r w:rsidR="00901F30">
          <w:rPr>
            <w:color w:val="0000FF"/>
            <w:u w:val="single"/>
          </w:rPr>
          <w:t>https://www2.census.gov/geo/maps/cong_dist/uswall/cd117/CD117_US_WallMap.pdf?</w:t>
        </w:r>
      </w:hyperlink>
    </w:p>
    <w:p w:rsidRPr="00727FC6" w:rsidR="00A61D05" w:rsidP="00AE52F4" w:rsidRDefault="00CD44D6" w14:paraId="412D6DF0" w14:textId="7DA5895F">
      <w:pPr>
        <w:numPr>
          <w:ilvl w:val="0"/>
          <w:numId w:val="33"/>
        </w:numPr>
        <w:spacing w:after="120"/>
        <w:rPr>
          <w:i/>
        </w:rPr>
      </w:pPr>
      <w:r w:rsidRPr="00727FC6">
        <w:rPr>
          <w:i/>
        </w:rPr>
        <w:t>Proposed Project Start and End Dates</w:t>
      </w:r>
      <w:r w:rsidRPr="00727FC6">
        <w:rPr>
          <w:szCs w:val="20"/>
        </w:rPr>
        <w:t>— Enter “10/01/XX” and “09/30/XX” where XX is the year in which the Federal fiscal year begins followed by the next calendar year when the Federal fiscal year ends.  For example, 10/01/</w:t>
      </w:r>
      <w:r w:rsidRPr="00727FC6" w:rsidR="006F56B4">
        <w:rPr>
          <w:szCs w:val="20"/>
        </w:rPr>
        <w:t>2</w:t>
      </w:r>
      <w:r w:rsidR="00F37D21">
        <w:rPr>
          <w:szCs w:val="20"/>
        </w:rPr>
        <w:t>2</w:t>
      </w:r>
      <w:r w:rsidRPr="00727FC6">
        <w:rPr>
          <w:szCs w:val="20"/>
        </w:rPr>
        <w:t xml:space="preserve"> and 09/30/</w:t>
      </w:r>
      <w:r w:rsidRPr="00727FC6" w:rsidR="007016D7">
        <w:rPr>
          <w:szCs w:val="20"/>
        </w:rPr>
        <w:t>2</w:t>
      </w:r>
      <w:r w:rsidR="00F37D21">
        <w:rPr>
          <w:szCs w:val="20"/>
        </w:rPr>
        <w:t>3</w:t>
      </w:r>
      <w:r w:rsidRPr="00727FC6">
        <w:rPr>
          <w:szCs w:val="20"/>
        </w:rPr>
        <w:t xml:space="preserve"> for Federal fiscal year </w:t>
      </w:r>
      <w:r w:rsidRPr="00727FC6" w:rsidR="00E720DF">
        <w:rPr>
          <w:szCs w:val="20"/>
        </w:rPr>
        <w:t>20</w:t>
      </w:r>
      <w:r w:rsidRPr="00727FC6" w:rsidR="007016D7">
        <w:rPr>
          <w:szCs w:val="20"/>
        </w:rPr>
        <w:t>2</w:t>
      </w:r>
      <w:r w:rsidR="00F37D21">
        <w:rPr>
          <w:szCs w:val="20"/>
        </w:rPr>
        <w:t>3</w:t>
      </w:r>
      <w:r w:rsidRPr="00727FC6">
        <w:rPr>
          <w:szCs w:val="20"/>
        </w:rPr>
        <w:t>.</w:t>
      </w:r>
    </w:p>
    <w:p w:rsidRPr="00727FC6" w:rsidR="00CD44D6" w:rsidP="00AE52F4" w:rsidRDefault="00CD44D6" w14:paraId="06DF5619" w14:textId="77777777">
      <w:pPr>
        <w:numPr>
          <w:ilvl w:val="0"/>
          <w:numId w:val="33"/>
        </w:numPr>
        <w:spacing w:after="120"/>
        <w:rPr>
          <w:i/>
        </w:rPr>
      </w:pPr>
      <w:r w:rsidRPr="00727FC6">
        <w:rPr>
          <w:i/>
        </w:rPr>
        <w:t>Estimated Funding</w:t>
      </w:r>
      <w:r w:rsidRPr="00727FC6">
        <w:rPr>
          <w:szCs w:val="20"/>
        </w:rPr>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p w:rsidRPr="00727FC6" w:rsidR="00CD44D6" w:rsidP="00CD44D6" w:rsidRDefault="00CD44D6" w14:paraId="40F6C29E" w14:textId="77777777">
      <w:pPr>
        <w:spacing w:after="120"/>
        <w:ind w:left="1800"/>
        <w:rPr>
          <w:szCs w:val="20"/>
        </w:rPr>
      </w:pPr>
      <w:r w:rsidRPr="00727FC6">
        <w:t>18a.</w:t>
      </w:r>
      <w:r w:rsidRPr="00727FC6">
        <w:tab/>
        <w:t xml:space="preserve"> </w:t>
      </w:r>
      <w:r w:rsidRPr="00727FC6">
        <w:rPr>
          <w:i/>
        </w:rPr>
        <w:t>Federal</w:t>
      </w:r>
      <w:r w:rsidRPr="00727FC6">
        <w:rPr>
          <w:szCs w:val="20"/>
        </w:rPr>
        <w:t>—Enter the amount of Federal assistance requested.</w:t>
      </w:r>
    </w:p>
    <w:p w:rsidRPr="00727FC6" w:rsidR="00CD44D6" w:rsidP="00CD44D6" w:rsidRDefault="00CD44D6" w14:paraId="5594F074" w14:textId="77777777">
      <w:pPr>
        <w:spacing w:after="120"/>
        <w:ind w:left="1800"/>
        <w:rPr>
          <w:szCs w:val="20"/>
        </w:rPr>
      </w:pPr>
      <w:r w:rsidRPr="00727FC6">
        <w:rPr>
          <w:szCs w:val="20"/>
        </w:rPr>
        <w:t xml:space="preserve">18b. </w:t>
      </w:r>
      <w:r w:rsidRPr="00727FC6">
        <w:rPr>
          <w:i/>
          <w:szCs w:val="20"/>
        </w:rPr>
        <w:t>Applicant</w:t>
      </w:r>
      <w:r w:rsidRPr="00727FC6">
        <w:rPr>
          <w:szCs w:val="20"/>
        </w:rPr>
        <w:t>—Leave blank.</w:t>
      </w:r>
    </w:p>
    <w:p w:rsidRPr="00727FC6" w:rsidR="00CD44D6" w:rsidP="00CD44D6" w:rsidRDefault="00CD44D6" w14:paraId="4DD96FCD" w14:textId="77777777">
      <w:pPr>
        <w:spacing w:after="120"/>
        <w:ind w:left="1800"/>
        <w:rPr>
          <w:szCs w:val="20"/>
        </w:rPr>
      </w:pPr>
      <w:r w:rsidRPr="00727FC6">
        <w:rPr>
          <w:szCs w:val="20"/>
        </w:rPr>
        <w:t xml:space="preserve">18c. </w:t>
      </w:r>
      <w:r w:rsidRPr="00727FC6">
        <w:rPr>
          <w:i/>
          <w:szCs w:val="20"/>
        </w:rPr>
        <w:t>State</w:t>
      </w:r>
      <w:r w:rsidRPr="00727FC6">
        <w:rPr>
          <w:szCs w:val="20"/>
        </w:rPr>
        <w:t>—Leave blank.</w:t>
      </w:r>
    </w:p>
    <w:p w:rsidRPr="00727FC6" w:rsidR="00CD44D6" w:rsidP="00CD44D6" w:rsidRDefault="00CD44D6" w14:paraId="29A2E743" w14:textId="77777777">
      <w:pPr>
        <w:spacing w:after="120"/>
        <w:ind w:left="1800"/>
        <w:rPr>
          <w:szCs w:val="20"/>
        </w:rPr>
      </w:pPr>
      <w:r w:rsidRPr="00727FC6">
        <w:rPr>
          <w:szCs w:val="20"/>
        </w:rPr>
        <w:t xml:space="preserve">18d. </w:t>
      </w:r>
      <w:r w:rsidRPr="00727FC6">
        <w:rPr>
          <w:i/>
          <w:szCs w:val="20"/>
        </w:rPr>
        <w:t>Local</w:t>
      </w:r>
      <w:r w:rsidRPr="00727FC6">
        <w:rPr>
          <w:szCs w:val="20"/>
        </w:rPr>
        <w:t>—Leave blank.</w:t>
      </w:r>
    </w:p>
    <w:p w:rsidRPr="00727FC6" w:rsidR="00CD44D6" w:rsidP="00CD44D6" w:rsidRDefault="00CD44D6" w14:paraId="698EBC5F" w14:textId="77777777">
      <w:pPr>
        <w:spacing w:after="120"/>
        <w:ind w:left="1800"/>
        <w:rPr>
          <w:szCs w:val="20"/>
        </w:rPr>
      </w:pPr>
      <w:r w:rsidRPr="00727FC6">
        <w:rPr>
          <w:szCs w:val="20"/>
        </w:rPr>
        <w:t xml:space="preserve">18e. </w:t>
      </w:r>
      <w:r w:rsidRPr="00727FC6">
        <w:rPr>
          <w:i/>
          <w:szCs w:val="20"/>
        </w:rPr>
        <w:t>Other</w:t>
      </w:r>
      <w:r w:rsidRPr="00727FC6">
        <w:rPr>
          <w:szCs w:val="20"/>
        </w:rPr>
        <w:t>—Leave blank.</w:t>
      </w:r>
    </w:p>
    <w:p w:rsidRPr="00727FC6" w:rsidR="00CD44D6" w:rsidP="00CD44D6" w:rsidRDefault="00CD44D6" w14:paraId="23DD69D8" w14:textId="77777777">
      <w:pPr>
        <w:spacing w:after="120"/>
        <w:ind w:left="1800"/>
        <w:rPr>
          <w:szCs w:val="20"/>
        </w:rPr>
      </w:pPr>
      <w:r w:rsidRPr="00727FC6">
        <w:rPr>
          <w:szCs w:val="20"/>
        </w:rPr>
        <w:t xml:space="preserve">18f. </w:t>
      </w:r>
      <w:r w:rsidRPr="00727FC6">
        <w:rPr>
          <w:i/>
          <w:szCs w:val="20"/>
        </w:rPr>
        <w:t>Program Income</w:t>
      </w:r>
      <w:r w:rsidRPr="00727FC6">
        <w:rPr>
          <w:szCs w:val="20"/>
        </w:rPr>
        <w:t>—Leave blank.</w:t>
      </w:r>
    </w:p>
    <w:p w:rsidRPr="00727FC6" w:rsidR="00CD44D6" w:rsidP="00CD44D6" w:rsidRDefault="00CD44D6" w14:paraId="00325B70" w14:textId="77777777">
      <w:pPr>
        <w:spacing w:after="120"/>
        <w:ind w:left="1800"/>
        <w:rPr>
          <w:szCs w:val="20"/>
        </w:rPr>
      </w:pPr>
      <w:r w:rsidRPr="00727FC6">
        <w:rPr>
          <w:szCs w:val="20"/>
        </w:rPr>
        <w:t xml:space="preserve">18g. </w:t>
      </w:r>
      <w:r w:rsidRPr="00727FC6">
        <w:rPr>
          <w:i/>
          <w:szCs w:val="20"/>
        </w:rPr>
        <w:t>TOTAL</w:t>
      </w:r>
      <w:r w:rsidRPr="00727FC6">
        <w:rPr>
          <w:szCs w:val="20"/>
        </w:rPr>
        <w:t>—Will automatically calculate based on information in 18a.</w:t>
      </w:r>
    </w:p>
    <w:p w:rsidRPr="00727FC6" w:rsidR="00CD44D6" w:rsidP="00AE52F4" w:rsidRDefault="00CD44D6" w14:paraId="26EA949B" w14:textId="77777777">
      <w:pPr>
        <w:numPr>
          <w:ilvl w:val="0"/>
          <w:numId w:val="33"/>
        </w:numPr>
        <w:spacing w:after="120"/>
        <w:rPr>
          <w:i/>
        </w:rPr>
      </w:pPr>
      <w:r w:rsidRPr="00727FC6">
        <w:rPr>
          <w:i/>
        </w:rPr>
        <w:t>E.O 12372 Review</w:t>
      </w:r>
      <w:r w:rsidRPr="00727FC6">
        <w:rPr>
          <w:szCs w:val="20"/>
        </w:rPr>
        <w:t>—LMI programs are not subject to review; box 19c is checked “Program is not covered by E.O. 12372.”</w:t>
      </w:r>
    </w:p>
    <w:p w:rsidRPr="00727FC6" w:rsidR="0046127F" w:rsidP="00AE52F4" w:rsidRDefault="0046127F" w14:paraId="1053CBA4" w14:textId="77777777">
      <w:pPr>
        <w:numPr>
          <w:ilvl w:val="0"/>
          <w:numId w:val="33"/>
        </w:numPr>
        <w:spacing w:after="120"/>
        <w:rPr>
          <w:i/>
        </w:rPr>
      </w:pPr>
      <w:r w:rsidRPr="00727FC6">
        <w:rPr>
          <w:i/>
        </w:rPr>
        <w:t>Delinquent</w:t>
      </w:r>
      <w:r w:rsidRPr="00727FC6">
        <w:rPr>
          <w:i/>
          <w:szCs w:val="20"/>
        </w:rPr>
        <w:t xml:space="preserve"> on Federal Debt</w:t>
      </w:r>
      <w:r w:rsidRPr="00727FC6">
        <w:rPr>
          <w:szCs w:val="20"/>
        </w:rPr>
        <w:t xml:space="preserve">—Check Yes or No; if Yes, include an explanation on an additional page.  Categories of debt include, but are not limited to, delinquent audit disallowances, loans and taxes.  [Note:  This question applies to the </w:t>
      </w:r>
      <w:r w:rsidRPr="00727FC6" w:rsidR="00E31782">
        <w:rPr>
          <w:szCs w:val="20"/>
        </w:rPr>
        <w:t>s</w:t>
      </w:r>
      <w:r w:rsidRPr="00727FC6">
        <w:rPr>
          <w:szCs w:val="20"/>
        </w:rPr>
        <w:t xml:space="preserve">tate agency applying for Federal assistance, not to the authorized representative who signs the application for the </w:t>
      </w:r>
      <w:r w:rsidRPr="00727FC6" w:rsidR="00E31782">
        <w:rPr>
          <w:szCs w:val="20"/>
        </w:rPr>
        <w:t>s</w:t>
      </w:r>
      <w:r w:rsidRPr="00727FC6">
        <w:rPr>
          <w:szCs w:val="20"/>
        </w:rPr>
        <w:t>tate agency.]</w:t>
      </w:r>
    </w:p>
    <w:p w:rsidRPr="00727FC6" w:rsidR="0046127F" w:rsidP="00AE52F4" w:rsidRDefault="0046127F" w14:paraId="79B7FF75" w14:textId="0C952664">
      <w:pPr>
        <w:numPr>
          <w:ilvl w:val="0"/>
          <w:numId w:val="33"/>
        </w:numPr>
        <w:spacing w:after="120"/>
        <w:rPr>
          <w:i/>
        </w:rPr>
      </w:pPr>
      <w:r w:rsidRPr="00727FC6">
        <w:rPr>
          <w:i/>
        </w:rPr>
        <w:t xml:space="preserve">Authorized </w:t>
      </w:r>
      <w:r w:rsidRPr="00727FC6">
        <w:rPr>
          <w:i/>
          <w:szCs w:val="20"/>
        </w:rPr>
        <w:t>Representative</w:t>
      </w:r>
      <w:r w:rsidRPr="00727FC6">
        <w:rPr>
          <w:szCs w:val="20"/>
        </w:rPr>
        <w:t xml:space="preserve">—To be signed and dated by the authorized representative of the applicant organization. </w:t>
      </w:r>
      <w:r w:rsidRPr="00727FC6" w:rsidR="00101656">
        <w:rPr>
          <w:szCs w:val="20"/>
        </w:rPr>
        <w:t xml:space="preserve"> </w:t>
      </w:r>
      <w:r w:rsidRPr="00727FC6">
        <w:rPr>
          <w:szCs w:val="20"/>
        </w:rPr>
        <w:t>Enter the first and last name, prefix, middle name, suffix, title, telephone number, email, and fax number.  This authorized representative must also sign and date the application</w:t>
      </w:r>
      <w:r w:rsidRPr="00727FC6" w:rsidR="00101656">
        <w:rPr>
          <w:szCs w:val="20"/>
        </w:rPr>
        <w:t>, either using electronic signature or wet signature</w:t>
      </w:r>
      <w:r w:rsidRPr="00727FC6">
        <w:rPr>
          <w:szCs w:val="20"/>
        </w:rPr>
        <w:t>.  By signing, the signatory is making the certification set forth on the form.</w:t>
      </w:r>
    </w:p>
    <w:p w:rsidRPr="00727FC6" w:rsidR="006405E0" w:rsidP="00AE52F4" w:rsidRDefault="0046127F" w14:paraId="22D02424" w14:textId="50EE940F">
      <w:pPr>
        <w:numPr>
          <w:ilvl w:val="0"/>
          <w:numId w:val="33"/>
        </w:numPr>
        <w:spacing w:after="120"/>
        <w:rPr>
          <w:i/>
        </w:rPr>
      </w:pPr>
      <w:r w:rsidRPr="00727FC6">
        <w:rPr>
          <w:i/>
        </w:rPr>
        <w:t xml:space="preserve">Grant </w:t>
      </w:r>
      <w:r w:rsidRPr="00727FC6">
        <w:rPr>
          <w:i/>
          <w:szCs w:val="20"/>
        </w:rPr>
        <w:t>Officer Signature</w:t>
      </w:r>
      <w:r w:rsidRPr="00727FC6">
        <w:rPr>
          <w:szCs w:val="20"/>
        </w:rPr>
        <w:t>—Leave these boxes blank.  The BLS Grant Officer will provide his (a) name, (b) title, (c) telephone number, (d) signature</w:t>
      </w:r>
      <w:r w:rsidRPr="00727FC6" w:rsidR="00101656">
        <w:rPr>
          <w:szCs w:val="20"/>
        </w:rPr>
        <w:t xml:space="preserve"> (electronic or wet)</w:t>
      </w:r>
      <w:r w:rsidRPr="00727FC6">
        <w:rPr>
          <w:szCs w:val="20"/>
        </w:rPr>
        <w:t>, and (e) date signed.  Note that this item has been added by the BLS.  It does not appear on the electronic version of this form available at the OMB website.</w:t>
      </w:r>
    </w:p>
    <w:p w:rsidRPr="00727FC6" w:rsidR="00E25DE7" w:rsidP="00E25DE7" w:rsidRDefault="00E25DE7" w14:paraId="760A6B02" w14:textId="77777777">
      <w:pPr>
        <w:spacing w:after="120"/>
        <w:ind w:left="2160"/>
        <w:rPr>
          <w:i/>
        </w:rPr>
      </w:pPr>
    </w:p>
    <w:p w:rsidRPr="00727FC6" w:rsidR="00CE2DFD" w:rsidP="00952B51" w:rsidRDefault="00CE2DFD" w14:paraId="26073DA4" w14:textId="77777777">
      <w:pPr>
        <w:pStyle w:val="Heading3"/>
        <w:ind w:hanging="900"/>
      </w:pPr>
      <w:bookmarkStart w:name="_Toc318388004" w:id="650"/>
      <w:bookmarkStart w:name="_Toc318388423" w:id="651"/>
      <w:bookmarkStart w:name="_Toc360880564" w:id="652"/>
      <w:bookmarkStart w:name="_Toc452960257" w:id="653"/>
      <w:bookmarkStart w:name="_Toc164237386" w:id="654"/>
      <w:bookmarkStart w:name="_Toc190770155" w:id="655"/>
      <w:bookmarkStart w:name="_Toc192907998" w:id="656"/>
      <w:bookmarkStart w:name="_Toc197829269" w:id="657"/>
      <w:bookmarkStart w:name="_Toc220934193" w:id="658"/>
      <w:bookmarkStart w:name="_Toc318388426" w:id="659"/>
      <w:bookmarkStart w:name="_Toc355682072" w:id="660"/>
      <w:bookmarkStart w:name="_Toc5024442" w:id="661"/>
      <w:bookmarkEnd w:id="650"/>
      <w:bookmarkEnd w:id="651"/>
      <w:r w:rsidRPr="00727FC6">
        <w:lastRenderedPageBreak/>
        <w:t>Certification Regarding Debarment, Suspension, and Other Responsibility Matters</w:t>
      </w:r>
      <w:bookmarkEnd w:id="652"/>
      <w:bookmarkEnd w:id="653"/>
      <w:bookmarkEnd w:id="654"/>
      <w:bookmarkEnd w:id="655"/>
      <w:bookmarkEnd w:id="656"/>
      <w:bookmarkEnd w:id="657"/>
      <w:bookmarkEnd w:id="658"/>
      <w:bookmarkEnd w:id="659"/>
      <w:bookmarkEnd w:id="660"/>
      <w:bookmarkEnd w:id="661"/>
    </w:p>
    <w:p w:rsidRPr="00727FC6" w:rsidR="00CE2DFD" w:rsidP="00AE52F4" w:rsidRDefault="00CE2DFD" w14:paraId="7ED477C5" w14:textId="77777777">
      <w:pPr>
        <w:numPr>
          <w:ilvl w:val="0"/>
          <w:numId w:val="34"/>
        </w:numPr>
        <w:ind w:hanging="720"/>
        <w:rPr>
          <w:i/>
        </w:rPr>
      </w:pPr>
      <w:bookmarkStart w:name="_Toc160003351" w:id="662"/>
      <w:bookmarkStart w:name="_Toc160271596" w:id="663"/>
      <w:r w:rsidRPr="00727FC6">
        <w:rPr>
          <w:i/>
        </w:rPr>
        <w:t>Instructions--Primary Covered Transactions</w:t>
      </w:r>
      <w:bookmarkEnd w:id="662"/>
      <w:bookmarkEnd w:id="663"/>
    </w:p>
    <w:p w:rsidRPr="00727FC6" w:rsidR="00CE2DFD" w:rsidP="00AE52F4" w:rsidRDefault="00CE2DFD" w14:paraId="3803AD70" w14:textId="77777777">
      <w:pPr>
        <w:numPr>
          <w:ilvl w:val="0"/>
          <w:numId w:val="35"/>
        </w:numPr>
      </w:pPr>
      <w:r w:rsidRPr="00727FC6">
        <w:rPr>
          <w:b/>
        </w:rPr>
        <w:t>By signing and submitting this application or grant agreement, the prospective primary participant is providing the certification set out below</w:t>
      </w:r>
      <w:r w:rsidRPr="00727FC6">
        <w:t xml:space="preserve"> (see Section 2.b.).</w:t>
      </w:r>
    </w:p>
    <w:p w:rsidRPr="00727FC6" w:rsidR="00CE2DFD" w:rsidP="00AE52F4" w:rsidRDefault="00CE2DFD" w14:paraId="002178AF" w14:textId="77777777">
      <w:pPr>
        <w:numPr>
          <w:ilvl w:val="0"/>
          <w:numId w:val="35"/>
        </w:numPr>
      </w:pPr>
      <w:r w:rsidRPr="00727FC6">
        <w:t>The inability of a person to provide the certification required below will not necessarily result in denial of participation in this covered transaction.  The prospective participant will submit an explanation of why it cannot provide the certification set out below.  The certification or explanation will be considered in connection with the department or agency's determination whether to enter into this transaction.  However, failure of the prospective participant to furnish a certification or explanation will disqualify such person from participation in this transaction.</w:t>
      </w:r>
    </w:p>
    <w:p w:rsidRPr="00727FC6" w:rsidR="00CE2DFD" w:rsidP="00AE52F4" w:rsidRDefault="00CE2DFD" w14:paraId="1F1F80A2" w14:textId="77777777">
      <w:pPr>
        <w:numPr>
          <w:ilvl w:val="0"/>
          <w:numId w:val="35"/>
        </w:numPr>
      </w:pPr>
      <w:r w:rsidRPr="00727FC6">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rsidRPr="00727FC6" w:rsidR="00CE2DFD" w:rsidP="00AE52F4" w:rsidRDefault="00CE2DFD" w14:paraId="16967D07" w14:textId="77777777">
      <w:pPr>
        <w:numPr>
          <w:ilvl w:val="0"/>
          <w:numId w:val="35"/>
        </w:numPr>
      </w:pPr>
      <w:r w:rsidRPr="00727FC6">
        <w:t>The prospective primary participant will provide immediate written notice to the department or agency to which this proposal is submitted if at any time the prospective primary participant learns its certification was erroneous when submitted or has become erroneous by reason of changed circumstances.</w:t>
      </w:r>
    </w:p>
    <w:p w:rsidRPr="00727FC6" w:rsidR="00CE2DFD" w:rsidP="00AE52F4" w:rsidRDefault="00CE2DFD" w14:paraId="264743EB" w14:textId="77777777">
      <w:pPr>
        <w:numPr>
          <w:ilvl w:val="0"/>
          <w:numId w:val="35"/>
        </w:numPr>
      </w:pPr>
      <w:r w:rsidRPr="00727FC6">
        <w:t>The terms "covered transaction</w:t>
      </w:r>
      <w:r w:rsidRPr="00727FC6" w:rsidR="00614853">
        <w:t>,"</w:t>
      </w:r>
      <w:r w:rsidRPr="00727FC6">
        <w:t xml:space="preserve"> "debarred</w:t>
      </w:r>
      <w:r w:rsidRPr="00727FC6" w:rsidR="00614853">
        <w:t>,"</w:t>
      </w:r>
      <w:r w:rsidRPr="00727FC6">
        <w:t xml:space="preserve"> "suspended</w:t>
      </w:r>
      <w:r w:rsidRPr="00727FC6" w:rsidR="00614853">
        <w:t>," "ineligible,"</w:t>
      </w:r>
      <w:r w:rsidRPr="00727FC6">
        <w:t xml:space="preserve"> "</w:t>
      </w:r>
      <w:r w:rsidRPr="00727FC6" w:rsidR="00614853">
        <w:t>lower tier covered transaction,"</w:t>
      </w:r>
      <w:r w:rsidRPr="00727FC6">
        <w:t xml:space="preserve"> "participant," "person</w:t>
      </w:r>
      <w:r w:rsidRPr="00727FC6" w:rsidR="00614853">
        <w:t>,"</w:t>
      </w:r>
      <w:r w:rsidRPr="00727FC6">
        <w:t xml:space="preserve"> "primary covered transaction</w:t>
      </w:r>
      <w:r w:rsidRPr="00727FC6" w:rsidR="00614853">
        <w:t>,"</w:t>
      </w:r>
      <w:r w:rsidRPr="00727FC6">
        <w:t xml:space="preserve"> "principal</w:t>
      </w:r>
      <w:r w:rsidRPr="00727FC6" w:rsidR="00614853">
        <w:t>," "proposal,"</w:t>
      </w:r>
      <w:r w:rsidRPr="00727FC6">
        <w:t xml:space="preserve">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rsidRPr="00727FC6" w:rsidR="00CE2DFD" w:rsidP="00AE52F4" w:rsidRDefault="00CE2DFD" w14:paraId="17056810" w14:textId="77777777">
      <w:pPr>
        <w:numPr>
          <w:ilvl w:val="0"/>
          <w:numId w:val="35"/>
        </w:numPr>
      </w:pPr>
      <w:r w:rsidRPr="00727FC6">
        <w:t>The prospective primary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entering into this transaction.</w:t>
      </w:r>
    </w:p>
    <w:p w:rsidRPr="00727FC6" w:rsidR="00CE2DFD" w:rsidP="00AE52F4" w:rsidRDefault="00CE2DFD" w14:paraId="4575F18C" w14:textId="77777777">
      <w:pPr>
        <w:numPr>
          <w:ilvl w:val="0"/>
          <w:numId w:val="35"/>
        </w:numPr>
      </w:pPr>
      <w:r w:rsidRPr="00727FC6">
        <w:t>The prospective primary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rsidRPr="00727FC6" w:rsidR="00CE2DFD" w:rsidP="00AE52F4" w:rsidRDefault="00CE2DFD" w14:paraId="58C0697D" w14:textId="77777777">
      <w:pPr>
        <w:numPr>
          <w:ilvl w:val="0"/>
          <w:numId w:val="35"/>
        </w:numPr>
      </w:pPr>
      <w:r w:rsidRPr="00727FC6">
        <w:t xml:space="preserve">A participant in a covered transaction may rely upon a certification of a prospective participant in a lower tier covered transaction that it is not proposed for debarment under 48 CFR part 9, Subpart 9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727FC6">
        <w:t>Nonprocurement</w:t>
      </w:r>
      <w:proofErr w:type="spellEnd"/>
      <w:r w:rsidRPr="00727FC6">
        <w:t xml:space="preserve"> Programs.</w:t>
      </w:r>
    </w:p>
    <w:p w:rsidRPr="00727FC6" w:rsidR="00CE2DFD" w:rsidP="00AE52F4" w:rsidRDefault="00CE2DFD" w14:paraId="689BD43F" w14:textId="77777777">
      <w:pPr>
        <w:numPr>
          <w:ilvl w:val="0"/>
          <w:numId w:val="35"/>
        </w:numPr>
      </w:pPr>
      <w:r w:rsidRPr="00727FC6">
        <w:lastRenderedPageBreak/>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Pr="00727FC6" w:rsidR="00CC3669" w:rsidP="00AE52F4" w:rsidRDefault="00CE2DFD" w14:paraId="3D2A6E0C" w14:textId="77777777">
      <w:pPr>
        <w:numPr>
          <w:ilvl w:val="0"/>
          <w:numId w:val="35"/>
        </w:numPr>
      </w:pPr>
      <w:r w:rsidRPr="00727FC6">
        <w:t>Except for transactions authorized under paragraph 6 of these instructions, if a participant in a covered transaction knowingly enters into a lower tier covered transactions with a person who is proposed for debarment under 48 CFR part 9, Subpart 9.4, suspended, debarred, ineligible, or voluntarily excluded from participation in this transaction, in addition to other remedies available to the Federal Government, the department or agency may terminate this transaction for cause or default.</w:t>
      </w:r>
      <w:bookmarkStart w:name="_Toc160003352" w:id="664"/>
      <w:bookmarkStart w:name="_Toc160271597" w:id="665"/>
    </w:p>
    <w:p w:rsidRPr="00727FC6" w:rsidR="00CE2DFD" w:rsidP="00AE52F4" w:rsidRDefault="00CE2DFD" w14:paraId="1FCC9130" w14:textId="77777777">
      <w:pPr>
        <w:numPr>
          <w:ilvl w:val="0"/>
          <w:numId w:val="34"/>
        </w:numPr>
        <w:ind w:hanging="720"/>
        <w:rPr>
          <w:i/>
        </w:rPr>
      </w:pPr>
      <w:r w:rsidRPr="00727FC6">
        <w:rPr>
          <w:i/>
        </w:rPr>
        <w:t>Certification--Primary Covered Transactions</w:t>
      </w:r>
      <w:bookmarkEnd w:id="664"/>
      <w:bookmarkEnd w:id="665"/>
    </w:p>
    <w:p w:rsidRPr="00727FC6" w:rsidR="00CE2DFD" w:rsidP="0046127F" w:rsidRDefault="00CE2DFD" w14:paraId="05EA9537" w14:textId="77777777">
      <w:pPr>
        <w:ind w:left="1440"/>
      </w:pPr>
      <w:r w:rsidRPr="00727FC6">
        <w:t xml:space="preserve">This certification is required by the regulations implementing Executive Order 12549, Debarment and Suspension, 29 CFR 98.510, Participants' responsibilities.  </w:t>
      </w:r>
    </w:p>
    <w:p w:rsidRPr="00727FC6" w:rsidR="00CE2DFD" w:rsidP="00AE52F4" w:rsidRDefault="00CE2DFD" w14:paraId="136B09FE" w14:textId="77777777">
      <w:pPr>
        <w:numPr>
          <w:ilvl w:val="0"/>
          <w:numId w:val="36"/>
        </w:numPr>
      </w:pPr>
      <w:r w:rsidRPr="00727FC6">
        <w:t>The prospective participant certifies to the best of its knowledge and belief, that it and its principals:</w:t>
      </w:r>
    </w:p>
    <w:p w:rsidRPr="00727FC6" w:rsidR="00CE2DFD" w:rsidP="00AE52F4" w:rsidRDefault="00CE2DFD" w14:paraId="0C6B12CB" w14:textId="77777777">
      <w:pPr>
        <w:numPr>
          <w:ilvl w:val="1"/>
          <w:numId w:val="34"/>
        </w:numPr>
        <w:ind w:left="2160"/>
      </w:pPr>
      <w:r w:rsidRPr="00727FC6">
        <w:t>Are not presently debarred, suspended, proposed for debarment, declared ineligible, or voluntarily excluded from covered transactions by any Federal department or agency;</w:t>
      </w:r>
    </w:p>
    <w:p w:rsidRPr="00727FC6" w:rsidR="00CE2DFD" w:rsidP="00AE52F4" w:rsidRDefault="00CE2DFD" w14:paraId="02BCAE19" w14:textId="77777777">
      <w:pPr>
        <w:numPr>
          <w:ilvl w:val="1"/>
          <w:numId w:val="34"/>
        </w:numPr>
        <w:ind w:left="2160"/>
      </w:pPr>
      <w:r w:rsidRPr="00727FC6">
        <w:t xml:space="preserve">Have not within a three-year period preceding this proposal been convicted of or had a civil judgment rendered against them for commission of fraud or a criminal offense in connection with obtaining, attempting to obtain, or performing a public (Federal, </w:t>
      </w:r>
      <w:r w:rsidRPr="00727FC6" w:rsidR="00E31782">
        <w:t>s</w:t>
      </w:r>
      <w:r w:rsidRPr="00727FC6" w:rsidR="00E4459D">
        <w:t>tate</w:t>
      </w:r>
      <w:r w:rsidRPr="00727FC6">
        <w:t xml:space="preserve"> or local) transaction or contract under a public transaction; violation of Federal or </w:t>
      </w:r>
      <w:r w:rsidRPr="00727FC6" w:rsidR="00E31782">
        <w:t>s</w:t>
      </w:r>
      <w:r w:rsidRPr="00727FC6" w:rsidR="00E4459D">
        <w:t>tate</w:t>
      </w:r>
      <w:r w:rsidRPr="00727FC6">
        <w:t xml:space="preserve"> antitrust statutes or commission of embezzlement, theft, forgery, bribery, falsification or destruction of records, making false </w:t>
      </w:r>
      <w:r w:rsidRPr="00727FC6" w:rsidR="003A1545">
        <w:t>s</w:t>
      </w:r>
      <w:r w:rsidRPr="00727FC6" w:rsidR="00E4459D">
        <w:t>tate</w:t>
      </w:r>
      <w:r w:rsidRPr="00727FC6">
        <w:t>ments, or receiving stolen property;</w:t>
      </w:r>
    </w:p>
    <w:p w:rsidRPr="00727FC6" w:rsidR="00CE2DFD" w:rsidP="00AE52F4" w:rsidRDefault="00CE2DFD" w14:paraId="1B6F98FA" w14:textId="77777777">
      <w:pPr>
        <w:numPr>
          <w:ilvl w:val="1"/>
          <w:numId w:val="34"/>
        </w:numPr>
        <w:ind w:left="2160"/>
      </w:pPr>
      <w:r w:rsidRPr="00727FC6">
        <w:t xml:space="preserve">Are not presently indicted for or otherwise criminally or civilly charged by a governmental entity (Federal, </w:t>
      </w:r>
      <w:r w:rsidRPr="00727FC6" w:rsidR="00E31782">
        <w:t>s</w:t>
      </w:r>
      <w:r w:rsidRPr="00727FC6" w:rsidR="00E4459D">
        <w:t>tate</w:t>
      </w:r>
      <w:r w:rsidRPr="00727FC6">
        <w:t xml:space="preserve"> or local) with commission of any of the offenses enumerated in paragraph (1)(b) of this certification; and</w:t>
      </w:r>
    </w:p>
    <w:p w:rsidRPr="00727FC6" w:rsidR="00CE2DFD" w:rsidP="00AE52F4" w:rsidRDefault="00CE2DFD" w14:paraId="234C6286" w14:textId="77777777">
      <w:pPr>
        <w:numPr>
          <w:ilvl w:val="1"/>
          <w:numId w:val="34"/>
        </w:numPr>
        <w:ind w:left="2160"/>
      </w:pPr>
      <w:r w:rsidRPr="00727FC6">
        <w:t xml:space="preserve">Have not within a three-year period preceding this application/proposal had one or more public transactions (Federal, </w:t>
      </w:r>
      <w:r w:rsidRPr="00727FC6" w:rsidR="00E31782">
        <w:t>s</w:t>
      </w:r>
      <w:r w:rsidRPr="00727FC6" w:rsidR="00E4459D">
        <w:t>tate</w:t>
      </w:r>
      <w:r w:rsidRPr="00727FC6">
        <w:t xml:space="preserve"> or local) terminated for cause or default.</w:t>
      </w:r>
    </w:p>
    <w:p w:rsidRPr="00727FC6" w:rsidR="00CE2DFD" w:rsidP="00AE52F4" w:rsidRDefault="00CE2DFD" w14:paraId="446C85E5" w14:textId="77777777">
      <w:pPr>
        <w:numPr>
          <w:ilvl w:val="0"/>
          <w:numId w:val="36"/>
        </w:numPr>
      </w:pPr>
      <w:r w:rsidRPr="00727FC6">
        <w:t xml:space="preserve">Where the prospective primary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Pr="00727FC6" w:rsidR="00CE2DFD" w:rsidP="00AE52F4" w:rsidRDefault="00CE2DFD" w14:paraId="12598C85" w14:textId="77777777">
      <w:pPr>
        <w:numPr>
          <w:ilvl w:val="0"/>
          <w:numId w:val="34"/>
        </w:numPr>
        <w:ind w:hanging="720"/>
        <w:rPr>
          <w:i/>
        </w:rPr>
      </w:pPr>
      <w:bookmarkStart w:name="_Toc160003353" w:id="666"/>
      <w:bookmarkStart w:name="_Toc160271598" w:id="667"/>
      <w:r w:rsidRPr="00727FC6">
        <w:rPr>
          <w:i/>
        </w:rPr>
        <w:t>Instructions--Lower</w:t>
      </w:r>
      <w:r w:rsidRPr="00727FC6">
        <w:rPr>
          <w:i/>
        </w:rPr>
        <w:noBreakHyphen/>
        <w:t>Tier Covered Transactions</w:t>
      </w:r>
      <w:bookmarkEnd w:id="666"/>
      <w:bookmarkEnd w:id="667"/>
    </w:p>
    <w:p w:rsidRPr="00727FC6" w:rsidR="00CE2DFD" w:rsidP="00AE52F4" w:rsidRDefault="00CE2DFD" w14:paraId="10707421" w14:textId="77777777">
      <w:pPr>
        <w:numPr>
          <w:ilvl w:val="0"/>
          <w:numId w:val="37"/>
        </w:numPr>
        <w:rPr>
          <w:b/>
        </w:rPr>
      </w:pPr>
      <w:r w:rsidRPr="00727FC6">
        <w:rPr>
          <w:b/>
        </w:rPr>
        <w:t>By signing and submitting this application or grant agreement, the prospective lower tier participant is providing the certification set out below.</w:t>
      </w:r>
    </w:p>
    <w:p w:rsidRPr="00727FC6" w:rsidR="00CE2DFD" w:rsidP="00AE52F4" w:rsidRDefault="00CE2DFD" w14:paraId="4523D71A" w14:textId="77777777">
      <w:pPr>
        <w:numPr>
          <w:ilvl w:val="0"/>
          <w:numId w:val="37"/>
        </w:numPr>
      </w:pPr>
      <w:r w:rsidRPr="00727FC6">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Pr="00727FC6" w:rsidR="00CE2DFD" w:rsidP="00AE52F4" w:rsidRDefault="00CE2DFD" w14:paraId="0AFFD45E" w14:textId="77777777">
      <w:pPr>
        <w:numPr>
          <w:ilvl w:val="0"/>
          <w:numId w:val="37"/>
        </w:numPr>
      </w:pPr>
      <w:r w:rsidRPr="00727FC6">
        <w:t xml:space="preserve">The prospective lower tier participant shall provide immediate written notice to the person to whom this proposal is submitted if at any time the prospective lower tier participant learns </w:t>
      </w:r>
      <w:r w:rsidRPr="00727FC6">
        <w:lastRenderedPageBreak/>
        <w:t>that its certification was erroneous when submitted or had become erroneous by reason of changed circumstances.</w:t>
      </w:r>
    </w:p>
    <w:p w:rsidRPr="00727FC6" w:rsidR="00CE2DFD" w:rsidP="00AE52F4" w:rsidRDefault="00CE2DFD" w14:paraId="1382DE69" w14:textId="77777777">
      <w:pPr>
        <w:numPr>
          <w:ilvl w:val="0"/>
          <w:numId w:val="37"/>
        </w:numPr>
      </w:pPr>
      <w:r w:rsidRPr="00727FC6">
        <w:t>The terms "covered transaction</w:t>
      </w:r>
      <w:r w:rsidRPr="00727FC6" w:rsidR="004E2523">
        <w:t>,"</w:t>
      </w:r>
      <w:r w:rsidRPr="00727FC6">
        <w:t xml:space="preserve"> "debarred</w:t>
      </w:r>
      <w:r w:rsidRPr="00727FC6" w:rsidR="004E2523">
        <w:t>," "suspended,"</w:t>
      </w:r>
      <w:r w:rsidRPr="00727FC6">
        <w:t xml:space="preserve"> "ineligible</w:t>
      </w:r>
      <w:r w:rsidRPr="00727FC6" w:rsidR="004E2523">
        <w:t>,"</w:t>
      </w:r>
      <w:r w:rsidRPr="00727FC6">
        <w:t xml:space="preserve"> "</w:t>
      </w:r>
      <w:r w:rsidRPr="00727FC6" w:rsidR="004E2523">
        <w:t>lower tier covered transaction," "participant," "person,"</w:t>
      </w:r>
      <w:r w:rsidRPr="00727FC6">
        <w:t xml:space="preserve"> "primary </w:t>
      </w:r>
      <w:r w:rsidRPr="00727FC6" w:rsidR="004E2523">
        <w:t>covered transaction," "principal," "proposal,"</w:t>
      </w:r>
      <w:r w:rsidRPr="00727FC6">
        <w:t xml:space="preserve"> and "voluntarily excluded," as used in this clause, have the meaning set out in the Definitions and Coverage sections of the rules implementing Executive Order 12549 [29 CFR 98.105 and 29 CFR 98.110].  You may contact the person to which this proposal is submitted for assistance in obtaining a copy of those regulations.</w:t>
      </w:r>
    </w:p>
    <w:p w:rsidRPr="00727FC6" w:rsidR="00CE2DFD" w:rsidP="00AE52F4" w:rsidRDefault="00CE2DFD" w14:paraId="1E9B27D5" w14:textId="77777777">
      <w:pPr>
        <w:numPr>
          <w:ilvl w:val="0"/>
          <w:numId w:val="37"/>
        </w:numPr>
      </w:pPr>
      <w:r w:rsidRPr="00727FC6">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Pr="00727FC6" w:rsidR="00CE2DFD" w:rsidP="00AE52F4" w:rsidRDefault="00CE2DFD" w14:paraId="4153C702" w14:textId="77777777">
      <w:pPr>
        <w:numPr>
          <w:ilvl w:val="0"/>
          <w:numId w:val="37"/>
        </w:numPr>
      </w:pPr>
      <w:r w:rsidRPr="00727FC6">
        <w:t>The prospective lower tier participant further agrees by submitting this proposal that it will include the clause titled "Certification Regarding Debarment, Suspension, Ineligibility and Voluntary Exclusion--Lower Tier Covered Transactions," provided by the department or agency entering into this covered transaction, without modification, in all lower tier covered transactions and in all solicitations for lower tier covered transactions.</w:t>
      </w:r>
    </w:p>
    <w:p w:rsidRPr="00727FC6" w:rsidR="00CE2DFD" w:rsidP="00AE52F4" w:rsidRDefault="00CE2DFD" w14:paraId="46066D25" w14:textId="77777777">
      <w:pPr>
        <w:numPr>
          <w:ilvl w:val="0"/>
          <w:numId w:val="37"/>
        </w:numPr>
      </w:pPr>
      <w:r w:rsidRPr="00727FC6">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w:t>
      </w:r>
      <w:proofErr w:type="spellStart"/>
      <w:r w:rsidRPr="00727FC6">
        <w:t>Nonprocurement</w:t>
      </w:r>
      <w:proofErr w:type="spellEnd"/>
      <w:r w:rsidRPr="00727FC6">
        <w:t xml:space="preserve"> Programs.</w:t>
      </w:r>
    </w:p>
    <w:p w:rsidRPr="00727FC6" w:rsidR="00CE2DFD" w:rsidP="00AE52F4" w:rsidRDefault="00CE2DFD" w14:paraId="7F9600F9" w14:textId="77777777">
      <w:pPr>
        <w:numPr>
          <w:ilvl w:val="0"/>
          <w:numId w:val="37"/>
        </w:numPr>
      </w:pPr>
      <w:r w:rsidRPr="00727FC6">
        <w:t>Nothing contained in the foregoing will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Pr="00727FC6" w:rsidR="00CE2DFD" w:rsidP="00AE52F4" w:rsidRDefault="00CE2DFD" w14:paraId="38B05D2C" w14:textId="77777777">
      <w:pPr>
        <w:numPr>
          <w:ilvl w:val="0"/>
          <w:numId w:val="37"/>
        </w:numPr>
      </w:pPr>
      <w:r w:rsidRPr="00727FC6">
        <w:t>Except for transactions authorized under paragraph 5 of these instructions, if a participant in a covered transaction knowingly enters into a lower tier covered transactions with a person who is proposed for debarment under 48 CFR Part 9, Subpart 9,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Pr="00727FC6" w:rsidR="00CE2DFD" w:rsidP="00AE52F4" w:rsidRDefault="00CE2DFD" w14:paraId="60F33F9E" w14:textId="77777777">
      <w:pPr>
        <w:numPr>
          <w:ilvl w:val="0"/>
          <w:numId w:val="34"/>
        </w:numPr>
        <w:ind w:hanging="720"/>
        <w:rPr>
          <w:i/>
        </w:rPr>
      </w:pPr>
      <w:bookmarkStart w:name="_Toc160003354" w:id="668"/>
      <w:bookmarkStart w:name="_Toc160271599" w:id="669"/>
      <w:r w:rsidRPr="00727FC6">
        <w:rPr>
          <w:i/>
        </w:rPr>
        <w:t>Certification--Lower</w:t>
      </w:r>
      <w:r w:rsidRPr="00727FC6">
        <w:rPr>
          <w:i/>
        </w:rPr>
        <w:noBreakHyphen/>
        <w:t>Tier Covered Transactions</w:t>
      </w:r>
      <w:bookmarkEnd w:id="668"/>
      <w:bookmarkEnd w:id="669"/>
    </w:p>
    <w:p w:rsidRPr="00727FC6" w:rsidR="00CE2DFD" w:rsidP="009F667A" w:rsidRDefault="00CE2DFD" w14:paraId="6EDC7A0B" w14:textId="77777777">
      <w:pPr>
        <w:ind w:left="1440"/>
      </w:pPr>
      <w:r w:rsidRPr="00727FC6">
        <w:t xml:space="preserve">This certification is required by the regulations implementing Executive Order 12549, Debarment and Suspension, 29 CFR 98.510, Participants' responsibilities.  </w:t>
      </w:r>
    </w:p>
    <w:p w:rsidRPr="00727FC6" w:rsidR="00CE2DFD" w:rsidP="00AE52F4" w:rsidRDefault="00CE2DFD" w14:paraId="1B42FC8C" w14:textId="77777777">
      <w:pPr>
        <w:numPr>
          <w:ilvl w:val="0"/>
          <w:numId w:val="38"/>
        </w:numPr>
      </w:pPr>
      <w:r w:rsidRPr="00727FC6">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Pr="00727FC6" w:rsidR="009F667A" w:rsidP="00AE52F4" w:rsidRDefault="00CE2DFD" w14:paraId="73DF46C5" w14:textId="77777777">
      <w:pPr>
        <w:numPr>
          <w:ilvl w:val="0"/>
          <w:numId w:val="38"/>
        </w:numPr>
      </w:pPr>
      <w:r w:rsidRPr="00727FC6">
        <w:lastRenderedPageBreak/>
        <w:t xml:space="preserve">Where the prospective lower tier participant is unable to certify to any of the </w:t>
      </w:r>
      <w:r w:rsidRPr="00727FC6" w:rsidR="003A1545">
        <w:t>s</w:t>
      </w:r>
      <w:r w:rsidRPr="00727FC6" w:rsidR="00E4459D">
        <w:t>tate</w:t>
      </w:r>
      <w:r w:rsidRPr="00727FC6">
        <w:t>ments in this certification, such prospective participant will attach an explanation to this proposal.</w:t>
      </w:r>
    </w:p>
    <w:p w:rsidRPr="00727FC6" w:rsidR="00CE2DFD" w:rsidP="00952B51" w:rsidRDefault="00CE2DFD" w14:paraId="57AAF172" w14:textId="77777777">
      <w:pPr>
        <w:pStyle w:val="Heading3"/>
        <w:ind w:hanging="900"/>
      </w:pPr>
      <w:bookmarkStart w:name="_Toc360880565" w:id="670"/>
      <w:bookmarkStart w:name="_Toc388872713" w:id="671"/>
      <w:bookmarkStart w:name="_Toc452960258" w:id="672"/>
      <w:bookmarkStart w:name="_Toc164237387" w:id="673"/>
      <w:bookmarkStart w:name="_Toc190770156" w:id="674"/>
      <w:bookmarkStart w:name="_Toc192907999" w:id="675"/>
      <w:bookmarkStart w:name="_Toc197829270" w:id="676"/>
      <w:bookmarkStart w:name="_Toc220934194" w:id="677"/>
      <w:bookmarkStart w:name="_Toc318388427" w:id="678"/>
      <w:bookmarkStart w:name="_Toc355682073" w:id="679"/>
      <w:bookmarkStart w:name="_Toc5024443" w:id="680"/>
      <w:r w:rsidRPr="00727FC6">
        <w:t>Drug-Free Workplace Certification</w:t>
      </w:r>
      <w:bookmarkEnd w:id="670"/>
      <w:bookmarkEnd w:id="671"/>
      <w:bookmarkEnd w:id="672"/>
      <w:bookmarkEnd w:id="673"/>
      <w:bookmarkEnd w:id="674"/>
      <w:bookmarkEnd w:id="675"/>
      <w:bookmarkEnd w:id="676"/>
      <w:bookmarkEnd w:id="677"/>
      <w:bookmarkEnd w:id="678"/>
      <w:bookmarkEnd w:id="679"/>
      <w:bookmarkEnd w:id="680"/>
    </w:p>
    <w:p w:rsidRPr="00727FC6" w:rsidR="00CE2DFD" w:rsidP="00AE52F4" w:rsidRDefault="00CE2DFD" w14:paraId="53FD823F" w14:textId="77777777">
      <w:pPr>
        <w:numPr>
          <w:ilvl w:val="0"/>
          <w:numId w:val="39"/>
        </w:numPr>
        <w:ind w:firstLine="0"/>
        <w:rPr>
          <w:i/>
        </w:rPr>
      </w:pPr>
      <w:bookmarkStart w:name="_Toc160003355" w:id="681"/>
      <w:bookmarkStart w:name="_Toc160271600" w:id="682"/>
      <w:r w:rsidRPr="00727FC6">
        <w:rPr>
          <w:i/>
        </w:rPr>
        <w:t>Instructions</w:t>
      </w:r>
      <w:bookmarkEnd w:id="681"/>
      <w:bookmarkEnd w:id="682"/>
    </w:p>
    <w:p w:rsidRPr="00727FC6" w:rsidR="00CE2DFD" w:rsidP="00AE52F4" w:rsidRDefault="00CE2DFD" w14:paraId="3F7A90F0" w14:textId="77777777">
      <w:pPr>
        <w:numPr>
          <w:ilvl w:val="0"/>
          <w:numId w:val="40"/>
        </w:numPr>
      </w:pPr>
      <w:r w:rsidRPr="00727FC6">
        <w:t>By signing and/or submitting this application or grant agreement, the grantee is providing the certification set out below (see Section b.1.); however, see also Section b.2.</w:t>
      </w:r>
    </w:p>
    <w:p w:rsidRPr="00727FC6" w:rsidR="00CE2DFD" w:rsidP="00AE52F4" w:rsidRDefault="00CE2DFD" w14:paraId="5C173029" w14:textId="77777777">
      <w:pPr>
        <w:numPr>
          <w:ilvl w:val="0"/>
          <w:numId w:val="40"/>
        </w:numPr>
      </w:pPr>
      <w:r w:rsidRPr="00727FC6">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rsidRPr="00727FC6" w:rsidR="00CE2DFD" w:rsidP="00AE52F4" w:rsidRDefault="00CE2DFD" w14:paraId="009F8118" w14:textId="77777777">
      <w:pPr>
        <w:numPr>
          <w:ilvl w:val="0"/>
          <w:numId w:val="40"/>
        </w:numPr>
      </w:pPr>
      <w:r w:rsidRPr="00727FC6">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rsidRPr="00727FC6" w:rsidR="00CE2DFD" w:rsidP="00AE52F4" w:rsidRDefault="00CE2DFD" w14:paraId="0228344A" w14:textId="77777777">
      <w:pPr>
        <w:numPr>
          <w:ilvl w:val="0"/>
          <w:numId w:val="40"/>
        </w:numPr>
      </w:pPr>
      <w:r w:rsidRPr="00727FC6">
        <w:t xml:space="preserve">Workplace identifications must include the actual address of buildings (or parts of buildings) or other sites where work under the grant takes place.  Categorical descriptions may be used (e.g., all vehicles of a mass transit authority or </w:t>
      </w:r>
      <w:r w:rsidRPr="00727FC6" w:rsidR="00E31782">
        <w:t>s</w:t>
      </w:r>
      <w:r w:rsidRPr="00727FC6" w:rsidR="00E4459D">
        <w:t>tate</w:t>
      </w:r>
      <w:r w:rsidRPr="00727FC6">
        <w:t xml:space="preserve"> highway department while in operation.  </w:t>
      </w:r>
      <w:r w:rsidRPr="00727FC6" w:rsidR="00E4459D">
        <w:t>State</w:t>
      </w:r>
      <w:r w:rsidRPr="00727FC6">
        <w:t xml:space="preserve"> employees in each local unemployment office, performers in concert halls or radio studios).</w:t>
      </w:r>
    </w:p>
    <w:p w:rsidRPr="00727FC6" w:rsidR="00CE2DFD" w:rsidP="00AE52F4" w:rsidRDefault="00CE2DFD" w14:paraId="5B6AA1B2" w14:textId="77777777">
      <w:pPr>
        <w:numPr>
          <w:ilvl w:val="0"/>
          <w:numId w:val="40"/>
        </w:numPr>
      </w:pPr>
      <w:r w:rsidRPr="00727FC6">
        <w:t>If the workplace identified to the agency changes during the performance of the grant, the grantee will inform the agency of the change(s), if it previously identified the workplaces in question (see paragraph (3)).</w:t>
      </w:r>
    </w:p>
    <w:p w:rsidRPr="00727FC6" w:rsidR="00CE2DFD" w:rsidP="00AE52F4" w:rsidRDefault="00CE2DFD" w14:paraId="24CA1273" w14:textId="77777777">
      <w:pPr>
        <w:numPr>
          <w:ilvl w:val="0"/>
          <w:numId w:val="40"/>
        </w:numPr>
      </w:pPr>
      <w:r w:rsidRPr="00727FC6">
        <w:t xml:space="preserve">Definitions of terms in the </w:t>
      </w:r>
      <w:proofErr w:type="spellStart"/>
      <w:r w:rsidRPr="00727FC6">
        <w:t>Nonprocurement</w:t>
      </w:r>
      <w:proofErr w:type="spellEnd"/>
      <w:r w:rsidRPr="00727FC6">
        <w:t xml:space="preserve"> Suspension and Debarment common rule and Drug-Free Workplace common rule apply to this certification.  Grantees' attention is called, in particular, to the following definitions from these rules:</w:t>
      </w:r>
    </w:p>
    <w:p w:rsidRPr="00727FC6" w:rsidR="00CE2DFD" w:rsidP="009F667A" w:rsidRDefault="00CE2DFD" w14:paraId="77329CC4" w14:textId="77777777">
      <w:pPr>
        <w:ind w:left="1800"/>
      </w:pPr>
      <w:r w:rsidRPr="00727FC6">
        <w:t>"Controlled substance" means a controlled substance in Schedules I through V of the Controlled Substances Act (21 USC. 812) and as further defined by regulation (21 CFR 1308.11 through 1308.15);</w:t>
      </w:r>
    </w:p>
    <w:p w:rsidRPr="00727FC6" w:rsidR="00CE2DFD" w:rsidP="009F667A" w:rsidRDefault="00CE2DFD" w14:paraId="6BB506FB" w14:textId="77777777">
      <w:pPr>
        <w:ind w:left="1800"/>
      </w:pPr>
      <w:r w:rsidRPr="00727FC6">
        <w:t xml:space="preserve">"Conviction" means a finding of guilt (including a plea of nolo contendere) or imposition of sentence, or both, by any judicial body charged with the responsibility to determine violations of the Federal or </w:t>
      </w:r>
      <w:r w:rsidRPr="00727FC6" w:rsidR="00E31782">
        <w:t>s</w:t>
      </w:r>
      <w:r w:rsidRPr="00727FC6" w:rsidR="00E4459D">
        <w:t>tate</w:t>
      </w:r>
      <w:r w:rsidRPr="00727FC6">
        <w:t xml:space="preserve"> criminal drug statutes;</w:t>
      </w:r>
    </w:p>
    <w:p w:rsidRPr="00727FC6" w:rsidR="00CE2DFD" w:rsidP="009F667A" w:rsidRDefault="00CE2DFD" w14:paraId="1AD9CE16" w14:textId="77777777">
      <w:pPr>
        <w:ind w:left="1800"/>
      </w:pPr>
      <w:r w:rsidRPr="00727FC6">
        <w:t>"Criminal drug statute" means a Federal or non-Federal criminal statute involving the manufacture, distribution, dispensing, use, or possession of any controlled substance;</w:t>
      </w:r>
    </w:p>
    <w:p w:rsidRPr="00727FC6" w:rsidR="00CE2DFD" w:rsidP="001405D3" w:rsidRDefault="00CE2DFD" w14:paraId="30C3E20F" w14:textId="77777777">
      <w:pPr>
        <w:ind w:left="1800"/>
      </w:pPr>
      <w:r w:rsidRPr="00727FC6">
        <w:t>"Employee" means the employee of a grantee directly engaged in the performance of work under a grant, including: (</w:t>
      </w:r>
      <w:proofErr w:type="spellStart"/>
      <w:r w:rsidRPr="00727FC6">
        <w:t>i</w:t>
      </w:r>
      <w:proofErr w:type="spellEnd"/>
      <w:r w:rsidRPr="00727FC6">
        <w:t xml:space="preserve">)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w:t>
      </w:r>
      <w:r w:rsidRPr="00727FC6">
        <w:lastRenderedPageBreak/>
        <w:t>requirement; consultants or independent contractors not on the grantee's payroll; or employees of subrecipients or subcontractors in covered workplaces).</w:t>
      </w:r>
    </w:p>
    <w:p w:rsidRPr="00727FC6" w:rsidR="00CE2DFD" w:rsidP="00AE52F4" w:rsidRDefault="00CE2DFD" w14:paraId="65C41889" w14:textId="77777777">
      <w:pPr>
        <w:numPr>
          <w:ilvl w:val="0"/>
          <w:numId w:val="39"/>
        </w:numPr>
        <w:ind w:firstLine="0"/>
        <w:rPr>
          <w:i/>
        </w:rPr>
      </w:pPr>
      <w:bookmarkStart w:name="_Toc160003356" w:id="683"/>
      <w:bookmarkStart w:name="_Toc160271601" w:id="684"/>
      <w:r w:rsidRPr="00727FC6">
        <w:rPr>
          <w:i/>
        </w:rPr>
        <w:t>Certification Regarding Drug-Free Workplace Requirements</w:t>
      </w:r>
      <w:bookmarkEnd w:id="683"/>
      <w:bookmarkEnd w:id="684"/>
    </w:p>
    <w:p w:rsidRPr="00727FC6" w:rsidR="00CE2DFD" w:rsidP="00AE52F4" w:rsidRDefault="00CE2DFD" w14:paraId="2EEE3DBA" w14:textId="77777777">
      <w:pPr>
        <w:numPr>
          <w:ilvl w:val="0"/>
          <w:numId w:val="41"/>
        </w:numPr>
      </w:pPr>
      <w:r w:rsidRPr="00727FC6">
        <w:t>The grantee certifies that it will or will continue to provide a drug-free workplace by:</w:t>
      </w:r>
    </w:p>
    <w:p w:rsidRPr="00727FC6" w:rsidR="00CE2DFD" w:rsidP="00AE52F4" w:rsidRDefault="00CE2DFD" w14:paraId="04C2C903" w14:textId="77777777">
      <w:pPr>
        <w:numPr>
          <w:ilvl w:val="1"/>
          <w:numId w:val="39"/>
        </w:numPr>
        <w:ind w:left="2160"/>
      </w:pPr>
      <w:r w:rsidRPr="00727FC6">
        <w:t xml:space="preserve">Publishing a </w:t>
      </w:r>
      <w:r w:rsidRPr="00727FC6" w:rsidR="003A1545">
        <w:t>s</w:t>
      </w:r>
      <w:r w:rsidRPr="00727FC6" w:rsidR="00E4459D">
        <w:t>tate</w:t>
      </w:r>
      <w:r w:rsidRPr="00727FC6">
        <w:t>ment notifying employees that the unlawful manufacture, distribution, dispensing, possession or use of a controlled substance is prohibited in the grantee's workplace and specifying the actions that will be taken against employees for violation of such prohibition;</w:t>
      </w:r>
    </w:p>
    <w:p w:rsidRPr="00727FC6" w:rsidR="00CE2DFD" w:rsidP="00AE52F4" w:rsidRDefault="00CE2DFD" w14:paraId="3FA633A8" w14:textId="77777777">
      <w:pPr>
        <w:numPr>
          <w:ilvl w:val="1"/>
          <w:numId w:val="39"/>
        </w:numPr>
        <w:ind w:left="2160"/>
      </w:pPr>
      <w:r w:rsidRPr="00727FC6">
        <w:t>Establishing an ongoing drug-free awareness program to inform employees about--</w:t>
      </w:r>
    </w:p>
    <w:p w:rsidRPr="00727FC6" w:rsidR="00CE2DFD" w:rsidP="00AE52F4" w:rsidRDefault="00CE2DFD" w14:paraId="66189D61" w14:textId="77777777">
      <w:pPr>
        <w:numPr>
          <w:ilvl w:val="0"/>
          <w:numId w:val="42"/>
        </w:numPr>
        <w:spacing w:after="0"/>
        <w:ind w:left="2520"/>
      </w:pPr>
      <w:r w:rsidRPr="00727FC6">
        <w:t>The dangers of drug abuse in the workplace;</w:t>
      </w:r>
    </w:p>
    <w:p w:rsidRPr="00727FC6" w:rsidR="00CE2DFD" w:rsidP="00AE52F4" w:rsidRDefault="00CE2DFD" w14:paraId="595A7AE9" w14:textId="77777777">
      <w:pPr>
        <w:numPr>
          <w:ilvl w:val="0"/>
          <w:numId w:val="42"/>
        </w:numPr>
        <w:spacing w:after="0"/>
        <w:ind w:left="2520"/>
      </w:pPr>
      <w:r w:rsidRPr="00727FC6">
        <w:t>The grantee's policy of maintaining a drug-free workplace;</w:t>
      </w:r>
    </w:p>
    <w:p w:rsidRPr="00727FC6" w:rsidR="00CE2DFD" w:rsidP="00AE52F4" w:rsidRDefault="00CE2DFD" w14:paraId="7F2A3354" w14:textId="77777777">
      <w:pPr>
        <w:numPr>
          <w:ilvl w:val="0"/>
          <w:numId w:val="42"/>
        </w:numPr>
        <w:spacing w:after="0"/>
        <w:ind w:left="2520"/>
      </w:pPr>
      <w:r w:rsidRPr="00727FC6">
        <w:t>Any available drug counseling, rehabilitation, and employee assistance programs; and</w:t>
      </w:r>
    </w:p>
    <w:p w:rsidRPr="00727FC6" w:rsidR="00CE2DFD" w:rsidP="00AE52F4" w:rsidRDefault="00CE2DFD" w14:paraId="110012EE" w14:textId="77777777">
      <w:pPr>
        <w:numPr>
          <w:ilvl w:val="0"/>
          <w:numId w:val="42"/>
        </w:numPr>
        <w:spacing w:after="0"/>
        <w:ind w:left="2520"/>
      </w:pPr>
      <w:r w:rsidRPr="00727FC6">
        <w:t>The penalties that may be imposed upon employees for drug abuse violations occurring in the workplace;</w:t>
      </w:r>
    </w:p>
    <w:p w:rsidRPr="00727FC6" w:rsidR="001405D3" w:rsidP="001405D3" w:rsidRDefault="001405D3" w14:paraId="4AE30037" w14:textId="77777777">
      <w:pPr>
        <w:spacing w:after="0"/>
        <w:ind w:left="2520"/>
      </w:pPr>
    </w:p>
    <w:p w:rsidRPr="00727FC6" w:rsidR="00CE2DFD" w:rsidP="00AE52F4" w:rsidRDefault="00CE2DFD" w14:paraId="018C09F6" w14:textId="77777777">
      <w:pPr>
        <w:numPr>
          <w:ilvl w:val="1"/>
          <w:numId w:val="39"/>
        </w:numPr>
        <w:ind w:left="2160"/>
      </w:pPr>
      <w:r w:rsidRPr="00727FC6">
        <w:t xml:space="preserve">Making it a requirement that each employee to be engaged in the performance of the grant be given a copy of the </w:t>
      </w:r>
      <w:r w:rsidRPr="00727FC6" w:rsidR="00876A62">
        <w:t>s</w:t>
      </w:r>
      <w:r w:rsidRPr="00727FC6" w:rsidR="00E4459D">
        <w:t>tate</w:t>
      </w:r>
      <w:r w:rsidRPr="00727FC6">
        <w:t>ment required by paragraph (a);</w:t>
      </w:r>
    </w:p>
    <w:p w:rsidRPr="00727FC6" w:rsidR="00CE2DFD" w:rsidP="00AE52F4" w:rsidRDefault="00CE2DFD" w14:paraId="7466DCE2" w14:textId="77777777">
      <w:pPr>
        <w:numPr>
          <w:ilvl w:val="1"/>
          <w:numId w:val="39"/>
        </w:numPr>
        <w:ind w:left="2160"/>
      </w:pPr>
      <w:r w:rsidRPr="00727FC6">
        <w:t xml:space="preserve">Notifying the employee in the </w:t>
      </w:r>
      <w:r w:rsidRPr="00727FC6" w:rsidR="00876A62">
        <w:t>s</w:t>
      </w:r>
      <w:r w:rsidRPr="00727FC6" w:rsidR="00E4459D">
        <w:t>tate</w:t>
      </w:r>
      <w:r w:rsidRPr="00727FC6">
        <w:t>ment required by paragraph (a) that, as a condition of employment under the grant, the employee will--</w:t>
      </w:r>
    </w:p>
    <w:p w:rsidRPr="00727FC6" w:rsidR="00CE2DFD" w:rsidP="00AE52F4" w:rsidRDefault="00CE2DFD" w14:paraId="2934C4FD" w14:textId="77777777">
      <w:pPr>
        <w:numPr>
          <w:ilvl w:val="0"/>
          <w:numId w:val="42"/>
        </w:numPr>
        <w:spacing w:after="0"/>
        <w:ind w:left="2520"/>
      </w:pPr>
      <w:r w:rsidRPr="00727FC6">
        <w:t xml:space="preserve">Abide by the terms of the </w:t>
      </w:r>
      <w:r w:rsidRPr="00727FC6" w:rsidR="00876A62">
        <w:t>s</w:t>
      </w:r>
      <w:r w:rsidRPr="00727FC6" w:rsidR="00E4459D">
        <w:t>tate</w:t>
      </w:r>
      <w:r w:rsidRPr="00727FC6">
        <w:t>ment; and</w:t>
      </w:r>
    </w:p>
    <w:p w:rsidRPr="00727FC6" w:rsidR="00CE2DFD" w:rsidP="00AE52F4" w:rsidRDefault="00CE2DFD" w14:paraId="6875D8BA" w14:textId="77777777">
      <w:pPr>
        <w:numPr>
          <w:ilvl w:val="0"/>
          <w:numId w:val="42"/>
        </w:numPr>
        <w:spacing w:after="0"/>
        <w:ind w:left="2520"/>
      </w:pPr>
      <w:r w:rsidRPr="00727FC6">
        <w:t>Notify the employer in writing of his or her conviction for a violation of a criminal drug statute occurring in the workplace no later than five calendar days after such conviction;</w:t>
      </w:r>
    </w:p>
    <w:p w:rsidRPr="00727FC6" w:rsidR="001405D3" w:rsidP="001405D3" w:rsidRDefault="001405D3" w14:paraId="0C0847F7" w14:textId="77777777">
      <w:pPr>
        <w:spacing w:after="0"/>
        <w:ind w:left="2520"/>
      </w:pPr>
    </w:p>
    <w:p w:rsidRPr="00727FC6" w:rsidR="00CE2DFD" w:rsidP="00AE52F4" w:rsidRDefault="00CE2DFD" w14:paraId="34BD93E4" w14:textId="77777777">
      <w:pPr>
        <w:numPr>
          <w:ilvl w:val="1"/>
          <w:numId w:val="39"/>
        </w:numPr>
        <w:ind w:left="2160"/>
      </w:pPr>
      <w:r w:rsidRPr="00727FC6">
        <w:t>Notifying the agency in writing within ten calendar days after receiving notice under (d), above, from an employee or otherwise receiving actual notice of such conviction.  Employers of convicted employees must provide notice, including position title, to every grant officer or other designee on whose grant activity the convicted employees was working, unless the Federal agency has designated a central point for the receipt of such notices.  Notice shall include the identification number(s) of each affected grant;</w:t>
      </w:r>
    </w:p>
    <w:p w:rsidRPr="00727FC6" w:rsidR="00CE2DFD" w:rsidP="00AE52F4" w:rsidRDefault="00CE2DFD" w14:paraId="67DF5E67" w14:textId="77777777">
      <w:pPr>
        <w:numPr>
          <w:ilvl w:val="1"/>
          <w:numId w:val="39"/>
        </w:numPr>
        <w:ind w:left="2160"/>
      </w:pPr>
      <w:r w:rsidRPr="00727FC6">
        <w:t>Taking one of the following actions within 30 calendar days of receiving notice under subparagraph (d), above, with respect to any employee who is so convicted--</w:t>
      </w:r>
    </w:p>
    <w:p w:rsidRPr="00727FC6" w:rsidR="00CE2DFD" w:rsidP="00AE52F4" w:rsidRDefault="00CE2DFD" w14:paraId="7F3587AE" w14:textId="77777777">
      <w:pPr>
        <w:numPr>
          <w:ilvl w:val="0"/>
          <w:numId w:val="42"/>
        </w:numPr>
        <w:spacing w:after="0"/>
        <w:ind w:left="2520"/>
      </w:pPr>
      <w:r w:rsidRPr="00727FC6">
        <w:t>Taking appropriate personnel action against such an employee, up to and including termination; consistent with the requirements of the Rehabilitation Act of 1973, as amended; or</w:t>
      </w:r>
    </w:p>
    <w:p w:rsidRPr="00727FC6" w:rsidR="00CE2DFD" w:rsidP="00AE52F4" w:rsidRDefault="00CE2DFD" w14:paraId="43A31E7D" w14:textId="77777777">
      <w:pPr>
        <w:numPr>
          <w:ilvl w:val="0"/>
          <w:numId w:val="42"/>
        </w:numPr>
        <w:spacing w:after="0"/>
        <w:ind w:left="2520"/>
      </w:pPr>
      <w:r w:rsidRPr="00727FC6">
        <w:t xml:space="preserve">Requiring such employee to participate satisfactorily in a drug abuse assistance or rehabilitation program approved for such purposes by a Federal, </w:t>
      </w:r>
      <w:r w:rsidRPr="00727FC6" w:rsidR="00E31782">
        <w:t>s</w:t>
      </w:r>
      <w:r w:rsidRPr="00727FC6" w:rsidR="00E4459D">
        <w:t>tate</w:t>
      </w:r>
      <w:r w:rsidRPr="00727FC6">
        <w:t>, or local health, law enforcement, or other appropriate agency;</w:t>
      </w:r>
    </w:p>
    <w:p w:rsidRPr="00727FC6" w:rsidR="001405D3" w:rsidP="001405D3" w:rsidRDefault="001405D3" w14:paraId="63D57A0C" w14:textId="77777777">
      <w:pPr>
        <w:spacing w:after="0"/>
        <w:ind w:left="2520"/>
      </w:pPr>
    </w:p>
    <w:p w:rsidRPr="00727FC6" w:rsidR="00CC3669" w:rsidP="00AE52F4" w:rsidRDefault="00CE2DFD" w14:paraId="0FB819FF" w14:textId="77777777">
      <w:pPr>
        <w:numPr>
          <w:ilvl w:val="1"/>
          <w:numId w:val="39"/>
        </w:numPr>
        <w:ind w:left="2160"/>
      </w:pPr>
      <w:r w:rsidRPr="00727FC6">
        <w:t>Making a good faith effort to continue to maintain a drug-free workplace through implementation of paragraphs (a), (b), (c), (d), (e), and (f).</w:t>
      </w:r>
    </w:p>
    <w:p w:rsidRPr="00727FC6" w:rsidR="00E25DE7" w:rsidP="00E25DE7" w:rsidRDefault="00E25DE7" w14:paraId="2EEA0563" w14:textId="77777777">
      <w:pPr>
        <w:ind w:left="2160"/>
      </w:pPr>
    </w:p>
    <w:p w:rsidRPr="00727FC6" w:rsidR="00CE2DFD" w:rsidP="00AE52F4" w:rsidRDefault="00CE2DFD" w14:paraId="24C9F3E0" w14:textId="77777777">
      <w:pPr>
        <w:numPr>
          <w:ilvl w:val="0"/>
          <w:numId w:val="41"/>
        </w:numPr>
      </w:pPr>
      <w:r w:rsidRPr="00727FC6">
        <w:lastRenderedPageBreak/>
        <w:t>The grantee will:</w:t>
      </w:r>
    </w:p>
    <w:p w:rsidRPr="00727FC6" w:rsidR="00CE2DFD" w:rsidP="00AE52F4" w:rsidRDefault="00CE2DFD" w14:paraId="729DA09A" w14:textId="77777777">
      <w:pPr>
        <w:numPr>
          <w:ilvl w:val="0"/>
          <w:numId w:val="43"/>
        </w:numPr>
        <w:ind w:left="2160"/>
      </w:pPr>
      <w:r w:rsidRPr="00727FC6">
        <w:t>Insert in the spaces provided on the attached page (See Part III, Application Materials) the site(s) for the performance of work done under the agreement, if the site(s) is/are different than that listed on the SF-424 and submit the attached page as part of its application for Federal assistance; or</w:t>
      </w:r>
    </w:p>
    <w:p w:rsidRPr="00727FC6" w:rsidR="00BB3B07" w:rsidP="00AE52F4" w:rsidRDefault="0056415E" w14:paraId="2427380C" w14:textId="155F0FE5">
      <w:pPr>
        <w:numPr>
          <w:ilvl w:val="0"/>
          <w:numId w:val="43"/>
        </w:numPr>
        <w:ind w:left="2160"/>
      </w:pPr>
      <w:r w:rsidRPr="00727FC6">
        <w:t>Indicate in the cooperative a</w:t>
      </w:r>
      <w:r w:rsidRPr="00727FC6" w:rsidR="00CE2DFD">
        <w:t xml:space="preserve">greement transmittal letter that a </w:t>
      </w:r>
      <w:r w:rsidRPr="00727FC6" w:rsidR="00E31782">
        <w:t>s</w:t>
      </w:r>
      <w:r w:rsidRPr="00727FC6" w:rsidR="00E4459D">
        <w:t>tate</w:t>
      </w:r>
      <w:r w:rsidRPr="00727FC6" w:rsidR="00CE2DFD">
        <w:t>-wide certification has been made and a copy is on file in the Department of Labor, Office of Acquisition Integrity, Division of Procurement and Grant Management.</w:t>
      </w:r>
    </w:p>
    <w:p w:rsidRPr="00727FC6" w:rsidR="00CE2DFD" w:rsidP="00952B51" w:rsidRDefault="00CE2DFD" w14:paraId="0F9DE0D4" w14:textId="77777777">
      <w:pPr>
        <w:pStyle w:val="Heading3"/>
        <w:ind w:hanging="900"/>
      </w:pPr>
      <w:bookmarkStart w:name="_Toc360880566" w:id="685"/>
      <w:bookmarkStart w:name="_Toc452960259" w:id="686"/>
      <w:bookmarkStart w:name="_Toc164237388" w:id="687"/>
      <w:bookmarkStart w:name="_Toc190770157" w:id="688"/>
      <w:bookmarkStart w:name="_Toc192908000" w:id="689"/>
      <w:bookmarkStart w:name="_Toc197829271" w:id="690"/>
      <w:bookmarkStart w:name="_Toc220934195" w:id="691"/>
      <w:bookmarkStart w:name="_Toc318388428" w:id="692"/>
      <w:bookmarkStart w:name="_Toc355682074" w:id="693"/>
      <w:bookmarkStart w:name="_Toc5024444" w:id="694"/>
      <w:r w:rsidRPr="00727FC6">
        <w:t>Certification Regarding Lobbying Activities</w:t>
      </w:r>
      <w:bookmarkEnd w:id="685"/>
      <w:bookmarkEnd w:id="686"/>
      <w:bookmarkEnd w:id="687"/>
      <w:bookmarkEnd w:id="688"/>
      <w:bookmarkEnd w:id="689"/>
      <w:bookmarkEnd w:id="690"/>
      <w:bookmarkEnd w:id="691"/>
      <w:bookmarkEnd w:id="692"/>
      <w:bookmarkEnd w:id="693"/>
      <w:bookmarkEnd w:id="694"/>
    </w:p>
    <w:p w:rsidRPr="00727FC6" w:rsidR="00CE2DFD" w:rsidP="00AE52F4" w:rsidRDefault="00CE2DFD" w14:paraId="36C6EEE5" w14:textId="77777777">
      <w:pPr>
        <w:numPr>
          <w:ilvl w:val="0"/>
          <w:numId w:val="44"/>
        </w:numPr>
        <w:ind w:firstLine="0"/>
        <w:rPr>
          <w:i/>
        </w:rPr>
      </w:pPr>
      <w:bookmarkStart w:name="_Toc160003357" w:id="695"/>
      <w:bookmarkStart w:name="_Toc160271602" w:id="696"/>
      <w:r w:rsidRPr="00727FC6">
        <w:rPr>
          <w:i/>
        </w:rPr>
        <w:t>Instructions</w:t>
      </w:r>
      <w:bookmarkEnd w:id="695"/>
      <w:bookmarkEnd w:id="696"/>
    </w:p>
    <w:p w:rsidRPr="00727FC6" w:rsidR="00CE2DFD" w:rsidP="008E5CE9" w:rsidRDefault="00CE2DFD" w14:paraId="08C7A4C8" w14:textId="77777777">
      <w:pPr>
        <w:ind w:left="1440"/>
      </w:pPr>
      <w:r w:rsidRPr="00727FC6">
        <w:rPr>
          <w:b/>
        </w:rPr>
        <w:t>By signing and/or submitting this application or grant agreement, the grantee is providing the certification set out below</w:t>
      </w:r>
      <w:r w:rsidRPr="00727FC6">
        <w:t xml:space="preserve"> (see Section b.1.).  No other certification is necessary if an authorized representative of the </w:t>
      </w:r>
      <w:r w:rsidRPr="00727FC6" w:rsidR="00E31782">
        <w:t>s</w:t>
      </w:r>
      <w:r w:rsidRPr="00727FC6" w:rsidR="00E4459D">
        <w:t>tate</w:t>
      </w:r>
      <w:r w:rsidRPr="00727FC6">
        <w:t xml:space="preserve"> agency signs this application.</w:t>
      </w:r>
    </w:p>
    <w:p w:rsidRPr="00727FC6" w:rsidR="00CE2DFD" w:rsidP="00AE52F4" w:rsidRDefault="00CE2DFD" w14:paraId="6E093B1C" w14:textId="77777777">
      <w:pPr>
        <w:numPr>
          <w:ilvl w:val="0"/>
          <w:numId w:val="44"/>
        </w:numPr>
        <w:ind w:firstLine="0"/>
        <w:rPr>
          <w:i/>
        </w:rPr>
      </w:pPr>
      <w:bookmarkStart w:name="_Toc160003358" w:id="697"/>
      <w:bookmarkStart w:name="_Toc160271603" w:id="698"/>
      <w:r w:rsidRPr="00727FC6">
        <w:rPr>
          <w:i/>
        </w:rPr>
        <w:t>Certification for Contracts, Grants, Loans, and Cooperative Agreements</w:t>
      </w:r>
      <w:bookmarkEnd w:id="697"/>
      <w:bookmarkEnd w:id="698"/>
    </w:p>
    <w:p w:rsidRPr="00727FC6" w:rsidR="00CE2DFD" w:rsidP="008E5CE9" w:rsidRDefault="00CE2DFD" w14:paraId="732D92AF" w14:textId="77777777">
      <w:pPr>
        <w:ind w:firstLine="893"/>
      </w:pPr>
      <w:bookmarkStart w:name="_Toc160003359" w:id="699"/>
      <w:bookmarkStart w:name="_Toc160271604" w:id="700"/>
      <w:r w:rsidRPr="00727FC6">
        <w:t>The undersigned certifies, to the best of his or her knowledge and belief, that:</w:t>
      </w:r>
      <w:bookmarkEnd w:id="699"/>
      <w:bookmarkEnd w:id="700"/>
    </w:p>
    <w:p w:rsidRPr="00727FC6" w:rsidR="00CE2DFD" w:rsidP="00AE52F4" w:rsidRDefault="00CE2DFD" w14:paraId="36614AF8" w14:textId="77777777">
      <w:pPr>
        <w:numPr>
          <w:ilvl w:val="0"/>
          <w:numId w:val="45"/>
        </w:numPr>
      </w:pPr>
      <w:r w:rsidRPr="00727FC6">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727FC6" w:rsidR="00CE2DFD" w:rsidP="00AE52F4" w:rsidRDefault="00CE2DFD" w14:paraId="4D85EEA0" w14:textId="77777777">
      <w:pPr>
        <w:numPr>
          <w:ilvl w:val="0"/>
          <w:numId w:val="45"/>
        </w:numPr>
      </w:pPr>
      <w:r w:rsidRPr="00727FC6">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will complete and submit Standard </w:t>
      </w:r>
      <w:r w:rsidRPr="00727FC6" w:rsidR="00FC44E9">
        <w:t>Form</w:t>
      </w:r>
      <w:r w:rsidRPr="00727FC6">
        <w:t>, "Disclosure Form to Report Lobbying," in accordance with its instructions.</w:t>
      </w:r>
    </w:p>
    <w:p w:rsidRPr="00727FC6" w:rsidR="00CE2DFD" w:rsidP="00AE52F4" w:rsidRDefault="00CE2DFD" w14:paraId="2620447F" w14:textId="77777777">
      <w:pPr>
        <w:numPr>
          <w:ilvl w:val="0"/>
          <w:numId w:val="45"/>
        </w:numPr>
      </w:pPr>
      <w:r w:rsidRPr="00727FC6">
        <w:t>The undersigned will require that the language of this certification be included in the award documents for all subawards at all tiers (including subcontracts, subgrants, and contracts under grants, loans, and cooperative agreements) and that all subrecipients will certify and disclose accordingly.</w:t>
      </w:r>
    </w:p>
    <w:p w:rsidRPr="00727FC6" w:rsidR="00E25DE7" w:rsidP="00563374" w:rsidRDefault="00CE2DFD" w14:paraId="3EF083D8" w14:textId="10753133">
      <w:pPr>
        <w:ind w:left="1800"/>
      </w:pPr>
      <w:r w:rsidRPr="00727FC6">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will be subject to a civil penalty of not less than $10,000 and not more than $100,000 for each such failure.</w:t>
      </w:r>
    </w:p>
    <w:p w:rsidRPr="00727FC6" w:rsidR="00E25DE7" w:rsidRDefault="00E25DE7" w14:paraId="7AED3B2E" w14:textId="77777777">
      <w:pPr>
        <w:spacing w:after="0"/>
        <w:ind w:left="0"/>
      </w:pPr>
      <w:r w:rsidRPr="00727FC6">
        <w:br w:type="page"/>
      </w:r>
    </w:p>
    <w:p w:rsidRPr="00727FC6" w:rsidR="00CE2DFD" w:rsidP="00952B51" w:rsidRDefault="00CE2DFD" w14:paraId="2BFEC8CA" w14:textId="77777777">
      <w:pPr>
        <w:pStyle w:val="Heading3"/>
        <w:ind w:hanging="900"/>
      </w:pPr>
      <w:bookmarkStart w:name="_Toc360880567" w:id="701"/>
      <w:bookmarkStart w:name="_Toc388872715" w:id="702"/>
      <w:bookmarkStart w:name="_Toc452960260" w:id="703"/>
      <w:bookmarkStart w:name="_Toc164237389" w:id="704"/>
      <w:bookmarkStart w:name="_Toc190770158" w:id="705"/>
      <w:bookmarkStart w:name="_Toc192908001" w:id="706"/>
      <w:bookmarkStart w:name="_Toc197829272" w:id="707"/>
      <w:bookmarkStart w:name="_Toc220934196" w:id="708"/>
      <w:bookmarkStart w:name="_Toc318388429" w:id="709"/>
      <w:bookmarkStart w:name="_Toc355682075" w:id="710"/>
      <w:bookmarkStart w:name="_Toc5024445" w:id="711"/>
      <w:r w:rsidRPr="00727FC6">
        <w:lastRenderedPageBreak/>
        <w:t>Disclosure of Lobbying Activities (SF</w:t>
      </w:r>
      <w:r w:rsidRPr="00727FC6">
        <w:noBreakHyphen/>
        <w:t>LLL)</w:t>
      </w:r>
      <w:bookmarkEnd w:id="701"/>
      <w:bookmarkEnd w:id="702"/>
      <w:bookmarkEnd w:id="703"/>
      <w:bookmarkEnd w:id="704"/>
      <w:bookmarkEnd w:id="705"/>
      <w:bookmarkEnd w:id="706"/>
      <w:bookmarkEnd w:id="707"/>
      <w:bookmarkEnd w:id="708"/>
      <w:bookmarkEnd w:id="709"/>
      <w:bookmarkEnd w:id="710"/>
      <w:bookmarkEnd w:id="711"/>
    </w:p>
    <w:p w:rsidRPr="00727FC6" w:rsidR="00CE2DFD" w:rsidP="00AE52F4" w:rsidRDefault="00CE2DFD" w14:paraId="6869C69F" w14:textId="77777777">
      <w:pPr>
        <w:numPr>
          <w:ilvl w:val="0"/>
          <w:numId w:val="46"/>
        </w:numPr>
        <w:ind w:firstLine="0"/>
        <w:rPr>
          <w:i/>
        </w:rPr>
      </w:pPr>
      <w:bookmarkStart w:name="_Toc160003360" w:id="712"/>
      <w:bookmarkStart w:name="_Toc160271605" w:id="713"/>
      <w:r w:rsidRPr="00727FC6">
        <w:rPr>
          <w:i/>
        </w:rPr>
        <w:t>General Guidelines</w:t>
      </w:r>
      <w:bookmarkEnd w:id="712"/>
      <w:bookmarkEnd w:id="713"/>
    </w:p>
    <w:p w:rsidRPr="00727FC6" w:rsidR="00CE2DFD" w:rsidP="004E0B92" w:rsidRDefault="00CE2DFD" w14:paraId="3CF5A86A" w14:textId="2B63E8E7">
      <w:pPr>
        <w:ind w:left="1440"/>
      </w:pPr>
      <w:r w:rsidRPr="00727FC6">
        <w:t>The SF</w:t>
      </w:r>
      <w:r w:rsidRPr="00727FC6">
        <w:noBreakHyphen/>
        <w:t xml:space="preserve">LLL is an OMB-approved standard form for the disclosure of lobbying activities.  If applicable, this disclosure form will be completed by the </w:t>
      </w:r>
      <w:r w:rsidRPr="00727FC6" w:rsidR="00E31782">
        <w:t>s</w:t>
      </w:r>
      <w:r w:rsidRPr="00727FC6" w:rsidR="00E4459D">
        <w:t>tate</w:t>
      </w:r>
      <w:r w:rsidRPr="00727FC6">
        <w:t xml:space="preserve"> agency upon entering into the cooperative agreement or a material change to a previous filing, pursuant to title 31 USC section 1352.  The </w:t>
      </w:r>
      <w:r w:rsidRPr="00727FC6" w:rsidR="00E31782">
        <w:t>s</w:t>
      </w:r>
      <w:r w:rsidRPr="00727FC6" w:rsidR="00E4459D">
        <w:t>tate</w:t>
      </w:r>
      <w:r w:rsidRPr="00727FC6">
        <w:t xml:space="preserve"> agency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and material change reports.  Refer to the implementing guidance published by the Office of Management and Budget for additional information.</w:t>
      </w:r>
    </w:p>
    <w:p w:rsidRPr="00727FC6" w:rsidR="00CE2DFD" w:rsidP="004E0B92" w:rsidRDefault="00CE2DFD" w14:paraId="374ABE81" w14:textId="77777777">
      <w:pPr>
        <w:ind w:left="1440"/>
        <w:rPr>
          <w:b/>
        </w:rPr>
      </w:pPr>
      <w:r w:rsidRPr="00727FC6">
        <w:rPr>
          <w:b/>
        </w:rPr>
        <w:t xml:space="preserve">Please note:  Submission of this form is necessary only if the </w:t>
      </w:r>
      <w:r w:rsidRPr="00727FC6" w:rsidR="00E31782">
        <w:rPr>
          <w:b/>
        </w:rPr>
        <w:t>s</w:t>
      </w:r>
      <w:r w:rsidRPr="00727FC6" w:rsidR="00E4459D">
        <w:rPr>
          <w:b/>
        </w:rPr>
        <w:t>tate</w:t>
      </w:r>
      <w:r w:rsidRPr="00727FC6">
        <w:rPr>
          <w:b/>
        </w:rPr>
        <w:t xml:space="preserve"> agency meets the above criteria.</w:t>
      </w:r>
    </w:p>
    <w:p w:rsidRPr="00727FC6" w:rsidR="00CE2DFD" w:rsidP="00AE52F4" w:rsidRDefault="00CE2DFD" w14:paraId="497B2617" w14:textId="77777777">
      <w:pPr>
        <w:numPr>
          <w:ilvl w:val="0"/>
          <w:numId w:val="46"/>
        </w:numPr>
        <w:ind w:firstLine="0"/>
        <w:rPr>
          <w:i/>
        </w:rPr>
      </w:pPr>
      <w:bookmarkStart w:name="_Toc160003361" w:id="714"/>
      <w:bookmarkStart w:name="_Toc160271606" w:id="715"/>
      <w:r w:rsidRPr="00727FC6">
        <w:rPr>
          <w:i/>
        </w:rPr>
        <w:t>Instructions for Completion of SF</w:t>
      </w:r>
      <w:r w:rsidRPr="00727FC6">
        <w:rPr>
          <w:i/>
        </w:rPr>
        <w:noBreakHyphen/>
        <w:t>LLL, Disclosure of Lobbying Activities</w:t>
      </w:r>
      <w:bookmarkEnd w:id="714"/>
      <w:bookmarkEnd w:id="715"/>
    </w:p>
    <w:p w:rsidRPr="00727FC6" w:rsidR="00CE2DFD" w:rsidP="00AE52F4" w:rsidRDefault="00CE2DFD" w14:paraId="14712849" w14:textId="77777777">
      <w:pPr>
        <w:numPr>
          <w:ilvl w:val="0"/>
          <w:numId w:val="47"/>
        </w:numPr>
      </w:pPr>
      <w:r w:rsidRPr="00727FC6">
        <w:t>Identify the type of covered Federal action for which lobbying activity is and/or has been secured to influence the outcome of a covered Federal action.</w:t>
      </w:r>
    </w:p>
    <w:p w:rsidRPr="00727FC6" w:rsidR="00CE2DFD" w:rsidP="00AE52F4" w:rsidRDefault="00CE2DFD" w14:paraId="54232986" w14:textId="77777777">
      <w:pPr>
        <w:numPr>
          <w:ilvl w:val="0"/>
          <w:numId w:val="47"/>
        </w:numPr>
      </w:pPr>
      <w:r w:rsidRPr="00727FC6">
        <w:t>Identify the status of the covered Federal action.</w:t>
      </w:r>
    </w:p>
    <w:p w:rsidRPr="00727FC6" w:rsidR="00CE2DFD" w:rsidP="00AE52F4" w:rsidRDefault="00CE2DFD" w14:paraId="63FCCB93" w14:textId="77777777">
      <w:pPr>
        <w:numPr>
          <w:ilvl w:val="0"/>
          <w:numId w:val="47"/>
        </w:numPr>
      </w:pPr>
      <w:r w:rsidRPr="00727FC6">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727FC6" w:rsidR="00CE2DFD" w:rsidP="00AE52F4" w:rsidRDefault="00CE2DFD" w14:paraId="741AB4B2" w14:textId="32EABF29">
      <w:pPr>
        <w:numPr>
          <w:ilvl w:val="0"/>
          <w:numId w:val="47"/>
        </w:numPr>
      </w:pPr>
      <w:r w:rsidRPr="00727FC6">
        <w:t xml:space="preserve">Enter the full name, address, city, </w:t>
      </w:r>
      <w:r w:rsidRPr="00727FC6" w:rsidR="00E31782">
        <w:t>s</w:t>
      </w:r>
      <w:r w:rsidRPr="00727FC6" w:rsidR="00E4459D">
        <w:t>tate</w:t>
      </w:r>
      <w:r w:rsidRPr="00727FC6" w:rsidR="007C21AA">
        <w:t>, and ZIP C</w:t>
      </w:r>
      <w:r w:rsidRPr="00727FC6">
        <w:t>ode of the reporting entity.  Include Congressional District, if known.  Check the appropriate classification of the reporting entity that designates if it is, or expects to be, a prime or subaward recipient.  Subawards include but are not limited to subcontracts, subgrants, and contract awards under grants.</w:t>
      </w:r>
    </w:p>
    <w:p w:rsidRPr="00727FC6" w:rsidR="00CE2DFD" w:rsidP="00AE52F4" w:rsidRDefault="00CE2DFD" w14:paraId="3F92F8E4" w14:textId="77777777">
      <w:pPr>
        <w:numPr>
          <w:ilvl w:val="0"/>
          <w:numId w:val="47"/>
        </w:numPr>
      </w:pPr>
      <w:r w:rsidRPr="00727FC6">
        <w:t>If the organization filing the report in item 4 checks "</w:t>
      </w:r>
      <w:proofErr w:type="spellStart"/>
      <w:r w:rsidRPr="00727FC6">
        <w:t>subawardee</w:t>
      </w:r>
      <w:proofErr w:type="spellEnd"/>
      <w:r w:rsidRPr="00727FC6">
        <w:t xml:space="preserve">," then enter the full name, address, city, </w:t>
      </w:r>
      <w:r w:rsidRPr="00727FC6" w:rsidR="00E31782">
        <w:t>s</w:t>
      </w:r>
      <w:r w:rsidRPr="00727FC6" w:rsidR="00E4459D">
        <w:t>tate</w:t>
      </w:r>
      <w:r w:rsidRPr="00727FC6" w:rsidR="007C21AA">
        <w:t>, and ZIP C</w:t>
      </w:r>
      <w:r w:rsidRPr="00727FC6">
        <w:t>ode of the prime Federal recipient.  Include Congressional District, if known.</w:t>
      </w:r>
    </w:p>
    <w:p w:rsidRPr="00727FC6" w:rsidR="00CE2DFD" w:rsidP="00AE52F4" w:rsidRDefault="00CE2DFD" w14:paraId="04630FC9" w14:textId="77777777">
      <w:pPr>
        <w:numPr>
          <w:ilvl w:val="0"/>
          <w:numId w:val="47"/>
        </w:numPr>
      </w:pPr>
      <w:r w:rsidRPr="00727FC6">
        <w:t>Enter the name of the Federal agency making the award or loan commitment.  Include at least one organizational level below agency name, if known.  For example, Department of Transportation, U.S. Coast Guard.</w:t>
      </w:r>
    </w:p>
    <w:p w:rsidRPr="00727FC6" w:rsidR="00CE2DFD" w:rsidP="00AE52F4" w:rsidRDefault="00CE2DFD" w14:paraId="67613409" w14:textId="77777777">
      <w:pPr>
        <w:numPr>
          <w:ilvl w:val="0"/>
          <w:numId w:val="47"/>
        </w:numPr>
      </w:pPr>
      <w:r w:rsidRPr="00727FC6">
        <w:t>Enter the Federal program name or description for the covered Federal action (item 1).  If known, enter the full Catalog of Federal Domestic Assistance (CFDA) number for grants, cooperative agreements, loans, and loan commitments.</w:t>
      </w:r>
    </w:p>
    <w:p w:rsidRPr="00727FC6" w:rsidR="00CE2DFD" w:rsidP="00AE52F4" w:rsidRDefault="00CE2DFD" w14:paraId="171628F2" w14:textId="77777777">
      <w:pPr>
        <w:numPr>
          <w:ilvl w:val="0"/>
          <w:numId w:val="47"/>
        </w:numPr>
      </w:pPr>
      <w:r w:rsidRPr="00727FC6">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Pr="00727FC6" w:rsidR="00CE2DFD" w:rsidP="00AE52F4" w:rsidRDefault="00CE2DFD" w14:paraId="482D8010" w14:textId="77777777">
      <w:pPr>
        <w:numPr>
          <w:ilvl w:val="0"/>
          <w:numId w:val="47"/>
        </w:numPr>
      </w:pPr>
      <w:r w:rsidRPr="00727FC6">
        <w:lastRenderedPageBreak/>
        <w:t>For a covered Federal action where there has been an award or loan commitment by the Federal agency, enter the Federal amount of the award/loan commitment for the prime entity identified in item 4 or 5.</w:t>
      </w:r>
    </w:p>
    <w:p w:rsidRPr="00727FC6" w:rsidR="00CE2DFD" w:rsidP="004E0B92" w:rsidRDefault="004E0B92" w14:paraId="1496CFD7" w14:textId="77777777">
      <w:pPr>
        <w:ind w:left="1800" w:hanging="360"/>
      </w:pPr>
      <w:r w:rsidRPr="00727FC6">
        <w:t xml:space="preserve">10a. </w:t>
      </w:r>
      <w:r w:rsidRPr="00727FC6" w:rsidR="00CE2DFD">
        <w:t xml:space="preserve">Enter the full name, address, city, </w:t>
      </w:r>
      <w:r w:rsidRPr="00727FC6" w:rsidR="00E31782">
        <w:t>s</w:t>
      </w:r>
      <w:r w:rsidRPr="00727FC6" w:rsidR="00E4459D">
        <w:t>tate</w:t>
      </w:r>
      <w:r w:rsidRPr="00727FC6" w:rsidR="007C21AA">
        <w:t>, and ZIP C</w:t>
      </w:r>
      <w:r w:rsidRPr="00727FC6" w:rsidR="00CE2DFD">
        <w:t>ode of the lobbying entity engaged by the reporting entity identified in item 4 to influence the covered Federal action.</w:t>
      </w:r>
    </w:p>
    <w:p w:rsidRPr="00727FC6" w:rsidR="00CE2DFD" w:rsidP="004E0B92" w:rsidRDefault="004E0B92" w14:paraId="78B01F67" w14:textId="72B4482E">
      <w:pPr>
        <w:ind w:left="1800" w:hanging="360"/>
      </w:pPr>
      <w:r w:rsidRPr="00727FC6">
        <w:t xml:space="preserve">10b. </w:t>
      </w:r>
      <w:r w:rsidRPr="00727FC6" w:rsidR="00CE2DFD">
        <w:t xml:space="preserve">Enter the full names of the individual(s) performing services, and include full address if different from 10a.  </w:t>
      </w:r>
    </w:p>
    <w:p w:rsidRPr="00727FC6" w:rsidR="00CE2DFD" w:rsidP="00AE52F4" w:rsidRDefault="00CE2DFD" w14:paraId="7DCD2DDC" w14:textId="6247FFA0">
      <w:pPr>
        <w:numPr>
          <w:ilvl w:val="0"/>
          <w:numId w:val="48"/>
        </w:numPr>
      </w:pPr>
      <w:r w:rsidRPr="00727FC6">
        <w:t xml:space="preserve">The certifying official will sign </w:t>
      </w:r>
      <w:r w:rsidRPr="00727FC6" w:rsidR="00A34606">
        <w:t xml:space="preserve">(using either electronic or wet signature) </w:t>
      </w:r>
      <w:r w:rsidRPr="00727FC6">
        <w:t>and date the form, print his/her name, title, and telephone number.</w:t>
      </w:r>
    </w:p>
    <w:p w:rsidRPr="00727FC6" w:rsidR="00CE2DFD" w:rsidP="00952B51" w:rsidRDefault="00CE2DFD" w14:paraId="423B8A7B" w14:textId="7245E336">
      <w:pPr>
        <w:pStyle w:val="Heading3"/>
        <w:ind w:hanging="900"/>
      </w:pPr>
      <w:bookmarkStart w:name="_Toc318388012" w:id="716"/>
      <w:bookmarkStart w:name="_Toc318388431" w:id="717"/>
      <w:bookmarkStart w:name="_Toc318388013" w:id="718"/>
      <w:bookmarkStart w:name="_Toc318388432" w:id="719"/>
      <w:bookmarkStart w:name="_Toc360880568" w:id="720"/>
      <w:bookmarkStart w:name="_Toc452960261" w:id="721"/>
      <w:bookmarkStart w:name="_Toc164237390" w:id="722"/>
      <w:bookmarkStart w:name="_Toc190770159" w:id="723"/>
      <w:bookmarkStart w:name="_Toc192908002" w:id="724"/>
      <w:bookmarkStart w:name="_Toc197829273" w:id="725"/>
      <w:bookmarkStart w:name="_Toc220934197" w:id="726"/>
      <w:bookmarkStart w:name="_Toc318388433" w:id="727"/>
      <w:bookmarkStart w:name="_Toc355682077" w:id="728"/>
      <w:bookmarkStart w:name="_Toc5024446" w:id="729"/>
      <w:bookmarkEnd w:id="716"/>
      <w:bookmarkEnd w:id="717"/>
      <w:bookmarkEnd w:id="718"/>
      <w:bookmarkEnd w:id="719"/>
      <w:r w:rsidRPr="00727FC6">
        <w:t xml:space="preserve">BLS </w:t>
      </w:r>
      <w:bookmarkEnd w:id="720"/>
      <w:bookmarkEnd w:id="721"/>
      <w:bookmarkEnd w:id="722"/>
      <w:bookmarkEnd w:id="723"/>
      <w:bookmarkEnd w:id="724"/>
      <w:bookmarkEnd w:id="725"/>
      <w:bookmarkEnd w:id="726"/>
      <w:r w:rsidRPr="00727FC6" w:rsidR="00952B51">
        <w:t>Agent</w:t>
      </w:r>
      <w:r w:rsidRPr="00727FC6" w:rsidR="006C2AB1">
        <w:t xml:space="preserve"> A</w:t>
      </w:r>
      <w:bookmarkEnd w:id="727"/>
      <w:bookmarkEnd w:id="728"/>
      <w:r w:rsidRPr="00727FC6" w:rsidR="00952B51">
        <w:t>greement</w:t>
      </w:r>
      <w:bookmarkEnd w:id="729"/>
      <w:r w:rsidRPr="00727FC6">
        <w:t xml:space="preserve"> </w:t>
      </w:r>
    </w:p>
    <w:p w:rsidRPr="00727FC6" w:rsidR="00CC3669" w:rsidP="00AE52F4" w:rsidRDefault="00CE2DFD" w14:paraId="013C63C9" w14:textId="77777777">
      <w:pPr>
        <w:numPr>
          <w:ilvl w:val="0"/>
          <w:numId w:val="51"/>
        </w:numPr>
        <w:ind w:firstLine="0"/>
        <w:rPr>
          <w:i/>
        </w:rPr>
      </w:pPr>
      <w:bookmarkStart w:name="_Toc160003362" w:id="730"/>
      <w:bookmarkStart w:name="_Toc160271607" w:id="731"/>
      <w:r w:rsidRPr="00727FC6">
        <w:rPr>
          <w:i/>
        </w:rPr>
        <w:t>General Guidelines</w:t>
      </w:r>
      <w:bookmarkEnd w:id="730"/>
      <w:bookmarkEnd w:id="731"/>
    </w:p>
    <w:p w:rsidRPr="00727FC6" w:rsidR="00CE2DFD" w:rsidP="00DE17D9" w:rsidRDefault="00CE2DFD" w14:paraId="04CCB3FF" w14:textId="77777777">
      <w:pPr>
        <w:ind w:left="1440"/>
      </w:pPr>
      <w:bookmarkStart w:name="_Toc360880569" w:id="732"/>
      <w:r w:rsidRPr="00727FC6">
        <w:t xml:space="preserve">The purpose of the BLS Agent Agreement is to inform persons of their responsibilities as agents of the BLS for ensuring compliance with BLS confidentiality policies within the </w:t>
      </w:r>
      <w:r w:rsidRPr="00727FC6" w:rsidR="00E31782">
        <w:t>s</w:t>
      </w:r>
      <w:r w:rsidRPr="00727FC6" w:rsidR="00E4459D">
        <w:t>tate</w:t>
      </w:r>
      <w:r w:rsidRPr="00727FC6">
        <w:t xml:space="preserve"> agencies.</w:t>
      </w:r>
      <w:bookmarkEnd w:id="732"/>
    </w:p>
    <w:p w:rsidRPr="00727FC6" w:rsidR="00CC3669" w:rsidP="00AE52F4" w:rsidRDefault="00CE2DFD" w14:paraId="3C21E3ED" w14:textId="77777777">
      <w:pPr>
        <w:numPr>
          <w:ilvl w:val="0"/>
          <w:numId w:val="51"/>
        </w:numPr>
        <w:ind w:firstLine="0"/>
        <w:rPr>
          <w:i/>
        </w:rPr>
      </w:pPr>
      <w:bookmarkStart w:name="_Toc360880570" w:id="733"/>
      <w:bookmarkStart w:name="_Toc160003363" w:id="734"/>
      <w:bookmarkStart w:name="_Toc160271608" w:id="735"/>
      <w:r w:rsidRPr="00727FC6">
        <w:rPr>
          <w:i/>
        </w:rPr>
        <w:t>Instructions</w:t>
      </w:r>
      <w:bookmarkEnd w:id="733"/>
      <w:bookmarkEnd w:id="734"/>
      <w:bookmarkEnd w:id="735"/>
    </w:p>
    <w:p w:rsidRPr="00727FC6" w:rsidR="00CC3669" w:rsidP="00AE52F4" w:rsidRDefault="00CE2DFD" w14:paraId="7B31D976" w14:textId="77777777">
      <w:pPr>
        <w:numPr>
          <w:ilvl w:val="0"/>
          <w:numId w:val="52"/>
        </w:numPr>
      </w:pPr>
      <w:bookmarkStart w:name="_Toc360880571" w:id="736"/>
      <w:r w:rsidRPr="00727FC6">
        <w:t xml:space="preserve">Each </w:t>
      </w:r>
      <w:r w:rsidRPr="00727FC6" w:rsidR="001D1387">
        <w:t xml:space="preserve">BLS </w:t>
      </w:r>
      <w:r w:rsidRPr="00727FC6" w:rsidR="00E4459D">
        <w:t>State</w:t>
      </w:r>
      <w:r w:rsidRPr="00727FC6">
        <w:t xml:space="preserve"> Cooperating Representative should provide the BLS with a list of candidates to be designated as agents of the BLS, including the name and title of each candidate</w:t>
      </w:r>
      <w:bookmarkEnd w:id="736"/>
      <w:r w:rsidRPr="00727FC6">
        <w:t xml:space="preserve">.  The </w:t>
      </w:r>
      <w:r w:rsidRPr="00727FC6" w:rsidR="001D1387">
        <w:t xml:space="preserve">BLS State </w:t>
      </w:r>
      <w:r w:rsidRPr="00727FC6">
        <w:t>Cooperating Representative should include his or her own name and title on this list.</w:t>
      </w:r>
    </w:p>
    <w:p w:rsidRPr="00727FC6" w:rsidR="00CC3669" w:rsidP="00AE52F4" w:rsidRDefault="00CE2DFD" w14:paraId="42708711" w14:textId="0E9CFD29">
      <w:pPr>
        <w:numPr>
          <w:ilvl w:val="0"/>
          <w:numId w:val="52"/>
        </w:numPr>
      </w:pPr>
      <w:r w:rsidRPr="00727FC6">
        <w:t xml:space="preserve">Each BLS Regional Commissioner will review the list of agent candidates provided by the </w:t>
      </w:r>
      <w:r w:rsidRPr="00727FC6" w:rsidR="001D1387">
        <w:t xml:space="preserve">BLS State </w:t>
      </w:r>
      <w:r w:rsidRPr="00727FC6">
        <w:t xml:space="preserve">Cooperating Representatives within their respective regions.  Each BLS Regional Commissioner then will prepare an Agent Agreement for each approved agent </w:t>
      </w:r>
      <w:r w:rsidRPr="00727FC6" w:rsidR="00AC4DBD">
        <w:t>designee</w:t>
      </w:r>
      <w:r w:rsidRPr="00727FC6">
        <w:t xml:space="preserve"> and will signify BLS approval by signing the Agent Agreement</w:t>
      </w:r>
      <w:r w:rsidRPr="00727FC6" w:rsidR="00853377">
        <w:t>, either using electronic signature or wet signature</w:t>
      </w:r>
      <w:r w:rsidRPr="00727FC6">
        <w:t>.</w:t>
      </w:r>
    </w:p>
    <w:p w:rsidRPr="00727FC6" w:rsidR="00CC3669" w:rsidP="00AE52F4" w:rsidRDefault="00CE2DFD" w14:paraId="71FA731C" w14:textId="37A8C7F7">
      <w:pPr>
        <w:numPr>
          <w:ilvl w:val="0"/>
          <w:numId w:val="52"/>
        </w:numPr>
      </w:pPr>
      <w:r w:rsidRPr="00727FC6">
        <w:t xml:space="preserve">The Agent Agreements then will be forwarded to the </w:t>
      </w:r>
      <w:r w:rsidRPr="00727FC6" w:rsidR="001D1387">
        <w:t xml:space="preserve">BLS </w:t>
      </w:r>
      <w:r w:rsidRPr="00727FC6" w:rsidR="00E4459D">
        <w:t>State</w:t>
      </w:r>
      <w:r w:rsidRPr="00727FC6">
        <w:t xml:space="preserve"> Cooperating Representative, who will be responsible for ensuring that each approved agent candidate signs their respective Agent Agreement</w:t>
      </w:r>
      <w:r w:rsidRPr="00727FC6" w:rsidR="00853377">
        <w:t>, either using electronic signature or wet signature</w:t>
      </w:r>
      <w:r w:rsidRPr="00727FC6">
        <w:t>.</w:t>
      </w:r>
    </w:p>
    <w:p w:rsidRPr="00727FC6" w:rsidR="00CC3669" w:rsidP="00AE52F4" w:rsidRDefault="00E4459D" w14:paraId="301EF481" w14:textId="6EE8F660">
      <w:pPr>
        <w:numPr>
          <w:ilvl w:val="0"/>
          <w:numId w:val="52"/>
        </w:numPr>
      </w:pPr>
      <w:bookmarkStart w:name="_Toc360880572" w:id="737"/>
      <w:r w:rsidRPr="00727FC6">
        <w:t>State</w:t>
      </w:r>
      <w:r w:rsidRPr="00727FC6" w:rsidR="00CE2DFD">
        <w:t xml:space="preserve"> designees must review the confidential information protection provisions of the Confidential Information Protection and Statistical Efficiency Act.</w:t>
      </w:r>
    </w:p>
    <w:p w:rsidRPr="00727FC6" w:rsidR="00CC3669" w:rsidP="00AE52F4" w:rsidRDefault="00E4459D" w14:paraId="2E96D21B" w14:textId="77777777">
      <w:pPr>
        <w:numPr>
          <w:ilvl w:val="0"/>
          <w:numId w:val="52"/>
        </w:numPr>
      </w:pPr>
      <w:r w:rsidRPr="00727FC6">
        <w:t>State</w:t>
      </w:r>
      <w:r w:rsidRPr="00727FC6" w:rsidR="00CE2DFD">
        <w:t xml:space="preserve"> designees must review the BLS Agent Agreement and sign the form.</w:t>
      </w:r>
      <w:bookmarkEnd w:id="737"/>
    </w:p>
    <w:p w:rsidRPr="00727FC6" w:rsidR="00CC3669" w:rsidP="00AE52F4" w:rsidRDefault="00CE2DFD" w14:paraId="6B071618" w14:textId="77777777">
      <w:pPr>
        <w:numPr>
          <w:ilvl w:val="0"/>
          <w:numId w:val="52"/>
        </w:numPr>
      </w:pPr>
      <w:r w:rsidRPr="00727FC6">
        <w:t xml:space="preserve">The </w:t>
      </w:r>
      <w:r w:rsidRPr="00727FC6" w:rsidR="001D1387">
        <w:t xml:space="preserve">BLS </w:t>
      </w:r>
      <w:r w:rsidRPr="00727FC6" w:rsidR="00E4459D">
        <w:t>State</w:t>
      </w:r>
      <w:r w:rsidRPr="00727FC6">
        <w:t xml:space="preserve"> Cooperating Representative is responsible for forwarding to their respective BLS regional office all signed Agent Agreements.</w:t>
      </w:r>
    </w:p>
    <w:p w:rsidRPr="00727FC6" w:rsidR="00CC3669" w:rsidP="00AE52F4" w:rsidRDefault="00CE2DFD" w14:paraId="09E79115" w14:textId="77777777">
      <w:pPr>
        <w:numPr>
          <w:ilvl w:val="0"/>
          <w:numId w:val="52"/>
        </w:numPr>
      </w:pPr>
      <w:r w:rsidRPr="00727FC6">
        <w:t>The BLS regional office is responsible for maintaining on file the signed original copies of all BLS Agent Agreements re</w:t>
      </w:r>
      <w:r w:rsidRPr="00727FC6" w:rsidR="006A59C5">
        <w:t>ceived from their respective SWA</w:t>
      </w:r>
      <w:r w:rsidRPr="00727FC6">
        <w:t>s.</w:t>
      </w:r>
    </w:p>
    <w:p w:rsidRPr="00727FC6" w:rsidR="00E806E3" w:rsidP="00487DEE" w:rsidRDefault="00CE2DFD" w14:paraId="073903E5" w14:textId="0829A9E0">
      <w:pPr>
        <w:numPr>
          <w:ilvl w:val="0"/>
          <w:numId w:val="52"/>
        </w:numPr>
      </w:pPr>
      <w:r w:rsidRPr="00727FC6">
        <w:t xml:space="preserve">The BLS Agent Agreement form signed by the </w:t>
      </w:r>
      <w:r w:rsidRPr="00727FC6" w:rsidR="00E31782">
        <w:t>s</w:t>
      </w:r>
      <w:r w:rsidRPr="00727FC6" w:rsidR="00E4459D">
        <w:t>tate</w:t>
      </w:r>
      <w:r w:rsidRPr="00727FC6">
        <w:t xml:space="preserve"> designee is effective until the </w:t>
      </w:r>
      <w:r w:rsidRPr="00727FC6" w:rsidR="00E31782">
        <w:t>s</w:t>
      </w:r>
      <w:r w:rsidRPr="00727FC6" w:rsidR="00E4459D">
        <w:t>tate</w:t>
      </w:r>
      <w:r w:rsidRPr="00727FC6" w:rsidR="009C3A21">
        <w:t xml:space="preserve"> designee resigns or is terminated.</w:t>
      </w:r>
    </w:p>
    <w:p w:rsidRPr="00727FC6" w:rsidR="00E806E3" w:rsidRDefault="00E806E3" w14:paraId="41669B04" w14:textId="77777777">
      <w:pPr>
        <w:spacing w:after="0"/>
        <w:ind w:left="0"/>
      </w:pPr>
      <w:r w:rsidRPr="00727FC6">
        <w:br w:type="page"/>
      </w:r>
    </w:p>
    <w:p w:rsidRPr="00727FC6" w:rsidR="00AC4DBD" w:rsidP="00AE52F4" w:rsidRDefault="00AC4DBD" w14:paraId="0DD7B706" w14:textId="254B6C3E">
      <w:pPr>
        <w:numPr>
          <w:ilvl w:val="1"/>
          <w:numId w:val="13"/>
        </w:numPr>
        <w:ind w:hanging="900"/>
        <w:outlineLvl w:val="2"/>
      </w:pPr>
      <w:bookmarkStart w:name="_Toc5024447" w:id="738"/>
      <w:bookmarkStart w:name="_Toc360880573" w:id="739"/>
      <w:bookmarkStart w:name="_Toc388872717" w:id="740"/>
      <w:bookmarkStart w:name="_Toc452960262" w:id="741"/>
      <w:bookmarkStart w:name="_Toc164237391" w:id="742"/>
      <w:bookmarkStart w:name="_Toc190770160" w:id="743"/>
      <w:bookmarkStart w:name="_Toc192908003" w:id="744"/>
      <w:bookmarkStart w:name="_Toc197829274" w:id="745"/>
      <w:bookmarkStart w:name="_Toc220934198" w:id="746"/>
      <w:bookmarkStart w:name="_Toc318388435" w:id="747"/>
      <w:bookmarkStart w:name="_Toc355682079" w:id="748"/>
      <w:r w:rsidRPr="00727FC6">
        <w:lastRenderedPageBreak/>
        <w:t xml:space="preserve">BLS </w:t>
      </w:r>
      <w:r w:rsidRPr="00727FC6" w:rsidR="00A0064A">
        <w:t xml:space="preserve">Special </w:t>
      </w:r>
      <w:r w:rsidRPr="00727FC6">
        <w:t>Agent Agreement</w:t>
      </w:r>
      <w:bookmarkEnd w:id="738"/>
      <w:r w:rsidRPr="00727FC6">
        <w:t xml:space="preserve"> </w:t>
      </w:r>
    </w:p>
    <w:p w:rsidRPr="00727FC6" w:rsidR="00487DEE" w:rsidP="00BB3B07" w:rsidRDefault="00487DEE" w14:paraId="44DF8BE8" w14:textId="5FDDD575">
      <w:pPr>
        <w:numPr>
          <w:ilvl w:val="0"/>
          <w:numId w:val="137"/>
        </w:numPr>
        <w:ind w:left="1440"/>
        <w:rPr>
          <w:i/>
        </w:rPr>
      </w:pPr>
      <w:r w:rsidRPr="00727FC6">
        <w:rPr>
          <w:i/>
        </w:rPr>
        <w:t>Applicability</w:t>
      </w:r>
    </w:p>
    <w:p w:rsidRPr="00727FC6" w:rsidR="00487DEE" w:rsidP="000B66D3" w:rsidRDefault="00487DEE" w14:paraId="4F072330" w14:textId="71D9DCC8">
      <w:pPr>
        <w:ind w:left="1440"/>
      </w:pPr>
      <w:r w:rsidRPr="00727FC6">
        <w:t>The BLS Special Agent Agreement is only required if there are individuals (in departments outside of the state LMI program) with access to BLS confidential information who have NOT become individual BLS Agents as described above in part 7.  If everyone with access to BLS confidential information is a BLS Agent, there is no need for the BLS Special Agent Agreement form.</w:t>
      </w:r>
    </w:p>
    <w:p w:rsidRPr="00727FC6" w:rsidR="00AC4DBD" w:rsidP="00BB3B07" w:rsidRDefault="00AC4DBD" w14:paraId="279515B5" w14:textId="77777777">
      <w:pPr>
        <w:numPr>
          <w:ilvl w:val="0"/>
          <w:numId w:val="137"/>
        </w:numPr>
        <w:ind w:left="1440"/>
        <w:rPr>
          <w:i/>
        </w:rPr>
      </w:pPr>
      <w:r w:rsidRPr="00727FC6">
        <w:rPr>
          <w:i/>
        </w:rPr>
        <w:t>General Guidelines</w:t>
      </w:r>
    </w:p>
    <w:p w:rsidRPr="00727FC6" w:rsidR="00BB3B07" w:rsidP="00AC4DBD" w:rsidRDefault="00A0064A" w14:paraId="1D6E80E5" w14:textId="5C619C03">
      <w:pPr>
        <w:ind w:left="1440"/>
      </w:pPr>
      <w:r w:rsidRPr="00727FC6">
        <w:t xml:space="preserve">The purpose of the </w:t>
      </w:r>
      <w:r w:rsidRPr="00727FC6" w:rsidR="00AC4DBD">
        <w:t xml:space="preserve">BLS </w:t>
      </w:r>
      <w:r w:rsidRPr="00727FC6">
        <w:t xml:space="preserve">Special </w:t>
      </w:r>
      <w:r w:rsidRPr="00727FC6" w:rsidR="00AC4DBD">
        <w:t xml:space="preserve">Agent Agreement is to inform state employees working outside of the state LMI program but who have access to BLS confidential information of their responsibilities for ensuring compliance with BLS confidentiality policies.  A management-level official of any such department outside of the LMI program (Ex. IT, </w:t>
      </w:r>
      <w:r w:rsidRPr="00727FC6">
        <w:t xml:space="preserve">data entry) must sign a </w:t>
      </w:r>
      <w:r w:rsidRPr="00727FC6" w:rsidR="00AC4DBD">
        <w:t xml:space="preserve">BLS </w:t>
      </w:r>
      <w:r w:rsidRPr="00727FC6">
        <w:t xml:space="preserve">Special </w:t>
      </w:r>
      <w:r w:rsidRPr="00727FC6" w:rsidR="00AC4DBD">
        <w:t>Agent Agreement each fiscal year a cooperative agreement is executed and complete annually the BLS confidentiality training.  The individuals signing for their departments will be responsible for fully informing employees within their areas who have access to BLS confidential information and are listed in Attachment A of the Special Agent Agreement of their responsibilities and obligations for handling such information.</w:t>
      </w:r>
    </w:p>
    <w:p w:rsidRPr="00727FC6" w:rsidR="00AC4DBD" w:rsidP="00E806E3" w:rsidRDefault="00AC4DBD" w14:paraId="33539740" w14:textId="2DBF30CD">
      <w:pPr>
        <w:pStyle w:val="ListParagraph"/>
        <w:numPr>
          <w:ilvl w:val="0"/>
          <w:numId w:val="137"/>
        </w:numPr>
        <w:tabs>
          <w:tab w:val="left" w:pos="1440"/>
        </w:tabs>
        <w:spacing w:after="0"/>
        <w:ind w:firstLine="0"/>
        <w:rPr>
          <w:i/>
        </w:rPr>
      </w:pPr>
      <w:r w:rsidRPr="00727FC6">
        <w:rPr>
          <w:i/>
        </w:rPr>
        <w:t>Instructions</w:t>
      </w:r>
    </w:p>
    <w:p w:rsidRPr="00727FC6" w:rsidR="00E806E3" w:rsidP="00E806E3" w:rsidRDefault="00E806E3" w14:paraId="31B53ABA" w14:textId="77777777">
      <w:pPr>
        <w:pStyle w:val="ListParagraph"/>
        <w:tabs>
          <w:tab w:val="left" w:pos="1440"/>
        </w:tabs>
        <w:spacing w:after="0"/>
        <w:ind w:left="1080"/>
        <w:rPr>
          <w:i/>
        </w:rPr>
      </w:pPr>
    </w:p>
    <w:p w:rsidRPr="00727FC6" w:rsidR="00AC4DBD" w:rsidP="00BB3B07" w:rsidRDefault="00AC4DBD" w14:paraId="28DE45B9" w14:textId="77777777">
      <w:pPr>
        <w:numPr>
          <w:ilvl w:val="0"/>
          <w:numId w:val="136"/>
        </w:numPr>
      </w:pPr>
      <w:r w:rsidRPr="00727FC6">
        <w:t xml:space="preserve">Each BLS State Cooperating Representative should provide the BLS with a list of outside departments with access to BLS confidential information and the names of the management-level official of those departments to be designated as special agents of the BLS, including the title of each special agent designee.    </w:t>
      </w:r>
    </w:p>
    <w:p w:rsidRPr="00727FC6" w:rsidR="00AC4DBD" w:rsidP="00BB3B07" w:rsidRDefault="00AC4DBD" w14:paraId="72258B04" w14:textId="77777777">
      <w:pPr>
        <w:numPr>
          <w:ilvl w:val="0"/>
          <w:numId w:val="136"/>
        </w:numPr>
      </w:pPr>
      <w:r w:rsidRPr="00727FC6">
        <w:t>Each BLS State Cooperating Representative should provide the BLS with a list of those state employees under the special agent designee, who will have access to confidential information.  This list will serve as Attachment A of the Special Agent Agreement.</w:t>
      </w:r>
    </w:p>
    <w:p w:rsidRPr="00727FC6" w:rsidR="00AC4DBD" w:rsidP="00BB3B07" w:rsidRDefault="00AC4DBD" w14:paraId="25531D3A" w14:textId="610C1FCD">
      <w:pPr>
        <w:numPr>
          <w:ilvl w:val="0"/>
          <w:numId w:val="136"/>
        </w:numPr>
      </w:pPr>
      <w:r w:rsidRPr="00727FC6">
        <w:t>Each BLS Regional Commissioner will review the list of special agent designees provided by the BLS State Cooperating Representatives within their respective regions.  Each BLS Regional Commissioner then will prepare a Special Agent Agreement for each approved special agent designee and will signify BLS approval by signing the Special Agent Agreement</w:t>
      </w:r>
      <w:r w:rsidRPr="00727FC6" w:rsidR="00853377">
        <w:t>, either using electronic or wet signature</w:t>
      </w:r>
      <w:r w:rsidRPr="00727FC6">
        <w:t>.</w:t>
      </w:r>
    </w:p>
    <w:p w:rsidRPr="00727FC6" w:rsidR="00AC4DBD" w:rsidP="00BB3B07" w:rsidRDefault="00AC4DBD" w14:paraId="00950ED2" w14:textId="292CE9D8">
      <w:pPr>
        <w:numPr>
          <w:ilvl w:val="0"/>
          <w:numId w:val="136"/>
        </w:numPr>
      </w:pPr>
      <w:r w:rsidRPr="00727FC6">
        <w:t>The Special Agent Agreements then will be forwarded to the BLS State Cooperating Representative, who will be responsible for ensuring that each approved special agent designee signs their respective Special Agent Agreement</w:t>
      </w:r>
      <w:r w:rsidRPr="00727FC6" w:rsidR="00853377">
        <w:t>, either using electronic or wet signature</w:t>
      </w:r>
      <w:r w:rsidRPr="00727FC6">
        <w:t>.</w:t>
      </w:r>
    </w:p>
    <w:p w:rsidRPr="00727FC6" w:rsidR="00AC4DBD" w:rsidP="00BB3B07" w:rsidRDefault="00AC4DBD" w14:paraId="71662C1C" w14:textId="4230E9F4">
      <w:pPr>
        <w:numPr>
          <w:ilvl w:val="0"/>
          <w:numId w:val="136"/>
        </w:numPr>
      </w:pPr>
      <w:r w:rsidRPr="00727FC6">
        <w:t>Special agent designees must review the confidential information protection provisions of the Confidential Information Protection and Statistical Efficiency Act.</w:t>
      </w:r>
    </w:p>
    <w:p w:rsidRPr="00727FC6" w:rsidR="00AC4DBD" w:rsidP="00BB3B07" w:rsidRDefault="00AC4DBD" w14:paraId="77B71340" w14:textId="77777777">
      <w:pPr>
        <w:numPr>
          <w:ilvl w:val="0"/>
          <w:numId w:val="136"/>
        </w:numPr>
      </w:pPr>
      <w:r w:rsidRPr="00727FC6">
        <w:t>Special agent designees must review the BLS Special Agent Agreement and sign the form.</w:t>
      </w:r>
    </w:p>
    <w:p w:rsidRPr="00727FC6" w:rsidR="00AC4DBD" w:rsidP="00BB3B07" w:rsidRDefault="00AC4DBD" w14:paraId="456A64FA" w14:textId="77777777">
      <w:pPr>
        <w:numPr>
          <w:ilvl w:val="0"/>
          <w:numId w:val="136"/>
        </w:numPr>
      </w:pPr>
      <w:r w:rsidRPr="00727FC6">
        <w:t>The BLS State Cooperating Representative is responsible for forwarding to their respective BLS regional office all signed Special Agent Agreements.</w:t>
      </w:r>
    </w:p>
    <w:p w:rsidRPr="00727FC6" w:rsidR="00AC4DBD" w:rsidP="00BB3B07" w:rsidRDefault="00AC4DBD" w14:paraId="1DB0A5DC" w14:textId="77777777">
      <w:pPr>
        <w:numPr>
          <w:ilvl w:val="0"/>
          <w:numId w:val="136"/>
        </w:numPr>
      </w:pPr>
      <w:r w:rsidRPr="00727FC6">
        <w:t>The BLS regional office is responsible for maintaining on file the signed original copies of all BLS Special Agent Agreements received from their respective SWAs.</w:t>
      </w:r>
    </w:p>
    <w:p w:rsidRPr="00727FC6" w:rsidR="00AC4DBD" w:rsidP="00BB3B07" w:rsidRDefault="00A0064A" w14:paraId="1CD7B700" w14:textId="4D6BCBD6">
      <w:pPr>
        <w:numPr>
          <w:ilvl w:val="0"/>
          <w:numId w:val="136"/>
        </w:numPr>
      </w:pPr>
      <w:r w:rsidRPr="00727FC6">
        <w:lastRenderedPageBreak/>
        <w:t xml:space="preserve">The </w:t>
      </w:r>
      <w:r w:rsidRPr="00727FC6" w:rsidR="00D2783B">
        <w:t xml:space="preserve">BLS Special </w:t>
      </w:r>
      <w:r w:rsidRPr="00727FC6" w:rsidR="00AC4DBD">
        <w:t>Agent Agreement form signed by the state designee must be signed anew each fiscal year a new cooperative agreement is executed.</w:t>
      </w:r>
    </w:p>
    <w:p w:rsidRPr="00727FC6" w:rsidR="009C3A21" w:rsidP="009C3A21" w:rsidRDefault="009C3A21" w14:paraId="4EC2767D" w14:textId="77777777">
      <w:pPr>
        <w:pStyle w:val="Heading3"/>
        <w:ind w:hanging="900"/>
      </w:pPr>
      <w:bookmarkStart w:name="_Toc5024448" w:id="749"/>
      <w:r w:rsidRPr="00727FC6">
        <w:t>BLS Pre-Release Access Certification Form</w:t>
      </w:r>
      <w:bookmarkEnd w:id="749"/>
    </w:p>
    <w:p w:rsidRPr="00727FC6" w:rsidR="009C3A21" w:rsidP="009C3A21" w:rsidRDefault="009C3A21" w14:paraId="154871E7" w14:textId="77777777">
      <w:pPr>
        <w:numPr>
          <w:ilvl w:val="0"/>
          <w:numId w:val="49"/>
        </w:numPr>
        <w:ind w:firstLine="0"/>
        <w:rPr>
          <w:i/>
        </w:rPr>
      </w:pPr>
      <w:r w:rsidRPr="00727FC6">
        <w:rPr>
          <w:i/>
        </w:rPr>
        <w:t>General Guidelines</w:t>
      </w:r>
    </w:p>
    <w:p w:rsidRPr="00727FC6" w:rsidR="009C3A21" w:rsidP="009C3A21" w:rsidRDefault="009C3A21" w14:paraId="17467241" w14:textId="77777777">
      <w:pPr>
        <w:ind w:left="1440"/>
      </w:pPr>
      <w:r w:rsidRPr="00727FC6">
        <w:t>The purpose of the BLS Certification Form is for the BLS State Cooperating Representative to certify that persons with advance access to BLS pre-release information are aware of their responsibilities for ensuring compliance with BLS confidentiality policies regarding handling of pre-release information.  This agreement is intended for signature by the BLS State Cooperating Representative only to certify that the individuals listed in the attachment to the certification form are authorized to have advance access to BLS pre-release information and have indicated their understanding and acceptance of the conditions for access to BLS pre-release information.</w:t>
      </w:r>
    </w:p>
    <w:p w:rsidRPr="00727FC6" w:rsidR="009C3A21" w:rsidP="009C3A21" w:rsidRDefault="009C3A21" w14:paraId="0499D819" w14:textId="77777777">
      <w:pPr>
        <w:numPr>
          <w:ilvl w:val="0"/>
          <w:numId w:val="49"/>
        </w:numPr>
        <w:ind w:firstLine="0"/>
        <w:rPr>
          <w:i/>
        </w:rPr>
      </w:pPr>
      <w:r w:rsidRPr="00727FC6">
        <w:rPr>
          <w:i/>
        </w:rPr>
        <w:t>Instructions</w:t>
      </w:r>
    </w:p>
    <w:p w:rsidRPr="00727FC6" w:rsidR="009C3A21" w:rsidP="009C3A21" w:rsidRDefault="009C3A21" w14:paraId="1D03D834" w14:textId="77777777">
      <w:pPr>
        <w:numPr>
          <w:ilvl w:val="0"/>
          <w:numId w:val="50"/>
        </w:numPr>
      </w:pPr>
      <w:r w:rsidRPr="00727FC6">
        <w:t xml:space="preserve">Each BLS State Cooperating Representative should provide the BLS with a list of individuals with a need to see pre-release information, including the name, state government affiliation, and title of each individual.  This list will serve as attachment A of the Pre-release Access Certification Form.  </w:t>
      </w:r>
    </w:p>
    <w:p w:rsidRPr="00727FC6" w:rsidR="009C3A21" w:rsidP="009C3A21" w:rsidRDefault="009C3A21" w14:paraId="378A014F" w14:textId="77777777">
      <w:pPr>
        <w:numPr>
          <w:ilvl w:val="0"/>
          <w:numId w:val="50"/>
        </w:numPr>
      </w:pPr>
      <w:r w:rsidRPr="00727FC6">
        <w:t>Each individual named on the list above must be fully informed of their responsibilities and obligations for handling BLS pre-release information either in writing or verbally.  The document entitled, “Conditions for Handling BLS Pre-release Information,” can be used for this purpose.</w:t>
      </w:r>
    </w:p>
    <w:p w:rsidRPr="00727FC6" w:rsidR="00853377" w:rsidP="009C3A21" w:rsidRDefault="00853377" w14:paraId="3B13CC4D" w14:textId="2A67125B">
      <w:pPr>
        <w:numPr>
          <w:ilvl w:val="0"/>
          <w:numId w:val="50"/>
        </w:numPr>
      </w:pPr>
      <w:r w:rsidRPr="00727FC6">
        <w:t>The BLS State Cooperating Representative will sign the Pre-release Access Certification Form, either using electronic signature or wet signature.</w:t>
      </w:r>
    </w:p>
    <w:p w:rsidRPr="00727FC6" w:rsidR="009C3A21" w:rsidP="009C3A21" w:rsidRDefault="009C3A21" w14:paraId="4460F2F0" w14:textId="77777777">
      <w:pPr>
        <w:numPr>
          <w:ilvl w:val="0"/>
          <w:numId w:val="50"/>
        </w:numPr>
      </w:pPr>
      <w:r w:rsidRPr="00727FC6">
        <w:t>The BLS State Cooperating Representative is responsible for forwarding to their respective BLS regional office the list of individuals authorized advance access to BLS pre-release information and the signed Pre-release Access Certification Form.</w:t>
      </w:r>
    </w:p>
    <w:p w:rsidRPr="00727FC6" w:rsidR="009C3A21" w:rsidP="009C3A21" w:rsidRDefault="009C3A21" w14:paraId="5654C6B7" w14:textId="77777777">
      <w:pPr>
        <w:numPr>
          <w:ilvl w:val="0"/>
          <w:numId w:val="50"/>
        </w:numPr>
      </w:pPr>
      <w:r w:rsidRPr="00727FC6">
        <w:t>The BLS regional office is responsible for maintaining on file the signed original copies of all Certification Forms from their respective SWAs.</w:t>
      </w:r>
    </w:p>
    <w:p w:rsidRPr="00727FC6" w:rsidR="009C3A21" w:rsidP="009C3A21" w:rsidRDefault="009C3A21" w14:paraId="0D58390B" w14:textId="77777777">
      <w:pPr>
        <w:numPr>
          <w:ilvl w:val="0"/>
          <w:numId w:val="50"/>
        </w:numPr>
      </w:pPr>
      <w:r w:rsidRPr="00727FC6">
        <w:t>The BLS Pre-release Access Certification Form signed by the BLS State Cooperating Representative is in effect so long as the list of authorized persons is accurate.  A new certification must be made each time a new individual is added to the list of authorized persons.  The new individual should be appended to the list and the list should be re-certified.  At the time of modification, individuals who no longer need-to-know this information should be dropped from the list.</w:t>
      </w:r>
    </w:p>
    <w:p w:rsidRPr="00727FC6" w:rsidR="00CC3669" w:rsidP="001026FD" w:rsidRDefault="00CE2DFD" w14:paraId="55112D5F" w14:textId="1BABA05C">
      <w:pPr>
        <w:pStyle w:val="Heading3"/>
        <w:ind w:hanging="900"/>
      </w:pPr>
      <w:bookmarkStart w:name="_Toc5024449" w:id="750"/>
      <w:r w:rsidRPr="00727FC6">
        <w:t xml:space="preserve">Work </w:t>
      </w:r>
      <w:r w:rsidRPr="00727FC6" w:rsidR="00E4459D">
        <w:t>State</w:t>
      </w:r>
      <w:r w:rsidRPr="00727FC6">
        <w:t>ments</w:t>
      </w:r>
      <w:bookmarkEnd w:id="739"/>
      <w:bookmarkEnd w:id="740"/>
      <w:bookmarkEnd w:id="741"/>
      <w:bookmarkEnd w:id="742"/>
      <w:bookmarkEnd w:id="743"/>
      <w:bookmarkEnd w:id="744"/>
      <w:bookmarkEnd w:id="745"/>
      <w:bookmarkEnd w:id="746"/>
      <w:bookmarkEnd w:id="747"/>
      <w:bookmarkEnd w:id="748"/>
      <w:bookmarkEnd w:id="750"/>
    </w:p>
    <w:p w:rsidRPr="00727FC6" w:rsidR="00CE2DFD" w:rsidP="00AE52F4" w:rsidRDefault="00CE2DFD" w14:paraId="0F067101" w14:textId="77777777">
      <w:pPr>
        <w:numPr>
          <w:ilvl w:val="0"/>
          <w:numId w:val="53"/>
        </w:numPr>
        <w:ind w:firstLine="0"/>
        <w:rPr>
          <w:i/>
        </w:rPr>
      </w:pPr>
      <w:bookmarkStart w:name="_Toc160003364" w:id="751"/>
      <w:bookmarkStart w:name="_Toc160271609" w:id="752"/>
      <w:r w:rsidRPr="00727FC6">
        <w:rPr>
          <w:i/>
        </w:rPr>
        <w:t>General Guidelines</w:t>
      </w:r>
      <w:bookmarkEnd w:id="751"/>
      <w:bookmarkEnd w:id="752"/>
    </w:p>
    <w:p w:rsidRPr="00727FC6" w:rsidR="00CE2DFD" w:rsidP="00DE17D9" w:rsidRDefault="00CE2DFD" w14:paraId="0529DE87" w14:textId="77777777">
      <w:pPr>
        <w:ind w:left="1440"/>
      </w:pPr>
      <w:r w:rsidRPr="00727FC6">
        <w:t xml:space="preserve">Work </w:t>
      </w:r>
      <w:r w:rsidRPr="00727FC6" w:rsidR="004A5281">
        <w:t>s</w:t>
      </w:r>
      <w:r w:rsidRPr="00727FC6" w:rsidR="00E4459D">
        <w:t>tate</w:t>
      </w:r>
      <w:r w:rsidRPr="00727FC6">
        <w:t xml:space="preserve">ments are the core documents in the application.  They describe the work to be performed, list major deliverables and/or milestones, identify methods that must be used, and qualitative standards </w:t>
      </w:r>
      <w:r w:rsidRPr="00727FC6" w:rsidR="00E31782">
        <w:t>s</w:t>
      </w:r>
      <w:r w:rsidRPr="00727FC6" w:rsidR="00E4459D">
        <w:t>tate</w:t>
      </w:r>
      <w:r w:rsidRPr="00727FC6">
        <w:t xml:space="preserve"> agencies are expected to achieve.  They also indicate work that may not be performed by the </w:t>
      </w:r>
      <w:r w:rsidRPr="00727FC6" w:rsidR="00E31782">
        <w:t>s</w:t>
      </w:r>
      <w:r w:rsidRPr="00727FC6" w:rsidR="00E4459D">
        <w:t>tate</w:t>
      </w:r>
      <w:r w:rsidRPr="00727FC6">
        <w:t xml:space="preserve"> agency </w:t>
      </w:r>
      <w:r w:rsidRPr="00727FC6" w:rsidR="0056415E">
        <w:t>under the cooperative a</w:t>
      </w:r>
      <w:r w:rsidRPr="00727FC6">
        <w:t xml:space="preserve">greement (i.e., exclusions).  Some work </w:t>
      </w:r>
      <w:r w:rsidRPr="00727FC6" w:rsidR="00546C24">
        <w:t>s</w:t>
      </w:r>
      <w:r w:rsidRPr="00727FC6" w:rsidR="00E4459D">
        <w:t>tate</w:t>
      </w:r>
      <w:r w:rsidRPr="00727FC6">
        <w:t xml:space="preserve">ments also contain information specific to a particular program or particular </w:t>
      </w:r>
      <w:r w:rsidRPr="00727FC6" w:rsidR="00E31782">
        <w:t>s</w:t>
      </w:r>
      <w:r w:rsidRPr="00727FC6" w:rsidR="00E4459D">
        <w:t>tate</w:t>
      </w:r>
      <w:r w:rsidRPr="00727FC6">
        <w:t xml:space="preserve">.  Instructions for completing the work </w:t>
      </w:r>
      <w:r w:rsidRPr="00727FC6" w:rsidR="00546C24">
        <w:t>s</w:t>
      </w:r>
      <w:r w:rsidRPr="00727FC6" w:rsidR="00E4459D">
        <w:t>tate</w:t>
      </w:r>
      <w:r w:rsidRPr="00727FC6">
        <w:t>ments follow.</w:t>
      </w:r>
    </w:p>
    <w:p w:rsidRPr="00727FC6" w:rsidR="00CE2DFD" w:rsidP="00DE17D9" w:rsidRDefault="00E4459D" w14:paraId="324A8622" w14:textId="77777777">
      <w:pPr>
        <w:ind w:left="1440"/>
      </w:pPr>
      <w:r w:rsidRPr="00727FC6">
        <w:rPr>
          <w:u w:val="single"/>
        </w:rPr>
        <w:lastRenderedPageBreak/>
        <w:t>State</w:t>
      </w:r>
      <w:r w:rsidRPr="00727FC6" w:rsidR="00CE2DFD">
        <w:rPr>
          <w:u w:val="single"/>
        </w:rPr>
        <w:t xml:space="preserve"> Abbreviation and Cooperative Agreement Number</w:t>
      </w:r>
      <w:r w:rsidRPr="00727FC6" w:rsidR="00CE2DFD">
        <w:t xml:space="preserve">.  Enter the standard two-letter postal abbreviation for the </w:t>
      </w:r>
      <w:r w:rsidRPr="00727FC6" w:rsidR="00E31782">
        <w:t>s</w:t>
      </w:r>
      <w:r w:rsidRPr="00727FC6">
        <w:t>tate</w:t>
      </w:r>
      <w:r w:rsidRPr="00727FC6" w:rsidR="00305A8A">
        <w:t xml:space="preserve"> and the cooperative a</w:t>
      </w:r>
      <w:r w:rsidRPr="00727FC6" w:rsidR="00CE2DFD">
        <w:t xml:space="preserve">greement number in the upper right-hand corner of each page of the work </w:t>
      </w:r>
      <w:r w:rsidRPr="00727FC6" w:rsidR="00546C24">
        <w:t>s</w:t>
      </w:r>
      <w:r w:rsidRPr="00727FC6">
        <w:t>tate</w:t>
      </w:r>
      <w:r w:rsidRPr="00727FC6" w:rsidR="00CE2DFD">
        <w:t xml:space="preserve">ment in the spaces provided.  If pages are added to the work </w:t>
      </w:r>
      <w:r w:rsidRPr="00727FC6" w:rsidR="00546C24">
        <w:t>s</w:t>
      </w:r>
      <w:r w:rsidRPr="00727FC6">
        <w:t>tate</w:t>
      </w:r>
      <w:r w:rsidRPr="00727FC6" w:rsidR="00CE2DFD">
        <w:t>ment, enter the abbr</w:t>
      </w:r>
      <w:r w:rsidRPr="00727FC6" w:rsidR="00305A8A">
        <w:t>eviation and cooperative a</w:t>
      </w:r>
      <w:r w:rsidRPr="00727FC6" w:rsidR="00CE2DFD">
        <w:t>greement number on each.</w:t>
      </w:r>
    </w:p>
    <w:p w:rsidRPr="00727FC6" w:rsidR="00CE2DFD" w:rsidP="00DE17D9" w:rsidRDefault="00CE2DFD" w14:paraId="70089CD1" w14:textId="77777777">
      <w:pPr>
        <w:ind w:left="1440"/>
      </w:pPr>
      <w:r w:rsidRPr="00727FC6">
        <w:rPr>
          <w:u w:val="single"/>
        </w:rPr>
        <w:t>Agreement</w:t>
      </w:r>
      <w:r w:rsidRPr="00727FC6">
        <w:t>.  Indicate agreement to comply with specified deliverables and milestones, performance requirements, and quality assurance requirements by placing an "X" in the appropriate boxes.  Supply other information where requested; for example, a list of sub-</w:t>
      </w:r>
      <w:r w:rsidRPr="00727FC6" w:rsidR="00444941">
        <w:t>s</w:t>
      </w:r>
      <w:r w:rsidRPr="00727FC6" w:rsidR="00E4459D">
        <w:t>tate</w:t>
      </w:r>
      <w:r w:rsidRPr="00727FC6">
        <w:t xml:space="preserve"> areas for which CES estimates will be made.  No other changes, additions, or deletions are to be made to the work </w:t>
      </w:r>
      <w:r w:rsidRPr="00727FC6" w:rsidR="00546C24">
        <w:t>s</w:t>
      </w:r>
      <w:r w:rsidRPr="00727FC6" w:rsidR="00E4459D">
        <w:t>tate</w:t>
      </w:r>
      <w:r w:rsidRPr="00727FC6">
        <w:t>ments for the LMI cooperative statistical programs.</w:t>
      </w:r>
    </w:p>
    <w:p w:rsidRPr="00727FC6" w:rsidR="00BB3B07" w:rsidP="00DE17D9" w:rsidRDefault="00DE17D9" w14:paraId="1574EF4C" w14:textId="686F154C">
      <w:pPr>
        <w:ind w:left="1440"/>
      </w:pPr>
      <w:r w:rsidRPr="00727FC6">
        <w:rPr>
          <w:u w:val="single"/>
        </w:rPr>
        <w:t>Explanation of Variances</w:t>
      </w:r>
      <w:r w:rsidRPr="00727FC6">
        <w:t xml:space="preserve">.  </w:t>
      </w:r>
      <w:r w:rsidRPr="00727FC6" w:rsidR="00CC3669">
        <w:t xml:space="preserve">A program variance is required if a </w:t>
      </w:r>
      <w:r w:rsidRPr="00727FC6" w:rsidR="00444941">
        <w:t>s</w:t>
      </w:r>
      <w:r w:rsidRPr="00727FC6" w:rsidR="00E4459D">
        <w:t>tate</w:t>
      </w:r>
      <w:r w:rsidRPr="00727FC6" w:rsidR="00CC3669">
        <w:t xml:space="preserve"> </w:t>
      </w:r>
      <w:r w:rsidRPr="00727FC6" w:rsidR="00160D23">
        <w:t xml:space="preserve">cannot fully </w:t>
      </w:r>
      <w:r w:rsidRPr="00727FC6" w:rsidR="00CC3669">
        <w:t xml:space="preserve">comply with all performance requirements for the entire period of the CA.  If a program variance is requested, the </w:t>
      </w:r>
      <w:r w:rsidRPr="00727FC6" w:rsidR="00444941">
        <w:t>s</w:t>
      </w:r>
      <w:r w:rsidRPr="00727FC6" w:rsidR="00E4459D">
        <w:t>tate</w:t>
      </w:r>
      <w:r w:rsidRPr="00727FC6" w:rsidR="00CC3669">
        <w:t xml:space="preserve"> agency must submit a Variance Request Form (VRF) to the BLS regional office for review before it is sent to the BLS national office for review.  All program variances must be approved by the BLS national office prior to the CA being signed.  Any language specified by the national managers in the VRF needs to be included without revision in the CA.  The approved program variance is to be referenced in the space provided at the end of the work </w:t>
      </w:r>
      <w:r w:rsidRPr="00727FC6" w:rsidR="00546C24">
        <w:t>s</w:t>
      </w:r>
      <w:r w:rsidRPr="00727FC6" w:rsidR="00E4459D">
        <w:t>tate</w:t>
      </w:r>
      <w:r w:rsidRPr="00727FC6" w:rsidR="00CC3669">
        <w:t>ment.</w:t>
      </w:r>
      <w:bookmarkStart w:name="_Toc160003365" w:id="753"/>
      <w:bookmarkStart w:name="_Toc160271610" w:id="754"/>
    </w:p>
    <w:p w:rsidRPr="00727FC6" w:rsidR="00DB177D" w:rsidP="00AE52F4" w:rsidRDefault="00CE2DFD" w14:paraId="420CE357" w14:textId="77777777">
      <w:pPr>
        <w:numPr>
          <w:ilvl w:val="0"/>
          <w:numId w:val="53"/>
        </w:numPr>
        <w:ind w:firstLine="0"/>
        <w:rPr>
          <w:i/>
        </w:rPr>
      </w:pPr>
      <w:r w:rsidRPr="00727FC6">
        <w:rPr>
          <w:i/>
        </w:rPr>
        <w:t xml:space="preserve">Instructions for Completing Work </w:t>
      </w:r>
      <w:r w:rsidRPr="00727FC6" w:rsidR="00E4459D">
        <w:rPr>
          <w:i/>
        </w:rPr>
        <w:t>State</w:t>
      </w:r>
      <w:r w:rsidRPr="00727FC6">
        <w:rPr>
          <w:i/>
        </w:rPr>
        <w:t>ments</w:t>
      </w:r>
      <w:bookmarkEnd w:id="753"/>
      <w:bookmarkEnd w:id="754"/>
    </w:p>
    <w:p w:rsidRPr="00727FC6" w:rsidR="00CE2DFD" w:rsidP="00DE17D9" w:rsidRDefault="00CE2DFD" w14:paraId="037A6B4F" w14:textId="77777777">
      <w:pPr>
        <w:ind w:left="1440"/>
      </w:pPr>
      <w:r w:rsidRPr="00727FC6">
        <w:rPr>
          <w:u w:val="single"/>
        </w:rPr>
        <w:t>Requirements for All Programs</w:t>
      </w:r>
      <w:r w:rsidRPr="00727FC6">
        <w:t xml:space="preserve">.  The work </w:t>
      </w:r>
      <w:r w:rsidRPr="00727FC6" w:rsidR="00546C24">
        <w:t>s</w:t>
      </w:r>
      <w:r w:rsidRPr="00727FC6" w:rsidR="00E4459D">
        <w:t>tate</w:t>
      </w:r>
      <w:r w:rsidRPr="00727FC6">
        <w:t>ment, Requirements for All Programs, is to be complete</w:t>
      </w:r>
      <w:r w:rsidRPr="00727FC6" w:rsidR="0056415E">
        <w:t>d only once, when the original cooperative a</w:t>
      </w:r>
      <w:r w:rsidRPr="00727FC6">
        <w:t>greement application is submitted.  The requirements will continue in effect (as appropriate) for any</w:t>
      </w:r>
      <w:r w:rsidRPr="00727FC6" w:rsidR="0056415E">
        <w:t xml:space="preserve"> modifications to the original cooperative a</w:t>
      </w:r>
      <w:r w:rsidRPr="00727FC6">
        <w:t xml:space="preserve">greement.  If a </w:t>
      </w:r>
      <w:r w:rsidRPr="00727FC6" w:rsidR="00444941">
        <w:t>s</w:t>
      </w:r>
      <w:r w:rsidRPr="00727FC6" w:rsidR="00E4459D">
        <w:t>tate</w:t>
      </w:r>
      <w:r w:rsidRPr="00727FC6">
        <w:t xml:space="preserve"> agency is unable to comply with any of the requirements for all programs, or failed to meet requirements in the previous period, the box should be left blank and an explanation of variance provided.  No variances will be accepted for the requirement that the </w:t>
      </w:r>
      <w:r w:rsidRPr="00727FC6" w:rsidR="00444941">
        <w:t>s</w:t>
      </w:r>
      <w:r w:rsidRPr="00727FC6" w:rsidR="00E4459D">
        <w:t>tate</w:t>
      </w:r>
      <w:r w:rsidRPr="00727FC6">
        <w:t xml:space="preserve"> agency comply with the Assurances.</w:t>
      </w:r>
    </w:p>
    <w:p w:rsidRPr="00727FC6" w:rsidR="00CE2DFD" w:rsidP="00DE17D9" w:rsidRDefault="00CE2DFD" w14:paraId="0A735BFE" w14:textId="77777777">
      <w:pPr>
        <w:ind w:left="1440"/>
      </w:pPr>
      <w:r w:rsidRPr="00727FC6">
        <w:rPr>
          <w:u w:val="single"/>
        </w:rPr>
        <w:t>Additional Activities to Maintain Currency (AAMCs)</w:t>
      </w:r>
      <w:r w:rsidRPr="00727FC6">
        <w:t xml:space="preserve">.  The BLS will provide work </w:t>
      </w:r>
      <w:r w:rsidRPr="00727FC6" w:rsidR="00546C24">
        <w:t>s</w:t>
      </w:r>
      <w:r w:rsidRPr="00727FC6" w:rsidR="00E4459D">
        <w:t>tate</w:t>
      </w:r>
      <w:r w:rsidRPr="00727FC6">
        <w:t xml:space="preserve">ments for AAMCs to eligible </w:t>
      </w:r>
      <w:r w:rsidRPr="00727FC6" w:rsidR="00444941">
        <w:t>s</w:t>
      </w:r>
      <w:r w:rsidRPr="00727FC6" w:rsidR="00E4459D">
        <w:t>tate</w:t>
      </w:r>
      <w:r w:rsidRPr="00727FC6">
        <w:t xml:space="preserve"> agencies.  </w:t>
      </w:r>
      <w:r w:rsidRPr="00727FC6" w:rsidR="00E4459D">
        <w:t>State</w:t>
      </w:r>
      <w:r w:rsidRPr="00727FC6">
        <w:t>s that elect to participate should provide:</w:t>
      </w:r>
    </w:p>
    <w:p w:rsidRPr="00727FC6" w:rsidR="00CE2DFD" w:rsidP="00AE52F4" w:rsidRDefault="00CE2DFD" w14:paraId="069CCBC9" w14:textId="77777777">
      <w:pPr>
        <w:numPr>
          <w:ilvl w:val="0"/>
          <w:numId w:val="54"/>
        </w:numPr>
        <w:spacing w:after="60"/>
      </w:pPr>
      <w:r w:rsidRPr="00727FC6">
        <w:t xml:space="preserve">A completed work </w:t>
      </w:r>
      <w:r w:rsidRPr="00727FC6" w:rsidR="00546C24">
        <w:t>s</w:t>
      </w:r>
      <w:r w:rsidRPr="00727FC6" w:rsidR="00E4459D">
        <w:t>tate</w:t>
      </w:r>
      <w:r w:rsidRPr="00727FC6">
        <w:t>ment with beginning and ending dates provided for each milestone.</w:t>
      </w:r>
    </w:p>
    <w:p w:rsidRPr="00727FC6" w:rsidR="00CE2DFD" w:rsidP="00AE52F4" w:rsidRDefault="00CE2DFD" w14:paraId="48428D73" w14:textId="77777777">
      <w:pPr>
        <w:numPr>
          <w:ilvl w:val="0"/>
          <w:numId w:val="54"/>
        </w:numPr>
        <w:spacing w:after="60"/>
      </w:pPr>
      <w:r w:rsidRPr="00727FC6">
        <w:t>SF</w:t>
      </w:r>
      <w:r w:rsidRPr="00727FC6">
        <w:noBreakHyphen/>
        <w:t xml:space="preserve">424 on which the total dollars indicated in box </w:t>
      </w:r>
      <w:r w:rsidRPr="00727FC6" w:rsidR="005C2078">
        <w:t>1</w:t>
      </w:r>
      <w:r w:rsidRPr="00727FC6" w:rsidR="002C4CC4">
        <w:t>8</w:t>
      </w:r>
      <w:r w:rsidRPr="00727FC6">
        <w:t xml:space="preserve"> include funds for the approved activity as well as the base programs if the form is be</w:t>
      </w:r>
      <w:r w:rsidRPr="00727FC6" w:rsidR="0056415E">
        <w:t>ing submitted with the initial cooperative a</w:t>
      </w:r>
      <w:r w:rsidRPr="00727FC6">
        <w:t>greement application.</w:t>
      </w:r>
    </w:p>
    <w:p w:rsidRPr="00727FC6" w:rsidR="00CE2DFD" w:rsidP="00AE52F4" w:rsidRDefault="00CE2DFD" w14:paraId="3C394DCB" w14:textId="77777777">
      <w:pPr>
        <w:numPr>
          <w:ilvl w:val="0"/>
          <w:numId w:val="54"/>
        </w:numPr>
      </w:pPr>
      <w:r w:rsidRPr="00727FC6">
        <w:t>A separate BIF (Form LMI-1B) for the AAMC.</w:t>
      </w:r>
    </w:p>
    <w:p w:rsidRPr="00727FC6" w:rsidR="00CE2DFD" w:rsidP="00715133" w:rsidRDefault="00E4459D" w14:paraId="7D6A367D" w14:textId="77777777">
      <w:pPr>
        <w:ind w:firstLine="893"/>
      </w:pPr>
      <w:r w:rsidRPr="00727FC6">
        <w:t>State</w:t>
      </w:r>
      <w:r w:rsidRPr="00727FC6" w:rsidR="00CE2DFD">
        <w:t>s may also initiate AAMCs by sending to the regional office a letter that includes:</w:t>
      </w:r>
    </w:p>
    <w:p w:rsidRPr="00727FC6" w:rsidR="00CE2DFD" w:rsidP="00AE52F4" w:rsidRDefault="00CE2DFD" w14:paraId="6EB96021" w14:textId="77777777">
      <w:pPr>
        <w:numPr>
          <w:ilvl w:val="0"/>
          <w:numId w:val="54"/>
        </w:numPr>
        <w:spacing w:after="60"/>
      </w:pPr>
      <w:r w:rsidRPr="00727FC6">
        <w:t>Title of activity;</w:t>
      </w:r>
    </w:p>
    <w:p w:rsidRPr="00727FC6" w:rsidR="00CE2DFD" w:rsidP="00AE52F4" w:rsidRDefault="00CE2DFD" w14:paraId="58A9C29B" w14:textId="77777777">
      <w:pPr>
        <w:numPr>
          <w:ilvl w:val="0"/>
          <w:numId w:val="54"/>
        </w:numPr>
        <w:spacing w:after="60"/>
      </w:pPr>
      <w:r w:rsidRPr="00727FC6">
        <w:t>A discussion of the need for the activity;</w:t>
      </w:r>
    </w:p>
    <w:p w:rsidRPr="00727FC6" w:rsidR="00CE2DFD" w:rsidP="00AE52F4" w:rsidRDefault="00CE2DFD" w14:paraId="039B8E74" w14:textId="77777777">
      <w:pPr>
        <w:numPr>
          <w:ilvl w:val="0"/>
          <w:numId w:val="54"/>
        </w:numPr>
        <w:spacing w:after="60"/>
      </w:pPr>
      <w:r w:rsidRPr="00727FC6">
        <w:t>The goals and objectives of the activity;</w:t>
      </w:r>
    </w:p>
    <w:p w:rsidRPr="00727FC6" w:rsidR="00CE2DFD" w:rsidP="00AE52F4" w:rsidRDefault="00CE2DFD" w14:paraId="01B498F7" w14:textId="77777777">
      <w:pPr>
        <w:numPr>
          <w:ilvl w:val="0"/>
          <w:numId w:val="54"/>
        </w:numPr>
        <w:spacing w:after="60"/>
      </w:pPr>
      <w:r w:rsidRPr="00727FC6">
        <w:t>Milestones and the time required to achieve them;</w:t>
      </w:r>
    </w:p>
    <w:p w:rsidRPr="00727FC6" w:rsidR="00CE2DFD" w:rsidP="00AE52F4" w:rsidRDefault="00CE2DFD" w14:paraId="085CDE47" w14:textId="77777777">
      <w:pPr>
        <w:numPr>
          <w:ilvl w:val="0"/>
          <w:numId w:val="54"/>
        </w:numPr>
        <w:spacing w:after="60"/>
      </w:pPr>
      <w:r w:rsidRPr="00727FC6">
        <w:t>Estimated cost;</w:t>
      </w:r>
    </w:p>
    <w:p w:rsidRPr="00727FC6" w:rsidR="00CE2DFD" w:rsidP="00AE52F4" w:rsidRDefault="00CE2DFD" w14:paraId="6DC7F327" w14:textId="77777777">
      <w:pPr>
        <w:numPr>
          <w:ilvl w:val="0"/>
          <w:numId w:val="54"/>
        </w:numPr>
        <w:spacing w:after="60"/>
      </w:pPr>
      <w:r w:rsidRPr="00727FC6">
        <w:t>The total duration of the activity;</w:t>
      </w:r>
    </w:p>
    <w:p w:rsidRPr="00727FC6" w:rsidR="00CE2DFD" w:rsidP="00AE52F4" w:rsidRDefault="00CE2DFD" w14:paraId="2AC81A31" w14:textId="77777777">
      <w:pPr>
        <w:numPr>
          <w:ilvl w:val="0"/>
          <w:numId w:val="54"/>
        </w:numPr>
        <w:spacing w:after="60"/>
      </w:pPr>
      <w:r w:rsidRPr="00727FC6">
        <w:t>Deliverables/outcomes; and</w:t>
      </w:r>
    </w:p>
    <w:p w:rsidRPr="00727FC6" w:rsidR="00CE2DFD" w:rsidP="00AE52F4" w:rsidRDefault="00CE2DFD" w14:paraId="59A19E3E" w14:textId="77777777">
      <w:pPr>
        <w:numPr>
          <w:ilvl w:val="0"/>
          <w:numId w:val="54"/>
        </w:numPr>
        <w:spacing w:after="120"/>
      </w:pPr>
      <w:r w:rsidRPr="00727FC6">
        <w:t>Any other relevant information.</w:t>
      </w:r>
    </w:p>
    <w:p w:rsidRPr="00727FC6" w:rsidR="00CE2DFD" w:rsidP="00F11B3A" w:rsidRDefault="00CE2DFD" w14:paraId="531C5483" w14:textId="0ABCAD02">
      <w:pPr>
        <w:ind w:left="1440"/>
      </w:pPr>
      <w:r w:rsidRPr="00727FC6">
        <w:t xml:space="preserve">When the AAMC is approved, the regional office will advise the </w:t>
      </w:r>
      <w:r w:rsidRPr="00727FC6" w:rsidR="00444941">
        <w:t>s</w:t>
      </w:r>
      <w:r w:rsidRPr="00727FC6" w:rsidR="00E4459D">
        <w:t>tate</w:t>
      </w:r>
      <w:r w:rsidRPr="00727FC6">
        <w:t>s to submit the materials described above if it is to be funded as part of t</w:t>
      </w:r>
      <w:r w:rsidRPr="00727FC6" w:rsidR="0056415E">
        <w:t>he initial cooperative a</w:t>
      </w:r>
      <w:r w:rsidRPr="00727FC6">
        <w:t>greement or to submit a bilateral modif</w:t>
      </w:r>
      <w:r w:rsidRPr="00727FC6" w:rsidR="0056415E">
        <w:t>ication if submitted after the cooperative a</w:t>
      </w:r>
      <w:r w:rsidRPr="00727FC6">
        <w:t>greement has been executed.</w:t>
      </w:r>
      <w:r w:rsidRPr="00727FC6" w:rsidR="00F11B3A">
        <w:t xml:space="preserve">  </w:t>
      </w:r>
      <w:r w:rsidRPr="00727FC6">
        <w:t xml:space="preserve">The </w:t>
      </w:r>
      <w:r w:rsidRPr="00727FC6">
        <w:lastRenderedPageBreak/>
        <w:t xml:space="preserve">regional office may specify performance standards as required.  </w:t>
      </w:r>
      <w:r w:rsidRPr="00727FC6" w:rsidR="00E4459D">
        <w:t>State</w:t>
      </w:r>
      <w:r w:rsidRPr="00727FC6">
        <w:t xml:space="preserve"> agencies should consult the regional office for more information.</w:t>
      </w:r>
    </w:p>
    <w:p w:rsidRPr="00727FC6" w:rsidR="00CC3669" w:rsidP="001026FD" w:rsidRDefault="00CE2DFD" w14:paraId="1F655106" w14:textId="77777777">
      <w:pPr>
        <w:pStyle w:val="Heading3"/>
        <w:ind w:hanging="900"/>
      </w:pPr>
      <w:bookmarkStart w:name="_Toc360880574" w:id="755"/>
      <w:bookmarkStart w:name="_Toc388872718" w:id="756"/>
      <w:bookmarkStart w:name="_Toc452960263" w:id="757"/>
      <w:bookmarkStart w:name="_Toc164237392" w:id="758"/>
      <w:bookmarkStart w:name="_Toc190770161" w:id="759"/>
      <w:bookmarkStart w:name="_Toc192908004" w:id="760"/>
      <w:bookmarkStart w:name="_Toc197829275" w:id="761"/>
      <w:bookmarkStart w:name="_Toc220934199" w:id="762"/>
      <w:bookmarkStart w:name="_Toc318388436" w:id="763"/>
      <w:bookmarkStart w:name="_Toc355682080" w:id="764"/>
      <w:bookmarkStart w:name="_Toc5024450" w:id="765"/>
      <w:bookmarkStart w:name="BIF" w:id="766"/>
      <w:r w:rsidRPr="00727FC6">
        <w:t>Budget Information Form (BIF</w:t>
      </w:r>
      <w:bookmarkEnd w:id="755"/>
      <w:bookmarkEnd w:id="756"/>
      <w:bookmarkEnd w:id="757"/>
      <w:bookmarkEnd w:id="758"/>
      <w:r w:rsidRPr="00727FC6">
        <w:t>)</w:t>
      </w:r>
      <w:bookmarkEnd w:id="759"/>
      <w:bookmarkEnd w:id="760"/>
      <w:bookmarkEnd w:id="761"/>
      <w:bookmarkEnd w:id="762"/>
      <w:bookmarkEnd w:id="763"/>
      <w:bookmarkEnd w:id="764"/>
      <w:bookmarkEnd w:id="765"/>
    </w:p>
    <w:p w:rsidRPr="00727FC6" w:rsidR="00CE2DFD" w:rsidP="00AE52F4" w:rsidRDefault="00CE2DFD" w14:paraId="0CE21293" w14:textId="77777777">
      <w:pPr>
        <w:numPr>
          <w:ilvl w:val="0"/>
          <w:numId w:val="55"/>
        </w:numPr>
        <w:ind w:firstLine="0"/>
        <w:rPr>
          <w:i/>
        </w:rPr>
      </w:pPr>
      <w:bookmarkStart w:name="_Toc160003366" w:id="767"/>
      <w:bookmarkStart w:name="_Toc160271611" w:id="768"/>
      <w:bookmarkEnd w:id="766"/>
      <w:r w:rsidRPr="00727FC6">
        <w:rPr>
          <w:i/>
        </w:rPr>
        <w:t>General Guidelines</w:t>
      </w:r>
      <w:bookmarkEnd w:id="767"/>
      <w:bookmarkEnd w:id="768"/>
    </w:p>
    <w:p w:rsidRPr="00727FC6" w:rsidR="00CE2DFD" w:rsidP="00FA6737" w:rsidRDefault="00CE2DFD" w14:paraId="57EF43A4" w14:textId="13FC5B0E">
      <w:pPr>
        <w:ind w:left="1440"/>
      </w:pPr>
      <w:r w:rsidRPr="00727FC6">
        <w:t>There are two pages to a Budget Information Form (BIF).  The first page (Form BLS LMI</w:t>
      </w:r>
      <w:r w:rsidRPr="00727FC6">
        <w:noBreakHyphen/>
        <w:t>1A) requests estimated staff year, planned obligation and other information on the f</w:t>
      </w:r>
      <w:r w:rsidRPr="00727FC6" w:rsidR="00252AF2">
        <w:t>our</w:t>
      </w:r>
      <w:r w:rsidRPr="00727FC6">
        <w:t xml:space="preserve"> base programs (CES, LAUS, OE</w:t>
      </w:r>
      <w:r w:rsidR="003D70E2">
        <w:t>W</w:t>
      </w:r>
      <w:r w:rsidRPr="00727FC6">
        <w:t xml:space="preserve">S, and </w:t>
      </w:r>
      <w:r w:rsidRPr="00727FC6" w:rsidR="00252AF2">
        <w:t>QCEW</w:t>
      </w:r>
      <w:r w:rsidRPr="00727FC6">
        <w:t>).  The second page (Form BLS LMI</w:t>
      </w:r>
      <w:r w:rsidRPr="00727FC6">
        <w:noBreakHyphen/>
        <w:t>1B) requests staff year, planned obligation and other information on any Additional Activities to Maintain Currency (AAMCs).</w:t>
      </w:r>
    </w:p>
    <w:p w:rsidRPr="00727FC6" w:rsidR="00CE2DFD" w:rsidP="00FA6737" w:rsidRDefault="00CE2DFD" w14:paraId="1102CF8C" w14:textId="77777777">
      <w:pPr>
        <w:ind w:left="1440"/>
      </w:pPr>
      <w:r w:rsidRPr="00727FC6">
        <w:t>Applicants are requested to complete and submit the appropriate page(s) of the BIF when applying for funding</w:t>
      </w:r>
      <w:r w:rsidRPr="00727FC6">
        <w:noBreakHyphen/>
      </w:r>
      <w:r w:rsidRPr="00727FC6">
        <w:noBreakHyphen/>
        <w:t>Form BLS LMI</w:t>
      </w:r>
      <w:r w:rsidRPr="00727FC6">
        <w:noBreakHyphen/>
        <w:t>1A for base program funding and Form BLS LMI</w:t>
      </w:r>
      <w:r w:rsidRPr="00727FC6">
        <w:noBreakHyphen/>
        <w:t xml:space="preserve">1B for AAMC funding.  </w:t>
      </w:r>
      <w:r w:rsidRPr="00727FC6" w:rsidR="00E4459D">
        <w:t>State</w:t>
      </w:r>
      <w:r w:rsidRPr="00727FC6">
        <w:t xml:space="preserve"> agencies may use an electronic spreadsheet facsimile of the BIF that will be provided by the regional office upon request.  Only the BLS version of the electronic spreadsheet will be accepted.</w:t>
      </w:r>
    </w:p>
    <w:p w:rsidRPr="00727FC6" w:rsidR="00CE2DFD" w:rsidP="00FA6737" w:rsidRDefault="00CE2DFD" w14:paraId="33E0EB4D" w14:textId="77777777">
      <w:pPr>
        <w:ind w:left="1440"/>
      </w:pPr>
      <w:r w:rsidRPr="00727FC6">
        <w:t>Staff years are defined as the number of staff, dedicated full-time to an activity, needed to accomplish the deliverables.</w:t>
      </w:r>
    </w:p>
    <w:p w:rsidRPr="00727FC6" w:rsidR="00CE2DFD" w:rsidP="00FA6737" w:rsidRDefault="00CE2DFD" w14:paraId="56AFC0B6" w14:textId="77777777">
      <w:pPr>
        <w:ind w:firstLine="893"/>
      </w:pPr>
      <w:r w:rsidRPr="00727FC6">
        <w:t>Three cost categories are specified on the BIF:</w:t>
      </w:r>
    </w:p>
    <w:p w:rsidRPr="00727FC6" w:rsidR="00CE2DFD" w:rsidP="00AE52F4" w:rsidRDefault="00CE2DFD" w14:paraId="2F80FADB" w14:textId="77777777">
      <w:pPr>
        <w:numPr>
          <w:ilvl w:val="0"/>
          <w:numId w:val="56"/>
        </w:numPr>
      </w:pPr>
      <w:r w:rsidRPr="00727FC6">
        <w:rPr>
          <w:u w:val="single"/>
        </w:rPr>
        <w:t>Program Staff Resources</w:t>
      </w:r>
      <w:r w:rsidRPr="00727FC6">
        <w:t>.  This category includes staff years and costs for the personal services and personnel benefits for staff directly contributing to the work required to accomplish the deliverables.  Personal services and personnel benefits costs for program staff should be based on the average salary of the staff needed to produce the deliverables multiplied by the number of staff years needed for each program.  Cost estimates should include actual and anticipated legislated pay increases effective during the fiscal year for which funding is sought.</w:t>
      </w:r>
    </w:p>
    <w:p w:rsidRPr="00727FC6" w:rsidR="00CE2DFD" w:rsidP="00AE52F4" w:rsidRDefault="00CE2DFD" w14:paraId="02247D40" w14:textId="77777777">
      <w:pPr>
        <w:numPr>
          <w:ilvl w:val="0"/>
          <w:numId w:val="56"/>
        </w:numPr>
      </w:pPr>
      <w:r w:rsidRPr="00727FC6">
        <w:rPr>
          <w:u w:val="single"/>
        </w:rPr>
        <w:t>Administrative, Support and Technical Services (AS&amp;T) Staff Resources</w:t>
      </w:r>
      <w:r w:rsidRPr="00727FC6">
        <w:t xml:space="preserve">.  This category includes staff years, and all direct or allocated personal services and personnel benefits costs for staff who work in an administrative capacity benefiting multiple programs administered by the </w:t>
      </w:r>
      <w:r w:rsidRPr="00727FC6" w:rsidR="00444941">
        <w:t>s</w:t>
      </w:r>
      <w:r w:rsidRPr="00727FC6" w:rsidR="00E4459D">
        <w:t>tate</w:t>
      </w:r>
      <w:r w:rsidRPr="00727FC6">
        <w:t xml:space="preserve"> agency.  Personal services and personnel benefits costs for AS&amp;T staff should be based on the average salary of AS&amp;T staff in the </w:t>
      </w:r>
      <w:r w:rsidRPr="00727FC6" w:rsidR="00444941">
        <w:t>s</w:t>
      </w:r>
      <w:r w:rsidRPr="00727FC6" w:rsidR="00E4459D">
        <w:t>tate</w:t>
      </w:r>
      <w:r w:rsidRPr="00727FC6">
        <w:t xml:space="preserve"> agency multiplied by the number of AS&amp;T staff years needed for each program.  Cost estimates should include actual and anticipated legislated pay increases effective during the fiscal year for which funding is sought.</w:t>
      </w:r>
    </w:p>
    <w:p w:rsidRPr="00727FC6" w:rsidR="006D4CD8" w:rsidP="00AE52F4" w:rsidRDefault="00CE2DFD" w14:paraId="6F7EC68F" w14:textId="7FD69486">
      <w:pPr>
        <w:numPr>
          <w:ilvl w:val="0"/>
          <w:numId w:val="56"/>
        </w:numPr>
      </w:pPr>
      <w:r w:rsidRPr="00727FC6">
        <w:rPr>
          <w:u w:val="single"/>
        </w:rPr>
        <w:t>Nonpersonal Services (NPS)</w:t>
      </w:r>
      <w:r w:rsidRPr="00727FC6">
        <w:t xml:space="preserve">.  This category includes the cost of all goods and services other than personal services and personnel benefits used by the staff in support of the activities shown in the work </w:t>
      </w:r>
      <w:r w:rsidRPr="00727FC6" w:rsidR="00546C24">
        <w:t>s</w:t>
      </w:r>
      <w:r w:rsidRPr="00727FC6" w:rsidR="00E4459D">
        <w:t>tate</w:t>
      </w:r>
      <w:r w:rsidRPr="00727FC6">
        <w:t xml:space="preserve">ments.  These include supplies, communications, travel, equipment rent, and utilities.  Travel costs required for attendance at BLS meetings as well as other travel required to accomplish the deliverables agreed to in the work </w:t>
      </w:r>
      <w:r w:rsidRPr="00727FC6" w:rsidR="00546C24">
        <w:t>s</w:t>
      </w:r>
      <w:r w:rsidRPr="00727FC6" w:rsidR="00E4459D">
        <w:t>tate</w:t>
      </w:r>
      <w:r w:rsidRPr="00727FC6">
        <w:t>ments are also included.  NPS costs should be based on allocated charges to object class categories (supplies, communications, equipment, etc.) and any appropriate direct charges (travel, etc.).</w:t>
      </w:r>
    </w:p>
    <w:p w:rsidRPr="00727FC6" w:rsidR="00CE2DFD" w:rsidP="00AE52F4" w:rsidRDefault="00CE2DFD" w14:paraId="259C7C2F" w14:textId="77777777">
      <w:pPr>
        <w:numPr>
          <w:ilvl w:val="0"/>
          <w:numId w:val="55"/>
        </w:numPr>
        <w:ind w:firstLine="0"/>
        <w:rPr>
          <w:i/>
        </w:rPr>
      </w:pPr>
      <w:bookmarkStart w:name="_Toc160003367" w:id="769"/>
      <w:bookmarkStart w:name="_Toc160271612" w:id="770"/>
      <w:r w:rsidRPr="00727FC6">
        <w:rPr>
          <w:i/>
        </w:rPr>
        <w:t>Instructions for Form BLS LMI</w:t>
      </w:r>
      <w:r w:rsidRPr="00727FC6">
        <w:rPr>
          <w:i/>
        </w:rPr>
        <w:noBreakHyphen/>
        <w:t>1A (For Base Programs Only)</w:t>
      </w:r>
      <w:bookmarkEnd w:id="769"/>
      <w:bookmarkEnd w:id="770"/>
    </w:p>
    <w:p w:rsidRPr="00727FC6" w:rsidR="00CE2DFD" w:rsidP="00FA6737" w:rsidRDefault="00CE2DFD" w14:paraId="7F54D530" w14:textId="77777777">
      <w:pPr>
        <w:ind w:left="1440"/>
      </w:pPr>
      <w:r w:rsidRPr="00727FC6">
        <w:t>The first page of the BIF (Form BLS LMI</w:t>
      </w:r>
      <w:r w:rsidRPr="00727FC6">
        <w:noBreakHyphen/>
        <w:t xml:space="preserve">1A) must be completed when requesting funding for the base LMI programs.  Dollar figures for each quarter must represent non-cumulative planned obligations for each quarter.  Dollar figures in the "Fiscal Year Total" column must represent the </w:t>
      </w:r>
      <w:r w:rsidRPr="00727FC6">
        <w:lastRenderedPageBreak/>
        <w:t xml:space="preserve">total planned obligations for all four quarters.  The total on line </w:t>
      </w:r>
      <w:r w:rsidRPr="00727FC6" w:rsidR="005C2078">
        <w:t>17</w:t>
      </w:r>
      <w:r w:rsidRPr="00727FC6">
        <w:t xml:space="preserve"> represents the total planned obligations for the f</w:t>
      </w:r>
      <w:r w:rsidRPr="00727FC6" w:rsidR="005C2078">
        <w:t>our</w:t>
      </w:r>
      <w:r w:rsidRPr="00727FC6">
        <w:t xml:space="preserve"> base programs for each quarter and the fiscal year.  Complete the form as instructed below.</w:t>
      </w:r>
    </w:p>
    <w:p w:rsidRPr="00727FC6" w:rsidR="00CE2DFD" w:rsidP="00FA6737" w:rsidRDefault="00CE2DFD" w14:paraId="74838287" w14:textId="77777777">
      <w:pPr>
        <w:ind w:left="1440"/>
      </w:pPr>
      <w:r w:rsidRPr="00727FC6">
        <w:rPr>
          <w:u w:val="single"/>
        </w:rPr>
        <w:t>Identifying Information</w:t>
      </w:r>
      <w:r w:rsidRPr="00727FC6">
        <w:t xml:space="preserve">:  In the spaces provided, enter the two-letter </w:t>
      </w:r>
      <w:r w:rsidRPr="00727FC6" w:rsidR="00444941">
        <w:t>s</w:t>
      </w:r>
      <w:r w:rsidRPr="00727FC6" w:rsidR="00E4459D">
        <w:t>tate</w:t>
      </w:r>
      <w:r w:rsidRPr="00727FC6" w:rsidR="0056415E">
        <w:t xml:space="preserve"> abbreviation; cooperative a</w:t>
      </w:r>
      <w:r w:rsidRPr="00727FC6">
        <w:t xml:space="preserve">greement number; name, title, and telephone number of the </w:t>
      </w:r>
      <w:r w:rsidRPr="00727FC6" w:rsidR="00444941">
        <w:t>s</w:t>
      </w:r>
      <w:r w:rsidRPr="00727FC6" w:rsidR="00E4459D">
        <w:t>tate</w:t>
      </w:r>
      <w:r w:rsidRPr="00727FC6">
        <w:t xml:space="preserve"> agency’s authorized representative; the fiscal year during which the funded activities will t</w:t>
      </w:r>
      <w:r w:rsidRPr="00727FC6" w:rsidR="0056415E">
        <w:t>ake place; the duration of the cooperative a</w:t>
      </w:r>
      <w:r w:rsidRPr="00727FC6">
        <w:t>greement; and, the date the BIF is completed.</w:t>
      </w:r>
    </w:p>
    <w:p w:rsidRPr="00727FC6" w:rsidR="00CE2DFD" w:rsidP="00FA6737" w:rsidRDefault="00CE2DFD" w14:paraId="74336B0D" w14:textId="77777777">
      <w:pPr>
        <w:ind w:left="1440"/>
      </w:pPr>
      <w:r w:rsidRPr="00727FC6">
        <w:rPr>
          <w:u w:val="single"/>
        </w:rPr>
        <w:t>Columns C, D, E, and F</w:t>
      </w:r>
      <w:r w:rsidRPr="00727FC6">
        <w:t>:  Enter staff year estimates to the nearest hundredth (e.g., 3.75) for each quarter.  Enter planned obligations in whole dollar amounts (e.g., 23,706) for each quarter.  Staff year estimates must relate to the non-cumulative planned obligations for the particular quarter, but should be entered such that when added together and divided by four the fiscal year total results.</w:t>
      </w:r>
    </w:p>
    <w:p w:rsidRPr="00727FC6" w:rsidR="00CE2DFD" w:rsidP="00FA6737" w:rsidRDefault="00CE2DFD" w14:paraId="739ED538" w14:textId="77777777">
      <w:pPr>
        <w:ind w:left="1440"/>
      </w:pPr>
      <w:r w:rsidRPr="00727FC6">
        <w:rPr>
          <w:u w:val="single"/>
        </w:rPr>
        <w:t>Column G</w:t>
      </w:r>
      <w:r w:rsidRPr="00727FC6">
        <w:t>:  Enter total estimated staff years and total planned obligations for the entire fiscal year.  To compute the total staff years, add the staff years for all four quarters and divide this sum by four.  To compute the total planned obligations for the fiscal year, add the planned obligations for all four quarters.</w:t>
      </w:r>
    </w:p>
    <w:p w:rsidRPr="00727FC6" w:rsidR="00CE2DFD" w:rsidP="00FA6737" w:rsidRDefault="00CE2DFD" w14:paraId="2F66BD28" w14:textId="533DEF31">
      <w:pPr>
        <w:ind w:left="1440"/>
      </w:pPr>
      <w:r w:rsidRPr="00727FC6">
        <w:rPr>
          <w:u w:val="single"/>
        </w:rPr>
        <w:t>Lines 1, 5, 9, and 1</w:t>
      </w:r>
      <w:r w:rsidRPr="00727FC6" w:rsidR="0078407D">
        <w:rPr>
          <w:u w:val="single"/>
        </w:rPr>
        <w:t>3</w:t>
      </w:r>
      <w:r w:rsidRPr="00727FC6">
        <w:rPr>
          <w:u w:val="single"/>
        </w:rPr>
        <w:t>, Program Staff Resources (PSR)</w:t>
      </w:r>
      <w:r w:rsidRPr="00727FC6">
        <w:t>:  Enter staff year estimates and planned obligations for PSR for each program (CES, LAUS, OE</w:t>
      </w:r>
      <w:r w:rsidR="003D70E2">
        <w:t>W</w:t>
      </w:r>
      <w:r w:rsidRPr="00727FC6">
        <w:t xml:space="preserve">S, and </w:t>
      </w:r>
      <w:r w:rsidRPr="00727FC6" w:rsidR="0078407D">
        <w:t>QCEW</w:t>
      </w:r>
      <w:r w:rsidRPr="00727FC6">
        <w:t>).  For the definition of Program Staff Resources, see the general guidelines above.</w:t>
      </w:r>
    </w:p>
    <w:p w:rsidRPr="00727FC6" w:rsidR="00CE2DFD" w:rsidP="00FA6737" w:rsidRDefault="00CE2DFD" w14:paraId="13736C18" w14:textId="77777777">
      <w:pPr>
        <w:ind w:left="1440"/>
      </w:pPr>
      <w:r w:rsidRPr="00727FC6">
        <w:rPr>
          <w:u w:val="single"/>
        </w:rPr>
        <w:t>Lines 2, 6, 10, and 1</w:t>
      </w:r>
      <w:r w:rsidRPr="00727FC6" w:rsidR="0078407D">
        <w:rPr>
          <w:u w:val="single"/>
        </w:rPr>
        <w:t>4</w:t>
      </w:r>
      <w:r w:rsidRPr="00727FC6">
        <w:rPr>
          <w:u w:val="single"/>
        </w:rPr>
        <w:t>, Administrative, Support and Technical Services (AS&amp;T) Staff Resources</w:t>
      </w:r>
      <w:r w:rsidRPr="00727FC6">
        <w:t>:  Enter staff year estimates and planned obligations for AS&amp;T for each program.  For the definition of AS&amp;T Staff Resources, see the general guidelines above.</w:t>
      </w:r>
    </w:p>
    <w:p w:rsidRPr="00727FC6" w:rsidR="00CE2DFD" w:rsidP="00FA6737" w:rsidRDefault="00CE2DFD" w14:paraId="4E068FE9" w14:textId="77777777">
      <w:pPr>
        <w:ind w:left="1440"/>
      </w:pPr>
      <w:r w:rsidRPr="00727FC6">
        <w:rPr>
          <w:u w:val="single"/>
        </w:rPr>
        <w:t>Lines 3, 7, 11, and 1</w:t>
      </w:r>
      <w:r w:rsidRPr="00727FC6" w:rsidR="0078407D">
        <w:rPr>
          <w:u w:val="single"/>
        </w:rPr>
        <w:t>5</w:t>
      </w:r>
      <w:r w:rsidRPr="00727FC6">
        <w:rPr>
          <w:u w:val="single"/>
        </w:rPr>
        <w:t>, Nonpersonal Services (NPS)</w:t>
      </w:r>
      <w:r w:rsidRPr="00727FC6">
        <w:t>:  Enter only planned obligations for NPS for each program.  For the definition of Nonpersonal Services, see the general guidelines above.</w:t>
      </w:r>
    </w:p>
    <w:p w:rsidRPr="00727FC6" w:rsidR="00CE2DFD" w:rsidP="00FA6737" w:rsidRDefault="00CE2DFD" w14:paraId="6CCBCA83" w14:textId="77777777">
      <w:pPr>
        <w:ind w:left="1440"/>
      </w:pPr>
      <w:r w:rsidRPr="00727FC6">
        <w:rPr>
          <w:u w:val="single"/>
        </w:rPr>
        <w:t xml:space="preserve">Lines 4, 8, 12, and </w:t>
      </w:r>
      <w:r w:rsidRPr="00727FC6" w:rsidR="0078407D">
        <w:rPr>
          <w:u w:val="single"/>
        </w:rPr>
        <w:t>16</w:t>
      </w:r>
      <w:r w:rsidRPr="00727FC6">
        <w:rPr>
          <w:u w:val="single"/>
        </w:rPr>
        <w:t>, Total Resources</w:t>
      </w:r>
      <w:r w:rsidRPr="00727FC6">
        <w:t xml:space="preserve">:  Enter the sum of lines 1 through 3, 5 through 7, 9 through 11, </w:t>
      </w:r>
      <w:r w:rsidRPr="00727FC6" w:rsidR="0078407D">
        <w:t xml:space="preserve">and </w:t>
      </w:r>
      <w:r w:rsidRPr="00727FC6">
        <w:t>13 through 15, respectively.  Please ensure that all numbers are added correctly.</w:t>
      </w:r>
    </w:p>
    <w:p w:rsidRPr="00727FC6" w:rsidR="00CE2DFD" w:rsidP="00FA6737" w:rsidRDefault="00CE2DFD" w14:paraId="612500DE" w14:textId="77777777">
      <w:pPr>
        <w:ind w:left="1440"/>
      </w:pPr>
      <w:r w:rsidRPr="00727FC6">
        <w:rPr>
          <w:u w:val="single"/>
        </w:rPr>
        <w:t xml:space="preserve">Line </w:t>
      </w:r>
      <w:r w:rsidRPr="00727FC6" w:rsidR="0078407D">
        <w:rPr>
          <w:u w:val="single"/>
        </w:rPr>
        <w:t>17</w:t>
      </w:r>
      <w:r w:rsidRPr="00727FC6">
        <w:rPr>
          <w:u w:val="single"/>
        </w:rPr>
        <w:t>, Total Labor Market Information (LMI)</w:t>
      </w:r>
      <w:r w:rsidRPr="00727FC6">
        <w:t xml:space="preserve">:  Enter the sum of lines 4, 8, 12, and </w:t>
      </w:r>
      <w:r w:rsidRPr="00727FC6" w:rsidR="0078407D">
        <w:t>16</w:t>
      </w:r>
      <w:r w:rsidRPr="00727FC6">
        <w:t>.  Please ensure that all numbers are added correctly.</w:t>
      </w:r>
    </w:p>
    <w:p w:rsidRPr="00727FC6" w:rsidR="00CC3669" w:rsidP="00AE52F4" w:rsidRDefault="00CC3669" w14:paraId="639F3976" w14:textId="77777777">
      <w:pPr>
        <w:numPr>
          <w:ilvl w:val="0"/>
          <w:numId w:val="55"/>
        </w:numPr>
        <w:ind w:firstLine="0"/>
        <w:rPr>
          <w:i/>
        </w:rPr>
      </w:pPr>
      <w:bookmarkStart w:name="_Toc160003368" w:id="771"/>
      <w:bookmarkStart w:name="_Toc160271613" w:id="772"/>
      <w:r w:rsidRPr="00727FC6">
        <w:rPr>
          <w:i/>
        </w:rPr>
        <w:t>Instructions for Form BLS LMI</w:t>
      </w:r>
      <w:r w:rsidRPr="00727FC6">
        <w:rPr>
          <w:i/>
        </w:rPr>
        <w:noBreakHyphen/>
        <w:t>1B (For AAMCs Only)</w:t>
      </w:r>
      <w:bookmarkEnd w:id="771"/>
      <w:bookmarkEnd w:id="772"/>
    </w:p>
    <w:p w:rsidRPr="00727FC6" w:rsidR="00CE2DFD" w:rsidP="003E6DBB" w:rsidRDefault="00CE2DFD" w14:paraId="6E6C4486" w14:textId="77777777">
      <w:pPr>
        <w:ind w:left="1440"/>
      </w:pPr>
      <w:r w:rsidRPr="00727FC6">
        <w:t>The second page of the BIF (Form BLS LMI-1B) must be completed when requesting funding for AAMCs.  Each form can accommodate the first fiscal year of planned activity for each of up to five AAMCs.  If the period of performance of an AAMC is planned to extend beyond the first fiscal year of the CA, a second Form BLS LMI</w:t>
      </w:r>
      <w:r w:rsidRPr="00727FC6">
        <w:noBreakHyphen/>
        <w:t xml:space="preserve">1B must be used.  For these AAMCs that span two fiscal years, the heading for Column G, "TOTAL:  </w:t>
      </w:r>
      <w:r w:rsidRPr="00727FC6" w:rsidR="00274147">
        <w:fldChar w:fldCharType="begin">
          <w:ffData>
            <w:name w:val="Check1"/>
            <w:enabled/>
            <w:calcOnExit w:val="0"/>
            <w:checkBox>
              <w:sizeAuto/>
              <w:default w:val="0"/>
            </w:checkBox>
          </w:ffData>
        </w:fldChar>
      </w:r>
      <w:r w:rsidRPr="00727FC6" w:rsidR="00DB177D">
        <w:instrText xml:space="preserve"> FORMCHECKBOX </w:instrText>
      </w:r>
      <w:r w:rsidR="009A0841">
        <w:fldChar w:fldCharType="separate"/>
      </w:r>
      <w:r w:rsidRPr="00727FC6" w:rsidR="00274147">
        <w:fldChar w:fldCharType="end"/>
      </w:r>
      <w:r w:rsidRPr="00727FC6" w:rsidR="00DB177D">
        <w:t xml:space="preserve"> FY </w:t>
      </w:r>
      <w:r w:rsidRPr="00727FC6" w:rsidR="00274147">
        <w:fldChar w:fldCharType="begin">
          <w:ffData>
            <w:name w:val="Check1"/>
            <w:enabled/>
            <w:calcOnExit w:val="0"/>
            <w:checkBox>
              <w:sizeAuto/>
              <w:default w:val="0"/>
            </w:checkBox>
          </w:ffData>
        </w:fldChar>
      </w:r>
      <w:r w:rsidRPr="00727FC6" w:rsidR="00DB177D">
        <w:instrText xml:space="preserve"> FORMCHECKBOX </w:instrText>
      </w:r>
      <w:r w:rsidR="009A0841">
        <w:fldChar w:fldCharType="separate"/>
      </w:r>
      <w:r w:rsidRPr="00727FC6" w:rsidR="00274147">
        <w:fldChar w:fldCharType="end"/>
      </w:r>
      <w:r w:rsidRPr="00727FC6" w:rsidR="00DB177D">
        <w:t xml:space="preserve"> AAMC</w:t>
      </w:r>
      <w:r w:rsidRPr="00727FC6">
        <w:t>.", will be marked "FY" for the first page and "AAMC" for the second page.  Complete the form as described in the instructions that follow.</w:t>
      </w:r>
    </w:p>
    <w:p w:rsidRPr="00727FC6" w:rsidR="00CE2DFD" w:rsidP="003E6DBB" w:rsidRDefault="00CE2DFD" w14:paraId="4A8DAEA8" w14:textId="3BE81147">
      <w:pPr>
        <w:ind w:left="1440"/>
      </w:pPr>
      <w:r w:rsidRPr="00727FC6">
        <w:rPr>
          <w:u w:val="single"/>
        </w:rPr>
        <w:t>Identifying Information</w:t>
      </w:r>
      <w:r w:rsidRPr="00727FC6">
        <w:t xml:space="preserve">:  In the spaces provided, enter the two-letter </w:t>
      </w:r>
      <w:r w:rsidRPr="00727FC6" w:rsidR="00444941">
        <w:t>s</w:t>
      </w:r>
      <w:r w:rsidRPr="00727FC6" w:rsidR="00E4459D">
        <w:t>tate</w:t>
      </w:r>
      <w:r w:rsidRPr="00727FC6" w:rsidR="0056415E">
        <w:t xml:space="preserve"> abbreviation; cooperative a</w:t>
      </w:r>
      <w:r w:rsidRPr="00727FC6">
        <w:t xml:space="preserve">greement number; name, title, and telephone number of the </w:t>
      </w:r>
      <w:r w:rsidRPr="00727FC6" w:rsidR="00444941">
        <w:t>s</w:t>
      </w:r>
      <w:r w:rsidRPr="00727FC6" w:rsidR="00E4459D">
        <w:t>tate</w:t>
      </w:r>
      <w:r w:rsidRPr="00727FC6">
        <w:t xml:space="preserve"> agency’s authorized representative; the fiscal year during which the planned activities will t</w:t>
      </w:r>
      <w:r w:rsidRPr="00727FC6" w:rsidR="0056415E">
        <w:t>ake place; the duration of the cooperative a</w:t>
      </w:r>
      <w:r w:rsidRPr="00727FC6">
        <w:t>greement as modified by the AAMC; and the date the BIF is completed.  Note t</w:t>
      </w:r>
      <w:r w:rsidRPr="00727FC6" w:rsidR="0056415E">
        <w:t>hat the duration of a modified cooperative a</w:t>
      </w:r>
      <w:r w:rsidRPr="00727FC6">
        <w:t xml:space="preserve">greement may extend beyond the end of the fiscal year to accommodate an AAMC that lasts for five or more quarters (for example, FY </w:t>
      </w:r>
      <w:r w:rsidRPr="00727FC6" w:rsidR="00C1721F">
        <w:t>202</w:t>
      </w:r>
      <w:r w:rsidR="00F37D21">
        <w:t>2</w:t>
      </w:r>
      <w:r w:rsidRPr="00727FC6">
        <w:t>, October 1, </w:t>
      </w:r>
      <w:r w:rsidRPr="00727FC6" w:rsidR="00701B65">
        <w:t>20</w:t>
      </w:r>
      <w:r w:rsidR="00981BB2">
        <w:t>2</w:t>
      </w:r>
      <w:r w:rsidR="00F37D21">
        <w:t>1</w:t>
      </w:r>
      <w:r w:rsidRPr="00727FC6">
        <w:t xml:space="preserve"> - March 30, </w:t>
      </w:r>
      <w:r w:rsidRPr="00727FC6" w:rsidR="00E720DF">
        <w:t>20</w:t>
      </w:r>
      <w:r w:rsidRPr="00727FC6" w:rsidR="00C1721F">
        <w:t>2</w:t>
      </w:r>
      <w:r w:rsidR="00F37D21">
        <w:t>3</w:t>
      </w:r>
      <w:r w:rsidRPr="00727FC6">
        <w:t>).</w:t>
      </w:r>
    </w:p>
    <w:p w:rsidRPr="00727FC6" w:rsidR="00CE2DFD" w:rsidP="003E6DBB" w:rsidRDefault="00CE2DFD" w14:paraId="3872451D" w14:textId="77777777">
      <w:pPr>
        <w:ind w:left="1440"/>
      </w:pPr>
      <w:r w:rsidRPr="00727FC6">
        <w:lastRenderedPageBreak/>
        <w:t>For each AAMC, enter the Program, Fund Ledger Code, and Activity Title in the spaces provided.  The "Program" refers to the BLS</w:t>
      </w:r>
      <w:r w:rsidRPr="00727FC6">
        <w:noBreakHyphen/>
        <w:t>LMI program that is the source of funding for the activity.  For example, if CES is the source of funding, then CES is the program to enter on the BIF, regardless of what the activity is related to.  The FLC is the 5-digit code associated with the Program.  The Activity Title is a short description of the funded activities.  These three items provide important identifying information; please be certain that they are completed fully and correctly.</w:t>
      </w:r>
    </w:p>
    <w:p w:rsidRPr="00727FC6" w:rsidR="00CE2DFD" w:rsidP="003E6DBB" w:rsidRDefault="00CE2DFD" w14:paraId="12D23A76" w14:textId="77777777">
      <w:pPr>
        <w:ind w:left="1440"/>
      </w:pPr>
      <w:r w:rsidRPr="00727FC6">
        <w:rPr>
          <w:u w:val="single"/>
        </w:rPr>
        <w:t xml:space="preserve">Lines 1 through 3, 5 through 7, 9 through 11, </w:t>
      </w:r>
      <w:r w:rsidRPr="00727FC6" w:rsidR="000760C8">
        <w:rPr>
          <w:u w:val="single"/>
        </w:rPr>
        <w:t xml:space="preserve">and </w:t>
      </w:r>
      <w:r w:rsidRPr="00727FC6">
        <w:rPr>
          <w:u w:val="single"/>
        </w:rPr>
        <w:t>13 through 15</w:t>
      </w:r>
      <w:r w:rsidRPr="00727FC6">
        <w:t>:  Enter staff year estimates and planned obligations for each cost category.  For the definitions of the cost categories, see the general guidelines above.</w:t>
      </w:r>
    </w:p>
    <w:p w:rsidRPr="00727FC6" w:rsidR="00CE2DFD" w:rsidP="003E6DBB" w:rsidRDefault="00CE2DFD" w14:paraId="26197AF0" w14:textId="77777777">
      <w:pPr>
        <w:ind w:left="1440"/>
      </w:pPr>
      <w:r w:rsidRPr="00727FC6">
        <w:rPr>
          <w:u w:val="single"/>
        </w:rPr>
        <w:t xml:space="preserve">Lines 4, 8, 12, and </w:t>
      </w:r>
      <w:r w:rsidRPr="00727FC6" w:rsidR="000760C8">
        <w:rPr>
          <w:u w:val="single"/>
        </w:rPr>
        <w:t>16</w:t>
      </w:r>
      <w:r w:rsidRPr="00727FC6">
        <w:rPr>
          <w:u w:val="single"/>
        </w:rPr>
        <w:t>, Total Resources</w:t>
      </w:r>
      <w:r w:rsidRPr="00727FC6">
        <w:t xml:space="preserve">:  Enter the sum of lines 1 through 3, 5 through 7, 9 through 11, </w:t>
      </w:r>
      <w:r w:rsidRPr="00727FC6" w:rsidR="000760C8">
        <w:t xml:space="preserve">and </w:t>
      </w:r>
      <w:r w:rsidRPr="00727FC6">
        <w:t>13 through 15, respectively.  Please ensure that all numbers are added correctly.</w:t>
      </w:r>
    </w:p>
    <w:p w:rsidRPr="00727FC6" w:rsidR="00CE2DFD" w:rsidP="003E6DBB" w:rsidRDefault="00CE2DFD" w14:paraId="3A8E1A43" w14:textId="77777777">
      <w:pPr>
        <w:ind w:left="1440"/>
      </w:pPr>
      <w:r w:rsidRPr="00727FC6">
        <w:rPr>
          <w:u w:val="single"/>
        </w:rPr>
        <w:t>Columns C, D, E, and F</w:t>
      </w:r>
      <w:r w:rsidRPr="00727FC6">
        <w:t>:  Enter staff year estimates to the nearest hundredth (e.g., 0.75) for each quarter.  Enter planned, non-cumulative obligations in whole dollar amounts (e.g., 3,706) for each quarter.</w:t>
      </w:r>
    </w:p>
    <w:p w:rsidRPr="00727FC6" w:rsidR="00CE2DFD" w:rsidP="003E6DBB" w:rsidRDefault="00CE2DFD" w14:paraId="78924458" w14:textId="77777777">
      <w:pPr>
        <w:ind w:left="1440"/>
      </w:pPr>
      <w:r w:rsidRPr="00727FC6">
        <w:rPr>
          <w:u w:val="single"/>
        </w:rPr>
        <w:t>Column G</w:t>
      </w:r>
      <w:r w:rsidRPr="00727FC6">
        <w:t>:  Compute the total staff years for the AAMC by adding the staff years for all quarters and dividing this sum by the number of funded quarters.  If an AAMC ends before the end of a fiscal year, enter zero (0) in all remaining quarters of the BIF to the end of the fiscal year.  Compute the total planned obligations for the AAMC by adding the planned obligations for all funded quarters.  Enter these totals on the last page of the BIF.  Please note that for AAMCs that span two fiscal years, the heading for Column G will be marked "FY" for the first page and "AAMC" for the second page.  Thus, on the last page, the "TOTAL" will actually represent "AAMC Grand Total" in cases where the AAMC extends beyond one fiscal year.</w:t>
      </w:r>
    </w:p>
    <w:p w:rsidRPr="00727FC6" w:rsidR="00CE2DFD" w:rsidP="003E6DBB" w:rsidRDefault="00CE2DFD" w14:paraId="1E54D32A" w14:textId="77777777">
      <w:pPr>
        <w:ind w:left="1440"/>
      </w:pPr>
      <w:r w:rsidRPr="00727FC6">
        <w:rPr>
          <w:u w:val="single"/>
        </w:rPr>
        <w:t>Additional Information</w:t>
      </w:r>
      <w:r w:rsidRPr="00727FC6">
        <w:t>:  If an AAMC is scheduled to extend beyond the end of the first fiscal year of the CA, a second page of Form BLS LMI</w:t>
      </w:r>
      <w:r w:rsidRPr="00727FC6">
        <w:noBreakHyphen/>
        <w:t>1B must be used.  Do not "wrap</w:t>
      </w:r>
      <w:r w:rsidRPr="00727FC6">
        <w:noBreakHyphen/>
        <w:t>around" information from two fiscal years on the same page.  Be sure to correctly enter all identifying information on the second page, especially the fiscal year during which the activity is planned to take place.</w:t>
      </w:r>
    </w:p>
    <w:p w:rsidRPr="00727FC6" w:rsidR="003C6E20" w:rsidP="003E6DBB" w:rsidRDefault="00CE2DFD" w14:paraId="6CA67351" w14:textId="7E7B4C4F">
      <w:pPr>
        <w:ind w:left="1440"/>
        <w:sectPr w:rsidRPr="00727FC6" w:rsidR="003C6E20" w:rsidSect="00924B8D">
          <w:headerReference w:type="even" r:id="rId55"/>
          <w:headerReference w:type="default" r:id="rId56"/>
          <w:headerReference w:type="first" r:id="rId57"/>
          <w:pgSz w:w="12240" w:h="15840" w:code="1"/>
          <w:pgMar w:top="1440" w:right="1440" w:bottom="1440" w:left="1440" w:header="720" w:footer="720" w:gutter="0"/>
          <w:cols w:space="720"/>
          <w:docGrid w:linePitch="360"/>
        </w:sectPr>
      </w:pPr>
      <w:r w:rsidRPr="00727FC6">
        <w:t xml:space="preserve">If the </w:t>
      </w:r>
      <w:r w:rsidRPr="00727FC6" w:rsidR="00444941">
        <w:t>s</w:t>
      </w:r>
      <w:r w:rsidRPr="00727FC6" w:rsidR="00E4459D">
        <w:t>tate</w:t>
      </w:r>
      <w:r w:rsidRPr="00727FC6">
        <w:t xml:space="preserve"> agency applies for an extension of the duration of an AAMC that is being paid for with funds authorized in an earlier time period, but not obligated as originally planned, it should:  (1) submit a revised BLS LMI-1B form for the period that was the source of the funds that provides the actual obligations, by quarter, and the fiscal year total as described above; and (2) a new BLS LMI-1B form for the coming fiscal year that provides the proposed obligations, by quarter, and the fiscal year total computed as described above.</w:t>
      </w:r>
      <w:bookmarkStart w:name="_Toc360943495" w:id="773"/>
      <w:bookmarkStart w:name="_Toc360957546" w:id="774"/>
      <w:bookmarkStart w:name="_Toc388694015" w:id="775"/>
      <w:bookmarkStart w:name="_Toc388872719" w:id="776"/>
      <w:bookmarkStart w:name="_Toc452960264" w:id="777"/>
      <w:bookmarkStart w:name="_Toc481996052" w:id="778"/>
      <w:bookmarkStart w:name="_Toc33524488" w:id="779"/>
      <w:bookmarkStart w:name="_Toc164237393" w:id="780"/>
      <w:bookmarkStart w:name="_Toc190759680" w:id="781"/>
      <w:bookmarkStart w:name="_Toc190759786" w:id="782"/>
      <w:bookmarkStart w:name="_Toc190770162" w:id="783"/>
      <w:bookmarkStart w:name="_Toc192908005" w:id="784"/>
    </w:p>
    <w:p w:rsidRPr="00727FC6" w:rsidR="00CE2DFD" w:rsidP="003E6DBB" w:rsidRDefault="00CE2DFD" w14:paraId="34184071" w14:textId="77777777">
      <w:pPr>
        <w:pStyle w:val="Heading1"/>
      </w:pPr>
      <w:bookmarkStart w:name="_Toc197829276" w:id="785"/>
      <w:bookmarkStart w:name="_Toc220934200" w:id="786"/>
      <w:bookmarkStart w:name="_Toc318388437" w:id="787"/>
      <w:bookmarkStart w:name="_Toc355682081" w:id="788"/>
      <w:bookmarkStart w:name="_Toc5024451" w:id="789"/>
      <w:r w:rsidRPr="00727FC6">
        <w:lastRenderedPageBreak/>
        <w:t>APPLICATION MATERIALS</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Pr="00727FC6" w:rsidR="00CE2DFD" w:rsidP="003E6DBB" w:rsidRDefault="00CE2DFD" w14:paraId="216D0778" w14:textId="77777777">
      <w:pPr>
        <w:ind w:left="720"/>
      </w:pPr>
      <w:r w:rsidRPr="00727FC6">
        <w:t xml:space="preserve">This Part consists of the materials to be submitted by the </w:t>
      </w:r>
      <w:r w:rsidRPr="00727FC6" w:rsidR="00444941">
        <w:t>s</w:t>
      </w:r>
      <w:r w:rsidRPr="00727FC6" w:rsidR="00E4459D">
        <w:t>tate</w:t>
      </w:r>
      <w:r w:rsidRPr="00727FC6" w:rsidR="0056415E">
        <w:t xml:space="preserve"> agency that will comprise its cooperative a</w:t>
      </w:r>
      <w:r w:rsidRPr="00727FC6">
        <w:t>greement application.  Instructions for completing these documents, which are listed below, are provided in Part II.</w:t>
      </w:r>
    </w:p>
    <w:p w:rsidRPr="00727FC6" w:rsidR="00CE2DFD" w:rsidP="00AE52F4" w:rsidRDefault="00CE2DFD" w14:paraId="6EC446F4" w14:textId="77777777">
      <w:pPr>
        <w:numPr>
          <w:ilvl w:val="0"/>
          <w:numId w:val="57"/>
        </w:numPr>
      </w:pPr>
      <w:r w:rsidRPr="00727FC6">
        <w:t>APPLICATION FOR FEDERAL ASSISTANCE, STANDARD FORM 424</w:t>
      </w:r>
    </w:p>
    <w:p w:rsidRPr="00727FC6" w:rsidR="00CE2DFD" w:rsidP="00AE52F4" w:rsidRDefault="00CE2DFD" w14:paraId="7AE2FFF7" w14:textId="77777777">
      <w:pPr>
        <w:numPr>
          <w:ilvl w:val="0"/>
          <w:numId w:val="57"/>
        </w:numPr>
      </w:pPr>
      <w:r w:rsidRPr="00727FC6">
        <w:t>CERTIFICATION REGARDING DRUG-FREE WORKPLACE REQUIREMENTS (if appropriate)</w:t>
      </w:r>
    </w:p>
    <w:p w:rsidRPr="00727FC6" w:rsidR="00CE2DFD" w:rsidP="00AE52F4" w:rsidRDefault="00CE2DFD" w14:paraId="71829459" w14:textId="77777777">
      <w:pPr>
        <w:numPr>
          <w:ilvl w:val="0"/>
          <w:numId w:val="57"/>
        </w:numPr>
      </w:pPr>
      <w:r w:rsidRPr="00727FC6">
        <w:t>DISCLOSURE OF LOBBYING ACTIVITIES (if applicable)</w:t>
      </w:r>
    </w:p>
    <w:p w:rsidRPr="00727FC6" w:rsidR="001D1387" w:rsidP="00AE52F4" w:rsidRDefault="001D1387" w14:paraId="398210A5" w14:textId="77777777">
      <w:pPr>
        <w:numPr>
          <w:ilvl w:val="0"/>
          <w:numId w:val="57"/>
        </w:numPr>
      </w:pPr>
      <w:r w:rsidRPr="00727FC6">
        <w:t>BLS PRE-RELEASE ACCESS CERTIFICATION FORM</w:t>
      </w:r>
    </w:p>
    <w:p w:rsidRPr="00727FC6" w:rsidR="00CE2DFD" w:rsidP="00AE52F4" w:rsidRDefault="00CE2DFD" w14:paraId="4DC55C96" w14:textId="77777777">
      <w:pPr>
        <w:numPr>
          <w:ilvl w:val="0"/>
          <w:numId w:val="57"/>
        </w:numPr>
      </w:pPr>
      <w:r w:rsidRPr="00727FC6">
        <w:t>BLS AGENT AGREEMENT</w:t>
      </w:r>
    </w:p>
    <w:p w:rsidRPr="00727FC6" w:rsidR="00C875D8" w:rsidP="00AE52F4" w:rsidRDefault="00043582" w14:paraId="4C0B753E" w14:textId="6650165B">
      <w:pPr>
        <w:numPr>
          <w:ilvl w:val="0"/>
          <w:numId w:val="57"/>
        </w:numPr>
      </w:pPr>
      <w:r w:rsidRPr="00727FC6">
        <w:t xml:space="preserve">BLS </w:t>
      </w:r>
      <w:r w:rsidRPr="00727FC6" w:rsidR="00ED634E">
        <w:t xml:space="preserve">SPECIAL </w:t>
      </w:r>
      <w:r w:rsidRPr="00727FC6" w:rsidR="00C875D8">
        <w:t>AGENT AGREEMENT</w:t>
      </w:r>
    </w:p>
    <w:p w:rsidRPr="00727FC6" w:rsidR="00CE2DFD" w:rsidP="00AE52F4" w:rsidRDefault="00CE2DFD" w14:paraId="204AD767" w14:textId="77777777">
      <w:pPr>
        <w:numPr>
          <w:ilvl w:val="0"/>
          <w:numId w:val="57"/>
        </w:numPr>
      </w:pPr>
      <w:r w:rsidRPr="00727FC6">
        <w:t xml:space="preserve">WORK </w:t>
      </w:r>
      <w:r w:rsidRPr="00727FC6" w:rsidR="00E4459D">
        <w:t>STATE</w:t>
      </w:r>
      <w:r w:rsidRPr="00727FC6">
        <w:t>MENTS</w:t>
      </w:r>
    </w:p>
    <w:p w:rsidRPr="00727FC6" w:rsidR="00CE2DFD" w:rsidP="00AE52F4" w:rsidRDefault="00CE2DFD" w14:paraId="72365B0A" w14:textId="77777777">
      <w:pPr>
        <w:numPr>
          <w:ilvl w:val="0"/>
          <w:numId w:val="36"/>
        </w:numPr>
      </w:pPr>
      <w:r w:rsidRPr="00727FC6">
        <w:t>Requirements for All Programs</w:t>
      </w:r>
    </w:p>
    <w:p w:rsidRPr="00727FC6" w:rsidR="00CE2DFD" w:rsidP="00AE52F4" w:rsidRDefault="00CE2DFD" w14:paraId="2A4F798F" w14:textId="77777777">
      <w:pPr>
        <w:numPr>
          <w:ilvl w:val="0"/>
          <w:numId w:val="36"/>
        </w:numPr>
      </w:pPr>
      <w:r w:rsidRPr="00727FC6">
        <w:t>Current Employment Statistics (CES)</w:t>
      </w:r>
    </w:p>
    <w:p w:rsidRPr="00727FC6" w:rsidR="00CE2DFD" w:rsidP="00AE52F4" w:rsidRDefault="00CE2DFD" w14:paraId="45F71E38" w14:textId="77777777">
      <w:pPr>
        <w:numPr>
          <w:ilvl w:val="0"/>
          <w:numId w:val="36"/>
        </w:numPr>
      </w:pPr>
      <w:r w:rsidRPr="00727FC6">
        <w:t>Local Area Unemployment Statistics (LAUS)</w:t>
      </w:r>
    </w:p>
    <w:p w:rsidRPr="00727FC6" w:rsidR="00CE2DFD" w:rsidP="00AE52F4" w:rsidRDefault="00CE2DFD" w14:paraId="344F17D2" w14:textId="7BC7E9EF">
      <w:pPr>
        <w:numPr>
          <w:ilvl w:val="0"/>
          <w:numId w:val="36"/>
        </w:numPr>
      </w:pPr>
      <w:r w:rsidRPr="00727FC6">
        <w:t xml:space="preserve">Occupational Employment </w:t>
      </w:r>
      <w:r w:rsidR="003D70E2">
        <w:t xml:space="preserve">and Wage </w:t>
      </w:r>
      <w:r w:rsidRPr="00727FC6">
        <w:t>Statistics (OE</w:t>
      </w:r>
      <w:r w:rsidR="003D70E2">
        <w:t>W</w:t>
      </w:r>
      <w:r w:rsidRPr="00727FC6">
        <w:t>S)</w:t>
      </w:r>
    </w:p>
    <w:p w:rsidRPr="00727FC6" w:rsidR="00CE2DFD" w:rsidP="00AE52F4" w:rsidRDefault="00CE2DFD" w14:paraId="5951A615" w14:textId="77777777">
      <w:pPr>
        <w:numPr>
          <w:ilvl w:val="0"/>
          <w:numId w:val="36"/>
        </w:numPr>
      </w:pPr>
      <w:r w:rsidRPr="00727FC6">
        <w:t>Quarterly Census of Employment and Wages (QCEW)</w:t>
      </w:r>
    </w:p>
    <w:p w:rsidRPr="00727FC6" w:rsidR="00CE2DFD" w:rsidP="00AE52F4" w:rsidRDefault="00CE2DFD" w14:paraId="2C5D68D1" w14:textId="77777777">
      <w:pPr>
        <w:numPr>
          <w:ilvl w:val="0"/>
          <w:numId w:val="57"/>
        </w:numPr>
      </w:pPr>
      <w:r w:rsidRPr="00727FC6">
        <w:t>BUDGET INFORMATION FORMS</w:t>
      </w:r>
    </w:p>
    <w:p w:rsidRPr="00727FC6" w:rsidR="00CE2DFD" w:rsidP="00AE52F4" w:rsidRDefault="00CE2DFD" w14:paraId="168AF711" w14:textId="77777777">
      <w:pPr>
        <w:numPr>
          <w:ilvl w:val="0"/>
          <w:numId w:val="36"/>
        </w:numPr>
      </w:pPr>
      <w:r w:rsidRPr="00727FC6">
        <w:t>BLS LMI-1A (for base programs)</w:t>
      </w:r>
    </w:p>
    <w:p w:rsidRPr="00727FC6" w:rsidR="00CE2DFD" w:rsidP="00AE52F4" w:rsidRDefault="00CE2DFD" w14:paraId="6C34F22F" w14:textId="77777777">
      <w:pPr>
        <w:numPr>
          <w:ilvl w:val="0"/>
          <w:numId w:val="36"/>
        </w:numPr>
      </w:pPr>
      <w:r w:rsidRPr="00727FC6">
        <w:t>BLS LMI-1B (for additional activities to maintain currency)</w:t>
      </w:r>
    </w:p>
    <w:p w:rsidRPr="00727FC6" w:rsidR="00CE2DFD" w:rsidP="001B073A" w:rsidRDefault="00CE2DFD" w14:paraId="463BD8F4" w14:textId="54809EBF">
      <w:pPr>
        <w:ind w:left="1800"/>
        <w:sectPr w:rsidRPr="00727FC6" w:rsidR="00CE2DFD" w:rsidSect="00924B8D">
          <w:headerReference w:type="even" r:id="rId58"/>
          <w:headerReference w:type="default" r:id="rId59"/>
          <w:footerReference w:type="default" r:id="rId60"/>
          <w:headerReference w:type="first" r:id="rId61"/>
          <w:pgSz w:w="12240" w:h="15840" w:code="1"/>
          <w:pgMar w:top="1440" w:right="1440" w:bottom="1440" w:left="1440" w:header="720" w:footer="720" w:gutter="0"/>
          <w:cols w:space="720"/>
          <w:docGrid w:linePitch="360"/>
        </w:sectPr>
      </w:pPr>
    </w:p>
    <w:p w:rsidRPr="00727FC6" w:rsidR="00CE2DFD" w:rsidP="001B073A" w:rsidRDefault="00CE2DFD" w14:paraId="00FEE76E" w14:textId="77777777">
      <w:pPr>
        <w:ind w:left="0"/>
      </w:pPr>
    </w:p>
    <w:p w:rsidRPr="00727FC6" w:rsidR="00DE6CCC" w:rsidP="00B06ADA" w:rsidRDefault="00DE6CCC" w14:paraId="4E0111D2" w14:textId="77777777"/>
    <w:p w:rsidRPr="00727FC6" w:rsidR="00DE6CCC" w:rsidP="00B06ADA" w:rsidRDefault="00DE6CCC" w14:paraId="1A157B3C" w14:textId="77777777"/>
    <w:p w:rsidRPr="00727FC6" w:rsidR="00DE6CCC" w:rsidP="00B06ADA" w:rsidRDefault="00DE6CCC" w14:paraId="452578D9" w14:textId="77777777"/>
    <w:p w:rsidRPr="00727FC6" w:rsidR="00DE6CCC" w:rsidP="00B06ADA" w:rsidRDefault="00DE6CCC" w14:paraId="499A04AF" w14:textId="77777777"/>
    <w:p w:rsidRPr="00727FC6" w:rsidR="00DE6CCC" w:rsidP="00B06ADA" w:rsidRDefault="00DE6CCC" w14:paraId="34B27DF9" w14:textId="77777777"/>
    <w:p w:rsidRPr="00727FC6" w:rsidR="00DE6CCC" w:rsidP="00B06ADA" w:rsidRDefault="00DE6CCC" w14:paraId="3E978F7A" w14:textId="77777777"/>
    <w:p w:rsidRPr="00727FC6" w:rsidR="00DE6CCC" w:rsidP="00B06ADA" w:rsidRDefault="00DE6CCC" w14:paraId="576802E0" w14:textId="77777777"/>
    <w:p w:rsidRPr="00727FC6" w:rsidR="00DE6CCC" w:rsidP="00B06ADA" w:rsidRDefault="00DE6CCC" w14:paraId="4C43371F" w14:textId="77777777"/>
    <w:p w:rsidRPr="00727FC6" w:rsidR="00DE6CCC" w:rsidP="00B06ADA" w:rsidRDefault="00DE6CCC" w14:paraId="49A681BE" w14:textId="77777777"/>
    <w:p w:rsidRPr="00727FC6" w:rsidR="00DE6CCC" w:rsidP="00B06ADA" w:rsidRDefault="00DE6CCC" w14:paraId="13CC3BEE" w14:textId="77777777"/>
    <w:p w:rsidRPr="00727FC6" w:rsidR="00DE6CCC" w:rsidP="002A59E2" w:rsidRDefault="00DE6CCC" w14:paraId="1D23CE23" w14:textId="77777777">
      <w:pPr>
        <w:jc w:val="center"/>
      </w:pPr>
    </w:p>
    <w:p w:rsidRPr="00727FC6" w:rsidR="00CE2DFD" w:rsidP="002A59E2" w:rsidRDefault="00CE2DFD" w14:paraId="01A7E2CB" w14:textId="0EAF9AA4">
      <w:pPr>
        <w:jc w:val="center"/>
        <w:sectPr w:rsidRPr="00727FC6" w:rsidR="00CE2DFD" w:rsidSect="00A916EE">
          <w:pgSz w:w="12240" w:h="15840" w:code="1"/>
          <w:pgMar w:top="1440" w:right="1440" w:bottom="1440" w:left="1440" w:header="720" w:footer="720" w:gutter="0"/>
          <w:cols w:space="720"/>
          <w:docGrid w:linePitch="360"/>
        </w:sectPr>
      </w:pPr>
      <w:r w:rsidRPr="00727FC6">
        <w:t>[</w:t>
      </w:r>
      <w:r w:rsidRPr="00727FC6" w:rsidR="00BC7E89">
        <w:t>This page is intentionally left blank</w:t>
      </w:r>
      <w:r w:rsidRPr="00727FC6" w:rsidR="003112EF">
        <w:t>.</w:t>
      </w:r>
      <w:r w:rsidRPr="00727FC6" w:rsidR="00DC38CF">
        <w:t>]</w:t>
      </w:r>
    </w:p>
    <w:tbl>
      <w:tblPr>
        <w:tblW w:w="10731" w:type="dxa"/>
        <w:tblBorders>
          <w:top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1818"/>
        <w:gridCol w:w="1350"/>
        <w:gridCol w:w="720"/>
        <w:gridCol w:w="90"/>
        <w:gridCol w:w="930"/>
        <w:gridCol w:w="60"/>
        <w:gridCol w:w="360"/>
        <w:gridCol w:w="717"/>
        <w:gridCol w:w="2223"/>
        <w:gridCol w:w="2463"/>
      </w:tblGrid>
      <w:tr w:rsidRPr="00727FC6" w:rsidR="005B3BF7" w:rsidTr="00261235" w14:paraId="0CE3B3E7" w14:textId="77777777">
        <w:trPr>
          <w:trHeight w:val="345" w:hRule="exact"/>
        </w:trPr>
        <w:tc>
          <w:tcPr>
            <w:tcW w:w="10731" w:type="dxa"/>
            <w:gridSpan w:val="10"/>
            <w:tcBorders>
              <w:top w:val="single" w:color="auto" w:sz="12" w:space="0"/>
              <w:left w:val="single" w:color="auto" w:sz="12" w:space="0"/>
              <w:bottom w:val="single" w:color="auto" w:sz="12" w:space="0"/>
              <w:right w:val="single" w:color="auto" w:sz="12" w:space="0"/>
            </w:tcBorders>
            <w:vAlign w:val="bottom"/>
          </w:tcPr>
          <w:p w:rsidRPr="00727FC6" w:rsidR="005B3BF7" w:rsidP="00261235" w:rsidRDefault="005B3BF7" w14:paraId="5D57D06C" w14:textId="71881A4F">
            <w:pPr>
              <w:pStyle w:val="Heading2"/>
              <w:numPr>
                <w:ilvl w:val="0"/>
                <w:numId w:val="0"/>
              </w:numPr>
              <w:spacing w:before="0" w:after="0"/>
              <w:rPr>
                <w:rFonts w:ascii="Arial" w:hAnsi="Arial" w:cs="Arial"/>
                <w:szCs w:val="20"/>
              </w:rPr>
            </w:pPr>
            <w:bookmarkStart w:name="_Toc5024452" w:id="790"/>
            <w:bookmarkStart w:name="_Toc190770166" w:id="791"/>
            <w:bookmarkStart w:name="_Toc192908009" w:id="792"/>
            <w:r w:rsidRPr="00727FC6">
              <w:rPr>
                <w:rFonts w:ascii="Arial" w:hAnsi="Arial" w:cs="Arial"/>
                <w:szCs w:val="20"/>
              </w:rPr>
              <w:lastRenderedPageBreak/>
              <w:t>Application for Federal Assistance SF-424</w:t>
            </w:r>
            <w:bookmarkEnd w:id="790"/>
          </w:p>
        </w:tc>
      </w:tr>
      <w:tr w:rsidRPr="00727FC6" w:rsidR="00DE6CCC" w:rsidTr="00DE6CCC" w14:paraId="7A22F8DF" w14:textId="77777777">
        <w:trPr>
          <w:trHeight w:val="690"/>
        </w:trPr>
        <w:tc>
          <w:tcPr>
            <w:tcW w:w="3168" w:type="dxa"/>
            <w:gridSpan w:val="2"/>
            <w:vMerge w:val="restart"/>
            <w:tcBorders>
              <w:top w:val="single" w:color="auto" w:sz="12" w:space="0"/>
              <w:left w:val="single" w:color="auto" w:sz="12" w:space="0"/>
              <w:bottom w:val="single" w:color="auto" w:sz="4" w:space="0"/>
            </w:tcBorders>
          </w:tcPr>
          <w:p w:rsidRPr="00727FC6" w:rsidR="00DE6CCC" w:rsidP="00DE6CCC" w:rsidRDefault="00DE6CCC" w14:paraId="5210B00A"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t>*1.  Type of Submission:</w:t>
            </w:r>
          </w:p>
          <w:p w:rsidRPr="00727FC6" w:rsidR="00DE6CCC" w:rsidP="00DE6CCC" w:rsidRDefault="00274147" w14:paraId="653E59E1" w14:textId="77777777">
            <w:pPr>
              <w:tabs>
                <w:tab w:val="right" w:pos="2952"/>
              </w:tabs>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5"/>
                  <w:enabled/>
                  <w:calcOnExit w:val="0"/>
                  <w:checkBox>
                    <w:sizeAuto/>
                    <w:default w:val="0"/>
                  </w:checkBox>
                </w:ffData>
              </w:fldChar>
            </w:r>
            <w:r w:rsidRPr="00727FC6" w:rsidR="00DE6CCC">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Preapplication</w:t>
            </w:r>
            <w:r w:rsidRPr="00727FC6" w:rsidR="00DE6CCC">
              <w:rPr>
                <w:rFonts w:ascii="Arial" w:hAnsi="Arial" w:cs="Arial"/>
                <w:sz w:val="18"/>
                <w:szCs w:val="18"/>
              </w:rPr>
              <w:tab/>
            </w:r>
          </w:p>
          <w:p w:rsidRPr="00727FC6" w:rsidR="00DE6CCC" w:rsidP="00DE6CCC" w:rsidRDefault="00274147" w14:paraId="240AFC4F" w14:textId="77777777">
            <w:pPr>
              <w:autoSpaceDE w:val="0"/>
              <w:autoSpaceDN w:val="0"/>
              <w:adjustRightInd w:val="0"/>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6"/>
                  <w:enabled/>
                  <w:calcOnExit w:val="0"/>
                  <w:checkBox>
                    <w:sizeAuto/>
                    <w:default w:val="0"/>
                  </w:checkBox>
                </w:ffData>
              </w:fldChar>
            </w:r>
            <w:r w:rsidRPr="00727FC6" w:rsidR="00DE6CCC">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Application</w:t>
            </w:r>
          </w:p>
          <w:p w:rsidRPr="00727FC6" w:rsidR="00DE6CCC" w:rsidP="00DE6CCC" w:rsidRDefault="00274147" w14:paraId="547E27E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Check27"/>
                  <w:enabled/>
                  <w:calcOnExit w:val="0"/>
                  <w:checkBox>
                    <w:sizeAuto/>
                    <w:default w:val="0"/>
                  </w:checkBox>
                </w:ffData>
              </w:fldChar>
            </w:r>
            <w:r w:rsidRPr="00727FC6" w:rsidR="00DE6CCC">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Changed/Corrected Application</w:t>
            </w:r>
          </w:p>
        </w:tc>
        <w:tc>
          <w:tcPr>
            <w:tcW w:w="2160" w:type="dxa"/>
            <w:gridSpan w:val="5"/>
            <w:vMerge w:val="restart"/>
            <w:tcBorders>
              <w:top w:val="single" w:color="auto" w:sz="12" w:space="0"/>
              <w:bottom w:val="single" w:color="auto" w:sz="4" w:space="0"/>
              <w:right w:val="nil"/>
            </w:tcBorders>
          </w:tcPr>
          <w:p w:rsidRPr="00727FC6" w:rsidR="00DE6CCC" w:rsidP="00DE6CCC" w:rsidRDefault="00DE6CCC" w14:paraId="06CECF60" w14:textId="77777777">
            <w:pPr>
              <w:spacing w:before="80" w:after="80" w:line="360" w:lineRule="auto"/>
              <w:ind w:left="0"/>
              <w:rPr>
                <w:rFonts w:ascii="Arial" w:hAnsi="Arial" w:cs="Arial"/>
                <w:sz w:val="18"/>
                <w:szCs w:val="18"/>
              </w:rPr>
            </w:pPr>
            <w:r w:rsidRPr="00727FC6">
              <w:rPr>
                <w:rFonts w:ascii="Arial" w:hAnsi="Arial" w:cs="Arial"/>
                <w:sz w:val="18"/>
                <w:szCs w:val="18"/>
              </w:rPr>
              <w:t>*2.  Type of Application</w:t>
            </w:r>
          </w:p>
          <w:p w:rsidRPr="00727FC6" w:rsidR="00DE6CCC" w:rsidP="00DE6CCC" w:rsidRDefault="00274147" w14:paraId="46F6374B"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8"/>
                  <w:enabled/>
                  <w:calcOnExit w:val="0"/>
                  <w:checkBox>
                    <w:sizeAuto/>
                    <w:default w:val="0"/>
                  </w:checkBox>
                </w:ffData>
              </w:fldChar>
            </w:r>
            <w:r w:rsidRPr="00727FC6" w:rsidR="00DE6CCC">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New</w:t>
            </w:r>
          </w:p>
          <w:p w:rsidRPr="00727FC6" w:rsidR="00DE6CCC" w:rsidP="00DE6CCC" w:rsidRDefault="00274147" w14:paraId="6EB41288"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29"/>
                  <w:enabled/>
                  <w:calcOnExit w:val="0"/>
                  <w:checkBox>
                    <w:sizeAuto/>
                    <w:default w:val="0"/>
                  </w:checkBox>
                </w:ffData>
              </w:fldChar>
            </w:r>
            <w:r w:rsidRPr="00727FC6" w:rsidR="00DE6CCC">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Continuation</w:t>
            </w:r>
          </w:p>
          <w:p w:rsidRPr="00727FC6" w:rsidR="00DE6CCC" w:rsidP="00DE6CCC" w:rsidRDefault="00274147" w14:paraId="0D37E6E4"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Check30"/>
                  <w:enabled/>
                  <w:calcOnExit w:val="0"/>
                  <w:checkBox>
                    <w:sizeAuto/>
                    <w:default w:val="0"/>
                  </w:checkBox>
                </w:ffData>
              </w:fldChar>
            </w:r>
            <w:r w:rsidRPr="00727FC6" w:rsidR="00DE6CCC">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 xml:space="preserve"> Revision </w:t>
            </w:r>
          </w:p>
        </w:tc>
        <w:tc>
          <w:tcPr>
            <w:tcW w:w="5403" w:type="dxa"/>
            <w:gridSpan w:val="3"/>
            <w:tcBorders>
              <w:top w:val="single" w:color="auto" w:sz="12" w:space="0"/>
              <w:left w:val="nil"/>
              <w:bottom w:val="nil"/>
              <w:right w:val="single" w:color="auto" w:sz="12" w:space="0"/>
            </w:tcBorders>
          </w:tcPr>
          <w:p w:rsidRPr="00727FC6" w:rsidR="00DE6CCC" w:rsidP="00DE6CCC" w:rsidRDefault="00DE6CCC" w14:paraId="34A1797E" w14:textId="77777777">
            <w:pPr>
              <w:spacing w:before="120" w:after="80"/>
              <w:ind w:left="0"/>
              <w:rPr>
                <w:rFonts w:ascii="Arial" w:hAnsi="Arial" w:cs="Arial"/>
                <w:sz w:val="18"/>
                <w:szCs w:val="18"/>
              </w:rPr>
            </w:pPr>
            <w:r w:rsidRPr="00727FC6">
              <w:rPr>
                <w:rFonts w:ascii="Arial" w:hAnsi="Arial" w:cs="Arial"/>
                <w:sz w:val="18"/>
                <w:szCs w:val="18"/>
              </w:rPr>
              <w:t>* If Revision, select appropriate letter(s)</w:t>
            </w:r>
          </w:p>
          <w:p w:rsidRPr="00727FC6" w:rsidR="00DE6CCC" w:rsidP="00DE6CCC" w:rsidRDefault="00274147" w14:paraId="31BEA73F"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Pr="00727FC6" w:rsidR="00DE6CCC">
              <w:rPr>
                <w:rFonts w:ascii="Arial" w:hAnsi="Arial" w:cs="Arial"/>
                <w:sz w:val="18"/>
                <w:szCs w:val="18"/>
              </w:rPr>
              <w:instrText xml:space="preserve"> FORMDROPDOWN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sidR="00DE6CCC">
              <w:rPr>
                <w:rFonts w:ascii="Arial" w:hAnsi="Arial" w:cs="Arial"/>
                <w:sz w:val="18"/>
                <w:szCs w:val="18"/>
              </w:rPr>
              <w:tab/>
            </w:r>
          </w:p>
        </w:tc>
      </w:tr>
      <w:tr w:rsidRPr="00727FC6" w:rsidR="00DE6CCC" w:rsidTr="00DE6CCC" w14:paraId="3B610445" w14:textId="77777777">
        <w:tc>
          <w:tcPr>
            <w:tcW w:w="3168" w:type="dxa"/>
            <w:gridSpan w:val="2"/>
            <w:vMerge/>
            <w:tcBorders>
              <w:top w:val="single" w:color="auto" w:sz="4" w:space="0"/>
              <w:left w:val="single" w:color="auto" w:sz="12" w:space="0"/>
              <w:bottom w:val="single" w:color="auto" w:sz="12" w:space="0"/>
            </w:tcBorders>
          </w:tcPr>
          <w:p w:rsidRPr="00727FC6" w:rsidR="00DE6CCC" w:rsidP="00DE6CCC" w:rsidRDefault="00DE6CCC" w14:paraId="2AB26CD0" w14:textId="77777777">
            <w:pPr>
              <w:spacing w:before="80" w:after="80"/>
              <w:ind w:left="0"/>
              <w:rPr>
                <w:rFonts w:ascii="Arial" w:hAnsi="Arial" w:cs="Arial"/>
                <w:sz w:val="18"/>
                <w:szCs w:val="18"/>
              </w:rPr>
            </w:pPr>
          </w:p>
        </w:tc>
        <w:tc>
          <w:tcPr>
            <w:tcW w:w="2160" w:type="dxa"/>
            <w:gridSpan w:val="5"/>
            <w:vMerge/>
            <w:tcBorders>
              <w:top w:val="single" w:color="auto" w:sz="4" w:space="0"/>
              <w:bottom w:val="single" w:color="auto" w:sz="12" w:space="0"/>
              <w:right w:val="nil"/>
            </w:tcBorders>
          </w:tcPr>
          <w:p w:rsidRPr="00727FC6" w:rsidR="00DE6CCC" w:rsidP="00DE6CCC" w:rsidRDefault="00DE6CCC" w14:paraId="1A052D53" w14:textId="77777777">
            <w:pPr>
              <w:spacing w:before="80" w:after="80"/>
              <w:ind w:left="0"/>
              <w:rPr>
                <w:rFonts w:ascii="Arial" w:hAnsi="Arial" w:cs="Arial"/>
                <w:sz w:val="18"/>
                <w:szCs w:val="18"/>
              </w:rPr>
            </w:pPr>
          </w:p>
        </w:tc>
        <w:tc>
          <w:tcPr>
            <w:tcW w:w="5403" w:type="dxa"/>
            <w:gridSpan w:val="3"/>
            <w:tcBorders>
              <w:top w:val="nil"/>
              <w:left w:val="nil"/>
              <w:bottom w:val="single" w:color="auto" w:sz="12" w:space="0"/>
              <w:right w:val="single" w:color="auto" w:sz="12" w:space="0"/>
            </w:tcBorders>
          </w:tcPr>
          <w:p w:rsidRPr="00727FC6" w:rsidR="00DE6CCC" w:rsidP="00DE6CCC" w:rsidRDefault="00DE6CCC" w14:paraId="53A880C0" w14:textId="77777777">
            <w:pPr>
              <w:spacing w:before="80" w:after="80"/>
              <w:ind w:left="0"/>
              <w:rPr>
                <w:rFonts w:ascii="Arial" w:hAnsi="Arial" w:cs="Arial"/>
                <w:sz w:val="18"/>
                <w:szCs w:val="18"/>
              </w:rPr>
            </w:pPr>
            <w:r w:rsidRPr="00727FC6">
              <w:rPr>
                <w:rFonts w:ascii="Arial" w:hAnsi="Arial" w:cs="Arial"/>
                <w:sz w:val="18"/>
                <w:szCs w:val="18"/>
              </w:rPr>
              <w:t>*Other (Specify)</w:t>
            </w:r>
          </w:p>
          <w:p w:rsidRPr="00727FC6" w:rsidR="00DE6CCC" w:rsidP="00DE6CCC" w:rsidRDefault="00274147" w14:paraId="0260170D"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1"/>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33B66A35"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13EDADE7" w14:textId="77777777">
            <w:pPr>
              <w:spacing w:before="80" w:after="80"/>
              <w:ind w:left="0"/>
              <w:rPr>
                <w:rFonts w:ascii="Arial" w:hAnsi="Arial" w:cs="Arial"/>
                <w:sz w:val="18"/>
                <w:szCs w:val="18"/>
              </w:rPr>
            </w:pPr>
            <w:r w:rsidRPr="00727FC6">
              <w:rPr>
                <w:rFonts w:ascii="Arial" w:hAnsi="Arial" w:cs="Arial"/>
                <w:sz w:val="18"/>
                <w:szCs w:val="18"/>
              </w:rPr>
              <w:t>3.  Date Received</w:t>
            </w:r>
            <w:r w:rsidRPr="00727FC6">
              <w:rPr>
                <w:rFonts w:ascii="Arial" w:hAnsi="Arial" w:cs="Arial"/>
                <w:sz w:val="18"/>
                <w:szCs w:val="18"/>
              </w:rPr>
              <w:tab/>
              <w:t>:</w:t>
            </w:r>
            <w:r w:rsidRPr="00727FC6">
              <w:rPr>
                <w:rFonts w:ascii="Arial" w:hAnsi="Arial" w:cs="Arial"/>
                <w:sz w:val="18"/>
                <w:szCs w:val="18"/>
              </w:rPr>
              <w:tab/>
            </w:r>
            <w:r w:rsidRPr="00727FC6">
              <w:rPr>
                <w:rFonts w:ascii="Arial" w:hAnsi="Arial" w:cs="Arial"/>
                <w:sz w:val="18"/>
                <w:szCs w:val="18"/>
              </w:rPr>
              <w:tab/>
              <w:t>4.  Applicant Identifier:</w:t>
            </w:r>
          </w:p>
          <w:p w:rsidRPr="00727FC6" w:rsidR="00DE6CCC" w:rsidP="00DE6CCC" w:rsidRDefault="00274147" w14:paraId="2035317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r w:rsidRPr="00727FC6">
              <w:rPr>
                <w:rFonts w:ascii="Arial" w:hAnsi="Arial" w:cs="Arial"/>
                <w:sz w:val="18"/>
                <w:szCs w:val="18"/>
              </w:rPr>
              <w:fldChar w:fldCharType="begin">
                <w:ffData>
                  <w:name w:val="Text3"/>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141A9E6A" w14:textId="77777777">
        <w:tc>
          <w:tcPr>
            <w:tcW w:w="4968" w:type="dxa"/>
            <w:gridSpan w:val="6"/>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81548E5" w14:textId="77777777">
            <w:pPr>
              <w:spacing w:before="80" w:after="80"/>
              <w:ind w:left="0"/>
              <w:rPr>
                <w:rFonts w:ascii="Arial" w:hAnsi="Arial" w:cs="Arial"/>
                <w:sz w:val="18"/>
                <w:szCs w:val="18"/>
              </w:rPr>
            </w:pPr>
            <w:r w:rsidRPr="00727FC6">
              <w:rPr>
                <w:rFonts w:ascii="Arial" w:hAnsi="Arial" w:cs="Arial"/>
                <w:sz w:val="18"/>
                <w:szCs w:val="18"/>
              </w:rPr>
              <w:t>5a.  Federal Entity Identifier:</w:t>
            </w:r>
          </w:p>
          <w:p w:rsidRPr="00727FC6" w:rsidR="00DE6CCC" w:rsidP="00DE6CCC" w:rsidRDefault="00274147" w14:paraId="639A6AA2"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4"/>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5F9A2FE" w14:textId="77777777">
            <w:pPr>
              <w:spacing w:before="80" w:after="80"/>
              <w:ind w:left="0"/>
              <w:rPr>
                <w:rFonts w:ascii="Arial" w:hAnsi="Arial" w:cs="Arial"/>
                <w:sz w:val="18"/>
                <w:szCs w:val="18"/>
              </w:rPr>
            </w:pPr>
            <w:r w:rsidRPr="00727FC6">
              <w:rPr>
                <w:rFonts w:ascii="Arial" w:hAnsi="Arial" w:cs="Arial"/>
                <w:sz w:val="18"/>
                <w:szCs w:val="18"/>
              </w:rPr>
              <w:t>*5b.  Federal Award Identifier:</w:t>
            </w:r>
          </w:p>
          <w:p w:rsidRPr="00727FC6" w:rsidR="00DE6CCC" w:rsidP="00DE6CCC" w:rsidRDefault="00274147" w14:paraId="44EEB175"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5"/>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02BAB5AF"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5C3BF1DE" w14:textId="77777777">
            <w:pPr>
              <w:spacing w:before="80" w:after="80"/>
              <w:ind w:left="0"/>
              <w:rPr>
                <w:rFonts w:ascii="Arial" w:hAnsi="Arial" w:cs="Arial"/>
                <w:b/>
                <w:sz w:val="18"/>
                <w:szCs w:val="18"/>
              </w:rPr>
            </w:pPr>
            <w:r w:rsidRPr="00727FC6">
              <w:rPr>
                <w:rFonts w:ascii="Arial" w:hAnsi="Arial" w:cs="Arial"/>
                <w:b/>
                <w:sz w:val="18"/>
                <w:szCs w:val="18"/>
              </w:rPr>
              <w:t>State Use Only:</w:t>
            </w:r>
          </w:p>
        </w:tc>
      </w:tr>
      <w:tr w:rsidRPr="00727FC6" w:rsidR="00DE6CCC" w:rsidTr="00DE6CCC" w14:paraId="2E5DEF9F" w14:textId="77777777">
        <w:tc>
          <w:tcPr>
            <w:tcW w:w="3888" w:type="dxa"/>
            <w:gridSpan w:val="3"/>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FD89A7E" w14:textId="77777777">
            <w:pPr>
              <w:spacing w:before="80" w:after="80"/>
              <w:ind w:left="0"/>
              <w:rPr>
                <w:rFonts w:ascii="Arial" w:hAnsi="Arial" w:cs="Arial"/>
                <w:sz w:val="18"/>
                <w:szCs w:val="18"/>
              </w:rPr>
            </w:pPr>
            <w:r w:rsidRPr="00727FC6">
              <w:rPr>
                <w:rFonts w:ascii="Arial" w:hAnsi="Arial" w:cs="Arial"/>
                <w:sz w:val="18"/>
                <w:szCs w:val="18"/>
              </w:rPr>
              <w:t xml:space="preserve">6.  Date Received by State:   </w:t>
            </w:r>
            <w:r w:rsidRPr="00727FC6" w:rsidR="00274147">
              <w:rPr>
                <w:rFonts w:ascii="Arial" w:hAnsi="Arial" w:cs="Arial"/>
                <w:sz w:val="18"/>
                <w:szCs w:val="18"/>
              </w:rPr>
              <w:fldChar w:fldCharType="begin">
                <w:ffData>
                  <w:name w:val="Text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c>
          <w:tcPr>
            <w:tcW w:w="6843" w:type="dxa"/>
            <w:gridSpan w:val="7"/>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3ABBC27" w14:textId="77777777">
            <w:pPr>
              <w:spacing w:before="80" w:after="80"/>
              <w:ind w:left="0"/>
              <w:rPr>
                <w:rFonts w:ascii="Arial" w:hAnsi="Arial" w:cs="Arial"/>
                <w:sz w:val="18"/>
                <w:szCs w:val="18"/>
              </w:rPr>
            </w:pPr>
            <w:r w:rsidRPr="00727FC6">
              <w:rPr>
                <w:rFonts w:ascii="Arial" w:hAnsi="Arial" w:cs="Arial"/>
                <w:sz w:val="18"/>
                <w:szCs w:val="18"/>
              </w:rPr>
              <w:t xml:space="preserve">7.  State Application Identifier:  </w:t>
            </w:r>
            <w:r w:rsidRPr="00727FC6" w:rsidR="00274147">
              <w:rPr>
                <w:rFonts w:ascii="Arial" w:hAnsi="Arial" w:cs="Arial"/>
                <w:sz w:val="18"/>
                <w:szCs w:val="18"/>
              </w:rPr>
              <w:fldChar w:fldCharType="begin">
                <w:ffData>
                  <w:name w:val="Text7"/>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p>
        </w:tc>
      </w:tr>
      <w:tr w:rsidRPr="00727FC6" w:rsidR="00DE6CCC" w:rsidTr="00DE6CCC" w14:paraId="7AD70B6F" w14:textId="77777777">
        <w:tc>
          <w:tcPr>
            <w:tcW w:w="10731" w:type="dxa"/>
            <w:gridSpan w:val="10"/>
            <w:tcBorders>
              <w:top w:val="single" w:color="auto" w:sz="12" w:space="0"/>
              <w:left w:val="single" w:color="auto" w:sz="12" w:space="0"/>
              <w:bottom w:val="single" w:color="auto" w:sz="12" w:space="0"/>
              <w:right w:val="single" w:color="auto" w:sz="12" w:space="0"/>
            </w:tcBorders>
            <w:vAlign w:val="center"/>
          </w:tcPr>
          <w:p w:rsidRPr="00727FC6" w:rsidR="00DE6CCC" w:rsidP="00DE6CCC" w:rsidRDefault="00DE6CCC" w14:paraId="64BE7D3A" w14:textId="77777777">
            <w:pPr>
              <w:spacing w:before="80" w:after="80"/>
              <w:ind w:left="0"/>
              <w:rPr>
                <w:rFonts w:ascii="Arial" w:hAnsi="Arial" w:cs="Arial"/>
                <w:b/>
                <w:sz w:val="18"/>
                <w:szCs w:val="18"/>
              </w:rPr>
            </w:pPr>
            <w:r w:rsidRPr="00727FC6">
              <w:rPr>
                <w:rFonts w:ascii="Arial" w:hAnsi="Arial" w:cs="Arial"/>
                <w:b/>
                <w:sz w:val="18"/>
                <w:szCs w:val="18"/>
              </w:rPr>
              <w:t xml:space="preserve">8.  APPLICANT INFORMATION: </w:t>
            </w:r>
          </w:p>
        </w:tc>
      </w:tr>
      <w:tr w:rsidRPr="00727FC6" w:rsidR="00DE6CCC" w:rsidTr="00DE6CCC" w14:paraId="44E1F57C"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26DE9AB6" w14:textId="77777777">
            <w:pPr>
              <w:spacing w:before="80" w:after="80"/>
              <w:ind w:left="0"/>
              <w:rPr>
                <w:rFonts w:ascii="Arial" w:hAnsi="Arial" w:cs="Arial"/>
                <w:sz w:val="18"/>
                <w:szCs w:val="18"/>
              </w:rPr>
            </w:pPr>
            <w:r w:rsidRPr="00727FC6">
              <w:rPr>
                <w:rFonts w:ascii="Arial" w:hAnsi="Arial" w:cs="Arial"/>
                <w:sz w:val="18"/>
                <w:szCs w:val="18"/>
              </w:rPr>
              <w:t xml:space="preserve">*a.  Legal Name:  </w:t>
            </w:r>
            <w:r w:rsidRPr="00727FC6" w:rsidR="00274147">
              <w:rPr>
                <w:rFonts w:ascii="Arial" w:hAnsi="Arial" w:cs="Arial"/>
                <w:sz w:val="18"/>
                <w:szCs w:val="18"/>
              </w:rPr>
              <w:fldChar w:fldCharType="begin">
                <w:ffData>
                  <w:name w:val="Text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p>
        </w:tc>
      </w:tr>
      <w:tr w:rsidRPr="00727FC6" w:rsidR="00DE6CCC" w:rsidTr="00DE6CCC" w14:paraId="19913060" w14:textId="77777777">
        <w:tc>
          <w:tcPr>
            <w:tcW w:w="4968" w:type="dxa"/>
            <w:gridSpan w:val="6"/>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2B9366D2" w14:textId="77777777">
            <w:pPr>
              <w:spacing w:before="80" w:after="80"/>
              <w:ind w:left="0"/>
              <w:rPr>
                <w:rFonts w:ascii="Arial" w:hAnsi="Arial" w:cs="Arial"/>
                <w:sz w:val="18"/>
                <w:szCs w:val="18"/>
              </w:rPr>
            </w:pPr>
            <w:r w:rsidRPr="00727FC6">
              <w:rPr>
                <w:rFonts w:ascii="Arial" w:hAnsi="Arial" w:cs="Arial"/>
                <w:sz w:val="18"/>
                <w:szCs w:val="18"/>
              </w:rPr>
              <w:t>*b.  Employer/Taxpayer Identification Number (EIN/TIN):</w:t>
            </w:r>
          </w:p>
          <w:p w:rsidRPr="00727FC6" w:rsidR="00DE6CCC" w:rsidP="00DE6CCC" w:rsidRDefault="00274147" w14:paraId="50DC58C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9"/>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p>
        </w:tc>
        <w:tc>
          <w:tcPr>
            <w:tcW w:w="5763" w:type="dxa"/>
            <w:gridSpan w:val="4"/>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046F056" w14:textId="50EB9ABF">
            <w:pPr>
              <w:spacing w:before="80" w:after="80"/>
              <w:ind w:left="0"/>
              <w:rPr>
                <w:rFonts w:ascii="Arial" w:hAnsi="Arial" w:cs="Arial"/>
                <w:sz w:val="18"/>
                <w:szCs w:val="18"/>
              </w:rPr>
            </w:pPr>
            <w:r w:rsidRPr="00727FC6">
              <w:rPr>
                <w:rFonts w:ascii="Arial" w:hAnsi="Arial" w:cs="Arial"/>
                <w:sz w:val="18"/>
                <w:szCs w:val="18"/>
              </w:rPr>
              <w:t xml:space="preserve">*c.  </w:t>
            </w:r>
            <w:r w:rsidR="00F37D21">
              <w:rPr>
                <w:rFonts w:ascii="Arial" w:hAnsi="Arial" w:cs="Arial"/>
                <w:sz w:val="18"/>
                <w:szCs w:val="18"/>
              </w:rPr>
              <w:t>UEI</w:t>
            </w:r>
            <w:r w:rsidRPr="00727FC6">
              <w:rPr>
                <w:rFonts w:ascii="Arial" w:hAnsi="Arial" w:cs="Arial"/>
                <w:sz w:val="18"/>
                <w:szCs w:val="18"/>
              </w:rPr>
              <w:t>:</w:t>
            </w:r>
          </w:p>
          <w:p w:rsidRPr="00727FC6" w:rsidR="00DE6CCC" w:rsidP="00DE6CCC" w:rsidRDefault="00274147" w14:paraId="2C7EDA80"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0"/>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p>
        </w:tc>
      </w:tr>
      <w:tr w:rsidRPr="00727FC6" w:rsidR="00DE6CCC" w:rsidTr="00DE6CCC" w14:paraId="104192BA"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1F99E7A" w14:textId="77777777">
            <w:pPr>
              <w:spacing w:before="80" w:after="80"/>
              <w:ind w:left="0"/>
              <w:rPr>
                <w:rFonts w:ascii="Arial" w:hAnsi="Arial" w:cs="Arial"/>
                <w:b/>
                <w:sz w:val="18"/>
                <w:szCs w:val="18"/>
              </w:rPr>
            </w:pPr>
            <w:r w:rsidRPr="00727FC6">
              <w:rPr>
                <w:rFonts w:ascii="Arial" w:hAnsi="Arial" w:cs="Arial"/>
                <w:b/>
                <w:sz w:val="18"/>
                <w:szCs w:val="18"/>
              </w:rPr>
              <w:t>d.  Address:</w:t>
            </w:r>
          </w:p>
        </w:tc>
      </w:tr>
      <w:tr w:rsidRPr="00727FC6" w:rsidR="00DE6CCC" w:rsidTr="00DE6CCC" w14:paraId="1B2E0CA7" w14:textId="77777777">
        <w:tc>
          <w:tcPr>
            <w:tcW w:w="10731" w:type="dxa"/>
            <w:gridSpan w:val="10"/>
            <w:tcBorders>
              <w:top w:val="single" w:color="auto" w:sz="12" w:space="0"/>
              <w:left w:val="single" w:color="auto" w:sz="12" w:space="0"/>
              <w:bottom w:val="nil"/>
              <w:right w:val="single" w:color="auto" w:sz="12" w:space="0"/>
            </w:tcBorders>
          </w:tcPr>
          <w:p w:rsidRPr="00727FC6" w:rsidR="00DE6CCC" w:rsidP="00DE6CCC" w:rsidRDefault="00DE6CCC" w14:paraId="3EA6AC55" w14:textId="77777777">
            <w:pPr>
              <w:spacing w:before="80" w:after="80"/>
              <w:ind w:left="0"/>
              <w:rPr>
                <w:rFonts w:ascii="Arial" w:hAnsi="Arial" w:cs="Arial"/>
                <w:sz w:val="18"/>
                <w:szCs w:val="18"/>
              </w:rPr>
            </w:pPr>
            <w:r w:rsidRPr="00727FC6">
              <w:rPr>
                <w:rFonts w:ascii="Arial" w:hAnsi="Arial" w:cs="Arial"/>
                <w:sz w:val="18"/>
                <w:szCs w:val="18"/>
              </w:rPr>
              <w:t>*Street 1:</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5BD39633"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50A818FE" w14:textId="77777777">
            <w:pPr>
              <w:spacing w:before="80" w:after="80"/>
              <w:ind w:left="0"/>
              <w:rPr>
                <w:rFonts w:ascii="Arial" w:hAnsi="Arial" w:cs="Arial"/>
                <w:sz w:val="18"/>
                <w:szCs w:val="18"/>
              </w:rPr>
            </w:pPr>
            <w:r w:rsidRPr="00727FC6">
              <w:rPr>
                <w:rFonts w:ascii="Arial" w:hAnsi="Arial" w:cs="Arial"/>
                <w:sz w:val="18"/>
                <w:szCs w:val="18"/>
              </w:rPr>
              <w:t xml:space="preserve">  Street 2:</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34957A07"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5F35F8C5" w14:textId="77777777">
            <w:pPr>
              <w:spacing w:before="80" w:after="80"/>
              <w:ind w:left="0"/>
              <w:rPr>
                <w:rFonts w:ascii="Arial" w:hAnsi="Arial" w:cs="Arial"/>
                <w:sz w:val="18"/>
                <w:szCs w:val="18"/>
              </w:rPr>
            </w:pPr>
            <w:r w:rsidRPr="00727FC6">
              <w:rPr>
                <w:rFonts w:ascii="Arial" w:hAnsi="Arial" w:cs="Arial"/>
                <w:sz w:val="18"/>
                <w:szCs w:val="18"/>
              </w:rPr>
              <w:t>*City:</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2A8F8FB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5773DED" w14:textId="77777777">
            <w:pPr>
              <w:spacing w:before="80" w:after="80"/>
              <w:ind w:left="0"/>
              <w:rPr>
                <w:rFonts w:ascii="Arial" w:hAnsi="Arial" w:cs="Arial"/>
                <w:sz w:val="18"/>
                <w:szCs w:val="18"/>
              </w:rPr>
            </w:pPr>
            <w:r w:rsidRPr="00727FC6">
              <w:rPr>
                <w:rFonts w:ascii="Arial" w:hAnsi="Arial" w:cs="Arial"/>
                <w:sz w:val="18"/>
                <w:szCs w:val="18"/>
              </w:rPr>
              <w:t xml:space="preserve">  County:</w:t>
            </w:r>
            <w:r w:rsidRPr="00727FC6">
              <w:rPr>
                <w:rFonts w:ascii="Arial" w:hAnsi="Arial" w:cs="Arial"/>
                <w:sz w:val="18"/>
                <w:szCs w:val="18"/>
              </w:rPr>
              <w:tab/>
              <w:t xml:space="preserve">    </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7A63148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088C7BA" w14:textId="77777777">
            <w:pPr>
              <w:spacing w:before="80" w:after="80"/>
              <w:ind w:left="0"/>
              <w:rPr>
                <w:rFonts w:ascii="Arial" w:hAnsi="Arial" w:cs="Arial"/>
                <w:sz w:val="18"/>
                <w:szCs w:val="18"/>
              </w:rPr>
            </w:pPr>
            <w:r w:rsidRPr="00727FC6">
              <w:rPr>
                <w:rFonts w:ascii="Arial" w:hAnsi="Arial" w:cs="Arial"/>
                <w:sz w:val="18"/>
                <w:szCs w:val="18"/>
              </w:rPr>
              <w:t>*State:</w:t>
            </w:r>
            <w:r w:rsidRPr="00727FC6">
              <w:rPr>
                <w:rFonts w:ascii="Arial" w:hAnsi="Arial" w:cs="Arial"/>
                <w:sz w:val="18"/>
                <w:szCs w:val="18"/>
              </w:rPr>
              <w:tab/>
            </w:r>
            <w:r w:rsidRPr="00727FC6">
              <w:rPr>
                <w:rFonts w:ascii="Arial" w:hAnsi="Arial" w:cs="Arial"/>
                <w:sz w:val="18"/>
                <w:szCs w:val="18"/>
              </w:rPr>
              <w:tab/>
              <w:t xml:space="preserve">               </w:t>
            </w:r>
            <w:r w:rsidRPr="00727FC6" w:rsidR="00274147">
              <w:rPr>
                <w:rFonts w:ascii="Arial" w:hAnsi="Arial" w:cs="Arial"/>
                <w:sz w:val="18"/>
                <w:szCs w:val="18"/>
                <w:u w:val="single"/>
              </w:rPr>
              <w:fldChar w:fldCharType="begin">
                <w:ffData>
                  <w:name w:val="Text1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7C4E76E1"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46170603" w14:textId="77777777">
            <w:pPr>
              <w:spacing w:before="80" w:after="80"/>
              <w:ind w:left="0"/>
              <w:rPr>
                <w:rFonts w:ascii="Arial" w:hAnsi="Arial" w:cs="Arial"/>
                <w:sz w:val="18"/>
                <w:szCs w:val="18"/>
              </w:rPr>
            </w:pPr>
            <w:r w:rsidRPr="00727FC6">
              <w:rPr>
                <w:rFonts w:ascii="Arial" w:hAnsi="Arial" w:cs="Arial"/>
                <w:sz w:val="18"/>
                <w:szCs w:val="18"/>
              </w:rPr>
              <w:t xml:space="preserve"> Province:</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6"/>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7AEC71A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933951D" w14:textId="77777777">
            <w:pPr>
              <w:spacing w:before="80" w:after="80"/>
              <w:ind w:left="0"/>
              <w:rPr>
                <w:rFonts w:ascii="Arial" w:hAnsi="Arial" w:cs="Arial"/>
                <w:sz w:val="18"/>
                <w:szCs w:val="18"/>
              </w:rPr>
            </w:pPr>
            <w:r w:rsidRPr="00727FC6">
              <w:rPr>
                <w:rFonts w:ascii="Arial" w:hAnsi="Arial" w:cs="Arial"/>
                <w:sz w:val="18"/>
                <w:szCs w:val="18"/>
              </w:rPr>
              <w:t xml:space="preserve"> *Country:</w:t>
            </w:r>
            <w:r w:rsidRPr="00727FC6">
              <w:rPr>
                <w:rFonts w:ascii="Arial" w:hAnsi="Arial" w:cs="Arial"/>
                <w:sz w:val="18"/>
                <w:szCs w:val="18"/>
              </w:rPr>
              <w:tab/>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17"/>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6EAEFF39" w14:textId="77777777">
        <w:tc>
          <w:tcPr>
            <w:tcW w:w="10731" w:type="dxa"/>
            <w:gridSpan w:val="10"/>
            <w:tcBorders>
              <w:top w:val="nil"/>
              <w:left w:val="single" w:color="auto" w:sz="12" w:space="0"/>
              <w:bottom w:val="single" w:color="auto" w:sz="12" w:space="0"/>
              <w:right w:val="single" w:color="auto" w:sz="12" w:space="0"/>
            </w:tcBorders>
          </w:tcPr>
          <w:p w:rsidRPr="00727FC6" w:rsidR="00DE6CCC" w:rsidP="00DE6CCC" w:rsidRDefault="00B73FB7" w14:paraId="5BD0A74C" w14:textId="77777777">
            <w:pPr>
              <w:spacing w:before="80" w:after="80"/>
              <w:ind w:left="0"/>
              <w:rPr>
                <w:rFonts w:ascii="Arial" w:hAnsi="Arial" w:cs="Arial"/>
                <w:sz w:val="18"/>
                <w:szCs w:val="18"/>
              </w:rPr>
            </w:pPr>
            <w:r w:rsidRPr="00727FC6">
              <w:rPr>
                <w:rFonts w:ascii="Arial" w:hAnsi="Arial" w:cs="Arial"/>
                <w:sz w:val="18"/>
                <w:szCs w:val="18"/>
              </w:rPr>
              <w:t>*ZIP</w:t>
            </w:r>
            <w:r w:rsidRPr="00727FC6" w:rsidR="00DE6CCC">
              <w:rPr>
                <w:rFonts w:ascii="Arial" w:hAnsi="Arial" w:cs="Arial"/>
                <w:sz w:val="18"/>
                <w:szCs w:val="18"/>
              </w:rPr>
              <w:t xml:space="preserve"> / Postal Code</w:t>
            </w:r>
            <w:r w:rsidRPr="00727FC6" w:rsidR="00DE6CCC">
              <w:rPr>
                <w:rFonts w:ascii="Arial" w:hAnsi="Arial" w:cs="Arial"/>
                <w:sz w:val="18"/>
                <w:szCs w:val="18"/>
              </w:rPr>
              <w:tab/>
            </w:r>
            <w:r w:rsidRPr="00727FC6" w:rsidR="00274147">
              <w:rPr>
                <w:rFonts w:ascii="Arial" w:hAnsi="Arial" w:cs="Arial"/>
                <w:sz w:val="18"/>
                <w:szCs w:val="18"/>
                <w:u w:val="single"/>
              </w:rPr>
              <w:fldChar w:fldCharType="begin">
                <w:ffData>
                  <w:name w:val="Text18"/>
                  <w:enabled/>
                  <w:calcOnExit w:val="0"/>
                  <w:textInput/>
                </w:ffData>
              </w:fldChar>
            </w:r>
            <w:r w:rsidRPr="00727FC6" w:rsidR="00DE6CCC">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7F30B513"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A822E22" w14:textId="77777777">
            <w:pPr>
              <w:spacing w:before="80" w:after="80"/>
              <w:ind w:left="0"/>
              <w:rPr>
                <w:rFonts w:ascii="Arial" w:hAnsi="Arial" w:cs="Arial"/>
                <w:b/>
                <w:sz w:val="18"/>
                <w:szCs w:val="18"/>
              </w:rPr>
            </w:pPr>
            <w:r w:rsidRPr="00727FC6">
              <w:rPr>
                <w:rFonts w:ascii="Arial" w:hAnsi="Arial" w:cs="Arial"/>
                <w:b/>
                <w:sz w:val="18"/>
                <w:szCs w:val="18"/>
              </w:rPr>
              <w:t>e.  Organizational Unit:</w:t>
            </w:r>
          </w:p>
        </w:tc>
      </w:tr>
      <w:tr w:rsidRPr="00727FC6" w:rsidR="00DE6CCC" w:rsidTr="00DE6CCC" w14:paraId="46873AC2" w14:textId="77777777">
        <w:tc>
          <w:tcPr>
            <w:tcW w:w="4968" w:type="dxa"/>
            <w:gridSpan w:val="6"/>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0A9F9B3B" w14:textId="77777777">
            <w:pPr>
              <w:spacing w:before="80" w:after="80"/>
              <w:ind w:left="0"/>
              <w:rPr>
                <w:rFonts w:ascii="Arial" w:hAnsi="Arial" w:cs="Arial"/>
                <w:sz w:val="18"/>
                <w:szCs w:val="18"/>
              </w:rPr>
            </w:pPr>
            <w:r w:rsidRPr="00727FC6">
              <w:rPr>
                <w:rFonts w:ascii="Arial" w:hAnsi="Arial" w:cs="Arial"/>
                <w:sz w:val="18"/>
                <w:szCs w:val="18"/>
              </w:rPr>
              <w:t>Department Name:</w:t>
            </w:r>
          </w:p>
          <w:p w:rsidRPr="00727FC6" w:rsidR="00DE6CCC" w:rsidP="00DE6CCC" w:rsidRDefault="00274147" w14:paraId="2812EDB1"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19"/>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c>
          <w:tcPr>
            <w:tcW w:w="5763" w:type="dxa"/>
            <w:gridSpan w:val="4"/>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9356F2C" w14:textId="77777777">
            <w:pPr>
              <w:spacing w:before="80" w:after="80"/>
              <w:ind w:left="0"/>
              <w:rPr>
                <w:rFonts w:ascii="Arial" w:hAnsi="Arial" w:cs="Arial"/>
                <w:sz w:val="18"/>
                <w:szCs w:val="18"/>
              </w:rPr>
            </w:pPr>
            <w:r w:rsidRPr="00727FC6">
              <w:rPr>
                <w:rFonts w:ascii="Arial" w:hAnsi="Arial" w:cs="Arial"/>
                <w:sz w:val="18"/>
                <w:szCs w:val="18"/>
              </w:rPr>
              <w:t>Division Name:</w:t>
            </w:r>
          </w:p>
          <w:p w:rsidRPr="00727FC6" w:rsidR="00DE6CCC" w:rsidP="00DE6CCC" w:rsidRDefault="00274147" w14:paraId="11F6DCF4"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0"/>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2BF036E7"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CE5EE35" w14:textId="77777777">
            <w:pPr>
              <w:spacing w:before="80" w:after="80"/>
              <w:ind w:left="0"/>
              <w:rPr>
                <w:rFonts w:ascii="Arial" w:hAnsi="Arial" w:cs="Arial"/>
                <w:b/>
                <w:sz w:val="18"/>
                <w:szCs w:val="18"/>
              </w:rPr>
            </w:pPr>
            <w:r w:rsidRPr="00727FC6">
              <w:rPr>
                <w:rFonts w:ascii="Arial" w:hAnsi="Arial" w:cs="Arial"/>
                <w:b/>
                <w:sz w:val="18"/>
                <w:szCs w:val="18"/>
              </w:rPr>
              <w:t xml:space="preserve"> f.  Name and contact information of person to be contacted on matters involving this application:</w:t>
            </w:r>
          </w:p>
        </w:tc>
      </w:tr>
      <w:tr w:rsidRPr="00727FC6" w:rsidR="00DE6CCC" w:rsidTr="00DE6CCC" w14:paraId="29061F97" w14:textId="77777777">
        <w:tc>
          <w:tcPr>
            <w:tcW w:w="10731" w:type="dxa"/>
            <w:gridSpan w:val="10"/>
            <w:tcBorders>
              <w:top w:val="single" w:color="auto" w:sz="12" w:space="0"/>
              <w:left w:val="single" w:color="auto" w:sz="12" w:space="0"/>
              <w:bottom w:val="nil"/>
              <w:right w:val="single" w:color="auto" w:sz="12" w:space="0"/>
            </w:tcBorders>
          </w:tcPr>
          <w:p w:rsidRPr="00727FC6" w:rsidR="00DE6CCC" w:rsidP="00DE6CCC" w:rsidRDefault="00DE6CCC" w14:paraId="397718FB" w14:textId="77777777">
            <w:pPr>
              <w:spacing w:before="8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1"/>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sidR="00274147">
              <w:rPr>
                <w:rFonts w:ascii="Arial" w:hAnsi="Arial" w:cs="Arial"/>
                <w:sz w:val="18"/>
                <w:szCs w:val="18"/>
                <w:u w:val="single"/>
              </w:rPr>
              <w:fldChar w:fldCharType="begin">
                <w:ffData>
                  <w:name w:val="Text22"/>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1337B11C"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6AF6A57E" w14:textId="77777777">
            <w:pPr>
              <w:spacing w:before="8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3"/>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39A1AE74"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5A924D05" w14:textId="77777777">
            <w:pPr>
              <w:spacing w:before="8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4"/>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DE6CCC" w14:paraId="625A3037" w14:textId="77777777">
        <w:tc>
          <w:tcPr>
            <w:tcW w:w="10731" w:type="dxa"/>
            <w:gridSpan w:val="10"/>
            <w:tcBorders>
              <w:top w:val="nil"/>
              <w:left w:val="single" w:color="auto" w:sz="12" w:space="0"/>
              <w:bottom w:val="single" w:color="auto" w:sz="12" w:space="0"/>
              <w:right w:val="single" w:color="auto" w:sz="12" w:space="0"/>
            </w:tcBorders>
          </w:tcPr>
          <w:p w:rsidRPr="00727FC6" w:rsidR="00DE6CCC" w:rsidP="00DE6CCC" w:rsidRDefault="00DE6CCC" w14:paraId="0AAE78BA" w14:textId="77777777">
            <w:pPr>
              <w:spacing w:before="8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sidR="00274147">
              <w:rPr>
                <w:rFonts w:ascii="Arial" w:hAnsi="Arial" w:cs="Arial"/>
                <w:sz w:val="18"/>
                <w:szCs w:val="18"/>
                <w:u w:val="single"/>
              </w:rPr>
              <w:fldChar w:fldCharType="begin">
                <w:ffData>
                  <w:name w:val="Text25"/>
                  <w:enabled/>
                  <w:calcOnExit w:val="0"/>
                  <w:textInput/>
                </w:ffData>
              </w:fldChar>
            </w:r>
            <w:r w:rsidRPr="00727FC6">
              <w:rPr>
                <w:rFonts w:ascii="Arial" w:hAnsi="Arial" w:cs="Arial"/>
                <w:sz w:val="18"/>
                <w:szCs w:val="18"/>
                <w:u w:val="single"/>
              </w:rPr>
              <w:instrText xml:space="preserve"> FORMTEXT </w:instrText>
            </w:r>
            <w:r w:rsidRPr="00727FC6" w:rsidR="00274147">
              <w:rPr>
                <w:rFonts w:ascii="Arial" w:hAnsi="Arial" w:cs="Arial"/>
                <w:sz w:val="18"/>
                <w:szCs w:val="18"/>
                <w:u w:val="single"/>
              </w:rPr>
            </w:r>
            <w:r w:rsidRPr="00727FC6" w:rsidR="00274147">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sidR="00274147">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p>
        </w:tc>
      </w:tr>
      <w:tr w:rsidRPr="00727FC6" w:rsidR="00DE6CCC" w:rsidTr="003112EF" w14:paraId="3356BFC1" w14:textId="77777777">
        <w:trPr>
          <w:trHeight w:val="339"/>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8F8941C" w14:textId="77777777">
            <w:pPr>
              <w:spacing w:before="80" w:after="80"/>
              <w:ind w:left="0"/>
              <w:rPr>
                <w:rFonts w:ascii="Arial" w:hAnsi="Arial" w:cs="Arial"/>
                <w:sz w:val="18"/>
                <w:szCs w:val="18"/>
              </w:rPr>
            </w:pPr>
            <w:r w:rsidRPr="00727FC6">
              <w:rPr>
                <w:rFonts w:ascii="Arial" w:hAnsi="Arial" w:cs="Arial"/>
                <w:sz w:val="18"/>
                <w:szCs w:val="18"/>
              </w:rPr>
              <w:t>Title:</w:t>
            </w:r>
            <w:r w:rsidRPr="00727FC6">
              <w:rPr>
                <w:rFonts w:ascii="Arial" w:hAnsi="Arial" w:cs="Arial"/>
                <w:sz w:val="18"/>
                <w:szCs w:val="18"/>
              </w:rPr>
              <w:tab/>
            </w:r>
            <w:r w:rsidRPr="00727FC6" w:rsidR="00274147">
              <w:rPr>
                <w:rFonts w:ascii="Arial" w:hAnsi="Arial" w:cs="Arial"/>
                <w:sz w:val="18"/>
                <w:szCs w:val="18"/>
              </w:rPr>
              <w:fldChar w:fldCharType="begin">
                <w:ffData>
                  <w:name w:val="Text26"/>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DE6CCC" w:rsidTr="00DE6CCC" w14:paraId="6BD8053B" w14:textId="77777777">
        <w:trPr>
          <w:trHeight w:val="720"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220710D4" w14:textId="77777777">
            <w:pPr>
              <w:spacing w:before="80" w:after="80"/>
              <w:ind w:left="0"/>
              <w:rPr>
                <w:rFonts w:ascii="Arial" w:hAnsi="Arial" w:cs="Arial"/>
                <w:sz w:val="18"/>
                <w:szCs w:val="18"/>
              </w:rPr>
            </w:pPr>
            <w:r w:rsidRPr="00727FC6">
              <w:rPr>
                <w:rFonts w:ascii="Arial" w:hAnsi="Arial" w:cs="Arial"/>
                <w:sz w:val="18"/>
                <w:szCs w:val="18"/>
              </w:rPr>
              <w:t xml:space="preserve"> Organizational Affiliation:</w:t>
            </w:r>
          </w:p>
          <w:p w:rsidRPr="00727FC6" w:rsidR="00DE6CCC" w:rsidP="00DE6CCC" w:rsidRDefault="00274147" w14:paraId="041D53F6"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27"/>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r w:rsidRPr="00727FC6" w:rsidR="00DE6CCC">
              <w:rPr>
                <w:rFonts w:ascii="Arial" w:hAnsi="Arial" w:cs="Arial"/>
                <w:sz w:val="18"/>
                <w:szCs w:val="18"/>
              </w:rPr>
              <w:tab/>
            </w:r>
            <w:r w:rsidRPr="00727FC6" w:rsidR="00DE6CCC">
              <w:rPr>
                <w:rFonts w:ascii="Arial" w:hAnsi="Arial" w:cs="Arial"/>
                <w:sz w:val="18"/>
                <w:szCs w:val="18"/>
              </w:rPr>
              <w:tab/>
            </w:r>
            <w:r w:rsidRPr="00727FC6" w:rsidR="00DE6CCC">
              <w:rPr>
                <w:rFonts w:ascii="Arial" w:hAnsi="Arial" w:cs="Arial"/>
                <w:sz w:val="18"/>
                <w:szCs w:val="18"/>
              </w:rPr>
              <w:tab/>
            </w:r>
          </w:p>
          <w:p w:rsidRPr="00727FC6" w:rsidR="00DE6CCC" w:rsidP="00DE6CCC" w:rsidRDefault="00DE6CCC" w14:paraId="742AA7A8" w14:textId="77777777">
            <w:pPr>
              <w:spacing w:before="80" w:after="80"/>
              <w:ind w:left="0"/>
              <w:rPr>
                <w:rFonts w:ascii="Arial" w:hAnsi="Arial" w:cs="Arial"/>
                <w:sz w:val="18"/>
                <w:szCs w:val="18"/>
              </w:rPr>
            </w:pPr>
          </w:p>
          <w:p w:rsidRPr="00727FC6" w:rsidR="00DE6CCC" w:rsidP="00DE6CCC" w:rsidRDefault="00DE6CCC" w14:paraId="236EC714" w14:textId="77777777">
            <w:pPr>
              <w:spacing w:before="80" w:after="80"/>
              <w:ind w:left="0"/>
              <w:rPr>
                <w:rFonts w:ascii="Arial" w:hAnsi="Arial" w:cs="Arial"/>
                <w:sz w:val="18"/>
                <w:szCs w:val="18"/>
              </w:rPr>
            </w:pPr>
            <w:r w:rsidRPr="00727FC6">
              <w:rPr>
                <w:rFonts w:ascii="Arial" w:hAnsi="Arial" w:cs="Arial"/>
                <w:sz w:val="18"/>
                <w:szCs w:val="18"/>
              </w:rPr>
              <w:tab/>
            </w:r>
          </w:p>
        </w:tc>
      </w:tr>
      <w:tr w:rsidRPr="00727FC6" w:rsidR="00DE6CCC" w:rsidTr="003112EF" w14:paraId="13036A46" w14:textId="77777777">
        <w:trPr>
          <w:trHeight w:val="375"/>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37445E" w:rsidRDefault="00DE6CCC" w14:paraId="594DA6C3" w14:textId="77777777">
            <w:pPr>
              <w:tabs>
                <w:tab w:val="left" w:pos="3960"/>
              </w:tabs>
              <w:spacing w:before="240" w:after="80"/>
              <w:ind w:left="0"/>
              <w:rPr>
                <w:rFonts w:ascii="Arial" w:hAnsi="Arial" w:cs="Arial"/>
                <w:szCs w:val="20"/>
              </w:rPr>
            </w:pPr>
            <w:r w:rsidRPr="00727FC6">
              <w:rPr>
                <w:rFonts w:ascii="Arial" w:hAnsi="Arial"/>
                <w:b/>
                <w:szCs w:val="20"/>
              </w:rPr>
              <w:lastRenderedPageBreak/>
              <w:t xml:space="preserve">Application for Federal Assistance SF-424 </w:t>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r>
            <w:r w:rsidRPr="00727FC6">
              <w:rPr>
                <w:rFonts w:ascii="Arial" w:hAnsi="Arial"/>
                <w:b/>
                <w:szCs w:val="20"/>
              </w:rPr>
              <w:tab/>
              <w:t xml:space="preserve">   </w:t>
            </w:r>
          </w:p>
        </w:tc>
      </w:tr>
      <w:tr w:rsidRPr="00727FC6" w:rsidR="00DE6CCC" w:rsidTr="00DE6CCC" w14:paraId="6CE2DD7E"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0510B455" w14:textId="77777777">
            <w:pPr>
              <w:tabs>
                <w:tab w:val="left" w:pos="3960"/>
              </w:tabs>
              <w:spacing w:before="80" w:after="80"/>
              <w:ind w:left="0"/>
              <w:rPr>
                <w:rFonts w:ascii="Arial" w:hAnsi="Arial" w:cs="Arial"/>
                <w:sz w:val="18"/>
                <w:szCs w:val="18"/>
              </w:rPr>
            </w:pPr>
            <w:r w:rsidRPr="00727FC6">
              <w:rPr>
                <w:rFonts w:ascii="Arial" w:hAnsi="Arial" w:cs="Arial"/>
                <w:sz w:val="18"/>
                <w:szCs w:val="18"/>
              </w:rPr>
              <w:t xml:space="preserve"> *Telephone Number:   </w:t>
            </w:r>
            <w:r w:rsidRPr="00727FC6" w:rsidR="00274147">
              <w:rPr>
                <w:rFonts w:ascii="Arial" w:hAnsi="Arial" w:cs="Arial"/>
                <w:sz w:val="18"/>
                <w:szCs w:val="18"/>
              </w:rPr>
              <w:fldChar w:fldCharType="begin">
                <w:ffData>
                  <w:name w:val="Text28"/>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  Fax Number:  </w:t>
            </w:r>
            <w:r w:rsidRPr="00727FC6" w:rsidR="00274147">
              <w:rPr>
                <w:rFonts w:ascii="Arial" w:hAnsi="Arial" w:cs="Arial"/>
                <w:sz w:val="18"/>
                <w:szCs w:val="18"/>
              </w:rPr>
              <w:fldChar w:fldCharType="begin">
                <w:ffData>
                  <w:name w:val="Text29"/>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DE6CCC" w:rsidTr="003112EF" w14:paraId="0F27EDFD" w14:textId="77777777">
        <w:trPr>
          <w:trHeight w:val="366"/>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565828F4" w14:textId="77777777">
            <w:pPr>
              <w:spacing w:before="80" w:after="80"/>
              <w:ind w:left="0"/>
              <w:rPr>
                <w:rFonts w:ascii="Arial" w:hAnsi="Arial" w:cs="Arial"/>
                <w:sz w:val="18"/>
                <w:szCs w:val="18"/>
              </w:rPr>
            </w:pPr>
            <w:r w:rsidRPr="00727FC6">
              <w:rPr>
                <w:rFonts w:ascii="Arial" w:hAnsi="Arial" w:cs="Arial"/>
                <w:sz w:val="18"/>
                <w:szCs w:val="18"/>
              </w:rPr>
              <w:t xml:space="preserve"> *Email:    </w:t>
            </w:r>
            <w:r w:rsidRPr="00727FC6" w:rsidR="00274147">
              <w:rPr>
                <w:rFonts w:ascii="Arial" w:hAnsi="Arial" w:cs="Arial"/>
                <w:sz w:val="18"/>
                <w:szCs w:val="18"/>
              </w:rPr>
              <w:fldChar w:fldCharType="begin">
                <w:ffData>
                  <w:name w:val="Text30"/>
                  <w:enabled/>
                  <w:calcOnExit w:val="0"/>
                  <w:textInput/>
                </w:ffData>
              </w:fldChar>
            </w:r>
            <w:r w:rsidRPr="00727FC6">
              <w:rPr>
                <w:rFonts w:ascii="Arial" w:hAnsi="Arial" w:cs="Arial"/>
                <w:sz w:val="18"/>
                <w:szCs w:val="18"/>
              </w:rPr>
              <w:instrText xml:space="preserve"> FORMTEXT </w:instrText>
            </w:r>
            <w:r w:rsidRPr="00727FC6" w:rsidR="00274147">
              <w:rPr>
                <w:rFonts w:ascii="Arial" w:hAnsi="Arial" w:cs="Arial"/>
                <w:sz w:val="18"/>
                <w:szCs w:val="18"/>
              </w:rPr>
            </w:r>
            <w:r w:rsidRPr="00727FC6" w:rsidR="00274147">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sidR="00274147">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DE6CCC" w:rsidTr="00DE6CCC" w14:paraId="30E343D6" w14:textId="77777777">
        <w:tc>
          <w:tcPr>
            <w:tcW w:w="10731" w:type="dxa"/>
            <w:gridSpan w:val="10"/>
            <w:tcBorders>
              <w:top w:val="single" w:color="auto" w:sz="12" w:space="0"/>
              <w:left w:val="single" w:color="auto" w:sz="12" w:space="0"/>
              <w:bottom w:val="nil"/>
              <w:right w:val="single" w:color="auto" w:sz="12" w:space="0"/>
            </w:tcBorders>
          </w:tcPr>
          <w:p w:rsidRPr="00727FC6" w:rsidR="00DE6CCC" w:rsidP="00DE6CCC" w:rsidRDefault="00DE6CCC" w14:paraId="09E1B21E" w14:textId="77777777">
            <w:pPr>
              <w:spacing w:before="80" w:after="80"/>
              <w:ind w:left="0"/>
              <w:rPr>
                <w:rFonts w:ascii="Arial" w:hAnsi="Arial" w:cs="Arial"/>
                <w:b/>
                <w:sz w:val="18"/>
                <w:szCs w:val="18"/>
              </w:rPr>
            </w:pPr>
            <w:r w:rsidRPr="00727FC6">
              <w:rPr>
                <w:rFonts w:ascii="Arial" w:hAnsi="Arial" w:cs="Arial"/>
                <w:b/>
                <w:sz w:val="18"/>
                <w:szCs w:val="18"/>
              </w:rPr>
              <w:t>*9. Type of Applicant 1: Select Applicant Type:</w:t>
            </w:r>
          </w:p>
          <w:p w:rsidRPr="00727FC6" w:rsidR="00DE6CCC" w:rsidP="00DE6CCC" w:rsidRDefault="00DE6CCC" w14:paraId="327AED02" w14:textId="77777777">
            <w:pPr>
              <w:spacing w:before="80" w:after="80"/>
              <w:ind w:left="0"/>
              <w:rPr>
                <w:rFonts w:ascii="Arial" w:hAnsi="Arial" w:cs="Arial"/>
                <w:sz w:val="18"/>
                <w:szCs w:val="18"/>
              </w:rPr>
            </w:pPr>
            <w:r w:rsidRPr="00727FC6">
              <w:rPr>
                <w:rFonts w:ascii="Arial" w:hAnsi="Arial" w:cs="Arial"/>
                <w:b/>
                <w:sz w:val="18"/>
                <w:szCs w:val="18"/>
              </w:rPr>
              <w:t xml:space="preserve"> </w:t>
            </w:r>
            <w:r w:rsidRPr="00727FC6" w:rsidR="00274147">
              <w:rPr>
                <w:rFonts w:ascii="Arial" w:hAnsi="Arial" w:cs="Arial"/>
                <w:sz w:val="18"/>
                <w:szCs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Pr>
                <w:rFonts w:ascii="Arial" w:hAnsi="Arial" w:cs="Arial"/>
                <w:sz w:val="18"/>
                <w:szCs w:val="18"/>
              </w:rPr>
              <w:instrText xml:space="preserve"> FORMDROPDOWN </w:instrText>
            </w:r>
            <w:r w:rsidR="009A0841">
              <w:rPr>
                <w:rFonts w:ascii="Arial" w:hAnsi="Arial" w:cs="Arial"/>
                <w:sz w:val="18"/>
                <w:szCs w:val="18"/>
              </w:rPr>
            </w:r>
            <w:r w:rsidR="009A0841">
              <w:rPr>
                <w:rFonts w:ascii="Arial" w:hAnsi="Arial" w:cs="Arial"/>
                <w:sz w:val="18"/>
                <w:szCs w:val="18"/>
              </w:rPr>
              <w:fldChar w:fldCharType="separate"/>
            </w:r>
            <w:r w:rsidRPr="00727FC6" w:rsidR="00274147">
              <w:rPr>
                <w:rFonts w:ascii="Arial" w:hAnsi="Arial" w:cs="Arial"/>
                <w:sz w:val="18"/>
                <w:szCs w:val="18"/>
              </w:rPr>
              <w:fldChar w:fldCharType="end"/>
            </w:r>
          </w:p>
        </w:tc>
      </w:tr>
      <w:tr w:rsidRPr="00727FC6" w:rsidR="00DE6CCC" w:rsidTr="00DE6CCC" w14:paraId="40C79CFD"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19AE47FB" w14:textId="77777777">
            <w:pPr>
              <w:spacing w:before="80" w:after="80"/>
              <w:ind w:left="0"/>
              <w:rPr>
                <w:rFonts w:ascii="Arial" w:hAnsi="Arial" w:cs="Arial"/>
                <w:sz w:val="18"/>
                <w:szCs w:val="18"/>
              </w:rPr>
            </w:pPr>
            <w:r w:rsidRPr="00727FC6">
              <w:rPr>
                <w:rFonts w:ascii="Arial" w:hAnsi="Arial" w:cs="Arial"/>
                <w:sz w:val="18"/>
                <w:szCs w:val="18"/>
              </w:rPr>
              <w:t>Type of Applicant 2:  Select Applicant Type:</w:t>
            </w:r>
          </w:p>
          <w:p w:rsidRPr="00727FC6" w:rsidR="00DE6CCC" w:rsidP="00DE6CCC" w:rsidRDefault="00274147" w14:paraId="4E0C167D"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sidR="00DE6CCC">
              <w:rPr>
                <w:rFonts w:ascii="Arial" w:hAnsi="Arial" w:cs="Arial"/>
                <w:sz w:val="18"/>
                <w:szCs w:val="18"/>
              </w:rPr>
              <w:instrText xml:space="preserve"> FORMDROPDOWN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p>
        </w:tc>
      </w:tr>
      <w:tr w:rsidRPr="00727FC6" w:rsidR="00DE6CCC" w:rsidTr="00DE6CCC" w14:paraId="0F9DD637" w14:textId="77777777">
        <w:tc>
          <w:tcPr>
            <w:tcW w:w="10731" w:type="dxa"/>
            <w:gridSpan w:val="10"/>
            <w:tcBorders>
              <w:top w:val="nil"/>
              <w:left w:val="single" w:color="auto" w:sz="12" w:space="0"/>
              <w:bottom w:val="nil"/>
              <w:right w:val="single" w:color="auto" w:sz="12" w:space="0"/>
            </w:tcBorders>
          </w:tcPr>
          <w:p w:rsidRPr="00727FC6" w:rsidR="00DE6CCC" w:rsidP="00DE6CCC" w:rsidRDefault="00DE6CCC" w14:paraId="44DE7F1C" w14:textId="77777777">
            <w:pPr>
              <w:spacing w:before="80" w:after="80"/>
              <w:ind w:left="0"/>
              <w:rPr>
                <w:rFonts w:ascii="Arial" w:hAnsi="Arial" w:cs="Arial"/>
                <w:sz w:val="18"/>
                <w:szCs w:val="18"/>
              </w:rPr>
            </w:pPr>
            <w:r w:rsidRPr="00727FC6">
              <w:rPr>
                <w:rFonts w:ascii="Arial" w:hAnsi="Arial" w:cs="Arial"/>
                <w:sz w:val="18"/>
                <w:szCs w:val="18"/>
              </w:rPr>
              <w:t>Type of Applicant 3:  Select  Applicant Type:</w:t>
            </w:r>
          </w:p>
          <w:p w:rsidRPr="00727FC6" w:rsidR="00DE6CCC" w:rsidP="00DE6CCC" w:rsidRDefault="00274147" w14:paraId="26BF2FE9"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727FC6" w:rsidR="00DE6CCC">
              <w:rPr>
                <w:rFonts w:ascii="Arial" w:hAnsi="Arial" w:cs="Arial"/>
                <w:sz w:val="18"/>
                <w:szCs w:val="18"/>
              </w:rPr>
              <w:instrText xml:space="preserve"> FORMDROPDOWN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p>
        </w:tc>
      </w:tr>
      <w:tr w:rsidRPr="00727FC6" w:rsidR="00DE6CCC" w:rsidTr="00DE6CCC" w14:paraId="27BDFD94" w14:textId="77777777">
        <w:tc>
          <w:tcPr>
            <w:tcW w:w="10731" w:type="dxa"/>
            <w:gridSpan w:val="10"/>
            <w:tcBorders>
              <w:top w:val="nil"/>
              <w:left w:val="single" w:color="auto" w:sz="12" w:space="0"/>
              <w:bottom w:val="single" w:color="auto" w:sz="12" w:space="0"/>
              <w:right w:val="single" w:color="auto" w:sz="12" w:space="0"/>
            </w:tcBorders>
          </w:tcPr>
          <w:p w:rsidRPr="00727FC6" w:rsidR="00DE6CCC" w:rsidP="00DE6CCC" w:rsidRDefault="00DE6CCC" w14:paraId="352FA3EB" w14:textId="77777777">
            <w:pPr>
              <w:spacing w:before="80" w:after="80"/>
              <w:ind w:left="0"/>
              <w:rPr>
                <w:rFonts w:ascii="Arial" w:hAnsi="Arial" w:cs="Arial"/>
                <w:sz w:val="18"/>
                <w:szCs w:val="18"/>
              </w:rPr>
            </w:pPr>
            <w:r w:rsidRPr="00727FC6">
              <w:rPr>
                <w:rFonts w:ascii="Arial" w:hAnsi="Arial" w:cs="Arial"/>
                <w:sz w:val="18"/>
                <w:szCs w:val="18"/>
              </w:rPr>
              <w:t>*Other (Specify)</w:t>
            </w:r>
          </w:p>
          <w:p w:rsidRPr="00727FC6" w:rsidR="00DE6CCC" w:rsidP="00DE6CCC" w:rsidRDefault="00274147" w14:paraId="7FB04117" w14:textId="77777777">
            <w:pPr>
              <w:spacing w:before="80" w:after="80"/>
              <w:ind w:left="0"/>
              <w:rPr>
                <w:rFonts w:ascii="Arial" w:hAnsi="Arial" w:cs="Arial"/>
                <w:sz w:val="18"/>
                <w:szCs w:val="18"/>
              </w:rPr>
            </w:pPr>
            <w:r w:rsidRPr="00727FC6">
              <w:rPr>
                <w:rFonts w:ascii="Arial" w:hAnsi="Arial" w:cs="Arial"/>
                <w:sz w:val="18"/>
                <w:szCs w:val="18"/>
              </w:rPr>
              <w:fldChar w:fldCharType="begin">
                <w:ffData>
                  <w:name w:val="Text31"/>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tc>
      </w:tr>
      <w:tr w:rsidRPr="00727FC6" w:rsidR="00DE6CCC" w:rsidTr="00DE6CCC" w14:paraId="76A37A9E"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EB5D1BC" w14:textId="77777777">
            <w:pPr>
              <w:spacing w:before="80" w:after="80"/>
              <w:ind w:left="0"/>
              <w:rPr>
                <w:rFonts w:ascii="Arial" w:hAnsi="Arial" w:cs="Arial"/>
                <w:b/>
                <w:sz w:val="18"/>
                <w:szCs w:val="18"/>
              </w:rPr>
            </w:pPr>
            <w:r w:rsidRPr="00727FC6">
              <w:rPr>
                <w:rFonts w:ascii="Arial" w:hAnsi="Arial" w:cs="Arial"/>
                <w:b/>
                <w:sz w:val="18"/>
                <w:szCs w:val="18"/>
              </w:rPr>
              <w:t>*10. Name of Federal Agency:</w:t>
            </w:r>
          </w:p>
          <w:p w:rsidRPr="00727FC6" w:rsidR="00DE6CCC" w:rsidP="00DE6CCC" w:rsidRDefault="00274147" w14:paraId="603BF143" w14:textId="77777777">
            <w:pPr>
              <w:spacing w:before="80" w:after="80"/>
              <w:ind w:left="0"/>
              <w:rPr>
                <w:rFonts w:ascii="Arial" w:hAnsi="Arial" w:cs="Arial"/>
                <w:b/>
                <w:sz w:val="18"/>
                <w:szCs w:val="18"/>
              </w:rPr>
            </w:pPr>
            <w:r w:rsidRPr="00727FC6">
              <w:rPr>
                <w:rFonts w:ascii="Arial" w:hAnsi="Arial" w:cs="Arial"/>
                <w:b/>
                <w:sz w:val="18"/>
                <w:szCs w:val="18"/>
              </w:rPr>
              <w:fldChar w:fldCharType="begin">
                <w:ffData>
                  <w:name w:val="Text32"/>
                  <w:enabled/>
                  <w:calcOnExit w:val="0"/>
                  <w:textInput/>
                </w:ffData>
              </w:fldChar>
            </w:r>
            <w:r w:rsidRPr="00727FC6" w:rsidR="00DE6CCC">
              <w:rPr>
                <w:rFonts w:ascii="Arial" w:hAnsi="Arial" w:cs="Arial"/>
                <w:b/>
                <w:sz w:val="18"/>
                <w:szCs w:val="18"/>
              </w:rPr>
              <w:instrText xml:space="preserve"> FORMTEXT </w:instrText>
            </w:r>
            <w:r w:rsidRPr="00727FC6">
              <w:rPr>
                <w:rFonts w:ascii="Arial" w:hAnsi="Arial" w:cs="Arial"/>
                <w:b/>
                <w:sz w:val="18"/>
                <w:szCs w:val="18"/>
              </w:rPr>
            </w:r>
            <w:r w:rsidRPr="00727FC6">
              <w:rPr>
                <w:rFonts w:ascii="Arial" w:hAnsi="Arial" w:cs="Arial"/>
                <w:b/>
                <w:sz w:val="18"/>
                <w:szCs w:val="18"/>
              </w:rPr>
              <w:fldChar w:fldCharType="separate"/>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Pr>
                <w:rFonts w:ascii="Arial" w:hAnsi="Arial" w:cs="Arial"/>
                <w:b/>
                <w:sz w:val="18"/>
                <w:szCs w:val="18"/>
              </w:rPr>
              <w:fldChar w:fldCharType="end"/>
            </w:r>
          </w:p>
        </w:tc>
      </w:tr>
      <w:tr w:rsidRPr="00727FC6" w:rsidR="00DE6CCC" w:rsidTr="00DE6CCC" w14:paraId="65A8DCB1"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78A3F316" w14:textId="77777777">
            <w:pPr>
              <w:spacing w:before="80" w:after="80" w:line="360" w:lineRule="auto"/>
              <w:ind w:left="0"/>
              <w:rPr>
                <w:rFonts w:ascii="Arial" w:hAnsi="Arial" w:cs="Arial"/>
                <w:sz w:val="18"/>
                <w:szCs w:val="18"/>
              </w:rPr>
            </w:pPr>
            <w:r w:rsidRPr="00727FC6">
              <w:rPr>
                <w:rFonts w:ascii="Arial" w:hAnsi="Arial" w:cs="Arial"/>
                <w:b/>
                <w:sz w:val="18"/>
                <w:szCs w:val="18"/>
              </w:rPr>
              <w:t>11. Catalog of Federal Domestic Assistance Number</w:t>
            </w:r>
            <w:r w:rsidRPr="00727FC6">
              <w:rPr>
                <w:rFonts w:ascii="Arial" w:hAnsi="Arial" w:cs="Arial"/>
                <w:sz w:val="18"/>
                <w:szCs w:val="18"/>
              </w:rPr>
              <w:t>:</w:t>
            </w:r>
          </w:p>
          <w:p w:rsidRPr="00727FC6" w:rsidR="00DE6CCC" w:rsidP="00DE6CCC" w:rsidRDefault="00274147" w14:paraId="44B17E37"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3"/>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p w:rsidRPr="00727FC6" w:rsidR="00DE6CCC" w:rsidP="00DE6CCC" w:rsidRDefault="00DE6CCC" w14:paraId="6843DB1F" w14:textId="77777777">
            <w:pPr>
              <w:spacing w:before="80" w:after="80"/>
              <w:ind w:left="0"/>
              <w:rPr>
                <w:rFonts w:ascii="Arial" w:hAnsi="Arial" w:cs="Arial"/>
                <w:sz w:val="18"/>
                <w:szCs w:val="18"/>
              </w:rPr>
            </w:pPr>
            <w:r w:rsidRPr="00727FC6">
              <w:rPr>
                <w:rFonts w:ascii="Arial" w:hAnsi="Arial" w:cs="Arial"/>
                <w:sz w:val="18"/>
                <w:szCs w:val="18"/>
              </w:rPr>
              <w:t>CFDA Title:</w:t>
            </w:r>
          </w:p>
          <w:p w:rsidRPr="00727FC6" w:rsidR="00DE6CCC" w:rsidP="00DE6CCC" w:rsidRDefault="00274147" w14:paraId="0E3A179F"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4"/>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55C69C24"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1A275968" w14:textId="77777777">
            <w:pPr>
              <w:spacing w:before="80" w:after="80" w:line="360" w:lineRule="auto"/>
              <w:ind w:left="0"/>
              <w:rPr>
                <w:rFonts w:ascii="Arial" w:hAnsi="Arial" w:cs="Arial"/>
                <w:sz w:val="18"/>
                <w:szCs w:val="18"/>
              </w:rPr>
            </w:pPr>
            <w:r w:rsidRPr="00727FC6">
              <w:rPr>
                <w:rFonts w:ascii="Arial" w:hAnsi="Arial" w:cs="Arial"/>
                <w:b/>
                <w:sz w:val="18"/>
                <w:szCs w:val="18"/>
              </w:rPr>
              <w:t xml:space="preserve">*12.  Funding </w:t>
            </w:r>
            <w:smartTag w:uri="urn:schemas-microsoft-com:office:smarttags" w:element="place">
              <w:r w:rsidRPr="00727FC6">
                <w:rPr>
                  <w:rFonts w:ascii="Arial" w:hAnsi="Arial" w:cs="Arial"/>
                  <w:b/>
                  <w:sz w:val="18"/>
                  <w:szCs w:val="18"/>
                </w:rPr>
                <w:t>Opportunity</w:t>
              </w:r>
            </w:smartTag>
            <w:r w:rsidRPr="00727FC6">
              <w:rPr>
                <w:rFonts w:ascii="Arial" w:hAnsi="Arial" w:cs="Arial"/>
                <w:b/>
                <w:sz w:val="18"/>
                <w:szCs w:val="18"/>
              </w:rPr>
              <w:t xml:space="preserve"> Number</w:t>
            </w:r>
            <w:r w:rsidRPr="00727FC6">
              <w:rPr>
                <w:rFonts w:ascii="Arial" w:hAnsi="Arial" w:cs="Arial"/>
                <w:sz w:val="18"/>
                <w:szCs w:val="18"/>
              </w:rPr>
              <w:t>:</w:t>
            </w:r>
          </w:p>
          <w:p w:rsidRPr="00727FC6" w:rsidR="00DE6CCC" w:rsidP="00DE6CCC" w:rsidRDefault="00274147" w14:paraId="729D9BDB"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5"/>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p w:rsidRPr="00727FC6" w:rsidR="00DE6CCC" w:rsidP="00DE6CCC" w:rsidRDefault="00DE6CCC" w14:paraId="23711FCA" w14:textId="77777777">
            <w:pPr>
              <w:spacing w:before="80" w:after="80"/>
              <w:ind w:left="0"/>
              <w:rPr>
                <w:rFonts w:ascii="Arial" w:hAnsi="Arial" w:cs="Arial"/>
                <w:sz w:val="18"/>
                <w:szCs w:val="18"/>
              </w:rPr>
            </w:pPr>
            <w:r w:rsidRPr="00727FC6">
              <w:rPr>
                <w:rFonts w:ascii="Arial" w:hAnsi="Arial" w:cs="Arial"/>
                <w:sz w:val="18"/>
                <w:szCs w:val="18"/>
              </w:rPr>
              <w:t>*Title:</w:t>
            </w:r>
          </w:p>
          <w:p w:rsidRPr="00727FC6" w:rsidR="00DE6CCC" w:rsidP="00DE6CCC" w:rsidRDefault="00274147" w14:paraId="45DD4C58" w14:textId="77777777">
            <w:pPr>
              <w:spacing w:before="80" w:after="80"/>
              <w:ind w:left="0"/>
              <w:rPr>
                <w:rFonts w:ascii="Arial" w:hAnsi="Arial" w:cs="Arial"/>
                <w:sz w:val="18"/>
                <w:szCs w:val="18"/>
              </w:rPr>
            </w:pPr>
            <w:r w:rsidRPr="00727FC6">
              <w:rPr>
                <w:rFonts w:ascii="Arial" w:hAnsi="Arial" w:cs="Arial"/>
                <w:sz w:val="18"/>
                <w:szCs w:val="18"/>
                <w:u w:val="single"/>
              </w:rPr>
              <w:fldChar w:fldCharType="begin">
                <w:ffData>
                  <w:name w:val="Text36"/>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6E31C2B5"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3F60F88E" w14:textId="77777777">
            <w:pPr>
              <w:spacing w:before="80" w:after="80" w:line="360" w:lineRule="auto"/>
              <w:ind w:left="0"/>
              <w:rPr>
                <w:rFonts w:ascii="Arial" w:hAnsi="Arial" w:cs="Arial"/>
                <w:sz w:val="18"/>
                <w:szCs w:val="18"/>
              </w:rPr>
            </w:pPr>
            <w:r w:rsidRPr="00727FC6">
              <w:rPr>
                <w:rFonts w:ascii="Arial" w:hAnsi="Arial" w:cs="Arial"/>
                <w:b/>
                <w:sz w:val="18"/>
                <w:szCs w:val="18"/>
              </w:rPr>
              <w:t>13. Competition Identification Number</w:t>
            </w:r>
            <w:r w:rsidRPr="00727FC6">
              <w:rPr>
                <w:rFonts w:ascii="Arial" w:hAnsi="Arial" w:cs="Arial"/>
                <w:sz w:val="18"/>
                <w:szCs w:val="18"/>
              </w:rPr>
              <w:t>:</w:t>
            </w:r>
          </w:p>
          <w:p w:rsidRPr="00727FC6" w:rsidR="00DE6CCC" w:rsidP="00DE6CCC" w:rsidRDefault="00274147" w14:paraId="062C3382" w14:textId="77777777">
            <w:pPr>
              <w:spacing w:before="80" w:after="80" w:line="360" w:lineRule="auto"/>
              <w:ind w:left="0"/>
              <w:rPr>
                <w:rFonts w:ascii="Arial" w:hAnsi="Arial" w:cs="Arial"/>
                <w:sz w:val="18"/>
                <w:szCs w:val="18"/>
                <w:u w:val="single"/>
              </w:rPr>
            </w:pPr>
            <w:r w:rsidRPr="00727FC6">
              <w:rPr>
                <w:rFonts w:ascii="Arial" w:hAnsi="Arial" w:cs="Arial"/>
                <w:sz w:val="18"/>
                <w:szCs w:val="18"/>
                <w:u w:val="single"/>
              </w:rPr>
              <w:fldChar w:fldCharType="begin">
                <w:ffData>
                  <w:name w:val="Text37"/>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p>
          <w:p w:rsidRPr="00727FC6" w:rsidR="00DE6CCC" w:rsidP="00DE6CCC" w:rsidRDefault="00DE6CCC" w14:paraId="68C0C67C" w14:textId="77777777">
            <w:pPr>
              <w:spacing w:before="80" w:after="80" w:line="360" w:lineRule="auto"/>
              <w:ind w:left="0"/>
              <w:rPr>
                <w:rFonts w:ascii="Arial" w:hAnsi="Arial" w:cs="Arial"/>
                <w:sz w:val="18"/>
                <w:szCs w:val="18"/>
              </w:rPr>
            </w:pPr>
            <w:r w:rsidRPr="00727FC6">
              <w:rPr>
                <w:rFonts w:ascii="Arial" w:hAnsi="Arial" w:cs="Arial"/>
                <w:sz w:val="18"/>
                <w:szCs w:val="18"/>
              </w:rPr>
              <w:t>Title:</w:t>
            </w:r>
          </w:p>
          <w:p w:rsidRPr="00727FC6" w:rsidR="00DE6CCC" w:rsidP="00DE6CCC" w:rsidRDefault="00274147" w14:paraId="468B6F18" w14:textId="77777777">
            <w:pPr>
              <w:spacing w:before="80" w:after="80" w:line="360" w:lineRule="auto"/>
              <w:ind w:left="0"/>
              <w:rPr>
                <w:rFonts w:ascii="Arial" w:hAnsi="Arial" w:cs="Arial"/>
                <w:sz w:val="18"/>
                <w:szCs w:val="18"/>
              </w:rPr>
            </w:pPr>
            <w:r w:rsidRPr="00727FC6">
              <w:rPr>
                <w:rFonts w:ascii="Arial" w:hAnsi="Arial" w:cs="Arial"/>
                <w:sz w:val="18"/>
                <w:szCs w:val="18"/>
                <w:u w:val="single"/>
              </w:rPr>
              <w:fldChar w:fldCharType="begin">
                <w:ffData>
                  <w:name w:val="Text40"/>
                  <w:enabled/>
                  <w:calcOnExit w:val="0"/>
                  <w:textInput/>
                </w:ffData>
              </w:fldChar>
            </w:r>
            <w:r w:rsidRPr="00727FC6" w:rsidR="00DE6CCC">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sidR="00DE6CCC">
              <w:rPr>
                <w:rFonts w:ascii="Arial" w:hAnsi="Arial" w:cs="Arial"/>
                <w:noProof/>
                <w:sz w:val="18"/>
                <w:szCs w:val="18"/>
                <w:u w:val="single"/>
              </w:rPr>
              <w:t> </w:t>
            </w:r>
            <w:r w:rsidRPr="00727FC6">
              <w:rPr>
                <w:rFonts w:ascii="Arial" w:hAnsi="Arial" w:cs="Arial"/>
                <w:sz w:val="18"/>
                <w:szCs w:val="18"/>
                <w:u w:val="single"/>
              </w:rPr>
              <w:fldChar w:fldCharType="end"/>
            </w:r>
            <w:r w:rsidRPr="00727FC6" w:rsidR="00DE6CCC">
              <w:rPr>
                <w:rFonts w:ascii="Arial" w:hAnsi="Arial" w:cs="Arial"/>
                <w:sz w:val="18"/>
                <w:szCs w:val="18"/>
                <w:u w:val="single"/>
              </w:rPr>
              <w:tab/>
            </w:r>
            <w:r w:rsidRPr="00727FC6" w:rsidR="00DE6CCC">
              <w:rPr>
                <w:rFonts w:ascii="Arial" w:hAnsi="Arial" w:cs="Arial"/>
                <w:sz w:val="18"/>
                <w:szCs w:val="18"/>
                <w:u w:val="single"/>
              </w:rPr>
              <w:tab/>
            </w:r>
            <w:r w:rsidRPr="00727FC6" w:rsidR="00DE6CCC">
              <w:rPr>
                <w:rFonts w:ascii="Arial" w:hAnsi="Arial" w:cs="Arial"/>
                <w:sz w:val="18"/>
                <w:szCs w:val="18"/>
                <w:u w:val="single"/>
              </w:rPr>
              <w:tab/>
            </w:r>
          </w:p>
        </w:tc>
      </w:tr>
      <w:tr w:rsidRPr="00727FC6" w:rsidR="00DE6CCC" w:rsidTr="00DE6CCC" w14:paraId="02F32993" w14:textId="77777777">
        <w:trPr>
          <w:trHeight w:val="1008"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0607958A" w14:textId="77777777">
            <w:pPr>
              <w:spacing w:before="80" w:after="80" w:line="360" w:lineRule="auto"/>
              <w:ind w:left="0"/>
              <w:rPr>
                <w:rFonts w:ascii="Arial" w:hAnsi="Arial" w:cs="Arial"/>
                <w:b/>
                <w:sz w:val="18"/>
                <w:szCs w:val="18"/>
              </w:rPr>
            </w:pPr>
            <w:r w:rsidRPr="00727FC6">
              <w:rPr>
                <w:rFonts w:ascii="Arial" w:hAnsi="Arial" w:cs="Arial"/>
                <w:b/>
                <w:sz w:val="18"/>
                <w:szCs w:val="18"/>
              </w:rPr>
              <w:t>14. Areas Affected by Project (Cities, Counties, States, etc.):</w:t>
            </w:r>
          </w:p>
          <w:p w:rsidRPr="00727FC6" w:rsidR="00DE6CCC" w:rsidP="00DE6CCC" w:rsidRDefault="00274147" w14:paraId="6C00854E" w14:textId="77777777">
            <w:pPr>
              <w:spacing w:before="80" w:after="80" w:line="360" w:lineRule="auto"/>
              <w:ind w:left="0"/>
              <w:rPr>
                <w:rFonts w:ascii="Arial" w:hAnsi="Arial" w:cs="Arial"/>
                <w:b/>
                <w:sz w:val="18"/>
                <w:szCs w:val="18"/>
              </w:rPr>
            </w:pPr>
            <w:r w:rsidRPr="00727FC6">
              <w:rPr>
                <w:rFonts w:ascii="Arial" w:hAnsi="Arial" w:cs="Arial"/>
                <w:b/>
                <w:sz w:val="18"/>
                <w:szCs w:val="18"/>
              </w:rPr>
              <w:fldChar w:fldCharType="begin">
                <w:ffData>
                  <w:name w:val="Text38"/>
                  <w:enabled/>
                  <w:calcOnExit w:val="0"/>
                  <w:textInput/>
                </w:ffData>
              </w:fldChar>
            </w:r>
            <w:r w:rsidRPr="00727FC6" w:rsidR="00DE6CCC">
              <w:rPr>
                <w:rFonts w:ascii="Arial" w:hAnsi="Arial" w:cs="Arial"/>
                <w:b/>
                <w:sz w:val="18"/>
                <w:szCs w:val="18"/>
              </w:rPr>
              <w:instrText xml:space="preserve"> FORMTEXT </w:instrText>
            </w:r>
            <w:r w:rsidRPr="00727FC6">
              <w:rPr>
                <w:rFonts w:ascii="Arial" w:hAnsi="Arial" w:cs="Arial"/>
                <w:b/>
                <w:sz w:val="18"/>
                <w:szCs w:val="18"/>
              </w:rPr>
            </w:r>
            <w:r w:rsidRPr="00727FC6">
              <w:rPr>
                <w:rFonts w:ascii="Arial" w:hAnsi="Arial" w:cs="Arial"/>
                <w:b/>
                <w:sz w:val="18"/>
                <w:szCs w:val="18"/>
              </w:rPr>
              <w:fldChar w:fldCharType="separate"/>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sidR="00DE6CCC">
              <w:rPr>
                <w:rFonts w:ascii="Arial" w:hAnsi="Arial" w:cs="Arial"/>
                <w:b/>
                <w:noProof/>
                <w:sz w:val="18"/>
                <w:szCs w:val="18"/>
              </w:rPr>
              <w:t> </w:t>
            </w:r>
            <w:r w:rsidRPr="00727FC6">
              <w:rPr>
                <w:rFonts w:ascii="Arial" w:hAnsi="Arial" w:cs="Arial"/>
                <w:b/>
                <w:sz w:val="18"/>
                <w:szCs w:val="18"/>
              </w:rPr>
              <w:fldChar w:fldCharType="end"/>
            </w:r>
          </w:p>
          <w:p w:rsidRPr="00727FC6" w:rsidR="00DE6CCC" w:rsidP="00DE6CCC" w:rsidRDefault="00DE6CCC" w14:paraId="6B06E7B0" w14:textId="77777777">
            <w:pPr>
              <w:spacing w:before="80" w:after="80"/>
              <w:ind w:left="0"/>
              <w:rPr>
                <w:rFonts w:ascii="Arial" w:hAnsi="Arial" w:cs="Arial"/>
                <w:b/>
                <w:sz w:val="18"/>
                <w:szCs w:val="18"/>
              </w:rPr>
            </w:pPr>
          </w:p>
        </w:tc>
      </w:tr>
      <w:tr w:rsidRPr="00727FC6" w:rsidR="00DE6CCC" w:rsidTr="00DE6CCC" w14:paraId="149DDC3F" w14:textId="77777777">
        <w:trPr>
          <w:trHeight w:val="1728"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DE6CCC" w14:paraId="458EAFC3" w14:textId="77777777">
            <w:pPr>
              <w:spacing w:before="80" w:after="80" w:line="360" w:lineRule="auto"/>
              <w:ind w:left="0"/>
              <w:rPr>
                <w:rFonts w:ascii="Arial" w:hAnsi="Arial" w:cs="Arial"/>
                <w:sz w:val="18"/>
                <w:szCs w:val="18"/>
              </w:rPr>
            </w:pPr>
            <w:r w:rsidRPr="00727FC6">
              <w:rPr>
                <w:rFonts w:ascii="Arial" w:hAnsi="Arial" w:cs="Arial"/>
                <w:b/>
                <w:sz w:val="18"/>
                <w:szCs w:val="18"/>
              </w:rPr>
              <w:t>*15.  Descriptive Title of Applicant’s Project</w:t>
            </w:r>
            <w:r w:rsidRPr="00727FC6">
              <w:rPr>
                <w:rFonts w:ascii="Arial" w:hAnsi="Arial" w:cs="Arial"/>
                <w:sz w:val="18"/>
                <w:szCs w:val="18"/>
              </w:rPr>
              <w:t>:</w:t>
            </w:r>
          </w:p>
          <w:p w:rsidRPr="00727FC6" w:rsidR="00DE6CCC" w:rsidP="00DE6CCC" w:rsidRDefault="00274147" w14:paraId="0DF9B100" w14:textId="77777777">
            <w:pPr>
              <w:spacing w:before="80" w:after="80" w:line="360" w:lineRule="auto"/>
              <w:ind w:left="0"/>
              <w:rPr>
                <w:rFonts w:ascii="Arial" w:hAnsi="Arial" w:cs="Arial"/>
                <w:sz w:val="18"/>
                <w:szCs w:val="18"/>
              </w:rPr>
            </w:pPr>
            <w:r w:rsidRPr="00727FC6">
              <w:rPr>
                <w:rFonts w:ascii="Arial" w:hAnsi="Arial" w:cs="Arial"/>
                <w:sz w:val="18"/>
                <w:szCs w:val="18"/>
              </w:rPr>
              <w:fldChar w:fldCharType="begin">
                <w:ffData>
                  <w:name w:val="Text39"/>
                  <w:enabled/>
                  <w:calcOnExit w:val="0"/>
                  <w:textInput/>
                </w:ffData>
              </w:fldChar>
            </w:r>
            <w:r w:rsidRPr="00727FC6" w:rsidR="00DE6CCC">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sidR="00DE6CCC">
              <w:rPr>
                <w:rFonts w:ascii="Arial" w:hAnsi="Arial" w:cs="Arial"/>
                <w:noProof/>
                <w:sz w:val="18"/>
                <w:szCs w:val="18"/>
              </w:rPr>
              <w:t> </w:t>
            </w:r>
            <w:r w:rsidRPr="00727FC6">
              <w:rPr>
                <w:rFonts w:ascii="Arial" w:hAnsi="Arial" w:cs="Arial"/>
                <w:sz w:val="18"/>
                <w:szCs w:val="18"/>
              </w:rPr>
              <w:fldChar w:fldCharType="end"/>
            </w:r>
          </w:p>
          <w:p w:rsidRPr="00727FC6" w:rsidR="00DE6CCC" w:rsidP="00DE6CCC" w:rsidRDefault="00DE6CCC" w14:paraId="3F07F95C" w14:textId="77777777">
            <w:pPr>
              <w:spacing w:before="80" w:after="80"/>
              <w:ind w:left="0"/>
              <w:rPr>
                <w:rFonts w:ascii="Arial" w:hAnsi="Arial" w:cs="Arial"/>
                <w:sz w:val="18"/>
                <w:szCs w:val="18"/>
              </w:rPr>
            </w:pPr>
          </w:p>
          <w:p w:rsidRPr="00727FC6" w:rsidR="00DE6CCC" w:rsidP="00DE6CCC" w:rsidRDefault="00DE6CCC" w14:paraId="2FF60648" w14:textId="77777777">
            <w:pPr>
              <w:spacing w:before="80" w:after="80"/>
              <w:ind w:left="0"/>
              <w:rPr>
                <w:rFonts w:ascii="Arial" w:hAnsi="Arial" w:cs="Arial"/>
                <w:sz w:val="18"/>
                <w:szCs w:val="18"/>
              </w:rPr>
            </w:pPr>
          </w:p>
          <w:p w:rsidRPr="00727FC6" w:rsidR="00DE6CCC" w:rsidP="00DE6CCC" w:rsidRDefault="00DE6CCC" w14:paraId="0C5BB30E" w14:textId="77777777">
            <w:pPr>
              <w:spacing w:before="80" w:after="80"/>
              <w:ind w:left="0"/>
              <w:rPr>
                <w:rFonts w:ascii="Arial" w:hAnsi="Arial" w:cs="Arial"/>
                <w:sz w:val="18"/>
                <w:szCs w:val="18"/>
              </w:rPr>
            </w:pPr>
          </w:p>
          <w:p w:rsidRPr="00727FC6" w:rsidR="00DE6CCC" w:rsidP="00DE6CCC" w:rsidRDefault="00DE6CCC" w14:paraId="34F0CAB9" w14:textId="77777777">
            <w:pPr>
              <w:spacing w:before="80" w:after="80"/>
              <w:ind w:left="0"/>
              <w:rPr>
                <w:rFonts w:ascii="Arial" w:hAnsi="Arial" w:cs="Arial"/>
                <w:sz w:val="18"/>
                <w:szCs w:val="18"/>
              </w:rPr>
            </w:pPr>
          </w:p>
        </w:tc>
      </w:tr>
      <w:tr w:rsidRPr="00727FC6" w:rsidR="00DE6CCC" w:rsidTr="005B3BF7" w14:paraId="386ABA5C" w14:textId="77777777">
        <w:trPr>
          <w:trHeight w:val="516"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DE6CCC" w:rsidP="00DE6CCC" w:rsidRDefault="00932B96" w14:paraId="173E5D9C" w14:textId="77777777">
            <w:pPr>
              <w:spacing w:before="120" w:after="80"/>
              <w:ind w:left="0"/>
              <w:rPr>
                <w:rFonts w:ascii="Arial" w:hAnsi="Arial" w:cs="Arial"/>
                <w:sz w:val="18"/>
                <w:szCs w:val="18"/>
              </w:rPr>
            </w:pPr>
            <w:r w:rsidRPr="00727FC6">
              <w:rPr>
                <w:rFonts w:ascii="Arial" w:hAnsi="Arial" w:cs="Arial"/>
                <w:sz w:val="18"/>
                <w:szCs w:val="18"/>
              </w:rPr>
              <w:t>Attach supporting documents as specified in agency instructions.</w:t>
            </w:r>
          </w:p>
          <w:p w:rsidRPr="00727FC6" w:rsidR="005B3BF7" w:rsidP="00DE6CCC" w:rsidRDefault="005B3BF7" w14:paraId="4E99D7AD" w14:textId="77777777">
            <w:pPr>
              <w:spacing w:before="120" w:after="80"/>
              <w:ind w:left="0"/>
              <w:rPr>
                <w:rFonts w:ascii="Arial" w:hAnsi="Arial" w:cs="Arial"/>
                <w:sz w:val="18"/>
                <w:szCs w:val="18"/>
              </w:rPr>
            </w:pPr>
          </w:p>
          <w:p w:rsidRPr="00727FC6" w:rsidR="005B3BF7" w:rsidP="00DE6CCC" w:rsidRDefault="005B3BF7" w14:paraId="7EF3F5EA" w14:textId="77777777">
            <w:pPr>
              <w:spacing w:before="120" w:after="80"/>
              <w:ind w:left="0"/>
              <w:rPr>
                <w:rFonts w:ascii="Arial" w:hAnsi="Arial" w:cs="Arial"/>
                <w:sz w:val="18"/>
                <w:szCs w:val="18"/>
              </w:rPr>
            </w:pPr>
          </w:p>
          <w:p w:rsidRPr="00727FC6" w:rsidR="005B3BF7" w:rsidP="00DE6CCC" w:rsidRDefault="005B3BF7" w14:paraId="69ECB1B7" w14:textId="695F4DB0">
            <w:pPr>
              <w:spacing w:before="120" w:after="80"/>
              <w:ind w:left="0"/>
              <w:rPr>
                <w:rFonts w:ascii="Arial" w:hAnsi="Arial" w:cs="Arial"/>
                <w:sz w:val="18"/>
                <w:szCs w:val="18"/>
              </w:rPr>
            </w:pPr>
          </w:p>
        </w:tc>
      </w:tr>
      <w:tr w:rsidRPr="00727FC6" w:rsidR="003112EF" w:rsidTr="003112EF" w14:paraId="791F5951" w14:textId="77777777">
        <w:trPr>
          <w:trHeight w:val="813" w:hRule="exact"/>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3112EF" w:rsidP="003112EF" w:rsidRDefault="003112EF" w14:paraId="109731F7" w14:textId="77777777">
            <w:pPr>
              <w:spacing w:before="120" w:after="80"/>
              <w:ind w:left="0"/>
              <w:rPr>
                <w:rFonts w:ascii="Arial" w:hAnsi="Arial" w:cs="Arial"/>
                <w:b/>
                <w:sz w:val="18"/>
                <w:szCs w:val="18"/>
              </w:rPr>
            </w:pPr>
            <w:r w:rsidRPr="00727FC6">
              <w:rPr>
                <w:rFonts w:ascii="Arial" w:hAnsi="Arial" w:cs="Arial"/>
                <w:b/>
                <w:sz w:val="18"/>
                <w:szCs w:val="18"/>
              </w:rPr>
              <w:t>16. Congressional Districts Of:</w:t>
            </w:r>
          </w:p>
          <w:p w:rsidRPr="00727FC6" w:rsidR="003112EF" w:rsidP="003112EF" w:rsidRDefault="003112EF" w14:paraId="13649465" w14:textId="77777777">
            <w:pPr>
              <w:spacing w:before="120" w:after="80"/>
              <w:ind w:left="0"/>
              <w:rPr>
                <w:rFonts w:ascii="Arial" w:hAnsi="Arial" w:cs="Arial"/>
                <w:sz w:val="18"/>
                <w:szCs w:val="18"/>
              </w:rPr>
            </w:pPr>
            <w:r w:rsidRPr="00727FC6">
              <w:rPr>
                <w:rFonts w:ascii="Arial" w:hAnsi="Arial" w:cs="Arial"/>
                <w:sz w:val="18"/>
                <w:szCs w:val="18"/>
              </w:rPr>
              <w:t xml:space="preserve">*a. Applicant:  </w:t>
            </w:r>
            <w:r w:rsidRPr="00727FC6">
              <w:rPr>
                <w:rFonts w:ascii="Arial" w:hAnsi="Arial" w:cs="Arial"/>
                <w:sz w:val="18"/>
                <w:szCs w:val="18"/>
              </w:rPr>
              <w:fldChar w:fldCharType="begin">
                <w:ffData>
                  <w:name w:val="Text4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Program/Project:  </w:t>
            </w:r>
            <w:r w:rsidRPr="00727FC6">
              <w:rPr>
                <w:rFonts w:ascii="Arial" w:hAnsi="Arial" w:cs="Arial"/>
                <w:sz w:val="18"/>
                <w:szCs w:val="18"/>
              </w:rPr>
              <w:fldChar w:fldCharType="begin">
                <w:ffData>
                  <w:name w:val="Text42"/>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p w:rsidRPr="00727FC6" w:rsidR="003112EF" w:rsidP="00932B96" w:rsidRDefault="003112EF" w14:paraId="36411069" w14:textId="77777777">
            <w:pPr>
              <w:spacing w:before="120" w:after="80"/>
              <w:ind w:left="0"/>
              <w:rPr>
                <w:rFonts w:ascii="Arial" w:hAnsi="Arial" w:cs="Arial"/>
                <w:b/>
                <w:sz w:val="18"/>
                <w:szCs w:val="18"/>
              </w:rPr>
            </w:pPr>
          </w:p>
        </w:tc>
      </w:tr>
      <w:tr w:rsidRPr="00727FC6" w:rsidR="003112EF" w:rsidTr="0037445E" w14:paraId="725DD658" w14:textId="77777777">
        <w:trPr>
          <w:trHeight w:val="375"/>
        </w:trPr>
        <w:tc>
          <w:tcPr>
            <w:tcW w:w="10731" w:type="dxa"/>
            <w:gridSpan w:val="10"/>
            <w:tcBorders>
              <w:top w:val="single" w:color="auto" w:sz="12" w:space="0"/>
              <w:left w:val="single" w:color="auto" w:sz="12" w:space="0"/>
              <w:bottom w:val="single" w:color="auto" w:sz="12" w:space="0"/>
              <w:right w:val="single" w:color="auto" w:sz="12" w:space="0"/>
            </w:tcBorders>
          </w:tcPr>
          <w:p w:rsidRPr="00727FC6" w:rsidR="003112EF" w:rsidP="00932B96" w:rsidRDefault="003112EF" w14:paraId="46F9A5E3" w14:textId="0D220411">
            <w:pPr>
              <w:spacing w:before="120" w:after="80"/>
              <w:ind w:left="0"/>
              <w:rPr>
                <w:rFonts w:ascii="Arial" w:hAnsi="Arial" w:cs="Arial"/>
                <w:b/>
                <w:sz w:val="18"/>
                <w:szCs w:val="18"/>
              </w:rPr>
            </w:pPr>
            <w:r w:rsidRPr="00727FC6">
              <w:rPr>
                <w:rFonts w:ascii="Arial" w:hAnsi="Arial"/>
                <w:b/>
                <w:szCs w:val="20"/>
              </w:rPr>
              <w:lastRenderedPageBreak/>
              <w:t>Application for Federal Assistance SF-424</w:t>
            </w:r>
          </w:p>
        </w:tc>
      </w:tr>
      <w:tr w:rsidRPr="00727FC6" w:rsidR="00932B96" w:rsidTr="00DE6CCC" w14:paraId="049D8DF6"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E3F65FF" w14:textId="77777777">
            <w:pPr>
              <w:spacing w:before="120" w:after="80"/>
              <w:ind w:left="0"/>
              <w:rPr>
                <w:rFonts w:ascii="Arial" w:hAnsi="Arial" w:cs="Arial"/>
                <w:sz w:val="18"/>
                <w:szCs w:val="18"/>
              </w:rPr>
            </w:pPr>
            <w:r w:rsidRPr="00727FC6">
              <w:rPr>
                <w:rFonts w:ascii="Arial" w:hAnsi="Arial" w:cs="Arial"/>
                <w:b/>
                <w:sz w:val="18"/>
                <w:szCs w:val="18"/>
              </w:rPr>
              <w:t>17.  Proposed Project</w:t>
            </w:r>
            <w:r w:rsidRPr="00727FC6">
              <w:rPr>
                <w:rFonts w:ascii="Arial" w:hAnsi="Arial" w:cs="Arial"/>
                <w:sz w:val="18"/>
                <w:szCs w:val="18"/>
              </w:rPr>
              <w:t>:</w:t>
            </w:r>
          </w:p>
          <w:p w:rsidRPr="00727FC6" w:rsidR="00932B96" w:rsidP="00932B96" w:rsidRDefault="00932B96" w14:paraId="5138A1A1" w14:textId="77777777">
            <w:pPr>
              <w:spacing w:before="120" w:after="80"/>
              <w:ind w:left="0"/>
              <w:rPr>
                <w:rFonts w:ascii="Arial" w:hAnsi="Arial" w:cs="Arial"/>
                <w:sz w:val="18"/>
                <w:szCs w:val="18"/>
              </w:rPr>
            </w:pPr>
            <w:r w:rsidRPr="00727FC6">
              <w:rPr>
                <w:rFonts w:ascii="Arial" w:hAnsi="Arial" w:cs="Arial"/>
                <w:sz w:val="18"/>
                <w:szCs w:val="18"/>
              </w:rPr>
              <w:t xml:space="preserve">*a. Start Date: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tab/>
              <w:t xml:space="preserve">*b. End Date:  </w:t>
            </w:r>
            <w:r w:rsidRPr="00727FC6">
              <w:rPr>
                <w:rFonts w:ascii="Arial" w:hAnsi="Arial" w:cs="Arial"/>
                <w:sz w:val="18"/>
                <w:szCs w:val="18"/>
              </w:rPr>
              <w:fldChar w:fldCharType="begin">
                <w:ffData>
                  <w:name w:val="Text44"/>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rsidRPr="00727FC6" w:rsidR="00932B96" w:rsidTr="00DE6CCC" w14:paraId="794D2CCE"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B5BBC22" w14:textId="77777777">
            <w:pPr>
              <w:spacing w:before="120" w:after="80"/>
              <w:ind w:left="0"/>
              <w:rPr>
                <w:rFonts w:ascii="Arial" w:hAnsi="Arial" w:cs="Arial"/>
                <w:b/>
                <w:sz w:val="18"/>
                <w:szCs w:val="18"/>
              </w:rPr>
            </w:pPr>
            <w:r w:rsidRPr="00727FC6">
              <w:rPr>
                <w:rFonts w:ascii="Arial" w:hAnsi="Arial" w:cs="Arial"/>
                <w:b/>
                <w:sz w:val="18"/>
                <w:szCs w:val="18"/>
              </w:rPr>
              <w:t>18. Estimated Funding ($):</w:t>
            </w:r>
          </w:p>
        </w:tc>
      </w:tr>
      <w:tr w:rsidRPr="00727FC6" w:rsidR="00932B96" w:rsidTr="00DE6CCC" w14:paraId="0DD371E1" w14:textId="77777777">
        <w:trPr>
          <w:trHeight w:val="338" w:hRule="exact"/>
        </w:trPr>
        <w:tc>
          <w:tcPr>
            <w:tcW w:w="1818" w:type="dxa"/>
            <w:tcBorders>
              <w:top w:val="single" w:color="auto" w:sz="12" w:space="0"/>
              <w:left w:val="single" w:color="auto" w:sz="12" w:space="0"/>
              <w:bottom w:val="nil"/>
              <w:right w:val="nil"/>
            </w:tcBorders>
          </w:tcPr>
          <w:p w:rsidRPr="00727FC6" w:rsidR="00932B96" w:rsidP="00932B96" w:rsidRDefault="00932B96" w14:paraId="20BCCD7A" w14:textId="77777777">
            <w:pPr>
              <w:spacing w:before="120" w:after="80"/>
              <w:ind w:left="0"/>
              <w:jc w:val="both"/>
              <w:rPr>
                <w:rFonts w:ascii="Arial" w:hAnsi="Arial" w:cs="Arial"/>
                <w:sz w:val="18"/>
                <w:szCs w:val="18"/>
              </w:rPr>
            </w:pPr>
            <w:r w:rsidRPr="00727FC6">
              <w:rPr>
                <w:rFonts w:ascii="Arial" w:hAnsi="Arial" w:cs="Arial"/>
                <w:sz w:val="18"/>
                <w:szCs w:val="18"/>
              </w:rPr>
              <w:t>*a.  Federal</w:t>
            </w:r>
          </w:p>
        </w:tc>
        <w:tc>
          <w:tcPr>
            <w:tcW w:w="2160" w:type="dxa"/>
            <w:gridSpan w:val="3"/>
            <w:tcBorders>
              <w:top w:val="single" w:color="auto" w:sz="12" w:space="0"/>
              <w:left w:val="nil"/>
              <w:bottom w:val="single" w:color="auto" w:sz="12" w:space="0"/>
              <w:right w:val="nil"/>
            </w:tcBorders>
          </w:tcPr>
          <w:p w:rsidRPr="00727FC6" w:rsidR="00932B96" w:rsidP="00932B96" w:rsidRDefault="00932B96" w14:paraId="062397DE" w14:textId="77777777">
            <w:pPr>
              <w:spacing w:before="120" w:after="80"/>
              <w:ind w:left="720"/>
              <w:jc w:val="right"/>
              <w:rPr>
                <w:rFonts w:ascii="Arial" w:hAnsi="Arial" w:cs="Arial"/>
                <w:b/>
                <w:sz w:val="18"/>
                <w:szCs w:val="18"/>
              </w:rPr>
            </w:pPr>
            <w:r w:rsidRPr="00727FC6">
              <w:rPr>
                <w:rFonts w:ascii="Arial" w:hAnsi="Arial" w:cs="Arial"/>
                <w:sz w:val="18"/>
                <w:szCs w:val="18"/>
              </w:rPr>
              <w:t xml:space="preserve">             </w:t>
            </w: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p>
        </w:tc>
        <w:tc>
          <w:tcPr>
            <w:tcW w:w="6753" w:type="dxa"/>
            <w:gridSpan w:val="6"/>
            <w:tcBorders>
              <w:top w:val="single" w:color="auto" w:sz="12" w:space="0"/>
              <w:left w:val="nil"/>
              <w:bottom w:val="nil"/>
              <w:right w:val="single" w:color="auto" w:sz="12" w:space="0"/>
            </w:tcBorders>
          </w:tcPr>
          <w:p w:rsidRPr="00727FC6" w:rsidR="00932B96" w:rsidP="00932B96" w:rsidRDefault="00932B96" w14:paraId="1E85CB42" w14:textId="77777777">
            <w:pPr>
              <w:spacing w:before="120" w:after="80"/>
              <w:ind w:left="0"/>
              <w:rPr>
                <w:rFonts w:ascii="Arial" w:hAnsi="Arial" w:cs="Arial"/>
                <w:b/>
                <w:sz w:val="18"/>
                <w:szCs w:val="18"/>
              </w:rPr>
            </w:pPr>
          </w:p>
        </w:tc>
      </w:tr>
      <w:tr w:rsidRPr="00727FC6" w:rsidR="00932B96" w:rsidTr="00DE6CCC" w14:paraId="541A7874" w14:textId="77777777">
        <w:trPr>
          <w:trHeight w:val="381" w:hRule="exact"/>
        </w:trPr>
        <w:tc>
          <w:tcPr>
            <w:tcW w:w="1818" w:type="dxa"/>
            <w:tcBorders>
              <w:top w:val="nil"/>
              <w:left w:val="single" w:color="auto" w:sz="12" w:space="0"/>
              <w:bottom w:val="nil"/>
              <w:right w:val="nil"/>
            </w:tcBorders>
          </w:tcPr>
          <w:p w:rsidRPr="00727FC6" w:rsidR="00932B96" w:rsidP="00932B96" w:rsidRDefault="00932B96" w14:paraId="03C4827C" w14:textId="77777777">
            <w:pPr>
              <w:spacing w:before="120" w:after="80"/>
              <w:ind w:left="0"/>
              <w:rPr>
                <w:rFonts w:ascii="Arial" w:hAnsi="Arial" w:cs="Arial"/>
                <w:b/>
                <w:sz w:val="18"/>
                <w:szCs w:val="18"/>
              </w:rPr>
            </w:pPr>
            <w:r w:rsidRPr="00727FC6">
              <w:rPr>
                <w:rFonts w:ascii="Arial" w:hAnsi="Arial" w:cs="Arial"/>
                <w:sz w:val="18"/>
                <w:szCs w:val="18"/>
              </w:rPr>
              <w:t>*b.  Applicant</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24CE75F0"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1F8F3615" w14:textId="77777777">
            <w:pPr>
              <w:spacing w:before="120" w:after="80"/>
              <w:ind w:left="0"/>
              <w:rPr>
                <w:rFonts w:ascii="Arial" w:hAnsi="Arial" w:cs="Arial"/>
                <w:b/>
                <w:sz w:val="18"/>
                <w:szCs w:val="18"/>
              </w:rPr>
            </w:pPr>
          </w:p>
        </w:tc>
      </w:tr>
      <w:tr w:rsidRPr="00727FC6" w:rsidR="00932B96" w:rsidTr="00DE6CCC" w14:paraId="600A8D62" w14:textId="77777777">
        <w:trPr>
          <w:trHeight w:val="363" w:hRule="exact"/>
        </w:trPr>
        <w:tc>
          <w:tcPr>
            <w:tcW w:w="1818" w:type="dxa"/>
            <w:tcBorders>
              <w:top w:val="nil"/>
              <w:left w:val="single" w:color="auto" w:sz="12" w:space="0"/>
              <w:bottom w:val="nil"/>
              <w:right w:val="nil"/>
            </w:tcBorders>
          </w:tcPr>
          <w:p w:rsidRPr="00727FC6" w:rsidR="00932B96" w:rsidP="00932B96" w:rsidRDefault="00932B96" w14:paraId="168BD628" w14:textId="77777777">
            <w:pPr>
              <w:spacing w:before="120" w:after="80"/>
              <w:ind w:left="0"/>
              <w:rPr>
                <w:rFonts w:ascii="Arial" w:hAnsi="Arial" w:cs="Arial"/>
                <w:b/>
                <w:sz w:val="18"/>
                <w:szCs w:val="18"/>
              </w:rPr>
            </w:pPr>
            <w:r w:rsidRPr="00727FC6">
              <w:rPr>
                <w:rFonts w:ascii="Arial" w:hAnsi="Arial" w:cs="Arial"/>
                <w:sz w:val="18"/>
                <w:szCs w:val="18"/>
              </w:rPr>
              <w:t>*c.  State</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0DA3721C"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525D4AC7" w14:textId="77777777">
            <w:pPr>
              <w:spacing w:before="120" w:after="80"/>
              <w:ind w:left="0"/>
              <w:rPr>
                <w:rFonts w:ascii="Arial" w:hAnsi="Arial" w:cs="Arial"/>
                <w:b/>
                <w:sz w:val="18"/>
                <w:szCs w:val="18"/>
              </w:rPr>
            </w:pPr>
          </w:p>
        </w:tc>
      </w:tr>
      <w:tr w:rsidRPr="00727FC6" w:rsidR="00932B96" w:rsidTr="00DE6CCC" w14:paraId="0B199CEB" w14:textId="77777777">
        <w:trPr>
          <w:trHeight w:val="363" w:hRule="exact"/>
        </w:trPr>
        <w:tc>
          <w:tcPr>
            <w:tcW w:w="1818" w:type="dxa"/>
            <w:tcBorders>
              <w:top w:val="nil"/>
              <w:left w:val="single" w:color="auto" w:sz="12" w:space="0"/>
              <w:bottom w:val="nil"/>
              <w:right w:val="nil"/>
            </w:tcBorders>
          </w:tcPr>
          <w:p w:rsidRPr="00727FC6" w:rsidR="00932B96" w:rsidP="00932B96" w:rsidRDefault="00932B96" w14:paraId="0FDEC152" w14:textId="77777777">
            <w:pPr>
              <w:spacing w:before="120" w:after="80"/>
              <w:ind w:left="0"/>
              <w:rPr>
                <w:rFonts w:ascii="Arial" w:hAnsi="Arial" w:cs="Arial"/>
                <w:b/>
                <w:sz w:val="18"/>
                <w:szCs w:val="18"/>
              </w:rPr>
            </w:pPr>
            <w:r w:rsidRPr="00727FC6">
              <w:rPr>
                <w:rFonts w:ascii="Arial" w:hAnsi="Arial" w:cs="Arial"/>
                <w:sz w:val="18"/>
                <w:szCs w:val="18"/>
              </w:rPr>
              <w:t>*d.  Local</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6FAB1CA9"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1277703D" w14:textId="77777777">
            <w:pPr>
              <w:spacing w:before="120" w:after="80"/>
              <w:ind w:left="0"/>
              <w:rPr>
                <w:rFonts w:ascii="Arial" w:hAnsi="Arial" w:cs="Arial"/>
                <w:b/>
                <w:sz w:val="18"/>
                <w:szCs w:val="18"/>
              </w:rPr>
            </w:pPr>
          </w:p>
        </w:tc>
      </w:tr>
      <w:tr w:rsidRPr="00727FC6" w:rsidR="00932B96" w:rsidTr="00DE6CCC" w14:paraId="5E106C70" w14:textId="77777777">
        <w:trPr>
          <w:trHeight w:val="354" w:hRule="exact"/>
        </w:trPr>
        <w:tc>
          <w:tcPr>
            <w:tcW w:w="1818" w:type="dxa"/>
            <w:tcBorders>
              <w:top w:val="nil"/>
              <w:left w:val="single" w:color="auto" w:sz="12" w:space="0"/>
              <w:bottom w:val="nil"/>
              <w:right w:val="nil"/>
            </w:tcBorders>
          </w:tcPr>
          <w:p w:rsidRPr="00727FC6" w:rsidR="00932B96" w:rsidP="00932B96" w:rsidRDefault="00932B96" w14:paraId="70A5A528" w14:textId="77777777">
            <w:pPr>
              <w:spacing w:before="120" w:after="80"/>
              <w:ind w:left="0"/>
              <w:rPr>
                <w:rFonts w:ascii="Arial" w:hAnsi="Arial" w:cs="Arial"/>
                <w:b/>
                <w:sz w:val="18"/>
                <w:szCs w:val="18"/>
              </w:rPr>
            </w:pPr>
            <w:r w:rsidRPr="00727FC6">
              <w:rPr>
                <w:rFonts w:ascii="Arial" w:hAnsi="Arial" w:cs="Arial"/>
                <w:sz w:val="18"/>
                <w:szCs w:val="18"/>
              </w:rPr>
              <w:t>*e.  Other</w:t>
            </w:r>
          </w:p>
        </w:tc>
        <w:tc>
          <w:tcPr>
            <w:tcW w:w="2160" w:type="dxa"/>
            <w:gridSpan w:val="3"/>
            <w:tcBorders>
              <w:top w:val="single" w:color="auto" w:sz="2" w:space="0"/>
              <w:left w:val="nil"/>
              <w:bottom w:val="single" w:color="auto" w:sz="12" w:space="0"/>
              <w:right w:val="nil"/>
            </w:tcBorders>
          </w:tcPr>
          <w:p w:rsidRPr="00727FC6" w:rsidR="00932B96" w:rsidP="00932B96" w:rsidRDefault="00932B96" w14:paraId="1DBDDBCE"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17A63372" w14:textId="77777777">
            <w:pPr>
              <w:spacing w:before="120" w:after="80"/>
              <w:ind w:left="0"/>
              <w:rPr>
                <w:rFonts w:ascii="Arial" w:hAnsi="Arial" w:cs="Arial"/>
                <w:b/>
                <w:sz w:val="18"/>
                <w:szCs w:val="18"/>
              </w:rPr>
            </w:pPr>
          </w:p>
        </w:tc>
      </w:tr>
      <w:tr w:rsidRPr="00727FC6" w:rsidR="00932B96" w:rsidTr="00DE6CCC" w14:paraId="27AACB6D" w14:textId="77777777">
        <w:trPr>
          <w:trHeight w:val="354" w:hRule="exact"/>
        </w:trPr>
        <w:tc>
          <w:tcPr>
            <w:tcW w:w="1818" w:type="dxa"/>
            <w:tcBorders>
              <w:top w:val="nil"/>
              <w:left w:val="single" w:color="auto" w:sz="12" w:space="0"/>
              <w:bottom w:val="nil"/>
              <w:right w:val="nil"/>
            </w:tcBorders>
          </w:tcPr>
          <w:p w:rsidRPr="00727FC6" w:rsidR="00932B96" w:rsidP="00932B96" w:rsidRDefault="00932B96" w14:paraId="371CDE3A" w14:textId="77777777">
            <w:pPr>
              <w:spacing w:before="80" w:after="80"/>
              <w:ind w:left="0"/>
              <w:rPr>
                <w:rFonts w:ascii="Arial" w:hAnsi="Arial" w:cs="Arial"/>
                <w:b/>
                <w:sz w:val="18"/>
                <w:szCs w:val="18"/>
              </w:rPr>
            </w:pPr>
            <w:r w:rsidRPr="00727FC6">
              <w:rPr>
                <w:rFonts w:ascii="Arial" w:hAnsi="Arial" w:cs="Arial"/>
                <w:sz w:val="18"/>
                <w:szCs w:val="18"/>
              </w:rPr>
              <w:t>*f.  Program Income</w:t>
            </w:r>
          </w:p>
        </w:tc>
        <w:tc>
          <w:tcPr>
            <w:tcW w:w="2160" w:type="dxa"/>
            <w:gridSpan w:val="3"/>
            <w:tcBorders>
              <w:top w:val="single" w:color="auto" w:sz="12" w:space="0"/>
              <w:left w:val="nil"/>
              <w:bottom w:val="single" w:color="auto" w:sz="12" w:space="0"/>
              <w:right w:val="nil"/>
            </w:tcBorders>
          </w:tcPr>
          <w:p w:rsidRPr="00727FC6" w:rsidR="00932B96" w:rsidP="00932B96" w:rsidRDefault="00932B96" w14:paraId="6986333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nil"/>
              <w:right w:val="single" w:color="auto" w:sz="12" w:space="0"/>
            </w:tcBorders>
          </w:tcPr>
          <w:p w:rsidRPr="00727FC6" w:rsidR="00932B96" w:rsidP="00932B96" w:rsidRDefault="00932B96" w14:paraId="5C68484E" w14:textId="77777777">
            <w:pPr>
              <w:spacing w:before="120" w:after="80"/>
              <w:ind w:left="0"/>
              <w:rPr>
                <w:rFonts w:ascii="Arial" w:hAnsi="Arial" w:cs="Arial"/>
                <w:b/>
                <w:sz w:val="18"/>
                <w:szCs w:val="18"/>
              </w:rPr>
            </w:pPr>
          </w:p>
        </w:tc>
      </w:tr>
      <w:tr w:rsidRPr="00727FC6" w:rsidR="00932B96" w:rsidTr="00DE6CCC" w14:paraId="7E3B63DC" w14:textId="77777777">
        <w:trPr>
          <w:trHeight w:val="354" w:hRule="exact"/>
        </w:trPr>
        <w:tc>
          <w:tcPr>
            <w:tcW w:w="1818" w:type="dxa"/>
            <w:tcBorders>
              <w:top w:val="nil"/>
              <w:left w:val="single" w:color="auto" w:sz="12" w:space="0"/>
              <w:bottom w:val="single" w:color="auto" w:sz="12" w:space="0"/>
              <w:right w:val="nil"/>
            </w:tcBorders>
          </w:tcPr>
          <w:p w:rsidRPr="00727FC6" w:rsidR="00932B96" w:rsidP="00932B96" w:rsidRDefault="00932B96" w14:paraId="5E4AEE6F" w14:textId="77777777">
            <w:pPr>
              <w:spacing w:before="120" w:after="80"/>
              <w:ind w:left="0"/>
              <w:rPr>
                <w:rFonts w:ascii="Arial" w:hAnsi="Arial" w:cs="Arial"/>
                <w:b/>
                <w:sz w:val="18"/>
                <w:szCs w:val="18"/>
              </w:rPr>
            </w:pPr>
            <w:r w:rsidRPr="00727FC6">
              <w:rPr>
                <w:rFonts w:ascii="Arial" w:hAnsi="Arial" w:cs="Arial"/>
                <w:sz w:val="18"/>
                <w:szCs w:val="18"/>
              </w:rPr>
              <w:t>*g.  TOTAL</w:t>
            </w:r>
          </w:p>
        </w:tc>
        <w:tc>
          <w:tcPr>
            <w:tcW w:w="2160" w:type="dxa"/>
            <w:gridSpan w:val="3"/>
            <w:tcBorders>
              <w:top w:val="single" w:color="auto" w:sz="12" w:space="0"/>
              <w:left w:val="nil"/>
              <w:bottom w:val="single" w:color="auto" w:sz="12" w:space="0"/>
              <w:right w:val="nil"/>
            </w:tcBorders>
          </w:tcPr>
          <w:p w:rsidRPr="00727FC6" w:rsidR="00932B96" w:rsidP="00932B96" w:rsidRDefault="00932B96" w14:paraId="7BAA105B" w14:textId="77777777">
            <w:pPr>
              <w:spacing w:before="120" w:after="80"/>
              <w:ind w:left="0"/>
              <w:jc w:val="right"/>
              <w:rPr>
                <w:rFonts w:ascii="Arial" w:hAnsi="Arial" w:cs="Arial"/>
                <w:b/>
                <w:sz w:val="18"/>
                <w:szCs w:val="18"/>
              </w:rPr>
            </w:pPr>
            <w:r w:rsidRPr="00727FC6">
              <w:rPr>
                <w:rFonts w:ascii="Arial" w:hAnsi="Arial" w:cs="Arial"/>
                <w:sz w:val="18"/>
                <w:szCs w:val="18"/>
              </w:rPr>
              <w:fldChar w:fldCharType="begin">
                <w:ffData>
                  <w:name w:val="Text43"/>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6753" w:type="dxa"/>
            <w:gridSpan w:val="6"/>
            <w:tcBorders>
              <w:top w:val="nil"/>
              <w:left w:val="nil"/>
              <w:bottom w:val="single" w:color="auto" w:sz="12" w:space="0"/>
              <w:right w:val="single" w:color="auto" w:sz="12" w:space="0"/>
            </w:tcBorders>
          </w:tcPr>
          <w:p w:rsidRPr="00727FC6" w:rsidR="00932B96" w:rsidP="00932B96" w:rsidRDefault="00932B96" w14:paraId="464272D0" w14:textId="77777777">
            <w:pPr>
              <w:spacing w:before="120" w:after="80"/>
              <w:ind w:left="0"/>
              <w:rPr>
                <w:rFonts w:ascii="Arial" w:hAnsi="Arial" w:cs="Arial"/>
                <w:b/>
                <w:sz w:val="18"/>
                <w:szCs w:val="18"/>
              </w:rPr>
            </w:pPr>
          </w:p>
        </w:tc>
      </w:tr>
      <w:tr w:rsidRPr="00727FC6" w:rsidR="00932B96" w:rsidTr="00DE6CCC" w14:paraId="31AF7BC5" w14:textId="77777777">
        <w:tc>
          <w:tcPr>
            <w:tcW w:w="10731" w:type="dxa"/>
            <w:gridSpan w:val="10"/>
            <w:tcBorders>
              <w:top w:val="single" w:color="auto" w:sz="2" w:space="0"/>
              <w:left w:val="single" w:color="auto" w:sz="12" w:space="0"/>
              <w:bottom w:val="single" w:color="auto" w:sz="12" w:space="0"/>
              <w:right w:val="single" w:color="auto" w:sz="12" w:space="0"/>
            </w:tcBorders>
          </w:tcPr>
          <w:p w:rsidRPr="00727FC6" w:rsidR="00932B96" w:rsidP="00932B96" w:rsidRDefault="00932B96" w14:paraId="4772E802" w14:textId="77777777">
            <w:pPr>
              <w:spacing w:before="120" w:after="80"/>
              <w:ind w:left="0"/>
              <w:rPr>
                <w:rFonts w:ascii="Arial" w:hAnsi="Arial" w:cs="Arial"/>
                <w:b/>
                <w:sz w:val="18"/>
                <w:szCs w:val="18"/>
              </w:rPr>
            </w:pPr>
            <w:r w:rsidRPr="00727FC6">
              <w:rPr>
                <w:rFonts w:ascii="Arial" w:hAnsi="Arial" w:cs="Arial"/>
                <w:b/>
                <w:sz w:val="18"/>
                <w:szCs w:val="18"/>
              </w:rPr>
              <w:t>*19.  Is Application Subject to Review By State Under Executive Order 12372 Process?</w:t>
            </w:r>
          </w:p>
          <w:p w:rsidRPr="00727FC6" w:rsidR="00932B96" w:rsidP="00932B96" w:rsidRDefault="00932B96" w14:paraId="1E3B5C9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1"/>
                  <w:enabled/>
                  <w:calcOnExit w:val="0"/>
                  <w:checkBox>
                    <w:sizeAuto/>
                    <w:default w:val="0"/>
                  </w:checkBox>
                </w:ffData>
              </w:fldChar>
            </w:r>
            <w:r w:rsidRPr="00727FC6">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a.  This application was made available to the state under the Executive Order 12372 Process for review on </w:t>
            </w:r>
            <w:r w:rsidRPr="00727FC6">
              <w:rPr>
                <w:rFonts w:ascii="Arial" w:hAnsi="Arial" w:cs="Arial"/>
                <w:sz w:val="18"/>
                <w:szCs w:val="18"/>
                <w:u w:val="single"/>
              </w:rPr>
              <w:fldChar w:fldCharType="begin">
                <w:ffData>
                  <w:name w:val="Text52"/>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p>
          <w:p w:rsidRPr="00727FC6" w:rsidR="00932B96" w:rsidP="00932B96" w:rsidRDefault="00932B96" w14:paraId="665BA162"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2"/>
                  <w:enabled/>
                  <w:calcOnExit w:val="0"/>
                  <w:checkBox>
                    <w:sizeAuto/>
                    <w:default w:val="0"/>
                  </w:checkBox>
                </w:ffData>
              </w:fldChar>
            </w:r>
            <w:r w:rsidRPr="00727FC6">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b. Program is subject to E.O. 12372 but has not been selected by the state for review.</w:t>
            </w:r>
          </w:p>
          <w:p w:rsidRPr="00727FC6" w:rsidR="00932B96" w:rsidP="00932B96" w:rsidRDefault="00932B96" w14:paraId="644B23F6"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3"/>
                  <w:enabled/>
                  <w:calcOnExit w:val="0"/>
                  <w:checkBox>
                    <w:sizeAuto/>
                    <w:default w:val="0"/>
                  </w:checkBox>
                </w:ffData>
              </w:fldChar>
            </w:r>
            <w:r w:rsidRPr="00727FC6">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c.  Program is not covered by E. O. 12372</w:t>
            </w:r>
          </w:p>
        </w:tc>
      </w:tr>
      <w:tr w:rsidRPr="00727FC6" w:rsidR="00932B96" w:rsidTr="00DE6CCC" w14:paraId="03577F57"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342C0185" w14:textId="77777777">
            <w:pPr>
              <w:spacing w:before="120" w:after="80"/>
              <w:ind w:left="0"/>
              <w:rPr>
                <w:rFonts w:ascii="Arial" w:hAnsi="Arial" w:cs="Arial"/>
                <w:b/>
                <w:sz w:val="18"/>
                <w:szCs w:val="18"/>
              </w:rPr>
            </w:pPr>
            <w:r w:rsidRPr="00727FC6">
              <w:rPr>
                <w:rFonts w:ascii="Arial" w:hAnsi="Arial" w:cs="Arial"/>
                <w:b/>
                <w:sz w:val="18"/>
                <w:szCs w:val="18"/>
              </w:rPr>
              <w:t>*20.  Is the Applicant Delinquent On Any Federal Debt?  (If “Yes”, provide explanation.)</w:t>
            </w:r>
          </w:p>
          <w:p w:rsidRPr="00727FC6" w:rsidR="00932B96" w:rsidP="00932B96" w:rsidRDefault="00932B96" w14:paraId="174313B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4"/>
                  <w:enabled/>
                  <w:calcOnExit w:val="0"/>
                  <w:checkBox>
                    <w:sizeAuto/>
                    <w:default w:val="0"/>
                  </w:checkBox>
                </w:ffData>
              </w:fldChar>
            </w:r>
            <w:r w:rsidRPr="00727FC6">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Yes</w:t>
            </w:r>
            <w:r w:rsidRPr="00727FC6">
              <w:rPr>
                <w:rFonts w:ascii="Arial" w:hAnsi="Arial" w:cs="Arial"/>
                <w:sz w:val="18"/>
                <w:szCs w:val="18"/>
              </w:rPr>
              <w:tab/>
            </w:r>
            <w:r w:rsidRPr="00727FC6">
              <w:rPr>
                <w:rFonts w:ascii="Arial" w:hAnsi="Arial" w:cs="Arial"/>
                <w:sz w:val="18"/>
                <w:szCs w:val="18"/>
              </w:rPr>
              <w:tab/>
            </w:r>
            <w:r w:rsidRPr="00727FC6">
              <w:rPr>
                <w:rFonts w:ascii="Arial" w:hAnsi="Arial" w:cs="Arial"/>
                <w:sz w:val="18"/>
                <w:szCs w:val="18"/>
              </w:rPr>
              <w:fldChar w:fldCharType="begin">
                <w:ffData>
                  <w:name w:val="Check35"/>
                  <w:enabled/>
                  <w:calcOnExit w:val="0"/>
                  <w:checkBox>
                    <w:sizeAuto/>
                    <w:default w:val="0"/>
                  </w:checkBox>
                </w:ffData>
              </w:fldChar>
            </w:r>
            <w:r w:rsidRPr="00727FC6">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No</w:t>
            </w:r>
            <w:r w:rsidRPr="00727FC6">
              <w:rPr>
                <w:rFonts w:ascii="Arial" w:hAnsi="Arial" w:cs="Arial"/>
                <w:sz w:val="18"/>
                <w:szCs w:val="18"/>
              </w:rPr>
              <w:tab/>
            </w:r>
          </w:p>
        </w:tc>
      </w:tr>
      <w:tr w:rsidRPr="00727FC6" w:rsidR="00932B96" w:rsidTr="00DE6CCC" w14:paraId="39EBD5D6"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4EBCE0C1" w14:textId="36626E8F">
            <w:pPr>
              <w:spacing w:before="120" w:after="80"/>
              <w:ind w:left="0"/>
              <w:rPr>
                <w:rFonts w:ascii="Arial" w:hAnsi="Arial" w:cs="Arial"/>
                <w:sz w:val="18"/>
                <w:szCs w:val="18"/>
              </w:rPr>
            </w:pPr>
            <w:r w:rsidRPr="00727FC6">
              <w:rPr>
                <w:rFonts w:ascii="Arial" w:hAnsi="Arial" w:cs="Arial"/>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18, Section 1001)</w:t>
            </w:r>
          </w:p>
          <w:p w:rsidRPr="00727FC6" w:rsidR="00932B96" w:rsidP="00932B96" w:rsidRDefault="00932B96" w14:paraId="3F073623"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Check36"/>
                  <w:enabled/>
                  <w:calcOnExit w:val="0"/>
                  <w:checkBox>
                    <w:sizeAuto/>
                    <w:default w:val="0"/>
                  </w:checkBox>
                </w:ffData>
              </w:fldChar>
            </w:r>
            <w:r w:rsidRPr="00727FC6">
              <w:rPr>
                <w:rFonts w:ascii="Arial" w:hAnsi="Arial" w:cs="Arial"/>
                <w:sz w:val="18"/>
                <w:szCs w:val="18"/>
              </w:rPr>
              <w:instrText xml:space="preserve"> FORMCHECKBOX </w:instrText>
            </w:r>
            <w:r w:rsidR="009A0841">
              <w:rPr>
                <w:rFonts w:ascii="Arial" w:hAnsi="Arial" w:cs="Arial"/>
                <w:sz w:val="18"/>
                <w:szCs w:val="18"/>
              </w:rPr>
            </w:r>
            <w:r w:rsidR="009A0841">
              <w:rPr>
                <w:rFonts w:ascii="Arial" w:hAnsi="Arial" w:cs="Arial"/>
                <w:sz w:val="18"/>
                <w:szCs w:val="18"/>
              </w:rPr>
              <w:fldChar w:fldCharType="separate"/>
            </w:r>
            <w:r w:rsidRPr="00727FC6">
              <w:rPr>
                <w:rFonts w:ascii="Arial" w:hAnsi="Arial" w:cs="Arial"/>
                <w:sz w:val="18"/>
                <w:szCs w:val="18"/>
              </w:rPr>
              <w:fldChar w:fldCharType="end"/>
            </w:r>
            <w:r w:rsidRPr="00727FC6">
              <w:rPr>
                <w:rFonts w:ascii="Arial" w:hAnsi="Arial" w:cs="Arial"/>
                <w:sz w:val="18"/>
                <w:szCs w:val="18"/>
              </w:rPr>
              <w:t xml:space="preserve">  ** I AGREE</w:t>
            </w:r>
          </w:p>
          <w:p w:rsidRPr="00727FC6" w:rsidR="00932B96" w:rsidP="00932B96" w:rsidRDefault="00932B96" w14:paraId="12B4B762" w14:textId="77777777">
            <w:pPr>
              <w:spacing w:before="120" w:after="80"/>
              <w:ind w:left="0"/>
              <w:rPr>
                <w:rFonts w:ascii="Arial" w:hAnsi="Arial" w:cs="Arial"/>
                <w:sz w:val="18"/>
                <w:szCs w:val="18"/>
              </w:rPr>
            </w:pPr>
            <w:r w:rsidRPr="00727FC6">
              <w:rPr>
                <w:rFonts w:ascii="Arial" w:hAnsi="Arial" w:cs="Arial"/>
                <w:sz w:val="18"/>
                <w:szCs w:val="18"/>
              </w:rPr>
              <w:t>** The list of certifications and assurances, or an internet site where you may obtain this list, is contained in the announcement or agency specific instructions</w:t>
            </w:r>
          </w:p>
        </w:tc>
      </w:tr>
      <w:tr w:rsidRPr="00727FC6" w:rsidR="00932B96" w:rsidTr="00DE6CCC" w14:paraId="25A52E9B"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777452A" w14:textId="77777777">
            <w:pPr>
              <w:spacing w:before="120" w:after="80"/>
              <w:ind w:left="0"/>
              <w:rPr>
                <w:rFonts w:ascii="Arial" w:hAnsi="Arial" w:cs="Arial"/>
                <w:b/>
                <w:sz w:val="18"/>
                <w:szCs w:val="18"/>
              </w:rPr>
            </w:pPr>
            <w:r w:rsidRPr="00727FC6">
              <w:rPr>
                <w:rFonts w:ascii="Arial" w:hAnsi="Arial" w:cs="Arial"/>
                <w:b/>
                <w:sz w:val="18"/>
                <w:szCs w:val="18"/>
              </w:rPr>
              <w:t>Authorized Representative:</w:t>
            </w:r>
          </w:p>
        </w:tc>
      </w:tr>
      <w:tr w:rsidRPr="00727FC6" w:rsidR="00932B96" w:rsidTr="00DE6CCC" w14:paraId="61154381"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4CF9BBB0" w14:textId="77777777">
            <w:pPr>
              <w:spacing w:before="120" w:after="80"/>
              <w:ind w:left="0"/>
              <w:rPr>
                <w:rFonts w:ascii="Arial" w:hAnsi="Arial" w:cs="Arial"/>
                <w:sz w:val="18"/>
                <w:szCs w:val="18"/>
              </w:rPr>
            </w:pPr>
            <w:r w:rsidRPr="00727FC6">
              <w:rPr>
                <w:rFonts w:ascii="Arial" w:hAnsi="Arial" w:cs="Arial"/>
                <w:sz w:val="18"/>
                <w:szCs w:val="18"/>
              </w:rPr>
              <w:t>Prefix:</w:t>
            </w:r>
            <w:r w:rsidRPr="00727FC6">
              <w:rPr>
                <w:rFonts w:ascii="Arial" w:hAnsi="Arial" w:cs="Arial"/>
                <w:sz w:val="18"/>
                <w:szCs w:val="18"/>
              </w:rPr>
              <w:tab/>
            </w:r>
            <w:r w:rsidRPr="00727FC6">
              <w:rPr>
                <w:rFonts w:ascii="Arial" w:hAnsi="Arial" w:cs="Arial"/>
                <w:sz w:val="18"/>
                <w:szCs w:val="18"/>
                <w:u w:val="single"/>
              </w:rPr>
              <w:fldChar w:fldCharType="begin">
                <w:ffData>
                  <w:name w:val="Text54"/>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rPr>
              <w:tab/>
              <w:t xml:space="preserve">*First Name:  </w:t>
            </w:r>
            <w:r w:rsidRPr="00727FC6">
              <w:rPr>
                <w:rFonts w:ascii="Arial" w:hAnsi="Arial" w:cs="Arial"/>
                <w:sz w:val="18"/>
                <w:szCs w:val="18"/>
                <w:u w:val="single"/>
              </w:rPr>
              <w:fldChar w:fldCharType="begin">
                <w:ffData>
                  <w:name w:val="Text55"/>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t xml:space="preserve">                  </w:t>
            </w:r>
          </w:p>
          <w:p w:rsidRPr="00727FC6" w:rsidR="00932B96" w:rsidP="00932B96" w:rsidRDefault="00932B96" w14:paraId="23A21E70" w14:textId="77777777">
            <w:pPr>
              <w:spacing w:before="120" w:after="80"/>
              <w:ind w:left="0"/>
              <w:rPr>
                <w:rFonts w:ascii="Arial" w:hAnsi="Arial" w:cs="Arial"/>
                <w:sz w:val="18"/>
                <w:szCs w:val="18"/>
              </w:rPr>
            </w:pPr>
            <w:r w:rsidRPr="00727FC6">
              <w:rPr>
                <w:rFonts w:ascii="Arial" w:hAnsi="Arial" w:cs="Arial"/>
                <w:sz w:val="18"/>
                <w:szCs w:val="18"/>
              </w:rPr>
              <w:t>Middle Name:</w:t>
            </w:r>
            <w:r w:rsidRPr="00727FC6">
              <w:rPr>
                <w:rFonts w:ascii="Arial" w:hAnsi="Arial" w:cs="Arial"/>
                <w:sz w:val="18"/>
                <w:szCs w:val="18"/>
              </w:rPr>
              <w:tab/>
            </w:r>
            <w:r w:rsidRPr="00727FC6">
              <w:rPr>
                <w:rFonts w:ascii="Arial" w:hAnsi="Arial" w:cs="Arial"/>
                <w:sz w:val="18"/>
                <w:szCs w:val="18"/>
                <w:u w:val="single"/>
              </w:rPr>
              <w:fldChar w:fldCharType="begin">
                <w:ffData>
                  <w:name w:val="Text56"/>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Pr="00727FC6" w:rsidR="00932B96" w:rsidP="00932B96" w:rsidRDefault="00932B96" w14:paraId="1D767DD0" w14:textId="77777777">
            <w:pPr>
              <w:spacing w:before="120" w:after="80"/>
              <w:ind w:left="0"/>
              <w:rPr>
                <w:rFonts w:ascii="Arial" w:hAnsi="Arial" w:cs="Arial"/>
                <w:sz w:val="18"/>
                <w:szCs w:val="18"/>
              </w:rPr>
            </w:pPr>
            <w:r w:rsidRPr="00727FC6">
              <w:rPr>
                <w:rFonts w:ascii="Arial" w:hAnsi="Arial" w:cs="Arial"/>
                <w:sz w:val="18"/>
                <w:szCs w:val="18"/>
              </w:rPr>
              <w:t>*Last Name:</w:t>
            </w:r>
            <w:r w:rsidRPr="00727FC6">
              <w:rPr>
                <w:rFonts w:ascii="Arial" w:hAnsi="Arial" w:cs="Arial"/>
                <w:sz w:val="18"/>
                <w:szCs w:val="18"/>
              </w:rPr>
              <w:tab/>
            </w:r>
            <w:r w:rsidRPr="00727FC6">
              <w:rPr>
                <w:rFonts w:ascii="Arial" w:hAnsi="Arial" w:cs="Arial"/>
                <w:sz w:val="18"/>
                <w:szCs w:val="18"/>
                <w:u w:val="single"/>
              </w:rPr>
              <w:fldChar w:fldCharType="begin">
                <w:ffData>
                  <w:name w:val="Text57"/>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p w:rsidRPr="00727FC6" w:rsidR="00932B96" w:rsidP="00932B96" w:rsidRDefault="00932B96" w14:paraId="65C56735" w14:textId="77777777">
            <w:pPr>
              <w:spacing w:before="120" w:after="80"/>
              <w:ind w:left="0"/>
              <w:rPr>
                <w:rFonts w:ascii="Arial" w:hAnsi="Arial" w:cs="Arial"/>
                <w:sz w:val="18"/>
                <w:szCs w:val="18"/>
              </w:rPr>
            </w:pPr>
            <w:r w:rsidRPr="00727FC6">
              <w:rPr>
                <w:rFonts w:ascii="Arial" w:hAnsi="Arial" w:cs="Arial"/>
                <w:sz w:val="18"/>
                <w:szCs w:val="18"/>
              </w:rPr>
              <w:t>Suffix:</w:t>
            </w:r>
            <w:r w:rsidRPr="00727FC6">
              <w:rPr>
                <w:rFonts w:ascii="Arial" w:hAnsi="Arial" w:cs="Arial"/>
                <w:sz w:val="18"/>
                <w:szCs w:val="18"/>
              </w:rPr>
              <w:tab/>
            </w:r>
            <w:r w:rsidRPr="00727FC6">
              <w:rPr>
                <w:rFonts w:ascii="Arial" w:hAnsi="Arial" w:cs="Arial"/>
                <w:sz w:val="18"/>
                <w:szCs w:val="18"/>
                <w:u w:val="single"/>
              </w:rPr>
              <w:fldChar w:fldCharType="begin">
                <w:ffData>
                  <w:name w:val="Text58"/>
                  <w:enabled/>
                  <w:calcOnExit w:val="0"/>
                  <w:textInput/>
                </w:ffData>
              </w:fldChar>
            </w:r>
            <w:r w:rsidRPr="00727FC6">
              <w:rPr>
                <w:rFonts w:ascii="Arial" w:hAnsi="Arial" w:cs="Arial"/>
                <w:sz w:val="18"/>
                <w:szCs w:val="18"/>
                <w:u w:val="single"/>
              </w:rPr>
              <w:instrText xml:space="preserve"> FORMTEXT </w:instrText>
            </w:r>
            <w:r w:rsidRPr="00727FC6">
              <w:rPr>
                <w:rFonts w:ascii="Arial" w:hAnsi="Arial" w:cs="Arial"/>
                <w:sz w:val="18"/>
                <w:szCs w:val="18"/>
                <w:u w:val="single"/>
              </w:rPr>
            </w:r>
            <w:r w:rsidRPr="00727FC6">
              <w:rPr>
                <w:rFonts w:ascii="Arial" w:hAnsi="Arial" w:cs="Arial"/>
                <w:sz w:val="18"/>
                <w:szCs w:val="18"/>
                <w:u w:val="single"/>
              </w:rPr>
              <w:fldChar w:fldCharType="separate"/>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noProof/>
                <w:sz w:val="18"/>
                <w:szCs w:val="18"/>
                <w:u w:val="single"/>
              </w:rPr>
              <w:t> </w:t>
            </w:r>
            <w:r w:rsidRPr="00727FC6">
              <w:rPr>
                <w:rFonts w:ascii="Arial" w:hAnsi="Arial" w:cs="Arial"/>
                <w:sz w:val="18"/>
                <w:szCs w:val="18"/>
                <w:u w:val="single"/>
              </w:rPr>
              <w:fldChar w:fldCharType="end"/>
            </w:r>
            <w:r w:rsidRPr="00727FC6">
              <w:rPr>
                <w:rFonts w:ascii="Arial" w:hAnsi="Arial" w:cs="Arial"/>
                <w:sz w:val="18"/>
                <w:szCs w:val="18"/>
                <w:u w:val="single"/>
              </w:rPr>
              <w:tab/>
            </w:r>
            <w:r w:rsidRPr="00727FC6">
              <w:rPr>
                <w:rFonts w:ascii="Arial" w:hAnsi="Arial" w:cs="Arial"/>
                <w:sz w:val="18"/>
                <w:szCs w:val="18"/>
                <w:u w:val="single"/>
              </w:rPr>
              <w:tab/>
            </w:r>
            <w:r w:rsidRPr="00727FC6">
              <w:rPr>
                <w:rFonts w:ascii="Arial" w:hAnsi="Arial" w:cs="Arial"/>
                <w:sz w:val="18"/>
                <w:szCs w:val="18"/>
                <w:u w:val="single"/>
              </w:rPr>
              <w:tab/>
            </w:r>
          </w:p>
        </w:tc>
      </w:tr>
      <w:tr w:rsidRPr="00727FC6" w:rsidR="00932B96" w:rsidTr="00DE6CCC" w14:paraId="278FC826"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07CB913F" w14:textId="77777777">
            <w:pPr>
              <w:spacing w:before="120" w:after="80"/>
              <w:ind w:left="0"/>
              <w:rPr>
                <w:rFonts w:ascii="Arial" w:hAnsi="Arial" w:cs="Arial"/>
                <w:sz w:val="18"/>
                <w:szCs w:val="18"/>
              </w:rPr>
            </w:pPr>
            <w:r w:rsidRPr="00727FC6">
              <w:rPr>
                <w:rFonts w:ascii="Arial" w:hAnsi="Arial" w:cs="Arial"/>
                <w:sz w:val="18"/>
                <w:szCs w:val="18"/>
              </w:rPr>
              <w:t xml:space="preserve">*Title:  </w:t>
            </w:r>
            <w:r w:rsidRPr="00727FC6">
              <w:rPr>
                <w:rFonts w:ascii="Arial" w:hAnsi="Arial" w:cs="Arial"/>
                <w:sz w:val="18"/>
                <w:szCs w:val="18"/>
              </w:rPr>
              <w:fldChar w:fldCharType="begin">
                <w:ffData>
                  <w:name w:val="Text59"/>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932B96" w:rsidTr="00DE6CCC" w14:paraId="4D89717A" w14:textId="77777777">
        <w:tc>
          <w:tcPr>
            <w:tcW w:w="6045" w:type="dxa"/>
            <w:gridSpan w:val="8"/>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51FE1E5D" w14:textId="77777777">
            <w:pPr>
              <w:spacing w:before="120" w:after="80"/>
              <w:ind w:left="0"/>
              <w:rPr>
                <w:rFonts w:ascii="Arial" w:hAnsi="Arial" w:cs="Arial"/>
                <w:sz w:val="18"/>
                <w:szCs w:val="18"/>
              </w:rPr>
            </w:pPr>
            <w:r w:rsidRPr="00727FC6">
              <w:rPr>
                <w:rFonts w:ascii="Arial" w:hAnsi="Arial" w:cs="Arial"/>
                <w:sz w:val="18"/>
                <w:szCs w:val="18"/>
              </w:rPr>
              <w:t xml:space="preserve">*Telephone Number:  </w:t>
            </w: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4686" w:type="dxa"/>
            <w:gridSpan w:val="2"/>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1CDFB758" w14:textId="77777777">
            <w:pPr>
              <w:spacing w:before="120" w:after="80"/>
              <w:ind w:left="0"/>
              <w:rPr>
                <w:rFonts w:ascii="Arial" w:hAnsi="Arial" w:cs="Arial"/>
                <w:sz w:val="18"/>
                <w:szCs w:val="18"/>
              </w:rPr>
            </w:pPr>
            <w:r w:rsidRPr="00727FC6">
              <w:rPr>
                <w:rFonts w:ascii="Arial" w:hAnsi="Arial" w:cs="Arial"/>
                <w:sz w:val="18"/>
                <w:szCs w:val="18"/>
              </w:rPr>
              <w:t xml:space="preserve">Fax Number:  </w:t>
            </w:r>
            <w:r w:rsidRPr="00727FC6">
              <w:rPr>
                <w:rFonts w:ascii="Arial" w:hAnsi="Arial" w:cs="Arial"/>
                <w:sz w:val="18"/>
                <w:szCs w:val="18"/>
              </w:rPr>
              <w:fldChar w:fldCharType="begin">
                <w:ffData>
                  <w:name w:val="Text61"/>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r w:rsidRPr="00727FC6">
              <w:rPr>
                <w:rFonts w:ascii="Arial" w:hAnsi="Arial" w:cs="Arial"/>
                <w:sz w:val="18"/>
                <w:szCs w:val="18"/>
              </w:rPr>
              <w:tab/>
            </w:r>
            <w:r w:rsidRPr="00727FC6">
              <w:rPr>
                <w:rFonts w:ascii="Arial" w:hAnsi="Arial" w:cs="Arial"/>
                <w:sz w:val="18"/>
                <w:szCs w:val="18"/>
              </w:rPr>
              <w:tab/>
            </w:r>
          </w:p>
        </w:tc>
      </w:tr>
      <w:tr w:rsidRPr="00727FC6" w:rsidR="00932B96" w:rsidTr="00DE6CCC" w14:paraId="3C54EE9C" w14:textId="77777777">
        <w:tc>
          <w:tcPr>
            <w:tcW w:w="10731" w:type="dxa"/>
            <w:gridSpan w:val="10"/>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2CD32C3D" w14:textId="77777777">
            <w:pPr>
              <w:spacing w:before="120" w:after="80"/>
              <w:ind w:left="0"/>
              <w:rPr>
                <w:rFonts w:ascii="Arial" w:hAnsi="Arial" w:cs="Arial"/>
                <w:sz w:val="18"/>
                <w:szCs w:val="18"/>
              </w:rPr>
            </w:pPr>
            <w:r w:rsidRPr="00727FC6">
              <w:rPr>
                <w:rFonts w:ascii="Arial" w:hAnsi="Arial" w:cs="Arial"/>
                <w:sz w:val="18"/>
                <w:szCs w:val="18"/>
              </w:rPr>
              <w:t xml:space="preserve">* Email:  </w:t>
            </w:r>
            <w:r w:rsidRPr="00727FC6">
              <w:rPr>
                <w:rFonts w:ascii="Arial" w:hAnsi="Arial" w:cs="Arial"/>
                <w:sz w:val="18"/>
                <w:szCs w:val="18"/>
              </w:rPr>
              <w:fldChar w:fldCharType="begin">
                <w:ffData>
                  <w:name w:val="Text66"/>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rsidRPr="00727FC6" w:rsidR="00932B96" w:rsidTr="00DE6CCC" w14:paraId="7FD67EC7" w14:textId="77777777">
        <w:tc>
          <w:tcPr>
            <w:tcW w:w="8268" w:type="dxa"/>
            <w:gridSpan w:val="9"/>
            <w:tcBorders>
              <w:top w:val="single" w:color="auto" w:sz="12" w:space="0"/>
              <w:left w:val="single" w:color="auto" w:sz="12" w:space="0"/>
              <w:bottom w:val="single" w:color="auto" w:sz="12" w:space="0"/>
              <w:right w:val="single" w:color="auto" w:sz="12" w:space="0"/>
            </w:tcBorders>
          </w:tcPr>
          <w:p w:rsidRPr="00727FC6" w:rsidR="00932B96" w:rsidP="000B66D3" w:rsidRDefault="00932B96" w14:paraId="2152B755" w14:textId="6567B056">
            <w:pPr>
              <w:spacing w:after="0"/>
              <w:ind w:left="0"/>
              <w:rPr>
                <w:rFonts w:ascii="Arial" w:hAnsi="Arial" w:cs="Arial"/>
                <w:sz w:val="18"/>
                <w:szCs w:val="18"/>
              </w:rPr>
            </w:pPr>
            <w:r w:rsidRPr="00727FC6">
              <w:rPr>
                <w:rFonts w:ascii="Arial" w:hAnsi="Arial" w:cs="Arial"/>
                <w:sz w:val="18"/>
                <w:szCs w:val="18"/>
              </w:rPr>
              <w:t>*Signature of</w:t>
            </w:r>
            <w:r w:rsidRPr="00727FC6" w:rsidR="006F6D23">
              <w:rPr>
                <w:rFonts w:ascii="Arial" w:hAnsi="Arial" w:cs="Arial"/>
                <w:sz w:val="18"/>
                <w:szCs w:val="18"/>
              </w:rPr>
              <w:t xml:space="preserve"> </w:t>
            </w:r>
            <w:r w:rsidRPr="00727FC6">
              <w:rPr>
                <w:rFonts w:ascii="Arial" w:hAnsi="Arial" w:cs="Arial"/>
                <w:sz w:val="18"/>
                <w:szCs w:val="18"/>
              </w:rPr>
              <w:t>Authorized</w:t>
            </w:r>
            <w:r w:rsidRPr="00727FC6" w:rsidR="00E1367C">
              <w:rPr>
                <w:rFonts w:ascii="Arial" w:hAnsi="Arial" w:cs="Arial"/>
                <w:sz w:val="18"/>
                <w:szCs w:val="18"/>
              </w:rPr>
              <w:t xml:space="preserve"> </w:t>
            </w:r>
            <w:r w:rsidRPr="00727FC6">
              <w:rPr>
                <w:rFonts w:ascii="Arial" w:hAnsi="Arial" w:cs="Arial"/>
                <w:sz w:val="18"/>
                <w:szCs w:val="18"/>
              </w:rPr>
              <w:t xml:space="preserve">Representative:  </w:t>
            </w:r>
          </w:p>
        </w:tc>
        <w:tc>
          <w:tcPr>
            <w:tcW w:w="2463" w:type="dxa"/>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7D4FF77D" w14:textId="77777777">
            <w:pPr>
              <w:spacing w:before="120" w:after="80"/>
              <w:ind w:left="72"/>
              <w:rPr>
                <w:rFonts w:ascii="Arial" w:hAnsi="Arial" w:cs="Arial"/>
                <w:sz w:val="18"/>
                <w:szCs w:val="18"/>
              </w:rPr>
            </w:pPr>
            <w:r w:rsidRPr="00727FC6">
              <w:rPr>
                <w:rFonts w:ascii="Arial" w:hAnsi="Arial" w:cs="Arial"/>
                <w:sz w:val="18"/>
                <w:szCs w:val="18"/>
              </w:rPr>
              <w:t xml:space="preserve">*Date Signed:  </w:t>
            </w:r>
            <w:r w:rsidRPr="00727FC6">
              <w:rPr>
                <w:rFonts w:ascii="Arial" w:hAnsi="Arial" w:cs="Arial"/>
                <w:sz w:val="18"/>
                <w:szCs w:val="18"/>
              </w:rPr>
              <w:tab/>
            </w:r>
          </w:p>
        </w:tc>
      </w:tr>
      <w:tr w:rsidRPr="00727FC6" w:rsidR="00932B96" w:rsidTr="005B3BF7" w14:paraId="36B53ECF" w14:textId="77777777">
        <w:trPr>
          <w:trHeight w:val="609"/>
        </w:trPr>
        <w:tc>
          <w:tcPr>
            <w:tcW w:w="4908" w:type="dxa"/>
            <w:gridSpan w:val="5"/>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62CA889C" w14:textId="77777777">
            <w:pPr>
              <w:spacing w:before="120" w:after="80"/>
              <w:ind w:left="0"/>
              <w:rPr>
                <w:rFonts w:ascii="Arial" w:hAnsi="Arial" w:cs="Arial"/>
                <w:sz w:val="18"/>
                <w:szCs w:val="18"/>
              </w:rPr>
            </w:pPr>
            <w:r w:rsidRPr="00727FC6">
              <w:rPr>
                <w:rFonts w:ascii="Arial" w:hAnsi="Arial" w:cs="Arial"/>
                <w:b/>
                <w:sz w:val="18"/>
                <w:szCs w:val="18"/>
              </w:rPr>
              <w:t>* 22a.</w:t>
            </w:r>
            <w:r w:rsidRPr="00727FC6">
              <w:rPr>
                <w:rFonts w:ascii="Arial" w:hAnsi="Arial" w:cs="Arial"/>
                <w:sz w:val="18"/>
                <w:szCs w:val="18"/>
              </w:rPr>
              <w:t xml:space="preserve"> Typed Name of BLS Grant Officer:</w:t>
            </w:r>
          </w:p>
          <w:p w:rsidRPr="00727FC6" w:rsidR="00932B96" w:rsidP="00932B96" w:rsidRDefault="00932B96" w14:paraId="0EE7AD4E" w14:textId="77777777">
            <w:pPr>
              <w:spacing w:before="120" w:after="80"/>
              <w:ind w:left="0"/>
              <w:rPr>
                <w:rFonts w:ascii="Arial" w:hAnsi="Arial" w:cs="Arial"/>
                <w:sz w:val="18"/>
                <w:szCs w:val="18"/>
              </w:rPr>
            </w:pP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c>
          <w:tcPr>
            <w:tcW w:w="3360" w:type="dxa"/>
            <w:gridSpan w:val="4"/>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68F03AA3" w14:textId="77777777">
            <w:pPr>
              <w:spacing w:before="120" w:after="80"/>
              <w:ind w:left="0"/>
              <w:rPr>
                <w:rFonts w:ascii="Arial" w:hAnsi="Arial" w:cs="Arial"/>
                <w:sz w:val="18"/>
                <w:szCs w:val="18"/>
              </w:rPr>
            </w:pPr>
            <w:r w:rsidRPr="00727FC6">
              <w:rPr>
                <w:rFonts w:ascii="Arial" w:hAnsi="Arial" w:cs="Arial"/>
                <w:sz w:val="18"/>
                <w:szCs w:val="18"/>
              </w:rPr>
              <w:t>b. Title:</w:t>
            </w:r>
          </w:p>
          <w:p w:rsidRPr="00727FC6" w:rsidR="00932B96" w:rsidP="00932B96" w:rsidRDefault="00932B96" w14:paraId="63066CFC" w14:textId="77777777">
            <w:pPr>
              <w:spacing w:before="120" w:after="80"/>
              <w:ind w:left="0"/>
              <w:rPr>
                <w:rFonts w:ascii="Arial" w:hAnsi="Arial" w:cs="Arial"/>
                <w:sz w:val="18"/>
                <w:szCs w:val="18"/>
              </w:rPr>
            </w:pPr>
            <w:r w:rsidRPr="00727FC6">
              <w:rPr>
                <w:rFonts w:ascii="Arial" w:hAnsi="Arial" w:cs="Arial"/>
                <w:sz w:val="18"/>
                <w:szCs w:val="18"/>
              </w:rPr>
              <w:t>Regional Commissioner</w:t>
            </w:r>
          </w:p>
        </w:tc>
        <w:tc>
          <w:tcPr>
            <w:tcW w:w="2463" w:type="dxa"/>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088FDD5C" w14:textId="77777777">
            <w:pPr>
              <w:spacing w:before="120" w:after="80"/>
              <w:ind w:left="72"/>
              <w:rPr>
                <w:rFonts w:ascii="Arial" w:hAnsi="Arial" w:cs="Arial"/>
                <w:sz w:val="18"/>
                <w:szCs w:val="18"/>
              </w:rPr>
            </w:pPr>
            <w:r w:rsidRPr="00727FC6">
              <w:rPr>
                <w:rFonts w:ascii="Arial" w:hAnsi="Arial" w:cs="Arial"/>
                <w:sz w:val="18"/>
                <w:szCs w:val="18"/>
              </w:rPr>
              <w:t>c. Telephone Number:</w:t>
            </w:r>
          </w:p>
          <w:p w:rsidRPr="00727FC6" w:rsidR="00932B96" w:rsidP="00932B96" w:rsidRDefault="00932B96" w14:paraId="122BD5C9" w14:textId="77777777">
            <w:pPr>
              <w:spacing w:before="120" w:after="80"/>
              <w:ind w:left="72"/>
              <w:rPr>
                <w:rFonts w:ascii="Arial" w:hAnsi="Arial" w:cs="Arial"/>
                <w:sz w:val="18"/>
                <w:szCs w:val="18"/>
              </w:rPr>
            </w:pPr>
            <w:r w:rsidRPr="00727FC6">
              <w:rPr>
                <w:rFonts w:ascii="Arial" w:hAnsi="Arial" w:cs="Arial"/>
                <w:sz w:val="18"/>
                <w:szCs w:val="18"/>
              </w:rPr>
              <w:fldChar w:fldCharType="begin">
                <w:ffData>
                  <w:name w:val="Text60"/>
                  <w:enabled/>
                  <w:calcOnExit w:val="0"/>
                  <w:textInput/>
                </w:ffData>
              </w:fldChar>
            </w:r>
            <w:r w:rsidRPr="00727FC6">
              <w:rPr>
                <w:rFonts w:ascii="Arial" w:hAnsi="Arial" w:cs="Arial"/>
                <w:sz w:val="18"/>
                <w:szCs w:val="18"/>
              </w:rPr>
              <w:instrText xml:space="preserve"> FORMTEXT </w:instrText>
            </w:r>
            <w:r w:rsidRPr="00727FC6">
              <w:rPr>
                <w:rFonts w:ascii="Arial" w:hAnsi="Arial" w:cs="Arial"/>
                <w:sz w:val="18"/>
                <w:szCs w:val="18"/>
              </w:rPr>
            </w:r>
            <w:r w:rsidRPr="00727FC6">
              <w:rPr>
                <w:rFonts w:ascii="Arial" w:hAnsi="Arial" w:cs="Arial"/>
                <w:sz w:val="18"/>
                <w:szCs w:val="18"/>
              </w:rPr>
              <w:fldChar w:fldCharType="separate"/>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noProof/>
                <w:sz w:val="18"/>
                <w:szCs w:val="18"/>
              </w:rPr>
              <w:t> </w:t>
            </w:r>
            <w:r w:rsidRPr="00727FC6">
              <w:rPr>
                <w:rFonts w:ascii="Arial" w:hAnsi="Arial" w:cs="Arial"/>
                <w:sz w:val="18"/>
                <w:szCs w:val="18"/>
              </w:rPr>
              <w:fldChar w:fldCharType="end"/>
            </w:r>
          </w:p>
        </w:tc>
      </w:tr>
      <w:tr w:rsidRPr="00727FC6" w:rsidR="00932B96" w:rsidTr="00EB24AA" w14:paraId="4FA2C3B3" w14:textId="77777777">
        <w:trPr>
          <w:trHeight w:val="789"/>
        </w:trPr>
        <w:tc>
          <w:tcPr>
            <w:tcW w:w="8268" w:type="dxa"/>
            <w:gridSpan w:val="9"/>
            <w:tcBorders>
              <w:top w:val="single" w:color="auto" w:sz="12" w:space="0"/>
              <w:left w:val="single" w:color="auto" w:sz="12" w:space="0"/>
              <w:bottom w:val="single" w:color="auto" w:sz="12" w:space="0"/>
              <w:right w:val="single" w:color="auto" w:sz="12" w:space="0"/>
            </w:tcBorders>
          </w:tcPr>
          <w:p w:rsidRPr="00727FC6" w:rsidR="00932B96" w:rsidP="000B66D3" w:rsidRDefault="00932B96" w14:paraId="62376D47" w14:textId="336BC9B2">
            <w:pPr>
              <w:spacing w:before="120" w:after="80"/>
              <w:ind w:left="0"/>
              <w:rPr>
                <w:rFonts w:ascii="Arial" w:hAnsi="Arial" w:cs="Arial"/>
                <w:sz w:val="18"/>
                <w:szCs w:val="18"/>
              </w:rPr>
            </w:pPr>
            <w:r w:rsidRPr="00727FC6">
              <w:rPr>
                <w:rFonts w:ascii="Arial" w:hAnsi="Arial" w:cs="Arial"/>
                <w:sz w:val="18"/>
                <w:szCs w:val="18"/>
              </w:rPr>
              <w:t>d. Signature of BLS Grant Officer:</w:t>
            </w:r>
          </w:p>
        </w:tc>
        <w:tc>
          <w:tcPr>
            <w:tcW w:w="2463" w:type="dxa"/>
            <w:tcBorders>
              <w:top w:val="single" w:color="auto" w:sz="12" w:space="0"/>
              <w:left w:val="single" w:color="auto" w:sz="12" w:space="0"/>
              <w:bottom w:val="single" w:color="auto" w:sz="12" w:space="0"/>
              <w:right w:val="single" w:color="auto" w:sz="12" w:space="0"/>
            </w:tcBorders>
          </w:tcPr>
          <w:p w:rsidRPr="00727FC6" w:rsidR="00932B96" w:rsidP="00932B96" w:rsidRDefault="00932B96" w14:paraId="03683415" w14:textId="77777777">
            <w:pPr>
              <w:spacing w:before="120" w:after="80"/>
              <w:ind w:left="72"/>
              <w:rPr>
                <w:rFonts w:ascii="Arial" w:hAnsi="Arial" w:cs="Arial"/>
                <w:sz w:val="18"/>
                <w:szCs w:val="18"/>
              </w:rPr>
            </w:pPr>
            <w:r w:rsidRPr="00727FC6">
              <w:rPr>
                <w:rFonts w:ascii="Arial" w:hAnsi="Arial" w:cs="Arial"/>
                <w:sz w:val="18"/>
                <w:szCs w:val="18"/>
              </w:rPr>
              <w:t>e. Date Signed:</w:t>
            </w:r>
          </w:p>
        </w:tc>
      </w:tr>
    </w:tbl>
    <w:p w:rsidRPr="00727FC6" w:rsidR="006154A1" w:rsidP="006154A1" w:rsidRDefault="006154A1" w14:paraId="323A7B1A" w14:textId="77777777">
      <w:pPr>
        <w:spacing w:after="0"/>
        <w:ind w:left="0"/>
        <w:jc w:val="center"/>
        <w:rPr>
          <w:rFonts w:ascii="Arial" w:hAnsi="Arial" w:cs="Arial"/>
          <w:b/>
          <w:szCs w:val="20"/>
        </w:rPr>
      </w:pPr>
    </w:p>
    <w:p w:rsidRPr="00727FC6" w:rsidR="006154A1" w:rsidP="006154A1" w:rsidRDefault="006154A1" w14:paraId="6065DAC4" w14:textId="77777777">
      <w:pPr>
        <w:spacing w:after="0"/>
        <w:ind w:left="0"/>
        <w:jc w:val="center"/>
        <w:rPr>
          <w:rFonts w:ascii="Arial" w:hAnsi="Arial" w:cs="Arial"/>
          <w:b/>
          <w:szCs w:val="20"/>
        </w:rPr>
      </w:pPr>
      <w:r w:rsidRPr="00727FC6">
        <w:rPr>
          <w:rFonts w:ascii="Arial" w:hAnsi="Arial" w:cs="Arial"/>
          <w:b/>
          <w:szCs w:val="20"/>
        </w:rPr>
        <w:t>INSTRUCTIONS FOR THE SF-424</w:t>
      </w:r>
    </w:p>
    <w:p w:rsidRPr="00727FC6" w:rsidR="006154A1" w:rsidP="006154A1" w:rsidRDefault="006154A1" w14:paraId="3E867D7A" w14:textId="77777777">
      <w:pPr>
        <w:spacing w:after="0"/>
        <w:ind w:left="0"/>
        <w:jc w:val="center"/>
        <w:rPr>
          <w:rFonts w:ascii="Arial" w:hAnsi="Arial" w:cs="Arial"/>
          <w:sz w:val="16"/>
          <w:szCs w:val="16"/>
        </w:rPr>
      </w:pPr>
      <w:r w:rsidRPr="00727FC6">
        <w:rPr>
          <w:rFonts w:ascii="Arial" w:hAnsi="Arial" w:cs="Arial"/>
          <w:sz w:val="16"/>
          <w:szCs w:val="16"/>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11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1"/>
        <w:gridCol w:w="2721"/>
        <w:gridCol w:w="2691"/>
        <w:gridCol w:w="541"/>
        <w:gridCol w:w="4570"/>
      </w:tblGrid>
      <w:tr w:rsidRPr="00727FC6" w:rsidR="006154A1" w:rsidTr="0082348A" w14:paraId="15276D40" w14:textId="77777777">
        <w:trPr>
          <w:trHeight w:val="149"/>
          <w:jc w:val="center"/>
        </w:trPr>
        <w:tc>
          <w:tcPr>
            <w:tcW w:w="541" w:type="dxa"/>
          </w:tcPr>
          <w:p w:rsidRPr="00727FC6" w:rsidR="006154A1" w:rsidP="006154A1" w:rsidRDefault="006154A1" w14:paraId="488876DB" w14:textId="77777777">
            <w:pPr>
              <w:autoSpaceDE w:val="0"/>
              <w:autoSpaceDN w:val="0"/>
              <w:adjustRightInd w:val="0"/>
              <w:spacing w:after="0"/>
              <w:ind w:left="0"/>
              <w:jc w:val="center"/>
              <w:rPr>
                <w:rFonts w:ascii="Arial" w:hAnsi="Arial" w:cs="Arial"/>
                <w:sz w:val="16"/>
                <w:szCs w:val="16"/>
              </w:rPr>
            </w:pPr>
            <w:r w:rsidRPr="00727FC6">
              <w:rPr>
                <w:rFonts w:ascii="Arial" w:hAnsi="Arial" w:cs="Arial"/>
                <w:sz w:val="16"/>
                <w:szCs w:val="16"/>
              </w:rPr>
              <w:t>Item</w:t>
            </w:r>
          </w:p>
        </w:tc>
        <w:tc>
          <w:tcPr>
            <w:tcW w:w="5412" w:type="dxa"/>
            <w:gridSpan w:val="2"/>
          </w:tcPr>
          <w:p w:rsidRPr="00727FC6" w:rsidR="006154A1" w:rsidP="006154A1" w:rsidRDefault="006154A1" w14:paraId="3644789D"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c>
          <w:tcPr>
            <w:tcW w:w="541" w:type="dxa"/>
          </w:tcPr>
          <w:p w:rsidRPr="00727FC6" w:rsidR="006154A1" w:rsidP="006154A1" w:rsidRDefault="006154A1" w14:paraId="7BD3FCB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Item</w:t>
            </w:r>
          </w:p>
        </w:tc>
        <w:tc>
          <w:tcPr>
            <w:tcW w:w="4570" w:type="dxa"/>
          </w:tcPr>
          <w:p w:rsidRPr="00727FC6" w:rsidR="006154A1" w:rsidP="006154A1" w:rsidRDefault="006154A1" w14:paraId="0E921474"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Entry:</w:t>
            </w:r>
          </w:p>
        </w:tc>
      </w:tr>
      <w:tr w:rsidRPr="00727FC6" w:rsidR="006154A1" w:rsidTr="0082348A" w14:paraId="286B7FB2" w14:textId="77777777">
        <w:trPr>
          <w:cantSplit/>
          <w:trHeight w:val="780"/>
          <w:jc w:val="center"/>
        </w:trPr>
        <w:tc>
          <w:tcPr>
            <w:tcW w:w="541" w:type="dxa"/>
            <w:vMerge w:val="restart"/>
          </w:tcPr>
          <w:p w:rsidRPr="00727FC6" w:rsidR="006154A1" w:rsidP="006154A1" w:rsidRDefault="006154A1" w14:paraId="2496F23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w:t>
            </w:r>
          </w:p>
        </w:tc>
        <w:tc>
          <w:tcPr>
            <w:tcW w:w="5412" w:type="dxa"/>
            <w:gridSpan w:val="2"/>
            <w:vMerge w:val="restart"/>
          </w:tcPr>
          <w:p w:rsidRPr="00727FC6" w:rsidR="006154A1" w:rsidP="006154A1" w:rsidRDefault="006154A1" w14:paraId="4DD5EF4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Type of Submission: </w:t>
            </w:r>
            <w:r w:rsidRPr="00727FC6">
              <w:rPr>
                <w:rFonts w:ascii="Arial" w:hAnsi="Arial" w:cs="Arial"/>
                <w:sz w:val="16"/>
                <w:szCs w:val="16"/>
              </w:rPr>
              <w:t>(Required): Select one type of submission in accordance with agency instructions.</w:t>
            </w:r>
          </w:p>
          <w:p w:rsidRPr="00727FC6" w:rsidR="006154A1" w:rsidP="00AE52F4" w:rsidRDefault="006154A1" w14:paraId="234980D0" w14:textId="77777777">
            <w:pPr>
              <w:numPr>
                <w:ilvl w:val="0"/>
                <w:numId w:val="9"/>
              </w:numPr>
              <w:spacing w:after="0"/>
              <w:rPr>
                <w:rFonts w:ascii="Arial" w:hAnsi="Arial" w:cs="Arial"/>
                <w:sz w:val="16"/>
                <w:szCs w:val="16"/>
              </w:rPr>
            </w:pPr>
            <w:r w:rsidRPr="00727FC6">
              <w:rPr>
                <w:rFonts w:ascii="Arial" w:hAnsi="Arial" w:cs="Arial"/>
                <w:sz w:val="16"/>
                <w:szCs w:val="16"/>
              </w:rPr>
              <w:t>Pre-application</w:t>
            </w:r>
          </w:p>
          <w:p w:rsidRPr="00727FC6" w:rsidR="006154A1" w:rsidP="00AE52F4" w:rsidRDefault="006154A1" w14:paraId="55DF755E" w14:textId="77777777">
            <w:pPr>
              <w:numPr>
                <w:ilvl w:val="0"/>
                <w:numId w:val="9"/>
              </w:numPr>
              <w:spacing w:after="0"/>
              <w:rPr>
                <w:rFonts w:ascii="Arial" w:hAnsi="Arial" w:cs="Arial"/>
                <w:b/>
                <w:bCs/>
                <w:sz w:val="16"/>
                <w:szCs w:val="16"/>
              </w:rPr>
            </w:pPr>
            <w:r w:rsidRPr="00727FC6">
              <w:rPr>
                <w:rFonts w:ascii="Arial" w:hAnsi="Arial" w:cs="Arial"/>
                <w:sz w:val="16"/>
                <w:szCs w:val="16"/>
              </w:rPr>
              <w:t>Application</w:t>
            </w:r>
          </w:p>
          <w:p w:rsidRPr="00727FC6" w:rsidR="006154A1" w:rsidP="00AE52F4" w:rsidRDefault="006154A1" w14:paraId="78A66DC3" w14:textId="77777777">
            <w:pPr>
              <w:numPr>
                <w:ilvl w:val="0"/>
                <w:numId w:val="9"/>
              </w:numPr>
              <w:spacing w:after="0"/>
              <w:rPr>
                <w:rFonts w:ascii="Arial" w:hAnsi="Arial" w:cs="Arial"/>
                <w:b/>
                <w:bCs/>
                <w:sz w:val="16"/>
                <w:szCs w:val="16"/>
              </w:rPr>
            </w:pPr>
            <w:r w:rsidRPr="00727FC6">
              <w:rPr>
                <w:rFonts w:ascii="Arial" w:hAnsi="Arial" w:cs="Arial"/>
                <w:sz w:val="16"/>
                <w:szCs w:val="16"/>
              </w:rPr>
              <w:t>Changed/Corrected Application</w:t>
            </w:r>
            <w:r w:rsidRPr="00727FC6">
              <w:rPr>
                <w:rFonts w:ascii="Arial" w:hAnsi="Arial" w:cs="Arial"/>
                <w:b/>
                <w:bCs/>
                <w:sz w:val="16"/>
                <w:szCs w:val="16"/>
              </w:rPr>
              <w:t xml:space="preserve"> </w:t>
            </w:r>
            <w:r w:rsidRPr="00727FC6">
              <w:rPr>
                <w:rFonts w:ascii="Arial" w:hAnsi="Arial" w:cs="Arial"/>
                <w:sz w:val="16"/>
                <w:szCs w:val="16"/>
              </w:rPr>
              <w:t>– Check if this submission is to change or correct a previously submitted application. Unless requested by the agency, applicants may not use this to submit changes after the closing date.</w:t>
            </w:r>
          </w:p>
        </w:tc>
        <w:tc>
          <w:tcPr>
            <w:tcW w:w="541" w:type="dxa"/>
          </w:tcPr>
          <w:p w:rsidRPr="00727FC6" w:rsidR="006154A1" w:rsidP="006154A1" w:rsidRDefault="006154A1" w14:paraId="23CDD12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10.</w:t>
            </w:r>
          </w:p>
        </w:tc>
        <w:tc>
          <w:tcPr>
            <w:tcW w:w="4570" w:type="dxa"/>
          </w:tcPr>
          <w:p w:rsidRPr="00727FC6" w:rsidR="006154A1" w:rsidP="006154A1" w:rsidRDefault="006154A1" w14:paraId="29DD434C"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Name Of Federal Agency</w:t>
            </w:r>
            <w:r w:rsidRPr="00727FC6">
              <w:rPr>
                <w:rFonts w:ascii="Arial" w:hAnsi="Arial" w:cs="Arial"/>
                <w:b/>
                <w:sz w:val="16"/>
                <w:szCs w:val="16"/>
              </w:rPr>
              <w:t>:</w:t>
            </w:r>
            <w:r w:rsidRPr="00727FC6">
              <w:rPr>
                <w:rFonts w:ascii="Arial" w:hAnsi="Arial" w:cs="Arial"/>
                <w:sz w:val="16"/>
                <w:szCs w:val="16"/>
              </w:rPr>
              <w:t xml:space="preserve"> (Required) Enter the name of the Federal agency from which assistance is being requested with this application. </w:t>
            </w:r>
          </w:p>
        </w:tc>
      </w:tr>
      <w:tr w:rsidRPr="00727FC6" w:rsidR="006154A1" w:rsidTr="0082348A" w14:paraId="1D3D0CB2" w14:textId="77777777">
        <w:trPr>
          <w:cantSplit/>
          <w:trHeight w:val="441"/>
          <w:jc w:val="center"/>
        </w:trPr>
        <w:tc>
          <w:tcPr>
            <w:tcW w:w="541" w:type="dxa"/>
            <w:vMerge/>
          </w:tcPr>
          <w:p w:rsidRPr="00727FC6" w:rsidR="006154A1" w:rsidP="006154A1" w:rsidRDefault="006154A1" w14:paraId="3F0E9546"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2D816E74" w14:textId="77777777">
            <w:pPr>
              <w:autoSpaceDE w:val="0"/>
              <w:autoSpaceDN w:val="0"/>
              <w:adjustRightInd w:val="0"/>
              <w:spacing w:after="0"/>
              <w:ind w:left="0"/>
              <w:rPr>
                <w:rFonts w:ascii="Arial" w:hAnsi="Arial" w:cs="Arial"/>
                <w:b/>
                <w:bCs/>
                <w:sz w:val="16"/>
                <w:szCs w:val="16"/>
              </w:rPr>
            </w:pPr>
          </w:p>
        </w:tc>
        <w:tc>
          <w:tcPr>
            <w:tcW w:w="541" w:type="dxa"/>
            <w:vMerge w:val="restart"/>
          </w:tcPr>
          <w:p w:rsidRPr="00727FC6" w:rsidR="006154A1" w:rsidP="006154A1" w:rsidRDefault="006154A1" w14:paraId="597731AE"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11.</w:t>
            </w:r>
          </w:p>
        </w:tc>
        <w:tc>
          <w:tcPr>
            <w:tcW w:w="4570" w:type="dxa"/>
            <w:vMerge w:val="restart"/>
          </w:tcPr>
          <w:p w:rsidRPr="00727FC6" w:rsidR="006154A1" w:rsidP="006154A1" w:rsidRDefault="006154A1" w14:paraId="4CB9BC5F"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Catalog Of Federal Domestic Assistance Number/Title: </w:t>
            </w:r>
            <w:r w:rsidRPr="00727FC6">
              <w:rPr>
                <w:rFonts w:ascii="Arial" w:hAnsi="Arial" w:cs="Arial"/>
                <w:sz w:val="16"/>
                <w:szCs w:val="16"/>
              </w:rPr>
              <w:t xml:space="preserve">Enter the Catalog of Federal Domestic Assistance number and title of the program under which assistance is requested, as found in the program announcement, if applicable. </w:t>
            </w:r>
          </w:p>
          <w:p w:rsidRPr="00727FC6" w:rsidR="006154A1" w:rsidP="006154A1" w:rsidRDefault="006154A1" w14:paraId="0C7C7264" w14:textId="77777777">
            <w:pPr>
              <w:autoSpaceDE w:val="0"/>
              <w:autoSpaceDN w:val="0"/>
              <w:adjustRightInd w:val="0"/>
              <w:spacing w:after="0"/>
              <w:ind w:left="0"/>
              <w:rPr>
                <w:rFonts w:ascii="Arial" w:hAnsi="Arial" w:cs="Arial"/>
                <w:sz w:val="16"/>
                <w:szCs w:val="16"/>
              </w:rPr>
            </w:pPr>
          </w:p>
        </w:tc>
      </w:tr>
      <w:tr w:rsidRPr="00727FC6" w:rsidR="006154A1" w:rsidTr="0082348A" w14:paraId="27FC6417" w14:textId="77777777">
        <w:trPr>
          <w:cantSplit/>
          <w:trHeight w:val="561"/>
          <w:jc w:val="center"/>
        </w:trPr>
        <w:tc>
          <w:tcPr>
            <w:tcW w:w="541" w:type="dxa"/>
            <w:vMerge/>
          </w:tcPr>
          <w:p w:rsidRPr="00727FC6" w:rsidR="006154A1" w:rsidP="006154A1" w:rsidRDefault="006154A1" w14:paraId="4A1CBC24"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4B6A82C0" w14:textId="77777777">
            <w:pPr>
              <w:autoSpaceDE w:val="0"/>
              <w:autoSpaceDN w:val="0"/>
              <w:adjustRightInd w:val="0"/>
              <w:spacing w:after="0"/>
              <w:ind w:left="0"/>
              <w:rPr>
                <w:rFonts w:ascii="Arial" w:hAnsi="Arial" w:cs="Arial"/>
                <w:b/>
                <w:bCs/>
                <w:sz w:val="16"/>
                <w:szCs w:val="16"/>
              </w:rPr>
            </w:pPr>
          </w:p>
        </w:tc>
        <w:tc>
          <w:tcPr>
            <w:tcW w:w="541" w:type="dxa"/>
            <w:vMerge/>
          </w:tcPr>
          <w:p w:rsidRPr="00727FC6" w:rsidR="006154A1" w:rsidP="006154A1" w:rsidRDefault="006154A1" w14:paraId="5026D924"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7D65084D" w14:textId="77777777">
            <w:pPr>
              <w:autoSpaceDE w:val="0"/>
              <w:autoSpaceDN w:val="0"/>
              <w:adjustRightInd w:val="0"/>
              <w:spacing w:after="0"/>
              <w:ind w:left="0"/>
              <w:rPr>
                <w:rFonts w:ascii="Arial" w:hAnsi="Arial" w:cs="Arial"/>
                <w:b/>
                <w:bCs/>
                <w:sz w:val="16"/>
                <w:szCs w:val="16"/>
              </w:rPr>
            </w:pPr>
          </w:p>
        </w:tc>
      </w:tr>
      <w:tr w:rsidRPr="00727FC6" w:rsidR="006154A1" w:rsidTr="0082348A" w14:paraId="02147C38" w14:textId="77777777">
        <w:trPr>
          <w:cantSplit/>
          <w:trHeight w:val="966" w:hRule="exact"/>
          <w:jc w:val="center"/>
        </w:trPr>
        <w:tc>
          <w:tcPr>
            <w:tcW w:w="541" w:type="dxa"/>
            <w:vMerge w:val="restart"/>
          </w:tcPr>
          <w:p w:rsidRPr="00727FC6" w:rsidR="006154A1" w:rsidP="006154A1" w:rsidRDefault="006154A1" w14:paraId="18989269"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2.</w:t>
            </w:r>
          </w:p>
        </w:tc>
        <w:tc>
          <w:tcPr>
            <w:tcW w:w="5412" w:type="dxa"/>
            <w:gridSpan w:val="2"/>
            <w:vMerge w:val="restart"/>
          </w:tcPr>
          <w:p w:rsidRPr="00727FC6" w:rsidR="006154A1" w:rsidP="006154A1" w:rsidRDefault="006154A1" w14:paraId="303587A2" w14:textId="77777777">
            <w:pPr>
              <w:ind w:left="0" w:right="720"/>
              <w:rPr>
                <w:rFonts w:ascii="Arial" w:hAnsi="Arial" w:cs="Arial"/>
                <w:b/>
                <w:sz w:val="16"/>
                <w:szCs w:val="16"/>
              </w:rPr>
            </w:pPr>
            <w:r w:rsidRPr="00727FC6">
              <w:rPr>
                <w:rFonts w:ascii="Arial" w:hAnsi="Arial" w:cs="Arial"/>
                <w:b/>
                <w:bCs/>
                <w:sz w:val="16"/>
                <w:szCs w:val="16"/>
              </w:rPr>
              <w:t>Type of Application</w:t>
            </w:r>
            <w:r w:rsidRPr="00727FC6">
              <w:rPr>
                <w:rFonts w:ascii="Arial" w:hAnsi="Arial" w:cs="Arial"/>
                <w:b/>
                <w:sz w:val="16"/>
                <w:szCs w:val="16"/>
              </w:rPr>
              <w:t>:</w:t>
            </w:r>
            <w:r w:rsidRPr="00727FC6">
              <w:rPr>
                <w:rFonts w:ascii="Arial" w:hAnsi="Arial" w:cs="Arial"/>
                <w:sz w:val="16"/>
                <w:szCs w:val="16"/>
              </w:rPr>
              <w:t xml:space="preserve"> (Required) Select one type of application in accordance with agency instructions.</w:t>
            </w:r>
          </w:p>
          <w:p w:rsidRPr="00727FC6" w:rsidR="006154A1" w:rsidP="00AE52F4" w:rsidRDefault="006154A1" w14:paraId="10A12241" w14:textId="77777777">
            <w:pPr>
              <w:numPr>
                <w:ilvl w:val="0"/>
                <w:numId w:val="8"/>
              </w:numPr>
              <w:spacing w:after="0"/>
              <w:rPr>
                <w:rFonts w:ascii="Arial" w:hAnsi="Arial" w:cs="Arial"/>
                <w:b/>
                <w:sz w:val="16"/>
                <w:szCs w:val="16"/>
              </w:rPr>
            </w:pPr>
            <w:r w:rsidRPr="00727FC6">
              <w:rPr>
                <w:rFonts w:ascii="Arial" w:hAnsi="Arial" w:cs="Arial"/>
                <w:sz w:val="16"/>
                <w:szCs w:val="16"/>
              </w:rPr>
              <w:t>New – An application that is being submitted to an agency for the first time.</w:t>
            </w:r>
          </w:p>
          <w:p w:rsidRPr="00727FC6" w:rsidR="006154A1" w:rsidP="00AE52F4" w:rsidRDefault="006154A1" w14:paraId="10ABC745" w14:textId="77777777">
            <w:pPr>
              <w:numPr>
                <w:ilvl w:val="0"/>
                <w:numId w:val="8"/>
              </w:numPr>
              <w:spacing w:after="0"/>
              <w:rPr>
                <w:rFonts w:ascii="Arial" w:hAnsi="Arial" w:cs="Arial"/>
                <w:b/>
                <w:sz w:val="16"/>
                <w:szCs w:val="16"/>
              </w:rPr>
            </w:pPr>
            <w:r w:rsidRPr="00727FC6">
              <w:rPr>
                <w:rFonts w:ascii="Arial" w:hAnsi="Arial" w:cs="Arial"/>
                <w:sz w:val="16"/>
                <w:szCs w:val="16"/>
              </w:rPr>
              <w:t>Continuation - An extension for an additional funding/budget period for a project with a projected completion date. This can include renewals.</w:t>
            </w:r>
          </w:p>
          <w:p w:rsidRPr="00727FC6" w:rsidR="006154A1" w:rsidP="00AE52F4" w:rsidRDefault="006154A1" w14:paraId="290869A0" w14:textId="77777777">
            <w:pPr>
              <w:numPr>
                <w:ilvl w:val="0"/>
                <w:numId w:val="5"/>
              </w:numPr>
              <w:autoSpaceDE w:val="0"/>
              <w:autoSpaceDN w:val="0"/>
              <w:adjustRightInd w:val="0"/>
              <w:spacing w:after="0"/>
              <w:rPr>
                <w:rFonts w:ascii="Arial" w:hAnsi="Arial" w:cs="Arial"/>
                <w:sz w:val="16"/>
                <w:szCs w:val="16"/>
              </w:rPr>
            </w:pPr>
            <w:r w:rsidRPr="00727FC6">
              <w:rPr>
                <w:rFonts w:ascii="Arial" w:hAnsi="Arial" w:cs="Arial"/>
                <w:sz w:val="16"/>
                <w:szCs w:val="16"/>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Pr="00727FC6" w:rsidR="006154A1" w:rsidP="006154A1" w:rsidRDefault="006154A1" w14:paraId="42C8E482" w14:textId="77777777">
            <w:pPr>
              <w:spacing w:after="0"/>
              <w:ind w:left="0"/>
              <w:rPr>
                <w:rFonts w:ascii="Arial" w:hAnsi="Arial" w:cs="Arial"/>
                <w:sz w:val="16"/>
                <w:szCs w:val="16"/>
              </w:rPr>
            </w:pPr>
            <w:r w:rsidRPr="00727FC6">
              <w:rPr>
                <w:rFonts w:ascii="Arial" w:hAnsi="Arial" w:cs="Arial"/>
                <w:sz w:val="16"/>
                <w:szCs w:val="16"/>
              </w:rPr>
              <w:t xml:space="preserve">        A. Increase Award            B. Decrease Award</w:t>
            </w:r>
          </w:p>
          <w:p w:rsidRPr="00727FC6" w:rsidR="006154A1" w:rsidP="006154A1" w:rsidRDefault="006154A1" w14:paraId="2FF330B6" w14:textId="77777777">
            <w:pPr>
              <w:spacing w:after="0"/>
              <w:ind w:left="0"/>
              <w:rPr>
                <w:rFonts w:ascii="Arial" w:hAnsi="Arial" w:cs="Arial"/>
                <w:sz w:val="16"/>
                <w:szCs w:val="16"/>
              </w:rPr>
            </w:pPr>
            <w:r w:rsidRPr="00727FC6">
              <w:rPr>
                <w:rFonts w:ascii="Arial" w:hAnsi="Arial" w:cs="Arial"/>
                <w:sz w:val="16"/>
                <w:szCs w:val="16"/>
              </w:rPr>
              <w:t xml:space="preserve">        C. Increase Duration        D. Decrease Duration</w:t>
            </w:r>
          </w:p>
          <w:p w:rsidRPr="00727FC6" w:rsidR="006154A1" w:rsidP="006154A1" w:rsidRDefault="006154A1" w14:paraId="1FA075A9" w14:textId="77777777">
            <w:pPr>
              <w:spacing w:after="0"/>
              <w:ind w:left="0"/>
              <w:rPr>
                <w:rFonts w:ascii="Arial" w:hAnsi="Arial" w:cs="Arial"/>
                <w:b/>
                <w:bCs/>
                <w:sz w:val="16"/>
                <w:szCs w:val="16"/>
              </w:rPr>
            </w:pPr>
            <w:r w:rsidRPr="00727FC6">
              <w:rPr>
                <w:rFonts w:ascii="Arial" w:hAnsi="Arial" w:cs="Arial"/>
                <w:sz w:val="16"/>
                <w:szCs w:val="16"/>
              </w:rPr>
              <w:t xml:space="preserve">        E. Other (Specify)</w:t>
            </w:r>
          </w:p>
        </w:tc>
        <w:tc>
          <w:tcPr>
            <w:tcW w:w="541" w:type="dxa"/>
          </w:tcPr>
          <w:p w:rsidRPr="00727FC6" w:rsidR="006154A1" w:rsidP="006154A1" w:rsidRDefault="006154A1" w14:paraId="69CE891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12.</w:t>
            </w:r>
          </w:p>
        </w:tc>
        <w:tc>
          <w:tcPr>
            <w:tcW w:w="4570" w:type="dxa"/>
          </w:tcPr>
          <w:p w:rsidRPr="00727FC6" w:rsidR="006154A1" w:rsidP="006154A1" w:rsidRDefault="006154A1" w14:paraId="336D459E"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Funding Opportunity Number/Title: </w:t>
            </w:r>
            <w:r w:rsidRPr="00727FC6">
              <w:rPr>
                <w:rFonts w:ascii="Arial" w:hAnsi="Arial" w:cs="Arial"/>
                <w:sz w:val="16"/>
                <w:szCs w:val="16"/>
              </w:rPr>
              <w:t>(Required)</w:t>
            </w:r>
            <w:r w:rsidRPr="00727FC6">
              <w:rPr>
                <w:rFonts w:ascii="Arial" w:hAnsi="Arial" w:cs="Arial"/>
                <w:b/>
                <w:bCs/>
                <w:sz w:val="16"/>
                <w:szCs w:val="16"/>
              </w:rPr>
              <w:t xml:space="preserve"> </w:t>
            </w:r>
            <w:r w:rsidRPr="00727FC6">
              <w:rPr>
                <w:rFonts w:ascii="Arial" w:hAnsi="Arial" w:cs="Arial"/>
                <w:sz w:val="16"/>
                <w:szCs w:val="16"/>
              </w:rPr>
              <w:t>Enter the Funding Opportunity Number and title of the opportunity under which assistance is requested, as found in the program announcement.</w:t>
            </w:r>
          </w:p>
        </w:tc>
      </w:tr>
      <w:tr w:rsidRPr="00727FC6" w:rsidR="006154A1" w:rsidTr="0082348A" w14:paraId="59BAEEE7" w14:textId="77777777">
        <w:trPr>
          <w:cantSplit/>
          <w:trHeight w:val="73"/>
          <w:jc w:val="center"/>
        </w:trPr>
        <w:tc>
          <w:tcPr>
            <w:tcW w:w="541" w:type="dxa"/>
            <w:vMerge/>
          </w:tcPr>
          <w:p w:rsidRPr="00727FC6" w:rsidR="006154A1" w:rsidP="006154A1" w:rsidRDefault="006154A1" w14:paraId="66EE1E33"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58096AA9" w14:textId="77777777">
            <w:pPr>
              <w:ind w:left="0" w:right="720"/>
              <w:rPr>
                <w:rFonts w:ascii="Arial" w:hAnsi="Arial" w:cs="Arial"/>
                <w:b/>
                <w:bCs/>
                <w:sz w:val="16"/>
                <w:szCs w:val="16"/>
              </w:rPr>
            </w:pPr>
          </w:p>
        </w:tc>
        <w:tc>
          <w:tcPr>
            <w:tcW w:w="541" w:type="dxa"/>
          </w:tcPr>
          <w:p w:rsidRPr="00727FC6" w:rsidR="006154A1" w:rsidP="006154A1" w:rsidRDefault="006154A1" w14:paraId="7C4DC7F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13.</w:t>
            </w:r>
          </w:p>
        </w:tc>
        <w:tc>
          <w:tcPr>
            <w:tcW w:w="4570" w:type="dxa"/>
          </w:tcPr>
          <w:p w:rsidRPr="00727FC6" w:rsidR="006154A1" w:rsidP="006154A1" w:rsidRDefault="006154A1" w14:paraId="4EFCF7CA"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Competition Identification Number/Title: </w:t>
            </w:r>
            <w:r w:rsidRPr="00727FC6">
              <w:rPr>
                <w:rFonts w:ascii="Arial" w:hAnsi="Arial" w:cs="Arial"/>
                <w:sz w:val="16"/>
                <w:szCs w:val="16"/>
              </w:rPr>
              <w:t>Enter the Competition Identification Number and title of the competition under which assistance is requested, if applicable.</w:t>
            </w:r>
          </w:p>
        </w:tc>
      </w:tr>
      <w:tr w:rsidRPr="00727FC6" w:rsidR="006154A1" w:rsidTr="0082348A" w14:paraId="6FDE63D7" w14:textId="77777777">
        <w:trPr>
          <w:cantSplit/>
          <w:trHeight w:val="609"/>
          <w:jc w:val="center"/>
        </w:trPr>
        <w:tc>
          <w:tcPr>
            <w:tcW w:w="541" w:type="dxa"/>
            <w:vMerge/>
          </w:tcPr>
          <w:p w:rsidRPr="00727FC6" w:rsidR="006154A1" w:rsidP="006154A1" w:rsidRDefault="006154A1" w14:paraId="736BEAAF"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0E172274" w14:textId="77777777">
            <w:pPr>
              <w:ind w:left="0" w:right="720"/>
              <w:rPr>
                <w:rFonts w:ascii="Arial" w:hAnsi="Arial" w:cs="Arial"/>
                <w:b/>
                <w:bCs/>
                <w:sz w:val="16"/>
                <w:szCs w:val="16"/>
              </w:rPr>
            </w:pPr>
          </w:p>
        </w:tc>
        <w:tc>
          <w:tcPr>
            <w:tcW w:w="541" w:type="dxa"/>
          </w:tcPr>
          <w:p w:rsidRPr="00727FC6" w:rsidR="006154A1" w:rsidP="006154A1" w:rsidRDefault="006154A1" w14:paraId="28917EC1"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14.</w:t>
            </w:r>
          </w:p>
        </w:tc>
        <w:tc>
          <w:tcPr>
            <w:tcW w:w="4570" w:type="dxa"/>
          </w:tcPr>
          <w:p w:rsidRPr="00727FC6" w:rsidR="006154A1" w:rsidP="006154A1" w:rsidRDefault="006154A1" w14:paraId="70B877F2"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Areas Affected By Project: </w:t>
            </w:r>
            <w:r w:rsidRPr="00727FC6">
              <w:rPr>
                <w:rFonts w:ascii="Arial" w:hAnsi="Arial" w:cs="Arial"/>
                <w:sz w:val="16"/>
                <w:szCs w:val="16"/>
              </w:rPr>
              <w:t xml:space="preserve"> This data element is intended for use only by programs for which the area(s) affected are likely to be different than the places(s) of performance reported on the SF-424 Project/Performance Site Location(s) Form. Add attachment to enter additional areas if needed.</w:t>
            </w:r>
          </w:p>
        </w:tc>
      </w:tr>
      <w:tr w:rsidRPr="00727FC6" w:rsidR="006154A1" w:rsidTr="0082348A" w14:paraId="1FF1B43B" w14:textId="77777777">
        <w:trPr>
          <w:cantSplit/>
          <w:trHeight w:val="582" w:hRule="exact"/>
          <w:jc w:val="center"/>
        </w:trPr>
        <w:tc>
          <w:tcPr>
            <w:tcW w:w="541" w:type="dxa"/>
          </w:tcPr>
          <w:p w:rsidRPr="00727FC6" w:rsidR="006154A1" w:rsidP="006154A1" w:rsidRDefault="006154A1" w14:paraId="41A922B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3.</w:t>
            </w:r>
          </w:p>
        </w:tc>
        <w:tc>
          <w:tcPr>
            <w:tcW w:w="5412" w:type="dxa"/>
            <w:gridSpan w:val="2"/>
          </w:tcPr>
          <w:p w:rsidRPr="00727FC6" w:rsidR="006154A1" w:rsidP="006154A1" w:rsidRDefault="006154A1" w14:paraId="10A5D12D" w14:textId="77777777">
            <w:pPr>
              <w:spacing w:after="0"/>
              <w:ind w:left="0"/>
              <w:rPr>
                <w:rFonts w:ascii="Arial" w:hAnsi="Arial" w:cs="Arial"/>
                <w:sz w:val="16"/>
                <w:szCs w:val="16"/>
              </w:rPr>
            </w:pPr>
            <w:r w:rsidRPr="00727FC6">
              <w:rPr>
                <w:rFonts w:ascii="Arial" w:hAnsi="Arial" w:cs="Arial"/>
                <w:b/>
                <w:bCs/>
                <w:sz w:val="16"/>
                <w:szCs w:val="16"/>
              </w:rPr>
              <w:t xml:space="preserve">Date Received:  </w:t>
            </w:r>
            <w:r w:rsidRPr="00727FC6">
              <w:rPr>
                <w:rFonts w:ascii="Arial" w:hAnsi="Arial" w:cs="Arial"/>
                <w:sz w:val="16"/>
                <w:szCs w:val="16"/>
              </w:rPr>
              <w:t>Leave this field blank. This date will be assigned by the Federal agency.</w:t>
            </w:r>
          </w:p>
          <w:p w:rsidRPr="00727FC6" w:rsidR="006154A1" w:rsidP="006154A1" w:rsidRDefault="006154A1" w14:paraId="44566724" w14:textId="77777777">
            <w:pPr>
              <w:spacing w:after="0"/>
              <w:ind w:left="0"/>
              <w:rPr>
                <w:rFonts w:ascii="Arial" w:hAnsi="Arial" w:cs="Arial"/>
                <w:sz w:val="16"/>
                <w:szCs w:val="16"/>
              </w:rPr>
            </w:pPr>
          </w:p>
        </w:tc>
        <w:tc>
          <w:tcPr>
            <w:tcW w:w="541" w:type="dxa"/>
            <w:vMerge w:val="restart"/>
          </w:tcPr>
          <w:p w:rsidRPr="00727FC6" w:rsidR="006154A1" w:rsidP="006154A1" w:rsidRDefault="006154A1" w14:paraId="41BFA7F8"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15.</w:t>
            </w:r>
          </w:p>
        </w:tc>
        <w:tc>
          <w:tcPr>
            <w:tcW w:w="4570" w:type="dxa"/>
            <w:vMerge w:val="restart"/>
          </w:tcPr>
          <w:p w:rsidRPr="00727FC6" w:rsidR="006154A1" w:rsidP="006154A1" w:rsidRDefault="006154A1" w14:paraId="709BB167"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Descriptive Title of Applicant’s Project:</w:t>
            </w:r>
            <w:r w:rsidRPr="00727FC6">
              <w:rPr>
                <w:rFonts w:ascii="Arial" w:hAnsi="Arial" w:cs="Arial"/>
                <w:sz w:val="16"/>
                <w:szCs w:val="16"/>
              </w:rPr>
              <w:t xml:space="preserve"> (Required) Enter a brief descriptive title of the project.  If appropriate, attach a map showing project location (e.g., construction or real property projects). For pre-applications, attach a summary description of the project.</w:t>
            </w:r>
          </w:p>
        </w:tc>
      </w:tr>
      <w:tr w:rsidRPr="00727FC6" w:rsidR="006154A1" w:rsidTr="0082348A" w14:paraId="63A4C9EC" w14:textId="77777777">
        <w:trPr>
          <w:cantSplit/>
          <w:trHeight w:val="451" w:hRule="exact"/>
          <w:jc w:val="center"/>
        </w:trPr>
        <w:tc>
          <w:tcPr>
            <w:tcW w:w="541" w:type="dxa"/>
          </w:tcPr>
          <w:p w:rsidRPr="00727FC6" w:rsidR="006154A1" w:rsidP="006154A1" w:rsidRDefault="006154A1" w14:paraId="169BFFFF"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4.</w:t>
            </w:r>
          </w:p>
        </w:tc>
        <w:tc>
          <w:tcPr>
            <w:tcW w:w="5412" w:type="dxa"/>
            <w:gridSpan w:val="2"/>
          </w:tcPr>
          <w:p w:rsidRPr="00727FC6" w:rsidR="006154A1" w:rsidP="006154A1" w:rsidRDefault="006154A1" w14:paraId="79B894D4" w14:textId="77777777">
            <w:pPr>
              <w:spacing w:after="0"/>
              <w:ind w:left="0"/>
              <w:rPr>
                <w:rFonts w:ascii="Arial" w:hAnsi="Arial" w:cs="Arial"/>
                <w:sz w:val="16"/>
                <w:szCs w:val="16"/>
              </w:rPr>
            </w:pPr>
            <w:r w:rsidRPr="00727FC6">
              <w:rPr>
                <w:rFonts w:ascii="Arial" w:hAnsi="Arial" w:cs="Arial"/>
                <w:b/>
                <w:bCs/>
                <w:sz w:val="16"/>
                <w:szCs w:val="16"/>
              </w:rPr>
              <w:t>Applicant Identifier</w:t>
            </w:r>
            <w:r w:rsidRPr="00727FC6">
              <w:rPr>
                <w:rFonts w:ascii="Arial" w:hAnsi="Arial" w:cs="Arial"/>
                <w:sz w:val="16"/>
                <w:szCs w:val="16"/>
              </w:rPr>
              <w:t>: Enter the entity identifier assigned by the Federal agency, if any, or applicant’s control number, if applicable.</w:t>
            </w:r>
          </w:p>
        </w:tc>
        <w:tc>
          <w:tcPr>
            <w:tcW w:w="541" w:type="dxa"/>
            <w:vMerge/>
          </w:tcPr>
          <w:p w:rsidRPr="00727FC6" w:rsidR="006154A1" w:rsidP="006154A1" w:rsidRDefault="006154A1" w14:paraId="393275E3"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5FE15C74" w14:textId="77777777">
            <w:pPr>
              <w:autoSpaceDE w:val="0"/>
              <w:autoSpaceDN w:val="0"/>
              <w:adjustRightInd w:val="0"/>
              <w:spacing w:after="0"/>
              <w:ind w:left="0"/>
              <w:rPr>
                <w:rFonts w:ascii="Arial" w:hAnsi="Arial" w:cs="Arial"/>
                <w:b/>
                <w:bCs/>
                <w:sz w:val="16"/>
                <w:szCs w:val="16"/>
              </w:rPr>
            </w:pPr>
          </w:p>
        </w:tc>
      </w:tr>
      <w:tr w:rsidRPr="00727FC6" w:rsidR="006154A1" w:rsidTr="0082348A" w14:paraId="0CB910F1" w14:textId="77777777">
        <w:trPr>
          <w:cantSplit/>
          <w:trHeight w:val="402"/>
          <w:jc w:val="center"/>
        </w:trPr>
        <w:tc>
          <w:tcPr>
            <w:tcW w:w="541" w:type="dxa"/>
            <w:tcBorders>
              <w:bottom w:val="single" w:color="auto" w:sz="4" w:space="0"/>
            </w:tcBorders>
          </w:tcPr>
          <w:p w:rsidRPr="00727FC6" w:rsidR="006154A1" w:rsidP="006154A1" w:rsidRDefault="006154A1" w14:paraId="43E33F45"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5a</w:t>
            </w:r>
          </w:p>
        </w:tc>
        <w:tc>
          <w:tcPr>
            <w:tcW w:w="5412" w:type="dxa"/>
            <w:gridSpan w:val="2"/>
            <w:tcBorders>
              <w:bottom w:val="single" w:color="auto" w:sz="4" w:space="0"/>
            </w:tcBorders>
          </w:tcPr>
          <w:p w:rsidRPr="00727FC6" w:rsidR="006154A1" w:rsidP="006154A1" w:rsidRDefault="006154A1" w14:paraId="7FFF206A" w14:textId="77777777">
            <w:pPr>
              <w:spacing w:after="0"/>
              <w:ind w:left="0"/>
              <w:rPr>
                <w:rFonts w:ascii="Arial" w:hAnsi="Arial" w:cs="Arial"/>
                <w:sz w:val="16"/>
                <w:szCs w:val="16"/>
              </w:rPr>
            </w:pPr>
            <w:r w:rsidRPr="00727FC6">
              <w:rPr>
                <w:rFonts w:ascii="Arial" w:hAnsi="Arial" w:cs="Arial"/>
                <w:b/>
                <w:bCs/>
                <w:sz w:val="16"/>
                <w:szCs w:val="16"/>
              </w:rPr>
              <w:t>Federal Entity Identifier</w:t>
            </w:r>
            <w:r w:rsidRPr="00727FC6">
              <w:rPr>
                <w:rFonts w:ascii="Arial" w:hAnsi="Arial" w:cs="Arial"/>
                <w:sz w:val="16"/>
                <w:szCs w:val="16"/>
              </w:rPr>
              <w:t>: Enter the number assigned to your organization by the Federal agency, if any.</w:t>
            </w:r>
          </w:p>
        </w:tc>
        <w:tc>
          <w:tcPr>
            <w:tcW w:w="541" w:type="dxa"/>
            <w:vMerge w:val="restart"/>
          </w:tcPr>
          <w:p w:rsidRPr="00727FC6" w:rsidR="006154A1" w:rsidP="006154A1" w:rsidRDefault="006154A1" w14:paraId="798B875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16.</w:t>
            </w:r>
          </w:p>
        </w:tc>
        <w:tc>
          <w:tcPr>
            <w:tcW w:w="4570" w:type="dxa"/>
            <w:vMerge w:val="restart"/>
          </w:tcPr>
          <w:p w:rsidRPr="00727FC6" w:rsidR="006154A1" w:rsidP="006154A1" w:rsidRDefault="006154A1" w14:paraId="78D489D8"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Congressional Districts Of</w:t>
            </w:r>
            <w:r w:rsidRPr="00727FC6">
              <w:rPr>
                <w:rFonts w:ascii="Arial" w:hAnsi="Arial" w:cs="Arial"/>
                <w:sz w:val="16"/>
                <w:szCs w:val="16"/>
              </w:rPr>
              <w:t>: 16a. (Required) Enter the applicant’s congressional district. 16b. Enter all district(s) affected by the program or project. Enter in the format: 2 characters State Abbreviation – 3 characters District Number, e.g., CA-005 for California 5</w:t>
            </w:r>
            <w:r w:rsidRPr="00727FC6">
              <w:rPr>
                <w:rFonts w:ascii="Arial" w:hAnsi="Arial" w:cs="Arial"/>
                <w:sz w:val="16"/>
                <w:szCs w:val="16"/>
                <w:vertAlign w:val="superscript"/>
              </w:rPr>
              <w:t>th</w:t>
            </w:r>
            <w:r w:rsidRPr="00727FC6">
              <w:rPr>
                <w:rFonts w:ascii="Arial" w:hAnsi="Arial" w:cs="Arial"/>
                <w:sz w:val="16"/>
                <w:szCs w:val="16"/>
              </w:rPr>
              <w:t xml:space="preserve"> district, CA-012 for California 12</w:t>
            </w:r>
            <w:r w:rsidRPr="00727FC6">
              <w:rPr>
                <w:rFonts w:ascii="Arial" w:hAnsi="Arial" w:cs="Arial"/>
                <w:sz w:val="16"/>
                <w:szCs w:val="16"/>
                <w:vertAlign w:val="superscript"/>
              </w:rPr>
              <w:t>th</w:t>
            </w:r>
            <w:r w:rsidRPr="00727FC6">
              <w:rPr>
                <w:rFonts w:ascii="Arial" w:hAnsi="Arial" w:cs="Arial"/>
                <w:sz w:val="16"/>
                <w:szCs w:val="16"/>
              </w:rPr>
              <w:t xml:space="preserve"> district, NC-103 for North Carolina’s 103</w:t>
            </w:r>
            <w:r w:rsidRPr="00727FC6">
              <w:rPr>
                <w:rFonts w:ascii="Arial" w:hAnsi="Arial" w:cs="Arial"/>
                <w:sz w:val="16"/>
                <w:szCs w:val="16"/>
                <w:vertAlign w:val="superscript"/>
              </w:rPr>
              <w:t>rd</w:t>
            </w:r>
            <w:r w:rsidRPr="00727FC6">
              <w:rPr>
                <w:rFonts w:ascii="Arial" w:hAnsi="Arial" w:cs="Arial"/>
                <w:sz w:val="16"/>
                <w:szCs w:val="16"/>
              </w:rPr>
              <w:t xml:space="preserve"> district. If al</w:t>
            </w:r>
            <w:r w:rsidRPr="00727FC6" w:rsidR="00F03300">
              <w:rPr>
                <w:rFonts w:ascii="Arial" w:hAnsi="Arial" w:cs="Arial"/>
                <w:sz w:val="16"/>
                <w:szCs w:val="16"/>
              </w:rPr>
              <w:t>l congressional districts in a s</w:t>
            </w:r>
            <w:r w:rsidRPr="00727FC6">
              <w:rPr>
                <w:rFonts w:ascii="Arial" w:hAnsi="Arial" w:cs="Arial"/>
                <w:sz w:val="16"/>
                <w:szCs w:val="16"/>
              </w:rPr>
              <w:t>tate are affected, enter “all” for the district number, e.g., MD-all for all congressional districts in Maryland. If nationwide,</w:t>
            </w:r>
            <w:r w:rsidRPr="00727FC6" w:rsidR="00F03300">
              <w:rPr>
                <w:rFonts w:ascii="Arial" w:hAnsi="Arial" w:cs="Arial"/>
                <w:sz w:val="16"/>
                <w:szCs w:val="16"/>
              </w:rPr>
              <w:t xml:space="preserve"> i.e. all districts within all s</w:t>
            </w:r>
            <w:r w:rsidRPr="00727FC6">
              <w:rPr>
                <w:rFonts w:ascii="Arial" w:hAnsi="Arial" w:cs="Arial"/>
                <w:sz w:val="16"/>
                <w:szCs w:val="16"/>
              </w:rPr>
              <w:t>tates are affected, enter US-all. If the program/project is outside the US, enter 00-000. This optional data element is intended for use only by programs for which the area(s) affected are likely to be different than the places(s) of performance reported on the SF-424 Project/Performance Site Location(s) Form. Attach an additional list of program/project congressional districts, if needed.</w:t>
            </w:r>
          </w:p>
        </w:tc>
      </w:tr>
      <w:tr w:rsidRPr="00727FC6" w:rsidR="006154A1" w:rsidTr="0082348A" w14:paraId="589FCBFF" w14:textId="77777777">
        <w:trPr>
          <w:cantSplit/>
          <w:trHeight w:val="749"/>
          <w:jc w:val="center"/>
        </w:trPr>
        <w:tc>
          <w:tcPr>
            <w:tcW w:w="541" w:type="dxa"/>
            <w:tcBorders>
              <w:bottom w:val="single" w:color="auto" w:sz="4" w:space="0"/>
            </w:tcBorders>
          </w:tcPr>
          <w:p w:rsidRPr="00727FC6" w:rsidR="006154A1" w:rsidP="006154A1" w:rsidRDefault="006154A1" w14:paraId="32CBAF90"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5b.</w:t>
            </w:r>
          </w:p>
        </w:tc>
        <w:tc>
          <w:tcPr>
            <w:tcW w:w="5412" w:type="dxa"/>
            <w:gridSpan w:val="2"/>
            <w:tcBorders>
              <w:bottom w:val="single" w:color="auto" w:sz="4" w:space="0"/>
            </w:tcBorders>
          </w:tcPr>
          <w:p w:rsidRPr="00727FC6" w:rsidR="006154A1" w:rsidP="006154A1" w:rsidRDefault="006154A1" w14:paraId="4B1B0220" w14:textId="77777777">
            <w:pPr>
              <w:spacing w:after="0"/>
              <w:ind w:left="0"/>
              <w:rPr>
                <w:rFonts w:ascii="Arial" w:hAnsi="Arial" w:cs="Arial"/>
                <w:b/>
                <w:bCs/>
                <w:sz w:val="16"/>
                <w:szCs w:val="16"/>
              </w:rPr>
            </w:pPr>
            <w:r w:rsidRPr="00727FC6">
              <w:rPr>
                <w:rFonts w:ascii="Arial" w:hAnsi="Arial" w:cs="Arial"/>
                <w:b/>
                <w:bCs/>
                <w:sz w:val="16"/>
                <w:szCs w:val="16"/>
              </w:rPr>
              <w:t>Federal Award Identifier</w:t>
            </w:r>
            <w:r w:rsidRPr="00727FC6">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1" w:type="dxa"/>
            <w:vMerge/>
          </w:tcPr>
          <w:p w:rsidRPr="00727FC6" w:rsidR="006154A1" w:rsidP="006154A1" w:rsidRDefault="006154A1" w14:paraId="662D6528"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768EA012" w14:textId="77777777">
            <w:pPr>
              <w:autoSpaceDE w:val="0"/>
              <w:autoSpaceDN w:val="0"/>
              <w:adjustRightInd w:val="0"/>
              <w:spacing w:after="0"/>
              <w:ind w:left="0"/>
              <w:rPr>
                <w:rFonts w:ascii="Arial" w:hAnsi="Arial" w:cs="Arial"/>
                <w:b/>
                <w:bCs/>
                <w:sz w:val="16"/>
                <w:szCs w:val="16"/>
              </w:rPr>
            </w:pPr>
          </w:p>
        </w:tc>
      </w:tr>
      <w:tr w:rsidRPr="00727FC6" w:rsidR="006154A1" w:rsidTr="0082348A" w14:paraId="55E6E8B1" w14:textId="77777777">
        <w:trPr>
          <w:cantSplit/>
          <w:trHeight w:val="374"/>
          <w:jc w:val="center"/>
        </w:trPr>
        <w:tc>
          <w:tcPr>
            <w:tcW w:w="541" w:type="dxa"/>
            <w:tcBorders>
              <w:bottom w:val="single" w:color="auto" w:sz="4" w:space="0"/>
            </w:tcBorders>
          </w:tcPr>
          <w:p w:rsidRPr="00727FC6" w:rsidR="006154A1" w:rsidP="006154A1" w:rsidRDefault="006154A1" w14:paraId="0561E06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6.</w:t>
            </w:r>
          </w:p>
        </w:tc>
        <w:tc>
          <w:tcPr>
            <w:tcW w:w="5412" w:type="dxa"/>
            <w:gridSpan w:val="2"/>
            <w:tcBorders>
              <w:bottom w:val="single" w:color="auto" w:sz="4" w:space="0"/>
            </w:tcBorders>
          </w:tcPr>
          <w:p w:rsidRPr="00727FC6" w:rsidR="006154A1" w:rsidP="006154A1" w:rsidRDefault="006154A1" w14:paraId="16EAEFC4"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Date Received by State:  </w:t>
            </w:r>
            <w:r w:rsidRPr="00727FC6">
              <w:rPr>
                <w:rFonts w:ascii="Arial" w:hAnsi="Arial" w:cs="Arial"/>
                <w:sz w:val="16"/>
                <w:szCs w:val="16"/>
              </w:rPr>
              <w:t>Leave this field blank. Thi</w:t>
            </w:r>
            <w:r w:rsidRPr="00727FC6" w:rsidR="00F03300">
              <w:rPr>
                <w:rFonts w:ascii="Arial" w:hAnsi="Arial" w:cs="Arial"/>
                <w:sz w:val="16"/>
                <w:szCs w:val="16"/>
              </w:rPr>
              <w:t>s date will be assigned by the s</w:t>
            </w:r>
            <w:r w:rsidRPr="00727FC6">
              <w:rPr>
                <w:rFonts w:ascii="Arial" w:hAnsi="Arial" w:cs="Arial"/>
                <w:sz w:val="16"/>
                <w:szCs w:val="16"/>
              </w:rPr>
              <w:t>tate, if applicable.</w:t>
            </w:r>
          </w:p>
        </w:tc>
        <w:tc>
          <w:tcPr>
            <w:tcW w:w="541" w:type="dxa"/>
            <w:vMerge/>
          </w:tcPr>
          <w:p w:rsidRPr="00727FC6" w:rsidR="006154A1" w:rsidP="006154A1" w:rsidRDefault="006154A1" w14:paraId="4DFD00F4"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7E1A66CE" w14:textId="77777777">
            <w:pPr>
              <w:autoSpaceDE w:val="0"/>
              <w:autoSpaceDN w:val="0"/>
              <w:adjustRightInd w:val="0"/>
              <w:spacing w:after="0"/>
              <w:ind w:left="0"/>
              <w:rPr>
                <w:rFonts w:ascii="Arial" w:hAnsi="Arial" w:cs="Arial"/>
                <w:b/>
                <w:bCs/>
                <w:sz w:val="16"/>
                <w:szCs w:val="16"/>
              </w:rPr>
            </w:pPr>
          </w:p>
        </w:tc>
      </w:tr>
      <w:tr w:rsidRPr="00727FC6" w:rsidR="006154A1" w:rsidTr="0082348A" w14:paraId="407A6E35" w14:textId="77777777">
        <w:trPr>
          <w:cantSplit/>
          <w:trHeight w:val="515"/>
          <w:jc w:val="center"/>
        </w:trPr>
        <w:tc>
          <w:tcPr>
            <w:tcW w:w="541" w:type="dxa"/>
            <w:tcBorders>
              <w:bottom w:val="single" w:color="auto" w:sz="4" w:space="0"/>
            </w:tcBorders>
          </w:tcPr>
          <w:p w:rsidRPr="00727FC6" w:rsidR="006154A1" w:rsidP="006154A1" w:rsidRDefault="006154A1" w14:paraId="1679B1E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7.</w:t>
            </w:r>
          </w:p>
        </w:tc>
        <w:tc>
          <w:tcPr>
            <w:tcW w:w="5412" w:type="dxa"/>
            <w:gridSpan w:val="2"/>
            <w:tcBorders>
              <w:bottom w:val="single" w:color="auto" w:sz="4" w:space="0"/>
            </w:tcBorders>
          </w:tcPr>
          <w:p w:rsidRPr="00727FC6" w:rsidR="006154A1" w:rsidP="006154A1" w:rsidRDefault="006154A1" w14:paraId="55A9EDF0"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 xml:space="preserve">State Application Identifier:  </w:t>
            </w:r>
            <w:r w:rsidRPr="00727FC6">
              <w:rPr>
                <w:rFonts w:ascii="Arial" w:hAnsi="Arial" w:cs="Arial"/>
                <w:sz w:val="16"/>
                <w:szCs w:val="16"/>
              </w:rPr>
              <w:t>Leave this field blank. This iden</w:t>
            </w:r>
            <w:r w:rsidRPr="00727FC6" w:rsidR="00F03300">
              <w:rPr>
                <w:rFonts w:ascii="Arial" w:hAnsi="Arial" w:cs="Arial"/>
                <w:sz w:val="16"/>
                <w:szCs w:val="16"/>
              </w:rPr>
              <w:t>tifier will be assigned by the s</w:t>
            </w:r>
            <w:r w:rsidRPr="00727FC6">
              <w:rPr>
                <w:rFonts w:ascii="Arial" w:hAnsi="Arial" w:cs="Arial"/>
                <w:sz w:val="16"/>
                <w:szCs w:val="16"/>
              </w:rPr>
              <w:t>tate, if applicable.</w:t>
            </w:r>
          </w:p>
        </w:tc>
        <w:tc>
          <w:tcPr>
            <w:tcW w:w="541" w:type="dxa"/>
            <w:vMerge/>
          </w:tcPr>
          <w:p w:rsidRPr="00727FC6" w:rsidR="006154A1" w:rsidP="006154A1" w:rsidRDefault="006154A1" w14:paraId="7319EAEC"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44565EAA" w14:textId="77777777">
            <w:pPr>
              <w:autoSpaceDE w:val="0"/>
              <w:autoSpaceDN w:val="0"/>
              <w:adjustRightInd w:val="0"/>
              <w:spacing w:after="0"/>
              <w:ind w:left="0"/>
              <w:rPr>
                <w:rFonts w:ascii="Arial" w:hAnsi="Arial" w:cs="Arial"/>
                <w:b/>
                <w:bCs/>
                <w:sz w:val="16"/>
                <w:szCs w:val="16"/>
              </w:rPr>
            </w:pPr>
          </w:p>
        </w:tc>
      </w:tr>
      <w:tr w:rsidRPr="00727FC6" w:rsidR="006154A1" w:rsidTr="0082348A" w14:paraId="7EC020DB" w14:textId="77777777">
        <w:trPr>
          <w:cantSplit/>
          <w:trHeight w:val="816"/>
          <w:jc w:val="center"/>
        </w:trPr>
        <w:tc>
          <w:tcPr>
            <w:tcW w:w="541" w:type="dxa"/>
            <w:vMerge w:val="restart"/>
            <w:tcBorders>
              <w:bottom w:val="single" w:color="auto" w:sz="4" w:space="0"/>
            </w:tcBorders>
          </w:tcPr>
          <w:p w:rsidRPr="00727FC6" w:rsidR="006154A1" w:rsidP="006154A1" w:rsidRDefault="006154A1" w14:paraId="33E2C7E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8.</w:t>
            </w:r>
          </w:p>
        </w:tc>
        <w:tc>
          <w:tcPr>
            <w:tcW w:w="5412" w:type="dxa"/>
            <w:gridSpan w:val="2"/>
            <w:vMerge w:val="restart"/>
            <w:tcBorders>
              <w:bottom w:val="single" w:color="auto" w:sz="4" w:space="0"/>
            </w:tcBorders>
          </w:tcPr>
          <w:p w:rsidRPr="00727FC6" w:rsidR="006154A1" w:rsidP="006154A1" w:rsidRDefault="006154A1" w14:paraId="1E1C1BA0"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Applicant Information</w:t>
            </w:r>
            <w:r w:rsidRPr="00727FC6">
              <w:rPr>
                <w:rFonts w:ascii="Arial" w:hAnsi="Arial" w:cs="Arial"/>
                <w:sz w:val="16"/>
                <w:szCs w:val="16"/>
              </w:rPr>
              <w:t>: Enter the following in accordance with agency instructions:</w:t>
            </w:r>
          </w:p>
          <w:p w:rsidRPr="00727FC6" w:rsidR="006154A1" w:rsidP="006154A1" w:rsidRDefault="006154A1" w14:paraId="375C84C5" w14:textId="5A72509A">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a. Legal Name</w:t>
            </w:r>
            <w:r w:rsidRPr="00727FC6">
              <w:rPr>
                <w:rFonts w:ascii="Arial" w:hAnsi="Arial" w:cs="Arial"/>
                <w:sz w:val="16"/>
                <w:szCs w:val="16"/>
              </w:rPr>
              <w:t xml:space="preserve">: (Required): Enter the legal name of applicant that will undertake the assistance activity. This is the organization </w:t>
            </w:r>
            <w:r w:rsidR="00F37D21">
              <w:rPr>
                <w:rFonts w:ascii="Arial" w:hAnsi="Arial" w:cs="Arial"/>
                <w:sz w:val="16"/>
                <w:szCs w:val="16"/>
              </w:rPr>
              <w:t xml:space="preserve">that </w:t>
            </w:r>
            <w:r w:rsidRPr="00727FC6">
              <w:rPr>
                <w:rFonts w:ascii="Arial" w:hAnsi="Arial" w:cs="Arial"/>
                <w:sz w:val="16"/>
                <w:szCs w:val="16"/>
              </w:rPr>
              <w:t xml:space="preserve">has registered with the </w:t>
            </w:r>
            <w:r w:rsidR="00F37D21">
              <w:rPr>
                <w:rFonts w:ascii="Arial" w:hAnsi="Arial" w:cs="Arial"/>
                <w:sz w:val="16"/>
                <w:szCs w:val="16"/>
              </w:rPr>
              <w:t>System for Award Management (SAM)</w:t>
            </w:r>
            <w:r w:rsidRPr="00727FC6">
              <w:rPr>
                <w:rFonts w:ascii="Arial" w:hAnsi="Arial" w:cs="Arial"/>
                <w:sz w:val="16"/>
                <w:szCs w:val="16"/>
              </w:rPr>
              <w:t xml:space="preserve">. Information on registering with </w:t>
            </w:r>
            <w:r w:rsidR="00F37D21">
              <w:rPr>
                <w:rFonts w:ascii="Arial" w:hAnsi="Arial" w:cs="Arial"/>
                <w:sz w:val="16"/>
                <w:szCs w:val="16"/>
              </w:rPr>
              <w:t>SAM</w:t>
            </w:r>
            <w:r w:rsidRPr="00727FC6" w:rsidR="00F37D21">
              <w:rPr>
                <w:rFonts w:ascii="Arial" w:hAnsi="Arial" w:cs="Arial"/>
                <w:sz w:val="16"/>
                <w:szCs w:val="16"/>
              </w:rPr>
              <w:t xml:space="preserve"> </w:t>
            </w:r>
            <w:r w:rsidRPr="00727FC6">
              <w:rPr>
                <w:rFonts w:ascii="Arial" w:hAnsi="Arial" w:cs="Arial"/>
                <w:sz w:val="16"/>
                <w:szCs w:val="16"/>
              </w:rPr>
              <w:t xml:space="preserve">may be obtained by visiting </w:t>
            </w:r>
            <w:r w:rsidR="00F37D21">
              <w:rPr>
                <w:rFonts w:ascii="Arial" w:hAnsi="Arial" w:cs="Arial"/>
                <w:sz w:val="16"/>
                <w:szCs w:val="16"/>
              </w:rPr>
              <w:t>SAM</w:t>
            </w:r>
            <w:r w:rsidRPr="00727FC6">
              <w:rPr>
                <w:rFonts w:ascii="Arial" w:hAnsi="Arial" w:cs="Arial"/>
                <w:sz w:val="16"/>
                <w:szCs w:val="16"/>
              </w:rPr>
              <w:t>.gov.</w:t>
            </w:r>
          </w:p>
        </w:tc>
        <w:tc>
          <w:tcPr>
            <w:tcW w:w="541" w:type="dxa"/>
            <w:vMerge/>
            <w:tcBorders>
              <w:bottom w:val="single" w:color="auto" w:sz="4" w:space="0"/>
            </w:tcBorders>
          </w:tcPr>
          <w:p w:rsidRPr="00727FC6" w:rsidR="006154A1" w:rsidP="006154A1" w:rsidRDefault="006154A1" w14:paraId="735E4385" w14:textId="77777777">
            <w:pPr>
              <w:autoSpaceDE w:val="0"/>
              <w:autoSpaceDN w:val="0"/>
              <w:adjustRightInd w:val="0"/>
              <w:spacing w:after="0"/>
              <w:ind w:left="0"/>
              <w:rPr>
                <w:rFonts w:ascii="Arial" w:hAnsi="Arial" w:cs="Arial"/>
                <w:sz w:val="16"/>
                <w:szCs w:val="16"/>
              </w:rPr>
            </w:pPr>
          </w:p>
        </w:tc>
        <w:tc>
          <w:tcPr>
            <w:tcW w:w="4570" w:type="dxa"/>
            <w:vMerge/>
            <w:tcBorders>
              <w:bottom w:val="single" w:color="auto" w:sz="4" w:space="0"/>
            </w:tcBorders>
          </w:tcPr>
          <w:p w:rsidRPr="00727FC6" w:rsidR="006154A1" w:rsidP="006154A1" w:rsidRDefault="006154A1" w14:paraId="025129E0" w14:textId="77777777">
            <w:pPr>
              <w:autoSpaceDE w:val="0"/>
              <w:autoSpaceDN w:val="0"/>
              <w:adjustRightInd w:val="0"/>
              <w:spacing w:after="0"/>
              <w:ind w:left="0"/>
              <w:rPr>
                <w:rFonts w:ascii="Arial" w:hAnsi="Arial" w:cs="Arial"/>
                <w:b/>
                <w:bCs/>
                <w:sz w:val="16"/>
                <w:szCs w:val="16"/>
              </w:rPr>
            </w:pPr>
          </w:p>
        </w:tc>
      </w:tr>
      <w:tr w:rsidRPr="00727FC6" w:rsidR="006154A1" w:rsidTr="0082348A" w14:paraId="280BED82" w14:textId="77777777">
        <w:trPr>
          <w:cantSplit/>
          <w:trHeight w:val="557"/>
          <w:jc w:val="center"/>
        </w:trPr>
        <w:tc>
          <w:tcPr>
            <w:tcW w:w="541" w:type="dxa"/>
            <w:vMerge/>
          </w:tcPr>
          <w:p w:rsidRPr="00727FC6" w:rsidR="006154A1" w:rsidP="006154A1" w:rsidRDefault="006154A1" w14:paraId="2BB97164"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043FCF3D" w14:textId="77777777">
            <w:pPr>
              <w:autoSpaceDE w:val="0"/>
              <w:autoSpaceDN w:val="0"/>
              <w:adjustRightInd w:val="0"/>
              <w:spacing w:after="0"/>
              <w:ind w:left="0"/>
              <w:rPr>
                <w:rFonts w:ascii="Arial" w:hAnsi="Arial" w:cs="Arial"/>
                <w:sz w:val="16"/>
                <w:szCs w:val="16"/>
              </w:rPr>
            </w:pPr>
          </w:p>
        </w:tc>
        <w:tc>
          <w:tcPr>
            <w:tcW w:w="541" w:type="dxa"/>
            <w:vMerge w:val="restart"/>
          </w:tcPr>
          <w:p w:rsidRPr="00727FC6" w:rsidR="006154A1" w:rsidP="006154A1" w:rsidRDefault="006154A1" w14:paraId="1EFE1CB2"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17.</w:t>
            </w:r>
          </w:p>
        </w:tc>
        <w:tc>
          <w:tcPr>
            <w:tcW w:w="4570" w:type="dxa"/>
            <w:vMerge w:val="restart"/>
          </w:tcPr>
          <w:p w:rsidRPr="00727FC6" w:rsidR="006154A1" w:rsidP="006154A1" w:rsidRDefault="006154A1" w14:paraId="159FA1B9"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Proposed Project Start and End Dates</w:t>
            </w:r>
            <w:r w:rsidRPr="00727FC6">
              <w:rPr>
                <w:rFonts w:ascii="Arial" w:hAnsi="Arial" w:cs="Arial"/>
                <w:sz w:val="16"/>
                <w:szCs w:val="16"/>
              </w:rPr>
              <w:t>: (Required) Enter the proposed start date and end date of the project.</w:t>
            </w:r>
          </w:p>
        </w:tc>
      </w:tr>
      <w:tr w:rsidRPr="00727FC6" w:rsidR="006154A1" w:rsidTr="0082348A" w14:paraId="6051243E" w14:textId="77777777">
        <w:trPr>
          <w:cantSplit/>
          <w:trHeight w:val="278"/>
          <w:jc w:val="center"/>
        </w:trPr>
        <w:tc>
          <w:tcPr>
            <w:tcW w:w="541" w:type="dxa"/>
            <w:vMerge/>
          </w:tcPr>
          <w:p w:rsidRPr="00727FC6" w:rsidR="006154A1" w:rsidP="006154A1" w:rsidRDefault="006154A1" w14:paraId="6CA349A6" w14:textId="77777777">
            <w:pPr>
              <w:autoSpaceDE w:val="0"/>
              <w:autoSpaceDN w:val="0"/>
              <w:adjustRightInd w:val="0"/>
              <w:spacing w:after="0"/>
              <w:ind w:left="0"/>
              <w:rPr>
                <w:rFonts w:ascii="Arial" w:hAnsi="Arial" w:cs="Arial"/>
                <w:sz w:val="16"/>
                <w:szCs w:val="16"/>
              </w:rPr>
            </w:pPr>
          </w:p>
        </w:tc>
        <w:tc>
          <w:tcPr>
            <w:tcW w:w="5412" w:type="dxa"/>
            <w:gridSpan w:val="2"/>
            <w:vMerge w:val="restart"/>
          </w:tcPr>
          <w:p w:rsidRPr="00727FC6" w:rsidR="006154A1" w:rsidP="006154A1" w:rsidRDefault="006154A1" w14:paraId="4F4D52B3"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b. Employer/Taxpayer Number (EIN/TIN):</w:t>
            </w:r>
            <w:r w:rsidRPr="00727FC6">
              <w:rPr>
                <w:rFonts w:ascii="Arial" w:hAnsi="Arial" w:cs="Arial"/>
                <w:sz w:val="16"/>
                <w:szCs w:val="16"/>
              </w:rPr>
              <w:t xml:space="preserve"> (Required): Enter the Employer or Taxpayer Identification Number (EIN or TIN) as assigned by the Internal Revenue Service.  If your organization is not in the US, enter 44-4444444.</w:t>
            </w:r>
          </w:p>
        </w:tc>
        <w:tc>
          <w:tcPr>
            <w:tcW w:w="541" w:type="dxa"/>
            <w:vMerge/>
          </w:tcPr>
          <w:p w:rsidRPr="00727FC6" w:rsidR="006154A1" w:rsidP="006154A1" w:rsidRDefault="006154A1" w14:paraId="646A7E5B"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647E6763" w14:textId="77777777">
            <w:pPr>
              <w:autoSpaceDE w:val="0"/>
              <w:autoSpaceDN w:val="0"/>
              <w:adjustRightInd w:val="0"/>
              <w:spacing w:after="0"/>
              <w:ind w:left="0"/>
              <w:rPr>
                <w:rFonts w:ascii="Arial" w:hAnsi="Arial" w:cs="Arial"/>
                <w:b/>
                <w:bCs/>
                <w:sz w:val="16"/>
                <w:szCs w:val="16"/>
              </w:rPr>
            </w:pPr>
          </w:p>
        </w:tc>
      </w:tr>
      <w:tr w:rsidRPr="00727FC6" w:rsidR="006154A1" w:rsidTr="0082348A" w14:paraId="4079FC01" w14:textId="77777777">
        <w:trPr>
          <w:cantSplit/>
          <w:trHeight w:val="64"/>
          <w:jc w:val="center"/>
        </w:trPr>
        <w:tc>
          <w:tcPr>
            <w:tcW w:w="541" w:type="dxa"/>
            <w:vMerge/>
          </w:tcPr>
          <w:p w:rsidRPr="00727FC6" w:rsidR="006154A1" w:rsidP="006154A1" w:rsidRDefault="006154A1" w14:paraId="23E85237" w14:textId="77777777">
            <w:pPr>
              <w:autoSpaceDE w:val="0"/>
              <w:autoSpaceDN w:val="0"/>
              <w:adjustRightInd w:val="0"/>
              <w:spacing w:after="0"/>
              <w:ind w:left="0"/>
              <w:rPr>
                <w:rFonts w:ascii="Arial" w:hAnsi="Arial" w:cs="Arial"/>
                <w:sz w:val="16"/>
                <w:szCs w:val="16"/>
              </w:rPr>
            </w:pPr>
          </w:p>
        </w:tc>
        <w:tc>
          <w:tcPr>
            <w:tcW w:w="5412" w:type="dxa"/>
            <w:gridSpan w:val="2"/>
            <w:vMerge/>
          </w:tcPr>
          <w:p w:rsidRPr="00727FC6" w:rsidR="006154A1" w:rsidP="006154A1" w:rsidRDefault="006154A1" w14:paraId="22A6CCD7" w14:textId="77777777">
            <w:pPr>
              <w:autoSpaceDE w:val="0"/>
              <w:autoSpaceDN w:val="0"/>
              <w:adjustRightInd w:val="0"/>
              <w:spacing w:after="0"/>
              <w:ind w:left="0"/>
              <w:rPr>
                <w:rFonts w:ascii="Arial" w:hAnsi="Arial" w:cs="Arial"/>
                <w:sz w:val="16"/>
                <w:szCs w:val="16"/>
              </w:rPr>
            </w:pPr>
          </w:p>
        </w:tc>
        <w:tc>
          <w:tcPr>
            <w:tcW w:w="541" w:type="dxa"/>
          </w:tcPr>
          <w:p w:rsidRPr="00727FC6" w:rsidR="006154A1" w:rsidP="006154A1" w:rsidRDefault="006154A1" w14:paraId="740D2B2B"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18.</w:t>
            </w:r>
          </w:p>
        </w:tc>
        <w:tc>
          <w:tcPr>
            <w:tcW w:w="4570" w:type="dxa"/>
            <w:vMerge w:val="restart"/>
          </w:tcPr>
          <w:p w:rsidRPr="00727FC6" w:rsidR="006154A1" w:rsidP="006154A1" w:rsidRDefault="006154A1" w14:paraId="383E135F"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Estimated Funding:</w:t>
            </w:r>
            <w:r w:rsidRPr="00727FC6">
              <w:rPr>
                <w:rFonts w:ascii="Arial" w:hAnsi="Arial" w:cs="Arial"/>
                <w:sz w:val="16"/>
                <w:szCs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  </w:t>
            </w:r>
          </w:p>
        </w:tc>
      </w:tr>
      <w:tr w:rsidRPr="00727FC6" w:rsidR="006154A1" w:rsidTr="0082348A" w14:paraId="1A54E503" w14:textId="77777777">
        <w:trPr>
          <w:cantSplit/>
          <w:trHeight w:val="1151"/>
          <w:jc w:val="center"/>
        </w:trPr>
        <w:tc>
          <w:tcPr>
            <w:tcW w:w="541" w:type="dxa"/>
            <w:vMerge/>
            <w:tcBorders>
              <w:bottom w:val="single" w:color="auto" w:sz="4" w:space="0"/>
            </w:tcBorders>
          </w:tcPr>
          <w:p w:rsidRPr="00727FC6" w:rsidR="006154A1" w:rsidP="006154A1" w:rsidRDefault="006154A1" w14:paraId="22C579B2" w14:textId="77777777">
            <w:pPr>
              <w:autoSpaceDE w:val="0"/>
              <w:autoSpaceDN w:val="0"/>
              <w:adjustRightInd w:val="0"/>
              <w:spacing w:after="0"/>
              <w:ind w:left="0"/>
              <w:rPr>
                <w:rFonts w:ascii="Arial" w:hAnsi="Arial" w:cs="Arial"/>
                <w:sz w:val="16"/>
                <w:szCs w:val="16"/>
              </w:rPr>
            </w:pPr>
          </w:p>
        </w:tc>
        <w:tc>
          <w:tcPr>
            <w:tcW w:w="5412" w:type="dxa"/>
            <w:gridSpan w:val="2"/>
          </w:tcPr>
          <w:p w:rsidRPr="00727FC6" w:rsidR="006154A1" w:rsidP="006154A1" w:rsidRDefault="006154A1" w14:paraId="0CDA7882" w14:textId="2C0946FB">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c. </w:t>
            </w:r>
            <w:r w:rsidR="00F37D21">
              <w:rPr>
                <w:rFonts w:ascii="Arial" w:hAnsi="Arial" w:cs="Arial"/>
                <w:b/>
                <w:bCs/>
                <w:sz w:val="16"/>
                <w:szCs w:val="16"/>
              </w:rPr>
              <w:t>UEI</w:t>
            </w:r>
            <w:r w:rsidRPr="00727FC6">
              <w:rPr>
                <w:rFonts w:ascii="Arial" w:hAnsi="Arial" w:cs="Arial"/>
                <w:sz w:val="16"/>
                <w:szCs w:val="16"/>
              </w:rPr>
              <w:t xml:space="preserve">: (Required) Enter the organization’s </w:t>
            </w:r>
            <w:r w:rsidR="00F37D21">
              <w:rPr>
                <w:rFonts w:ascii="Arial" w:hAnsi="Arial" w:cs="Arial"/>
                <w:sz w:val="16"/>
                <w:szCs w:val="16"/>
              </w:rPr>
              <w:t>UEI</w:t>
            </w:r>
            <w:r w:rsidRPr="00727FC6" w:rsidR="00F37D21">
              <w:rPr>
                <w:rFonts w:ascii="Arial" w:hAnsi="Arial" w:cs="Arial"/>
                <w:sz w:val="16"/>
                <w:szCs w:val="16"/>
              </w:rPr>
              <w:t xml:space="preserve"> </w:t>
            </w:r>
            <w:r w:rsidRPr="00727FC6">
              <w:rPr>
                <w:rFonts w:ascii="Arial" w:hAnsi="Arial" w:cs="Arial"/>
                <w:sz w:val="16"/>
                <w:szCs w:val="16"/>
              </w:rPr>
              <w:t xml:space="preserve">received from </w:t>
            </w:r>
            <w:r w:rsidR="00F37D21">
              <w:rPr>
                <w:rFonts w:ascii="Arial" w:hAnsi="Arial" w:cs="Arial"/>
                <w:sz w:val="16"/>
                <w:szCs w:val="16"/>
              </w:rPr>
              <w:t>SAM</w:t>
            </w:r>
            <w:r w:rsidRPr="00727FC6">
              <w:rPr>
                <w:rFonts w:ascii="Arial" w:hAnsi="Arial" w:cs="Arial"/>
                <w:sz w:val="16"/>
                <w:szCs w:val="16"/>
              </w:rPr>
              <w:t xml:space="preserve">. </w:t>
            </w:r>
            <w:r w:rsidR="00F37D21">
              <w:rPr>
                <w:rFonts w:ascii="Arial" w:hAnsi="Arial" w:cs="Arial"/>
                <w:sz w:val="16"/>
                <w:szCs w:val="16"/>
              </w:rPr>
              <w:t xml:space="preserve">The UEI is a unique 12 character organization number. </w:t>
            </w:r>
            <w:r w:rsidRPr="00727FC6">
              <w:rPr>
                <w:rFonts w:ascii="Arial" w:hAnsi="Arial" w:cs="Arial"/>
                <w:sz w:val="16"/>
                <w:szCs w:val="16"/>
              </w:rPr>
              <w:t xml:space="preserve">Information on </w:t>
            </w:r>
            <w:r w:rsidR="00F37D21">
              <w:rPr>
                <w:rFonts w:ascii="Arial" w:hAnsi="Arial" w:cs="Arial"/>
                <w:sz w:val="16"/>
                <w:szCs w:val="16"/>
              </w:rPr>
              <w:t xml:space="preserve">registering with System for </w:t>
            </w:r>
            <w:r w:rsidR="008C241E">
              <w:rPr>
                <w:rFonts w:ascii="Arial" w:hAnsi="Arial" w:cs="Arial"/>
                <w:sz w:val="16"/>
                <w:szCs w:val="16"/>
              </w:rPr>
              <w:t>A</w:t>
            </w:r>
            <w:r w:rsidR="00F37D21">
              <w:rPr>
                <w:rFonts w:ascii="Arial" w:hAnsi="Arial" w:cs="Arial"/>
                <w:sz w:val="16"/>
                <w:szCs w:val="16"/>
              </w:rPr>
              <w:t xml:space="preserve">ward Management (SAM.gov) </w:t>
            </w:r>
            <w:r w:rsidRPr="00727FC6">
              <w:rPr>
                <w:rFonts w:ascii="Arial" w:hAnsi="Arial" w:cs="Arial"/>
                <w:sz w:val="16"/>
                <w:szCs w:val="16"/>
              </w:rPr>
              <w:t xml:space="preserve">may be obtained by visiting </w:t>
            </w:r>
            <w:r w:rsidR="00F37D21">
              <w:rPr>
                <w:rFonts w:ascii="Arial" w:hAnsi="Arial" w:cs="Arial"/>
                <w:sz w:val="16"/>
                <w:szCs w:val="16"/>
              </w:rPr>
              <w:t>the Grants.gov website</w:t>
            </w:r>
            <w:r w:rsidRPr="00727FC6">
              <w:rPr>
                <w:rFonts w:ascii="Arial" w:hAnsi="Arial" w:cs="Arial"/>
                <w:sz w:val="16"/>
                <w:szCs w:val="16"/>
              </w:rPr>
              <w:t>.</w:t>
            </w:r>
          </w:p>
        </w:tc>
        <w:tc>
          <w:tcPr>
            <w:tcW w:w="541" w:type="dxa"/>
            <w:tcBorders>
              <w:bottom w:val="single" w:color="auto" w:sz="4" w:space="0"/>
            </w:tcBorders>
          </w:tcPr>
          <w:p w:rsidRPr="00727FC6" w:rsidR="006154A1" w:rsidP="006154A1" w:rsidRDefault="006154A1" w14:paraId="344DDAB6"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29CC3689" w14:textId="77777777">
            <w:pPr>
              <w:autoSpaceDE w:val="0"/>
              <w:autoSpaceDN w:val="0"/>
              <w:adjustRightInd w:val="0"/>
              <w:spacing w:after="0"/>
              <w:ind w:left="0"/>
              <w:rPr>
                <w:rFonts w:ascii="Arial" w:hAnsi="Arial" w:cs="Arial"/>
                <w:b/>
                <w:bCs/>
                <w:sz w:val="16"/>
                <w:szCs w:val="16"/>
              </w:rPr>
            </w:pPr>
          </w:p>
        </w:tc>
      </w:tr>
      <w:tr w:rsidRPr="00727FC6" w:rsidR="006154A1" w:rsidTr="0082348A" w14:paraId="1BFC60A4" w14:textId="77777777">
        <w:trPr>
          <w:cantSplit/>
          <w:trHeight w:val="899"/>
          <w:jc w:val="center"/>
        </w:trPr>
        <w:tc>
          <w:tcPr>
            <w:tcW w:w="541" w:type="dxa"/>
            <w:vMerge w:val="restart"/>
            <w:tcBorders>
              <w:top w:val="single" w:color="auto" w:sz="4" w:space="0"/>
              <w:left w:val="single" w:color="auto" w:sz="4" w:space="0"/>
              <w:bottom w:val="single" w:color="auto" w:sz="4" w:space="0"/>
              <w:right w:val="single" w:color="auto" w:sz="4" w:space="0"/>
            </w:tcBorders>
          </w:tcPr>
          <w:p w:rsidRPr="00727FC6" w:rsidR="006154A1" w:rsidP="006154A1" w:rsidRDefault="006154A1" w14:paraId="45E26341"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color="auto" w:sz="4" w:space="0"/>
              <w:right w:val="single" w:color="auto" w:sz="4" w:space="0"/>
            </w:tcBorders>
          </w:tcPr>
          <w:p w:rsidRPr="00727FC6" w:rsidR="006154A1" w:rsidP="006154A1" w:rsidRDefault="006154A1" w14:paraId="1906932D"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d. Address</w:t>
            </w:r>
            <w:r w:rsidRPr="00727FC6">
              <w:rPr>
                <w:rFonts w:ascii="Arial" w:hAnsi="Arial" w:cs="Arial"/>
                <w:sz w:val="16"/>
                <w:szCs w:val="16"/>
              </w:rPr>
              <w:t>: Enter address: Street 1 (Required), city (Required), County/Parish, State (Required, if country is US), Province,</w:t>
            </w:r>
            <w:r w:rsidRPr="00727FC6" w:rsidR="00B73FB7">
              <w:rPr>
                <w:rFonts w:ascii="Arial" w:hAnsi="Arial" w:cs="Arial"/>
                <w:sz w:val="16"/>
                <w:szCs w:val="16"/>
              </w:rPr>
              <w:t xml:space="preserve"> Country (Required), 9-digit ZIP</w:t>
            </w:r>
            <w:r w:rsidRPr="00727FC6">
              <w:rPr>
                <w:rFonts w:ascii="Arial" w:hAnsi="Arial" w:cs="Arial"/>
                <w:sz w:val="16"/>
                <w:szCs w:val="16"/>
              </w:rPr>
              <w:t>/postal code (Required, if country is US).</w:t>
            </w:r>
          </w:p>
        </w:tc>
        <w:tc>
          <w:tcPr>
            <w:tcW w:w="541" w:type="dxa"/>
            <w:tcBorders>
              <w:top w:val="single" w:color="auto" w:sz="4" w:space="0"/>
              <w:left w:val="single" w:color="auto" w:sz="4" w:space="0"/>
              <w:bottom w:val="single" w:color="auto" w:sz="4" w:space="0"/>
              <w:right w:val="single" w:color="auto" w:sz="4" w:space="0"/>
            </w:tcBorders>
          </w:tcPr>
          <w:p w:rsidRPr="00727FC6" w:rsidR="006154A1" w:rsidP="006154A1" w:rsidRDefault="006154A1" w14:paraId="2C48E1AB" w14:textId="77777777">
            <w:pPr>
              <w:autoSpaceDE w:val="0"/>
              <w:autoSpaceDN w:val="0"/>
              <w:adjustRightInd w:val="0"/>
              <w:spacing w:after="0"/>
              <w:ind w:left="0"/>
              <w:rPr>
                <w:rFonts w:ascii="Arial" w:hAnsi="Arial" w:cs="Arial"/>
                <w:sz w:val="16"/>
                <w:szCs w:val="16"/>
              </w:rPr>
            </w:pPr>
          </w:p>
        </w:tc>
        <w:tc>
          <w:tcPr>
            <w:tcW w:w="4570" w:type="dxa"/>
            <w:vMerge/>
            <w:tcBorders>
              <w:left w:val="single" w:color="auto" w:sz="4" w:space="0"/>
              <w:bottom w:val="single" w:color="auto" w:sz="4" w:space="0"/>
            </w:tcBorders>
          </w:tcPr>
          <w:p w:rsidRPr="00727FC6" w:rsidR="006154A1" w:rsidP="006154A1" w:rsidRDefault="006154A1" w14:paraId="03061911" w14:textId="77777777">
            <w:pPr>
              <w:autoSpaceDE w:val="0"/>
              <w:autoSpaceDN w:val="0"/>
              <w:adjustRightInd w:val="0"/>
              <w:spacing w:after="0"/>
              <w:ind w:left="0"/>
              <w:rPr>
                <w:rFonts w:ascii="Arial" w:hAnsi="Arial" w:cs="Arial"/>
                <w:b/>
                <w:bCs/>
                <w:sz w:val="16"/>
                <w:szCs w:val="16"/>
              </w:rPr>
            </w:pPr>
          </w:p>
        </w:tc>
      </w:tr>
      <w:tr w:rsidRPr="00727FC6" w:rsidR="006154A1" w:rsidTr="0082348A" w14:paraId="3913D6C3" w14:textId="77777777">
        <w:trPr>
          <w:cantSplit/>
          <w:trHeight w:val="441"/>
          <w:jc w:val="center"/>
        </w:trPr>
        <w:tc>
          <w:tcPr>
            <w:tcW w:w="541" w:type="dxa"/>
            <w:vMerge/>
            <w:tcBorders>
              <w:top w:val="single" w:color="auto" w:sz="4" w:space="0"/>
              <w:left w:val="single" w:color="auto" w:sz="4" w:space="0"/>
              <w:bottom w:val="single" w:color="auto" w:sz="4" w:space="0"/>
              <w:right w:val="single" w:color="auto" w:sz="4" w:space="0"/>
            </w:tcBorders>
          </w:tcPr>
          <w:p w:rsidRPr="00727FC6" w:rsidR="006154A1" w:rsidP="006154A1" w:rsidRDefault="006154A1" w14:paraId="3C1447A7"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color="auto" w:sz="4" w:space="0"/>
            </w:tcBorders>
          </w:tcPr>
          <w:p w:rsidRPr="00727FC6" w:rsidR="006154A1" w:rsidP="006154A1" w:rsidRDefault="006154A1" w14:paraId="710D9480" w14:textId="77777777">
            <w:pPr>
              <w:autoSpaceDE w:val="0"/>
              <w:autoSpaceDN w:val="0"/>
              <w:adjustRightInd w:val="0"/>
              <w:spacing w:after="0"/>
              <w:ind w:left="0"/>
              <w:rPr>
                <w:rFonts w:ascii="Arial" w:hAnsi="Arial" w:cs="Arial"/>
                <w:b/>
                <w:bCs/>
                <w:sz w:val="16"/>
                <w:szCs w:val="16"/>
              </w:rPr>
            </w:pPr>
          </w:p>
        </w:tc>
        <w:tc>
          <w:tcPr>
            <w:tcW w:w="541" w:type="dxa"/>
            <w:tcBorders>
              <w:top w:val="single" w:color="auto" w:sz="4" w:space="0"/>
            </w:tcBorders>
          </w:tcPr>
          <w:p w:rsidRPr="00727FC6" w:rsidR="006154A1" w:rsidP="006154A1" w:rsidRDefault="006154A1" w14:paraId="3106F39A"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19.</w:t>
            </w:r>
          </w:p>
        </w:tc>
        <w:tc>
          <w:tcPr>
            <w:tcW w:w="4570" w:type="dxa"/>
          </w:tcPr>
          <w:p w:rsidRPr="00727FC6" w:rsidR="006154A1" w:rsidP="006154A1" w:rsidRDefault="006154A1" w14:paraId="3D25C3C1"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Is Application Subject to Review by State Under Executive</w:t>
            </w:r>
          </w:p>
          <w:p w:rsidRPr="00727FC6" w:rsidR="003F0985" w:rsidP="003F0985" w:rsidRDefault="003F0985" w14:paraId="6CD38533" w14:textId="0CEB7689">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Order 12372 Process? </w:t>
            </w:r>
            <w:r w:rsidRPr="00727FC6">
              <w:rPr>
                <w:rFonts w:ascii="Arial" w:hAnsi="Arial" w:cs="Arial"/>
                <w:bCs/>
                <w:sz w:val="16"/>
                <w:szCs w:val="16"/>
              </w:rPr>
              <w:t xml:space="preserve">(Required) </w:t>
            </w:r>
            <w:r w:rsidRPr="00727FC6">
              <w:rPr>
                <w:rFonts w:ascii="Arial" w:hAnsi="Arial" w:cs="Arial"/>
                <w:sz w:val="16"/>
                <w:szCs w:val="16"/>
              </w:rPr>
              <w:t xml:space="preserve">Applicants should contact the State Single Point of Contact (SPOC) for Federal Executive Order 12372 to determine whether the application is subject to the </w:t>
            </w:r>
            <w:r w:rsidRPr="00727FC6" w:rsidR="00AF7F75">
              <w:rPr>
                <w:rFonts w:ascii="Arial" w:hAnsi="Arial" w:cs="Arial"/>
                <w:sz w:val="16"/>
                <w:szCs w:val="16"/>
              </w:rPr>
              <w:t>S</w:t>
            </w:r>
            <w:r w:rsidRPr="00727FC6">
              <w:rPr>
                <w:rFonts w:ascii="Arial" w:hAnsi="Arial" w:cs="Arial"/>
                <w:sz w:val="16"/>
                <w:szCs w:val="16"/>
              </w:rPr>
              <w:t>tate intergovernmental review process. Select</w:t>
            </w:r>
            <w:r w:rsidRPr="00727FC6">
              <w:rPr>
                <w:rFonts w:ascii="Arial" w:hAnsi="Arial" w:cs="Arial"/>
                <w:b/>
                <w:bCs/>
                <w:sz w:val="16"/>
                <w:szCs w:val="16"/>
              </w:rPr>
              <w:t xml:space="preserve"> </w:t>
            </w:r>
            <w:r w:rsidRPr="00727FC6">
              <w:rPr>
                <w:rFonts w:ascii="Arial" w:hAnsi="Arial" w:cs="Arial"/>
                <w:sz w:val="16"/>
                <w:szCs w:val="16"/>
              </w:rPr>
              <w:t>the appropriate box.  If “a.” is selected, enter the date the application was submitted to the state</w:t>
            </w:r>
          </w:p>
          <w:p w:rsidRPr="00727FC6" w:rsidR="003F0985" w:rsidP="006154A1" w:rsidRDefault="003F0985" w14:paraId="72BC3395" w14:textId="77777777">
            <w:pPr>
              <w:autoSpaceDE w:val="0"/>
              <w:autoSpaceDN w:val="0"/>
              <w:adjustRightInd w:val="0"/>
              <w:spacing w:after="0"/>
              <w:ind w:left="0"/>
              <w:rPr>
                <w:rFonts w:ascii="Arial" w:hAnsi="Arial" w:cs="Arial"/>
                <w:sz w:val="16"/>
                <w:szCs w:val="16"/>
              </w:rPr>
            </w:pPr>
          </w:p>
        </w:tc>
      </w:tr>
      <w:tr w:rsidRPr="00727FC6" w:rsidR="006154A1" w:rsidTr="00CC6043" w14:paraId="042DB262" w14:textId="77777777">
        <w:trPr>
          <w:cantSplit/>
          <w:trHeight w:val="656"/>
          <w:jc w:val="center"/>
        </w:trPr>
        <w:tc>
          <w:tcPr>
            <w:tcW w:w="541" w:type="dxa"/>
            <w:vMerge w:val="restart"/>
            <w:tcBorders>
              <w:top w:val="single" w:color="auto" w:sz="4" w:space="0"/>
              <w:left w:val="single" w:color="auto" w:sz="4" w:space="0"/>
              <w:bottom w:val="nil"/>
              <w:right w:val="single" w:color="auto" w:sz="4" w:space="0"/>
            </w:tcBorders>
          </w:tcPr>
          <w:p w:rsidRPr="00727FC6" w:rsidR="006154A1" w:rsidP="006154A1" w:rsidRDefault="006154A1" w14:paraId="4922C597" w14:textId="77777777">
            <w:pPr>
              <w:autoSpaceDE w:val="0"/>
              <w:autoSpaceDN w:val="0"/>
              <w:adjustRightInd w:val="0"/>
              <w:spacing w:after="0"/>
              <w:ind w:left="0"/>
              <w:rPr>
                <w:rFonts w:ascii="Arial" w:hAnsi="Arial" w:cs="Arial"/>
                <w:sz w:val="16"/>
                <w:szCs w:val="16"/>
              </w:rPr>
            </w:pPr>
          </w:p>
        </w:tc>
        <w:tc>
          <w:tcPr>
            <w:tcW w:w="5412" w:type="dxa"/>
            <w:gridSpan w:val="2"/>
            <w:tcBorders>
              <w:left w:val="single" w:color="auto" w:sz="4" w:space="0"/>
              <w:bottom w:val="single" w:color="auto" w:sz="4" w:space="0"/>
            </w:tcBorders>
          </w:tcPr>
          <w:p w:rsidRPr="00727FC6" w:rsidR="006154A1" w:rsidP="006154A1" w:rsidRDefault="006154A1" w14:paraId="56030806" w14:textId="77777777">
            <w:pPr>
              <w:autoSpaceDE w:val="0"/>
              <w:autoSpaceDN w:val="0"/>
              <w:adjustRightInd w:val="0"/>
              <w:spacing w:after="0"/>
              <w:ind w:left="0"/>
              <w:rPr>
                <w:rFonts w:ascii="Arial" w:hAnsi="Arial" w:cs="Arial"/>
                <w:b/>
                <w:bCs/>
                <w:sz w:val="16"/>
                <w:szCs w:val="16"/>
              </w:rPr>
            </w:pPr>
            <w:r w:rsidRPr="00727FC6">
              <w:rPr>
                <w:rFonts w:ascii="Arial" w:hAnsi="Arial" w:cs="Arial"/>
                <w:b/>
                <w:bCs/>
                <w:sz w:val="16"/>
                <w:szCs w:val="16"/>
              </w:rPr>
              <w:t>e. Organizational Unit:</w:t>
            </w:r>
            <w:r w:rsidRPr="00727FC6">
              <w:rPr>
                <w:rFonts w:ascii="Arial" w:hAnsi="Arial" w:cs="Arial"/>
                <w:sz w:val="16"/>
                <w:szCs w:val="16"/>
              </w:rPr>
              <w:t xml:space="preserve">  Enter the name of the primary organizational unit, department or division, if applicable that will undertake the assistance activity.</w:t>
            </w:r>
          </w:p>
        </w:tc>
        <w:tc>
          <w:tcPr>
            <w:tcW w:w="541" w:type="dxa"/>
            <w:vMerge w:val="restart"/>
            <w:tcBorders>
              <w:bottom w:val="single" w:color="auto" w:sz="4" w:space="0"/>
            </w:tcBorders>
          </w:tcPr>
          <w:p w:rsidRPr="00727FC6" w:rsidR="006154A1" w:rsidP="006154A1" w:rsidRDefault="003F0985" w14:paraId="4D57A3AC" w14:textId="2010B96F">
            <w:pPr>
              <w:autoSpaceDE w:val="0"/>
              <w:autoSpaceDN w:val="0"/>
              <w:adjustRightInd w:val="0"/>
              <w:spacing w:after="0"/>
              <w:ind w:left="0"/>
              <w:rPr>
                <w:rFonts w:ascii="Arial" w:hAnsi="Arial" w:cs="Arial"/>
                <w:sz w:val="16"/>
                <w:szCs w:val="16"/>
              </w:rPr>
            </w:pPr>
            <w:r w:rsidRPr="00727FC6">
              <w:rPr>
                <w:rFonts w:ascii="Arial" w:hAnsi="Arial" w:cs="Arial"/>
                <w:sz w:val="16"/>
                <w:szCs w:val="16"/>
              </w:rPr>
              <w:t>20.</w:t>
            </w:r>
          </w:p>
        </w:tc>
        <w:tc>
          <w:tcPr>
            <w:tcW w:w="4570" w:type="dxa"/>
            <w:vMerge w:val="restart"/>
            <w:tcBorders>
              <w:bottom w:val="single" w:color="auto" w:sz="4" w:space="0"/>
            </w:tcBorders>
          </w:tcPr>
          <w:p w:rsidRPr="00727FC6" w:rsidR="006154A1" w:rsidP="006154A1" w:rsidRDefault="006154A1" w14:paraId="3F7A2C24" w14:textId="402F1E5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 xml:space="preserve"> </w:t>
            </w:r>
            <w:r w:rsidRPr="00727FC6" w:rsidR="003F0985">
              <w:rPr>
                <w:rFonts w:ascii="Arial" w:hAnsi="Arial" w:cs="Arial"/>
                <w:b/>
                <w:sz w:val="16"/>
                <w:szCs w:val="16"/>
              </w:rPr>
              <w:t>Is the Applicant Delinquent on any Federal Debt?</w:t>
            </w:r>
            <w:r w:rsidRPr="00727FC6" w:rsidR="003F0985">
              <w:rPr>
                <w:rFonts w:ascii="Arial" w:hAnsi="Arial" w:cs="Arial"/>
                <w:sz w:val="16"/>
                <w:szCs w:val="16"/>
              </w:rPr>
              <w:t xml:space="preserve"> (Required)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w:t>
            </w:r>
          </w:p>
          <w:p w:rsidRPr="00727FC6" w:rsidR="006154A1" w:rsidP="006154A1" w:rsidRDefault="006154A1" w14:paraId="4CFC3FF0" w14:textId="77777777">
            <w:pPr>
              <w:autoSpaceDE w:val="0"/>
              <w:autoSpaceDN w:val="0"/>
              <w:adjustRightInd w:val="0"/>
              <w:spacing w:after="0"/>
              <w:ind w:left="0"/>
              <w:rPr>
                <w:rFonts w:ascii="Arial" w:hAnsi="Arial" w:cs="Arial"/>
                <w:b/>
                <w:bCs/>
                <w:sz w:val="16"/>
                <w:szCs w:val="16"/>
              </w:rPr>
            </w:pPr>
          </w:p>
        </w:tc>
      </w:tr>
      <w:tr w:rsidRPr="00727FC6" w:rsidR="006154A1" w:rsidTr="0082348A" w14:paraId="36D9038B" w14:textId="77777777">
        <w:trPr>
          <w:cantSplit/>
          <w:trHeight w:val="441"/>
          <w:jc w:val="center"/>
        </w:trPr>
        <w:tc>
          <w:tcPr>
            <w:tcW w:w="541" w:type="dxa"/>
            <w:vMerge/>
            <w:tcBorders>
              <w:top w:val="nil"/>
              <w:left w:val="single" w:color="auto" w:sz="4" w:space="0"/>
              <w:bottom w:val="nil"/>
              <w:right w:val="single" w:color="auto" w:sz="4" w:space="0"/>
            </w:tcBorders>
          </w:tcPr>
          <w:p w:rsidRPr="00727FC6" w:rsidR="006154A1" w:rsidP="006154A1" w:rsidRDefault="006154A1" w14:paraId="6821050F" w14:textId="77777777">
            <w:pPr>
              <w:autoSpaceDE w:val="0"/>
              <w:autoSpaceDN w:val="0"/>
              <w:adjustRightInd w:val="0"/>
              <w:spacing w:after="0"/>
              <w:ind w:left="0"/>
              <w:rPr>
                <w:rFonts w:ascii="Arial" w:hAnsi="Arial" w:cs="Arial"/>
                <w:sz w:val="16"/>
                <w:szCs w:val="16"/>
              </w:rPr>
            </w:pPr>
          </w:p>
        </w:tc>
        <w:tc>
          <w:tcPr>
            <w:tcW w:w="5412" w:type="dxa"/>
            <w:gridSpan w:val="2"/>
            <w:vMerge w:val="restart"/>
            <w:tcBorders>
              <w:left w:val="single" w:color="auto" w:sz="4" w:space="0"/>
            </w:tcBorders>
          </w:tcPr>
          <w:p w:rsidRPr="00727FC6" w:rsidR="006154A1" w:rsidP="006154A1" w:rsidRDefault="006154A1" w14:paraId="55CBF7C6"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f. Name and contact information of person to be contacted on matters involving this application</w:t>
            </w:r>
            <w:r w:rsidRPr="00727FC6">
              <w:rPr>
                <w:rFonts w:ascii="Arial" w:hAnsi="Arial" w:cs="Arial"/>
                <w:sz w:val="16"/>
                <w:szCs w:val="16"/>
              </w:rPr>
              <w:t xml:space="preserve">: Enter the first and last name (Required); prefix, middle name, suffix, title. Enter organizational affiliation if affiliated with an organization other than that in 7.a.  Telephone number and email (Required); fax number. </w:t>
            </w:r>
          </w:p>
        </w:tc>
        <w:tc>
          <w:tcPr>
            <w:tcW w:w="541" w:type="dxa"/>
            <w:vMerge/>
          </w:tcPr>
          <w:p w:rsidRPr="00727FC6" w:rsidR="006154A1" w:rsidP="006154A1" w:rsidRDefault="006154A1" w14:paraId="0CED5348" w14:textId="77777777">
            <w:pPr>
              <w:autoSpaceDE w:val="0"/>
              <w:autoSpaceDN w:val="0"/>
              <w:adjustRightInd w:val="0"/>
              <w:spacing w:after="0"/>
              <w:ind w:left="0"/>
              <w:rPr>
                <w:rFonts w:ascii="Arial" w:hAnsi="Arial" w:cs="Arial"/>
                <w:sz w:val="16"/>
                <w:szCs w:val="16"/>
              </w:rPr>
            </w:pPr>
          </w:p>
        </w:tc>
        <w:tc>
          <w:tcPr>
            <w:tcW w:w="4570" w:type="dxa"/>
            <w:vMerge/>
          </w:tcPr>
          <w:p w:rsidRPr="00727FC6" w:rsidR="006154A1" w:rsidP="006154A1" w:rsidRDefault="006154A1" w14:paraId="07A0974C" w14:textId="77777777">
            <w:pPr>
              <w:autoSpaceDE w:val="0"/>
              <w:autoSpaceDN w:val="0"/>
              <w:adjustRightInd w:val="0"/>
              <w:spacing w:after="0"/>
              <w:ind w:left="0"/>
              <w:rPr>
                <w:rFonts w:ascii="Arial" w:hAnsi="Arial" w:cs="Arial"/>
                <w:b/>
                <w:bCs/>
                <w:sz w:val="16"/>
                <w:szCs w:val="16"/>
              </w:rPr>
            </w:pPr>
          </w:p>
        </w:tc>
      </w:tr>
      <w:tr w:rsidRPr="00727FC6" w:rsidR="006154A1" w:rsidTr="00CC6043" w14:paraId="7C060084" w14:textId="77777777">
        <w:trPr>
          <w:cantSplit/>
          <w:trHeight w:val="260"/>
          <w:jc w:val="center"/>
        </w:trPr>
        <w:tc>
          <w:tcPr>
            <w:tcW w:w="541" w:type="dxa"/>
            <w:vMerge/>
            <w:tcBorders>
              <w:top w:val="nil"/>
              <w:left w:val="single" w:color="auto" w:sz="4" w:space="0"/>
              <w:bottom w:val="nil"/>
              <w:right w:val="single" w:color="auto" w:sz="4" w:space="0"/>
            </w:tcBorders>
          </w:tcPr>
          <w:p w:rsidRPr="00727FC6" w:rsidR="006154A1" w:rsidP="006154A1" w:rsidRDefault="006154A1" w14:paraId="3E69C988" w14:textId="77777777">
            <w:pPr>
              <w:autoSpaceDE w:val="0"/>
              <w:autoSpaceDN w:val="0"/>
              <w:adjustRightInd w:val="0"/>
              <w:spacing w:after="0"/>
              <w:ind w:left="0"/>
              <w:rPr>
                <w:rFonts w:ascii="Arial" w:hAnsi="Arial" w:cs="Arial"/>
                <w:sz w:val="16"/>
                <w:szCs w:val="16"/>
              </w:rPr>
            </w:pPr>
          </w:p>
        </w:tc>
        <w:tc>
          <w:tcPr>
            <w:tcW w:w="5412" w:type="dxa"/>
            <w:gridSpan w:val="2"/>
            <w:vMerge/>
            <w:tcBorders>
              <w:left w:val="single" w:color="auto" w:sz="4" w:space="0"/>
              <w:bottom w:val="single" w:color="auto" w:sz="4" w:space="0"/>
            </w:tcBorders>
          </w:tcPr>
          <w:p w:rsidRPr="00727FC6" w:rsidR="006154A1" w:rsidP="006154A1" w:rsidRDefault="006154A1" w14:paraId="7B653EAB" w14:textId="77777777">
            <w:pPr>
              <w:autoSpaceDE w:val="0"/>
              <w:autoSpaceDN w:val="0"/>
              <w:adjustRightInd w:val="0"/>
              <w:spacing w:after="0"/>
              <w:ind w:left="0"/>
              <w:rPr>
                <w:rFonts w:ascii="Arial" w:hAnsi="Arial" w:cs="Arial"/>
                <w:sz w:val="16"/>
                <w:szCs w:val="16"/>
              </w:rPr>
            </w:pPr>
          </w:p>
        </w:tc>
        <w:tc>
          <w:tcPr>
            <w:tcW w:w="541" w:type="dxa"/>
            <w:tcBorders>
              <w:bottom w:val="single" w:color="auto" w:sz="4" w:space="0"/>
            </w:tcBorders>
          </w:tcPr>
          <w:p w:rsidRPr="00727FC6" w:rsidR="006154A1" w:rsidP="006154A1" w:rsidRDefault="003F0985" w14:paraId="76222545" w14:textId="40DE2370">
            <w:pPr>
              <w:autoSpaceDE w:val="0"/>
              <w:autoSpaceDN w:val="0"/>
              <w:adjustRightInd w:val="0"/>
              <w:spacing w:after="0"/>
              <w:ind w:left="0"/>
              <w:rPr>
                <w:rFonts w:ascii="Arial" w:hAnsi="Arial" w:cs="Arial"/>
                <w:sz w:val="16"/>
                <w:szCs w:val="16"/>
              </w:rPr>
            </w:pPr>
            <w:r w:rsidRPr="00727FC6">
              <w:rPr>
                <w:rFonts w:ascii="Arial" w:hAnsi="Arial" w:cs="Arial"/>
                <w:sz w:val="16"/>
                <w:szCs w:val="16"/>
              </w:rPr>
              <w:t>21.</w:t>
            </w:r>
          </w:p>
        </w:tc>
        <w:tc>
          <w:tcPr>
            <w:tcW w:w="4570" w:type="dxa"/>
            <w:tcBorders>
              <w:bottom w:val="single" w:color="auto" w:sz="4" w:space="0"/>
            </w:tcBorders>
          </w:tcPr>
          <w:p w:rsidRPr="00727FC6" w:rsidR="003F0985" w:rsidP="003F0985" w:rsidRDefault="003F0985" w14:paraId="4B6E2FD2" w14:textId="77777777">
            <w:pPr>
              <w:autoSpaceDE w:val="0"/>
              <w:autoSpaceDN w:val="0"/>
              <w:adjustRightInd w:val="0"/>
              <w:spacing w:after="0"/>
              <w:ind w:left="0"/>
              <w:rPr>
                <w:rFonts w:ascii="Arial" w:hAnsi="Arial" w:cs="Arial"/>
                <w:sz w:val="16"/>
                <w:szCs w:val="16"/>
              </w:rPr>
            </w:pPr>
            <w:r w:rsidRPr="00727FC6">
              <w:rPr>
                <w:rFonts w:ascii="Arial" w:hAnsi="Arial" w:cs="Arial"/>
                <w:b/>
                <w:bCs/>
                <w:sz w:val="16"/>
                <w:szCs w:val="16"/>
              </w:rPr>
              <w:t>Authorized Representative</w:t>
            </w:r>
            <w:r w:rsidRPr="00727FC6">
              <w:rPr>
                <w:rFonts w:ascii="Arial" w:hAnsi="Arial" w:cs="Arial"/>
                <w:sz w:val="16"/>
                <w:szCs w:val="16"/>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p w:rsidRPr="00727FC6" w:rsidR="006154A1" w:rsidP="006154A1" w:rsidRDefault="006154A1" w14:paraId="16FCD1B6" w14:textId="67048F87">
            <w:pPr>
              <w:autoSpaceDE w:val="0"/>
              <w:autoSpaceDN w:val="0"/>
              <w:adjustRightInd w:val="0"/>
              <w:spacing w:after="0"/>
              <w:ind w:left="0"/>
              <w:rPr>
                <w:rFonts w:ascii="Arial" w:hAnsi="Arial" w:cs="Arial"/>
                <w:sz w:val="16"/>
                <w:szCs w:val="16"/>
              </w:rPr>
            </w:pPr>
          </w:p>
        </w:tc>
      </w:tr>
      <w:tr w:rsidRPr="00727FC6" w:rsidR="006154A1" w:rsidTr="0082348A" w14:paraId="5AC5D988" w14:textId="77777777">
        <w:trPr>
          <w:cantSplit/>
          <w:trHeight w:val="563" w:hRule="exact"/>
          <w:jc w:val="center"/>
        </w:trPr>
        <w:tc>
          <w:tcPr>
            <w:tcW w:w="541" w:type="dxa"/>
            <w:vMerge w:val="restart"/>
            <w:tcBorders>
              <w:top w:val="nil"/>
            </w:tcBorders>
          </w:tcPr>
          <w:p w:rsidRPr="00727FC6" w:rsidR="006154A1" w:rsidP="006154A1" w:rsidRDefault="006154A1" w14:paraId="0D4EBA26" w14:textId="77777777">
            <w:pPr>
              <w:autoSpaceDE w:val="0"/>
              <w:autoSpaceDN w:val="0"/>
              <w:adjustRightInd w:val="0"/>
              <w:spacing w:after="0"/>
              <w:ind w:left="0"/>
              <w:rPr>
                <w:rFonts w:ascii="Arial" w:hAnsi="Arial" w:cs="Arial"/>
                <w:sz w:val="16"/>
                <w:szCs w:val="16"/>
              </w:rPr>
            </w:pPr>
            <w:r w:rsidRPr="00727FC6">
              <w:rPr>
                <w:rFonts w:ascii="Arial" w:hAnsi="Arial" w:cs="Arial"/>
                <w:sz w:val="16"/>
                <w:szCs w:val="16"/>
              </w:rPr>
              <w:t>9.</w:t>
            </w:r>
          </w:p>
        </w:tc>
        <w:tc>
          <w:tcPr>
            <w:tcW w:w="5412" w:type="dxa"/>
            <w:gridSpan w:val="2"/>
          </w:tcPr>
          <w:p w:rsidRPr="00727FC6" w:rsidR="006154A1" w:rsidP="006154A1" w:rsidRDefault="006154A1" w14:paraId="2047F064" w14:textId="77777777">
            <w:pPr>
              <w:ind w:left="0" w:right="720"/>
              <w:rPr>
                <w:rFonts w:ascii="Arial" w:hAnsi="Arial" w:cs="Arial"/>
                <w:b/>
                <w:bCs/>
                <w:sz w:val="16"/>
                <w:szCs w:val="16"/>
              </w:rPr>
            </w:pPr>
            <w:r w:rsidRPr="00727FC6">
              <w:rPr>
                <w:rFonts w:ascii="Arial" w:hAnsi="Arial" w:cs="Arial"/>
                <w:sz w:val="16"/>
                <w:szCs w:val="16"/>
              </w:rPr>
              <w:t>Type of Applicant: (Required) Select up to three applicant type(s) in accordance with agency instructions.</w:t>
            </w:r>
          </w:p>
        </w:tc>
        <w:tc>
          <w:tcPr>
            <w:tcW w:w="541" w:type="dxa"/>
            <w:vMerge w:val="restart"/>
          </w:tcPr>
          <w:p w:rsidRPr="00727FC6" w:rsidR="006154A1" w:rsidP="006154A1" w:rsidRDefault="003F0985" w14:paraId="02DDE2BB" w14:textId="3AA4EF17">
            <w:pPr>
              <w:autoSpaceDE w:val="0"/>
              <w:autoSpaceDN w:val="0"/>
              <w:adjustRightInd w:val="0"/>
              <w:spacing w:after="0"/>
              <w:ind w:left="0"/>
              <w:rPr>
                <w:rFonts w:ascii="Arial" w:hAnsi="Arial" w:cs="Arial"/>
                <w:sz w:val="16"/>
                <w:szCs w:val="16"/>
              </w:rPr>
            </w:pPr>
            <w:r w:rsidRPr="00727FC6">
              <w:rPr>
                <w:rFonts w:ascii="Arial" w:hAnsi="Arial" w:cs="Arial"/>
                <w:sz w:val="16"/>
                <w:szCs w:val="16"/>
              </w:rPr>
              <w:t>22.</w:t>
            </w:r>
          </w:p>
        </w:tc>
        <w:tc>
          <w:tcPr>
            <w:tcW w:w="4570" w:type="dxa"/>
            <w:vMerge w:val="restart"/>
          </w:tcPr>
          <w:p w:rsidRPr="00727FC6" w:rsidR="006154A1" w:rsidP="003F0985" w:rsidRDefault="003F0985" w14:paraId="31B07D5B" w14:textId="6908991B">
            <w:pPr>
              <w:autoSpaceDE w:val="0"/>
              <w:autoSpaceDN w:val="0"/>
              <w:adjustRightInd w:val="0"/>
              <w:spacing w:after="0"/>
              <w:ind w:left="0"/>
              <w:rPr>
                <w:rFonts w:ascii="Arial" w:hAnsi="Arial" w:cs="Arial"/>
                <w:sz w:val="16"/>
                <w:szCs w:val="16"/>
              </w:rPr>
            </w:pPr>
            <w:r w:rsidRPr="00727FC6">
              <w:rPr>
                <w:rFonts w:ascii="Arial" w:hAnsi="Arial" w:cs="Arial"/>
                <w:sz w:val="16"/>
                <w:szCs w:val="16"/>
              </w:rPr>
              <w:t>Item added to the SF-424 to provide a block for the Grant Officer’s signature, which indicates approval of the cooperative agreement, and award of the funding amount shown in block 18.g.</w:t>
            </w:r>
          </w:p>
        </w:tc>
      </w:tr>
      <w:tr w:rsidRPr="00727FC6" w:rsidR="006154A1" w:rsidTr="0082348A" w14:paraId="77B2D090" w14:textId="77777777">
        <w:trPr>
          <w:cantSplit/>
          <w:trHeight w:val="376" w:hRule="exact"/>
          <w:jc w:val="center"/>
        </w:trPr>
        <w:tc>
          <w:tcPr>
            <w:tcW w:w="541" w:type="dxa"/>
            <w:vMerge/>
          </w:tcPr>
          <w:p w:rsidRPr="00727FC6" w:rsidR="006154A1" w:rsidP="006154A1" w:rsidRDefault="006154A1" w14:paraId="73372F90" w14:textId="77777777">
            <w:pPr>
              <w:autoSpaceDE w:val="0"/>
              <w:autoSpaceDN w:val="0"/>
              <w:adjustRightInd w:val="0"/>
              <w:spacing w:after="0"/>
              <w:ind w:left="0"/>
              <w:rPr>
                <w:rFonts w:ascii="Arial" w:hAnsi="Arial" w:cs="Arial"/>
                <w:sz w:val="16"/>
                <w:szCs w:val="16"/>
              </w:rPr>
            </w:pPr>
          </w:p>
        </w:tc>
        <w:tc>
          <w:tcPr>
            <w:tcW w:w="2721" w:type="dxa"/>
            <w:vMerge w:val="restart"/>
          </w:tcPr>
          <w:p w:rsidRPr="00727FC6" w:rsidR="006154A1" w:rsidP="00AE52F4" w:rsidRDefault="006154A1" w14:paraId="27289C81" w14:textId="77777777">
            <w:pPr>
              <w:numPr>
                <w:ilvl w:val="0"/>
                <w:numId w:val="10"/>
              </w:numPr>
              <w:tabs>
                <w:tab w:val="num" w:pos="1110"/>
              </w:tabs>
              <w:adjustRightInd w:val="0"/>
              <w:spacing w:after="0"/>
              <w:rPr>
                <w:rFonts w:ascii="Arial" w:hAnsi="Arial" w:cs="Arial"/>
                <w:sz w:val="16"/>
                <w:szCs w:val="16"/>
              </w:rPr>
            </w:pPr>
            <w:r w:rsidRPr="00727FC6">
              <w:rPr>
                <w:rFonts w:ascii="Arial" w:hAnsi="Arial" w:cs="Arial"/>
                <w:sz w:val="16"/>
                <w:szCs w:val="16"/>
              </w:rPr>
              <w:t>State Government</w:t>
            </w:r>
          </w:p>
          <w:p w:rsidRPr="00727FC6" w:rsidR="006154A1" w:rsidP="00AE52F4" w:rsidRDefault="006154A1" w14:paraId="5C08B7A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County Government</w:t>
            </w:r>
          </w:p>
          <w:p w:rsidRPr="00727FC6" w:rsidR="006154A1" w:rsidP="00AE52F4" w:rsidRDefault="006154A1" w14:paraId="5579B99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City or Township Government</w:t>
            </w:r>
          </w:p>
          <w:p w:rsidRPr="00727FC6" w:rsidR="006154A1" w:rsidP="00AE52F4" w:rsidRDefault="006154A1" w14:paraId="39D1935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Special District Government</w:t>
            </w:r>
          </w:p>
          <w:p w:rsidRPr="00727FC6" w:rsidR="006154A1" w:rsidP="00AE52F4" w:rsidRDefault="006154A1" w14:paraId="380F823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Regional Organization</w:t>
            </w:r>
          </w:p>
          <w:p w:rsidRPr="00727FC6" w:rsidR="006154A1" w:rsidP="00AE52F4" w:rsidRDefault="006154A1" w14:paraId="46038EF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U.S. Territory or Possession</w:t>
            </w:r>
          </w:p>
          <w:p w:rsidRPr="00727FC6" w:rsidR="006154A1" w:rsidP="00AE52F4" w:rsidRDefault="006154A1" w14:paraId="11904D6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Independent School District</w:t>
            </w:r>
          </w:p>
          <w:p w:rsidRPr="00727FC6" w:rsidR="006154A1" w:rsidP="00AE52F4" w:rsidRDefault="006154A1" w14:paraId="67F75B8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Public/State Controlled Institution of Higher Education</w:t>
            </w:r>
          </w:p>
          <w:p w:rsidRPr="00727FC6" w:rsidR="006154A1" w:rsidP="00AE52F4" w:rsidRDefault="006154A1" w14:paraId="177F8A2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(Federally Recognized)</w:t>
            </w:r>
          </w:p>
          <w:p w:rsidRPr="00727FC6" w:rsidR="006154A1" w:rsidP="00AE52F4" w:rsidRDefault="006154A1" w14:paraId="12E4163F"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 Government (Other than Federally Recognized)</w:t>
            </w:r>
          </w:p>
          <w:p w:rsidRPr="00727FC6" w:rsidR="006154A1" w:rsidP="00AE52F4" w:rsidRDefault="006154A1" w14:paraId="53363013"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Indian/Native American Tribally Designated Organization</w:t>
            </w:r>
          </w:p>
          <w:p w:rsidRPr="00727FC6" w:rsidR="006154A1" w:rsidP="00AE52F4" w:rsidRDefault="006154A1" w14:paraId="60DF23CA" w14:textId="45BF7A31">
            <w:pPr>
              <w:numPr>
                <w:ilvl w:val="0"/>
                <w:numId w:val="10"/>
              </w:numPr>
              <w:adjustRightInd w:val="0"/>
              <w:spacing w:after="0"/>
              <w:rPr>
                <w:rFonts w:ascii="Arial" w:hAnsi="Arial" w:cs="Arial"/>
                <w:sz w:val="16"/>
                <w:szCs w:val="16"/>
              </w:rPr>
            </w:pPr>
            <w:r w:rsidRPr="00727FC6">
              <w:rPr>
                <w:rFonts w:ascii="Arial" w:hAnsi="Arial" w:cs="Arial"/>
                <w:sz w:val="16"/>
                <w:szCs w:val="16"/>
              </w:rPr>
              <w:t xml:space="preserve">Public/Indian Housing </w:t>
            </w:r>
            <w:r w:rsidRPr="00727FC6" w:rsidR="00D1386C">
              <w:rPr>
                <w:rFonts w:ascii="Arial" w:hAnsi="Arial" w:cs="Arial"/>
                <w:sz w:val="16"/>
                <w:szCs w:val="16"/>
              </w:rPr>
              <w:t>Authority</w:t>
            </w:r>
          </w:p>
          <w:p w:rsidRPr="00727FC6" w:rsidR="006154A1" w:rsidP="00AE52F4" w:rsidRDefault="00D1386C" w14:paraId="6B6CE2E2" w14:textId="15CF5D46">
            <w:pPr>
              <w:numPr>
                <w:ilvl w:val="0"/>
                <w:numId w:val="10"/>
              </w:numPr>
              <w:adjustRightInd w:val="0"/>
              <w:spacing w:after="0"/>
              <w:rPr>
                <w:rFonts w:ascii="Arial" w:hAnsi="Arial" w:cs="Arial"/>
                <w:sz w:val="16"/>
                <w:szCs w:val="16"/>
              </w:rPr>
            </w:pPr>
            <w:r w:rsidRPr="00727FC6">
              <w:rPr>
                <w:rFonts w:ascii="Arial" w:hAnsi="Arial" w:cs="Arial"/>
                <w:sz w:val="16"/>
                <w:szCs w:val="16"/>
              </w:rPr>
              <w:t>Nonprofit with 501C 3 IRS Status (Other than Institution of Higher Education)</w:t>
            </w:r>
          </w:p>
        </w:tc>
        <w:tc>
          <w:tcPr>
            <w:tcW w:w="2691" w:type="dxa"/>
            <w:vMerge w:val="restart"/>
          </w:tcPr>
          <w:p w:rsidRPr="00727FC6" w:rsidR="006154A1" w:rsidP="00AE52F4" w:rsidRDefault="006154A1" w14:paraId="4B48E486" w14:textId="067B4B68">
            <w:pPr>
              <w:numPr>
                <w:ilvl w:val="0"/>
                <w:numId w:val="10"/>
              </w:numPr>
              <w:adjustRightInd w:val="0"/>
              <w:spacing w:after="0"/>
              <w:rPr>
                <w:rFonts w:ascii="Arial" w:hAnsi="Arial" w:cs="Arial"/>
                <w:sz w:val="16"/>
                <w:szCs w:val="16"/>
              </w:rPr>
            </w:pPr>
            <w:r w:rsidRPr="00727FC6">
              <w:rPr>
                <w:rFonts w:ascii="Arial" w:hAnsi="Arial" w:cs="Arial"/>
                <w:sz w:val="16"/>
                <w:szCs w:val="16"/>
              </w:rPr>
              <w:t xml:space="preserve">Nonprofit </w:t>
            </w:r>
            <w:r w:rsidRPr="00727FC6" w:rsidR="00D1386C">
              <w:rPr>
                <w:rFonts w:ascii="Arial" w:hAnsi="Arial" w:cs="Arial"/>
                <w:sz w:val="16"/>
                <w:szCs w:val="16"/>
              </w:rPr>
              <w:t>without 501C 3 IRS Status (Other than Institution of Higher Education)</w:t>
            </w:r>
          </w:p>
          <w:p w:rsidRPr="00727FC6" w:rsidR="006154A1" w:rsidP="00AE52F4" w:rsidRDefault="006154A1" w14:paraId="4673BC3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Private Institution of Higher Education</w:t>
            </w:r>
          </w:p>
          <w:p w:rsidRPr="00727FC6" w:rsidR="006154A1" w:rsidP="00AE52F4" w:rsidRDefault="006154A1" w14:paraId="6108C4DA"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Individual</w:t>
            </w:r>
          </w:p>
          <w:p w:rsidRPr="00727FC6" w:rsidR="006154A1" w:rsidP="00AE52F4" w:rsidRDefault="006154A1" w14:paraId="2874B97C"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For-Profit Organization (Other than Small Business)</w:t>
            </w:r>
          </w:p>
          <w:p w:rsidRPr="00727FC6" w:rsidR="006154A1" w:rsidP="00AE52F4" w:rsidRDefault="006154A1" w14:paraId="20FC9F2B"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Small Business</w:t>
            </w:r>
          </w:p>
          <w:p w:rsidRPr="00727FC6" w:rsidR="006154A1" w:rsidP="00AE52F4" w:rsidRDefault="006154A1" w14:paraId="1672F549"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Hispanic-serving Institution</w:t>
            </w:r>
          </w:p>
          <w:p w:rsidRPr="00727FC6" w:rsidR="006154A1" w:rsidP="00AE52F4" w:rsidRDefault="006154A1" w14:paraId="5338C1F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Historically Black Colleges and Universities (HBCUs)</w:t>
            </w:r>
          </w:p>
          <w:p w:rsidRPr="00727FC6" w:rsidR="006154A1" w:rsidP="00AE52F4" w:rsidRDefault="006154A1" w14:paraId="43770A42"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Tribally Controlled Colleges and Universities (TCCUs)</w:t>
            </w:r>
          </w:p>
          <w:p w:rsidRPr="00727FC6" w:rsidR="006154A1" w:rsidP="00AE52F4" w:rsidRDefault="006154A1" w14:paraId="48D16FC6"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Alaska Native and Native Hawaiian Serving Institutions</w:t>
            </w:r>
          </w:p>
          <w:p w:rsidRPr="00727FC6" w:rsidR="006154A1" w:rsidP="00AE52F4" w:rsidRDefault="006154A1" w14:paraId="25B9EB0E" w14:textId="39435EF1">
            <w:pPr>
              <w:numPr>
                <w:ilvl w:val="0"/>
                <w:numId w:val="10"/>
              </w:numPr>
              <w:adjustRightInd w:val="0"/>
              <w:spacing w:after="0"/>
              <w:rPr>
                <w:rFonts w:ascii="Arial" w:hAnsi="Arial" w:cs="Arial"/>
                <w:sz w:val="16"/>
                <w:szCs w:val="16"/>
              </w:rPr>
            </w:pPr>
            <w:r w:rsidRPr="00727FC6">
              <w:rPr>
                <w:rFonts w:ascii="Arial" w:hAnsi="Arial" w:cs="Arial"/>
                <w:sz w:val="16"/>
                <w:szCs w:val="16"/>
              </w:rPr>
              <w:t>Non-</w:t>
            </w:r>
            <w:r w:rsidRPr="00727FC6" w:rsidR="00D1386C">
              <w:rPr>
                <w:rFonts w:ascii="Arial" w:hAnsi="Arial" w:cs="Arial"/>
                <w:sz w:val="16"/>
                <w:szCs w:val="16"/>
              </w:rPr>
              <w:t>domestic (non-</w:t>
            </w:r>
            <w:r w:rsidRPr="00727FC6">
              <w:rPr>
                <w:rFonts w:ascii="Arial" w:hAnsi="Arial" w:cs="Arial"/>
                <w:sz w:val="16"/>
                <w:szCs w:val="16"/>
              </w:rPr>
              <w:t>US</w:t>
            </w:r>
            <w:r w:rsidRPr="00727FC6" w:rsidR="00D1386C">
              <w:rPr>
                <w:rFonts w:ascii="Arial" w:hAnsi="Arial" w:cs="Arial"/>
                <w:sz w:val="16"/>
                <w:szCs w:val="16"/>
              </w:rPr>
              <w:t>)</w:t>
            </w:r>
            <w:r w:rsidRPr="00727FC6">
              <w:rPr>
                <w:rFonts w:ascii="Arial" w:hAnsi="Arial" w:cs="Arial"/>
                <w:sz w:val="16"/>
                <w:szCs w:val="16"/>
              </w:rPr>
              <w:t xml:space="preserve"> Entity</w:t>
            </w:r>
          </w:p>
          <w:p w:rsidRPr="00727FC6" w:rsidR="006154A1" w:rsidP="00AE52F4" w:rsidRDefault="006154A1" w14:paraId="687B2FAE" w14:textId="77777777">
            <w:pPr>
              <w:numPr>
                <w:ilvl w:val="0"/>
                <w:numId w:val="10"/>
              </w:numPr>
              <w:adjustRightInd w:val="0"/>
              <w:spacing w:after="0"/>
              <w:rPr>
                <w:rFonts w:ascii="Arial" w:hAnsi="Arial" w:cs="Arial"/>
                <w:sz w:val="16"/>
                <w:szCs w:val="16"/>
              </w:rPr>
            </w:pPr>
            <w:r w:rsidRPr="00727FC6">
              <w:rPr>
                <w:rFonts w:ascii="Arial" w:hAnsi="Arial" w:cs="Arial"/>
                <w:sz w:val="16"/>
                <w:szCs w:val="16"/>
              </w:rPr>
              <w:t>Other (specify)</w:t>
            </w:r>
          </w:p>
        </w:tc>
        <w:tc>
          <w:tcPr>
            <w:tcW w:w="541" w:type="dxa"/>
            <w:vMerge/>
            <w:tcBorders>
              <w:bottom w:val="nil"/>
            </w:tcBorders>
          </w:tcPr>
          <w:p w:rsidRPr="00727FC6" w:rsidR="006154A1" w:rsidP="006154A1" w:rsidRDefault="006154A1" w14:paraId="58E11DDF" w14:textId="77777777">
            <w:pPr>
              <w:ind w:left="0" w:right="720"/>
              <w:rPr>
                <w:rFonts w:ascii="Arial" w:hAnsi="Arial" w:cs="Arial"/>
                <w:sz w:val="16"/>
                <w:szCs w:val="16"/>
              </w:rPr>
            </w:pPr>
          </w:p>
        </w:tc>
        <w:tc>
          <w:tcPr>
            <w:tcW w:w="4570" w:type="dxa"/>
            <w:vMerge/>
          </w:tcPr>
          <w:p w:rsidRPr="00727FC6" w:rsidR="006154A1" w:rsidP="006154A1" w:rsidRDefault="006154A1" w14:paraId="4F43D0EC" w14:textId="77777777">
            <w:pPr>
              <w:autoSpaceDE w:val="0"/>
              <w:autoSpaceDN w:val="0"/>
              <w:adjustRightInd w:val="0"/>
              <w:spacing w:after="0"/>
              <w:ind w:left="0"/>
              <w:rPr>
                <w:rFonts w:ascii="Arial" w:hAnsi="Arial" w:cs="Arial"/>
                <w:b/>
                <w:bCs/>
                <w:sz w:val="16"/>
                <w:szCs w:val="16"/>
              </w:rPr>
            </w:pPr>
          </w:p>
        </w:tc>
      </w:tr>
      <w:tr w:rsidRPr="00727FC6" w:rsidR="006154A1" w:rsidTr="0082348A" w14:paraId="30CAB6E0" w14:textId="77777777">
        <w:trPr>
          <w:cantSplit/>
          <w:trHeight w:val="1291"/>
          <w:jc w:val="center"/>
        </w:trPr>
        <w:tc>
          <w:tcPr>
            <w:tcW w:w="541" w:type="dxa"/>
            <w:vMerge/>
          </w:tcPr>
          <w:p w:rsidRPr="00727FC6" w:rsidR="006154A1" w:rsidP="006154A1" w:rsidRDefault="006154A1" w14:paraId="21F8148F" w14:textId="77777777">
            <w:pPr>
              <w:autoSpaceDE w:val="0"/>
              <w:autoSpaceDN w:val="0"/>
              <w:adjustRightInd w:val="0"/>
              <w:spacing w:after="0"/>
              <w:ind w:left="0"/>
              <w:rPr>
                <w:rFonts w:ascii="Arial" w:hAnsi="Arial" w:cs="Arial"/>
                <w:sz w:val="16"/>
                <w:szCs w:val="16"/>
              </w:rPr>
            </w:pPr>
          </w:p>
        </w:tc>
        <w:tc>
          <w:tcPr>
            <w:tcW w:w="2721" w:type="dxa"/>
            <w:vMerge/>
          </w:tcPr>
          <w:p w:rsidRPr="00727FC6" w:rsidR="006154A1" w:rsidP="00AE52F4" w:rsidRDefault="006154A1" w14:paraId="45396952" w14:textId="77777777">
            <w:pPr>
              <w:numPr>
                <w:ilvl w:val="0"/>
                <w:numId w:val="6"/>
              </w:numPr>
              <w:autoSpaceDE w:val="0"/>
              <w:autoSpaceDN w:val="0"/>
              <w:adjustRightInd w:val="0"/>
              <w:spacing w:after="0"/>
              <w:rPr>
                <w:rFonts w:ascii="Arial" w:hAnsi="Arial" w:cs="Arial"/>
                <w:sz w:val="16"/>
                <w:szCs w:val="16"/>
              </w:rPr>
            </w:pPr>
          </w:p>
        </w:tc>
        <w:tc>
          <w:tcPr>
            <w:tcW w:w="2691" w:type="dxa"/>
            <w:vMerge/>
            <w:tcBorders>
              <w:right w:val="single" w:color="auto" w:sz="4" w:space="0"/>
            </w:tcBorders>
          </w:tcPr>
          <w:p w:rsidRPr="00727FC6" w:rsidR="006154A1" w:rsidP="00AE52F4" w:rsidRDefault="006154A1" w14:paraId="468A518B" w14:textId="77777777">
            <w:pPr>
              <w:numPr>
                <w:ilvl w:val="0"/>
                <w:numId w:val="7"/>
              </w:numPr>
              <w:autoSpaceDE w:val="0"/>
              <w:autoSpaceDN w:val="0"/>
              <w:adjustRightInd w:val="0"/>
              <w:spacing w:after="0"/>
              <w:rPr>
                <w:rFonts w:ascii="Arial" w:hAnsi="Arial" w:cs="Arial"/>
                <w:sz w:val="16"/>
                <w:szCs w:val="16"/>
              </w:rPr>
            </w:pPr>
          </w:p>
        </w:tc>
        <w:tc>
          <w:tcPr>
            <w:tcW w:w="541" w:type="dxa"/>
            <w:tcBorders>
              <w:top w:val="nil"/>
              <w:left w:val="single" w:color="auto" w:sz="4" w:space="0"/>
              <w:bottom w:val="single" w:color="auto" w:sz="4" w:space="0"/>
              <w:right w:val="single" w:color="auto" w:sz="4" w:space="0"/>
            </w:tcBorders>
          </w:tcPr>
          <w:p w:rsidRPr="00727FC6" w:rsidR="006154A1" w:rsidP="006154A1" w:rsidRDefault="006154A1" w14:paraId="43672AC5" w14:textId="77777777">
            <w:pPr>
              <w:autoSpaceDE w:val="0"/>
              <w:autoSpaceDN w:val="0"/>
              <w:adjustRightInd w:val="0"/>
              <w:spacing w:after="0"/>
              <w:ind w:left="0"/>
              <w:rPr>
                <w:rFonts w:ascii="Arial" w:hAnsi="Arial" w:cs="Arial"/>
                <w:sz w:val="16"/>
                <w:szCs w:val="16"/>
              </w:rPr>
            </w:pPr>
          </w:p>
        </w:tc>
        <w:tc>
          <w:tcPr>
            <w:tcW w:w="4570" w:type="dxa"/>
            <w:vMerge/>
            <w:tcBorders>
              <w:left w:val="single" w:color="auto" w:sz="4" w:space="0"/>
            </w:tcBorders>
          </w:tcPr>
          <w:p w:rsidRPr="00727FC6" w:rsidR="006154A1" w:rsidP="006154A1" w:rsidRDefault="006154A1" w14:paraId="67E0A945" w14:textId="77777777">
            <w:pPr>
              <w:autoSpaceDE w:val="0"/>
              <w:autoSpaceDN w:val="0"/>
              <w:adjustRightInd w:val="0"/>
              <w:spacing w:after="0"/>
              <w:ind w:left="0"/>
              <w:rPr>
                <w:rFonts w:ascii="Arial" w:hAnsi="Arial" w:cs="Arial"/>
                <w:sz w:val="16"/>
                <w:szCs w:val="16"/>
              </w:rPr>
            </w:pPr>
          </w:p>
        </w:tc>
      </w:tr>
      <w:tr w:rsidRPr="00727FC6" w:rsidR="006154A1" w:rsidTr="00D1386C" w14:paraId="59E6C011" w14:textId="77777777">
        <w:trPr>
          <w:cantSplit/>
          <w:trHeight w:val="2593" w:hRule="exact"/>
          <w:jc w:val="center"/>
        </w:trPr>
        <w:tc>
          <w:tcPr>
            <w:tcW w:w="541" w:type="dxa"/>
            <w:vMerge/>
          </w:tcPr>
          <w:p w:rsidRPr="00727FC6" w:rsidR="006154A1" w:rsidP="006154A1" w:rsidRDefault="006154A1" w14:paraId="6BD67E0C" w14:textId="77777777">
            <w:pPr>
              <w:autoSpaceDE w:val="0"/>
              <w:autoSpaceDN w:val="0"/>
              <w:adjustRightInd w:val="0"/>
              <w:spacing w:after="0"/>
              <w:ind w:left="0"/>
              <w:rPr>
                <w:rFonts w:ascii="Arial" w:hAnsi="Arial" w:cs="Arial"/>
                <w:sz w:val="16"/>
                <w:szCs w:val="16"/>
              </w:rPr>
            </w:pPr>
          </w:p>
        </w:tc>
        <w:tc>
          <w:tcPr>
            <w:tcW w:w="2721" w:type="dxa"/>
            <w:vMerge/>
          </w:tcPr>
          <w:p w:rsidRPr="00727FC6" w:rsidR="006154A1" w:rsidP="00AE52F4" w:rsidRDefault="006154A1" w14:paraId="1EAE87ED" w14:textId="77777777">
            <w:pPr>
              <w:numPr>
                <w:ilvl w:val="0"/>
                <w:numId w:val="6"/>
              </w:numPr>
              <w:autoSpaceDE w:val="0"/>
              <w:autoSpaceDN w:val="0"/>
              <w:adjustRightInd w:val="0"/>
              <w:spacing w:after="0"/>
              <w:rPr>
                <w:rFonts w:ascii="Arial" w:hAnsi="Arial" w:cs="Arial"/>
                <w:sz w:val="16"/>
                <w:szCs w:val="16"/>
              </w:rPr>
            </w:pPr>
          </w:p>
        </w:tc>
        <w:tc>
          <w:tcPr>
            <w:tcW w:w="2691" w:type="dxa"/>
            <w:vMerge/>
          </w:tcPr>
          <w:p w:rsidRPr="00727FC6" w:rsidR="006154A1" w:rsidP="00AE52F4" w:rsidRDefault="006154A1" w14:paraId="28A1426D" w14:textId="77777777">
            <w:pPr>
              <w:numPr>
                <w:ilvl w:val="0"/>
                <w:numId w:val="7"/>
              </w:numPr>
              <w:autoSpaceDE w:val="0"/>
              <w:autoSpaceDN w:val="0"/>
              <w:adjustRightInd w:val="0"/>
              <w:spacing w:after="0"/>
              <w:rPr>
                <w:rFonts w:ascii="Arial" w:hAnsi="Arial" w:cs="Arial"/>
                <w:sz w:val="16"/>
                <w:szCs w:val="16"/>
              </w:rPr>
            </w:pPr>
          </w:p>
        </w:tc>
        <w:tc>
          <w:tcPr>
            <w:tcW w:w="541" w:type="dxa"/>
            <w:tcBorders>
              <w:top w:val="single" w:color="auto" w:sz="4" w:space="0"/>
            </w:tcBorders>
          </w:tcPr>
          <w:p w:rsidRPr="00727FC6" w:rsidR="006154A1" w:rsidP="006154A1" w:rsidRDefault="006154A1" w14:paraId="4D7E1355" w14:textId="2F430F0B">
            <w:pPr>
              <w:autoSpaceDE w:val="0"/>
              <w:autoSpaceDN w:val="0"/>
              <w:adjustRightInd w:val="0"/>
              <w:spacing w:after="0"/>
              <w:ind w:left="0"/>
              <w:rPr>
                <w:rFonts w:ascii="Arial" w:hAnsi="Arial" w:cs="Arial"/>
                <w:sz w:val="16"/>
                <w:szCs w:val="16"/>
              </w:rPr>
            </w:pPr>
          </w:p>
        </w:tc>
        <w:tc>
          <w:tcPr>
            <w:tcW w:w="4570" w:type="dxa"/>
          </w:tcPr>
          <w:p w:rsidRPr="00727FC6" w:rsidR="006154A1" w:rsidP="006154A1" w:rsidRDefault="006154A1" w14:paraId="78B88582" w14:textId="62977FA4">
            <w:pPr>
              <w:autoSpaceDE w:val="0"/>
              <w:autoSpaceDN w:val="0"/>
              <w:adjustRightInd w:val="0"/>
              <w:spacing w:after="0"/>
              <w:ind w:left="0"/>
              <w:rPr>
                <w:rFonts w:ascii="Arial" w:hAnsi="Arial" w:cs="Arial"/>
                <w:sz w:val="16"/>
                <w:szCs w:val="16"/>
              </w:rPr>
            </w:pPr>
          </w:p>
        </w:tc>
      </w:tr>
    </w:tbl>
    <w:p w:rsidRPr="00727FC6" w:rsidR="00F21617" w:rsidP="00DE6CCC" w:rsidRDefault="00F21617" w14:paraId="04631F20" w14:textId="77777777">
      <w:pPr>
        <w:ind w:left="0"/>
        <w:sectPr w:rsidRPr="00727FC6" w:rsidR="00F21617" w:rsidSect="009D6D87">
          <w:headerReference w:type="even" r:id="rId62"/>
          <w:headerReference w:type="default" r:id="rId63"/>
          <w:footerReference w:type="default" r:id="rId64"/>
          <w:headerReference w:type="first" r:id="rId65"/>
          <w:pgSz w:w="12240" w:h="15840"/>
          <w:pgMar w:top="576" w:right="720" w:bottom="432" w:left="864" w:header="432" w:footer="432" w:gutter="0"/>
          <w:cols w:space="720"/>
          <w:docGrid w:linePitch="360"/>
        </w:sectPr>
      </w:pPr>
    </w:p>
    <w:p w:rsidRPr="00727FC6" w:rsidR="004D0E77" w:rsidP="004D0E77" w:rsidRDefault="004D0E77" w14:paraId="69ADC505" w14:textId="77777777">
      <w:pPr>
        <w:ind w:left="0"/>
      </w:pPr>
    </w:p>
    <w:p w:rsidRPr="00727FC6" w:rsidR="004D0E77" w:rsidP="004D0E77" w:rsidRDefault="004D0E77" w14:paraId="4A6C4C13" w14:textId="77777777">
      <w:pPr>
        <w:ind w:left="0"/>
      </w:pPr>
    </w:p>
    <w:p w:rsidRPr="00727FC6" w:rsidR="004D0E77" w:rsidP="004D0E77" w:rsidRDefault="004D0E77" w14:paraId="37AF4706" w14:textId="77777777">
      <w:pPr>
        <w:ind w:left="0"/>
      </w:pPr>
    </w:p>
    <w:p w:rsidRPr="00727FC6" w:rsidR="004D0E77" w:rsidP="004D0E77" w:rsidRDefault="004D0E77" w14:paraId="5A448E04" w14:textId="77777777">
      <w:pPr>
        <w:ind w:left="0"/>
      </w:pPr>
    </w:p>
    <w:p w:rsidRPr="00727FC6" w:rsidR="004D0E77" w:rsidP="004D0E77" w:rsidRDefault="004D0E77" w14:paraId="13090B51" w14:textId="77777777">
      <w:pPr>
        <w:ind w:left="0"/>
      </w:pPr>
    </w:p>
    <w:p w:rsidRPr="00727FC6" w:rsidR="004D0E77" w:rsidP="004D0E77" w:rsidRDefault="004D0E77" w14:paraId="5D03F06D" w14:textId="77777777">
      <w:pPr>
        <w:ind w:left="0"/>
      </w:pPr>
    </w:p>
    <w:p w:rsidRPr="00727FC6" w:rsidR="004D0E77" w:rsidP="004D0E77" w:rsidRDefault="004D0E77" w14:paraId="7B2B62CE" w14:textId="77777777">
      <w:pPr>
        <w:ind w:left="0"/>
      </w:pPr>
    </w:p>
    <w:p w:rsidRPr="00727FC6" w:rsidR="004D0E77" w:rsidP="004D0E77" w:rsidRDefault="004D0E77" w14:paraId="4A7A778A" w14:textId="77777777">
      <w:pPr>
        <w:ind w:left="0"/>
      </w:pPr>
    </w:p>
    <w:p w:rsidRPr="00727FC6" w:rsidR="004D0E77" w:rsidP="004D0E77" w:rsidRDefault="004D0E77" w14:paraId="5748C8F7" w14:textId="77777777">
      <w:pPr>
        <w:ind w:left="0"/>
      </w:pPr>
    </w:p>
    <w:p w:rsidRPr="00727FC6" w:rsidR="004D0E77" w:rsidP="004D0E77" w:rsidRDefault="004D0E77" w14:paraId="1E5291C9" w14:textId="77777777">
      <w:pPr>
        <w:ind w:left="0"/>
      </w:pPr>
    </w:p>
    <w:p w:rsidRPr="00727FC6" w:rsidR="004D0E77" w:rsidP="004D0E77" w:rsidRDefault="004D0E77" w14:paraId="60AF8EA1" w14:textId="77777777">
      <w:pPr>
        <w:ind w:left="0"/>
      </w:pPr>
    </w:p>
    <w:p w:rsidRPr="00727FC6" w:rsidR="004D0E77" w:rsidP="004D0E77" w:rsidRDefault="004D0E77" w14:paraId="49FFA2AF" w14:textId="77777777">
      <w:pPr>
        <w:ind w:left="0"/>
      </w:pPr>
    </w:p>
    <w:p w:rsidRPr="00727FC6" w:rsidR="004D0E77" w:rsidP="004D0E77" w:rsidRDefault="004D0E77" w14:paraId="6F10F880" w14:textId="77777777">
      <w:pPr>
        <w:ind w:left="0"/>
      </w:pPr>
    </w:p>
    <w:p w:rsidRPr="00727FC6" w:rsidR="00024CC0" w:rsidP="004D0E77" w:rsidRDefault="00024CC0" w14:paraId="791A3A09" w14:textId="2C7A5FF4">
      <w:pPr>
        <w:ind w:left="0"/>
        <w:jc w:val="center"/>
        <w:sectPr w:rsidRPr="00727FC6" w:rsidR="00024CC0" w:rsidSect="001A2CE0">
          <w:headerReference w:type="even" r:id="rId66"/>
          <w:headerReference w:type="default" r:id="rId67"/>
          <w:footerReference w:type="default" r:id="rId68"/>
          <w:headerReference w:type="first" r:id="rId69"/>
          <w:pgSz w:w="12240" w:h="15840" w:code="1"/>
          <w:pgMar w:top="1440" w:right="1440" w:bottom="1440" w:left="1440" w:header="720" w:footer="720" w:gutter="0"/>
          <w:cols w:space="720"/>
          <w:docGrid w:linePitch="360"/>
        </w:sectPr>
      </w:pPr>
      <w:r w:rsidRPr="00727FC6">
        <w:t>[</w:t>
      </w:r>
      <w:r w:rsidRPr="00727FC6" w:rsidR="00BC7E89">
        <w:t>This page is intentionally left blank</w:t>
      </w:r>
      <w:r w:rsidRPr="00727FC6">
        <w:t>.]</w:t>
      </w:r>
    </w:p>
    <w:p w:rsidRPr="00727FC6" w:rsidR="00DB177D" w:rsidP="005B27E9" w:rsidRDefault="00DB177D" w14:paraId="7E316F11" w14:textId="77777777"/>
    <w:p w:rsidRPr="00727FC6" w:rsidR="006154A1" w:rsidP="002A59E2" w:rsidRDefault="006154A1" w14:paraId="497ECC7F" w14:textId="40687D46">
      <w:pPr>
        <w:pStyle w:val="Heading2"/>
        <w:numPr>
          <w:ilvl w:val="0"/>
          <w:numId w:val="0"/>
        </w:numPr>
        <w:jc w:val="center"/>
        <w:rPr>
          <w:b w:val="0"/>
          <w:sz w:val="32"/>
          <w:szCs w:val="32"/>
        </w:rPr>
      </w:pPr>
      <w:bookmarkStart w:name="_Toc190770167" w:id="793"/>
      <w:bookmarkStart w:name="_Toc197829281" w:id="794"/>
      <w:bookmarkStart w:name="_Toc220934205" w:id="795"/>
      <w:bookmarkStart w:name="_Toc318388438" w:id="796"/>
      <w:bookmarkStart w:name="_Toc355682082" w:id="797"/>
      <w:bookmarkStart w:name="_Toc5024453" w:id="798"/>
      <w:bookmarkEnd w:id="791"/>
      <w:bookmarkEnd w:id="792"/>
      <w:r w:rsidRPr="00727FC6">
        <w:rPr>
          <w:sz w:val="32"/>
          <w:szCs w:val="32"/>
        </w:rPr>
        <w:t>Certification Regarding</w:t>
      </w:r>
      <w:r w:rsidRPr="00727FC6">
        <w:rPr>
          <w:sz w:val="32"/>
          <w:szCs w:val="32"/>
        </w:rPr>
        <w:br/>
        <w:t>Drug-Free Workplace Requirements</w:t>
      </w:r>
      <w:bookmarkEnd w:id="793"/>
      <w:bookmarkEnd w:id="794"/>
      <w:bookmarkEnd w:id="795"/>
      <w:bookmarkEnd w:id="796"/>
      <w:bookmarkEnd w:id="797"/>
      <w:bookmarkEnd w:id="798"/>
    </w:p>
    <w:p w:rsidRPr="00727FC6" w:rsidR="006154A1" w:rsidP="006154A1" w:rsidRDefault="006154A1" w14:paraId="2077FE94" w14:textId="77777777">
      <w:pPr>
        <w:ind w:left="0"/>
        <w:rPr>
          <w:sz w:val="24"/>
        </w:rPr>
      </w:pPr>
    </w:p>
    <w:p w:rsidRPr="00727FC6" w:rsidR="006154A1" w:rsidP="006154A1" w:rsidRDefault="006154A1" w14:paraId="366E3075" w14:textId="77777777">
      <w:pPr>
        <w:ind w:left="0"/>
        <w:rPr>
          <w:sz w:val="24"/>
        </w:rPr>
      </w:pPr>
      <w:r w:rsidRPr="00727FC6">
        <w:rPr>
          <w:sz w:val="24"/>
        </w:rPr>
        <w:t xml:space="preserve">This page is required by 29 CFR 98.630 and must be included in the applicant's application for Federal assistance, as part of its Certification Regarding Drug-Free Workplace Requirements, </w:t>
      </w:r>
      <w:r w:rsidRPr="00727FC6">
        <w:rPr>
          <w:b/>
          <w:sz w:val="24"/>
        </w:rPr>
        <w:t>if</w:t>
      </w:r>
      <w:r w:rsidRPr="00727FC6">
        <w:rPr>
          <w:sz w:val="24"/>
        </w:rPr>
        <w:t xml:space="preserve"> the place(s) of performance of wor</w:t>
      </w:r>
      <w:r w:rsidRPr="00727FC6" w:rsidR="0056415E">
        <w:rPr>
          <w:sz w:val="24"/>
        </w:rPr>
        <w:t>k done in connection with this cooperative a</w:t>
      </w:r>
      <w:r w:rsidRPr="00727FC6">
        <w:rPr>
          <w:sz w:val="24"/>
        </w:rPr>
        <w:t>greement is/are other than that listed on the SF</w:t>
      </w:r>
      <w:r w:rsidRPr="00727FC6">
        <w:rPr>
          <w:sz w:val="24"/>
        </w:rPr>
        <w:noBreakHyphen/>
        <w:t xml:space="preserve">424 (see Part II, Application Instructions, for further information), </w:t>
      </w:r>
      <w:r w:rsidRPr="00727FC6">
        <w:rPr>
          <w:b/>
          <w:sz w:val="24"/>
        </w:rPr>
        <w:t>unless</w:t>
      </w:r>
      <w:r w:rsidRPr="00727FC6" w:rsidR="00F03300">
        <w:rPr>
          <w:sz w:val="24"/>
        </w:rPr>
        <w:t xml:space="preserve"> the state agency is covered under a s</w:t>
      </w:r>
      <w:r w:rsidRPr="00727FC6">
        <w:rPr>
          <w:sz w:val="24"/>
        </w:rPr>
        <w:t>tate-wide certification that has been submitted to the appropriate office of DOL, and has indicated in its transmittal cover letter to the BLS that this is the case.</w:t>
      </w:r>
    </w:p>
    <w:p w:rsidRPr="00727FC6" w:rsidR="006154A1" w:rsidP="006154A1" w:rsidRDefault="006154A1" w14:paraId="3C45D74A" w14:textId="77777777">
      <w:pPr>
        <w:ind w:left="0"/>
        <w:rPr>
          <w:sz w:val="24"/>
        </w:rPr>
      </w:pPr>
      <w:r w:rsidRPr="00727FC6">
        <w:rPr>
          <w:sz w:val="24"/>
        </w:rPr>
        <w:t>Place(s) of performance of wor</w:t>
      </w:r>
      <w:r w:rsidRPr="00727FC6" w:rsidR="0056415E">
        <w:rPr>
          <w:sz w:val="24"/>
        </w:rPr>
        <w:t>k done in connection with this cooperative a</w:t>
      </w:r>
      <w:r w:rsidRPr="00727FC6">
        <w:rPr>
          <w:sz w:val="24"/>
        </w:rPr>
        <w:t>greement, if other than that listed on SF</w:t>
      </w:r>
      <w:r w:rsidRPr="00727FC6">
        <w:rPr>
          <w:sz w:val="24"/>
        </w:rPr>
        <w:noBreakHyphen/>
        <w:t>424, Application for Federal Assistance:</w:t>
      </w:r>
    </w:p>
    <w:p w:rsidRPr="00727FC6" w:rsidR="006154A1" w:rsidP="006154A1" w:rsidRDefault="006154A1" w14:paraId="5E61031B" w14:textId="77777777">
      <w:pPr>
        <w:ind w:left="0"/>
        <w:jc w:val="center"/>
        <w:rPr>
          <w:sz w:val="24"/>
        </w:rPr>
      </w:pPr>
      <w:r w:rsidRPr="00727FC6">
        <w:rPr>
          <w:sz w:val="24"/>
        </w:rPr>
        <w:t>(Street Addre</w:t>
      </w:r>
      <w:r w:rsidRPr="00727FC6" w:rsidR="007C21AA">
        <w:rPr>
          <w:sz w:val="24"/>
        </w:rPr>
        <w:t>ss, City, County, State, ZIP</w:t>
      </w:r>
      <w:r w:rsidRPr="00727FC6">
        <w:rPr>
          <w:sz w:val="24"/>
        </w:rPr>
        <w:t xml:space="preserve"> Code)</w:t>
      </w:r>
    </w:p>
    <w:p w:rsidRPr="00727FC6" w:rsidR="006154A1" w:rsidP="006154A1" w:rsidRDefault="006154A1" w14:paraId="4AC0F8C0"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6813C4B3"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596DF6E5"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6AA5904C"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6C9D9D08"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759E2B8C"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4FF98C93" w14:textId="77777777">
      <w:pPr>
        <w:ind w:left="0"/>
        <w:jc w:val="center"/>
        <w:rPr>
          <w:sz w:val="24"/>
        </w:rPr>
      </w:pPr>
      <w:r w:rsidRPr="00727FC6">
        <w:rPr>
          <w:sz w:val="24"/>
        </w:rPr>
        <w:t>______________________________________________________________________________</w:t>
      </w:r>
    </w:p>
    <w:p w:rsidRPr="00727FC6" w:rsidR="006154A1" w:rsidP="006154A1" w:rsidRDefault="006154A1" w14:paraId="3392C0D7" w14:textId="77777777">
      <w:pPr>
        <w:spacing w:after="0"/>
        <w:ind w:left="0"/>
        <w:rPr>
          <w:sz w:val="24"/>
        </w:rPr>
      </w:pPr>
    </w:p>
    <w:p w:rsidRPr="00727FC6" w:rsidR="006154A1" w:rsidP="006154A1" w:rsidRDefault="006154A1" w14:paraId="1FFCBEFD" w14:textId="77777777">
      <w:pPr>
        <w:spacing w:after="0"/>
        <w:ind w:left="0"/>
        <w:rPr>
          <w:sz w:val="24"/>
        </w:rPr>
      </w:pPr>
    </w:p>
    <w:p w:rsidRPr="00727FC6" w:rsidR="006154A1" w:rsidP="006154A1" w:rsidRDefault="006154A1" w14:paraId="3E37C34E" w14:textId="77777777">
      <w:pPr>
        <w:spacing w:after="0"/>
        <w:ind w:left="0"/>
        <w:rPr>
          <w:sz w:val="24"/>
        </w:rPr>
      </w:pPr>
      <w:r w:rsidRPr="00727FC6">
        <w:rPr>
          <w:sz w:val="24"/>
        </w:rPr>
        <w:t xml:space="preserve">Check </w:t>
      </w:r>
      <w:r w:rsidRPr="00727FC6" w:rsidR="00274147">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sidR="00274147">
        <w:rPr>
          <w:szCs w:val="20"/>
        </w:rPr>
        <w:fldChar w:fldCharType="end"/>
      </w:r>
      <w:r w:rsidRPr="00727FC6">
        <w:rPr>
          <w:sz w:val="24"/>
        </w:rPr>
        <w:t xml:space="preserve"> if there are workplaces on file that are not identified here.</w:t>
      </w:r>
    </w:p>
    <w:p w:rsidRPr="00727FC6" w:rsidR="006154A1" w:rsidP="006154A1" w:rsidRDefault="006154A1" w14:paraId="7C4C678A" w14:textId="77777777">
      <w:pPr>
        <w:spacing w:after="0"/>
        <w:ind w:left="0"/>
        <w:rPr>
          <w:sz w:val="24"/>
        </w:rPr>
      </w:pPr>
    </w:p>
    <w:p w:rsidRPr="00727FC6" w:rsidR="006154A1" w:rsidP="006154A1" w:rsidRDefault="006154A1" w14:paraId="1A2D2208" w14:textId="77777777">
      <w:pPr>
        <w:spacing w:after="0"/>
        <w:ind w:left="0"/>
        <w:rPr>
          <w:sz w:val="24"/>
        </w:rPr>
      </w:pPr>
    </w:p>
    <w:p w:rsidRPr="00727FC6" w:rsidR="006154A1" w:rsidP="006154A1" w:rsidRDefault="006154A1" w14:paraId="507F3AFD" w14:textId="77777777">
      <w:pPr>
        <w:spacing w:after="0"/>
        <w:ind w:left="0"/>
        <w:rPr>
          <w:sz w:val="24"/>
        </w:rPr>
      </w:pPr>
      <w:r w:rsidRPr="00727FC6">
        <w:rPr>
          <w:sz w:val="24"/>
        </w:rPr>
        <w:t>State Agency Name: __________________________________________________________________</w:t>
      </w:r>
    </w:p>
    <w:p w:rsidRPr="00727FC6" w:rsidR="006154A1" w:rsidP="006154A1" w:rsidRDefault="006154A1" w14:paraId="3C06CA96" w14:textId="77777777">
      <w:pPr>
        <w:spacing w:after="0"/>
        <w:ind w:left="0"/>
        <w:rPr>
          <w:sz w:val="24"/>
        </w:rPr>
      </w:pPr>
    </w:p>
    <w:p w:rsidRPr="00727FC6" w:rsidR="006154A1" w:rsidP="006154A1" w:rsidRDefault="006154A1" w14:paraId="6B96ABB0" w14:textId="77777777">
      <w:pPr>
        <w:spacing w:after="0"/>
        <w:ind w:left="0"/>
        <w:rPr>
          <w:sz w:val="24"/>
        </w:rPr>
      </w:pPr>
    </w:p>
    <w:p w:rsidRPr="00727FC6" w:rsidR="006154A1" w:rsidP="006154A1" w:rsidRDefault="006154A1" w14:paraId="0E457EEB" w14:textId="77777777">
      <w:pPr>
        <w:ind w:left="0"/>
        <w:rPr>
          <w:sz w:val="24"/>
        </w:rPr>
      </w:pPr>
      <w:r w:rsidRPr="00727FC6">
        <w:rPr>
          <w:sz w:val="24"/>
        </w:rPr>
        <w:t>Authorized Representative:</w:t>
      </w:r>
    </w:p>
    <w:p w:rsidRPr="00727FC6" w:rsidR="006154A1" w:rsidP="006154A1" w:rsidRDefault="006154A1" w14:paraId="1B22BA24" w14:textId="77777777">
      <w:pPr>
        <w:ind w:left="0"/>
        <w:rPr>
          <w:sz w:val="24"/>
        </w:rPr>
      </w:pPr>
      <w:r w:rsidRPr="00727FC6">
        <w:rPr>
          <w:sz w:val="24"/>
        </w:rPr>
        <w:t>Signature:  __________________________________________________  Date:  __________________</w:t>
      </w:r>
    </w:p>
    <w:p w:rsidRPr="00727FC6" w:rsidR="006154A1" w:rsidP="006154A1" w:rsidRDefault="006154A1" w14:paraId="1E4BB678" w14:textId="77777777">
      <w:pPr>
        <w:ind w:left="0"/>
        <w:rPr>
          <w:sz w:val="24"/>
        </w:rPr>
      </w:pPr>
      <w:r w:rsidRPr="00727FC6">
        <w:rPr>
          <w:sz w:val="24"/>
        </w:rPr>
        <w:t>Name:  _____________________________________________________________________________</w:t>
      </w:r>
    </w:p>
    <w:p w:rsidRPr="00727FC6" w:rsidR="006154A1" w:rsidP="006154A1" w:rsidRDefault="006154A1" w14:paraId="59A3E6B2" w14:textId="77777777">
      <w:pPr>
        <w:spacing w:after="0"/>
        <w:ind w:left="0"/>
        <w:rPr>
          <w:sz w:val="24"/>
        </w:rPr>
        <w:sectPr w:rsidRPr="00727FC6" w:rsidR="006154A1" w:rsidSect="00DB7F3B">
          <w:pgSz w:w="12240" w:h="15840" w:code="1"/>
          <w:pgMar w:top="432" w:right="1080" w:bottom="432" w:left="1080" w:header="0" w:footer="0" w:gutter="0"/>
          <w:cols w:space="720"/>
          <w:docGrid w:linePitch="360"/>
        </w:sectPr>
      </w:pPr>
      <w:r w:rsidRPr="00727FC6">
        <w:rPr>
          <w:sz w:val="24"/>
        </w:rPr>
        <w:t>Title:  ______________________________________________________________________________</w:t>
      </w:r>
    </w:p>
    <w:p w:rsidRPr="00727FC6" w:rsidR="000D3FDC" w:rsidP="006154A1" w:rsidRDefault="000D3FDC" w14:paraId="7FD610FA" w14:textId="77777777">
      <w:pPr>
        <w:ind w:left="0"/>
      </w:pPr>
    </w:p>
    <w:p w:rsidRPr="00727FC6" w:rsidR="000D3FDC" w:rsidP="005B27E9" w:rsidRDefault="000D3FDC" w14:paraId="5256509D" w14:textId="77777777"/>
    <w:p w:rsidRPr="00727FC6" w:rsidR="000D3FDC" w:rsidP="005B27E9" w:rsidRDefault="000D3FDC" w14:paraId="545F725F" w14:textId="77777777"/>
    <w:p w:rsidRPr="00727FC6" w:rsidR="000D3FDC" w:rsidP="005B27E9" w:rsidRDefault="000D3FDC" w14:paraId="6CB39075" w14:textId="77777777"/>
    <w:p w:rsidRPr="00727FC6" w:rsidR="000D3FDC" w:rsidP="005B27E9" w:rsidRDefault="000D3FDC" w14:paraId="3FB9D290" w14:textId="77777777"/>
    <w:p w:rsidRPr="00727FC6" w:rsidR="000D3FDC" w:rsidP="005B27E9" w:rsidRDefault="000D3FDC" w14:paraId="56CFB41B" w14:textId="77777777"/>
    <w:p w:rsidRPr="00727FC6" w:rsidR="000D3FDC" w:rsidP="005B27E9" w:rsidRDefault="000D3FDC" w14:paraId="793D48D2" w14:textId="77777777"/>
    <w:p w:rsidRPr="00727FC6" w:rsidR="000D3FDC" w:rsidP="005B27E9" w:rsidRDefault="000D3FDC" w14:paraId="3F1F9866" w14:textId="77777777"/>
    <w:p w:rsidRPr="00727FC6" w:rsidR="000D3FDC" w:rsidP="005B27E9" w:rsidRDefault="000D3FDC" w14:paraId="3A26617D" w14:textId="77777777"/>
    <w:p w:rsidRPr="00727FC6" w:rsidR="000D3FDC" w:rsidP="005B27E9" w:rsidRDefault="000D3FDC" w14:paraId="6D76C97B" w14:textId="77777777"/>
    <w:p w:rsidRPr="00727FC6" w:rsidR="000D3FDC" w:rsidP="005B27E9" w:rsidRDefault="000D3FDC" w14:paraId="011C620F" w14:textId="77777777"/>
    <w:p w:rsidRPr="00727FC6" w:rsidR="000D3FDC" w:rsidP="005B27E9" w:rsidRDefault="000D3FDC" w14:paraId="38EA7BFE" w14:textId="77777777"/>
    <w:p w:rsidRPr="00727FC6" w:rsidR="000D3FDC" w:rsidP="005B27E9" w:rsidRDefault="000D3FDC" w14:paraId="16A38F00" w14:textId="77777777"/>
    <w:p w:rsidRPr="00727FC6" w:rsidR="000D3FDC" w:rsidP="005B27E9" w:rsidRDefault="000D3FDC" w14:paraId="1BB1BC22" w14:textId="77777777"/>
    <w:p w:rsidRPr="00727FC6" w:rsidR="000D3FDC" w:rsidP="006154A1" w:rsidRDefault="00CE2DFD" w14:paraId="0C8B229F" w14:textId="5C5DEE6E">
      <w:pPr>
        <w:ind w:left="0"/>
        <w:jc w:val="center"/>
        <w:sectPr w:rsidRPr="00727FC6" w:rsidR="000D3FDC" w:rsidSect="00DB7F3B">
          <w:headerReference w:type="even" r:id="rId70"/>
          <w:headerReference w:type="default" r:id="rId71"/>
          <w:footerReference w:type="default" r:id="rId72"/>
          <w:headerReference w:type="first" r:id="rId73"/>
          <w:pgSz w:w="12240" w:h="15840" w:code="1"/>
          <w:pgMar w:top="432" w:right="1080" w:bottom="432" w:left="1080" w:header="0" w:footer="0" w:gutter="0"/>
          <w:cols w:space="720"/>
          <w:docGrid w:linePitch="360"/>
        </w:sectPr>
      </w:pPr>
      <w:r w:rsidRPr="00727FC6">
        <w:t>[</w:t>
      </w:r>
      <w:r w:rsidRPr="00727FC6" w:rsidR="00E17C3D">
        <w:t>This page is intentionally left blank</w:t>
      </w:r>
      <w:r w:rsidRPr="00727FC6">
        <w:t>.]</w:t>
      </w:r>
    </w:p>
    <w:p w:rsidRPr="00727FC6" w:rsidR="007B5E70" w:rsidP="00A10633" w:rsidRDefault="00126202" w14:paraId="648402DE" w14:textId="21C793E1">
      <w:pPr>
        <w:tabs>
          <w:tab w:val="left" w:pos="8640"/>
        </w:tabs>
        <w:spacing w:before="55" w:after="120"/>
        <w:ind w:left="2261"/>
        <w:rPr>
          <w:rFonts w:ascii="Arial" w:hAnsi="Arial" w:eastAsia="Arial" w:cs="Arial"/>
          <w:sz w:val="24"/>
        </w:rPr>
      </w:pPr>
      <w:r w:rsidRPr="00727FC6">
        <w:rPr>
          <w:rStyle w:val="Heading2Char"/>
          <w:rFonts w:ascii="Arial" w:hAnsi="Arial" w:eastAsia="Arial"/>
          <w:noProof/>
        </w:rPr>
        <w:lastRenderedPageBreak/>
        <mc:AlternateContent>
          <mc:Choice Requires="wpg">
            <w:drawing>
              <wp:anchor distT="0" distB="0" distL="114300" distR="114300" simplePos="0" relativeHeight="251658240" behindDoc="0" locked="0" layoutInCell="1" allowOverlap="1" wp14:editId="22531364" wp14:anchorId="6AFAC934">
                <wp:simplePos x="0" y="0"/>
                <wp:positionH relativeFrom="page">
                  <wp:posOffset>694055</wp:posOffset>
                </wp:positionH>
                <wp:positionV relativeFrom="paragraph">
                  <wp:posOffset>-45085</wp:posOffset>
                </wp:positionV>
                <wp:extent cx="6346190" cy="1270"/>
                <wp:effectExtent l="0" t="0" r="16510" b="17780"/>
                <wp:wrapNone/>
                <wp:docPr id="356"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1093" y="29"/>
                          <a:chExt cx="9994" cy="2"/>
                        </a:xfrm>
                      </wpg:grpSpPr>
                      <wps:wsp>
                        <wps:cNvPr id="357" name="Freeform 13"/>
                        <wps:cNvSpPr>
                          <a:spLocks/>
                        </wps:cNvSpPr>
                        <wps:spPr bwMode="auto">
                          <a:xfrm>
                            <a:off x="1093" y="29"/>
                            <a:ext cx="9994" cy="2"/>
                          </a:xfrm>
                          <a:custGeom>
                            <a:avLst/>
                            <a:gdLst>
                              <a:gd name="T0" fmla="+- 0 1093 1093"/>
                              <a:gd name="T1" fmla="*/ T0 w 9994"/>
                              <a:gd name="T2" fmla="+- 0 11087 1093"/>
                              <a:gd name="T3" fmla="*/ T2 w 9994"/>
                            </a:gdLst>
                            <a:ahLst/>
                            <a:cxnLst>
                              <a:cxn ang="0">
                                <a:pos x="T1" y="0"/>
                              </a:cxn>
                              <a:cxn ang="0">
                                <a:pos x="T3" y="0"/>
                              </a:cxn>
                            </a:cxnLst>
                            <a:rect l="0" t="0" r="r" b="b"/>
                            <a:pathLst>
                              <a:path w="9994">
                                <a:moveTo>
                                  <a:pt x="0" y="0"/>
                                </a:moveTo>
                                <a:lnTo>
                                  <a:pt x="9994" y="0"/>
                                </a:lnTo>
                              </a:path>
                            </a:pathLst>
                          </a:custGeom>
                          <a:noFill/>
                          <a:ln w="219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54.65pt;margin-top:-3.55pt;width:499.7pt;height:.1pt;z-index:251658240;mso-position-horizontal-relative:page" coordsize="9994,2" coordorigin="1093,29" o:spid="_x0000_s1026" w14:anchorId="48CCB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">
                <v:shape id="Freeform 13" style="position:absolute;left:1093;top:29;width:9994;height:2;visibility:visible;mso-wrap-style:square;v-text-anchor:top" coordsize="9994,2" o:spid="_x0000_s1027" filled="f" strokeweight=".60961mm" path="m,l999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psMQA&#10;AADcAAAADwAAAGRycy9kb3ducmV2LnhtbESPwWrDMBBE74X8g9hAbo2UBifFjRKMIeBr3ZDS22Jt&#10;ZVNr5Vhq4vx9VSj0OMzMG2Z3mFwvrjSGzrOG1VKBIG686dhqOL0dH59BhIhssPdMGu4U4LCfPeww&#10;N/7Gr3StoxUJwiFHDW2MQy5laFpyGJZ+IE7epx8dxiRHK82ItwR3vXxSaiMddpwWWhyobKn5qr+d&#10;hux8kao8bQv7XquzisPmo7Ko9WI+FS8gIk3xP/zXroyGdbaF3zPpCM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KbDEAAAA3AAAAA8AAAAAAAAAAAAAAAAAmAIAAGRycy9k&#10;b3ducmV2LnhtbFBLBQYAAAAABAAEAPUAAACJAwAAAAA=&#10;">
                  <v:path arrowok="t" o:connecttype="custom" o:connectlocs="0,0;9994,0" o:connectangles="0,0"/>
                </v:shape>
                <w10:wrap anchorx="page"/>
              </v:group>
            </w:pict>
          </mc:Fallback>
        </mc:AlternateContent>
      </w:r>
      <w:bookmarkStart w:name="_Toc5024454" w:id="799"/>
      <w:r w:rsidRPr="00727FC6" w:rsidR="00274147">
        <w:rPr>
          <w:rStyle w:val="Heading2Char"/>
          <w:rFonts w:ascii="Arial" w:hAnsi="Arial" w:cs="Arial"/>
        </w:rPr>
        <w:t>DISCLOSURE OF LOBBYING ACTIVITIES</w:t>
      </w:r>
      <w:bookmarkEnd w:id="799"/>
      <w:r w:rsidRPr="00727FC6" w:rsidR="00382DBA">
        <w:rPr>
          <w:rFonts w:ascii="Arial"/>
          <w:b/>
          <w:sz w:val="14"/>
        </w:rPr>
        <w:t xml:space="preserve"> </w:t>
      </w:r>
      <w:r w:rsidRPr="00727FC6" w:rsidR="00382DBA">
        <w:rPr>
          <w:rFonts w:ascii="Arial"/>
          <w:b/>
          <w:sz w:val="14"/>
        </w:rPr>
        <w:tab/>
        <w:t>Approved by OMB</w:t>
      </w:r>
    </w:p>
    <w:p w:rsidRPr="00727FC6" w:rsidR="007B5E70" w:rsidP="00A10633" w:rsidRDefault="00274147" w14:paraId="376EDBB6" w14:textId="77777777">
      <w:pPr>
        <w:pStyle w:val="BodyText"/>
        <w:tabs>
          <w:tab w:val="left" w:pos="9090"/>
        </w:tabs>
        <w:spacing w:after="240"/>
        <w:ind w:left="1166"/>
        <w:rPr>
          <w:b/>
          <w:bCs/>
        </w:rPr>
      </w:pPr>
      <w:r w:rsidRPr="00727FC6">
        <w:rPr>
          <w:rFonts w:ascii="Arial" w:hAnsi="Arial" w:cs="Arial"/>
          <w:b/>
        </w:rPr>
        <w:t>Complete this form to disclose lobbying activities pursuant to 31 U.S.C.1352</w:t>
      </w:r>
      <w:r w:rsidRPr="00727FC6" w:rsidR="00382DBA">
        <w:t xml:space="preserve"> </w:t>
      </w:r>
      <w:r w:rsidRPr="00727FC6" w:rsidR="00382DBA">
        <w:tab/>
      </w:r>
      <w:r w:rsidRPr="00727FC6" w:rsidR="00382DBA">
        <w:rPr>
          <w:rFonts w:ascii="Arial"/>
          <w:sz w:val="16"/>
        </w:rPr>
        <w:t>4040-0013</w:t>
      </w:r>
    </w:p>
    <w:p w:rsidRPr="00727FC6" w:rsidR="00382DBA" w:rsidP="007B5E70" w:rsidRDefault="00126202" w14:paraId="32EF9F86" w14:textId="4D158D36">
      <w:pPr>
        <w:spacing w:after="31"/>
        <w:ind w:left="3513"/>
        <w:rPr>
          <w:rFonts w:ascii="Arial" w:hAnsi="Arial" w:eastAsia="Arial" w:cs="Arial"/>
          <w:szCs w:val="20"/>
        </w:rPr>
      </w:pPr>
      <w:r w:rsidRPr="00727FC6">
        <w:rPr>
          <w:rFonts w:ascii="Arial" w:hAnsi="Arial" w:eastAsia="Arial" w:cs="Arial"/>
          <w:noProof/>
          <w:szCs w:val="20"/>
        </w:rPr>
        <mc:AlternateContent>
          <mc:Choice Requires="wpg">
            <w:drawing>
              <wp:inline distT="0" distB="0" distL="0" distR="0" wp14:anchorId="204CE5AA" wp14:editId="74DFE9B4">
                <wp:extent cx="2258060" cy="162560"/>
                <wp:effectExtent l="1905" t="0" r="6985" b="0"/>
                <wp:docPr id="34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060" cy="162560"/>
                          <a:chOff x="0" y="0"/>
                          <a:chExt cx="3556" cy="256"/>
                        </a:xfrm>
                      </wpg:grpSpPr>
                      <wpg:grpSp>
                        <wpg:cNvPr id="347" name="Group 3"/>
                        <wpg:cNvGrpSpPr>
                          <a:grpSpLocks/>
                        </wpg:cNvGrpSpPr>
                        <wpg:grpSpPr bwMode="auto">
                          <a:xfrm>
                            <a:off x="0" y="0"/>
                            <a:ext cx="3556" cy="256"/>
                            <a:chOff x="0" y="0"/>
                            <a:chExt cx="3556" cy="256"/>
                          </a:xfrm>
                        </wpg:grpSpPr>
                        <wps:wsp>
                          <wps:cNvPr id="348" name="Freeform 4"/>
                          <wps:cNvSpPr>
                            <a:spLocks/>
                          </wps:cNvSpPr>
                          <wps:spPr bwMode="auto">
                            <a:xfrm>
                              <a:off x="0" y="0"/>
                              <a:ext cx="3556" cy="256"/>
                            </a:xfrm>
                            <a:custGeom>
                              <a:avLst/>
                              <a:gdLst>
                                <a:gd name="T0" fmla="*/ 3555 w 3556"/>
                                <a:gd name="T1" fmla="*/ 0 h 256"/>
                                <a:gd name="T2" fmla="*/ 0 w 3556"/>
                                <a:gd name="T3" fmla="*/ 0 h 256"/>
                                <a:gd name="T4" fmla="*/ 0 w 3556"/>
                                <a:gd name="T5" fmla="*/ 255 h 256"/>
                                <a:gd name="T6" fmla="*/ 10 w 3556"/>
                                <a:gd name="T7" fmla="*/ 245 h 256"/>
                                <a:gd name="T8" fmla="*/ 10 w 3556"/>
                                <a:gd name="T9" fmla="*/ 10 h 256"/>
                                <a:gd name="T10" fmla="*/ 3545 w 3556"/>
                                <a:gd name="T11" fmla="*/ 10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56" h="256">
                                  <a:moveTo>
                                    <a:pt x="3555" y="0"/>
                                  </a:moveTo>
                                  <a:lnTo>
                                    <a:pt x="0" y="0"/>
                                  </a:lnTo>
                                  <a:lnTo>
                                    <a:pt x="0" y="255"/>
                                  </a:lnTo>
                                  <a:lnTo>
                                    <a:pt x="10" y="245"/>
                                  </a:lnTo>
                                  <a:lnTo>
                                    <a:pt x="10" y="10"/>
                                  </a:lnTo>
                                  <a:lnTo>
                                    <a:pt x="3545" y="10"/>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5"/>
                        <wpg:cNvGrpSpPr>
                          <a:grpSpLocks/>
                        </wpg:cNvGrpSpPr>
                        <wpg:grpSpPr bwMode="auto">
                          <a:xfrm>
                            <a:off x="0" y="0"/>
                            <a:ext cx="3556" cy="256"/>
                            <a:chOff x="0" y="0"/>
                            <a:chExt cx="3556" cy="256"/>
                          </a:xfrm>
                        </wpg:grpSpPr>
                        <wps:wsp>
                          <wps:cNvPr id="350" name="Freeform 6"/>
                          <wps:cNvSpPr>
                            <a:spLocks/>
                          </wps:cNvSpPr>
                          <wps:spPr bwMode="auto">
                            <a:xfrm>
                              <a:off x="0" y="0"/>
                              <a:ext cx="3556" cy="256"/>
                            </a:xfrm>
                            <a:custGeom>
                              <a:avLst/>
                              <a:gdLst>
                                <a:gd name="T0" fmla="*/ 3555 w 3556"/>
                                <a:gd name="T1" fmla="*/ 0 h 256"/>
                                <a:gd name="T2" fmla="*/ 3545 w 3556"/>
                                <a:gd name="T3" fmla="*/ 10 h 256"/>
                                <a:gd name="T4" fmla="*/ 3545 w 3556"/>
                                <a:gd name="T5" fmla="*/ 245 h 256"/>
                                <a:gd name="T6" fmla="*/ 10 w 3556"/>
                                <a:gd name="T7" fmla="*/ 245 h 256"/>
                                <a:gd name="T8" fmla="*/ 0 w 3556"/>
                                <a:gd name="T9" fmla="*/ 255 h 256"/>
                                <a:gd name="T10" fmla="*/ 3555 w 3556"/>
                                <a:gd name="T11" fmla="*/ 255 h 256"/>
                                <a:gd name="T12" fmla="*/ 3555 w 3556"/>
                                <a:gd name="T13" fmla="*/ 0 h 2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56" h="256">
                                  <a:moveTo>
                                    <a:pt x="3555" y="0"/>
                                  </a:moveTo>
                                  <a:lnTo>
                                    <a:pt x="3545" y="10"/>
                                  </a:lnTo>
                                  <a:lnTo>
                                    <a:pt x="3545" y="245"/>
                                  </a:lnTo>
                                  <a:lnTo>
                                    <a:pt x="10" y="245"/>
                                  </a:lnTo>
                                  <a:lnTo>
                                    <a:pt x="0" y="255"/>
                                  </a:lnTo>
                                  <a:lnTo>
                                    <a:pt x="3555" y="255"/>
                                  </a:lnTo>
                                  <a:lnTo>
                                    <a:pt x="35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 name="Group 7"/>
                        <wpg:cNvGrpSpPr>
                          <a:grpSpLocks/>
                        </wpg:cNvGrpSpPr>
                        <wpg:grpSpPr bwMode="auto">
                          <a:xfrm>
                            <a:off x="10" y="10"/>
                            <a:ext cx="3536" cy="236"/>
                            <a:chOff x="10" y="10"/>
                            <a:chExt cx="3536" cy="236"/>
                          </a:xfrm>
                        </wpg:grpSpPr>
                        <wps:wsp>
                          <wps:cNvPr id="352" name="Freeform 8"/>
                          <wps:cNvSpPr>
                            <a:spLocks/>
                          </wps:cNvSpPr>
                          <wps:spPr bwMode="auto">
                            <a:xfrm>
                              <a:off x="10" y="10"/>
                              <a:ext cx="3536" cy="236"/>
                            </a:xfrm>
                            <a:custGeom>
                              <a:avLst/>
                              <a:gdLst>
                                <a:gd name="T0" fmla="*/ 3535 w 3536"/>
                                <a:gd name="T1" fmla="*/ 10 h 236"/>
                                <a:gd name="T2" fmla="*/ 0 w 3536"/>
                                <a:gd name="T3" fmla="*/ 10 h 236"/>
                                <a:gd name="T4" fmla="*/ 0 w 3536"/>
                                <a:gd name="T5" fmla="*/ 245 h 236"/>
                                <a:gd name="T6" fmla="*/ 10 w 3536"/>
                                <a:gd name="T7" fmla="*/ 235 h 236"/>
                                <a:gd name="T8" fmla="*/ 10 w 3536"/>
                                <a:gd name="T9" fmla="*/ 20 h 236"/>
                                <a:gd name="T10" fmla="*/ 3525 w 3536"/>
                                <a:gd name="T11" fmla="*/ 20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36" h="236">
                                  <a:moveTo>
                                    <a:pt x="3535" y="0"/>
                                  </a:moveTo>
                                  <a:lnTo>
                                    <a:pt x="0" y="0"/>
                                  </a:lnTo>
                                  <a:lnTo>
                                    <a:pt x="0" y="235"/>
                                  </a:lnTo>
                                  <a:lnTo>
                                    <a:pt x="10" y="225"/>
                                  </a:lnTo>
                                  <a:lnTo>
                                    <a:pt x="10" y="10"/>
                                  </a:lnTo>
                                  <a:lnTo>
                                    <a:pt x="3525" y="10"/>
                                  </a:lnTo>
                                  <a:lnTo>
                                    <a:pt x="35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 name="Group 9"/>
                        <wpg:cNvGrpSpPr>
                          <a:grpSpLocks/>
                        </wpg:cNvGrpSpPr>
                        <wpg:grpSpPr bwMode="auto">
                          <a:xfrm>
                            <a:off x="10" y="10"/>
                            <a:ext cx="3536" cy="236"/>
                            <a:chOff x="10" y="10"/>
                            <a:chExt cx="3536" cy="236"/>
                          </a:xfrm>
                        </wpg:grpSpPr>
                        <wps:wsp>
                          <wps:cNvPr id="354" name="Freeform 10"/>
                          <wps:cNvSpPr>
                            <a:spLocks/>
                          </wps:cNvSpPr>
                          <wps:spPr bwMode="auto">
                            <a:xfrm>
                              <a:off x="10" y="10"/>
                              <a:ext cx="3536" cy="236"/>
                            </a:xfrm>
                            <a:custGeom>
                              <a:avLst/>
                              <a:gdLst>
                                <a:gd name="T0" fmla="*/ 3535 w 3536"/>
                                <a:gd name="T1" fmla="*/ 10 h 236"/>
                                <a:gd name="T2" fmla="*/ 3525 w 3536"/>
                                <a:gd name="T3" fmla="*/ 20 h 236"/>
                                <a:gd name="T4" fmla="*/ 3525 w 3536"/>
                                <a:gd name="T5" fmla="*/ 235 h 236"/>
                                <a:gd name="T6" fmla="*/ 10 w 3536"/>
                                <a:gd name="T7" fmla="*/ 235 h 236"/>
                                <a:gd name="T8" fmla="*/ 0 w 3536"/>
                                <a:gd name="T9" fmla="*/ 245 h 236"/>
                                <a:gd name="T10" fmla="*/ 3535 w 3536"/>
                                <a:gd name="T11" fmla="*/ 245 h 236"/>
                                <a:gd name="T12" fmla="*/ 3535 w 3536"/>
                                <a:gd name="T13" fmla="*/ 10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36" h="236">
                                  <a:moveTo>
                                    <a:pt x="3535" y="0"/>
                                  </a:moveTo>
                                  <a:lnTo>
                                    <a:pt x="3525" y="10"/>
                                  </a:lnTo>
                                  <a:lnTo>
                                    <a:pt x="3525" y="225"/>
                                  </a:lnTo>
                                  <a:lnTo>
                                    <a:pt x="10" y="225"/>
                                  </a:lnTo>
                                  <a:lnTo>
                                    <a:pt x="0" y="235"/>
                                  </a:lnTo>
                                  <a:lnTo>
                                    <a:pt x="3535" y="235"/>
                                  </a:lnTo>
                                  <a:lnTo>
                                    <a:pt x="35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Text Box 11"/>
                          <wps:cNvSpPr txBox="1">
                            <a:spLocks noChangeArrowheads="1"/>
                          </wps:cNvSpPr>
                          <wps:spPr bwMode="auto">
                            <a:xfrm>
                              <a:off x="0" y="0"/>
                              <a:ext cx="3556" cy="256"/>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D47" w:rsidP="007B5E70" w:rsidRDefault="00353D47" w14:paraId="5ED788BB" w14:textId="77777777">
                                <w:pPr>
                                  <w:spacing w:before="38"/>
                                  <w:ind w:left="97"/>
                                  <w:rPr>
                                    <w:rFonts w:ascii="Arial" w:hAnsi="Arial" w:eastAsia="Arial" w:cs="Arial"/>
                                    <w:sz w:val="16"/>
                                    <w:szCs w:val="16"/>
                                  </w:rPr>
                                </w:pPr>
                                <w:r>
                                  <w:rPr>
                                    <w:rFonts w:ascii="Arial"/>
                                    <w:b/>
                                    <w:sz w:val="16"/>
                                  </w:rPr>
                                  <w:t>Review Public Burden Disclosure Statement</w:t>
                                </w:r>
                              </w:p>
                            </w:txbxContent>
                          </wps:txbx>
                          <wps:bodyPr rot="0" vert="horz" wrap="square" lIns="0" tIns="0" rIns="0" bIns="0" anchor="t" anchorCtr="0" upright="1">
                            <a:noAutofit/>
                          </wps:bodyPr>
                        </wps:wsp>
                      </wpg:grpSp>
                    </wpg:wgp>
                  </a:graphicData>
                </a:graphic>
              </wp:inline>
            </w:drawing>
          </mc:Choice>
          <mc:Fallback>
            <w:pict>
              <v:group id="Group 1" style="width:177.8pt;height:12.8pt;mso-position-horizontal-relative:char;mso-position-vertical-relative:line" coordsize="3556,256" o:spid="_x0000_s1026" w14:anchorId="204CE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">
                <v:group id="Group 3" style="position:absolute;width:3556;height:256" coordsize="3556,2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4" style="position:absolute;width:3556;height:256;visibility:visible;mso-wrap-style:square;v-text-anchor:top" coordsize="3556,256" o:spid="_x0000_s1028" fillcolor="black" stroked="f" path="m3555,l,,,255,10,245,10,10r3535,l3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">
                    <v:path arrowok="t" o:connecttype="custom" o:connectlocs="3555,0;0,0;0,255;10,245;10,10;3545,10;3555,0" o:connectangles="0,0,0,0,0,0,0"/>
                  </v:shape>
                </v:group>
                <v:group id="Group 5" style="position:absolute;width:3556;height:256" coordsize="3556,25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6" style="position:absolute;width:3556;height:256;visibility:visible;mso-wrap-style:square;v-text-anchor:top" coordsize="3556,256" o:spid="_x0000_s1030" fillcolor="black" stroked="f" path="m3555,r-10,10l3545,245,10,245,,255r3555,l3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">
                    <v:path arrowok="t" o:connecttype="custom" o:connectlocs="3555,0;3545,10;3545,245;10,245;0,255;3555,255;3555,0" o:connectangles="0,0,0,0,0,0,0"/>
                  </v:shape>
                </v:group>
                <v:group id="Group 7" style="position:absolute;left:10;top:10;width:3536;height:236" coordsize="3536,236" coordorigin="10,1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8" style="position:absolute;left:10;top:10;width:3536;height:236;visibility:visible;mso-wrap-style:square;v-text-anchor:top" coordsize="3536,236" o:spid="_x0000_s1032" stroked="f" path="m3535,l,,,235,10,225,10,10r3515,l3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">
                    <v:path arrowok="t" o:connecttype="custom" o:connectlocs="3535,10;0,10;0,245;10,235;10,20;3525,20;3535,10" o:connectangles="0,0,0,0,0,0,0"/>
                  </v:shape>
                </v:group>
                <v:group id="Group 9" style="position:absolute;left:10;top:10;width:3536;height:236" coordsize="3536,236" coordorigin="10,1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10" style="position:absolute;left:10;top:10;width:3536;height:236;visibility:visible;mso-wrap-style:square;v-text-anchor:top" coordsize="3536,236" o:spid="_x0000_s1034" fillcolor="gray" stroked="f" path="m3535,r-10,10l3525,225,10,225,,235r3535,l3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">
                    <v:path arrowok="t" o:connecttype="custom" o:connectlocs="3535,10;3525,20;3525,235;10,235;0,245;3535,245;3535,10" o:connectangles="0,0,0,0,0,0,0"/>
                  </v:shape>
                  <v:shapetype id="_x0000_t202" coordsize="21600,21600" o:spt="202" path="m,l,21600r21600,l21600,xe">
                    <v:stroke joinstyle="miter"/>
                    <v:path gradientshapeok="t" o:connecttype="rect"/>
                  </v:shapetype>
                  <v:shape id="Text Box 11" style="position:absolute;width:3556;height:256;visibility:visible;mso-wrap-style:square;v-text-anchor:top" o:spid="_x0000_s1035" fillcolor="#d3d0c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">
                    <v:textbox inset="0,0,0,0">
                      <w:txbxContent>
                        <w:p w:rsidR="00353D47" w:rsidP="007B5E70" w:rsidRDefault="00353D47" w14:paraId="5ED788BB" w14:textId="77777777">
                          <w:pPr>
                            <w:spacing w:before="38"/>
                            <w:ind w:left="97"/>
                            <w:rPr>
                              <w:rFonts w:ascii="Arial" w:hAnsi="Arial" w:eastAsia="Arial" w:cs="Arial"/>
                              <w:sz w:val="16"/>
                              <w:szCs w:val="16"/>
                            </w:rPr>
                          </w:pPr>
                          <w:r>
                            <w:rPr>
                              <w:rFonts w:ascii="Arial"/>
                              <w:b/>
                              <w:sz w:val="16"/>
                            </w:rPr>
                            <w:t>Review Public Burden Disclosure Statement</w:t>
                          </w:r>
                        </w:p>
                      </w:txbxContent>
                    </v:textbox>
                  </v:shape>
                </v:group>
                <w10:anchorlock/>
              </v:group>
            </w:pict>
          </mc:Fallback>
        </mc:AlternateContent>
      </w:r>
    </w:p>
    <w:tbl>
      <w:tblPr>
        <w:tblW w:w="0" w:type="auto"/>
        <w:tblInd w:w="114" w:type="dxa"/>
        <w:tblLayout w:type="fixed"/>
        <w:tblCellMar>
          <w:left w:w="0" w:type="dxa"/>
          <w:right w:w="0" w:type="dxa"/>
        </w:tblCellMar>
        <w:tblLook w:val="01E0" w:firstRow="1" w:lastRow="1" w:firstColumn="1" w:lastColumn="1" w:noHBand="0" w:noVBand="0"/>
      </w:tblPr>
      <w:tblGrid>
        <w:gridCol w:w="3337"/>
        <w:gridCol w:w="1314"/>
        <w:gridCol w:w="410"/>
        <w:gridCol w:w="1649"/>
        <w:gridCol w:w="877"/>
        <w:gridCol w:w="2499"/>
      </w:tblGrid>
      <w:tr w:rsidRPr="00727FC6" w:rsidR="00382DBA" w:rsidTr="007B5E70" w14:paraId="319E7F7B" w14:textId="77777777">
        <w:trPr>
          <w:trHeight w:val="1706" w:hRule="exact"/>
        </w:trPr>
        <w:tc>
          <w:tcPr>
            <w:tcW w:w="3337" w:type="dxa"/>
            <w:tcBorders>
              <w:top w:val="single" w:color="000000" w:sz="4" w:space="0"/>
              <w:left w:val="single" w:color="000000" w:sz="4" w:space="0"/>
              <w:bottom w:val="single" w:color="000000" w:sz="4" w:space="0"/>
              <w:right w:val="single" w:color="000000" w:sz="4" w:space="0"/>
            </w:tcBorders>
          </w:tcPr>
          <w:p w:rsidRPr="00727FC6" w:rsidR="007B5E70" w:rsidP="00BB3B07" w:rsidRDefault="00126202" w14:paraId="2DC79951" w14:textId="7FAA616F">
            <w:pPr>
              <w:pStyle w:val="TableParagraph"/>
              <w:numPr>
                <w:ilvl w:val="0"/>
                <w:numId w:val="135"/>
              </w:numPr>
              <w:tabs>
                <w:tab w:val="left" w:pos="323"/>
              </w:tabs>
              <w:spacing w:before="21"/>
              <w:ind w:hanging="200"/>
              <w:rPr>
                <w:rFonts w:ascii="Arial" w:hAnsi="Arial" w:eastAsia="Arial" w:cs="Arial"/>
                <w:sz w:val="18"/>
                <w:szCs w:val="18"/>
              </w:rPr>
            </w:pPr>
            <w:r w:rsidRPr="00727FC6">
              <w:rPr>
                <w:noProof/>
              </w:rPr>
              <mc:AlternateContent>
                <mc:Choice Requires="wpg">
                  <w:drawing>
                    <wp:anchor distT="0" distB="0" distL="114300" distR="114300" simplePos="0" relativeHeight="251644928" behindDoc="1" locked="0" layoutInCell="1" allowOverlap="1" wp14:editId="75B1D482" wp14:anchorId="4113601B">
                      <wp:simplePos x="0" y="0"/>
                      <wp:positionH relativeFrom="page">
                        <wp:posOffset>286385</wp:posOffset>
                      </wp:positionH>
                      <wp:positionV relativeFrom="paragraph">
                        <wp:posOffset>147320</wp:posOffset>
                      </wp:positionV>
                      <wp:extent cx="127000" cy="859790"/>
                      <wp:effectExtent l="0" t="0" r="25400" b="16510"/>
                      <wp:wrapNone/>
                      <wp:docPr id="33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859790"/>
                                <a:chOff x="1513" y="920"/>
                                <a:chExt cx="200" cy="1354"/>
                              </a:xfrm>
                            </wpg:grpSpPr>
                            <wpg:grpSp>
                              <wpg:cNvPr id="334" name="Group 36"/>
                              <wpg:cNvGrpSpPr>
                                <a:grpSpLocks/>
                              </wpg:cNvGrpSpPr>
                              <wpg:grpSpPr bwMode="auto">
                                <a:xfrm>
                                  <a:off x="1513" y="920"/>
                                  <a:ext cx="200" cy="200"/>
                                  <a:chOff x="1513" y="920"/>
                                  <a:chExt cx="200" cy="200"/>
                                </a:xfrm>
                              </wpg:grpSpPr>
                              <wps:wsp>
                                <wps:cNvPr id="335" name="Freeform 37"/>
                                <wps:cNvSpPr>
                                  <a:spLocks/>
                                </wps:cNvSpPr>
                                <wps:spPr bwMode="auto">
                                  <a:xfrm>
                                    <a:off x="1513" y="920"/>
                                    <a:ext cx="200" cy="200"/>
                                  </a:xfrm>
                                  <a:custGeom>
                                    <a:avLst/>
                                    <a:gdLst>
                                      <a:gd name="T0" fmla="+- 0 1513 1513"/>
                                      <a:gd name="T1" fmla="*/ T0 w 200"/>
                                      <a:gd name="T2" fmla="+- 0 1120 920"/>
                                      <a:gd name="T3" fmla="*/ 1120 h 200"/>
                                      <a:gd name="T4" fmla="+- 0 1713 1513"/>
                                      <a:gd name="T5" fmla="*/ T4 w 200"/>
                                      <a:gd name="T6" fmla="+- 0 1120 920"/>
                                      <a:gd name="T7" fmla="*/ 1120 h 200"/>
                                      <a:gd name="T8" fmla="+- 0 1713 1513"/>
                                      <a:gd name="T9" fmla="*/ T8 w 200"/>
                                      <a:gd name="T10" fmla="+- 0 920 920"/>
                                      <a:gd name="T11" fmla="*/ 920 h 200"/>
                                      <a:gd name="T12" fmla="+- 0 1513 1513"/>
                                      <a:gd name="T13" fmla="*/ T12 w 200"/>
                                      <a:gd name="T14" fmla="+- 0 920 920"/>
                                      <a:gd name="T15" fmla="*/ 920 h 200"/>
                                      <a:gd name="T16" fmla="+- 0 1513 1513"/>
                                      <a:gd name="T17" fmla="*/ T16 w 200"/>
                                      <a:gd name="T18" fmla="+- 0 1120 920"/>
                                      <a:gd name="T19" fmla="*/ 1120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38"/>
                              <wpg:cNvGrpSpPr>
                                <a:grpSpLocks/>
                              </wpg:cNvGrpSpPr>
                              <wpg:grpSpPr bwMode="auto">
                                <a:xfrm>
                                  <a:off x="1513" y="1146"/>
                                  <a:ext cx="200" cy="200"/>
                                  <a:chOff x="1513" y="1146"/>
                                  <a:chExt cx="200" cy="200"/>
                                </a:xfrm>
                              </wpg:grpSpPr>
                              <wps:wsp>
                                <wps:cNvPr id="337" name="Freeform 39"/>
                                <wps:cNvSpPr>
                                  <a:spLocks/>
                                </wps:cNvSpPr>
                                <wps:spPr bwMode="auto">
                                  <a:xfrm>
                                    <a:off x="1513" y="1146"/>
                                    <a:ext cx="200" cy="200"/>
                                  </a:xfrm>
                                  <a:custGeom>
                                    <a:avLst/>
                                    <a:gdLst>
                                      <a:gd name="T0" fmla="+- 0 1513 1513"/>
                                      <a:gd name="T1" fmla="*/ T0 w 200"/>
                                      <a:gd name="T2" fmla="+- 0 1346 1146"/>
                                      <a:gd name="T3" fmla="*/ 1346 h 200"/>
                                      <a:gd name="T4" fmla="+- 0 1713 1513"/>
                                      <a:gd name="T5" fmla="*/ T4 w 200"/>
                                      <a:gd name="T6" fmla="+- 0 1346 1146"/>
                                      <a:gd name="T7" fmla="*/ 1346 h 200"/>
                                      <a:gd name="T8" fmla="+- 0 1713 1513"/>
                                      <a:gd name="T9" fmla="*/ T8 w 200"/>
                                      <a:gd name="T10" fmla="+- 0 1146 1146"/>
                                      <a:gd name="T11" fmla="*/ 1146 h 200"/>
                                      <a:gd name="T12" fmla="+- 0 1513 1513"/>
                                      <a:gd name="T13" fmla="*/ T12 w 200"/>
                                      <a:gd name="T14" fmla="+- 0 1146 1146"/>
                                      <a:gd name="T15" fmla="*/ 1146 h 200"/>
                                      <a:gd name="T16" fmla="+- 0 1513 1513"/>
                                      <a:gd name="T17" fmla="*/ T16 w 200"/>
                                      <a:gd name="T18" fmla="+- 0 1346 1146"/>
                                      <a:gd name="T19" fmla="*/ 1346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40"/>
                              <wpg:cNvGrpSpPr>
                                <a:grpSpLocks/>
                              </wpg:cNvGrpSpPr>
                              <wpg:grpSpPr bwMode="auto">
                                <a:xfrm>
                                  <a:off x="1513" y="1372"/>
                                  <a:ext cx="200" cy="200"/>
                                  <a:chOff x="1513" y="1372"/>
                                  <a:chExt cx="200" cy="200"/>
                                </a:xfrm>
                              </wpg:grpSpPr>
                              <wps:wsp>
                                <wps:cNvPr id="339" name="Freeform 41"/>
                                <wps:cNvSpPr>
                                  <a:spLocks/>
                                </wps:cNvSpPr>
                                <wps:spPr bwMode="auto">
                                  <a:xfrm>
                                    <a:off x="1513" y="1372"/>
                                    <a:ext cx="200" cy="200"/>
                                  </a:xfrm>
                                  <a:custGeom>
                                    <a:avLst/>
                                    <a:gdLst>
                                      <a:gd name="T0" fmla="+- 0 1513 1513"/>
                                      <a:gd name="T1" fmla="*/ T0 w 200"/>
                                      <a:gd name="T2" fmla="+- 0 1572 1372"/>
                                      <a:gd name="T3" fmla="*/ 1572 h 200"/>
                                      <a:gd name="T4" fmla="+- 0 1713 1513"/>
                                      <a:gd name="T5" fmla="*/ T4 w 200"/>
                                      <a:gd name="T6" fmla="+- 0 1572 1372"/>
                                      <a:gd name="T7" fmla="*/ 1572 h 200"/>
                                      <a:gd name="T8" fmla="+- 0 1713 1513"/>
                                      <a:gd name="T9" fmla="*/ T8 w 200"/>
                                      <a:gd name="T10" fmla="+- 0 1372 1372"/>
                                      <a:gd name="T11" fmla="*/ 1372 h 200"/>
                                      <a:gd name="T12" fmla="+- 0 1513 1513"/>
                                      <a:gd name="T13" fmla="*/ T12 w 200"/>
                                      <a:gd name="T14" fmla="+- 0 1372 1372"/>
                                      <a:gd name="T15" fmla="*/ 1372 h 200"/>
                                      <a:gd name="T16" fmla="+- 0 1513 1513"/>
                                      <a:gd name="T17" fmla="*/ T16 w 200"/>
                                      <a:gd name="T18" fmla="+- 0 1572 1372"/>
                                      <a:gd name="T19" fmla="*/ 1572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46"/>
                              <wpg:cNvGrpSpPr>
                                <a:grpSpLocks/>
                              </wpg:cNvGrpSpPr>
                              <wpg:grpSpPr bwMode="auto">
                                <a:xfrm>
                                  <a:off x="1513" y="1594"/>
                                  <a:ext cx="200" cy="200"/>
                                  <a:chOff x="1513" y="1594"/>
                                  <a:chExt cx="200" cy="200"/>
                                </a:xfrm>
                              </wpg:grpSpPr>
                              <wps:wsp>
                                <wps:cNvPr id="341" name="Freeform 47"/>
                                <wps:cNvSpPr>
                                  <a:spLocks/>
                                </wps:cNvSpPr>
                                <wps:spPr bwMode="auto">
                                  <a:xfrm>
                                    <a:off x="1513" y="1594"/>
                                    <a:ext cx="200" cy="200"/>
                                  </a:xfrm>
                                  <a:custGeom>
                                    <a:avLst/>
                                    <a:gdLst>
                                      <a:gd name="T0" fmla="+- 0 1513 1513"/>
                                      <a:gd name="T1" fmla="*/ T0 w 200"/>
                                      <a:gd name="T2" fmla="+- 0 1794 1594"/>
                                      <a:gd name="T3" fmla="*/ 1794 h 200"/>
                                      <a:gd name="T4" fmla="+- 0 1713 1513"/>
                                      <a:gd name="T5" fmla="*/ T4 w 200"/>
                                      <a:gd name="T6" fmla="+- 0 1794 1594"/>
                                      <a:gd name="T7" fmla="*/ 1794 h 200"/>
                                      <a:gd name="T8" fmla="+- 0 1713 1513"/>
                                      <a:gd name="T9" fmla="*/ T8 w 200"/>
                                      <a:gd name="T10" fmla="+- 0 1594 1594"/>
                                      <a:gd name="T11" fmla="*/ 1594 h 200"/>
                                      <a:gd name="T12" fmla="+- 0 1513 1513"/>
                                      <a:gd name="T13" fmla="*/ T12 w 200"/>
                                      <a:gd name="T14" fmla="+- 0 1594 1594"/>
                                      <a:gd name="T15" fmla="*/ 1594 h 200"/>
                                      <a:gd name="T16" fmla="+- 0 1513 1513"/>
                                      <a:gd name="T17" fmla="*/ T16 w 200"/>
                                      <a:gd name="T18" fmla="+- 0 1794 1594"/>
                                      <a:gd name="T19" fmla="*/ 179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48"/>
                              <wpg:cNvGrpSpPr>
                                <a:grpSpLocks/>
                              </wpg:cNvGrpSpPr>
                              <wpg:grpSpPr bwMode="auto">
                                <a:xfrm>
                                  <a:off x="1513" y="1834"/>
                                  <a:ext cx="200" cy="200"/>
                                  <a:chOff x="1513" y="1834"/>
                                  <a:chExt cx="200" cy="200"/>
                                </a:xfrm>
                              </wpg:grpSpPr>
                              <wps:wsp>
                                <wps:cNvPr id="343" name="Freeform 49"/>
                                <wps:cNvSpPr>
                                  <a:spLocks/>
                                </wps:cNvSpPr>
                                <wps:spPr bwMode="auto">
                                  <a:xfrm>
                                    <a:off x="1513" y="1834"/>
                                    <a:ext cx="200" cy="200"/>
                                  </a:xfrm>
                                  <a:custGeom>
                                    <a:avLst/>
                                    <a:gdLst>
                                      <a:gd name="T0" fmla="+- 0 1513 1513"/>
                                      <a:gd name="T1" fmla="*/ T0 w 200"/>
                                      <a:gd name="T2" fmla="+- 0 2034 1834"/>
                                      <a:gd name="T3" fmla="*/ 2034 h 200"/>
                                      <a:gd name="T4" fmla="+- 0 1713 1513"/>
                                      <a:gd name="T5" fmla="*/ T4 w 200"/>
                                      <a:gd name="T6" fmla="+- 0 2034 1834"/>
                                      <a:gd name="T7" fmla="*/ 2034 h 200"/>
                                      <a:gd name="T8" fmla="+- 0 1713 1513"/>
                                      <a:gd name="T9" fmla="*/ T8 w 200"/>
                                      <a:gd name="T10" fmla="+- 0 1834 1834"/>
                                      <a:gd name="T11" fmla="*/ 1834 h 200"/>
                                      <a:gd name="T12" fmla="+- 0 1513 1513"/>
                                      <a:gd name="T13" fmla="*/ T12 w 200"/>
                                      <a:gd name="T14" fmla="+- 0 1834 1834"/>
                                      <a:gd name="T15" fmla="*/ 1834 h 200"/>
                                      <a:gd name="T16" fmla="+- 0 1513 1513"/>
                                      <a:gd name="T17" fmla="*/ T16 w 200"/>
                                      <a:gd name="T18" fmla="+- 0 2034 1834"/>
                                      <a:gd name="T19" fmla="*/ 203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50"/>
                              <wpg:cNvGrpSpPr>
                                <a:grpSpLocks/>
                              </wpg:cNvGrpSpPr>
                              <wpg:grpSpPr bwMode="auto">
                                <a:xfrm>
                                  <a:off x="1513" y="2074"/>
                                  <a:ext cx="200" cy="200"/>
                                  <a:chOff x="1513" y="2074"/>
                                  <a:chExt cx="200" cy="200"/>
                                </a:xfrm>
                              </wpg:grpSpPr>
                              <wps:wsp>
                                <wps:cNvPr id="345" name="Freeform 51"/>
                                <wps:cNvSpPr>
                                  <a:spLocks/>
                                </wps:cNvSpPr>
                                <wps:spPr bwMode="auto">
                                  <a:xfrm>
                                    <a:off x="1513" y="2074"/>
                                    <a:ext cx="200" cy="200"/>
                                  </a:xfrm>
                                  <a:custGeom>
                                    <a:avLst/>
                                    <a:gdLst>
                                      <a:gd name="T0" fmla="+- 0 1513 1513"/>
                                      <a:gd name="T1" fmla="*/ T0 w 200"/>
                                      <a:gd name="T2" fmla="+- 0 2274 2074"/>
                                      <a:gd name="T3" fmla="*/ 2274 h 200"/>
                                      <a:gd name="T4" fmla="+- 0 1713 1513"/>
                                      <a:gd name="T5" fmla="*/ T4 w 200"/>
                                      <a:gd name="T6" fmla="+- 0 2274 2074"/>
                                      <a:gd name="T7" fmla="*/ 2274 h 200"/>
                                      <a:gd name="T8" fmla="+- 0 1713 1513"/>
                                      <a:gd name="T9" fmla="*/ T8 w 200"/>
                                      <a:gd name="T10" fmla="+- 0 2074 2074"/>
                                      <a:gd name="T11" fmla="*/ 2074 h 200"/>
                                      <a:gd name="T12" fmla="+- 0 1513 1513"/>
                                      <a:gd name="T13" fmla="*/ T12 w 200"/>
                                      <a:gd name="T14" fmla="+- 0 2074 2074"/>
                                      <a:gd name="T15" fmla="*/ 2074 h 200"/>
                                      <a:gd name="T16" fmla="+- 0 1513 1513"/>
                                      <a:gd name="T17" fmla="*/ T16 w 200"/>
                                      <a:gd name="T18" fmla="+- 0 2274 2074"/>
                                      <a:gd name="T19" fmla="*/ 227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2" style="position:absolute;margin-left:22.55pt;margin-top:11.6pt;width:10pt;height:67.7pt;z-index:-251671552;mso-position-horizontal-relative:page" coordsize="200,1354" coordorigin="1513,920" o:spid="_x0000_s1026" w14:anchorId="409BF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">
                      <v:group id="Group 36" style="position:absolute;left:1513;top:920;width:200;height:200" coordsize="200,200" coordorigin="1513,92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7" style="position:absolute;left:1513;top:920;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cQA&#10;AADcAAAADwAAAGRycy9kb3ducmV2LnhtbESPQWvCQBSE74X+h+UVvBTdpFIpMRspBYt40xaKt0f2&#10;mV3Mvg3ZVZN/7wpCj8PMfMOUq8G14kJ9sJ4V5LMMBHHtteVGwe/PevoBIkRkja1nUjBSgFX1/FRi&#10;of2Vd3TZx0YkCIcCFZgYu0LKUBtyGGa+I07e0fcOY5J9I3WP1wR3rXzLsoV0aDktGOzoy1B92p+d&#10;gtch33wfyHY5bQ9mNIHtYvxTavIyfC5BRBrif/jR3mgF8/k7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UNHEAAAA3AAAAA8AAAAAAAAAAAAAAAAAmAIAAGRycy9k&#10;b3ducmV2LnhtbFBLBQYAAAAABAAEAPUAAACJAwAAAAA=&#10;">
                          <v:path arrowok="t" o:connecttype="custom" o:connectlocs="0,1120;200,1120;200,920;0,920;0,1120" o:connectangles="0,0,0,0,0"/>
                        </v:shape>
                      </v:group>
                      <v:group id="Group 38" style="position:absolute;left:1513;top:1146;width:200;height:200" coordsize="200,200" coordorigin="1513,1146"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9" style="position:absolute;left:1513;top:1146;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rPcQA&#10;AADcAAAADwAAAGRycy9kb3ducmV2LnhtbESPQWvCQBSE7wX/w/KEXkrdpIKW1E2QgiLetAXx9si+&#10;Zhezb0N2q8m/dwsFj8PMfMOsqsG14kp9sJ4V5LMMBHHtteVGwffX5vUdRIjIGlvPpGCkAFU5eVph&#10;of2ND3Q9xkYkCIcCFZgYu0LKUBtyGGa+I07ej+8dxiT7RuoebwnuWvmWZQvp0HJaMNjRp6H6cvx1&#10;Cl6GfLc9k+1y2p/NaALbxXhS6nk6rD9ARBriI/zf3mkF8/kS/s6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4az3EAAAA3AAAAA8AAAAAAAAAAAAAAAAAmAIAAGRycy9k&#10;b3ducmV2LnhtbFBLBQYAAAAABAAEAPUAAACJAwAAAAA=&#10;">
                          <v:path arrowok="t" o:connecttype="custom" o:connectlocs="0,1346;200,1346;200,1146;0,1146;0,1346" o:connectangles="0,0,0,0,0"/>
                        </v:shape>
                      </v:group>
                      <v:group id="Group 40" style="position:absolute;left:1513;top:1372;width:200;height:200" coordsize="200,200" coordorigin="1513,1372"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41" style="position:absolute;left:1513;top:1372;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ta1MQA&#10;AADcAAAADwAAAGRycy9kb3ducmV2LnhtbESPQWvCQBSE7wX/w/KEXkrdpILY1E2QgiLetAXx9si+&#10;Zhezb0N2q8m/dwsFj8PMfMOsqsG14kp9sJ4V5LMMBHHtteVGwffX5nUJIkRkja1nUjBSgKqcPK2w&#10;0P7GB7oeYyMShEOBCkyMXSFlqA05DDPfESfvx/cOY5J9I3WPtwR3rXzLsoV0aDktGOzo01B9Of46&#10;BS9DvtueyXY57c9mNIHtYjwp9Twd1h8gIg3xEf5v77SC+fwd/s6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rWtTEAAAA3AAAAA8AAAAAAAAAAAAAAAAAmAIAAGRycy9k&#10;b3ducmV2LnhtbFBLBQYAAAAABAAEAPUAAACJAwAAAAA=&#10;">
                          <v:path arrowok="t" o:connecttype="custom" o:connectlocs="0,1572;200,1572;200,1372;0,1372;0,1572" o:connectangles="0,0,0,0,0"/>
                        </v:shape>
                      </v:group>
                      <v:group id="Group 46" style="position:absolute;left:1513;top:1594;width:200;height:200" coordsize="200,200" coordorigin="1513,1594"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47" style="position:absolute;left:1513;top:1594;width:200;height:200;visibility:visible;mso-wrap-style:square;v-text-anchor:top" coordsize="200,200" o:spid="_x0000_s1034"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lr8MA&#10;AADcAAAADwAAAGRycy9kb3ducmV2LnhtbESPQWvCQBSE74X+h+UJXkrdxBYpMRspQot4UwvF2yP7&#10;zC5m34bsqsm/dwtCj8PMfMOUq8G14kp9sJ4V5LMMBHHtteVGwc/h6/UDRIjIGlvPpGCkAKvq+anE&#10;Qvsb7+i6j41IEA4FKjAxdoWUoTbkMMx8R5y8k+8dxiT7RuoebwnuWjnPsoV0aDktGOxobag+7y9O&#10;wcuQb76PZLuctkczmsB2Mf4qNZ0Mn0sQkYb4H360N1rB23sOf2fSEZD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slr8MAAADcAAAADwAAAAAAAAAAAAAAAACYAgAAZHJzL2Rv&#10;d25yZXYueG1sUEsFBgAAAAAEAAQA9QAAAIgDAAAAAA==&#10;">
                          <v:path arrowok="t" o:connecttype="custom" o:connectlocs="0,1794;200,1794;200,1594;0,1594;0,1794" o:connectangles="0,0,0,0,0"/>
                        </v:shape>
                      </v:group>
                      <v:group id="Group 48" style="position:absolute;left:1513;top:1834;width:200;height:200" coordsize="200,200" coordorigin="1513,1834"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49" style="position:absolute;left:1513;top:1834;width:200;height:200;visibility:visible;mso-wrap-style:square;v-text-anchor:top" coordsize="200,200" o:spid="_x0000_s1036"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UeQ8QA&#10;AADcAAAADwAAAGRycy9kb3ducmV2LnhtbESPQWvCQBSE74X+h+UVvBTdpBYpMRspBYt40xaKt0f2&#10;mV3Mvg3ZVZN/7wpCj8PMfMOUq8G14kJ9sJ4V5LMMBHHtteVGwe/PevoBIkRkja1nUjBSgFX1/FRi&#10;of2Vd3TZx0YkCIcCFZgYu0LKUBtyGGa+I07e0fcOY5J9I3WP1wR3rXzLsoV0aDktGOzoy1B92p+d&#10;gtch33wfyHY5bQ9mNIHtYvxTavIyfC5BRBrif/jR3mgF8/c5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HkPEAAAA3AAAAA8AAAAAAAAAAAAAAAAAmAIAAGRycy9k&#10;b3ducmV2LnhtbFBLBQYAAAAABAAEAPUAAACJAwAAAAA=&#10;">
                          <v:path arrowok="t" o:connecttype="custom" o:connectlocs="0,2034;200,2034;200,1834;0,1834;0,2034" o:connectangles="0,0,0,0,0"/>
                        </v:shape>
                      </v:group>
                      <v:group id="Group 50" style="position:absolute;left:1513;top:2074;width:200;height:200" coordsize="200,200" coordorigin="1513,2074"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51" style="position:absolute;left:1513;top:2074;width:200;height:200;visibility:visible;mso-wrap-style:square;v-text-anchor:top" coordsize="200,200" o:spid="_x0000_s103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rMMA&#10;AADcAAAADwAAAGRycy9kb3ducmV2LnhtbESPQWsCMRSE70L/Q3gFL6LZrVVkNUopVMRbtVC8PTbP&#10;TejmZdmkuvvvjSB4HGbmG2a16VwtLtQG61lBPslAEJdeW64U/By/xgsQISJrrD2Tgp4CbNYvgxUW&#10;2l/5my6HWIkE4VCgAhNjU0gZSkMOw8Q3xMk7+9ZhTLKtpG7xmuCulm9ZNpcOLacFgw19Gir/Dv9O&#10;wajLd9sT2San/cn0JrCd979KDV+7jyWISF18hh/tnVYwfZ/B/Uw6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jrMMAAADcAAAADwAAAAAAAAAAAAAAAACYAgAAZHJzL2Rv&#10;d25yZXYueG1sUEsFBgAAAAAEAAQA9QAAAIgDAAAAAA==&#10;">
                          <v:path arrowok="t" o:connecttype="custom" o:connectlocs="0,2274;200,2274;200,2074;0,2074;0,2274" o:connectangles="0,0,0,0,0"/>
                        </v:shape>
                      </v:group>
                      <w10:wrap anchorx="page"/>
                    </v:group>
                  </w:pict>
                </mc:Fallback>
              </mc:AlternateContent>
            </w:r>
            <w:r w:rsidRPr="00727FC6" w:rsidR="00382DBA">
              <w:rPr>
                <w:rFonts w:ascii="Arial"/>
                <w:b/>
                <w:sz w:val="18"/>
              </w:rPr>
              <w:t>* Type of Federal Action:</w:t>
            </w:r>
          </w:p>
          <w:p w:rsidRPr="00727FC6" w:rsidR="007B5E70" w:rsidP="00BB3B07" w:rsidRDefault="00382DBA" w14:paraId="5D5196C2" w14:textId="77777777">
            <w:pPr>
              <w:pStyle w:val="TableParagraph"/>
              <w:numPr>
                <w:ilvl w:val="1"/>
                <w:numId w:val="135"/>
              </w:numPr>
              <w:tabs>
                <w:tab w:val="left" w:pos="859"/>
              </w:tabs>
              <w:spacing w:before="55"/>
              <w:rPr>
                <w:rFonts w:ascii="Arial" w:hAnsi="Arial" w:eastAsia="Arial" w:cs="Arial"/>
                <w:sz w:val="12"/>
                <w:szCs w:val="12"/>
              </w:rPr>
            </w:pPr>
            <w:r w:rsidRPr="00727FC6">
              <w:rPr>
                <w:rFonts w:ascii="Arial"/>
                <w:sz w:val="12"/>
              </w:rPr>
              <w:t>contract</w:t>
            </w:r>
          </w:p>
          <w:p w:rsidRPr="00727FC6" w:rsidR="007B5E70" w:rsidP="00BB3B07" w:rsidRDefault="00382DBA" w14:paraId="1E11849E" w14:textId="77777777">
            <w:pPr>
              <w:pStyle w:val="TableParagraph"/>
              <w:numPr>
                <w:ilvl w:val="1"/>
                <w:numId w:val="135"/>
              </w:numPr>
              <w:tabs>
                <w:tab w:val="left" w:pos="859"/>
              </w:tabs>
              <w:spacing w:before="87"/>
              <w:rPr>
                <w:rFonts w:ascii="Arial" w:hAnsi="Arial" w:eastAsia="Arial" w:cs="Arial"/>
                <w:sz w:val="12"/>
                <w:szCs w:val="12"/>
              </w:rPr>
            </w:pPr>
            <w:r w:rsidRPr="00727FC6">
              <w:rPr>
                <w:rFonts w:ascii="Arial"/>
                <w:sz w:val="12"/>
              </w:rPr>
              <w:t>grant</w:t>
            </w:r>
          </w:p>
          <w:p w:rsidRPr="00727FC6" w:rsidR="007B5E70" w:rsidP="00BB3B07" w:rsidRDefault="00382DBA" w14:paraId="211969B5" w14:textId="77777777">
            <w:pPr>
              <w:pStyle w:val="TableParagraph"/>
              <w:numPr>
                <w:ilvl w:val="1"/>
                <w:numId w:val="135"/>
              </w:numPr>
              <w:tabs>
                <w:tab w:val="left" w:pos="851"/>
              </w:tabs>
              <w:spacing w:before="88"/>
              <w:ind w:left="850" w:hanging="126"/>
              <w:rPr>
                <w:rFonts w:ascii="Arial" w:hAnsi="Arial" w:eastAsia="Arial" w:cs="Arial"/>
                <w:sz w:val="12"/>
                <w:szCs w:val="12"/>
              </w:rPr>
            </w:pPr>
            <w:r w:rsidRPr="00727FC6">
              <w:rPr>
                <w:rFonts w:ascii="Arial"/>
                <w:sz w:val="12"/>
              </w:rPr>
              <w:t>cooperative</w:t>
            </w:r>
            <w:r w:rsidRPr="00727FC6">
              <w:rPr>
                <w:rFonts w:ascii="Arial"/>
                <w:spacing w:val="-1"/>
                <w:sz w:val="12"/>
              </w:rPr>
              <w:t xml:space="preserve"> </w:t>
            </w:r>
            <w:r w:rsidRPr="00727FC6">
              <w:rPr>
                <w:rFonts w:ascii="Arial"/>
                <w:sz w:val="12"/>
              </w:rPr>
              <w:t>agreement</w:t>
            </w:r>
          </w:p>
          <w:p w:rsidRPr="00727FC6" w:rsidR="007B5E70" w:rsidP="00BB3B07" w:rsidRDefault="00382DBA" w14:paraId="66F90318" w14:textId="77777777">
            <w:pPr>
              <w:pStyle w:val="TableParagraph"/>
              <w:numPr>
                <w:ilvl w:val="1"/>
                <w:numId w:val="135"/>
              </w:numPr>
              <w:tabs>
                <w:tab w:val="left" w:pos="858"/>
              </w:tabs>
              <w:spacing w:before="83"/>
              <w:ind w:left="857" w:hanging="133"/>
              <w:rPr>
                <w:rFonts w:ascii="Arial" w:hAnsi="Arial" w:eastAsia="Arial" w:cs="Arial"/>
                <w:sz w:val="12"/>
                <w:szCs w:val="12"/>
              </w:rPr>
            </w:pPr>
            <w:r w:rsidRPr="00727FC6">
              <w:rPr>
                <w:rFonts w:ascii="Arial"/>
                <w:sz w:val="12"/>
              </w:rPr>
              <w:t>loan</w:t>
            </w:r>
          </w:p>
          <w:p w:rsidRPr="00727FC6" w:rsidR="007B5E70" w:rsidP="00BB3B07" w:rsidRDefault="00382DBA" w14:paraId="79F88E5A" w14:textId="77777777">
            <w:pPr>
              <w:pStyle w:val="TableParagraph"/>
              <w:numPr>
                <w:ilvl w:val="1"/>
                <w:numId w:val="135"/>
              </w:numPr>
              <w:tabs>
                <w:tab w:val="left" w:pos="858"/>
              </w:tabs>
              <w:spacing w:before="102"/>
              <w:ind w:left="857" w:hanging="133"/>
              <w:rPr>
                <w:rFonts w:ascii="Arial" w:hAnsi="Arial" w:eastAsia="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guarantee</w:t>
            </w:r>
          </w:p>
          <w:p w:rsidRPr="00727FC6" w:rsidR="007B5E70" w:rsidP="00BB3B07" w:rsidRDefault="00382DBA" w14:paraId="4F79FC58" w14:textId="77777777">
            <w:pPr>
              <w:pStyle w:val="TableParagraph"/>
              <w:numPr>
                <w:ilvl w:val="1"/>
                <w:numId w:val="135"/>
              </w:numPr>
              <w:tabs>
                <w:tab w:val="left" w:pos="859"/>
              </w:tabs>
              <w:spacing w:before="102"/>
              <w:rPr>
                <w:rFonts w:ascii="Arial" w:hAnsi="Arial" w:eastAsia="Arial" w:cs="Arial"/>
                <w:sz w:val="12"/>
                <w:szCs w:val="12"/>
              </w:rPr>
            </w:pPr>
            <w:r w:rsidRPr="00727FC6">
              <w:rPr>
                <w:rFonts w:ascii="Arial"/>
                <w:sz w:val="12"/>
              </w:rPr>
              <w:t>loan</w:t>
            </w:r>
            <w:r w:rsidRPr="00727FC6">
              <w:rPr>
                <w:rFonts w:ascii="Arial"/>
                <w:spacing w:val="-1"/>
                <w:sz w:val="12"/>
              </w:rPr>
              <w:t xml:space="preserve"> </w:t>
            </w:r>
            <w:r w:rsidRPr="00727FC6">
              <w:rPr>
                <w:rFonts w:ascii="Arial"/>
                <w:sz w:val="12"/>
              </w:rPr>
              <w:t>insurance</w:t>
            </w:r>
          </w:p>
        </w:tc>
        <w:tc>
          <w:tcPr>
            <w:tcW w:w="3372" w:type="dxa"/>
            <w:gridSpan w:val="3"/>
            <w:tcBorders>
              <w:top w:val="single" w:color="000000" w:sz="4" w:space="0"/>
              <w:left w:val="single" w:color="000000" w:sz="4" w:space="0"/>
              <w:bottom w:val="single" w:color="000000" w:sz="4" w:space="0"/>
              <w:right w:val="single" w:color="000000" w:sz="4" w:space="0"/>
            </w:tcBorders>
          </w:tcPr>
          <w:p w:rsidRPr="00727FC6" w:rsidR="007B5E70" w:rsidP="00BB3B07" w:rsidRDefault="00382DBA" w14:paraId="15D29A4E" w14:textId="77777777">
            <w:pPr>
              <w:pStyle w:val="TableParagraph"/>
              <w:numPr>
                <w:ilvl w:val="0"/>
                <w:numId w:val="134"/>
              </w:numPr>
              <w:tabs>
                <w:tab w:val="left" w:pos="358"/>
              </w:tabs>
              <w:spacing w:before="21"/>
              <w:ind w:hanging="200"/>
              <w:rPr>
                <w:rFonts w:ascii="Arial" w:hAnsi="Arial" w:eastAsia="Arial" w:cs="Arial"/>
                <w:sz w:val="18"/>
                <w:szCs w:val="18"/>
              </w:rPr>
            </w:pPr>
            <w:r w:rsidRPr="00727FC6">
              <w:rPr>
                <w:rFonts w:ascii="Arial"/>
                <w:b/>
                <w:sz w:val="18"/>
              </w:rPr>
              <w:t>* Status of Federal Action:</w:t>
            </w:r>
          </w:p>
          <w:p w:rsidRPr="00727FC6" w:rsidR="007B5E70" w:rsidP="00BB3B07" w:rsidRDefault="00126202" w14:paraId="4B76701C" w14:textId="74A96396">
            <w:pPr>
              <w:pStyle w:val="TableParagraph"/>
              <w:numPr>
                <w:ilvl w:val="1"/>
                <w:numId w:val="134"/>
              </w:numPr>
              <w:tabs>
                <w:tab w:val="left" w:pos="911"/>
              </w:tabs>
              <w:spacing w:before="70"/>
              <w:ind w:hanging="133"/>
              <w:rPr>
                <w:rFonts w:ascii="Arial" w:hAnsi="Arial" w:eastAsia="Arial" w:cs="Arial"/>
                <w:sz w:val="12"/>
                <w:szCs w:val="12"/>
              </w:rPr>
            </w:pPr>
            <w:r w:rsidRPr="00727FC6">
              <w:rPr>
                <w:noProof/>
              </w:rPr>
              <mc:AlternateContent>
                <mc:Choice Requires="wpg">
                  <w:drawing>
                    <wp:anchor distT="0" distB="0" distL="114300" distR="114300" simplePos="0" relativeHeight="251645952" behindDoc="1" locked="0" layoutInCell="1" allowOverlap="1" wp14:editId="203F5420" wp14:anchorId="1F5AD23D">
                      <wp:simplePos x="0" y="0"/>
                      <wp:positionH relativeFrom="page">
                        <wp:posOffset>310515</wp:posOffset>
                      </wp:positionH>
                      <wp:positionV relativeFrom="paragraph">
                        <wp:posOffset>31115</wp:posOffset>
                      </wp:positionV>
                      <wp:extent cx="127000" cy="440690"/>
                      <wp:effectExtent l="0" t="0" r="25400" b="16510"/>
                      <wp:wrapNone/>
                      <wp:docPr id="32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40690"/>
                                <a:chOff x="4888" y="935"/>
                                <a:chExt cx="200" cy="694"/>
                              </a:xfrm>
                            </wpg:grpSpPr>
                            <wpg:grpSp>
                              <wpg:cNvPr id="327" name="Group 53"/>
                              <wpg:cNvGrpSpPr>
                                <a:grpSpLocks/>
                              </wpg:cNvGrpSpPr>
                              <wpg:grpSpPr bwMode="auto">
                                <a:xfrm>
                                  <a:off x="4888" y="935"/>
                                  <a:ext cx="200" cy="200"/>
                                  <a:chOff x="4888" y="935"/>
                                  <a:chExt cx="200" cy="200"/>
                                </a:xfrm>
                              </wpg:grpSpPr>
                              <wps:wsp>
                                <wps:cNvPr id="328" name="Freeform 54"/>
                                <wps:cNvSpPr>
                                  <a:spLocks/>
                                </wps:cNvSpPr>
                                <wps:spPr bwMode="auto">
                                  <a:xfrm>
                                    <a:off x="4888" y="935"/>
                                    <a:ext cx="200" cy="200"/>
                                  </a:xfrm>
                                  <a:custGeom>
                                    <a:avLst/>
                                    <a:gdLst>
                                      <a:gd name="T0" fmla="+- 0 4888 4888"/>
                                      <a:gd name="T1" fmla="*/ T0 w 200"/>
                                      <a:gd name="T2" fmla="+- 0 1135 935"/>
                                      <a:gd name="T3" fmla="*/ 1135 h 200"/>
                                      <a:gd name="T4" fmla="+- 0 5088 4888"/>
                                      <a:gd name="T5" fmla="*/ T4 w 200"/>
                                      <a:gd name="T6" fmla="+- 0 1135 935"/>
                                      <a:gd name="T7" fmla="*/ 1135 h 200"/>
                                      <a:gd name="T8" fmla="+- 0 5088 4888"/>
                                      <a:gd name="T9" fmla="*/ T8 w 200"/>
                                      <a:gd name="T10" fmla="+- 0 935 935"/>
                                      <a:gd name="T11" fmla="*/ 935 h 200"/>
                                      <a:gd name="T12" fmla="+- 0 4888 4888"/>
                                      <a:gd name="T13" fmla="*/ T12 w 200"/>
                                      <a:gd name="T14" fmla="+- 0 935 935"/>
                                      <a:gd name="T15" fmla="*/ 935 h 200"/>
                                      <a:gd name="T16" fmla="+- 0 4888 4888"/>
                                      <a:gd name="T17" fmla="*/ T16 w 200"/>
                                      <a:gd name="T18" fmla="+- 0 1135 935"/>
                                      <a:gd name="T19" fmla="*/ 113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55"/>
                              <wpg:cNvGrpSpPr>
                                <a:grpSpLocks/>
                              </wpg:cNvGrpSpPr>
                              <wpg:grpSpPr bwMode="auto">
                                <a:xfrm>
                                  <a:off x="4888" y="1188"/>
                                  <a:ext cx="200" cy="200"/>
                                  <a:chOff x="4888" y="1188"/>
                                  <a:chExt cx="200" cy="200"/>
                                </a:xfrm>
                              </wpg:grpSpPr>
                              <wps:wsp>
                                <wps:cNvPr id="330" name="Freeform 56"/>
                                <wps:cNvSpPr>
                                  <a:spLocks/>
                                </wps:cNvSpPr>
                                <wps:spPr bwMode="auto">
                                  <a:xfrm>
                                    <a:off x="4888" y="1188"/>
                                    <a:ext cx="200" cy="200"/>
                                  </a:xfrm>
                                  <a:custGeom>
                                    <a:avLst/>
                                    <a:gdLst>
                                      <a:gd name="T0" fmla="+- 0 4888 4888"/>
                                      <a:gd name="T1" fmla="*/ T0 w 200"/>
                                      <a:gd name="T2" fmla="+- 0 1388 1188"/>
                                      <a:gd name="T3" fmla="*/ 1388 h 200"/>
                                      <a:gd name="T4" fmla="+- 0 5088 4888"/>
                                      <a:gd name="T5" fmla="*/ T4 w 200"/>
                                      <a:gd name="T6" fmla="+- 0 1388 1188"/>
                                      <a:gd name="T7" fmla="*/ 1388 h 200"/>
                                      <a:gd name="T8" fmla="+- 0 5088 4888"/>
                                      <a:gd name="T9" fmla="*/ T8 w 200"/>
                                      <a:gd name="T10" fmla="+- 0 1188 1188"/>
                                      <a:gd name="T11" fmla="*/ 1188 h 200"/>
                                      <a:gd name="T12" fmla="+- 0 4888 4888"/>
                                      <a:gd name="T13" fmla="*/ T12 w 200"/>
                                      <a:gd name="T14" fmla="+- 0 1188 1188"/>
                                      <a:gd name="T15" fmla="*/ 1188 h 200"/>
                                      <a:gd name="T16" fmla="+- 0 4888 4888"/>
                                      <a:gd name="T17" fmla="*/ T16 w 200"/>
                                      <a:gd name="T18" fmla="+- 0 1388 1188"/>
                                      <a:gd name="T19" fmla="*/ 138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61"/>
                              <wpg:cNvGrpSpPr>
                                <a:grpSpLocks/>
                              </wpg:cNvGrpSpPr>
                              <wpg:grpSpPr bwMode="auto">
                                <a:xfrm>
                                  <a:off x="4888" y="1429"/>
                                  <a:ext cx="200" cy="200"/>
                                  <a:chOff x="4888" y="1429"/>
                                  <a:chExt cx="200" cy="200"/>
                                </a:xfrm>
                              </wpg:grpSpPr>
                              <wps:wsp>
                                <wps:cNvPr id="332" name="Freeform 62"/>
                                <wps:cNvSpPr>
                                  <a:spLocks/>
                                </wps:cNvSpPr>
                                <wps:spPr bwMode="auto">
                                  <a:xfrm>
                                    <a:off x="4888" y="1429"/>
                                    <a:ext cx="200" cy="200"/>
                                  </a:xfrm>
                                  <a:custGeom>
                                    <a:avLst/>
                                    <a:gdLst>
                                      <a:gd name="T0" fmla="+- 0 4888 4888"/>
                                      <a:gd name="T1" fmla="*/ T0 w 200"/>
                                      <a:gd name="T2" fmla="+- 0 1629 1429"/>
                                      <a:gd name="T3" fmla="*/ 1629 h 200"/>
                                      <a:gd name="T4" fmla="+- 0 5088 4888"/>
                                      <a:gd name="T5" fmla="*/ T4 w 200"/>
                                      <a:gd name="T6" fmla="+- 0 1629 1429"/>
                                      <a:gd name="T7" fmla="*/ 1629 h 200"/>
                                      <a:gd name="T8" fmla="+- 0 5088 4888"/>
                                      <a:gd name="T9" fmla="*/ T8 w 200"/>
                                      <a:gd name="T10" fmla="+- 0 1429 1429"/>
                                      <a:gd name="T11" fmla="*/ 1429 h 200"/>
                                      <a:gd name="T12" fmla="+- 0 4888 4888"/>
                                      <a:gd name="T13" fmla="*/ T12 w 200"/>
                                      <a:gd name="T14" fmla="+- 0 1429 1429"/>
                                      <a:gd name="T15" fmla="*/ 1429 h 200"/>
                                      <a:gd name="T16" fmla="+- 0 4888 4888"/>
                                      <a:gd name="T17" fmla="*/ T16 w 200"/>
                                      <a:gd name="T18" fmla="+- 0 1629 1429"/>
                                      <a:gd name="T19" fmla="*/ 162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 style="position:absolute;margin-left:24.45pt;margin-top:2.45pt;width:10pt;height:34.7pt;z-index:-251670528;mso-position-horizontal-relative:page" coordsize="200,694" coordorigin="4888,935" o:spid="_x0000_s1026" w14:anchorId="525D5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">
                      <v:group id="Group 53" style="position:absolute;left:4888;top:935;width:200;height:200" coordsize="200,200" coordorigin="4888,93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54" style="position:absolute;left:4888;top:935;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pksEA&#10;AADcAAAADwAAAGRycy9kb3ducmV2LnhtbERPz0vDMBS+C/4P4QlexKadUKQ2G0NwDG92g9Hbo3k2&#10;Yc1LabKt/e/NQdjx4/tdb2Y3iCtNwXpWUGQ5COLOa8u9guPh6/UdRIjIGgfPpGChAJv140ONlfY3&#10;/qFrE3uRQjhUqMDEOFZShs6Qw5D5kThxv35yGBOceqknvKVwN8hVnpfSoeXUYHCkT0Pdubk4BS9z&#10;sd+1ZMeCvluzmMC2XE5KPT/N2w8QkeZ4F/+791rB2yqtTW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ZLBAAAA3AAAAA8AAAAAAAAAAAAAAAAAmAIAAGRycy9kb3du&#10;cmV2LnhtbFBLBQYAAAAABAAEAPUAAACGAwAAAAA=&#10;">
                          <v:path arrowok="t" o:connecttype="custom" o:connectlocs="0,1135;200,1135;200,935;0,935;0,1135" o:connectangles="0,0,0,0,0"/>
                        </v:shape>
                      </v:group>
                      <v:group id="Group 55" style="position:absolute;left:4888;top:1188;width:200;height:200" coordsize="200,200" coordorigin="4888,1188"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56" style="position:absolute;left:4888;top:1188;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zScAA&#10;AADcAAAADwAAAGRycy9kb3ducmV2LnhtbERPy4rCMBTdC/MP4Q64kTGtggzVKDIwIrPzAdLdpbk2&#10;weamNFHbv58sBJeH815teteIB3XBelaQTzMQxJXXlmsF59Pv1zeIEJE1Np5JwUABNuuP0QoL7Z98&#10;oMcx1iKFcChQgYmxLaQMlSGHYepb4sRdfecwJtjVUnf4TOGukbMsW0iHllODwZZ+DFW3490pmPT5&#10;fleSbXP6K81gAtvFcFFq/NlvlyAi9fEtfrn3WsF8nuanM+k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HzScAAAADcAAAADwAAAAAAAAAAAAAAAACYAgAAZHJzL2Rvd25y&#10;ZXYueG1sUEsFBgAAAAAEAAQA9QAAAIUDAAAAAA==&#10;">
                          <v:path arrowok="t" o:connecttype="custom" o:connectlocs="0,1388;200,1388;200,1188;0,1188;0,1388" o:connectangles="0,0,0,0,0"/>
                        </v:shape>
                      </v:group>
                      <v:group id="Group 61" style="position:absolute;left:4888;top:1429;width:200;height:200" coordsize="200,200" coordorigin="4888,1429"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62" style="position:absolute;left:4888;top:1429;width:200;height:200;visibility:visible;mso-wrap-style:square;v-text-anchor:top" coordsize="200,200" o:spid="_x0000_s1032"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pcQA&#10;AADcAAAADwAAAGRycy9kb3ducmV2LnhtbESPzWrDMBCE74W8g9hALyWRnYAJbpRQAikht7qFktti&#10;bS1Ra2Us1T9vXwUKPQ4z8w2zP06uFQP1wXpWkK8zEMS115YbBR/v59UORIjIGlvPpGCmAMfD4mGP&#10;pfYjv9FQxUYkCIcSFZgYu1LKUBtyGNa+I07el+8dxiT7RuoexwR3rdxkWSEdWk4LBjs6Gaq/qx+n&#10;4GnKL683sl1O15uZTWBbzJ9KPS6nl2cQkab4H/5rX7SC7XYD9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yKXEAAAA3AAAAA8AAAAAAAAAAAAAAAAAmAIAAGRycy9k&#10;b3ducmV2LnhtbFBLBQYAAAAABAAEAPUAAACJAwAAAAA=&#10;">
                          <v:path arrowok="t" o:connecttype="custom" o:connectlocs="0,1629;200,1629;200,1429;0,1429;0,1629" o:connectangles="0,0,0,0,0"/>
                        </v:shape>
                      </v:group>
                      <w10:wrap anchorx="page"/>
                    </v:group>
                  </w:pict>
                </mc:Fallback>
              </mc:AlternateContent>
            </w:r>
            <w:r w:rsidRPr="00727FC6" w:rsidR="00382DBA">
              <w:rPr>
                <w:rFonts w:ascii="Arial"/>
                <w:sz w:val="12"/>
              </w:rPr>
              <w:t>bid/offer/application</w:t>
            </w:r>
          </w:p>
          <w:p w:rsidRPr="00727FC6" w:rsidR="00382DBA" w:rsidP="007B5E70" w:rsidRDefault="00382DBA" w14:paraId="19B7D0D8" w14:textId="77777777">
            <w:pPr>
              <w:pStyle w:val="TableParagraph"/>
              <w:spacing w:before="11"/>
              <w:rPr>
                <w:rFonts w:ascii="Arial" w:hAnsi="Arial" w:eastAsia="Arial" w:cs="Arial"/>
                <w:sz w:val="9"/>
                <w:szCs w:val="9"/>
              </w:rPr>
            </w:pPr>
          </w:p>
          <w:p w:rsidRPr="00727FC6" w:rsidR="007B5E70" w:rsidP="00BB3B07" w:rsidRDefault="00382DBA" w14:paraId="3BD3ACCF" w14:textId="77777777">
            <w:pPr>
              <w:pStyle w:val="TableParagraph"/>
              <w:numPr>
                <w:ilvl w:val="1"/>
                <w:numId w:val="134"/>
              </w:numPr>
              <w:tabs>
                <w:tab w:val="left" w:pos="911"/>
              </w:tabs>
              <w:rPr>
                <w:rFonts w:ascii="Arial" w:hAnsi="Arial" w:eastAsia="Arial" w:cs="Arial"/>
                <w:sz w:val="12"/>
                <w:szCs w:val="12"/>
              </w:rPr>
            </w:pPr>
            <w:r w:rsidRPr="00727FC6">
              <w:rPr>
                <w:rFonts w:ascii="Arial"/>
                <w:sz w:val="12"/>
              </w:rPr>
              <w:t>initial</w:t>
            </w:r>
            <w:r w:rsidRPr="00727FC6">
              <w:rPr>
                <w:rFonts w:ascii="Arial"/>
                <w:spacing w:val="-1"/>
                <w:sz w:val="12"/>
              </w:rPr>
              <w:t xml:space="preserve"> </w:t>
            </w:r>
            <w:r w:rsidRPr="00727FC6">
              <w:rPr>
                <w:rFonts w:ascii="Arial"/>
                <w:sz w:val="12"/>
              </w:rPr>
              <w:t>award</w:t>
            </w:r>
          </w:p>
          <w:p w:rsidRPr="00727FC6" w:rsidR="007B5E70" w:rsidP="00BB3B07" w:rsidRDefault="00382DBA" w14:paraId="42995FD5" w14:textId="77777777">
            <w:pPr>
              <w:pStyle w:val="TableParagraph"/>
              <w:numPr>
                <w:ilvl w:val="1"/>
                <w:numId w:val="134"/>
              </w:numPr>
              <w:tabs>
                <w:tab w:val="left" w:pos="919"/>
              </w:tabs>
              <w:spacing w:before="103"/>
              <w:ind w:left="918" w:hanging="127"/>
              <w:rPr>
                <w:rFonts w:ascii="Arial" w:hAnsi="Arial" w:eastAsia="Arial" w:cs="Arial"/>
                <w:sz w:val="12"/>
                <w:szCs w:val="12"/>
              </w:rPr>
            </w:pPr>
            <w:r w:rsidRPr="00727FC6">
              <w:rPr>
                <w:rFonts w:ascii="Arial"/>
                <w:sz w:val="12"/>
              </w:rPr>
              <w:t>post-award</w:t>
            </w:r>
          </w:p>
        </w:tc>
        <w:tc>
          <w:tcPr>
            <w:tcW w:w="3376" w:type="dxa"/>
            <w:gridSpan w:val="2"/>
            <w:tcBorders>
              <w:top w:val="single" w:color="000000" w:sz="4" w:space="0"/>
              <w:left w:val="single" w:color="000000" w:sz="4" w:space="0"/>
              <w:bottom w:val="single" w:color="000000" w:sz="4" w:space="0"/>
              <w:right w:val="single" w:color="000000" w:sz="4" w:space="0"/>
            </w:tcBorders>
          </w:tcPr>
          <w:p w:rsidRPr="00727FC6" w:rsidR="007B5E70" w:rsidP="00BB3B07" w:rsidRDefault="00382DBA" w14:paraId="10FE5808" w14:textId="77777777">
            <w:pPr>
              <w:pStyle w:val="TableParagraph"/>
              <w:numPr>
                <w:ilvl w:val="0"/>
                <w:numId w:val="133"/>
              </w:numPr>
              <w:tabs>
                <w:tab w:val="left" w:pos="345"/>
              </w:tabs>
              <w:spacing w:before="21"/>
              <w:ind w:hanging="200"/>
              <w:rPr>
                <w:rFonts w:ascii="Arial" w:hAnsi="Arial" w:eastAsia="Arial" w:cs="Arial"/>
                <w:sz w:val="18"/>
                <w:szCs w:val="18"/>
              </w:rPr>
            </w:pPr>
            <w:r w:rsidRPr="00727FC6">
              <w:rPr>
                <w:rFonts w:ascii="Arial"/>
                <w:b/>
                <w:sz w:val="18"/>
              </w:rPr>
              <w:t>* Report</w:t>
            </w:r>
            <w:r w:rsidRPr="00727FC6">
              <w:rPr>
                <w:rFonts w:ascii="Arial"/>
                <w:b/>
                <w:spacing w:val="-1"/>
                <w:sz w:val="18"/>
              </w:rPr>
              <w:t xml:space="preserve"> </w:t>
            </w:r>
            <w:r w:rsidRPr="00727FC6">
              <w:rPr>
                <w:rFonts w:ascii="Arial"/>
                <w:b/>
                <w:sz w:val="18"/>
              </w:rPr>
              <w:t>Type:</w:t>
            </w:r>
          </w:p>
          <w:p w:rsidRPr="00727FC6" w:rsidR="007B5E70" w:rsidP="00BB3B07" w:rsidRDefault="00126202" w14:paraId="0883E2BB" w14:textId="40DA2001">
            <w:pPr>
              <w:pStyle w:val="TableParagraph"/>
              <w:numPr>
                <w:ilvl w:val="1"/>
                <w:numId w:val="133"/>
              </w:numPr>
              <w:tabs>
                <w:tab w:val="left" w:pos="808"/>
              </w:tabs>
              <w:spacing w:before="98"/>
              <w:ind w:hanging="133"/>
              <w:rPr>
                <w:rFonts w:ascii="Arial" w:hAnsi="Arial" w:eastAsia="Arial" w:cs="Arial"/>
                <w:sz w:val="12"/>
                <w:szCs w:val="12"/>
              </w:rPr>
            </w:pPr>
            <w:r w:rsidRPr="00727FC6">
              <w:rPr>
                <w:noProof/>
              </w:rPr>
              <mc:AlternateContent>
                <mc:Choice Requires="wpg">
                  <w:drawing>
                    <wp:anchor distT="0" distB="0" distL="114300" distR="114300" simplePos="0" relativeHeight="251646976" behindDoc="1" locked="0" layoutInCell="1" allowOverlap="1" wp14:editId="00F91541" wp14:anchorId="7A402D3F">
                      <wp:simplePos x="0" y="0"/>
                      <wp:positionH relativeFrom="page">
                        <wp:posOffset>254635</wp:posOffset>
                      </wp:positionH>
                      <wp:positionV relativeFrom="paragraph">
                        <wp:posOffset>40640</wp:posOffset>
                      </wp:positionV>
                      <wp:extent cx="127635" cy="278130"/>
                      <wp:effectExtent l="0" t="0" r="24765" b="26670"/>
                      <wp:wrapNone/>
                      <wp:docPr id="3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278130"/>
                                <a:chOff x="8187" y="963"/>
                                <a:chExt cx="201" cy="438"/>
                              </a:xfrm>
                            </wpg:grpSpPr>
                            <wpg:grpSp>
                              <wpg:cNvPr id="322" name="Group 64"/>
                              <wpg:cNvGrpSpPr>
                                <a:grpSpLocks/>
                              </wpg:cNvGrpSpPr>
                              <wpg:grpSpPr bwMode="auto">
                                <a:xfrm>
                                  <a:off x="8187" y="963"/>
                                  <a:ext cx="200" cy="200"/>
                                  <a:chOff x="8187" y="963"/>
                                  <a:chExt cx="200" cy="200"/>
                                </a:xfrm>
                              </wpg:grpSpPr>
                              <wps:wsp>
                                <wps:cNvPr id="323" name="Freeform 65"/>
                                <wps:cNvSpPr>
                                  <a:spLocks/>
                                </wps:cNvSpPr>
                                <wps:spPr bwMode="auto">
                                  <a:xfrm>
                                    <a:off x="8187" y="963"/>
                                    <a:ext cx="200" cy="200"/>
                                  </a:xfrm>
                                  <a:custGeom>
                                    <a:avLst/>
                                    <a:gdLst>
                                      <a:gd name="T0" fmla="+- 0 8187 8187"/>
                                      <a:gd name="T1" fmla="*/ T0 w 200"/>
                                      <a:gd name="T2" fmla="+- 0 1163 963"/>
                                      <a:gd name="T3" fmla="*/ 1163 h 200"/>
                                      <a:gd name="T4" fmla="+- 0 8387 8187"/>
                                      <a:gd name="T5" fmla="*/ T4 w 200"/>
                                      <a:gd name="T6" fmla="+- 0 1163 963"/>
                                      <a:gd name="T7" fmla="*/ 1163 h 200"/>
                                      <a:gd name="T8" fmla="+- 0 8387 8187"/>
                                      <a:gd name="T9" fmla="*/ T8 w 200"/>
                                      <a:gd name="T10" fmla="+- 0 963 963"/>
                                      <a:gd name="T11" fmla="*/ 963 h 200"/>
                                      <a:gd name="T12" fmla="+- 0 8187 8187"/>
                                      <a:gd name="T13" fmla="*/ T12 w 200"/>
                                      <a:gd name="T14" fmla="+- 0 963 963"/>
                                      <a:gd name="T15" fmla="*/ 963 h 200"/>
                                      <a:gd name="T16" fmla="+- 0 8187 8187"/>
                                      <a:gd name="T17" fmla="*/ T16 w 200"/>
                                      <a:gd name="T18" fmla="+- 0 1163 963"/>
                                      <a:gd name="T19" fmla="*/ 116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70"/>
                              <wpg:cNvGrpSpPr>
                                <a:grpSpLocks/>
                              </wpg:cNvGrpSpPr>
                              <wpg:grpSpPr bwMode="auto">
                                <a:xfrm>
                                  <a:off x="8188" y="1201"/>
                                  <a:ext cx="200" cy="200"/>
                                  <a:chOff x="8188" y="1201"/>
                                  <a:chExt cx="200" cy="200"/>
                                </a:xfrm>
                              </wpg:grpSpPr>
                              <wps:wsp>
                                <wps:cNvPr id="325" name="Freeform 71"/>
                                <wps:cNvSpPr>
                                  <a:spLocks/>
                                </wps:cNvSpPr>
                                <wps:spPr bwMode="auto">
                                  <a:xfrm>
                                    <a:off x="8188" y="1201"/>
                                    <a:ext cx="200" cy="200"/>
                                  </a:xfrm>
                                  <a:custGeom>
                                    <a:avLst/>
                                    <a:gdLst>
                                      <a:gd name="T0" fmla="+- 0 8188 8188"/>
                                      <a:gd name="T1" fmla="*/ T0 w 200"/>
                                      <a:gd name="T2" fmla="+- 0 1401 1201"/>
                                      <a:gd name="T3" fmla="*/ 1401 h 200"/>
                                      <a:gd name="T4" fmla="+- 0 8388 8188"/>
                                      <a:gd name="T5" fmla="*/ T4 w 200"/>
                                      <a:gd name="T6" fmla="+- 0 1401 1201"/>
                                      <a:gd name="T7" fmla="*/ 1401 h 200"/>
                                      <a:gd name="T8" fmla="+- 0 8388 8188"/>
                                      <a:gd name="T9" fmla="*/ T8 w 200"/>
                                      <a:gd name="T10" fmla="+- 0 1201 1201"/>
                                      <a:gd name="T11" fmla="*/ 1201 h 200"/>
                                      <a:gd name="T12" fmla="+- 0 8188 8188"/>
                                      <a:gd name="T13" fmla="*/ T12 w 200"/>
                                      <a:gd name="T14" fmla="+- 0 1201 1201"/>
                                      <a:gd name="T15" fmla="*/ 1201 h 200"/>
                                      <a:gd name="T16" fmla="+- 0 8188 8188"/>
                                      <a:gd name="T17" fmla="*/ T16 w 200"/>
                                      <a:gd name="T18" fmla="+- 0 1401 1201"/>
                                      <a:gd name="T19" fmla="*/ 14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2" style="position:absolute;margin-left:20.05pt;margin-top:3.2pt;width:10.05pt;height:21.9pt;z-index:-251669504;mso-position-horizontal-relative:page" coordsize="201,438" coordorigin="8187,963" o:spid="_x0000_s1026" w14:anchorId="20FB5C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">
                      <v:group id="Group 64" style="position:absolute;left:8187;top:963;width:200;height:200" coordsize="200,200" coordorigin="8187,963"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65" style="position:absolute;left:8187;top:963;width:200;height:200;visibility:visible;mso-wrap-style:square;v-text-anchor:top" coordsize="200,200" o:spid="_x0000_s1028"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748QA&#10;AADcAAAADwAAAGRycy9kb3ducmV2LnhtbESPzWrDMBCE74W8g9hALyWRnYAJbpRQAikht7qFktti&#10;bS1Ra2Us1T9vXwUKPQ4z8w2zP06uFQP1wXpWkK8zEMS115YbBR/v59UORIjIGlvPpGCmAMfD4mGP&#10;pfYjv9FQxUYkCIcSFZgYu1LKUBtyGNa+I07el+8dxiT7RuoexwR3rdxkWSEdWk4LBjs6Gaq/qx+n&#10;4GnKL683sl1O15uZTWBbzJ9KPS6nl2cQkab4H/5rX7SC7WYL9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PEAAAA3AAAAA8AAAAAAAAAAAAAAAAAmAIAAGRycy9k&#10;b3ducmV2LnhtbFBLBQYAAAAABAAEAPUAAACJAwAAAAA=&#10;">
                          <v:path arrowok="t" o:connecttype="custom" o:connectlocs="0,1163;200,1163;200,963;0,963;0,1163" o:connectangles="0,0,0,0,0"/>
                        </v:shape>
                      </v:group>
                      <v:group id="Group 70" style="position:absolute;left:8188;top:1201;width:200;height:200" coordsize="200,200" coordorigin="8188,120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71" style="position:absolute;left:8188;top:1201;width:200;height:200;visibility:visible;mso-wrap-style:square;v-text-anchor:top" coordsize="200,200" o:spid="_x0000_s1030"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DMQA&#10;AADcAAAADwAAAGRycy9kb3ducmV2LnhtbESPwWrDMBBE74X+g9hCLyWRnRBTHMuhFFpCb00CJbfF&#10;2lgi1spYamL/fRUo5DjMzBum2oyuExcagvWsIJ9nIIgbry23Cg77j9kriBCRNXaeScFEATb140OF&#10;pfZX/qbLLrYiQTiUqMDE2JdShsaQwzD3PXHyTn5wGJMcWqkHvCa46+Qiywrp0HJaMNjTu6HmvPt1&#10;Cl7GfPt5JNvn9HU0kwlsi+lHqeen8W0NItIY7+H/9lYrWC5WcDuTjoC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xgzEAAAA3AAAAA8AAAAAAAAAAAAAAAAAmAIAAGRycy9k&#10;b3ducmV2LnhtbFBLBQYAAAAABAAEAPUAAACJAwAAAAA=&#10;">
                          <v:path arrowok="t" o:connecttype="custom" o:connectlocs="0,1401;200,1401;200,1201;0,1201;0,1401" o:connectangles="0,0,0,0,0"/>
                        </v:shape>
                      </v:group>
                      <w10:wrap anchorx="page"/>
                    </v:group>
                  </w:pict>
                </mc:Fallback>
              </mc:AlternateContent>
            </w:r>
            <w:r w:rsidRPr="00727FC6" w:rsidR="00382DBA">
              <w:rPr>
                <w:rFonts w:ascii="Arial"/>
                <w:sz w:val="12"/>
              </w:rPr>
              <w:t>initial</w:t>
            </w:r>
            <w:r w:rsidRPr="00727FC6" w:rsidR="00382DBA">
              <w:rPr>
                <w:rFonts w:ascii="Arial"/>
                <w:spacing w:val="-1"/>
                <w:sz w:val="12"/>
              </w:rPr>
              <w:t xml:space="preserve"> </w:t>
            </w:r>
            <w:r w:rsidRPr="00727FC6" w:rsidR="00382DBA">
              <w:rPr>
                <w:rFonts w:ascii="Arial"/>
                <w:sz w:val="12"/>
              </w:rPr>
              <w:t>filing</w:t>
            </w:r>
          </w:p>
          <w:p w:rsidRPr="00727FC6" w:rsidR="007B5E70" w:rsidP="00BB3B07" w:rsidRDefault="00382DBA" w14:paraId="469DDFC6" w14:textId="77777777">
            <w:pPr>
              <w:pStyle w:val="TableParagraph"/>
              <w:numPr>
                <w:ilvl w:val="1"/>
                <w:numId w:val="133"/>
              </w:numPr>
              <w:tabs>
                <w:tab w:val="left" w:pos="823"/>
              </w:tabs>
              <w:spacing w:before="100"/>
              <w:ind w:left="822" w:hanging="133"/>
              <w:rPr>
                <w:rFonts w:ascii="Arial" w:hAnsi="Arial" w:eastAsia="Arial" w:cs="Arial"/>
                <w:sz w:val="12"/>
                <w:szCs w:val="12"/>
              </w:rPr>
            </w:pPr>
            <w:r w:rsidRPr="00727FC6">
              <w:rPr>
                <w:rFonts w:ascii="Arial"/>
                <w:sz w:val="12"/>
              </w:rPr>
              <w:t>material</w:t>
            </w:r>
            <w:r w:rsidRPr="00727FC6">
              <w:rPr>
                <w:rFonts w:ascii="Arial"/>
                <w:spacing w:val="-1"/>
                <w:sz w:val="12"/>
              </w:rPr>
              <w:t xml:space="preserve"> </w:t>
            </w:r>
            <w:r w:rsidRPr="00727FC6">
              <w:rPr>
                <w:rFonts w:ascii="Arial"/>
                <w:sz w:val="12"/>
              </w:rPr>
              <w:t>change</w:t>
            </w:r>
          </w:p>
        </w:tc>
      </w:tr>
      <w:tr w:rsidRPr="00727FC6" w:rsidR="00382DBA" w:rsidTr="007B5E70" w14:paraId="7B15CC73" w14:textId="77777777">
        <w:trPr>
          <w:trHeight w:val="1969" w:hRule="exact"/>
        </w:trPr>
        <w:tc>
          <w:tcPr>
            <w:tcW w:w="4651" w:type="dxa"/>
            <w:gridSpan w:val="2"/>
            <w:tcBorders>
              <w:top w:val="single" w:color="000000" w:sz="4" w:space="0"/>
              <w:left w:val="single" w:color="000000" w:sz="4" w:space="0"/>
              <w:bottom w:val="single" w:color="000000" w:sz="4" w:space="0"/>
              <w:right w:val="nil"/>
            </w:tcBorders>
          </w:tcPr>
          <w:p w:rsidRPr="00727FC6" w:rsidR="00382DBA" w:rsidP="007B5E70" w:rsidRDefault="00382DBA" w14:paraId="288D4F47" w14:textId="77777777">
            <w:pPr>
              <w:pStyle w:val="TableParagraph"/>
              <w:spacing w:before="19"/>
              <w:ind w:left="187"/>
              <w:rPr>
                <w:rFonts w:ascii="Arial" w:hAnsi="Arial" w:eastAsia="Arial" w:cs="Arial"/>
                <w:sz w:val="18"/>
                <w:szCs w:val="18"/>
              </w:rPr>
            </w:pPr>
            <w:r w:rsidRPr="00727FC6">
              <w:rPr>
                <w:rFonts w:ascii="Arial"/>
                <w:b/>
                <w:sz w:val="18"/>
              </w:rPr>
              <w:t>4.   Name and Address of Reporting</w:t>
            </w:r>
            <w:r w:rsidRPr="00727FC6">
              <w:rPr>
                <w:rFonts w:ascii="Arial"/>
                <w:b/>
                <w:spacing w:val="-1"/>
                <w:sz w:val="18"/>
              </w:rPr>
              <w:t xml:space="preserve"> </w:t>
            </w:r>
            <w:r w:rsidRPr="00727FC6">
              <w:rPr>
                <w:rFonts w:ascii="Arial"/>
                <w:b/>
                <w:sz w:val="18"/>
              </w:rPr>
              <w:t>Entity:</w:t>
            </w:r>
          </w:p>
          <w:p w:rsidRPr="00727FC6" w:rsidR="00382DBA" w:rsidP="007B5E70" w:rsidRDefault="00126202" w14:paraId="5027161B" w14:textId="4F36B1F5">
            <w:pPr>
              <w:pStyle w:val="TableParagraph"/>
              <w:tabs>
                <w:tab w:val="left" w:pos="1670"/>
              </w:tabs>
              <w:spacing w:before="101"/>
              <w:ind w:left="817"/>
              <w:rPr>
                <w:rFonts w:ascii="Arial" w:hAnsi="Arial" w:eastAsia="Arial" w:cs="Arial"/>
                <w:sz w:val="12"/>
                <w:szCs w:val="12"/>
              </w:rPr>
            </w:pPr>
            <w:r w:rsidRPr="00727FC6">
              <w:rPr>
                <w:noProof/>
              </w:rPr>
              <mc:AlternateContent>
                <mc:Choice Requires="wpg">
                  <w:drawing>
                    <wp:anchor distT="0" distB="0" distL="114300" distR="114300" simplePos="0" relativeHeight="251680768" behindDoc="1" locked="0" layoutInCell="1" allowOverlap="1" wp14:editId="651F02CC" wp14:anchorId="0B14C7D8">
                      <wp:simplePos x="0" y="0"/>
                      <wp:positionH relativeFrom="page">
                        <wp:posOffset>318770</wp:posOffset>
                      </wp:positionH>
                      <wp:positionV relativeFrom="page">
                        <wp:posOffset>177800</wp:posOffset>
                      </wp:positionV>
                      <wp:extent cx="127000" cy="127000"/>
                      <wp:effectExtent l="0" t="0" r="25400" b="25400"/>
                      <wp:wrapNone/>
                      <wp:docPr id="319"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320"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style="position:absolute;margin-left:25.1pt;margin-top:14pt;width:10pt;height:10pt;z-index:-251635712;mso-position-horizontal-relative:page;mso-position-vertical-relative:page" coordsize="200,200" coordorigin="2504,3908" o:spid="_x0000_s1026" w14:anchorId="25318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llMEA&#10;AADcAAAADwAAAGRycy9kb3ducmV2LnhtbERPz0vDMBS+C/4P4QlexKadUKQ2G0NwDG92g9Hbo3k2&#10;Yc1LabKt/e/NQdjx4/tdb2Y3iCtNwXpWUGQ5COLOa8u9guPh6/UdRIjIGgfPpGChAJv140ONlfY3&#10;/qFrE3uRQjhUqMDEOFZShs6Qw5D5kThxv35yGBOceqknvKVwN8hVnpfSoeXUYHCkT0Pdubk4BS9z&#10;sd+1ZMeCvluzmMC2XE5KPT/N2w8QkeZ4F/+791rB2yrNT2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IZZTBAAAA3AAAAA8AAAAAAAAAAAAAAAAAmAIAAGRycy9kb3du&#10;cmV2LnhtbFBLBQYAAAAABAAEAPUAAACGAwAAAAA=&#10;">
                        <v:path arrowok="t" o:connecttype="custom" o:connectlocs="0,4108;200,4108;200,3908;0,3908;0,4108" o:connectangles="0,0,0,0,0"/>
                      </v:shape>
                      <w10:wrap anchorx="page" anchory="page"/>
                    </v:group>
                  </w:pict>
                </mc:Fallback>
              </mc:AlternateContent>
            </w:r>
            <w:r w:rsidRPr="00727FC6">
              <w:rPr>
                <w:noProof/>
              </w:rPr>
              <mc:AlternateContent>
                <mc:Choice Requires="wpg">
                  <w:drawing>
                    <wp:anchor distT="0" distB="0" distL="114300" distR="114300" simplePos="0" relativeHeight="251648000" behindDoc="1" locked="0" layoutInCell="1" allowOverlap="1" wp14:editId="678397C1" wp14:anchorId="374369FC">
                      <wp:simplePos x="0" y="0"/>
                      <wp:positionH relativeFrom="page">
                        <wp:posOffset>876300</wp:posOffset>
                      </wp:positionH>
                      <wp:positionV relativeFrom="page">
                        <wp:posOffset>164465</wp:posOffset>
                      </wp:positionV>
                      <wp:extent cx="127000" cy="127000"/>
                      <wp:effectExtent l="0" t="0" r="25400" b="25400"/>
                      <wp:wrapNone/>
                      <wp:docPr id="3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2504" y="3908"/>
                                <a:chExt cx="200" cy="200"/>
                              </a:xfrm>
                            </wpg:grpSpPr>
                            <wps:wsp>
                              <wps:cNvPr id="318" name="Freeform 80"/>
                              <wps:cNvSpPr>
                                <a:spLocks/>
                              </wps:cNvSpPr>
                              <wps:spPr bwMode="auto">
                                <a:xfrm>
                                  <a:off x="2504" y="3908"/>
                                  <a:ext cx="200" cy="200"/>
                                </a:xfrm>
                                <a:custGeom>
                                  <a:avLst/>
                                  <a:gdLst>
                                    <a:gd name="T0" fmla="+- 0 2504 2504"/>
                                    <a:gd name="T1" fmla="*/ T0 w 200"/>
                                    <a:gd name="T2" fmla="+- 0 4108 3908"/>
                                    <a:gd name="T3" fmla="*/ 4108 h 200"/>
                                    <a:gd name="T4" fmla="+- 0 2704 2504"/>
                                    <a:gd name="T5" fmla="*/ T4 w 200"/>
                                    <a:gd name="T6" fmla="+- 0 4108 3908"/>
                                    <a:gd name="T7" fmla="*/ 4108 h 200"/>
                                    <a:gd name="T8" fmla="+- 0 2704 2504"/>
                                    <a:gd name="T9" fmla="*/ T8 w 200"/>
                                    <a:gd name="T10" fmla="+- 0 3908 3908"/>
                                    <a:gd name="T11" fmla="*/ 3908 h 200"/>
                                    <a:gd name="T12" fmla="+- 0 2504 2504"/>
                                    <a:gd name="T13" fmla="*/ T12 w 200"/>
                                    <a:gd name="T14" fmla="+- 0 3908 3908"/>
                                    <a:gd name="T15" fmla="*/ 3908 h 200"/>
                                    <a:gd name="T16" fmla="+- 0 2504 2504"/>
                                    <a:gd name="T17" fmla="*/ T16 w 200"/>
                                    <a:gd name="T18" fmla="+- 0 4108 3908"/>
                                    <a:gd name="T19" fmla="*/ 41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style="position:absolute;margin-left:69pt;margin-top:12.95pt;width:10pt;height:10pt;z-index:-251668480;mso-position-horizontal-relative:page;mso-position-vertical-relative:page" coordsize="200,200" coordorigin="2504,3908" o:spid="_x0000_s1026" w14:anchorId="6B57E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">
                      <v:shape id="Freeform 80" style="position:absolute;left:2504;top:3908;width:200;height:200;visibility:visible;mso-wrap-style:square;v-text-anchor:top" coordsize="200,200" o:spid="_x0000_s1027" filled="f" strokeweight=".5pt" path="m,200r200,l200,,,,,20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KjL78A&#10;AADcAAAADwAAAGRycy9kb3ducmV2LnhtbERPTYvCMBC9L/gfwgheFk3rgkg1iggr4m1VEG9DMzbB&#10;ZlKarLb/3hwEj4/3vVx3rhYPaoP1rCCfZCCIS68tVwrOp9/xHESIyBprz6SgpwDr1eBriYX2T/6j&#10;xzFWIoVwKFCBibEppAylIYdh4hvixN186zAm2FZSt/hM4a6W0yybSYeWU4PBhraGyvvx3yn47vL9&#10;7kq2yelwNb0JbGf9RanRsNssQETq4kf8du+1gp88rU1n0h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UqMvvwAAANwAAAAPAAAAAAAAAAAAAAAAAJgCAABkcnMvZG93bnJl&#10;di54bWxQSwUGAAAAAAQABAD1AAAAhAMAAAAA&#10;">
                        <v:path arrowok="t" o:connecttype="custom" o:connectlocs="0,4108;200,4108;200,3908;0,3908;0,4108" o:connectangles="0,0,0,0,0"/>
                      </v:shape>
                      <w10:wrap anchorx="page" anchory="page"/>
                    </v:group>
                  </w:pict>
                </mc:Fallback>
              </mc:AlternateContent>
            </w:r>
            <w:r w:rsidRPr="00727FC6" w:rsidR="00382DBA">
              <w:rPr>
                <w:rFonts w:ascii="Arial"/>
                <w:w w:val="95"/>
                <w:sz w:val="12"/>
              </w:rPr>
              <w:t>Prime</w:t>
            </w:r>
            <w:r w:rsidRPr="00727FC6" w:rsidR="00382DBA">
              <w:rPr>
                <w:rFonts w:ascii="Arial"/>
                <w:w w:val="95"/>
                <w:sz w:val="12"/>
              </w:rPr>
              <w:tab/>
            </w:r>
            <w:proofErr w:type="spellStart"/>
            <w:r w:rsidRPr="00727FC6" w:rsidR="00382DBA">
              <w:rPr>
                <w:rFonts w:ascii="Arial"/>
                <w:sz w:val="12"/>
              </w:rPr>
              <w:t>SubAwardee</w:t>
            </w:r>
            <w:proofErr w:type="spellEnd"/>
          </w:p>
          <w:p w:rsidRPr="00727FC6" w:rsidR="00382DBA" w:rsidP="007B5E70" w:rsidRDefault="00126202" w14:paraId="0687F64F" w14:textId="4A64C25F">
            <w:pPr>
              <w:pStyle w:val="TableParagraph"/>
              <w:spacing w:before="7"/>
              <w:rPr>
                <w:rFonts w:ascii="Arial" w:hAnsi="Arial" w:eastAsia="Arial" w:cs="Arial"/>
                <w:sz w:val="10"/>
                <w:szCs w:val="10"/>
              </w:rPr>
            </w:pPr>
            <w:r w:rsidRPr="00727FC6">
              <w:rPr>
                <w:noProof/>
              </w:rPr>
              <mc:AlternateContent>
                <mc:Choice Requires="wpg">
                  <w:drawing>
                    <wp:anchor distT="0" distB="0" distL="114300" distR="114300" simplePos="0" relativeHeight="251649024" behindDoc="1" locked="0" layoutInCell="1" allowOverlap="1" wp14:editId="327194C3" wp14:anchorId="3045AB16">
                      <wp:simplePos x="0" y="0"/>
                      <wp:positionH relativeFrom="page">
                        <wp:posOffset>458470</wp:posOffset>
                      </wp:positionH>
                      <wp:positionV relativeFrom="page">
                        <wp:posOffset>332105</wp:posOffset>
                      </wp:positionV>
                      <wp:extent cx="2781300" cy="165100"/>
                      <wp:effectExtent l="0" t="0" r="19050" b="25400"/>
                      <wp:wrapNone/>
                      <wp:docPr id="315"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801" y="4207"/>
                                <a:chExt cx="4380" cy="260"/>
                              </a:xfrm>
                            </wpg:grpSpPr>
                            <wps:wsp>
                              <wps:cNvPr id="316" name="Freeform 82"/>
                              <wps:cNvSpPr>
                                <a:spLocks/>
                              </wps:cNvSpPr>
                              <wps:spPr bwMode="auto">
                                <a:xfrm>
                                  <a:off x="1801" y="4207"/>
                                  <a:ext cx="4380" cy="260"/>
                                </a:xfrm>
                                <a:custGeom>
                                  <a:avLst/>
                                  <a:gdLst>
                                    <a:gd name="T0" fmla="+- 0 1801 1801"/>
                                    <a:gd name="T1" fmla="*/ T0 w 4380"/>
                                    <a:gd name="T2" fmla="+- 0 4467 4207"/>
                                    <a:gd name="T3" fmla="*/ 4467 h 260"/>
                                    <a:gd name="T4" fmla="+- 0 6180 1801"/>
                                    <a:gd name="T5" fmla="*/ T4 w 4380"/>
                                    <a:gd name="T6" fmla="+- 0 4467 4207"/>
                                    <a:gd name="T7" fmla="*/ 4467 h 260"/>
                                    <a:gd name="T8" fmla="+- 0 6180 1801"/>
                                    <a:gd name="T9" fmla="*/ T8 w 4380"/>
                                    <a:gd name="T10" fmla="+- 0 4207 4207"/>
                                    <a:gd name="T11" fmla="*/ 4207 h 260"/>
                                    <a:gd name="T12" fmla="+- 0 1801 1801"/>
                                    <a:gd name="T13" fmla="*/ T12 w 4380"/>
                                    <a:gd name="T14" fmla="+- 0 4207 4207"/>
                                    <a:gd name="T15" fmla="*/ 4207 h 260"/>
                                    <a:gd name="T16" fmla="+- 0 1801 1801"/>
                                    <a:gd name="T17" fmla="*/ T16 w 4380"/>
                                    <a:gd name="T18" fmla="+- 0 4467 4207"/>
                                    <a:gd name="T19" fmla="*/ 4467 h 260"/>
                                  </a:gdLst>
                                  <a:ahLst/>
                                  <a:cxnLst>
                                    <a:cxn ang="0">
                                      <a:pos x="T1" y="T3"/>
                                    </a:cxn>
                                    <a:cxn ang="0">
                                      <a:pos x="T5" y="T7"/>
                                    </a:cxn>
                                    <a:cxn ang="0">
                                      <a:pos x="T9" y="T11"/>
                                    </a:cxn>
                                    <a:cxn ang="0">
                                      <a:pos x="T13" y="T15"/>
                                    </a:cxn>
                                    <a:cxn ang="0">
                                      <a:pos x="T17" y="T19"/>
                                    </a:cxn>
                                  </a:cxnLst>
                                  <a:rect l="0" t="0" r="r" b="b"/>
                                  <a:pathLst>
                                    <a:path w="4380" h="260">
                                      <a:moveTo>
                                        <a:pt x="0" y="260"/>
                                      </a:moveTo>
                                      <a:lnTo>
                                        <a:pt x="4379" y="260"/>
                                      </a:lnTo>
                                      <a:lnTo>
                                        <a:pt x="437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style="position:absolute;margin-left:36.1pt;margin-top:26.15pt;width:219pt;height:13pt;z-index:-251667456;mso-position-horizontal-relative:page;mso-position-vertical-relative:page" coordsize="4380,260" coordorigin="1801,4207" o:spid="_x0000_s1026" w14:anchorId="12DE6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">
                      <v:shape id="Freeform 82" style="position:absolute;left:1801;top:4207;width:4380;height:260;visibility:visible;mso-wrap-style:square;v-text-anchor:top" coordsize="4380,260" o:spid="_x0000_s1027" filled="f" strokeweight=".5pt" path="m,260r4379,l437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jjcQA&#10;AADcAAAADwAAAGRycy9kb3ducmV2LnhtbESPX2vCMBTF3wd+h3AF32ZaBZFqlCIog83BVHy+NNe2&#10;tLlpm9h2334ZDPZ4OH9+nO1+NLXoqXOlZQXxPAJBnFldcq7gdj2+rkE4j6yxtkwKvsnBfjd52WKi&#10;7cBf1F98LsIIuwQVFN43iZQuK8igm9uGOHgP2xn0QXa51B0OYdzUchFFK2mw5EAosKFDQVl1eZoA&#10;OWNb1df2432dPT/P7T1fpKdUqdl0TDcgPI3+P/zXftMKlvEK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B443EAAAA3AAAAA8AAAAAAAAAAAAAAAAAmAIAAGRycy9k&#10;b3ducmV2LnhtbFBLBQYAAAAABAAEAPUAAACJAwAAAAA=&#10;">
                        <v:path arrowok="t" o:connecttype="custom" o:connectlocs="0,4467;4379,4467;4379,4207;0,4207;0,4467" o:connectangles="0,0,0,0,0"/>
                      </v:shape>
                      <w10:wrap anchorx="page" anchory="page"/>
                    </v:group>
                  </w:pict>
                </mc:Fallback>
              </mc:AlternateContent>
            </w:r>
          </w:p>
          <w:p w:rsidRPr="00727FC6" w:rsidR="007B5E70" w:rsidP="00BB3B07" w:rsidRDefault="00382DBA" w14:paraId="2900E8C7" w14:textId="77777777">
            <w:pPr>
              <w:pStyle w:val="TableParagraph"/>
              <w:numPr>
                <w:ilvl w:val="0"/>
                <w:numId w:val="132"/>
              </w:numPr>
              <w:tabs>
                <w:tab w:val="left" w:pos="203"/>
              </w:tabs>
              <w:ind w:hanging="80"/>
              <w:rPr>
                <w:rFonts w:ascii="Arial" w:hAnsi="Arial" w:eastAsia="Arial" w:cs="Arial"/>
                <w:sz w:val="12"/>
                <w:szCs w:val="12"/>
              </w:rPr>
            </w:pPr>
            <w:r w:rsidRPr="00727FC6">
              <w:rPr>
                <w:rFonts w:ascii="Arial"/>
                <w:i/>
                <w:sz w:val="12"/>
              </w:rPr>
              <w:t>Name</w:t>
            </w:r>
          </w:p>
          <w:p w:rsidRPr="00727FC6" w:rsidR="00382DBA" w:rsidP="007B5E70" w:rsidRDefault="00126202" w14:paraId="22EED6FD" w14:textId="29C9EA6D">
            <w:pPr>
              <w:pStyle w:val="TableParagraph"/>
              <w:spacing w:before="9"/>
              <w:rPr>
                <w:rFonts w:ascii="Arial" w:hAnsi="Arial" w:eastAsia="Arial" w:cs="Arial"/>
                <w:sz w:val="17"/>
                <w:szCs w:val="17"/>
              </w:rPr>
            </w:pPr>
            <w:r w:rsidRPr="00727FC6">
              <w:rPr>
                <w:noProof/>
              </w:rPr>
              <mc:AlternateContent>
                <mc:Choice Requires="wpg">
                  <w:drawing>
                    <wp:anchor distT="0" distB="0" distL="114300" distR="114300" simplePos="0" relativeHeight="251650048" behindDoc="1" locked="0" layoutInCell="1" allowOverlap="1" wp14:editId="52C34F66" wp14:anchorId="7BC129DB">
                      <wp:simplePos x="0" y="0"/>
                      <wp:positionH relativeFrom="page">
                        <wp:posOffset>458470</wp:posOffset>
                      </wp:positionH>
                      <wp:positionV relativeFrom="page">
                        <wp:posOffset>553085</wp:posOffset>
                      </wp:positionV>
                      <wp:extent cx="2590800" cy="165100"/>
                      <wp:effectExtent l="0" t="0" r="19050" b="25400"/>
                      <wp:wrapNone/>
                      <wp:docPr id="313"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11" y="4550"/>
                                <a:chExt cx="4080" cy="260"/>
                              </a:xfrm>
                            </wpg:grpSpPr>
                            <wps:wsp>
                              <wps:cNvPr id="314" name="Freeform 84"/>
                              <wps:cNvSpPr>
                                <a:spLocks/>
                              </wps:cNvSpPr>
                              <wps:spPr bwMode="auto">
                                <a:xfrm>
                                  <a:off x="1811" y="4550"/>
                                  <a:ext cx="4080" cy="260"/>
                                </a:xfrm>
                                <a:custGeom>
                                  <a:avLst/>
                                  <a:gdLst>
                                    <a:gd name="T0" fmla="+- 0 1811 1811"/>
                                    <a:gd name="T1" fmla="*/ T0 w 4080"/>
                                    <a:gd name="T2" fmla="+- 0 4809 4550"/>
                                    <a:gd name="T3" fmla="*/ 4809 h 260"/>
                                    <a:gd name="T4" fmla="+- 0 5890 1811"/>
                                    <a:gd name="T5" fmla="*/ T4 w 4080"/>
                                    <a:gd name="T6" fmla="+- 0 4809 4550"/>
                                    <a:gd name="T7" fmla="*/ 4809 h 260"/>
                                    <a:gd name="T8" fmla="+- 0 5890 1811"/>
                                    <a:gd name="T9" fmla="*/ T8 w 4080"/>
                                    <a:gd name="T10" fmla="+- 0 4550 4550"/>
                                    <a:gd name="T11" fmla="*/ 4550 h 260"/>
                                    <a:gd name="T12" fmla="+- 0 1811 1811"/>
                                    <a:gd name="T13" fmla="*/ T12 w 4080"/>
                                    <a:gd name="T14" fmla="+- 0 4550 4550"/>
                                    <a:gd name="T15" fmla="*/ 4550 h 260"/>
                                    <a:gd name="T16" fmla="+- 0 1811 1811"/>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36.1pt;margin-top:43.55pt;width:204pt;height:13pt;z-index:-251666432;mso-position-horizontal-relative:page;mso-position-vertical-relative:page" coordsize="4080,260" coordorigin="1811,4550" o:spid="_x0000_s1026" w14:anchorId="7A2CC2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">
                      <v:shape id="Freeform 84" style="position:absolute;left:1811;top:455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JCMQA&#10;AADcAAAADwAAAGRycy9kb3ducmV2LnhtbESPX2vCMBTF34V9h3AHvs20KkOqUaagiLgH68A9Xpu7&#10;ttjclCRq9+0XYeDj4fz5cWaLzjTiRs7XlhWkgwQEcWF1zaWCr+P6bQLCB2SNjWVS8EseFvOX3gwz&#10;be98oFseShFH2GeooAqhzaT0RUUG/cC2xNH7sc5giNKVUju8x3HTyGGSvEuDNUdChS2tKiou+dVE&#10;iKmH5edpd0lX59Fmqff2hO5bqf5r9zEFEagLz/B/e6sVjNIxP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uiQjEAAAA3AAAAA8AAAAAAAAAAAAAAAAAmAIAAGRycy9k&#10;b3ducmV2LnhtbFBLBQYAAAAABAAEAPUAAACJAwAAAAA=&#10;">
                        <v:path arrowok="t" o:connecttype="custom" o:connectlocs="0,4809;4079,4809;4079,4550;0,4550;0,4809" o:connectangles="0,0,0,0,0"/>
                      </v:shape>
                      <w10:wrap anchorx="page" anchory="page"/>
                    </v:group>
                  </w:pict>
                </mc:Fallback>
              </mc:AlternateContent>
            </w:r>
          </w:p>
          <w:p w:rsidRPr="00727FC6" w:rsidR="007B5E70" w:rsidP="00BB3B07" w:rsidRDefault="00382DBA" w14:paraId="3FBA6055" w14:textId="77777777">
            <w:pPr>
              <w:pStyle w:val="TableParagraph"/>
              <w:numPr>
                <w:ilvl w:val="0"/>
                <w:numId w:val="132"/>
              </w:numPr>
              <w:tabs>
                <w:tab w:val="left" w:pos="203"/>
              </w:tabs>
              <w:ind w:hanging="80"/>
              <w:rPr>
                <w:rFonts w:ascii="Arial" w:hAnsi="Arial" w:eastAsia="Arial" w:cs="Arial"/>
                <w:sz w:val="12"/>
                <w:szCs w:val="12"/>
              </w:rPr>
            </w:pPr>
            <w:r w:rsidRPr="00727FC6">
              <w:rPr>
                <w:rFonts w:ascii="Arial"/>
                <w:i/>
                <w:sz w:val="12"/>
              </w:rPr>
              <w:t>Street 1</w:t>
            </w:r>
          </w:p>
          <w:p w:rsidRPr="00727FC6" w:rsidR="00382DBA" w:rsidP="007B5E70" w:rsidRDefault="00126202" w14:paraId="6C0E6E19" w14:textId="764ECBF4">
            <w:pPr>
              <w:pStyle w:val="TableParagraph"/>
              <w:spacing w:before="10"/>
              <w:rPr>
                <w:rFonts w:ascii="Arial" w:hAnsi="Arial" w:eastAsia="Arial" w:cs="Arial"/>
                <w:sz w:val="17"/>
                <w:szCs w:val="17"/>
              </w:rPr>
            </w:pPr>
            <w:r w:rsidRPr="00727FC6">
              <w:rPr>
                <w:noProof/>
              </w:rPr>
              <mc:AlternateContent>
                <mc:Choice Requires="wpg">
                  <w:drawing>
                    <wp:anchor distT="0" distB="0" distL="114300" distR="114300" simplePos="0" relativeHeight="251652096" behindDoc="1" locked="0" layoutInCell="1" allowOverlap="1" wp14:editId="7D3506B2" wp14:anchorId="3C6F9F9C">
                      <wp:simplePos x="0" y="0"/>
                      <wp:positionH relativeFrom="page">
                        <wp:posOffset>455295</wp:posOffset>
                      </wp:positionH>
                      <wp:positionV relativeFrom="page">
                        <wp:posOffset>770890</wp:posOffset>
                      </wp:positionV>
                      <wp:extent cx="1677035" cy="165100"/>
                      <wp:effectExtent l="0" t="0" r="18415" b="25400"/>
                      <wp:wrapNone/>
                      <wp:docPr id="31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7035" cy="165100"/>
                                <a:chOff x="1801" y="4893"/>
                                <a:chExt cx="2641" cy="260"/>
                              </a:xfrm>
                            </wpg:grpSpPr>
                            <wps:wsp>
                              <wps:cNvPr id="312" name="Freeform 88"/>
                              <wps:cNvSpPr>
                                <a:spLocks/>
                              </wps:cNvSpPr>
                              <wps:spPr bwMode="auto">
                                <a:xfrm>
                                  <a:off x="1801" y="4893"/>
                                  <a:ext cx="2641" cy="260"/>
                                </a:xfrm>
                                <a:custGeom>
                                  <a:avLst/>
                                  <a:gdLst>
                                    <a:gd name="T0" fmla="+- 0 1801 1801"/>
                                    <a:gd name="T1" fmla="*/ T0 w 2641"/>
                                    <a:gd name="T2" fmla="+- 0 5152 4893"/>
                                    <a:gd name="T3" fmla="*/ 5152 h 260"/>
                                    <a:gd name="T4" fmla="+- 0 4442 1801"/>
                                    <a:gd name="T5" fmla="*/ T4 w 2641"/>
                                    <a:gd name="T6" fmla="+- 0 5152 4893"/>
                                    <a:gd name="T7" fmla="*/ 5152 h 260"/>
                                    <a:gd name="T8" fmla="+- 0 4442 1801"/>
                                    <a:gd name="T9" fmla="*/ T8 w 2641"/>
                                    <a:gd name="T10" fmla="+- 0 4893 4893"/>
                                    <a:gd name="T11" fmla="*/ 4893 h 260"/>
                                    <a:gd name="T12" fmla="+- 0 1801 1801"/>
                                    <a:gd name="T13" fmla="*/ T12 w 2641"/>
                                    <a:gd name="T14" fmla="+- 0 4893 4893"/>
                                    <a:gd name="T15" fmla="*/ 4893 h 260"/>
                                    <a:gd name="T16" fmla="+- 0 1801 1801"/>
                                    <a:gd name="T17" fmla="*/ T16 w 2641"/>
                                    <a:gd name="T18" fmla="+- 0 5152 4893"/>
                                    <a:gd name="T19" fmla="*/ 5152 h 260"/>
                                  </a:gdLst>
                                  <a:ahLst/>
                                  <a:cxnLst>
                                    <a:cxn ang="0">
                                      <a:pos x="T1" y="T3"/>
                                    </a:cxn>
                                    <a:cxn ang="0">
                                      <a:pos x="T5" y="T7"/>
                                    </a:cxn>
                                    <a:cxn ang="0">
                                      <a:pos x="T9" y="T11"/>
                                    </a:cxn>
                                    <a:cxn ang="0">
                                      <a:pos x="T13" y="T15"/>
                                    </a:cxn>
                                    <a:cxn ang="0">
                                      <a:pos x="T17" y="T19"/>
                                    </a:cxn>
                                  </a:cxnLst>
                                  <a:rect l="0" t="0" r="r" b="b"/>
                                  <a:pathLst>
                                    <a:path w="2641" h="260">
                                      <a:moveTo>
                                        <a:pt x="0" y="259"/>
                                      </a:moveTo>
                                      <a:lnTo>
                                        <a:pt x="2641" y="259"/>
                                      </a:lnTo>
                                      <a:lnTo>
                                        <a:pt x="264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35.85pt;margin-top:60.7pt;width:132.05pt;height:13pt;z-index:-251664384;mso-position-horizontal-relative:page;mso-position-vertical-relative:page" coordsize="2641,260" coordorigin="1801,4893" o:spid="_x0000_s1026" w14:anchorId="3F1E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">
                      <v:shape id="Freeform 88" style="position:absolute;left:1801;top:4893;width:2641;height:260;visibility:visible;mso-wrap-style:square;v-text-anchor:top" coordsize="2641,260" o:spid="_x0000_s1027" filled="f" strokeweight=".5pt" path="m,259r2641,l264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1XuMcA&#10;AADcAAAADwAAAGRycy9kb3ducmV2LnhtbESPQWvCQBSE70L/w/IKvUjdJAWRNBuxLRV700QP3h7Z&#10;1ySafRuyW03/fVcQehxm5hsmW46mExcaXGtZQTyLQBBXVrdcK9iXn88LEM4ja+wsk4JfcrDMHyYZ&#10;ptpeeUeXwtciQNilqKDxvk+ldFVDBt3M9sTB+7aDQR/kUEs94DXATSeTKJpLgy2HhQZ7em+oOhc/&#10;RsExmi6+xt1+7t789uNwOJ6K9apU6ulxXL2C8DT6//C9vdEKXuIEbmfCEZ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dV7jHAAAA3AAAAA8AAAAAAAAAAAAAAAAAmAIAAGRy&#10;cy9kb3ducmV2LnhtbFBLBQYAAAAABAAEAPUAAACMAwAAAAA=&#10;">
                        <v:path arrowok="t" o:connecttype="custom" o:connectlocs="0,5152;2641,5152;2641,4893;0,4893;0,5152" o:connectangles="0,0,0,0,0"/>
                      </v:shape>
                      <w10:wrap anchorx="page" anchory="page"/>
                    </v:group>
                  </w:pict>
                </mc:Fallback>
              </mc:AlternateContent>
            </w:r>
            <w:r w:rsidRPr="00727FC6">
              <w:rPr>
                <w:noProof/>
              </w:rPr>
              <mc:AlternateContent>
                <mc:Choice Requires="wpg">
                  <w:drawing>
                    <wp:anchor distT="0" distB="0" distL="114300" distR="114300" simplePos="0" relativeHeight="251653120" behindDoc="1" locked="0" layoutInCell="1" allowOverlap="1" wp14:editId="16C0A1C1" wp14:anchorId="214AF0A0">
                      <wp:simplePos x="0" y="0"/>
                      <wp:positionH relativeFrom="page">
                        <wp:posOffset>2487295</wp:posOffset>
                      </wp:positionH>
                      <wp:positionV relativeFrom="page">
                        <wp:posOffset>770890</wp:posOffset>
                      </wp:positionV>
                      <wp:extent cx="2552700" cy="165100"/>
                      <wp:effectExtent l="0" t="0" r="19050" b="25400"/>
                      <wp:wrapNone/>
                      <wp:docPr id="30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81" y="4893"/>
                                <a:chExt cx="4020" cy="260"/>
                              </a:xfrm>
                            </wpg:grpSpPr>
                            <wps:wsp>
                              <wps:cNvPr id="310" name="Freeform 90"/>
                              <wps:cNvSpPr>
                                <a:spLocks/>
                              </wps:cNvSpPr>
                              <wps:spPr bwMode="auto">
                                <a:xfrm>
                                  <a:off x="4981" y="4893"/>
                                  <a:ext cx="4020" cy="260"/>
                                </a:xfrm>
                                <a:custGeom>
                                  <a:avLst/>
                                  <a:gdLst>
                                    <a:gd name="T0" fmla="+- 0 4981 4981"/>
                                    <a:gd name="T1" fmla="*/ T0 w 4020"/>
                                    <a:gd name="T2" fmla="+- 0 5152 4893"/>
                                    <a:gd name="T3" fmla="*/ 5152 h 260"/>
                                    <a:gd name="T4" fmla="+- 0 9001 4981"/>
                                    <a:gd name="T5" fmla="*/ T4 w 4020"/>
                                    <a:gd name="T6" fmla="+- 0 5152 4893"/>
                                    <a:gd name="T7" fmla="*/ 5152 h 260"/>
                                    <a:gd name="T8" fmla="+- 0 9001 4981"/>
                                    <a:gd name="T9" fmla="*/ T8 w 4020"/>
                                    <a:gd name="T10" fmla="+- 0 4893 4893"/>
                                    <a:gd name="T11" fmla="*/ 4893 h 260"/>
                                    <a:gd name="T12" fmla="+- 0 4981 4981"/>
                                    <a:gd name="T13" fmla="*/ T12 w 4020"/>
                                    <a:gd name="T14" fmla="+- 0 4893 4893"/>
                                    <a:gd name="T15" fmla="*/ 4893 h 260"/>
                                    <a:gd name="T16" fmla="+- 0 4981 4981"/>
                                    <a:gd name="T17" fmla="*/ T16 w 4020"/>
                                    <a:gd name="T18" fmla="+- 0 5152 4893"/>
                                    <a:gd name="T19" fmla="*/ 5152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style="position:absolute;margin-left:195.85pt;margin-top:60.7pt;width:201pt;height:13pt;z-index:-251663360;mso-position-horizontal-relative:page;mso-position-vertical-relative:page" coordsize="4020,260" coordorigin="4981,4893" o:spid="_x0000_s1026" w14:anchorId="4BAC7B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">
                      <v:shape id="Freeform 90" style="position:absolute;left:4981;top:4893;width:4020;height:260;visibility:visible;mso-wrap-style:square;v-text-anchor:top" coordsize="4020,260" o:spid="_x0000_s1027"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RccEA&#10;AADcAAAADwAAAGRycy9kb3ducmV2LnhtbERPz2vCMBS+D/wfwhN2m2k3CaMzlilzetxU0OOjeWvL&#10;mpfSxJr99+Yg7Pjx/V6U0XZipMG3jjXkswwEceVMy7WG42Hz9ArCB2SDnWPS8EceyuXkYYGFcVf+&#10;pnEfapFC2BeooQmhL6T0VUMW/cz1xIn7cYPFkOBQSzPgNYXbTj5nmZIWW04NDfa0bqj63V+sBrVd&#10;necq5tI79anaqE788bXV+nEa399ABIrhX3x374yGlzzNT2fSEZ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wEXHBAAAA3AAAAA8AAAAAAAAAAAAAAAAAmAIAAGRycy9kb3du&#10;cmV2LnhtbFBLBQYAAAAABAAEAPUAAACGAwAAAAA=&#10;">
                        <v:path arrowok="t" o:connecttype="custom" o:connectlocs="0,5152;4020,5152;4020,4893;0,4893;0,5152" o:connectangles="0,0,0,0,0"/>
                      </v:shape>
                      <w10:wrap anchorx="page" anchory="page"/>
                    </v:group>
                  </w:pict>
                </mc:Fallback>
              </mc:AlternateContent>
            </w:r>
          </w:p>
          <w:p w:rsidRPr="00727FC6" w:rsidR="007B5E70" w:rsidP="00BB3B07" w:rsidRDefault="00382DBA" w14:paraId="00A2B164" w14:textId="77777777">
            <w:pPr>
              <w:pStyle w:val="TableParagraph"/>
              <w:numPr>
                <w:ilvl w:val="0"/>
                <w:numId w:val="132"/>
              </w:numPr>
              <w:tabs>
                <w:tab w:val="left" w:pos="203"/>
                <w:tab w:val="left" w:pos="3522"/>
              </w:tabs>
              <w:ind w:hanging="80"/>
              <w:rPr>
                <w:rFonts w:ascii="Arial" w:hAnsi="Arial" w:eastAsia="Arial" w:cs="Arial"/>
                <w:sz w:val="12"/>
                <w:szCs w:val="12"/>
              </w:rPr>
            </w:pPr>
            <w:r w:rsidRPr="00727FC6">
              <w:rPr>
                <w:rFonts w:ascii="Arial"/>
                <w:i/>
                <w:sz w:val="12"/>
              </w:rPr>
              <w:t>City</w:t>
            </w:r>
            <w:r w:rsidRPr="00727FC6">
              <w:rPr>
                <w:rFonts w:ascii="Arial"/>
                <w:i/>
                <w:sz w:val="12"/>
              </w:rPr>
              <w:tab/>
              <w:t>State</w:t>
            </w:r>
          </w:p>
          <w:p w:rsidRPr="00727FC6" w:rsidR="00382DBA" w:rsidP="007B5E70" w:rsidRDefault="00382DBA" w14:paraId="7C7C09FD" w14:textId="77777777">
            <w:pPr>
              <w:pStyle w:val="TableParagraph"/>
              <w:rPr>
                <w:rFonts w:ascii="Arial" w:hAnsi="Arial" w:eastAsia="Arial" w:cs="Arial"/>
                <w:sz w:val="12"/>
                <w:szCs w:val="12"/>
              </w:rPr>
            </w:pPr>
          </w:p>
          <w:p w:rsidRPr="00727FC6" w:rsidR="00382DBA" w:rsidP="007B5E70" w:rsidRDefault="00126202" w14:paraId="3D9825C0" w14:textId="4D09DF94">
            <w:pPr>
              <w:pStyle w:val="TableParagraph"/>
              <w:spacing w:before="1"/>
              <w:rPr>
                <w:rFonts w:ascii="Arial" w:hAnsi="Arial" w:eastAsia="Arial" w:cs="Arial"/>
                <w:sz w:val="15"/>
                <w:szCs w:val="15"/>
              </w:rPr>
            </w:pPr>
            <w:r w:rsidRPr="00727FC6">
              <w:rPr>
                <w:noProof/>
              </w:rPr>
              <mc:AlternateContent>
                <mc:Choice Requires="wpg">
                  <w:drawing>
                    <wp:anchor distT="0" distB="0" distL="114300" distR="114300" simplePos="0" relativeHeight="251655168" behindDoc="1" locked="0" layoutInCell="1" allowOverlap="1" wp14:editId="3E7296A4" wp14:anchorId="52FDF281">
                      <wp:simplePos x="0" y="0"/>
                      <wp:positionH relativeFrom="page">
                        <wp:posOffset>1241425</wp:posOffset>
                      </wp:positionH>
                      <wp:positionV relativeFrom="page">
                        <wp:posOffset>1044575</wp:posOffset>
                      </wp:positionV>
                      <wp:extent cx="1857375" cy="165100"/>
                      <wp:effectExtent l="0" t="0" r="28575" b="25400"/>
                      <wp:wrapNone/>
                      <wp:docPr id="30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65100"/>
                                <a:chOff x="2974" y="5234"/>
                                <a:chExt cx="2925" cy="260"/>
                              </a:xfrm>
                            </wpg:grpSpPr>
                            <wps:wsp>
                              <wps:cNvPr id="308" name="Freeform 94"/>
                              <wps:cNvSpPr>
                                <a:spLocks/>
                              </wps:cNvSpPr>
                              <wps:spPr bwMode="auto">
                                <a:xfrm>
                                  <a:off x="2974" y="5234"/>
                                  <a:ext cx="2925" cy="260"/>
                                </a:xfrm>
                                <a:custGeom>
                                  <a:avLst/>
                                  <a:gdLst>
                                    <a:gd name="T0" fmla="+- 0 2974 2974"/>
                                    <a:gd name="T1" fmla="*/ T0 w 2925"/>
                                    <a:gd name="T2" fmla="+- 0 5494 5234"/>
                                    <a:gd name="T3" fmla="*/ 5494 h 260"/>
                                    <a:gd name="T4" fmla="+- 0 5899 2974"/>
                                    <a:gd name="T5" fmla="*/ T4 w 2925"/>
                                    <a:gd name="T6" fmla="+- 0 5494 5234"/>
                                    <a:gd name="T7" fmla="*/ 5494 h 260"/>
                                    <a:gd name="T8" fmla="+- 0 5899 2974"/>
                                    <a:gd name="T9" fmla="*/ T8 w 2925"/>
                                    <a:gd name="T10" fmla="+- 0 5234 5234"/>
                                    <a:gd name="T11" fmla="*/ 5234 h 260"/>
                                    <a:gd name="T12" fmla="+- 0 2974 2974"/>
                                    <a:gd name="T13" fmla="*/ T12 w 2925"/>
                                    <a:gd name="T14" fmla="+- 0 5234 5234"/>
                                    <a:gd name="T15" fmla="*/ 5234 h 260"/>
                                    <a:gd name="T16" fmla="+- 0 2974 2974"/>
                                    <a:gd name="T17" fmla="*/ T16 w 2925"/>
                                    <a:gd name="T18" fmla="+- 0 5494 5234"/>
                                    <a:gd name="T19" fmla="*/ 5494 h 260"/>
                                  </a:gdLst>
                                  <a:ahLst/>
                                  <a:cxnLst>
                                    <a:cxn ang="0">
                                      <a:pos x="T1" y="T3"/>
                                    </a:cxn>
                                    <a:cxn ang="0">
                                      <a:pos x="T5" y="T7"/>
                                    </a:cxn>
                                    <a:cxn ang="0">
                                      <a:pos x="T9" y="T11"/>
                                    </a:cxn>
                                    <a:cxn ang="0">
                                      <a:pos x="T13" y="T15"/>
                                    </a:cxn>
                                    <a:cxn ang="0">
                                      <a:pos x="T17" y="T19"/>
                                    </a:cxn>
                                  </a:cxnLst>
                                  <a:rect l="0" t="0" r="r" b="b"/>
                                  <a:pathLst>
                                    <a:path w="2925" h="260">
                                      <a:moveTo>
                                        <a:pt x="0" y="260"/>
                                      </a:moveTo>
                                      <a:lnTo>
                                        <a:pt x="2925" y="260"/>
                                      </a:lnTo>
                                      <a:lnTo>
                                        <a:pt x="292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style="position:absolute;margin-left:97.75pt;margin-top:82.25pt;width:146.25pt;height:13pt;z-index:-251661312;mso-position-horizontal-relative:page;mso-position-vertical-relative:page" coordsize="2925,260" coordorigin="2974,5234" o:spid="_x0000_s1026" w14:anchorId="39E3F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">
                      <v:shape id="Freeform 94" style="position:absolute;left:2974;top:5234;width:2925;height:260;visibility:visible;mso-wrap-style:square;v-text-anchor:top" coordsize="2925,260" o:spid="_x0000_s1027" filled="f" strokeweight=".5pt" path="m,260r2925,l292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FecEA&#10;AADcAAAADwAAAGRycy9kb3ducmV2LnhtbERPTWsCMRC9F/wPYYReRLMqlLIaRQTRXgpqPXgbNmM2&#10;uJksSVy3/745FDw+3vdy3btGdBSi9axgOilAEFdeWzYKfs678SeImJA1Np5JwS9FWK8Gb0sstX/y&#10;kbpTMiKHcCxRQZ1SW0oZq5ocxolviTN388FhyjAYqQM+c7hr5KwoPqRDy7mhxpa2NVX308MpsPOz&#10;C9/7zkbztbmOLltzGV2NUu/DfrMAkahPL/G/+6AVzIu8Np/JR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QxXnBAAAA3AAAAA8AAAAAAAAAAAAAAAAAmAIAAGRycy9kb3du&#10;cmV2LnhtbFBLBQYAAAAABAAEAPUAAACGAwAAAAA=&#10;">
                        <v:path arrowok="t" o:connecttype="custom" o:connectlocs="0,5494;2925,5494;2925,5234;0,5234;0,5494" o:connectangles="0,0,0,0,0"/>
                      </v:shape>
                      <w10:wrap anchorx="page" anchory="page"/>
                    </v:group>
                  </w:pict>
                </mc:Fallback>
              </mc:AlternateContent>
            </w:r>
          </w:p>
          <w:p w:rsidRPr="00727FC6" w:rsidR="00382DBA" w:rsidP="007B5E70" w:rsidRDefault="00382DBA" w14:paraId="10ECF8EA" w14:textId="77777777">
            <w:pPr>
              <w:pStyle w:val="TableParagraph"/>
              <w:ind w:left="131"/>
              <w:rPr>
                <w:rFonts w:ascii="Arial" w:hAnsi="Arial" w:eastAsia="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059" w:type="dxa"/>
            <w:gridSpan w:val="2"/>
            <w:tcBorders>
              <w:top w:val="single" w:color="000000" w:sz="4" w:space="0"/>
              <w:left w:val="nil"/>
              <w:bottom w:val="single" w:color="000000" w:sz="4" w:space="0"/>
              <w:right w:val="nil"/>
            </w:tcBorders>
          </w:tcPr>
          <w:p w:rsidRPr="00727FC6" w:rsidR="00382DBA" w:rsidP="007B5E70" w:rsidRDefault="00382DBA" w14:paraId="6E15EB64" w14:textId="77777777">
            <w:pPr>
              <w:pStyle w:val="TableParagraph"/>
              <w:rPr>
                <w:rFonts w:ascii="Arial" w:hAnsi="Arial" w:eastAsia="Arial" w:cs="Arial"/>
                <w:sz w:val="12"/>
                <w:szCs w:val="12"/>
              </w:rPr>
            </w:pPr>
          </w:p>
          <w:p w:rsidRPr="00727FC6" w:rsidR="00382DBA" w:rsidP="007B5E70" w:rsidRDefault="00382DBA" w14:paraId="59F458FB" w14:textId="77777777">
            <w:pPr>
              <w:pStyle w:val="TableParagraph"/>
              <w:rPr>
                <w:rFonts w:ascii="Arial" w:hAnsi="Arial" w:eastAsia="Arial" w:cs="Arial"/>
                <w:sz w:val="12"/>
                <w:szCs w:val="12"/>
              </w:rPr>
            </w:pPr>
          </w:p>
          <w:p w:rsidRPr="00727FC6" w:rsidR="00382DBA" w:rsidP="007B5E70" w:rsidRDefault="00382DBA" w14:paraId="0E06868E" w14:textId="77777777">
            <w:pPr>
              <w:pStyle w:val="TableParagraph"/>
              <w:rPr>
                <w:rFonts w:ascii="Arial" w:hAnsi="Arial" w:eastAsia="Arial" w:cs="Arial"/>
                <w:sz w:val="12"/>
                <w:szCs w:val="12"/>
              </w:rPr>
            </w:pPr>
          </w:p>
          <w:p w:rsidRPr="00727FC6" w:rsidR="00382DBA" w:rsidP="007B5E70" w:rsidRDefault="00382DBA" w14:paraId="2B64A23F" w14:textId="77777777">
            <w:pPr>
              <w:pStyle w:val="TableParagraph"/>
              <w:rPr>
                <w:rFonts w:ascii="Arial" w:hAnsi="Arial" w:eastAsia="Arial" w:cs="Arial"/>
                <w:sz w:val="12"/>
                <w:szCs w:val="12"/>
              </w:rPr>
            </w:pPr>
          </w:p>
          <w:p w:rsidRPr="00727FC6" w:rsidR="00382DBA" w:rsidP="007B5E70" w:rsidRDefault="00382DBA" w14:paraId="4EB10841" w14:textId="77777777">
            <w:pPr>
              <w:pStyle w:val="TableParagraph"/>
              <w:rPr>
                <w:rFonts w:ascii="Arial" w:hAnsi="Arial" w:eastAsia="Arial" w:cs="Arial"/>
                <w:sz w:val="12"/>
                <w:szCs w:val="12"/>
              </w:rPr>
            </w:pPr>
          </w:p>
          <w:p w:rsidRPr="00727FC6" w:rsidR="00382DBA" w:rsidP="007B5E70" w:rsidRDefault="00382DBA" w14:paraId="78967662" w14:textId="77777777">
            <w:pPr>
              <w:pStyle w:val="TableParagraph"/>
              <w:rPr>
                <w:rFonts w:ascii="Arial" w:hAnsi="Arial" w:eastAsia="Arial" w:cs="Arial"/>
                <w:sz w:val="12"/>
                <w:szCs w:val="12"/>
              </w:rPr>
            </w:pPr>
          </w:p>
          <w:p w:rsidRPr="00727FC6" w:rsidR="00382DBA" w:rsidP="007B5E70" w:rsidRDefault="00126202" w14:paraId="3F488676" w14:textId="49EE4061">
            <w:pPr>
              <w:pStyle w:val="TableParagraph"/>
              <w:spacing w:before="102"/>
              <w:ind w:left="315"/>
              <w:rPr>
                <w:rFonts w:ascii="Arial" w:hAnsi="Arial" w:eastAsia="Arial" w:cs="Arial"/>
                <w:sz w:val="12"/>
                <w:szCs w:val="12"/>
              </w:rPr>
            </w:pPr>
            <w:r w:rsidRPr="00727FC6">
              <w:rPr>
                <w:noProof/>
              </w:rPr>
              <mc:AlternateContent>
                <mc:Choice Requires="wpg">
                  <w:drawing>
                    <wp:anchor distT="0" distB="0" distL="114300" distR="114300" simplePos="0" relativeHeight="251651072" behindDoc="1" locked="0" layoutInCell="1" allowOverlap="1" wp14:editId="1A6D9F7C" wp14:anchorId="734D2A88">
                      <wp:simplePos x="0" y="0"/>
                      <wp:positionH relativeFrom="page">
                        <wp:posOffset>548005</wp:posOffset>
                      </wp:positionH>
                      <wp:positionV relativeFrom="page">
                        <wp:posOffset>543560</wp:posOffset>
                      </wp:positionV>
                      <wp:extent cx="2590800" cy="165100"/>
                      <wp:effectExtent l="0" t="0" r="19050" b="25400"/>
                      <wp:wrapNone/>
                      <wp:docPr id="30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3" y="4550"/>
                                <a:chExt cx="4080" cy="260"/>
                              </a:xfrm>
                            </wpg:grpSpPr>
                            <wps:wsp>
                              <wps:cNvPr id="306" name="Freeform 86"/>
                              <wps:cNvSpPr>
                                <a:spLocks/>
                              </wps:cNvSpPr>
                              <wps:spPr bwMode="auto">
                                <a:xfrm>
                                  <a:off x="6573" y="4550"/>
                                  <a:ext cx="4080" cy="260"/>
                                </a:xfrm>
                                <a:custGeom>
                                  <a:avLst/>
                                  <a:gdLst>
                                    <a:gd name="T0" fmla="+- 0 6573 6573"/>
                                    <a:gd name="T1" fmla="*/ T0 w 4080"/>
                                    <a:gd name="T2" fmla="+- 0 4809 4550"/>
                                    <a:gd name="T3" fmla="*/ 4809 h 260"/>
                                    <a:gd name="T4" fmla="+- 0 10653 6573"/>
                                    <a:gd name="T5" fmla="*/ T4 w 4080"/>
                                    <a:gd name="T6" fmla="+- 0 4809 4550"/>
                                    <a:gd name="T7" fmla="*/ 4809 h 260"/>
                                    <a:gd name="T8" fmla="+- 0 10653 6573"/>
                                    <a:gd name="T9" fmla="*/ T8 w 4080"/>
                                    <a:gd name="T10" fmla="+- 0 4550 4550"/>
                                    <a:gd name="T11" fmla="*/ 4550 h 260"/>
                                    <a:gd name="T12" fmla="+- 0 6573 6573"/>
                                    <a:gd name="T13" fmla="*/ T12 w 4080"/>
                                    <a:gd name="T14" fmla="+- 0 4550 4550"/>
                                    <a:gd name="T15" fmla="*/ 4550 h 260"/>
                                    <a:gd name="T16" fmla="+- 0 6573 6573"/>
                                    <a:gd name="T17" fmla="*/ T16 w 4080"/>
                                    <a:gd name="T18" fmla="+- 0 4809 4550"/>
                                    <a:gd name="T19" fmla="*/ 480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style="position:absolute;margin-left:43.15pt;margin-top:42.8pt;width:204pt;height:13pt;z-index:-251665408;mso-position-horizontal-relative:page;mso-position-vertical-relative:page" coordsize="4080,260" coordorigin="6573,4550" o:spid="_x0000_s1026" w14:anchorId="35D96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">
                      <v:shape id="Freeform 86" style="position:absolute;left:6573;top:455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kOcQA&#10;AADcAAAADwAAAGRycy9kb3ducmV2LnhtbESPX2vCMBTF34V9h3AHvtm0CmV0RtkERcQ9zA3c411z&#10;15Y2NyWJtn77ZTDw8XD+/DjL9Wg6cSXnG8sKsiQFQVxa3XCl4PNjO3sC4QOyxs4yKbiRh/XqYbLE&#10;QtuB3+l6CpWII+wLVFCH0BdS+rImgz6xPXH0fqwzGKJ0ldQOhzhuOjlP01wabDgSauxpU1PZni4m&#10;Qkwzr97OhzbbfC92r/poz+i+lJo+ji/PIAKN4R7+b++1gkWaw9+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pJDnEAAAA3AAAAA8AAAAAAAAAAAAAAAAAmAIAAGRycy9k&#10;b3ducmV2LnhtbFBLBQYAAAAABAAEAPUAAACJAwAAAAA=&#10;">
                        <v:path arrowok="t" o:connecttype="custom" o:connectlocs="0,4809;4080,4809;4080,4550;0,4550;0,4809" o:connectangles="0,0,0,0,0"/>
                      </v:shape>
                      <w10:wrap anchorx="page" anchory="page"/>
                    </v:group>
                  </w:pict>
                </mc:Fallback>
              </mc:AlternateContent>
            </w:r>
            <w:r w:rsidRPr="00727FC6" w:rsidR="00382DBA">
              <w:rPr>
                <w:rFonts w:ascii="Arial"/>
                <w:i/>
                <w:sz w:val="12"/>
              </w:rPr>
              <w:t>Street</w:t>
            </w:r>
            <w:r w:rsidRPr="00727FC6" w:rsidR="00382DBA">
              <w:rPr>
                <w:rFonts w:ascii="Arial"/>
                <w:i/>
                <w:spacing w:val="33"/>
                <w:sz w:val="12"/>
              </w:rPr>
              <w:t xml:space="preserve"> </w:t>
            </w:r>
            <w:r w:rsidRPr="00727FC6" w:rsidR="00382DBA">
              <w:rPr>
                <w:rFonts w:ascii="Arial"/>
                <w:i/>
                <w:sz w:val="12"/>
              </w:rPr>
              <w:t>2</w:t>
            </w:r>
          </w:p>
        </w:tc>
        <w:tc>
          <w:tcPr>
            <w:tcW w:w="877" w:type="dxa"/>
            <w:tcBorders>
              <w:top w:val="single" w:color="000000" w:sz="4" w:space="0"/>
              <w:left w:val="nil"/>
              <w:bottom w:val="single" w:color="000000" w:sz="4" w:space="0"/>
              <w:right w:val="nil"/>
            </w:tcBorders>
          </w:tcPr>
          <w:p w:rsidRPr="00727FC6" w:rsidR="00382DBA" w:rsidP="007B5E70" w:rsidRDefault="00382DBA" w14:paraId="5C5B3641" w14:textId="77777777"/>
        </w:tc>
        <w:tc>
          <w:tcPr>
            <w:tcW w:w="2499" w:type="dxa"/>
            <w:tcBorders>
              <w:top w:val="single" w:color="000000" w:sz="4" w:space="0"/>
              <w:left w:val="nil"/>
              <w:bottom w:val="single" w:color="000000" w:sz="4" w:space="0"/>
              <w:right w:val="single" w:color="000000" w:sz="4" w:space="0"/>
            </w:tcBorders>
          </w:tcPr>
          <w:p w:rsidRPr="00727FC6" w:rsidR="00382DBA" w:rsidP="007B5E70" w:rsidRDefault="00382DBA" w14:paraId="323D5034" w14:textId="77777777">
            <w:pPr>
              <w:pStyle w:val="TableParagraph"/>
              <w:rPr>
                <w:rFonts w:ascii="Arial" w:hAnsi="Arial" w:eastAsia="Arial" w:cs="Arial"/>
                <w:sz w:val="12"/>
                <w:szCs w:val="12"/>
              </w:rPr>
            </w:pPr>
          </w:p>
          <w:p w:rsidRPr="00727FC6" w:rsidR="00382DBA" w:rsidP="007B5E70" w:rsidRDefault="00382DBA" w14:paraId="753AA6A4" w14:textId="77777777">
            <w:pPr>
              <w:pStyle w:val="TableParagraph"/>
              <w:rPr>
                <w:rFonts w:ascii="Arial" w:hAnsi="Arial" w:eastAsia="Arial" w:cs="Arial"/>
                <w:sz w:val="12"/>
                <w:szCs w:val="12"/>
              </w:rPr>
            </w:pPr>
          </w:p>
          <w:p w:rsidRPr="00727FC6" w:rsidR="00382DBA" w:rsidP="007B5E70" w:rsidRDefault="00382DBA" w14:paraId="6617D3EB" w14:textId="77777777">
            <w:pPr>
              <w:pStyle w:val="TableParagraph"/>
              <w:rPr>
                <w:rFonts w:ascii="Arial" w:hAnsi="Arial" w:eastAsia="Arial" w:cs="Arial"/>
                <w:sz w:val="12"/>
                <w:szCs w:val="12"/>
              </w:rPr>
            </w:pPr>
          </w:p>
          <w:p w:rsidRPr="00727FC6" w:rsidR="00382DBA" w:rsidP="007B5E70" w:rsidRDefault="00382DBA" w14:paraId="3B29BF67" w14:textId="77777777">
            <w:pPr>
              <w:pStyle w:val="TableParagraph"/>
              <w:rPr>
                <w:rFonts w:ascii="Arial" w:hAnsi="Arial" w:eastAsia="Arial" w:cs="Arial"/>
                <w:sz w:val="12"/>
                <w:szCs w:val="12"/>
              </w:rPr>
            </w:pPr>
          </w:p>
          <w:p w:rsidRPr="00727FC6" w:rsidR="00382DBA" w:rsidP="007B5E70" w:rsidRDefault="00382DBA" w14:paraId="4BA0B4E0" w14:textId="77777777">
            <w:pPr>
              <w:pStyle w:val="TableParagraph"/>
              <w:rPr>
                <w:rFonts w:ascii="Arial" w:hAnsi="Arial" w:eastAsia="Arial" w:cs="Arial"/>
                <w:sz w:val="12"/>
                <w:szCs w:val="12"/>
              </w:rPr>
            </w:pPr>
          </w:p>
          <w:p w:rsidRPr="00727FC6" w:rsidR="00382DBA" w:rsidP="007B5E70" w:rsidRDefault="00382DBA" w14:paraId="6F47C2C6" w14:textId="77777777">
            <w:pPr>
              <w:pStyle w:val="TableParagraph"/>
              <w:rPr>
                <w:rFonts w:ascii="Arial" w:hAnsi="Arial" w:eastAsia="Arial" w:cs="Arial"/>
                <w:sz w:val="12"/>
                <w:szCs w:val="12"/>
              </w:rPr>
            </w:pPr>
          </w:p>
          <w:p w:rsidRPr="00727FC6" w:rsidR="00382DBA" w:rsidP="007B5E70" w:rsidRDefault="00382DBA" w14:paraId="2F08181F" w14:textId="77777777">
            <w:pPr>
              <w:pStyle w:val="TableParagraph"/>
              <w:rPr>
                <w:rFonts w:ascii="Arial" w:hAnsi="Arial" w:eastAsia="Arial" w:cs="Arial"/>
                <w:sz w:val="12"/>
                <w:szCs w:val="12"/>
              </w:rPr>
            </w:pPr>
          </w:p>
          <w:p w:rsidRPr="00727FC6" w:rsidR="00382DBA" w:rsidP="007B5E70" w:rsidRDefault="00382DBA" w14:paraId="64923035" w14:textId="77777777">
            <w:pPr>
              <w:pStyle w:val="TableParagraph"/>
              <w:rPr>
                <w:rFonts w:ascii="Arial" w:hAnsi="Arial" w:eastAsia="Arial" w:cs="Arial"/>
                <w:sz w:val="12"/>
                <w:szCs w:val="12"/>
              </w:rPr>
            </w:pPr>
          </w:p>
          <w:p w:rsidRPr="00727FC6" w:rsidR="00382DBA" w:rsidP="007B5E70" w:rsidRDefault="00126202" w14:paraId="57503E04" w14:textId="0FDF3397">
            <w:pPr>
              <w:pStyle w:val="TableParagraph"/>
              <w:spacing w:before="9"/>
              <w:rPr>
                <w:rFonts w:ascii="Arial" w:hAnsi="Arial" w:eastAsia="Arial" w:cs="Arial"/>
                <w:sz w:val="14"/>
                <w:szCs w:val="14"/>
              </w:rPr>
            </w:pPr>
            <w:r w:rsidRPr="00727FC6">
              <w:rPr>
                <w:noProof/>
              </w:rPr>
              <mc:AlternateContent>
                <mc:Choice Requires="wpg">
                  <w:drawing>
                    <wp:anchor distT="0" distB="0" distL="114300" distR="114300" simplePos="0" relativeHeight="251654144" behindDoc="1" locked="0" layoutInCell="1" allowOverlap="1" wp14:editId="3DAF79C4" wp14:anchorId="7265A448">
                      <wp:simplePos x="0" y="0"/>
                      <wp:positionH relativeFrom="page">
                        <wp:posOffset>488950</wp:posOffset>
                      </wp:positionH>
                      <wp:positionV relativeFrom="page">
                        <wp:posOffset>770890</wp:posOffset>
                      </wp:positionV>
                      <wp:extent cx="518160" cy="165100"/>
                      <wp:effectExtent l="0" t="0" r="15240" b="25400"/>
                      <wp:wrapNone/>
                      <wp:docPr id="30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1" y="4893"/>
                                <a:chExt cx="816" cy="260"/>
                              </a:xfrm>
                            </wpg:grpSpPr>
                            <wps:wsp>
                              <wps:cNvPr id="304" name="Freeform 92"/>
                              <wps:cNvSpPr>
                                <a:spLocks/>
                              </wps:cNvSpPr>
                              <wps:spPr bwMode="auto">
                                <a:xfrm>
                                  <a:off x="9401" y="4893"/>
                                  <a:ext cx="816" cy="260"/>
                                </a:xfrm>
                                <a:custGeom>
                                  <a:avLst/>
                                  <a:gdLst>
                                    <a:gd name="T0" fmla="+- 0 9401 9401"/>
                                    <a:gd name="T1" fmla="*/ T0 w 816"/>
                                    <a:gd name="T2" fmla="+- 0 5152 4893"/>
                                    <a:gd name="T3" fmla="*/ 5152 h 260"/>
                                    <a:gd name="T4" fmla="+- 0 10217 9401"/>
                                    <a:gd name="T5" fmla="*/ T4 w 816"/>
                                    <a:gd name="T6" fmla="+- 0 5152 4893"/>
                                    <a:gd name="T7" fmla="*/ 5152 h 260"/>
                                    <a:gd name="T8" fmla="+- 0 10217 9401"/>
                                    <a:gd name="T9" fmla="*/ T8 w 816"/>
                                    <a:gd name="T10" fmla="+- 0 4893 4893"/>
                                    <a:gd name="T11" fmla="*/ 4893 h 260"/>
                                    <a:gd name="T12" fmla="+- 0 9401 9401"/>
                                    <a:gd name="T13" fmla="*/ T12 w 816"/>
                                    <a:gd name="T14" fmla="+- 0 4893 4893"/>
                                    <a:gd name="T15" fmla="*/ 4893 h 260"/>
                                    <a:gd name="T16" fmla="+- 0 9401 9401"/>
                                    <a:gd name="T17" fmla="*/ T16 w 816"/>
                                    <a:gd name="T18" fmla="+- 0 5152 4893"/>
                                    <a:gd name="T19" fmla="*/ 5152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style="position:absolute;margin-left:38.5pt;margin-top:60.7pt;width:40.8pt;height:13pt;z-index:-251662336;mso-position-horizontal-relative:page;mso-position-vertical-relative:page" coordsize="816,260" coordorigin="9401,4893" o:spid="_x0000_s1026" w14:anchorId="1A37A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">
                      <v:shape id="Freeform 92" style="position:absolute;left:9401;top:4893;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pT8UA&#10;AADcAAAADwAAAGRycy9kb3ducmV2LnhtbESPS4vCQBCE7wv+h6GFva0TH2iImYgIggsr+Lp4azJt&#10;Esz0hMyo2f31O4Lgsaiqr6h00Zla3Kl1lWUFw0EEgji3uuJCwem4/opBOI+ssbZMCn7JwSLrfaSY&#10;aPvgPd0PvhABwi5BBaX3TSKly0sy6Aa2IQ7exbYGfZBtIXWLjwA3tRxF0VQarDgslNjQqqT8ergZ&#10;BRTHfO72s5074/dq8lP/jXbbo1Kf/W45B+Gp8+/wq73RCsbRBJ5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2lPxQAAANwAAAAPAAAAAAAAAAAAAAAAAJgCAABkcnMv&#10;ZG93bnJldi54bWxQSwUGAAAAAAQABAD1AAAAigMAAAAA&#10;">
                        <v:path arrowok="t" o:connecttype="custom" o:connectlocs="0,5152;816,5152;816,4893;0,4893;0,5152" o:connectangles="0,0,0,0,0"/>
                      </v:shape>
                      <w10:wrap anchorx="page" anchory="page"/>
                    </v:group>
                  </w:pict>
                </mc:Fallback>
              </mc:AlternateContent>
            </w:r>
          </w:p>
          <w:p w:rsidRPr="00727FC6" w:rsidR="00382DBA" w:rsidP="007B5E70" w:rsidRDefault="00382DBA" w14:paraId="3C67F459" w14:textId="77777777">
            <w:pPr>
              <w:pStyle w:val="TableParagraph"/>
              <w:ind w:left="489"/>
              <w:rPr>
                <w:rFonts w:ascii="Arial" w:hAnsi="Arial" w:eastAsia="Arial" w:cs="Arial"/>
                <w:sz w:val="12"/>
                <w:szCs w:val="12"/>
              </w:rPr>
            </w:pPr>
            <w:r w:rsidRPr="00727FC6">
              <w:rPr>
                <w:rFonts w:ascii="Arial"/>
                <w:i/>
                <w:sz w:val="12"/>
              </w:rPr>
              <w:t>Zip</w:t>
            </w:r>
          </w:p>
        </w:tc>
      </w:tr>
      <w:tr w:rsidRPr="00727FC6" w:rsidR="00382DBA" w:rsidTr="007B5E70" w14:paraId="5773749B" w14:textId="77777777">
        <w:trPr>
          <w:trHeight w:val="1691" w:hRule="exact"/>
        </w:trPr>
        <w:tc>
          <w:tcPr>
            <w:tcW w:w="7587" w:type="dxa"/>
            <w:gridSpan w:val="5"/>
            <w:tcBorders>
              <w:top w:val="single" w:color="000000" w:sz="4" w:space="0"/>
              <w:left w:val="single" w:color="000000" w:sz="4" w:space="0"/>
              <w:bottom w:val="single" w:color="000000" w:sz="4" w:space="0"/>
              <w:right w:val="nil"/>
            </w:tcBorders>
          </w:tcPr>
          <w:p w:rsidRPr="00727FC6" w:rsidR="00382DBA" w:rsidP="007B5E70" w:rsidRDefault="00382DBA" w14:paraId="0E515AFB" w14:textId="77777777">
            <w:pPr>
              <w:pStyle w:val="TableParagraph"/>
              <w:spacing w:before="30"/>
              <w:ind w:left="123"/>
              <w:rPr>
                <w:rFonts w:ascii="Arial" w:hAnsi="Arial" w:eastAsia="Arial" w:cs="Arial"/>
                <w:sz w:val="18"/>
                <w:szCs w:val="18"/>
              </w:rPr>
            </w:pPr>
            <w:r w:rsidRPr="00727FC6">
              <w:rPr>
                <w:rFonts w:ascii="Arial"/>
                <w:b/>
                <w:sz w:val="18"/>
              </w:rPr>
              <w:t xml:space="preserve">5. If Reporting Entity in No.4 is </w:t>
            </w:r>
            <w:proofErr w:type="spellStart"/>
            <w:r w:rsidRPr="00727FC6">
              <w:rPr>
                <w:rFonts w:ascii="Arial"/>
                <w:b/>
                <w:sz w:val="18"/>
              </w:rPr>
              <w:t>Subawardee</w:t>
            </w:r>
            <w:proofErr w:type="spellEnd"/>
            <w:r w:rsidRPr="00727FC6">
              <w:rPr>
                <w:rFonts w:ascii="Arial"/>
                <w:b/>
                <w:sz w:val="18"/>
              </w:rPr>
              <w:t>, Enter  Name and Address of</w:t>
            </w:r>
            <w:r w:rsidRPr="00727FC6">
              <w:rPr>
                <w:rFonts w:ascii="Arial"/>
                <w:b/>
                <w:spacing w:val="-1"/>
                <w:sz w:val="18"/>
              </w:rPr>
              <w:t xml:space="preserve"> </w:t>
            </w:r>
            <w:r w:rsidRPr="00727FC6">
              <w:rPr>
                <w:rFonts w:ascii="Arial"/>
                <w:b/>
                <w:sz w:val="18"/>
              </w:rPr>
              <w:t>Prime:</w:t>
            </w:r>
          </w:p>
          <w:p w:rsidRPr="00727FC6" w:rsidR="007B5E70" w:rsidP="00BB3B07" w:rsidRDefault="00126202" w14:paraId="621C04C1" w14:textId="1B09B6D7">
            <w:pPr>
              <w:pStyle w:val="TableParagraph"/>
              <w:numPr>
                <w:ilvl w:val="0"/>
                <w:numId w:val="131"/>
              </w:numPr>
              <w:tabs>
                <w:tab w:val="left" w:pos="218"/>
              </w:tabs>
              <w:spacing w:before="95"/>
              <w:ind w:hanging="80"/>
              <w:rPr>
                <w:rFonts w:ascii="Arial" w:hAnsi="Arial" w:eastAsia="Arial" w:cs="Arial"/>
                <w:sz w:val="12"/>
                <w:szCs w:val="12"/>
              </w:rPr>
            </w:pPr>
            <w:r w:rsidRPr="00727FC6">
              <w:rPr>
                <w:noProof/>
              </w:rPr>
              <mc:AlternateContent>
                <mc:Choice Requires="wpg">
                  <w:drawing>
                    <wp:anchor distT="0" distB="0" distL="114300" distR="114300" simplePos="0" relativeHeight="251656192" behindDoc="1" locked="0" layoutInCell="1" allowOverlap="1" wp14:editId="6D7F7F76" wp14:anchorId="405C482E">
                      <wp:simplePos x="0" y="0"/>
                      <wp:positionH relativeFrom="page">
                        <wp:posOffset>436245</wp:posOffset>
                      </wp:positionH>
                      <wp:positionV relativeFrom="page">
                        <wp:posOffset>179705</wp:posOffset>
                      </wp:positionV>
                      <wp:extent cx="2787650" cy="383540"/>
                      <wp:effectExtent l="0" t="0" r="12700" b="16510"/>
                      <wp:wrapNone/>
                      <wp:docPr id="29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383540"/>
                                <a:chOff x="1781" y="5931"/>
                                <a:chExt cx="4390" cy="604"/>
                              </a:xfrm>
                            </wpg:grpSpPr>
                            <wpg:grpSp>
                              <wpg:cNvPr id="299" name="Group 96"/>
                              <wpg:cNvGrpSpPr>
                                <a:grpSpLocks/>
                              </wpg:cNvGrpSpPr>
                              <wpg:grpSpPr bwMode="auto">
                                <a:xfrm>
                                  <a:off x="1786" y="5936"/>
                                  <a:ext cx="4380" cy="260"/>
                                  <a:chOff x="1786" y="5936"/>
                                  <a:chExt cx="4380" cy="260"/>
                                </a:xfrm>
                              </wpg:grpSpPr>
                              <wps:wsp>
                                <wps:cNvPr id="300" name="Freeform 97"/>
                                <wps:cNvSpPr>
                                  <a:spLocks/>
                                </wps:cNvSpPr>
                                <wps:spPr bwMode="auto">
                                  <a:xfrm>
                                    <a:off x="1786" y="5936"/>
                                    <a:ext cx="4380" cy="260"/>
                                  </a:xfrm>
                                  <a:custGeom>
                                    <a:avLst/>
                                    <a:gdLst>
                                      <a:gd name="T0" fmla="+- 0 1786 1786"/>
                                      <a:gd name="T1" fmla="*/ T0 w 4380"/>
                                      <a:gd name="T2" fmla="+- 0 6196 5936"/>
                                      <a:gd name="T3" fmla="*/ 6196 h 260"/>
                                      <a:gd name="T4" fmla="+- 0 6166 1786"/>
                                      <a:gd name="T5" fmla="*/ T4 w 4380"/>
                                      <a:gd name="T6" fmla="+- 0 6196 5936"/>
                                      <a:gd name="T7" fmla="*/ 6196 h 260"/>
                                      <a:gd name="T8" fmla="+- 0 6166 1786"/>
                                      <a:gd name="T9" fmla="*/ T8 w 4380"/>
                                      <a:gd name="T10" fmla="+- 0 5936 5936"/>
                                      <a:gd name="T11" fmla="*/ 5936 h 260"/>
                                      <a:gd name="T12" fmla="+- 0 1786 1786"/>
                                      <a:gd name="T13" fmla="*/ T12 w 4380"/>
                                      <a:gd name="T14" fmla="+- 0 5936 5936"/>
                                      <a:gd name="T15" fmla="*/ 5936 h 260"/>
                                      <a:gd name="T16" fmla="+- 0 1786 1786"/>
                                      <a:gd name="T17" fmla="*/ T16 w 4380"/>
                                      <a:gd name="T18" fmla="+- 0 6196 5936"/>
                                      <a:gd name="T19" fmla="*/ 6196 h 260"/>
                                    </a:gdLst>
                                    <a:ahLst/>
                                    <a:cxnLst>
                                      <a:cxn ang="0">
                                        <a:pos x="T1" y="T3"/>
                                      </a:cxn>
                                      <a:cxn ang="0">
                                        <a:pos x="T5" y="T7"/>
                                      </a:cxn>
                                      <a:cxn ang="0">
                                        <a:pos x="T9" y="T11"/>
                                      </a:cxn>
                                      <a:cxn ang="0">
                                        <a:pos x="T13" y="T15"/>
                                      </a:cxn>
                                      <a:cxn ang="0">
                                        <a:pos x="T17" y="T19"/>
                                      </a:cxn>
                                    </a:cxnLst>
                                    <a:rect l="0" t="0" r="r" b="b"/>
                                    <a:pathLst>
                                      <a:path w="4380" h="260">
                                        <a:moveTo>
                                          <a:pt x="0" y="260"/>
                                        </a:moveTo>
                                        <a:lnTo>
                                          <a:pt x="4380" y="260"/>
                                        </a:lnTo>
                                        <a:lnTo>
                                          <a:pt x="43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98"/>
                              <wpg:cNvGrpSpPr>
                                <a:grpSpLocks/>
                              </wpg:cNvGrpSpPr>
                              <wpg:grpSpPr bwMode="auto">
                                <a:xfrm>
                                  <a:off x="1797" y="6270"/>
                                  <a:ext cx="4080" cy="260"/>
                                  <a:chOff x="1797" y="6270"/>
                                  <a:chExt cx="4080" cy="260"/>
                                </a:xfrm>
                              </wpg:grpSpPr>
                              <wps:wsp>
                                <wps:cNvPr id="302" name="Freeform 99"/>
                                <wps:cNvSpPr>
                                  <a:spLocks/>
                                </wps:cNvSpPr>
                                <wps:spPr bwMode="auto">
                                  <a:xfrm>
                                    <a:off x="1797" y="6270"/>
                                    <a:ext cx="4080" cy="260"/>
                                  </a:xfrm>
                                  <a:custGeom>
                                    <a:avLst/>
                                    <a:gdLst>
                                      <a:gd name="T0" fmla="+- 0 1797 1797"/>
                                      <a:gd name="T1" fmla="*/ T0 w 4080"/>
                                      <a:gd name="T2" fmla="+- 0 6529 6270"/>
                                      <a:gd name="T3" fmla="*/ 6529 h 260"/>
                                      <a:gd name="T4" fmla="+- 0 5876 1797"/>
                                      <a:gd name="T5" fmla="*/ T4 w 4080"/>
                                      <a:gd name="T6" fmla="+- 0 6529 6270"/>
                                      <a:gd name="T7" fmla="*/ 6529 h 260"/>
                                      <a:gd name="T8" fmla="+- 0 5876 1797"/>
                                      <a:gd name="T9" fmla="*/ T8 w 4080"/>
                                      <a:gd name="T10" fmla="+- 0 6270 6270"/>
                                      <a:gd name="T11" fmla="*/ 6270 h 260"/>
                                      <a:gd name="T12" fmla="+- 0 1797 1797"/>
                                      <a:gd name="T13" fmla="*/ T12 w 4080"/>
                                      <a:gd name="T14" fmla="+- 0 6270 6270"/>
                                      <a:gd name="T15" fmla="*/ 6270 h 260"/>
                                      <a:gd name="T16" fmla="+- 0 1797 1797"/>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 style="position:absolute;margin-left:34.35pt;margin-top:14.15pt;width:219.5pt;height:30.2pt;z-index:-251660288;mso-position-horizontal-relative:page;mso-position-vertical-relative:page" coordsize="4390,604" coordorigin="1781,5931" o:spid="_x0000_s1026" w14:anchorId="7E9C6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">
                      <v:group id="Group 96" style="position:absolute;left:1786;top:5936;width:4380;height:260" coordsize="4380,260" coordorigin="1786,593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97" style="position:absolute;left:1786;top:5936;width:4380;height:260;visibility:visible;mso-wrap-style:square;v-text-anchor:top" coordsize="4380,260" o:spid="_x0000_s1028" filled="f" strokeweight=".5pt" path="m,260r4380,l43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Iv8EA&#10;AADcAAAADwAAAGRycy9kb3ducmV2LnhtbERPTWvCQBC9F/oflil4qxsViqSuIQhKoSpUS89DdpqE&#10;ZGeT7Krx33cOQo+P973KRteqKw2h9mxgNk1AERfe1lwa+D5vX5egQkS22HomA3cKkK2fn1aYWn/j&#10;L7qeYqkkhEOKBqoYu1TrUFTkMEx9Ryzcrx8cRoFDqe2ANwl3rZ4nyZt2WLM0VNjRpqKiOV2clByw&#10;b9pzv/9cFpfjof8p5/kuN2byMubvoCKN8V/8cH9YA4tE5ssZOQJ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9SL/BAAAA3AAAAA8AAAAAAAAAAAAAAAAAmAIAAGRycy9kb3du&#10;cmV2LnhtbFBLBQYAAAAABAAEAPUAAACGAwAAAAA=&#10;">
                          <v:path arrowok="t" o:connecttype="custom" o:connectlocs="0,6196;4380,6196;4380,5936;0,5936;0,6196" o:connectangles="0,0,0,0,0"/>
                        </v:shape>
                      </v:group>
                      <v:group id="Group 98" style="position:absolute;left:1797;top:6270;width:4080;height:260" coordsize="4080,260" coordorigin="1797,627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99" style="position:absolute;left:1797;top:6270;width:4080;height:260;visibility:visible;mso-wrap-style:square;v-text-anchor:top" coordsize="4080,260" o:spid="_x0000_s1030"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IiOsMA&#10;AADcAAAADwAAAGRycy9kb3ducmV2LnhtbESPS4vCMBSF94L/IVzBnaZWEKlGGQUHEV34AGd5p7nT&#10;FpubkmS0/nszMODycB4fZ75sTS3u5HxlWcFomIAgzq2uuFBwOW8GUxA+IGusLZOCJ3lYLrqdOWba&#10;PvhI91MoRBxhn6GCMoQmk9LnJRn0Q9sQR+/HOoMhSldI7fARx00t0ySZSIMVR0KJDa1Lym+nXxMh&#10;pkqLw3V3G62/x58rvbdXdF9K9XvtxwxEoDa8w//trVYwTlL4OxOP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IiOsMAAADcAAAADwAAAAAAAAAAAAAAAACYAgAAZHJzL2Rv&#10;d25yZXYueG1sUEsFBgAAAAAEAAQA9QAAAIgDAAAAAA==&#10;">
                          <v:path arrowok="t" o:connecttype="custom" o:connectlocs="0,6529;4079,6529;4079,6270;0,6270;0,6529" o:connectangles="0,0,0,0,0"/>
                        </v:shape>
                      </v:group>
                      <w10:wrap anchorx="page" anchory="page"/>
                    </v:group>
                  </w:pict>
                </mc:Fallback>
              </mc:AlternateContent>
            </w:r>
            <w:r w:rsidRPr="00727FC6" w:rsidR="00382DBA">
              <w:rPr>
                <w:rFonts w:ascii="Arial"/>
                <w:i/>
                <w:sz w:val="12"/>
              </w:rPr>
              <w:t>Name</w:t>
            </w:r>
          </w:p>
          <w:p w:rsidRPr="00727FC6" w:rsidR="00382DBA" w:rsidP="007B5E70" w:rsidRDefault="00382DBA" w14:paraId="67EF5B71" w14:textId="77777777">
            <w:pPr>
              <w:pStyle w:val="TableParagraph"/>
              <w:rPr>
                <w:rFonts w:ascii="Arial" w:hAnsi="Arial" w:eastAsia="Arial" w:cs="Arial"/>
                <w:sz w:val="12"/>
                <w:szCs w:val="12"/>
              </w:rPr>
            </w:pPr>
          </w:p>
          <w:p w:rsidRPr="00727FC6" w:rsidR="007B5E70" w:rsidP="00BB3B07" w:rsidRDefault="00126202" w14:paraId="6493FD80" w14:textId="282C9172">
            <w:pPr>
              <w:pStyle w:val="TableParagraph"/>
              <w:numPr>
                <w:ilvl w:val="0"/>
                <w:numId w:val="131"/>
              </w:numPr>
              <w:tabs>
                <w:tab w:val="left" w:pos="218"/>
                <w:tab w:val="left" w:pos="4946"/>
              </w:tabs>
              <w:spacing w:before="74"/>
              <w:ind w:hanging="80"/>
              <w:rPr>
                <w:rFonts w:ascii="Arial" w:hAnsi="Arial" w:eastAsia="Arial" w:cs="Arial"/>
                <w:sz w:val="12"/>
                <w:szCs w:val="12"/>
              </w:rPr>
            </w:pPr>
            <w:r w:rsidRPr="00727FC6">
              <w:rPr>
                <w:noProof/>
              </w:rPr>
              <mc:AlternateContent>
                <mc:Choice Requires="wpg">
                  <w:drawing>
                    <wp:anchor distT="0" distB="0" distL="114300" distR="114300" simplePos="0" relativeHeight="251657216" behindDoc="1" locked="0" layoutInCell="1" allowOverlap="1" wp14:editId="3D29B2AE" wp14:anchorId="2F49E773">
                      <wp:simplePos x="0" y="0"/>
                      <wp:positionH relativeFrom="page">
                        <wp:posOffset>3479800</wp:posOffset>
                      </wp:positionH>
                      <wp:positionV relativeFrom="page">
                        <wp:posOffset>391160</wp:posOffset>
                      </wp:positionV>
                      <wp:extent cx="2590800" cy="165100"/>
                      <wp:effectExtent l="0" t="0" r="19050" b="25400"/>
                      <wp:wrapNone/>
                      <wp:docPr id="29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59" y="6270"/>
                                <a:chExt cx="4080" cy="260"/>
                              </a:xfrm>
                            </wpg:grpSpPr>
                            <wps:wsp>
                              <wps:cNvPr id="297" name="Freeform 101"/>
                              <wps:cNvSpPr>
                                <a:spLocks/>
                              </wps:cNvSpPr>
                              <wps:spPr bwMode="auto">
                                <a:xfrm>
                                  <a:off x="6559" y="6270"/>
                                  <a:ext cx="4080" cy="260"/>
                                </a:xfrm>
                                <a:custGeom>
                                  <a:avLst/>
                                  <a:gdLst>
                                    <a:gd name="T0" fmla="+- 0 6559 6559"/>
                                    <a:gd name="T1" fmla="*/ T0 w 4080"/>
                                    <a:gd name="T2" fmla="+- 0 6529 6270"/>
                                    <a:gd name="T3" fmla="*/ 6529 h 260"/>
                                    <a:gd name="T4" fmla="+- 0 10639 6559"/>
                                    <a:gd name="T5" fmla="*/ T4 w 4080"/>
                                    <a:gd name="T6" fmla="+- 0 6529 6270"/>
                                    <a:gd name="T7" fmla="*/ 6529 h 260"/>
                                    <a:gd name="T8" fmla="+- 0 10639 6559"/>
                                    <a:gd name="T9" fmla="*/ T8 w 4080"/>
                                    <a:gd name="T10" fmla="+- 0 6270 6270"/>
                                    <a:gd name="T11" fmla="*/ 6270 h 260"/>
                                    <a:gd name="T12" fmla="+- 0 6559 6559"/>
                                    <a:gd name="T13" fmla="*/ T12 w 4080"/>
                                    <a:gd name="T14" fmla="+- 0 6270 6270"/>
                                    <a:gd name="T15" fmla="*/ 6270 h 260"/>
                                    <a:gd name="T16" fmla="+- 0 6559 6559"/>
                                    <a:gd name="T17" fmla="*/ T16 w 4080"/>
                                    <a:gd name="T18" fmla="+- 0 6529 6270"/>
                                    <a:gd name="T19" fmla="*/ 65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style="position:absolute;margin-left:274pt;margin-top:30.8pt;width:204pt;height:13pt;z-index:-251659264;mso-position-horizontal-relative:page;mso-position-vertical-relative:page" coordsize="4080,260" coordorigin="6559,6270" o:spid="_x0000_s1026" w14:anchorId="23503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">
                      <v:shape id="Freeform 101" style="position:absolute;left:6559;top:62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4buMUA&#10;AADcAAAADwAAAGRycy9kb3ducmV2LnhtbESPX2vCMBTF34V9h3AHe9O0HcxZTWUTNobMh6mgj9fm&#10;ri02NyXJtH77RRB8PJw/P85s3ptWnMj5xrKCdJSAIC6tbrhSsN18DF9B+ICssbVMCi7kYV48DGaY&#10;a3vmHzqtQyXiCPscFdQhdLmUvqzJoB/Zjjh6v9YZDFG6SmqH5zhuWpklyYs02HAk1NjRoqbyuP4z&#10;EWKarFrtlsd0cXj+fNffdodur9TTY/82BRGoD/fwrf2lFWSTMVzPxCM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hu4xQAAANwAAAAPAAAAAAAAAAAAAAAAAJgCAABkcnMv&#10;ZG93bnJldi54bWxQSwUGAAAAAAQABAD1AAAAigMAAAAA&#10;">
                        <v:path arrowok="t" o:connecttype="custom" o:connectlocs="0,6529;4080,6529;4080,6270;0,6270;0,6529" o:connectangles="0,0,0,0,0"/>
                      </v:shape>
                      <w10:wrap anchorx="page" anchory="page"/>
                    </v:group>
                  </w:pict>
                </mc:Fallback>
              </mc:AlternateContent>
            </w:r>
            <w:r w:rsidRPr="00727FC6" w:rsidR="00382DBA">
              <w:rPr>
                <w:rFonts w:ascii="Arial"/>
                <w:i/>
                <w:sz w:val="12"/>
              </w:rPr>
              <w:t>Street 1</w:t>
            </w:r>
            <w:r w:rsidRPr="00727FC6" w:rsidR="00382DBA">
              <w:rPr>
                <w:rFonts w:ascii="Arial"/>
                <w:i/>
                <w:sz w:val="12"/>
              </w:rPr>
              <w:tab/>
              <w:t>Street</w:t>
            </w:r>
            <w:r w:rsidRPr="00727FC6" w:rsidR="00382DBA">
              <w:rPr>
                <w:rFonts w:ascii="Arial"/>
                <w:i/>
                <w:spacing w:val="33"/>
                <w:sz w:val="12"/>
              </w:rPr>
              <w:t xml:space="preserve"> </w:t>
            </w:r>
            <w:r w:rsidRPr="00727FC6" w:rsidR="00382DBA">
              <w:rPr>
                <w:rFonts w:ascii="Arial"/>
                <w:i/>
                <w:sz w:val="12"/>
              </w:rPr>
              <w:t>2</w:t>
            </w:r>
          </w:p>
          <w:p w:rsidRPr="00727FC6" w:rsidR="00382DBA" w:rsidP="007B5E70" w:rsidRDefault="00126202" w14:paraId="1C711695" w14:textId="61515B6A">
            <w:pPr>
              <w:pStyle w:val="TableParagraph"/>
              <w:rPr>
                <w:rFonts w:ascii="Arial" w:hAnsi="Arial" w:eastAsia="Arial" w:cs="Arial"/>
                <w:sz w:val="12"/>
                <w:szCs w:val="12"/>
              </w:rPr>
            </w:pPr>
            <w:r w:rsidRPr="00727FC6">
              <w:rPr>
                <w:noProof/>
              </w:rPr>
              <mc:AlternateContent>
                <mc:Choice Requires="wpg">
                  <w:drawing>
                    <wp:anchor distT="0" distB="0" distL="114300" distR="114300" simplePos="0" relativeHeight="251659264" behindDoc="1" locked="0" layoutInCell="1" allowOverlap="1" wp14:editId="710ED6BF" wp14:anchorId="4140FF58">
                      <wp:simplePos x="0" y="0"/>
                      <wp:positionH relativeFrom="page">
                        <wp:posOffset>448945</wp:posOffset>
                      </wp:positionH>
                      <wp:positionV relativeFrom="page">
                        <wp:posOffset>604520</wp:posOffset>
                      </wp:positionV>
                      <wp:extent cx="4600575" cy="412115"/>
                      <wp:effectExtent l="0" t="0" r="28575" b="26035"/>
                      <wp:wrapNone/>
                      <wp:docPr id="28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412115"/>
                                <a:chOff x="1757" y="6585"/>
                                <a:chExt cx="7245" cy="649"/>
                              </a:xfrm>
                            </wpg:grpSpPr>
                            <wpg:grpSp>
                              <wpg:cNvPr id="290" name="Group 103"/>
                              <wpg:cNvGrpSpPr>
                                <a:grpSpLocks/>
                              </wpg:cNvGrpSpPr>
                              <wpg:grpSpPr bwMode="auto">
                                <a:xfrm>
                                  <a:off x="1757" y="6585"/>
                                  <a:ext cx="2641" cy="260"/>
                                  <a:chOff x="1757" y="6585"/>
                                  <a:chExt cx="2641" cy="260"/>
                                </a:xfrm>
                              </wpg:grpSpPr>
                              <wps:wsp>
                                <wps:cNvPr id="291" name="Freeform 104"/>
                                <wps:cNvSpPr>
                                  <a:spLocks/>
                                </wps:cNvSpPr>
                                <wps:spPr bwMode="auto">
                                  <a:xfrm>
                                    <a:off x="1757" y="6585"/>
                                    <a:ext cx="2641" cy="260"/>
                                  </a:xfrm>
                                  <a:custGeom>
                                    <a:avLst/>
                                    <a:gdLst>
                                      <a:gd name="T0" fmla="+- 0 1802 1802"/>
                                      <a:gd name="T1" fmla="*/ T0 w 2641"/>
                                      <a:gd name="T2" fmla="+- 0 6874 6615"/>
                                      <a:gd name="T3" fmla="*/ 6874 h 260"/>
                                      <a:gd name="T4" fmla="+- 0 4442 1802"/>
                                      <a:gd name="T5" fmla="*/ T4 w 2641"/>
                                      <a:gd name="T6" fmla="+- 0 6874 6615"/>
                                      <a:gd name="T7" fmla="*/ 6874 h 260"/>
                                      <a:gd name="T8" fmla="+- 0 4442 1802"/>
                                      <a:gd name="T9" fmla="*/ T8 w 2641"/>
                                      <a:gd name="T10" fmla="+- 0 6615 6615"/>
                                      <a:gd name="T11" fmla="*/ 6615 h 260"/>
                                      <a:gd name="T12" fmla="+- 0 1802 1802"/>
                                      <a:gd name="T13" fmla="*/ T12 w 2641"/>
                                      <a:gd name="T14" fmla="+- 0 6615 6615"/>
                                      <a:gd name="T15" fmla="*/ 6615 h 260"/>
                                      <a:gd name="T16" fmla="+- 0 1802 1802"/>
                                      <a:gd name="T17" fmla="*/ T16 w 2641"/>
                                      <a:gd name="T18" fmla="+- 0 6874 6615"/>
                                      <a:gd name="T19" fmla="*/ 6874 h 260"/>
                                    </a:gdLst>
                                    <a:ahLst/>
                                    <a:cxnLst>
                                      <a:cxn ang="0">
                                        <a:pos x="T1" y="T3"/>
                                      </a:cxn>
                                      <a:cxn ang="0">
                                        <a:pos x="T5" y="T7"/>
                                      </a:cxn>
                                      <a:cxn ang="0">
                                        <a:pos x="T9" y="T11"/>
                                      </a:cxn>
                                      <a:cxn ang="0">
                                        <a:pos x="T13" y="T15"/>
                                      </a:cxn>
                                      <a:cxn ang="0">
                                        <a:pos x="T17" y="T19"/>
                                      </a:cxn>
                                    </a:cxnLst>
                                    <a:rect l="0" t="0" r="r" b="b"/>
                                    <a:pathLst>
                                      <a:path w="2641" h="260">
                                        <a:moveTo>
                                          <a:pt x="0" y="259"/>
                                        </a:moveTo>
                                        <a:lnTo>
                                          <a:pt x="2640" y="259"/>
                                        </a:lnTo>
                                        <a:lnTo>
                                          <a:pt x="264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105"/>
                              <wpg:cNvGrpSpPr>
                                <a:grpSpLocks/>
                              </wpg:cNvGrpSpPr>
                              <wpg:grpSpPr bwMode="auto">
                                <a:xfrm>
                                  <a:off x="4982" y="6600"/>
                                  <a:ext cx="4020" cy="260"/>
                                  <a:chOff x="4982" y="6600"/>
                                  <a:chExt cx="4020" cy="260"/>
                                </a:xfrm>
                              </wpg:grpSpPr>
                              <wps:wsp>
                                <wps:cNvPr id="293" name="Freeform 106"/>
                                <wps:cNvSpPr>
                                  <a:spLocks/>
                                </wps:cNvSpPr>
                                <wps:spPr bwMode="auto">
                                  <a:xfrm>
                                    <a:off x="4982" y="6600"/>
                                    <a:ext cx="4020" cy="260"/>
                                  </a:xfrm>
                                  <a:custGeom>
                                    <a:avLst/>
                                    <a:gdLst>
                                      <a:gd name="T0" fmla="+- 0 4982 4982"/>
                                      <a:gd name="T1" fmla="*/ T0 w 4020"/>
                                      <a:gd name="T2" fmla="+- 0 6874 6615"/>
                                      <a:gd name="T3" fmla="*/ 6874 h 260"/>
                                      <a:gd name="T4" fmla="+- 0 9001 4982"/>
                                      <a:gd name="T5" fmla="*/ T4 w 4020"/>
                                      <a:gd name="T6" fmla="+- 0 6874 6615"/>
                                      <a:gd name="T7" fmla="*/ 6874 h 260"/>
                                      <a:gd name="T8" fmla="+- 0 9001 4982"/>
                                      <a:gd name="T9" fmla="*/ T8 w 4020"/>
                                      <a:gd name="T10" fmla="+- 0 6615 6615"/>
                                      <a:gd name="T11" fmla="*/ 6615 h 260"/>
                                      <a:gd name="T12" fmla="+- 0 4982 4982"/>
                                      <a:gd name="T13" fmla="*/ T12 w 4020"/>
                                      <a:gd name="T14" fmla="+- 0 6615 6615"/>
                                      <a:gd name="T15" fmla="*/ 6615 h 260"/>
                                      <a:gd name="T16" fmla="+- 0 4982 4982"/>
                                      <a:gd name="T17" fmla="*/ T16 w 4020"/>
                                      <a:gd name="T18" fmla="+- 0 6874 6615"/>
                                      <a:gd name="T19" fmla="*/ 6874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107"/>
                              <wpg:cNvGrpSpPr>
                                <a:grpSpLocks/>
                              </wpg:cNvGrpSpPr>
                              <wpg:grpSpPr bwMode="auto">
                                <a:xfrm>
                                  <a:off x="2967" y="6974"/>
                                  <a:ext cx="2925" cy="260"/>
                                  <a:chOff x="2967" y="6974"/>
                                  <a:chExt cx="2925" cy="260"/>
                                </a:xfrm>
                              </wpg:grpSpPr>
                              <wps:wsp>
                                <wps:cNvPr id="295" name="Freeform 108"/>
                                <wps:cNvSpPr>
                                  <a:spLocks/>
                                </wps:cNvSpPr>
                                <wps:spPr bwMode="auto">
                                  <a:xfrm>
                                    <a:off x="2967" y="6974"/>
                                    <a:ext cx="2925" cy="260"/>
                                  </a:xfrm>
                                  <a:custGeom>
                                    <a:avLst/>
                                    <a:gdLst>
                                      <a:gd name="T0" fmla="+- 0 2961 2961"/>
                                      <a:gd name="T1" fmla="*/ T0 w 2925"/>
                                      <a:gd name="T2" fmla="+- 0 7188 6929"/>
                                      <a:gd name="T3" fmla="*/ 7188 h 260"/>
                                      <a:gd name="T4" fmla="+- 0 5886 2961"/>
                                      <a:gd name="T5" fmla="*/ T4 w 2925"/>
                                      <a:gd name="T6" fmla="+- 0 7188 6929"/>
                                      <a:gd name="T7" fmla="*/ 7188 h 260"/>
                                      <a:gd name="T8" fmla="+- 0 5886 2961"/>
                                      <a:gd name="T9" fmla="*/ T8 w 2925"/>
                                      <a:gd name="T10" fmla="+- 0 6929 6929"/>
                                      <a:gd name="T11" fmla="*/ 6929 h 260"/>
                                      <a:gd name="T12" fmla="+- 0 2961 2961"/>
                                      <a:gd name="T13" fmla="*/ T12 w 2925"/>
                                      <a:gd name="T14" fmla="+- 0 6929 6929"/>
                                      <a:gd name="T15" fmla="*/ 6929 h 260"/>
                                      <a:gd name="T16" fmla="+- 0 2961 2961"/>
                                      <a:gd name="T17" fmla="*/ T16 w 2925"/>
                                      <a:gd name="T18" fmla="+- 0 7188 6929"/>
                                      <a:gd name="T19" fmla="*/ 7188 h 260"/>
                                    </a:gdLst>
                                    <a:ahLst/>
                                    <a:cxnLst>
                                      <a:cxn ang="0">
                                        <a:pos x="T1" y="T3"/>
                                      </a:cxn>
                                      <a:cxn ang="0">
                                        <a:pos x="T5" y="T7"/>
                                      </a:cxn>
                                      <a:cxn ang="0">
                                        <a:pos x="T9" y="T11"/>
                                      </a:cxn>
                                      <a:cxn ang="0">
                                        <a:pos x="T13" y="T15"/>
                                      </a:cxn>
                                      <a:cxn ang="0">
                                        <a:pos x="T17" y="T19"/>
                                      </a:cxn>
                                    </a:cxnLst>
                                    <a:rect l="0" t="0" r="r" b="b"/>
                                    <a:pathLst>
                                      <a:path w="2925" h="260">
                                        <a:moveTo>
                                          <a:pt x="0" y="259"/>
                                        </a:moveTo>
                                        <a:lnTo>
                                          <a:pt x="2925" y="259"/>
                                        </a:lnTo>
                                        <a:lnTo>
                                          <a:pt x="292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 style="position:absolute;margin-left:35.35pt;margin-top:47.6pt;width:362.25pt;height:32.45pt;z-index:-251657216;mso-position-horizontal-relative:page;mso-position-vertical-relative:page" coordsize="7245,649" coordorigin="1757,6585" o:spid="_x0000_s1026" w14:anchorId="064AB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">
                      <v:group id="Group 103" style="position:absolute;left:1757;top:6585;width:2641;height:260" coordsize="2641,260" coordorigin="1757,65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04" style="position:absolute;left:1757;top:6585;width:2641;height:260;visibility:visible;mso-wrap-style:square;v-text-anchor:top" coordsize="2641,260" o:spid="_x0000_s1028" filled="f" strokeweight=".5pt" path="m,259r2640,l264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FCMUA&#10;AADcAAAADwAAAGRycy9kb3ducmV2LnhtbESPQYvCMBSE74L/ITxhL7KmehC3GsVdUdybtnrw9mie&#10;bbV5KU1W6783C4LHYWa+YWaL1lTiRo0rLSsYDiIQxJnVJecKDun6cwLCeWSNlWVS8CAHi3m3M8NY&#10;2zvv6Zb4XAQIuxgVFN7XsZQuK8igG9iaOHhn2xj0QTa51A3eA9xUchRFY2mw5LBQYE0/BWXX5M8o&#10;OEX9yW+7P4zdt9+tjsfTJdksU6U+eu1yCsJT69/hV3urFYy+hvB/Jh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UIxQAAANwAAAAPAAAAAAAAAAAAAAAAAJgCAABkcnMv&#10;ZG93bnJldi54bWxQSwUGAAAAAAQABAD1AAAAigMAAAAA&#10;">
                          <v:path arrowok="t" o:connecttype="custom" o:connectlocs="0,6874;2640,6874;2640,6615;0,6615;0,6874" o:connectangles="0,0,0,0,0"/>
                        </v:shape>
                      </v:group>
                      <v:group id="Group 105" style="position:absolute;left:4982;top:6600;width:4020;height:260" coordsize="4020,260" coordorigin="4982,660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106" style="position:absolute;left:4982;top:6600;width:4020;height:260;visibility:visible;mso-wrap-style:square;v-text-anchor:top" coordsize="4020,260" o:spid="_x0000_s1030"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DwcQA&#10;AADcAAAADwAAAGRycy9kb3ducmV2LnhtbESPS2vDMBCE74X8B7GB3Bo5D0TjRgltyKPH1Amkx8Xa&#10;2qbWylhKov77qlDocZiZb5jlOtpW3Kj3jWMNk3EGgrh0puFKw/m0e3wC4QOywdYxafgmD+vV4GGJ&#10;uXF3fqdbESqRIOxz1FCH0OVS+rImi37sOuLkfbreYkiyr6Tp8Z7gtpXTLFPSYsNpocaONjWVX8XV&#10;alCH14+5ihPpndqrJqoLb48HrUfD+PIMIlAM/+G/9pvRMF3M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Qg8HEAAAA3AAAAA8AAAAAAAAAAAAAAAAAmAIAAGRycy9k&#10;b3ducmV2LnhtbFBLBQYAAAAABAAEAPUAAACJAwAAAAA=&#10;">
                          <v:path arrowok="t" o:connecttype="custom" o:connectlocs="0,6874;4019,6874;4019,6615;0,6615;0,6874" o:connectangles="0,0,0,0,0"/>
                        </v:shape>
                      </v:group>
                      <v:group id="Group 107" style="position:absolute;left:2967;top:6974;width:2925;height:260" coordsize="2925,260" coordorigin="2967,6974"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108" style="position:absolute;left:2967;top:6974;width:2925;height:260;visibility:visible;mso-wrap-style:square;v-text-anchor:top" coordsize="2925,260" o:spid="_x0000_s1032" filled="f" strokeweight=".5pt" path="m,259r2925,l292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rw/cUA&#10;AADcAAAADwAAAGRycy9kb3ducmV2LnhtbESPQWsCMRSE74X+h/AKXqRmtbTU1SgiSOuloNaDt8fm&#10;NRu6eVmSuG7/vRGEHoeZ+YaZL3vXiI5CtJ4VjEcFCOLKa8tGwfdh8/wOIiZkjY1nUvBHEZaLx4c5&#10;ltpfeEfdPhmRIRxLVFCn1JZSxqomh3HkW+Ls/fjgMGUZjNQBLxnuGjkpijfp0HJeqLGldU3V7/7s&#10;FNiXgwtfH52NZrs6DY9rcxyejFKDp341A5GoT//he/tTK5hMX+F2Jh8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D9xQAAANwAAAAPAAAAAAAAAAAAAAAAAJgCAABkcnMv&#10;ZG93bnJldi54bWxQSwUGAAAAAAQABAD1AAAAigMAAAAA&#10;">
                          <v:path arrowok="t" o:connecttype="custom" o:connectlocs="0,7188;2925,7188;2925,6929;0,6929;0,7188" o:connectangles="0,0,0,0,0"/>
                        </v:shape>
                      </v:group>
                      <w10:wrap anchorx="page" anchory="page"/>
                    </v:group>
                  </w:pict>
                </mc:Fallback>
              </mc:AlternateContent>
            </w:r>
          </w:p>
          <w:p w:rsidRPr="00727FC6" w:rsidR="007B5E70" w:rsidP="00BB3B07" w:rsidRDefault="00382DBA" w14:paraId="397C0801" w14:textId="77777777">
            <w:pPr>
              <w:pStyle w:val="TableParagraph"/>
              <w:numPr>
                <w:ilvl w:val="0"/>
                <w:numId w:val="131"/>
              </w:numPr>
              <w:tabs>
                <w:tab w:val="left" w:pos="218"/>
                <w:tab w:val="left" w:pos="3523"/>
              </w:tabs>
              <w:spacing w:before="69"/>
              <w:ind w:hanging="80"/>
              <w:rPr>
                <w:rFonts w:ascii="Arial" w:hAnsi="Arial" w:eastAsia="Arial" w:cs="Arial"/>
                <w:sz w:val="12"/>
                <w:szCs w:val="12"/>
              </w:rPr>
            </w:pPr>
            <w:r w:rsidRPr="00727FC6">
              <w:rPr>
                <w:rFonts w:ascii="Arial"/>
                <w:i/>
                <w:sz w:val="12"/>
              </w:rPr>
              <w:t>City</w:t>
            </w:r>
            <w:r w:rsidRPr="00727FC6">
              <w:rPr>
                <w:rFonts w:ascii="Arial"/>
                <w:i/>
                <w:sz w:val="12"/>
              </w:rPr>
              <w:tab/>
              <w:t>State</w:t>
            </w:r>
          </w:p>
          <w:p w:rsidRPr="00727FC6" w:rsidR="00382DBA" w:rsidP="007B5E70" w:rsidRDefault="00382DBA" w14:paraId="664BD8D7" w14:textId="77777777">
            <w:pPr>
              <w:pStyle w:val="TableParagraph"/>
              <w:rPr>
                <w:rFonts w:ascii="Arial" w:hAnsi="Arial" w:eastAsia="Arial" w:cs="Arial"/>
                <w:sz w:val="12"/>
                <w:szCs w:val="12"/>
              </w:rPr>
            </w:pPr>
          </w:p>
          <w:p w:rsidRPr="00727FC6" w:rsidR="00382DBA" w:rsidP="007B5E70" w:rsidRDefault="00382DBA" w14:paraId="06CA9F14" w14:textId="77777777">
            <w:pPr>
              <w:pStyle w:val="TableParagraph"/>
              <w:spacing w:before="1"/>
              <w:rPr>
                <w:rFonts w:ascii="Arial" w:hAnsi="Arial" w:eastAsia="Arial" w:cs="Arial"/>
                <w:sz w:val="12"/>
                <w:szCs w:val="12"/>
              </w:rPr>
            </w:pPr>
          </w:p>
          <w:p w:rsidRPr="00727FC6" w:rsidR="00382DBA" w:rsidP="007B5E70" w:rsidRDefault="00382DBA" w14:paraId="2645761E" w14:textId="77777777">
            <w:pPr>
              <w:pStyle w:val="TableParagraph"/>
              <w:ind w:left="132"/>
              <w:rPr>
                <w:rFonts w:ascii="Arial" w:hAnsi="Arial" w:eastAsia="Arial" w:cs="Arial"/>
                <w:sz w:val="12"/>
                <w:szCs w:val="12"/>
              </w:rPr>
            </w:pPr>
            <w:r w:rsidRPr="00727FC6">
              <w:rPr>
                <w:rFonts w:ascii="Arial"/>
                <w:sz w:val="12"/>
              </w:rPr>
              <w:t>Congressional District, if</w:t>
            </w:r>
            <w:r w:rsidRPr="00727FC6">
              <w:rPr>
                <w:rFonts w:ascii="Arial"/>
                <w:spacing w:val="-1"/>
                <w:sz w:val="12"/>
              </w:rPr>
              <w:t xml:space="preserve"> </w:t>
            </w:r>
            <w:r w:rsidRPr="00727FC6">
              <w:rPr>
                <w:rFonts w:ascii="Arial"/>
                <w:sz w:val="12"/>
              </w:rPr>
              <w:t>known:</w:t>
            </w:r>
          </w:p>
        </w:tc>
        <w:tc>
          <w:tcPr>
            <w:tcW w:w="2499" w:type="dxa"/>
            <w:tcBorders>
              <w:top w:val="single" w:color="000000" w:sz="4" w:space="0"/>
              <w:left w:val="nil"/>
              <w:bottom w:val="single" w:color="000000" w:sz="4" w:space="0"/>
              <w:right w:val="single" w:color="000000" w:sz="4" w:space="0"/>
            </w:tcBorders>
          </w:tcPr>
          <w:p w:rsidRPr="00727FC6" w:rsidR="00382DBA" w:rsidP="007B5E70" w:rsidRDefault="00382DBA" w14:paraId="51D12B0C" w14:textId="77777777">
            <w:pPr>
              <w:pStyle w:val="TableParagraph"/>
              <w:rPr>
                <w:rFonts w:ascii="Arial" w:hAnsi="Arial" w:eastAsia="Arial" w:cs="Arial"/>
                <w:sz w:val="12"/>
                <w:szCs w:val="12"/>
              </w:rPr>
            </w:pPr>
          </w:p>
          <w:p w:rsidRPr="00727FC6" w:rsidR="00382DBA" w:rsidP="007B5E70" w:rsidRDefault="00382DBA" w14:paraId="606D5681" w14:textId="77777777">
            <w:pPr>
              <w:pStyle w:val="TableParagraph"/>
              <w:rPr>
                <w:rFonts w:ascii="Arial" w:hAnsi="Arial" w:eastAsia="Arial" w:cs="Arial"/>
                <w:sz w:val="12"/>
                <w:szCs w:val="12"/>
              </w:rPr>
            </w:pPr>
          </w:p>
          <w:p w:rsidRPr="00727FC6" w:rsidR="00382DBA" w:rsidP="007B5E70" w:rsidRDefault="00382DBA" w14:paraId="5D9C8953" w14:textId="77777777">
            <w:pPr>
              <w:pStyle w:val="TableParagraph"/>
              <w:rPr>
                <w:rFonts w:ascii="Arial" w:hAnsi="Arial" w:eastAsia="Arial" w:cs="Arial"/>
                <w:sz w:val="12"/>
                <w:szCs w:val="12"/>
              </w:rPr>
            </w:pPr>
          </w:p>
          <w:p w:rsidRPr="00727FC6" w:rsidR="00382DBA" w:rsidP="007B5E70" w:rsidRDefault="00382DBA" w14:paraId="594D15A9" w14:textId="77777777">
            <w:pPr>
              <w:pStyle w:val="TableParagraph"/>
              <w:rPr>
                <w:rFonts w:ascii="Arial" w:hAnsi="Arial" w:eastAsia="Arial" w:cs="Arial"/>
                <w:sz w:val="12"/>
                <w:szCs w:val="12"/>
              </w:rPr>
            </w:pPr>
          </w:p>
          <w:p w:rsidRPr="00727FC6" w:rsidR="00382DBA" w:rsidP="007B5E70" w:rsidRDefault="00382DBA" w14:paraId="7D44CC6F" w14:textId="77777777">
            <w:pPr>
              <w:pStyle w:val="TableParagraph"/>
              <w:rPr>
                <w:rFonts w:ascii="Arial" w:hAnsi="Arial" w:eastAsia="Arial" w:cs="Arial"/>
                <w:sz w:val="12"/>
                <w:szCs w:val="12"/>
              </w:rPr>
            </w:pPr>
          </w:p>
          <w:p w:rsidRPr="00727FC6" w:rsidR="00382DBA" w:rsidP="007B5E70" w:rsidRDefault="00382DBA" w14:paraId="5363A892" w14:textId="77777777">
            <w:pPr>
              <w:pStyle w:val="TableParagraph"/>
              <w:rPr>
                <w:rFonts w:ascii="Arial" w:hAnsi="Arial" w:eastAsia="Arial" w:cs="Arial"/>
                <w:sz w:val="12"/>
                <w:szCs w:val="12"/>
              </w:rPr>
            </w:pPr>
          </w:p>
          <w:p w:rsidRPr="00727FC6" w:rsidR="00382DBA" w:rsidP="007B5E70" w:rsidRDefault="00126202" w14:paraId="3146D8C2" w14:textId="4059E875">
            <w:pPr>
              <w:pStyle w:val="TableParagraph"/>
              <w:spacing w:before="4"/>
              <w:rPr>
                <w:rFonts w:ascii="Arial" w:hAnsi="Arial" w:eastAsia="Arial" w:cs="Arial"/>
                <w:sz w:val="17"/>
                <w:szCs w:val="17"/>
              </w:rPr>
            </w:pPr>
            <w:r w:rsidRPr="00727FC6">
              <w:rPr>
                <w:noProof/>
              </w:rPr>
              <mc:AlternateContent>
                <mc:Choice Requires="wpg">
                  <w:drawing>
                    <wp:anchor distT="0" distB="0" distL="114300" distR="114300" simplePos="0" relativeHeight="251660288" behindDoc="1" locked="0" layoutInCell="1" allowOverlap="1" wp14:editId="5C0B80D2" wp14:anchorId="7590A144">
                      <wp:simplePos x="0" y="0"/>
                      <wp:positionH relativeFrom="page">
                        <wp:posOffset>495300</wp:posOffset>
                      </wp:positionH>
                      <wp:positionV relativeFrom="page">
                        <wp:posOffset>614045</wp:posOffset>
                      </wp:positionV>
                      <wp:extent cx="518160" cy="165100"/>
                      <wp:effectExtent l="0" t="0" r="15240" b="25400"/>
                      <wp:wrapNone/>
                      <wp:docPr id="28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165100"/>
                                <a:chOff x="9402" y="6615"/>
                                <a:chExt cx="816" cy="260"/>
                              </a:xfrm>
                            </wpg:grpSpPr>
                            <wps:wsp>
                              <wps:cNvPr id="288" name="Freeform 110"/>
                              <wps:cNvSpPr>
                                <a:spLocks/>
                              </wps:cNvSpPr>
                              <wps:spPr bwMode="auto">
                                <a:xfrm>
                                  <a:off x="9402" y="6615"/>
                                  <a:ext cx="816" cy="260"/>
                                </a:xfrm>
                                <a:custGeom>
                                  <a:avLst/>
                                  <a:gdLst>
                                    <a:gd name="T0" fmla="+- 0 9402 9402"/>
                                    <a:gd name="T1" fmla="*/ T0 w 816"/>
                                    <a:gd name="T2" fmla="+- 0 6874 6615"/>
                                    <a:gd name="T3" fmla="*/ 6874 h 260"/>
                                    <a:gd name="T4" fmla="+- 0 10218 9402"/>
                                    <a:gd name="T5" fmla="*/ T4 w 816"/>
                                    <a:gd name="T6" fmla="+- 0 6874 6615"/>
                                    <a:gd name="T7" fmla="*/ 6874 h 260"/>
                                    <a:gd name="T8" fmla="+- 0 10218 9402"/>
                                    <a:gd name="T9" fmla="*/ T8 w 816"/>
                                    <a:gd name="T10" fmla="+- 0 6615 6615"/>
                                    <a:gd name="T11" fmla="*/ 6615 h 260"/>
                                    <a:gd name="T12" fmla="+- 0 9402 9402"/>
                                    <a:gd name="T13" fmla="*/ T12 w 816"/>
                                    <a:gd name="T14" fmla="+- 0 6615 6615"/>
                                    <a:gd name="T15" fmla="*/ 6615 h 260"/>
                                    <a:gd name="T16" fmla="+- 0 9402 9402"/>
                                    <a:gd name="T17" fmla="*/ T16 w 816"/>
                                    <a:gd name="T18" fmla="+- 0 6874 6615"/>
                                    <a:gd name="T19" fmla="*/ 6874 h 260"/>
                                  </a:gdLst>
                                  <a:ahLst/>
                                  <a:cxnLst>
                                    <a:cxn ang="0">
                                      <a:pos x="T1" y="T3"/>
                                    </a:cxn>
                                    <a:cxn ang="0">
                                      <a:pos x="T5" y="T7"/>
                                    </a:cxn>
                                    <a:cxn ang="0">
                                      <a:pos x="T9" y="T11"/>
                                    </a:cxn>
                                    <a:cxn ang="0">
                                      <a:pos x="T13" y="T15"/>
                                    </a:cxn>
                                    <a:cxn ang="0">
                                      <a:pos x="T17" y="T19"/>
                                    </a:cxn>
                                  </a:cxnLst>
                                  <a:rect l="0" t="0" r="r" b="b"/>
                                  <a:pathLst>
                                    <a:path w="816" h="260">
                                      <a:moveTo>
                                        <a:pt x="0" y="259"/>
                                      </a:moveTo>
                                      <a:lnTo>
                                        <a:pt x="816" y="259"/>
                                      </a:lnTo>
                                      <a:lnTo>
                                        <a:pt x="816"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style="position:absolute;margin-left:39pt;margin-top:48.35pt;width:40.8pt;height:13pt;z-index:-251656192;mso-position-horizontal-relative:page;mso-position-vertical-relative:page" coordsize="816,260" coordorigin="9402,6615" o:spid="_x0000_s1026" w14:anchorId="5025E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">
                      <v:shape id="Freeform 110" style="position:absolute;left:9402;top:6615;width:816;height:260;visibility:visible;mso-wrap-style:square;v-text-anchor:top" coordsize="816,260" o:spid="_x0000_s1027" filled="f" strokeweight=".5pt" path="m,259r816,l816,,,,,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vjcIA&#10;AADcAAAADwAAAGRycy9kb3ducmV2LnhtbERPTWvCQBC9F/wPyxR6q5sG0ZC6igiCQgsx8ZLbkJ0m&#10;wexsyK4m7a/vHgSPj/e93k6mE3caXGtZwcc8AkFcWd1yreBSHN4TEM4ja+wsk4JfcrDdzF7WmGo7&#10;8pnuua9FCGGXooLG+z6V0lUNGXRz2xMH7scOBn2AQy31gGMIN52Mo2gpDbYcGhrsad9Qdc1vRgEl&#10;CZfTeZW5Ek/7xVf3F2ffhVJvr9PuE4SnyT/FD/dRK4iTsDac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G+NwgAAANwAAAAPAAAAAAAAAAAAAAAAAJgCAABkcnMvZG93&#10;bnJldi54bWxQSwUGAAAAAAQABAD1AAAAhwMAAAAA&#10;">
                        <v:path arrowok="t" o:connecttype="custom" o:connectlocs="0,6874;816,6874;816,6615;0,6615;0,6874" o:connectangles="0,0,0,0,0"/>
                      </v:shape>
                      <w10:wrap anchorx="page" anchory="page"/>
                    </v:group>
                  </w:pict>
                </mc:Fallback>
              </mc:AlternateContent>
            </w:r>
          </w:p>
          <w:p w:rsidRPr="00727FC6" w:rsidR="00382DBA" w:rsidP="007B5E70" w:rsidRDefault="00382DBA" w14:paraId="05F65DA7" w14:textId="77777777">
            <w:pPr>
              <w:pStyle w:val="TableParagraph"/>
              <w:ind w:left="490"/>
              <w:rPr>
                <w:rFonts w:ascii="Arial" w:hAnsi="Arial" w:eastAsia="Arial" w:cs="Arial"/>
                <w:sz w:val="12"/>
                <w:szCs w:val="12"/>
              </w:rPr>
            </w:pPr>
            <w:r w:rsidRPr="00727FC6">
              <w:rPr>
                <w:rFonts w:ascii="Arial"/>
                <w:i/>
                <w:sz w:val="12"/>
              </w:rPr>
              <w:t>Zip</w:t>
            </w:r>
          </w:p>
        </w:tc>
      </w:tr>
      <w:tr w:rsidRPr="00727FC6" w:rsidR="00382DBA" w:rsidTr="007B5E70" w14:paraId="27994554" w14:textId="77777777">
        <w:trPr>
          <w:trHeight w:val="1034" w:hRule="exact"/>
        </w:trPr>
        <w:tc>
          <w:tcPr>
            <w:tcW w:w="5061" w:type="dxa"/>
            <w:gridSpan w:val="3"/>
            <w:tcBorders>
              <w:top w:val="single" w:color="000000" w:sz="4" w:space="0"/>
              <w:left w:val="single" w:color="000000" w:sz="4" w:space="0"/>
              <w:bottom w:val="single" w:color="000000" w:sz="4" w:space="0"/>
              <w:right w:val="single" w:color="000000" w:sz="4" w:space="0"/>
            </w:tcBorders>
          </w:tcPr>
          <w:p w:rsidRPr="00727FC6" w:rsidR="00382DBA" w:rsidP="007B5E70" w:rsidRDefault="00126202" w14:paraId="034D4D35" w14:textId="5C426A14">
            <w:pPr>
              <w:pStyle w:val="TableParagraph"/>
              <w:spacing w:before="31"/>
              <w:ind w:left="122"/>
              <w:rPr>
                <w:rFonts w:ascii="Arial" w:hAnsi="Arial" w:eastAsia="Arial" w:cs="Arial"/>
                <w:sz w:val="18"/>
                <w:szCs w:val="18"/>
              </w:rPr>
            </w:pPr>
            <w:r w:rsidRPr="00727FC6">
              <w:rPr>
                <w:noProof/>
              </w:rPr>
              <mc:AlternateContent>
                <mc:Choice Requires="wpg">
                  <w:drawing>
                    <wp:anchor distT="0" distB="0" distL="114300" distR="114300" simplePos="0" relativeHeight="251661312" behindDoc="1" locked="0" layoutInCell="1" allowOverlap="1" wp14:editId="2186F051" wp14:anchorId="4887A6C9">
                      <wp:simplePos x="0" y="0"/>
                      <wp:positionH relativeFrom="page">
                        <wp:posOffset>76835</wp:posOffset>
                      </wp:positionH>
                      <wp:positionV relativeFrom="page">
                        <wp:posOffset>197485</wp:posOffset>
                      </wp:positionV>
                      <wp:extent cx="3058160" cy="200025"/>
                      <wp:effectExtent l="0" t="0" r="27940" b="28575"/>
                      <wp:wrapNone/>
                      <wp:docPr id="28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200025"/>
                                <a:chOff x="1183" y="7562"/>
                                <a:chExt cx="4816" cy="315"/>
                              </a:xfrm>
                            </wpg:grpSpPr>
                            <wps:wsp>
                              <wps:cNvPr id="286" name="Freeform 112"/>
                              <wps:cNvSpPr>
                                <a:spLocks/>
                              </wps:cNvSpPr>
                              <wps:spPr bwMode="auto">
                                <a:xfrm>
                                  <a:off x="1183" y="7562"/>
                                  <a:ext cx="4816" cy="315"/>
                                </a:xfrm>
                                <a:custGeom>
                                  <a:avLst/>
                                  <a:gdLst>
                                    <a:gd name="T0" fmla="+- 0 1183 1183"/>
                                    <a:gd name="T1" fmla="*/ T0 w 4816"/>
                                    <a:gd name="T2" fmla="+- 0 7821 7562"/>
                                    <a:gd name="T3" fmla="*/ 7821 h 260"/>
                                    <a:gd name="T4" fmla="+- 0 5998 1183"/>
                                    <a:gd name="T5" fmla="*/ T4 w 4816"/>
                                    <a:gd name="T6" fmla="+- 0 7821 7562"/>
                                    <a:gd name="T7" fmla="*/ 7821 h 260"/>
                                    <a:gd name="T8" fmla="+- 0 5998 1183"/>
                                    <a:gd name="T9" fmla="*/ T8 w 4816"/>
                                    <a:gd name="T10" fmla="+- 0 7562 7562"/>
                                    <a:gd name="T11" fmla="*/ 7562 h 260"/>
                                    <a:gd name="T12" fmla="+- 0 1183 1183"/>
                                    <a:gd name="T13" fmla="*/ T12 w 4816"/>
                                    <a:gd name="T14" fmla="+- 0 7562 7562"/>
                                    <a:gd name="T15" fmla="*/ 7562 h 260"/>
                                    <a:gd name="T16" fmla="+- 0 1183 1183"/>
                                    <a:gd name="T17" fmla="*/ T16 w 4816"/>
                                    <a:gd name="T18" fmla="+- 0 7821 7562"/>
                                    <a:gd name="T19" fmla="*/ 7821 h 260"/>
                                  </a:gdLst>
                                  <a:ahLst/>
                                  <a:cxnLst>
                                    <a:cxn ang="0">
                                      <a:pos x="T1" y="T3"/>
                                    </a:cxn>
                                    <a:cxn ang="0">
                                      <a:pos x="T5" y="T7"/>
                                    </a:cxn>
                                    <a:cxn ang="0">
                                      <a:pos x="T9" y="T11"/>
                                    </a:cxn>
                                    <a:cxn ang="0">
                                      <a:pos x="T13" y="T15"/>
                                    </a:cxn>
                                    <a:cxn ang="0">
                                      <a:pos x="T17" y="T19"/>
                                    </a:cxn>
                                  </a:cxnLst>
                                  <a:rect l="0" t="0" r="r" b="b"/>
                                  <a:pathLst>
                                    <a:path w="4816" h="260">
                                      <a:moveTo>
                                        <a:pt x="0" y="259"/>
                                      </a:moveTo>
                                      <a:lnTo>
                                        <a:pt x="4815" y="259"/>
                                      </a:lnTo>
                                      <a:lnTo>
                                        <a:pt x="4815"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style="position:absolute;margin-left:6.05pt;margin-top:15.55pt;width:240.8pt;height:15.75pt;z-index:-251655168;mso-position-horizontal-relative:page;mso-position-vertical-relative:page" coordsize="4816,315" coordorigin="1183,7562" o:spid="_x0000_s1026" w14:anchorId="1D444F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">
                      <v:shape id="Freeform 112" style="position:absolute;left:1183;top:7562;width:4816;height:315;visibility:visible;mso-wrap-style:square;v-text-anchor:top" coordsize="4816,260" o:spid="_x0000_s1027" filled="f" strokeweight=".5pt" path="m,259r4815,l4815,,,,,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DQMQA&#10;AADcAAAADwAAAGRycy9kb3ducmV2LnhtbESPT2sCMRTE70K/Q3iF3jSrUJXVKP3DonjSrb0/N8/N&#10;0s1L2KS6fntTKHgcZuY3zHLd21ZcqAuNYwXjUQaCuHK64VrB8asYzkGEiKyxdUwKbhRgvXoaLDHX&#10;7soHupSxFgnCIUcFJkafSxkqQxbDyHni5J1dZzEm2dVSd3hNcNvKSZZNpcWG04JBTx+Gqp/y1yrw&#10;x+Jwno337edm913gafdavhuv1Mtz/7YAEamPj/B/e6sVTOZT+Du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Lw0DEAAAA3AAAAA8AAAAAAAAAAAAAAAAAmAIAAGRycy9k&#10;b3ducmV2LnhtbFBLBQYAAAAABAAEAPUAAACJAwAAAAA=&#10;">
                        <v:path arrowok="t" o:connecttype="custom" o:connectlocs="0,9475;4815,9475;4815,9162;0,9162;0,9475" o:connectangles="0,0,0,0,0"/>
                      </v:shape>
                      <w10:wrap anchorx="page" anchory="page"/>
                    </v:group>
                  </w:pict>
                </mc:Fallback>
              </mc:AlternateContent>
            </w:r>
            <w:r w:rsidRPr="00727FC6">
              <w:rPr>
                <w:noProof/>
              </w:rPr>
              <mc:AlternateContent>
                <mc:Choice Requires="wpg">
                  <w:drawing>
                    <wp:anchor distT="0" distB="0" distL="114300" distR="114300" simplePos="0" relativeHeight="251662336" behindDoc="1" locked="0" layoutInCell="1" allowOverlap="1" wp14:editId="188A2E60" wp14:anchorId="17165B3E">
                      <wp:simplePos x="0" y="0"/>
                      <wp:positionH relativeFrom="page">
                        <wp:posOffset>3210560</wp:posOffset>
                      </wp:positionH>
                      <wp:positionV relativeFrom="page">
                        <wp:posOffset>187960</wp:posOffset>
                      </wp:positionV>
                      <wp:extent cx="3076575" cy="443865"/>
                      <wp:effectExtent l="0" t="0" r="28575" b="13335"/>
                      <wp:wrapNone/>
                      <wp:docPr id="28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443865"/>
                                <a:chOff x="6196" y="7699"/>
                                <a:chExt cx="4845" cy="552"/>
                              </a:xfrm>
                            </wpg:grpSpPr>
                            <wpg:grpSp>
                              <wpg:cNvPr id="281" name="Group 114"/>
                              <wpg:cNvGrpSpPr>
                                <a:grpSpLocks/>
                              </wpg:cNvGrpSpPr>
                              <wpg:grpSpPr bwMode="auto">
                                <a:xfrm>
                                  <a:off x="6196" y="7699"/>
                                  <a:ext cx="4845" cy="248"/>
                                  <a:chOff x="6196" y="7699"/>
                                  <a:chExt cx="4845" cy="248"/>
                                </a:xfrm>
                              </wpg:grpSpPr>
                              <wps:wsp>
                                <wps:cNvPr id="282" name="Freeform 115"/>
                                <wps:cNvSpPr>
                                  <a:spLocks/>
                                </wps:cNvSpPr>
                                <wps:spPr bwMode="auto">
                                  <a:xfrm>
                                    <a:off x="6196" y="7699"/>
                                    <a:ext cx="4845" cy="248"/>
                                  </a:xfrm>
                                  <a:custGeom>
                                    <a:avLst/>
                                    <a:gdLst>
                                      <a:gd name="T0" fmla="+- 0 6196 6196"/>
                                      <a:gd name="T1" fmla="*/ T0 w 4845"/>
                                      <a:gd name="T2" fmla="+- 0 7946 7562"/>
                                      <a:gd name="T3" fmla="*/ 7946 h 385"/>
                                      <a:gd name="T4" fmla="+- 0 11040 6196"/>
                                      <a:gd name="T5" fmla="*/ T4 w 4845"/>
                                      <a:gd name="T6" fmla="+- 0 7946 7562"/>
                                      <a:gd name="T7" fmla="*/ 7946 h 385"/>
                                      <a:gd name="T8" fmla="+- 0 11040 6196"/>
                                      <a:gd name="T9" fmla="*/ T8 w 4845"/>
                                      <a:gd name="T10" fmla="+- 0 7562 7562"/>
                                      <a:gd name="T11" fmla="*/ 7562 h 385"/>
                                      <a:gd name="T12" fmla="+- 0 6196 6196"/>
                                      <a:gd name="T13" fmla="*/ T12 w 4845"/>
                                      <a:gd name="T14" fmla="+- 0 7562 7562"/>
                                      <a:gd name="T15" fmla="*/ 7562 h 385"/>
                                      <a:gd name="T16" fmla="+- 0 6196 6196"/>
                                      <a:gd name="T17" fmla="*/ T16 w 4845"/>
                                      <a:gd name="T18" fmla="+- 0 7946 7562"/>
                                      <a:gd name="T19" fmla="*/ 7946 h 385"/>
                                    </a:gdLst>
                                    <a:ahLst/>
                                    <a:cxnLst>
                                      <a:cxn ang="0">
                                        <a:pos x="T1" y="T3"/>
                                      </a:cxn>
                                      <a:cxn ang="0">
                                        <a:pos x="T5" y="T7"/>
                                      </a:cxn>
                                      <a:cxn ang="0">
                                        <a:pos x="T9" y="T11"/>
                                      </a:cxn>
                                      <a:cxn ang="0">
                                        <a:pos x="T13" y="T15"/>
                                      </a:cxn>
                                      <a:cxn ang="0">
                                        <a:pos x="T17" y="T19"/>
                                      </a:cxn>
                                    </a:cxnLst>
                                    <a:rect l="0" t="0" r="r" b="b"/>
                                    <a:pathLst>
                                      <a:path w="4845" h="385">
                                        <a:moveTo>
                                          <a:pt x="0" y="384"/>
                                        </a:moveTo>
                                        <a:lnTo>
                                          <a:pt x="4844" y="384"/>
                                        </a:lnTo>
                                        <a:lnTo>
                                          <a:pt x="4844"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116"/>
                              <wpg:cNvGrpSpPr>
                                <a:grpSpLocks/>
                              </wpg:cNvGrpSpPr>
                              <wpg:grpSpPr bwMode="auto">
                                <a:xfrm>
                                  <a:off x="8086" y="7991"/>
                                  <a:ext cx="2955" cy="260"/>
                                  <a:chOff x="8086" y="7991"/>
                                  <a:chExt cx="2955" cy="260"/>
                                </a:xfrm>
                              </wpg:grpSpPr>
                              <wps:wsp>
                                <wps:cNvPr id="284" name="Freeform 117"/>
                                <wps:cNvSpPr>
                                  <a:spLocks/>
                                </wps:cNvSpPr>
                                <wps:spPr bwMode="auto">
                                  <a:xfrm>
                                    <a:off x="8086" y="7991"/>
                                    <a:ext cx="2955" cy="260"/>
                                  </a:xfrm>
                                  <a:custGeom>
                                    <a:avLst/>
                                    <a:gdLst>
                                      <a:gd name="T0" fmla="+- 0 8086 8086"/>
                                      <a:gd name="T1" fmla="*/ T0 w 2955"/>
                                      <a:gd name="T2" fmla="+- 0 8250 7991"/>
                                      <a:gd name="T3" fmla="*/ 8250 h 260"/>
                                      <a:gd name="T4" fmla="+- 0 11040 8086"/>
                                      <a:gd name="T5" fmla="*/ T4 w 2955"/>
                                      <a:gd name="T6" fmla="+- 0 8250 7991"/>
                                      <a:gd name="T7" fmla="*/ 8250 h 260"/>
                                      <a:gd name="T8" fmla="+- 0 11040 8086"/>
                                      <a:gd name="T9" fmla="*/ T8 w 2955"/>
                                      <a:gd name="T10" fmla="+- 0 7991 7991"/>
                                      <a:gd name="T11" fmla="*/ 7991 h 260"/>
                                      <a:gd name="T12" fmla="+- 0 8086 8086"/>
                                      <a:gd name="T13" fmla="*/ T12 w 2955"/>
                                      <a:gd name="T14" fmla="+- 0 7991 7991"/>
                                      <a:gd name="T15" fmla="*/ 7991 h 260"/>
                                      <a:gd name="T16" fmla="+- 0 8086 8086"/>
                                      <a:gd name="T17" fmla="*/ T16 w 2955"/>
                                      <a:gd name="T18" fmla="+- 0 8250 7991"/>
                                      <a:gd name="T19" fmla="*/ 8250 h 260"/>
                                    </a:gdLst>
                                    <a:ahLst/>
                                    <a:cxnLst>
                                      <a:cxn ang="0">
                                        <a:pos x="T1" y="T3"/>
                                      </a:cxn>
                                      <a:cxn ang="0">
                                        <a:pos x="T5" y="T7"/>
                                      </a:cxn>
                                      <a:cxn ang="0">
                                        <a:pos x="T9" y="T11"/>
                                      </a:cxn>
                                      <a:cxn ang="0">
                                        <a:pos x="T13" y="T15"/>
                                      </a:cxn>
                                      <a:cxn ang="0">
                                        <a:pos x="T17" y="T19"/>
                                      </a:cxn>
                                    </a:cxnLst>
                                    <a:rect l="0" t="0" r="r" b="b"/>
                                    <a:pathLst>
                                      <a:path w="2955" h="260">
                                        <a:moveTo>
                                          <a:pt x="0" y="259"/>
                                        </a:moveTo>
                                        <a:lnTo>
                                          <a:pt x="2954" y="259"/>
                                        </a:lnTo>
                                        <a:lnTo>
                                          <a:pt x="2954"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 style="position:absolute;margin-left:252.8pt;margin-top:14.8pt;width:242.25pt;height:34.95pt;z-index:-251654144;mso-position-horizontal-relative:page;mso-position-vertical-relative:page" coordsize="4845,552" coordorigin="6196,7699" o:spid="_x0000_s1026" w14:anchorId="12C24E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">
                      <v:group id="Group 114" style="position:absolute;left:6196;top:7699;width:4845;height:248" coordsize="4845,248" coordorigin="6196,7699"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115" style="position:absolute;left:6196;top:7699;width:4845;height:248;visibility:visible;mso-wrap-style:square;v-text-anchor:top" coordsize="4845,385" o:spid="_x0000_s1028" filled="f" strokeweight=".5pt" path="m,384r4844,l4844,,,,,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mBcQA&#10;AADcAAAADwAAAGRycy9kb3ducmV2LnhtbESPzW7CMBCE75V4B2uRuBWHHEJIMYhfiQMXKBduq3ib&#10;pI3XUWwg8PQYCanH0cx8o5nOO1OLK7WusqxgNIxAEOdWV1woOH1vP1MQziNrrC2Tgjs5mM96H1PM&#10;tL3xga5HX4gAYZehgtL7JpPS5SUZdEPbEAfvx7YGfZBtIXWLtwA3tYyjKJEGKw4LJTa0Kin/O15M&#10;oIz3j/Nkud5rT5vkLNO17ZJfpQb9bvEFwlPn/8Pv9k4riNMYXmfC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JgXEAAAA3AAAAA8AAAAAAAAAAAAAAAAAmAIAAGRycy9k&#10;b3ducmV2LnhtbFBLBQYAAAAABAAEAPUAAACJAwAAAAA=&#10;">
                          <v:path arrowok="t" o:connecttype="custom" o:connectlocs="0,5118;4844,5118;4844,4871;0,4871;0,5118" o:connectangles="0,0,0,0,0"/>
                        </v:shape>
                      </v:group>
                      <v:group id="Group 116" style="position:absolute;left:8086;top:7991;width:2955;height:260" coordsize="2955,260" coordorigin="8086,799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117" style="position:absolute;left:8086;top:7991;width:2955;height:260;visibility:visible;mso-wrap-style:square;v-text-anchor:top" coordsize="2955,260" o:spid="_x0000_s1030" filled="f" strokeweight=".5pt" path="m,259r2954,l2954,,,,,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Y4sUA&#10;AADcAAAADwAAAGRycy9kb3ducmV2LnhtbESPQWvCQBSE7wX/w/KE3uomUjREV5GgpbdStT2/Zp/Z&#10;tNm3Mbtq2l/vCkKPw8x8w8yXvW3EmTpfO1aQjhIQxKXTNVcK9rvNUwbCB2SNjWNS8EselovBwxxz&#10;7S78TudtqESEsM9RgQmhzaX0pSGLfuRa4ugdXGcxRNlVUnd4iXDbyHGSTKTFmuOCwZYKQ+XP9mQV&#10;yDD9Nsnb58fpLy2Lr7Q47tcvE6Ueh/1qBiJQH/7D9/arVjDOnuF2Jh4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xjixQAAANwAAAAPAAAAAAAAAAAAAAAAAJgCAABkcnMv&#10;ZG93bnJldi54bWxQSwUGAAAAAAQABAD1AAAAigMAAAAA&#10;">
                          <v:path arrowok="t" o:connecttype="custom" o:connectlocs="0,8250;2954,8250;2954,7991;0,7991;0,8250" o:connectangles="0,0,0,0,0"/>
                        </v:shape>
                      </v:group>
                      <w10:wrap anchorx="page" anchory="page"/>
                    </v:group>
                  </w:pict>
                </mc:Fallback>
              </mc:AlternateContent>
            </w:r>
            <w:r w:rsidRPr="00727FC6" w:rsidR="00382DBA">
              <w:rPr>
                <w:rFonts w:ascii="Arial"/>
                <w:b/>
                <w:sz w:val="18"/>
              </w:rPr>
              <w:t>6. * Federal</w:t>
            </w:r>
            <w:r w:rsidRPr="00727FC6" w:rsidR="00382DBA">
              <w:rPr>
                <w:rFonts w:ascii="Arial"/>
                <w:b/>
                <w:spacing w:val="-1"/>
                <w:sz w:val="18"/>
              </w:rPr>
              <w:t xml:space="preserve"> </w:t>
            </w:r>
            <w:r w:rsidRPr="00727FC6" w:rsidR="00382DBA">
              <w:rPr>
                <w:rFonts w:ascii="Arial"/>
                <w:b/>
                <w:sz w:val="18"/>
              </w:rPr>
              <w:t>Department/Agency:</w:t>
            </w:r>
          </w:p>
        </w:tc>
        <w:tc>
          <w:tcPr>
            <w:tcW w:w="5025" w:type="dxa"/>
            <w:gridSpan w:val="3"/>
            <w:tcBorders>
              <w:top w:val="single" w:color="000000" w:sz="4" w:space="0"/>
              <w:left w:val="single" w:color="000000" w:sz="4" w:space="0"/>
              <w:bottom w:val="single" w:color="000000" w:sz="4" w:space="0"/>
              <w:right w:val="single" w:color="000000" w:sz="4" w:space="0"/>
            </w:tcBorders>
          </w:tcPr>
          <w:p w:rsidRPr="00727FC6" w:rsidR="00382DBA" w:rsidP="007B5E70" w:rsidRDefault="00382DBA" w14:paraId="47979723" w14:textId="77777777">
            <w:pPr>
              <w:pStyle w:val="TableParagraph"/>
              <w:spacing w:before="31"/>
              <w:ind w:left="162"/>
              <w:rPr>
                <w:rFonts w:ascii="Arial" w:hAnsi="Arial" w:eastAsia="Arial" w:cs="Arial"/>
                <w:sz w:val="18"/>
                <w:szCs w:val="18"/>
              </w:rPr>
            </w:pPr>
            <w:r w:rsidRPr="00727FC6">
              <w:rPr>
                <w:rFonts w:ascii="Arial"/>
                <w:b/>
                <w:sz w:val="18"/>
              </w:rPr>
              <w:t>7. * Federal Program</w:t>
            </w:r>
            <w:r w:rsidRPr="00727FC6">
              <w:rPr>
                <w:rFonts w:ascii="Arial"/>
                <w:b/>
                <w:spacing w:val="-1"/>
                <w:sz w:val="18"/>
              </w:rPr>
              <w:t xml:space="preserve"> </w:t>
            </w:r>
            <w:r w:rsidRPr="00727FC6">
              <w:rPr>
                <w:rFonts w:ascii="Arial"/>
                <w:b/>
                <w:sz w:val="18"/>
              </w:rPr>
              <w:t>Name/Description:</w:t>
            </w:r>
          </w:p>
          <w:p w:rsidRPr="00727FC6" w:rsidR="00382DBA" w:rsidP="007B5E70" w:rsidRDefault="00382DBA" w14:paraId="1D8DEBFE" w14:textId="77777777">
            <w:pPr>
              <w:pStyle w:val="TableParagraph"/>
              <w:rPr>
                <w:rFonts w:ascii="Arial" w:hAnsi="Arial" w:eastAsia="Arial" w:cs="Arial"/>
                <w:sz w:val="18"/>
                <w:szCs w:val="18"/>
              </w:rPr>
            </w:pPr>
          </w:p>
          <w:p w:rsidRPr="00727FC6" w:rsidR="00382DBA" w:rsidP="007B5E70" w:rsidRDefault="00382DBA" w14:paraId="68A32452" w14:textId="77777777">
            <w:pPr>
              <w:pStyle w:val="TableParagraph"/>
              <w:rPr>
                <w:rFonts w:ascii="Arial" w:hAnsi="Arial" w:eastAsia="Arial" w:cs="Arial"/>
                <w:sz w:val="18"/>
                <w:szCs w:val="18"/>
              </w:rPr>
            </w:pPr>
          </w:p>
          <w:p w:rsidRPr="00727FC6" w:rsidR="00382DBA" w:rsidP="007B5E70" w:rsidRDefault="00382DBA" w14:paraId="55B54EB4" w14:textId="77777777">
            <w:pPr>
              <w:pStyle w:val="TableParagraph"/>
              <w:spacing w:before="147"/>
              <w:ind w:left="222"/>
              <w:rPr>
                <w:rFonts w:ascii="Arial" w:hAnsi="Arial" w:eastAsia="Arial" w:cs="Arial"/>
                <w:sz w:val="12"/>
                <w:szCs w:val="12"/>
              </w:rPr>
            </w:pPr>
            <w:r w:rsidRPr="00727FC6">
              <w:rPr>
                <w:rFonts w:ascii="Arial"/>
                <w:sz w:val="12"/>
              </w:rPr>
              <w:t xml:space="preserve">CFDA Number, </w:t>
            </w:r>
            <w:r w:rsidRPr="00727FC6">
              <w:rPr>
                <w:rFonts w:ascii="Arial"/>
                <w:i/>
                <w:sz w:val="12"/>
              </w:rPr>
              <w:t>if</w:t>
            </w:r>
            <w:r w:rsidRPr="00727FC6">
              <w:rPr>
                <w:rFonts w:ascii="Arial"/>
                <w:i/>
                <w:spacing w:val="-1"/>
                <w:sz w:val="12"/>
              </w:rPr>
              <w:t xml:space="preserve"> </w:t>
            </w:r>
            <w:r w:rsidRPr="00727FC6">
              <w:rPr>
                <w:rFonts w:ascii="Arial"/>
                <w:i/>
                <w:sz w:val="12"/>
              </w:rPr>
              <w:t>applicable:</w:t>
            </w:r>
          </w:p>
        </w:tc>
      </w:tr>
      <w:tr w:rsidRPr="00727FC6" w:rsidR="00382DBA" w:rsidTr="007B5E70" w14:paraId="16713051" w14:textId="77777777">
        <w:trPr>
          <w:trHeight w:val="731" w:hRule="exact"/>
        </w:trPr>
        <w:tc>
          <w:tcPr>
            <w:tcW w:w="5061" w:type="dxa"/>
            <w:gridSpan w:val="3"/>
            <w:tcBorders>
              <w:top w:val="single" w:color="000000" w:sz="4" w:space="0"/>
              <w:left w:val="single" w:color="000000" w:sz="4" w:space="0"/>
              <w:bottom w:val="single" w:color="000000" w:sz="3" w:space="0"/>
              <w:right w:val="single" w:color="000000" w:sz="4" w:space="0"/>
            </w:tcBorders>
          </w:tcPr>
          <w:p w:rsidRPr="00727FC6" w:rsidR="00382DBA" w:rsidP="007B5E70" w:rsidRDefault="00126202" w14:paraId="3E057D9C" w14:textId="61B09082">
            <w:pPr>
              <w:pStyle w:val="TableParagraph"/>
              <w:spacing w:before="18"/>
              <w:ind w:left="122"/>
              <w:rPr>
                <w:rFonts w:ascii="Arial" w:hAnsi="Arial" w:eastAsia="Arial" w:cs="Arial"/>
                <w:sz w:val="18"/>
                <w:szCs w:val="18"/>
              </w:rPr>
            </w:pPr>
            <w:r w:rsidRPr="00727FC6">
              <w:rPr>
                <w:noProof/>
              </w:rPr>
              <mc:AlternateContent>
                <mc:Choice Requires="wpg">
                  <w:drawing>
                    <wp:anchor distT="0" distB="0" distL="114300" distR="114300" simplePos="0" relativeHeight="251663360" behindDoc="1" locked="0" layoutInCell="1" allowOverlap="1" wp14:editId="526D974B" wp14:anchorId="4FB7146B">
                      <wp:simplePos x="0" y="0"/>
                      <wp:positionH relativeFrom="page">
                        <wp:posOffset>76835</wp:posOffset>
                      </wp:positionH>
                      <wp:positionV relativeFrom="page">
                        <wp:posOffset>129540</wp:posOffset>
                      </wp:positionV>
                      <wp:extent cx="3057525" cy="244475"/>
                      <wp:effectExtent l="0" t="0" r="28575" b="22225"/>
                      <wp:wrapNone/>
                      <wp:docPr id="27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244475"/>
                                <a:chOff x="1185" y="8577"/>
                                <a:chExt cx="4815" cy="385"/>
                              </a:xfrm>
                            </wpg:grpSpPr>
                            <wps:wsp>
                              <wps:cNvPr id="279" name="Freeform 119"/>
                              <wps:cNvSpPr>
                                <a:spLocks/>
                              </wps:cNvSpPr>
                              <wps:spPr bwMode="auto">
                                <a:xfrm>
                                  <a:off x="1185" y="8577"/>
                                  <a:ext cx="4815" cy="385"/>
                                </a:xfrm>
                                <a:custGeom>
                                  <a:avLst/>
                                  <a:gdLst>
                                    <a:gd name="T0" fmla="+- 0 1185 1185"/>
                                    <a:gd name="T1" fmla="*/ T0 w 4815"/>
                                    <a:gd name="T2" fmla="+- 0 8961 8577"/>
                                    <a:gd name="T3" fmla="*/ 8961 h 385"/>
                                    <a:gd name="T4" fmla="+- 0 6000 1185"/>
                                    <a:gd name="T5" fmla="*/ T4 w 4815"/>
                                    <a:gd name="T6" fmla="+- 0 8961 8577"/>
                                    <a:gd name="T7" fmla="*/ 8961 h 385"/>
                                    <a:gd name="T8" fmla="+- 0 6000 1185"/>
                                    <a:gd name="T9" fmla="*/ T8 w 4815"/>
                                    <a:gd name="T10" fmla="+- 0 8577 8577"/>
                                    <a:gd name="T11" fmla="*/ 8577 h 385"/>
                                    <a:gd name="T12" fmla="+- 0 1185 1185"/>
                                    <a:gd name="T13" fmla="*/ T12 w 4815"/>
                                    <a:gd name="T14" fmla="+- 0 8577 8577"/>
                                    <a:gd name="T15" fmla="*/ 8577 h 385"/>
                                    <a:gd name="T16" fmla="+- 0 1185 1185"/>
                                    <a:gd name="T17" fmla="*/ T16 w 4815"/>
                                    <a:gd name="T18" fmla="+- 0 8961 8577"/>
                                    <a:gd name="T19" fmla="*/ 8961 h 385"/>
                                  </a:gdLst>
                                  <a:ahLst/>
                                  <a:cxnLst>
                                    <a:cxn ang="0">
                                      <a:pos x="T1" y="T3"/>
                                    </a:cxn>
                                    <a:cxn ang="0">
                                      <a:pos x="T5" y="T7"/>
                                    </a:cxn>
                                    <a:cxn ang="0">
                                      <a:pos x="T9" y="T11"/>
                                    </a:cxn>
                                    <a:cxn ang="0">
                                      <a:pos x="T13" y="T15"/>
                                    </a:cxn>
                                    <a:cxn ang="0">
                                      <a:pos x="T17" y="T19"/>
                                    </a:cxn>
                                  </a:cxnLst>
                                  <a:rect l="0" t="0" r="r" b="b"/>
                                  <a:pathLst>
                                    <a:path w="4815" h="385">
                                      <a:moveTo>
                                        <a:pt x="0" y="384"/>
                                      </a:moveTo>
                                      <a:lnTo>
                                        <a:pt x="4815" y="384"/>
                                      </a:lnTo>
                                      <a:lnTo>
                                        <a:pt x="4815" y="0"/>
                                      </a:lnTo>
                                      <a:lnTo>
                                        <a:pt x="0" y="0"/>
                                      </a:lnTo>
                                      <a:lnTo>
                                        <a:pt x="0" y="384"/>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style="position:absolute;margin-left:6.05pt;margin-top:10.2pt;width:240.75pt;height:19.25pt;z-index:-251653120;mso-position-horizontal-relative:page;mso-position-vertical-relative:page" coordsize="4815,385" coordorigin="1185,8577" o:spid="_x0000_s1026" w14:anchorId="07EC2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">
                      <v:shape id="Freeform 119" style="position:absolute;left:1185;top:8577;width:4815;height:385;visibility:visible;mso-wrap-style:square;v-text-anchor:top" coordsize="4815,385" o:spid="_x0000_s1027" filled="f" strokeweight=".5pt" path="m,384r4815,l4815,,,,,38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L5cUA&#10;AADcAAAADwAAAGRycy9kb3ducmV2LnhtbESPzWrCQBSF9wXfYbiCuzrRhY2powRpxUUDVbvp7pK5&#10;TYKZO2FmNGmf3hEKLg/n5+OsNoNpxZWcbywrmE0TEMSl1Q1XCr5O788pCB+QNbaWScEvedisR08r&#10;zLTt+UDXY6hEHGGfoYI6hC6T0pc1GfRT2xFH78c6gyFKV0ntsI/jppXzJFlIgw1HQo0dbWsqz8eL&#10;iZDl96critTlRbrr8n5//nj7S5SajIf8FUSgITzC/+29VjB/WcL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5kvlxQAAANwAAAAPAAAAAAAAAAAAAAAAAJgCAABkcnMv&#10;ZG93bnJldi54bWxQSwUGAAAAAAQABAD1AAAAigMAAAAA&#10;">
                        <v:path arrowok="t" o:connecttype="custom" o:connectlocs="0,8961;4815,8961;4815,8577;0,8577;0,8961" o:connectangles="0,0,0,0,0"/>
                      </v:shape>
                      <w10:wrap anchorx="page" anchory="page"/>
                    </v:group>
                  </w:pict>
                </mc:Fallback>
              </mc:AlternateContent>
            </w:r>
            <w:r w:rsidRPr="00727FC6" w:rsidR="00382DBA">
              <w:rPr>
                <w:rFonts w:ascii="Arial"/>
                <w:b/>
                <w:sz w:val="18"/>
              </w:rPr>
              <w:t xml:space="preserve">8. Federal Action Number, </w:t>
            </w:r>
            <w:r w:rsidRPr="00727FC6" w:rsidR="00382DBA">
              <w:rPr>
                <w:rFonts w:ascii="Arial"/>
                <w:i/>
                <w:sz w:val="18"/>
              </w:rPr>
              <w:t>if</w:t>
            </w:r>
            <w:r w:rsidRPr="00727FC6" w:rsidR="00382DBA">
              <w:rPr>
                <w:rFonts w:ascii="Arial"/>
                <w:i/>
                <w:spacing w:val="-2"/>
                <w:sz w:val="18"/>
              </w:rPr>
              <w:t xml:space="preserve"> </w:t>
            </w:r>
            <w:r w:rsidRPr="00727FC6" w:rsidR="00382DBA">
              <w:rPr>
                <w:rFonts w:ascii="Arial"/>
                <w:i/>
                <w:sz w:val="18"/>
              </w:rPr>
              <w:t>known:</w:t>
            </w:r>
          </w:p>
        </w:tc>
        <w:tc>
          <w:tcPr>
            <w:tcW w:w="5025" w:type="dxa"/>
            <w:gridSpan w:val="3"/>
            <w:tcBorders>
              <w:top w:val="single" w:color="000000" w:sz="4" w:space="0"/>
              <w:left w:val="single" w:color="000000" w:sz="4" w:space="0"/>
              <w:bottom w:val="single" w:color="000000" w:sz="3" w:space="0"/>
              <w:right w:val="single" w:color="000000" w:sz="4" w:space="0"/>
            </w:tcBorders>
          </w:tcPr>
          <w:p w:rsidRPr="00727FC6" w:rsidR="00382DBA" w:rsidP="007B5E70" w:rsidRDefault="00382DBA" w14:paraId="73B09832" w14:textId="77777777">
            <w:pPr>
              <w:pStyle w:val="TableParagraph"/>
              <w:spacing w:before="18"/>
              <w:ind w:left="161"/>
              <w:rPr>
                <w:rFonts w:ascii="Arial" w:hAnsi="Arial" w:eastAsia="Arial" w:cs="Arial"/>
                <w:sz w:val="18"/>
                <w:szCs w:val="18"/>
              </w:rPr>
            </w:pPr>
            <w:r w:rsidRPr="00727FC6">
              <w:rPr>
                <w:rFonts w:ascii="Arial"/>
                <w:b/>
                <w:sz w:val="18"/>
              </w:rPr>
              <w:t xml:space="preserve">9. Award Amount, </w:t>
            </w:r>
            <w:r w:rsidRPr="00727FC6">
              <w:rPr>
                <w:rFonts w:ascii="Arial"/>
                <w:i/>
                <w:sz w:val="18"/>
              </w:rPr>
              <w:t>if</w:t>
            </w:r>
            <w:r w:rsidRPr="00727FC6">
              <w:rPr>
                <w:rFonts w:ascii="Arial"/>
                <w:i/>
                <w:spacing w:val="-2"/>
                <w:sz w:val="18"/>
              </w:rPr>
              <w:t xml:space="preserve"> </w:t>
            </w:r>
            <w:r w:rsidRPr="00727FC6">
              <w:rPr>
                <w:rFonts w:ascii="Arial"/>
                <w:i/>
                <w:sz w:val="18"/>
              </w:rPr>
              <w:t>known:</w:t>
            </w:r>
          </w:p>
          <w:p w:rsidRPr="00727FC6" w:rsidR="00382DBA" w:rsidP="007B5E70" w:rsidRDefault="00126202" w14:paraId="58CB9DCA" w14:textId="7587E731">
            <w:pPr>
              <w:pStyle w:val="TableParagraph"/>
              <w:spacing w:before="93"/>
              <w:ind w:left="161"/>
              <w:rPr>
                <w:rFonts w:ascii="Arial" w:hAnsi="Arial" w:eastAsia="Arial" w:cs="Arial"/>
                <w:sz w:val="18"/>
                <w:szCs w:val="18"/>
              </w:rPr>
            </w:pPr>
            <w:r w:rsidRPr="00727FC6">
              <w:rPr>
                <w:noProof/>
              </w:rPr>
              <mc:AlternateContent>
                <mc:Choice Requires="wpg">
                  <w:drawing>
                    <wp:anchor distT="0" distB="0" distL="114300" distR="114300" simplePos="0" relativeHeight="251664384" behindDoc="1" locked="0" layoutInCell="1" allowOverlap="1" wp14:editId="4D93F257" wp14:anchorId="3D971DDE">
                      <wp:simplePos x="0" y="0"/>
                      <wp:positionH relativeFrom="page">
                        <wp:posOffset>250825</wp:posOffset>
                      </wp:positionH>
                      <wp:positionV relativeFrom="page">
                        <wp:posOffset>176530</wp:posOffset>
                      </wp:positionV>
                      <wp:extent cx="1352550" cy="165100"/>
                      <wp:effectExtent l="0" t="0" r="19050" b="25400"/>
                      <wp:wrapNone/>
                      <wp:docPr id="27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65100"/>
                                <a:chOff x="6475" y="8591"/>
                                <a:chExt cx="2130" cy="260"/>
                              </a:xfrm>
                            </wpg:grpSpPr>
                            <wps:wsp>
                              <wps:cNvPr id="277" name="Freeform 121"/>
                              <wps:cNvSpPr>
                                <a:spLocks/>
                              </wps:cNvSpPr>
                              <wps:spPr bwMode="auto">
                                <a:xfrm>
                                  <a:off x="6475" y="8591"/>
                                  <a:ext cx="2130" cy="260"/>
                                </a:xfrm>
                                <a:custGeom>
                                  <a:avLst/>
                                  <a:gdLst>
                                    <a:gd name="T0" fmla="+- 0 6475 6475"/>
                                    <a:gd name="T1" fmla="*/ T0 w 2130"/>
                                    <a:gd name="T2" fmla="+- 0 8850 8591"/>
                                    <a:gd name="T3" fmla="*/ 8850 h 260"/>
                                    <a:gd name="T4" fmla="+- 0 8605 6475"/>
                                    <a:gd name="T5" fmla="*/ T4 w 2130"/>
                                    <a:gd name="T6" fmla="+- 0 8850 8591"/>
                                    <a:gd name="T7" fmla="*/ 8850 h 260"/>
                                    <a:gd name="T8" fmla="+- 0 8605 6475"/>
                                    <a:gd name="T9" fmla="*/ T8 w 2130"/>
                                    <a:gd name="T10" fmla="+- 0 8591 8591"/>
                                    <a:gd name="T11" fmla="*/ 8591 h 260"/>
                                    <a:gd name="T12" fmla="+- 0 6475 6475"/>
                                    <a:gd name="T13" fmla="*/ T12 w 2130"/>
                                    <a:gd name="T14" fmla="+- 0 8591 8591"/>
                                    <a:gd name="T15" fmla="*/ 8591 h 260"/>
                                    <a:gd name="T16" fmla="+- 0 6475 6475"/>
                                    <a:gd name="T17" fmla="*/ T16 w 2130"/>
                                    <a:gd name="T18" fmla="+- 0 8850 8591"/>
                                    <a:gd name="T19" fmla="*/ 8850 h 260"/>
                                  </a:gdLst>
                                  <a:ahLst/>
                                  <a:cxnLst>
                                    <a:cxn ang="0">
                                      <a:pos x="T1" y="T3"/>
                                    </a:cxn>
                                    <a:cxn ang="0">
                                      <a:pos x="T5" y="T7"/>
                                    </a:cxn>
                                    <a:cxn ang="0">
                                      <a:pos x="T9" y="T11"/>
                                    </a:cxn>
                                    <a:cxn ang="0">
                                      <a:pos x="T13" y="T15"/>
                                    </a:cxn>
                                    <a:cxn ang="0">
                                      <a:pos x="T17" y="T19"/>
                                    </a:cxn>
                                  </a:cxnLst>
                                  <a:rect l="0" t="0" r="r" b="b"/>
                                  <a:pathLst>
                                    <a:path w="2130" h="260">
                                      <a:moveTo>
                                        <a:pt x="0" y="259"/>
                                      </a:moveTo>
                                      <a:lnTo>
                                        <a:pt x="2130" y="259"/>
                                      </a:lnTo>
                                      <a:lnTo>
                                        <a:pt x="213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style="position:absolute;margin-left:19.75pt;margin-top:13.9pt;width:106.5pt;height:13pt;z-index:-251652096;mso-position-horizontal-relative:page;mso-position-vertical-relative:page" coordsize="2130,260" coordorigin="6475,8591" o:spid="_x0000_s1026" w14:anchorId="33EE9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">
                      <v:shape id="Freeform 121" style="position:absolute;left:6475;top:8591;width:2130;height:260;visibility:visible;mso-wrap-style:square;v-text-anchor:top" coordsize="2130,260" o:spid="_x0000_s1027" filled="f" strokeweight=".5pt" path="m,259r2130,l213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33YMMA&#10;AADcAAAADwAAAGRycy9kb3ducmV2LnhtbESPQYvCMBSE7wv+h/AEL4umilvdrlFEUHpbrB72+Gje&#10;tsXmpTTR1n9vBMHjMDPfMKtNb2pxo9ZVlhVMJxEI4tzqigsF59N+vAThPLLG2jIpuJODzXrwscJE&#10;246PdMt8IQKEXYIKSu+bREqXl2TQTWxDHLx/2xr0QbaF1C12AW5qOYuiWBqsOCyU2NCupPySXY2C&#10;LuvmKR8+m2WFv/or3qfffvqn1GjYb39AeOr9O/xqp1rBbLGA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33YMMAAADcAAAADwAAAAAAAAAAAAAAAACYAgAAZHJzL2Rv&#10;d25yZXYueG1sUEsFBgAAAAAEAAQA9QAAAIgDAAAAAA==&#10;">
                        <v:path arrowok="t" o:connecttype="custom" o:connectlocs="0,8850;2130,8850;2130,8591;0,8591;0,8850" o:connectangles="0,0,0,0,0"/>
                      </v:shape>
                      <w10:wrap anchorx="page" anchory="page"/>
                    </v:group>
                  </w:pict>
                </mc:Fallback>
              </mc:AlternateContent>
            </w:r>
            <w:r w:rsidRPr="00727FC6" w:rsidR="00382DBA">
              <w:rPr>
                <w:rFonts w:ascii="Arial"/>
                <w:sz w:val="18"/>
              </w:rPr>
              <w:t>$</w:t>
            </w:r>
          </w:p>
        </w:tc>
      </w:tr>
      <w:tr w:rsidRPr="00727FC6" w:rsidR="00382DBA" w:rsidTr="007B5E70" w14:paraId="794C1B9E" w14:textId="77777777">
        <w:trPr>
          <w:trHeight w:val="1713" w:hRule="exact"/>
        </w:trPr>
        <w:tc>
          <w:tcPr>
            <w:tcW w:w="4651" w:type="dxa"/>
            <w:gridSpan w:val="2"/>
            <w:tcBorders>
              <w:top w:val="single" w:color="000000" w:sz="3" w:space="0"/>
              <w:left w:val="single" w:color="000000" w:sz="4" w:space="0"/>
              <w:bottom w:val="single" w:color="000000" w:sz="4" w:space="0"/>
              <w:right w:val="nil"/>
            </w:tcBorders>
          </w:tcPr>
          <w:p w:rsidRPr="00727FC6" w:rsidR="00382DBA" w:rsidP="007B5E70" w:rsidRDefault="00382DBA" w14:paraId="0F57566A" w14:textId="77777777">
            <w:pPr>
              <w:pStyle w:val="TableParagraph"/>
              <w:spacing w:before="12"/>
              <w:ind w:left="122"/>
              <w:rPr>
                <w:rFonts w:ascii="Arial" w:hAnsi="Arial" w:eastAsia="Arial" w:cs="Arial"/>
                <w:sz w:val="18"/>
                <w:szCs w:val="18"/>
              </w:rPr>
            </w:pPr>
            <w:r w:rsidRPr="00727FC6">
              <w:rPr>
                <w:rFonts w:ascii="Arial"/>
                <w:b/>
                <w:sz w:val="18"/>
              </w:rPr>
              <w:t>10. a. Name and Address of Lobbying</w:t>
            </w:r>
            <w:r w:rsidRPr="00727FC6">
              <w:rPr>
                <w:rFonts w:ascii="Arial"/>
                <w:b/>
                <w:spacing w:val="-1"/>
                <w:sz w:val="18"/>
              </w:rPr>
              <w:t xml:space="preserve"> </w:t>
            </w:r>
            <w:r w:rsidRPr="00727FC6">
              <w:rPr>
                <w:rFonts w:ascii="Arial"/>
                <w:b/>
                <w:sz w:val="18"/>
              </w:rPr>
              <w:t>Registrant:</w:t>
            </w:r>
          </w:p>
          <w:p w:rsidRPr="00727FC6" w:rsidR="00382DBA" w:rsidP="007B5E70" w:rsidRDefault="00126202" w14:paraId="249AE2D2" w14:textId="2B2A7F62">
            <w:pPr>
              <w:pStyle w:val="TableParagraph"/>
              <w:tabs>
                <w:tab w:val="left" w:pos="1715"/>
              </w:tabs>
              <w:spacing w:before="116"/>
              <w:ind w:left="132"/>
              <w:rPr>
                <w:rFonts w:ascii="Arial" w:hAnsi="Arial" w:eastAsia="Arial" w:cs="Arial"/>
                <w:sz w:val="12"/>
                <w:szCs w:val="12"/>
              </w:rPr>
            </w:pPr>
            <w:r w:rsidRPr="00727FC6">
              <w:rPr>
                <w:noProof/>
              </w:rPr>
              <mc:AlternateContent>
                <mc:Choice Requires="wpg">
                  <w:drawing>
                    <wp:anchor distT="0" distB="0" distL="114300" distR="114300" simplePos="0" relativeHeight="251665408" behindDoc="1" locked="0" layoutInCell="1" allowOverlap="1" wp14:editId="1BEE01BB" wp14:anchorId="6961B50C">
                      <wp:simplePos x="0" y="0"/>
                      <wp:positionH relativeFrom="page">
                        <wp:posOffset>344170</wp:posOffset>
                      </wp:positionH>
                      <wp:positionV relativeFrom="page">
                        <wp:posOffset>168275</wp:posOffset>
                      </wp:positionV>
                      <wp:extent cx="3006090" cy="383540"/>
                      <wp:effectExtent l="0" t="0" r="22860" b="16510"/>
                      <wp:wrapNone/>
                      <wp:docPr id="26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090" cy="383540"/>
                                <a:chOff x="1601" y="9366"/>
                                <a:chExt cx="4734" cy="604"/>
                              </a:xfrm>
                            </wpg:grpSpPr>
                            <wpg:grpSp>
                              <wpg:cNvPr id="270" name="Group 123"/>
                              <wpg:cNvGrpSpPr>
                                <a:grpSpLocks/>
                              </wpg:cNvGrpSpPr>
                              <wpg:grpSpPr bwMode="auto">
                                <a:xfrm>
                                  <a:off x="1606" y="9371"/>
                                  <a:ext cx="1080" cy="260"/>
                                  <a:chOff x="1606" y="9371"/>
                                  <a:chExt cx="1080" cy="260"/>
                                </a:xfrm>
                              </wpg:grpSpPr>
                              <wps:wsp>
                                <wps:cNvPr id="271" name="Freeform 124"/>
                                <wps:cNvSpPr>
                                  <a:spLocks/>
                                </wps:cNvSpPr>
                                <wps:spPr bwMode="auto">
                                  <a:xfrm>
                                    <a:off x="1606" y="9371"/>
                                    <a:ext cx="1080" cy="260"/>
                                  </a:xfrm>
                                  <a:custGeom>
                                    <a:avLst/>
                                    <a:gdLst>
                                      <a:gd name="T0" fmla="+- 0 1606 1606"/>
                                      <a:gd name="T1" fmla="*/ T0 w 1080"/>
                                      <a:gd name="T2" fmla="+- 0 9630 9371"/>
                                      <a:gd name="T3" fmla="*/ 9630 h 260"/>
                                      <a:gd name="T4" fmla="+- 0 2686 1606"/>
                                      <a:gd name="T5" fmla="*/ T4 w 1080"/>
                                      <a:gd name="T6" fmla="+- 0 9630 9371"/>
                                      <a:gd name="T7" fmla="*/ 9630 h 260"/>
                                      <a:gd name="T8" fmla="+- 0 2686 1606"/>
                                      <a:gd name="T9" fmla="*/ T8 w 1080"/>
                                      <a:gd name="T10" fmla="+- 0 9371 9371"/>
                                      <a:gd name="T11" fmla="*/ 9371 h 260"/>
                                      <a:gd name="T12" fmla="+- 0 1606 1606"/>
                                      <a:gd name="T13" fmla="*/ T12 w 1080"/>
                                      <a:gd name="T14" fmla="+- 0 9371 9371"/>
                                      <a:gd name="T15" fmla="*/ 9371 h 260"/>
                                      <a:gd name="T16" fmla="+- 0 1606 1606"/>
                                      <a:gd name="T17" fmla="*/ T16 w 1080"/>
                                      <a:gd name="T18" fmla="+- 0 9630 9371"/>
                                      <a:gd name="T19" fmla="*/ 963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125"/>
                              <wpg:cNvGrpSpPr>
                                <a:grpSpLocks/>
                              </wpg:cNvGrpSpPr>
                              <wpg:grpSpPr bwMode="auto">
                                <a:xfrm>
                                  <a:off x="3525" y="9371"/>
                                  <a:ext cx="2609" cy="260"/>
                                  <a:chOff x="3525" y="9371"/>
                                  <a:chExt cx="2609" cy="260"/>
                                </a:xfrm>
                              </wpg:grpSpPr>
                              <wps:wsp>
                                <wps:cNvPr id="273" name="Freeform 126"/>
                                <wps:cNvSpPr>
                                  <a:spLocks/>
                                </wps:cNvSpPr>
                                <wps:spPr bwMode="auto">
                                  <a:xfrm>
                                    <a:off x="3525" y="9371"/>
                                    <a:ext cx="2609" cy="260"/>
                                  </a:xfrm>
                                  <a:custGeom>
                                    <a:avLst/>
                                    <a:gdLst>
                                      <a:gd name="T0" fmla="+- 0 3525 3525"/>
                                      <a:gd name="T1" fmla="*/ T0 w 2609"/>
                                      <a:gd name="T2" fmla="+- 0 9630 9371"/>
                                      <a:gd name="T3" fmla="*/ 9630 h 260"/>
                                      <a:gd name="T4" fmla="+- 0 6134 3525"/>
                                      <a:gd name="T5" fmla="*/ T4 w 2609"/>
                                      <a:gd name="T6" fmla="+- 0 9630 9371"/>
                                      <a:gd name="T7" fmla="*/ 9630 h 260"/>
                                      <a:gd name="T8" fmla="+- 0 6134 3525"/>
                                      <a:gd name="T9" fmla="*/ T8 w 2609"/>
                                      <a:gd name="T10" fmla="+- 0 9371 9371"/>
                                      <a:gd name="T11" fmla="*/ 9371 h 260"/>
                                      <a:gd name="T12" fmla="+- 0 3525 3525"/>
                                      <a:gd name="T13" fmla="*/ T12 w 2609"/>
                                      <a:gd name="T14" fmla="+- 0 9371 9371"/>
                                      <a:gd name="T15" fmla="*/ 9371 h 260"/>
                                      <a:gd name="T16" fmla="+- 0 3525 3525"/>
                                      <a:gd name="T17" fmla="*/ T16 w 2609"/>
                                      <a:gd name="T18" fmla="+- 0 9630 9371"/>
                                      <a:gd name="T19" fmla="*/ 963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127"/>
                              <wpg:cNvGrpSpPr>
                                <a:grpSpLocks/>
                              </wpg:cNvGrpSpPr>
                              <wpg:grpSpPr bwMode="auto">
                                <a:xfrm>
                                  <a:off x="1950" y="9705"/>
                                  <a:ext cx="4380" cy="260"/>
                                  <a:chOff x="1950" y="9705"/>
                                  <a:chExt cx="4380" cy="260"/>
                                </a:xfrm>
                              </wpg:grpSpPr>
                              <wps:wsp>
                                <wps:cNvPr id="275" name="Freeform 128"/>
                                <wps:cNvSpPr>
                                  <a:spLocks/>
                                </wps:cNvSpPr>
                                <wps:spPr bwMode="auto">
                                  <a:xfrm>
                                    <a:off x="1950" y="9705"/>
                                    <a:ext cx="4380" cy="260"/>
                                  </a:xfrm>
                                  <a:custGeom>
                                    <a:avLst/>
                                    <a:gdLst>
                                      <a:gd name="T0" fmla="+- 0 1950 1950"/>
                                      <a:gd name="T1" fmla="*/ T0 w 4380"/>
                                      <a:gd name="T2" fmla="+- 0 9964 9705"/>
                                      <a:gd name="T3" fmla="*/ 9964 h 260"/>
                                      <a:gd name="T4" fmla="+- 0 6329 1950"/>
                                      <a:gd name="T5" fmla="*/ T4 w 4380"/>
                                      <a:gd name="T6" fmla="+- 0 9964 9705"/>
                                      <a:gd name="T7" fmla="*/ 9964 h 260"/>
                                      <a:gd name="T8" fmla="+- 0 6329 1950"/>
                                      <a:gd name="T9" fmla="*/ T8 w 4380"/>
                                      <a:gd name="T10" fmla="+- 0 9705 9705"/>
                                      <a:gd name="T11" fmla="*/ 9705 h 260"/>
                                      <a:gd name="T12" fmla="+- 0 1950 1950"/>
                                      <a:gd name="T13" fmla="*/ T12 w 4380"/>
                                      <a:gd name="T14" fmla="+- 0 9705 9705"/>
                                      <a:gd name="T15" fmla="*/ 9705 h 260"/>
                                      <a:gd name="T16" fmla="+- 0 1950 1950"/>
                                      <a:gd name="T17" fmla="*/ T16 w 4380"/>
                                      <a:gd name="T18" fmla="+- 0 9964 9705"/>
                                      <a:gd name="T19" fmla="*/ 9964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 style="position:absolute;margin-left:27.1pt;margin-top:13.25pt;width:236.7pt;height:30.2pt;z-index:-251651072;mso-position-horizontal-relative:page;mso-position-vertical-relative:page" coordsize="4734,604" coordorigin="1601,9366" o:spid="_x0000_s1026" w14:anchorId="1B6BF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">
                      <v:group id="Group 123" style="position:absolute;left:1606;top:9371;width:1080;height:260" coordsize="1080,260" coordorigin="1606,9371"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124" style="position:absolute;left:1606;top:9371;width:1080;height:260;visibility:visible;mso-wrap-style:square;v-text-anchor:top" coordsize="1080,260" o:spid="_x0000_s1028"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0xcUA&#10;AADcAAAADwAAAGRycy9kb3ducmV2LnhtbESPQWvCQBSE70L/w/IKvekmAWtNXaWtiL0IakXs7ZF9&#10;zQazb0N2a9J/3xUEj8PMfMPMFr2txYVaXzlWkI4SEMSF0xWXCg5fq+ELCB+QNdaOScEfeVjMHwYz&#10;zLXreEeXfShFhLDPUYEJocml9IUhi37kGuLo/bjWYoiyLaVusYtwW8ssSZ6lxYrjgsGGPgwV5/2v&#10;VbD+Lrbj0/t0Gc6Z33Z9ao4ba5R6euzfXkEE6sM9fGt/agXZJ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zTFxQAAANwAAAAPAAAAAAAAAAAAAAAAAJgCAABkcnMv&#10;ZG93bnJldi54bWxQSwUGAAAAAAQABAD1AAAAigMAAAAA&#10;">
                          <v:path arrowok="t" o:connecttype="custom" o:connectlocs="0,9630;1080,9630;1080,9371;0,9371;0,9630" o:connectangles="0,0,0,0,0"/>
                        </v:shape>
                      </v:group>
                      <v:group id="Group 125" style="position:absolute;left:3525;top:9371;width:2609;height:260" coordsize="2609,260" coordorigin="3525,937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126" style="position:absolute;left:3525;top:9371;width:2609;height:260;visibility:visible;mso-wrap-style:square;v-text-anchor:top" coordsize="2609,260" o:spid="_x0000_s1030"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vUcYA&#10;AADcAAAADwAAAGRycy9kb3ducmV2LnhtbESPQWvCQBSE7wX/w/IK3nRTrdZGVykVwV5aG7309sg+&#10;s8Hs25BdTeqv7wpCj8PMfMMsVp2txIUaXzpW8DRMQBDnTpdcKDjsN4MZCB+QNVaOScEveVgtew8L&#10;TLVr+ZsuWShEhLBPUYEJoU6l9Lkhi37oauLoHV1jMUTZFFI32Ea4reQoSabSYslxwWBN74byU3a2&#10;Cl7rZ/n1Q7vr+LObtFkS1tp87JXqP3ZvcxCBuvAfvre3WsHoZQ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ovUcYAAADcAAAADwAAAAAAAAAAAAAAAACYAgAAZHJz&#10;L2Rvd25yZXYueG1sUEsFBgAAAAAEAAQA9QAAAIsDAAAAAA==&#10;">
                          <v:path arrowok="t" o:connecttype="custom" o:connectlocs="0,9630;2609,9630;2609,9371;0,9371;0,9630" o:connectangles="0,0,0,0,0"/>
                        </v:shape>
                      </v:group>
                      <v:group id="Group 127" style="position:absolute;left:1950;top:9705;width:4380;height:260" coordsize="4380,260" coordorigin="1950,9705"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128" style="position:absolute;left:1950;top:9705;width:4380;height:260;visibility:visible;mso-wrap-style:square;v-text-anchor:top" coordsize="4380,260" o:spid="_x0000_s1032"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Xx8MA&#10;AADcAAAADwAAAGRycy9kb3ducmV2LnhtbESP3YrCMBCF7wXfIYzgnaYWdKUapQi7COrCqng9NGNb&#10;bCZtE7W+vVlY2MvD+fk4y3VnKvGg1pWWFUzGEQjizOqScwXn0+doDsJ5ZI2VZVLwIgfrVb+3xETb&#10;J//Q4+hzEUbYJaig8L5OpHRZQQbd2NbEwbva1qAPss2lbvEZxk0l4yiaSYMlB0KBNW0Kym7HuwmQ&#10;Aza36tTsd/Ps/n1oLnmcfqVKDQddugDhqfP/4b/2ViuIP6bweyYcAb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2Xx8MAAADcAAAADwAAAAAAAAAAAAAAAACYAgAAZHJzL2Rv&#10;d25yZXYueG1sUEsFBgAAAAAEAAQA9QAAAIgDAAAAAA==&#10;">
                          <v:path arrowok="t" o:connecttype="custom" o:connectlocs="0,9964;4379,9964;4379,9705;0,9705;0,9964" o:connectangles="0,0,0,0,0"/>
                        </v:shape>
                      </v:group>
                      <w10:wrap anchorx="page" anchory="page"/>
                    </v:group>
                  </w:pict>
                </mc:Fallback>
              </mc:AlternateContent>
            </w:r>
            <w:r w:rsidRPr="00727FC6" w:rsidR="00382DBA">
              <w:rPr>
                <w:rFonts w:ascii="Arial"/>
                <w:i/>
                <w:w w:val="95"/>
                <w:sz w:val="12"/>
              </w:rPr>
              <w:t>Prefix</w:t>
            </w:r>
            <w:r w:rsidRPr="00727FC6" w:rsidR="00382DBA">
              <w:rPr>
                <w:rFonts w:ascii="Arial"/>
                <w:i/>
                <w:w w:val="95"/>
                <w:sz w:val="12"/>
              </w:rPr>
              <w:tab/>
            </w:r>
            <w:r w:rsidRPr="00727FC6" w:rsidR="00382DBA">
              <w:rPr>
                <w:rFonts w:ascii="Arial"/>
                <w:i/>
                <w:sz w:val="12"/>
              </w:rPr>
              <w:t>* First</w:t>
            </w:r>
            <w:r w:rsidRPr="00727FC6" w:rsidR="00382DBA">
              <w:rPr>
                <w:rFonts w:ascii="Arial"/>
                <w:i/>
                <w:spacing w:val="-1"/>
                <w:sz w:val="12"/>
              </w:rPr>
              <w:t xml:space="preserve"> </w:t>
            </w:r>
            <w:r w:rsidRPr="00727FC6" w:rsidR="00382DBA">
              <w:rPr>
                <w:rFonts w:ascii="Arial"/>
                <w:i/>
                <w:sz w:val="12"/>
              </w:rPr>
              <w:t>Name</w:t>
            </w:r>
          </w:p>
          <w:p w:rsidRPr="00727FC6" w:rsidR="00382DBA" w:rsidP="007B5E70" w:rsidRDefault="00382DBA" w14:paraId="64FC629C" w14:textId="77777777">
            <w:pPr>
              <w:pStyle w:val="TableParagraph"/>
              <w:spacing w:before="5"/>
              <w:rPr>
                <w:rFonts w:ascii="Arial" w:hAnsi="Arial" w:eastAsia="Arial" w:cs="Arial"/>
                <w:sz w:val="16"/>
                <w:szCs w:val="16"/>
              </w:rPr>
            </w:pPr>
          </w:p>
          <w:p w:rsidRPr="00727FC6" w:rsidR="007B5E70" w:rsidP="00BB3B07" w:rsidRDefault="00382DBA" w14:paraId="415FF016" w14:textId="77777777">
            <w:pPr>
              <w:pStyle w:val="TableParagraph"/>
              <w:numPr>
                <w:ilvl w:val="0"/>
                <w:numId w:val="130"/>
              </w:numPr>
              <w:tabs>
                <w:tab w:val="left" w:pos="213"/>
              </w:tabs>
              <w:ind w:hanging="80"/>
              <w:rPr>
                <w:rFonts w:ascii="Arial" w:hAnsi="Arial" w:eastAsia="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p>
          <w:p w:rsidRPr="00727FC6" w:rsidR="00382DBA" w:rsidP="007B5E70" w:rsidRDefault="00382DBA" w14:paraId="188A47AC" w14:textId="77777777">
            <w:pPr>
              <w:pStyle w:val="TableParagraph"/>
              <w:rPr>
                <w:rFonts w:ascii="Arial" w:hAnsi="Arial" w:eastAsia="Arial" w:cs="Arial"/>
                <w:sz w:val="12"/>
                <w:szCs w:val="12"/>
              </w:rPr>
            </w:pPr>
          </w:p>
          <w:p w:rsidRPr="00727FC6" w:rsidR="007B5E70" w:rsidP="00BB3B07" w:rsidRDefault="00126202" w14:paraId="0BEC567F" w14:textId="3D33EB17">
            <w:pPr>
              <w:pStyle w:val="TableParagraph"/>
              <w:numPr>
                <w:ilvl w:val="0"/>
                <w:numId w:val="130"/>
              </w:numPr>
              <w:tabs>
                <w:tab w:val="left" w:pos="213"/>
              </w:tabs>
              <w:spacing w:before="80"/>
              <w:ind w:hanging="80"/>
              <w:rPr>
                <w:rFonts w:ascii="Arial" w:hAnsi="Arial" w:eastAsia="Arial" w:cs="Arial"/>
                <w:sz w:val="12"/>
                <w:szCs w:val="12"/>
              </w:rPr>
            </w:pPr>
            <w:r w:rsidRPr="00727FC6">
              <w:rPr>
                <w:noProof/>
              </w:rPr>
              <mc:AlternateContent>
                <mc:Choice Requires="wpg">
                  <w:drawing>
                    <wp:anchor distT="0" distB="0" distL="114300" distR="114300" simplePos="0" relativeHeight="251641856" behindDoc="1" locked="0" layoutInCell="1" allowOverlap="1" wp14:editId="2F1C73C2" wp14:anchorId="646B80AC">
                      <wp:simplePos x="0" y="0"/>
                      <wp:positionH relativeFrom="page">
                        <wp:posOffset>485140</wp:posOffset>
                      </wp:positionH>
                      <wp:positionV relativeFrom="page">
                        <wp:posOffset>605790</wp:posOffset>
                      </wp:positionV>
                      <wp:extent cx="2590800" cy="165100"/>
                      <wp:effectExtent l="0" t="0" r="19050" b="25400"/>
                      <wp:wrapNone/>
                      <wp:docPr id="267"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1808" y="10070"/>
                                <a:chExt cx="4080" cy="260"/>
                              </a:xfrm>
                            </wpg:grpSpPr>
                            <wps:wsp>
                              <wps:cNvPr id="268" name="Freeform 23"/>
                              <wps:cNvSpPr>
                                <a:spLocks/>
                              </wps:cNvSpPr>
                              <wps:spPr bwMode="auto">
                                <a:xfrm>
                                  <a:off x="1808" y="10070"/>
                                  <a:ext cx="4080" cy="260"/>
                                </a:xfrm>
                                <a:custGeom>
                                  <a:avLst/>
                                  <a:gdLst>
                                    <a:gd name="T0" fmla="+- 0 1808 1808"/>
                                    <a:gd name="T1" fmla="*/ T0 w 4080"/>
                                    <a:gd name="T2" fmla="+- 0 10329 10070"/>
                                    <a:gd name="T3" fmla="*/ 10329 h 260"/>
                                    <a:gd name="T4" fmla="+- 0 5888 1808"/>
                                    <a:gd name="T5" fmla="*/ T4 w 4080"/>
                                    <a:gd name="T6" fmla="+- 0 10329 10070"/>
                                    <a:gd name="T7" fmla="*/ 10329 h 260"/>
                                    <a:gd name="T8" fmla="+- 0 5888 1808"/>
                                    <a:gd name="T9" fmla="*/ T8 w 4080"/>
                                    <a:gd name="T10" fmla="+- 0 10070 10070"/>
                                    <a:gd name="T11" fmla="*/ 10070 h 260"/>
                                    <a:gd name="T12" fmla="+- 0 1808 1808"/>
                                    <a:gd name="T13" fmla="*/ T12 w 4080"/>
                                    <a:gd name="T14" fmla="+- 0 10070 10070"/>
                                    <a:gd name="T15" fmla="*/ 10070 h 260"/>
                                    <a:gd name="T16" fmla="+- 0 1808 1808"/>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style="position:absolute;margin-left:38.2pt;margin-top:47.7pt;width:204pt;height:13pt;z-index:-251674624;mso-position-horizontal-relative:page;mso-position-vertical-relative:page" coordsize="4080,260" coordorigin="1808,10070" o:spid="_x0000_s1026" w14:anchorId="4D1FB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">
                      <v:shape id="Freeform 23" style="position:absolute;left:1808;top:10070;width:4080;height:260;visibility:visible;mso-wrap-style:square;v-text-anchor:top" coordsize="4080,260" o:spid="_x0000_s1027"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7cEA&#10;AADcAAAADwAAAGRycy9kb3ducmV2LnhtbERPTWvCQBC9F/wPywi91Y0RpERXqYIixR6qgj1Os9Mk&#10;mJ0Nu6vGf985FHp8vO/5snetulGIjWcD41EGirj0tuHKwOm4eXkFFROyxdYzGXhQhOVi8DTHwvo7&#10;f9LtkColIRwLNFCn1BVax7Imh3HkO2LhfnxwmASGStuAdwl3rc6zbKodNiwNNXa0rqm8HK5OSlyT&#10;Vx/n98t4/T3ZruzenzF8GfM87N9moBL16V/8595ZA/lU1soZOQ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E/+3BAAAA3AAAAA8AAAAAAAAAAAAAAAAAmAIAAGRycy9kb3du&#10;cmV2LnhtbFBLBQYAAAAABAAEAPUAAACGAwAAAAA=&#10;">
                        <v:path arrowok="t" o:connecttype="custom" o:connectlocs="0,10329;4080,10329;4080,10070;0,10070;0,10329" o:connectangles="0,0,0,0,0"/>
                      </v:shape>
                      <w10:wrap anchorx="page" anchory="page"/>
                    </v:group>
                  </w:pict>
                </mc:Fallback>
              </mc:AlternateContent>
            </w:r>
            <w:r w:rsidRPr="00727FC6" w:rsidR="00382DBA">
              <w:rPr>
                <w:rFonts w:ascii="Arial"/>
                <w:i/>
                <w:sz w:val="12"/>
              </w:rPr>
              <w:t>Street 1</w:t>
            </w:r>
          </w:p>
          <w:p w:rsidRPr="00727FC6" w:rsidR="00382DBA" w:rsidP="007B5E70" w:rsidRDefault="00382DBA" w14:paraId="04BF04C8" w14:textId="77777777">
            <w:pPr>
              <w:pStyle w:val="TableParagraph"/>
              <w:rPr>
                <w:rFonts w:ascii="Arial" w:hAnsi="Arial" w:eastAsia="Arial" w:cs="Arial"/>
                <w:sz w:val="12"/>
                <w:szCs w:val="12"/>
              </w:rPr>
            </w:pPr>
          </w:p>
          <w:p w:rsidRPr="00727FC6" w:rsidR="007B5E70" w:rsidP="00BB3B07" w:rsidRDefault="00126202" w14:paraId="2F271A70" w14:textId="1CF269E2">
            <w:pPr>
              <w:pStyle w:val="TableParagraph"/>
              <w:numPr>
                <w:ilvl w:val="0"/>
                <w:numId w:val="130"/>
              </w:numPr>
              <w:tabs>
                <w:tab w:val="left" w:pos="213"/>
                <w:tab w:val="left" w:pos="3534"/>
              </w:tabs>
              <w:spacing w:before="74"/>
              <w:ind w:hanging="80"/>
              <w:rPr>
                <w:rFonts w:ascii="Arial" w:hAnsi="Arial" w:eastAsia="Arial" w:cs="Arial"/>
                <w:sz w:val="12"/>
                <w:szCs w:val="12"/>
              </w:rPr>
            </w:pPr>
            <w:r w:rsidRPr="00727FC6">
              <w:rPr>
                <w:noProof/>
              </w:rPr>
              <mc:AlternateContent>
                <mc:Choice Requires="wpg">
                  <w:drawing>
                    <wp:anchor distT="0" distB="0" distL="114300" distR="114300" simplePos="0" relativeHeight="251639808" behindDoc="1" locked="0" layoutInCell="1" allowOverlap="1" wp14:editId="58483F1D" wp14:anchorId="0B34353B">
                      <wp:simplePos x="0" y="0"/>
                      <wp:positionH relativeFrom="page">
                        <wp:posOffset>472440</wp:posOffset>
                      </wp:positionH>
                      <wp:positionV relativeFrom="page">
                        <wp:posOffset>828675</wp:posOffset>
                      </wp:positionV>
                      <wp:extent cx="1696085" cy="165100"/>
                      <wp:effectExtent l="0" t="0" r="18415" b="25400"/>
                      <wp:wrapNone/>
                      <wp:docPr id="26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085" cy="165100"/>
                                <a:chOff x="1813" y="10406"/>
                                <a:chExt cx="2671" cy="260"/>
                              </a:xfrm>
                            </wpg:grpSpPr>
                            <wps:wsp>
                              <wps:cNvPr id="266" name="Freeform 19"/>
                              <wps:cNvSpPr>
                                <a:spLocks/>
                              </wps:cNvSpPr>
                              <wps:spPr bwMode="auto">
                                <a:xfrm>
                                  <a:off x="1813" y="10406"/>
                                  <a:ext cx="2671" cy="260"/>
                                </a:xfrm>
                                <a:custGeom>
                                  <a:avLst/>
                                  <a:gdLst>
                                    <a:gd name="T0" fmla="+- 0 1813 1813"/>
                                    <a:gd name="T1" fmla="*/ T0 w 2671"/>
                                    <a:gd name="T2" fmla="+- 0 10665 10406"/>
                                    <a:gd name="T3" fmla="*/ 10665 h 260"/>
                                    <a:gd name="T4" fmla="+- 0 4483 1813"/>
                                    <a:gd name="T5" fmla="*/ T4 w 2671"/>
                                    <a:gd name="T6" fmla="+- 0 10665 10406"/>
                                    <a:gd name="T7" fmla="*/ 10665 h 260"/>
                                    <a:gd name="T8" fmla="+- 0 4483 1813"/>
                                    <a:gd name="T9" fmla="*/ T8 w 2671"/>
                                    <a:gd name="T10" fmla="+- 0 10406 10406"/>
                                    <a:gd name="T11" fmla="*/ 10406 h 260"/>
                                    <a:gd name="T12" fmla="+- 0 1813 1813"/>
                                    <a:gd name="T13" fmla="*/ T12 w 2671"/>
                                    <a:gd name="T14" fmla="+- 0 10406 10406"/>
                                    <a:gd name="T15" fmla="*/ 10406 h 260"/>
                                    <a:gd name="T16" fmla="+- 0 1813 1813"/>
                                    <a:gd name="T17" fmla="*/ T16 w 2671"/>
                                    <a:gd name="T18" fmla="+- 0 10665 10406"/>
                                    <a:gd name="T19" fmla="*/ 10665 h 260"/>
                                  </a:gdLst>
                                  <a:ahLst/>
                                  <a:cxnLst>
                                    <a:cxn ang="0">
                                      <a:pos x="T1" y="T3"/>
                                    </a:cxn>
                                    <a:cxn ang="0">
                                      <a:pos x="T5" y="T7"/>
                                    </a:cxn>
                                    <a:cxn ang="0">
                                      <a:pos x="T9" y="T11"/>
                                    </a:cxn>
                                    <a:cxn ang="0">
                                      <a:pos x="T13" y="T15"/>
                                    </a:cxn>
                                    <a:cxn ang="0">
                                      <a:pos x="T17" y="T19"/>
                                    </a:cxn>
                                  </a:cxnLst>
                                  <a:rect l="0" t="0" r="r" b="b"/>
                                  <a:pathLst>
                                    <a:path w="2671" h="260">
                                      <a:moveTo>
                                        <a:pt x="0" y="259"/>
                                      </a:moveTo>
                                      <a:lnTo>
                                        <a:pt x="2670" y="259"/>
                                      </a:lnTo>
                                      <a:lnTo>
                                        <a:pt x="26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37.2pt;margin-top:65.25pt;width:133.55pt;height:13pt;z-index:-251676672;mso-position-horizontal-relative:page;mso-position-vertical-relative:page" coordsize="2671,260" coordorigin="1813,10406" o:spid="_x0000_s1026" w14:anchorId="1E603F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">
                      <v:shape id="Freeform 19" style="position:absolute;left:1813;top:10406;width:2671;height:260;visibility:visible;mso-wrap-style:square;v-text-anchor:top" coordsize="2671,260" o:spid="_x0000_s1027" filled="f" strokeweight=".5pt" path="m,259r2670,l26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W48EA&#10;AADcAAAADwAAAGRycy9kb3ducmV2LnhtbESPzWoCMRSF9wXfIVzBXc3UxVCmRimFoi61LlxeJrfJ&#10;4ORmSDLO6NMbQXB5OD8fZ7keXSsuFGLjWcHHvABBXHvdsFFw/Pt9/wQRE7LG1jMpuFKE9WrytsRK&#10;+4H3dDkkI/IIxwoV2JS6SspYW3IY574jzt6/Dw5TlsFIHXDI466Vi6IopcOGM8FiRz+W6vOhdxni&#10;BnOi7Wnowi7cvOnPm94elZpNx+8vEInG9Ao/21utYFGW8DiTj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tFuPBAAAA3AAAAA8AAAAAAAAAAAAAAAAAmAIAAGRycy9kb3du&#10;cmV2LnhtbFBLBQYAAAAABAAEAPUAAACGAwAAAAA=&#10;">
                        <v:path arrowok="t" o:connecttype="custom" o:connectlocs="0,10665;2670,10665;2670,10406;0,10406;0,10665" o:connectangles="0,0,0,0,0"/>
                      </v:shape>
                      <w10:wrap anchorx="page" anchory="page"/>
                    </v:group>
                  </w:pict>
                </mc:Fallback>
              </mc:AlternateContent>
            </w:r>
            <w:r w:rsidRPr="00727FC6">
              <w:rPr>
                <w:noProof/>
              </w:rPr>
              <mc:AlternateContent>
                <mc:Choice Requires="wpg">
                  <w:drawing>
                    <wp:anchor distT="0" distB="0" distL="114300" distR="114300" simplePos="0" relativeHeight="251638784" behindDoc="1" locked="0" layoutInCell="1" allowOverlap="1" wp14:editId="0A262E19" wp14:anchorId="6CEADDBD">
                      <wp:simplePos x="0" y="0"/>
                      <wp:positionH relativeFrom="page">
                        <wp:posOffset>2504440</wp:posOffset>
                      </wp:positionH>
                      <wp:positionV relativeFrom="page">
                        <wp:posOffset>838200</wp:posOffset>
                      </wp:positionV>
                      <wp:extent cx="2552700" cy="165100"/>
                      <wp:effectExtent l="0" t="0" r="19050" b="25400"/>
                      <wp:wrapNone/>
                      <wp:docPr id="26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65100"/>
                                <a:chOff x="4993" y="10406"/>
                                <a:chExt cx="4020" cy="260"/>
                              </a:xfrm>
                            </wpg:grpSpPr>
                            <wps:wsp>
                              <wps:cNvPr id="264" name="Freeform 17"/>
                              <wps:cNvSpPr>
                                <a:spLocks/>
                              </wps:cNvSpPr>
                              <wps:spPr bwMode="auto">
                                <a:xfrm>
                                  <a:off x="4993" y="10406"/>
                                  <a:ext cx="4020" cy="260"/>
                                </a:xfrm>
                                <a:custGeom>
                                  <a:avLst/>
                                  <a:gdLst>
                                    <a:gd name="T0" fmla="+- 0 4993 4993"/>
                                    <a:gd name="T1" fmla="*/ T0 w 4020"/>
                                    <a:gd name="T2" fmla="+- 0 10665 10406"/>
                                    <a:gd name="T3" fmla="*/ 10665 h 260"/>
                                    <a:gd name="T4" fmla="+- 0 9012 4993"/>
                                    <a:gd name="T5" fmla="*/ T4 w 4020"/>
                                    <a:gd name="T6" fmla="+- 0 10665 10406"/>
                                    <a:gd name="T7" fmla="*/ 10665 h 260"/>
                                    <a:gd name="T8" fmla="+- 0 9012 4993"/>
                                    <a:gd name="T9" fmla="*/ T8 w 4020"/>
                                    <a:gd name="T10" fmla="+- 0 10406 10406"/>
                                    <a:gd name="T11" fmla="*/ 10406 h 260"/>
                                    <a:gd name="T12" fmla="+- 0 4993 4993"/>
                                    <a:gd name="T13" fmla="*/ T12 w 4020"/>
                                    <a:gd name="T14" fmla="+- 0 10406 10406"/>
                                    <a:gd name="T15" fmla="*/ 10406 h 260"/>
                                    <a:gd name="T16" fmla="+- 0 4993 4993"/>
                                    <a:gd name="T17" fmla="*/ T16 w 4020"/>
                                    <a:gd name="T18" fmla="+- 0 10665 10406"/>
                                    <a:gd name="T19" fmla="*/ 10665 h 260"/>
                                  </a:gdLst>
                                  <a:ahLst/>
                                  <a:cxnLst>
                                    <a:cxn ang="0">
                                      <a:pos x="T1" y="T3"/>
                                    </a:cxn>
                                    <a:cxn ang="0">
                                      <a:pos x="T5" y="T7"/>
                                    </a:cxn>
                                    <a:cxn ang="0">
                                      <a:pos x="T9" y="T11"/>
                                    </a:cxn>
                                    <a:cxn ang="0">
                                      <a:pos x="T13" y="T15"/>
                                    </a:cxn>
                                    <a:cxn ang="0">
                                      <a:pos x="T17" y="T19"/>
                                    </a:cxn>
                                  </a:cxnLst>
                                  <a:rect l="0" t="0" r="r" b="b"/>
                                  <a:pathLst>
                                    <a:path w="4020" h="260">
                                      <a:moveTo>
                                        <a:pt x="0" y="259"/>
                                      </a:moveTo>
                                      <a:lnTo>
                                        <a:pt x="4019" y="259"/>
                                      </a:lnTo>
                                      <a:lnTo>
                                        <a:pt x="40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197.2pt;margin-top:66pt;width:201pt;height:13pt;z-index:-251677696;mso-position-horizontal-relative:page;mso-position-vertical-relative:page" coordsize="4020,260" coordorigin="4993,10406" o:spid="_x0000_s1026" w14:anchorId="4634A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">
                      <v:shape id="Freeform 17" style="position:absolute;left:4993;top:10406;width:4020;height:260;visibility:visible;mso-wrap-style:square;v-text-anchor:top" coordsize="4020,260" o:spid="_x0000_s1027" filled="f" strokeweight=".5pt" path="m,259r4019,l40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rksMA&#10;AADcAAAADwAAAGRycy9kb3ducmV2LnhtbESPQWvCQBSE7wX/w/KE3upGkaVEN0GlrT22UdDjI/tM&#10;gtm3IbvV7b/vFgo9DjPzDbMuo+3FjUbfOdYwn2UgiGtnOm40HA+vT88gfEA22DsmDd/koSwmD2vM&#10;jbvzJ92q0IgEYZ+jhjaEIZfS1y1Z9DM3ECfv4kaLIcmxkWbEe4LbXi6yTEmLHaeFFgfatVRfqy+r&#10;Qe2356WKc+mdelNdVCd++dhr/TiNmxWIQDH8h//a70bDQi3h90w6Ar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rksMAAADcAAAADwAAAAAAAAAAAAAAAACYAgAAZHJzL2Rv&#10;d25yZXYueG1sUEsFBgAAAAAEAAQA9QAAAIgDAAAAAA==&#10;">
                        <v:path arrowok="t" o:connecttype="custom" o:connectlocs="0,10665;4019,10665;4019,10406;0,10406;0,10665" o:connectangles="0,0,0,0,0"/>
                      </v:shape>
                      <w10:wrap anchorx="page" anchory="page"/>
                    </v:group>
                  </w:pict>
                </mc:Fallback>
              </mc:AlternateContent>
            </w:r>
            <w:r w:rsidRPr="00727FC6" w:rsidR="00382DBA">
              <w:rPr>
                <w:rFonts w:ascii="Arial"/>
                <w:i/>
                <w:sz w:val="12"/>
              </w:rPr>
              <w:t>City</w:t>
            </w:r>
            <w:r w:rsidRPr="00727FC6" w:rsidR="00382DBA">
              <w:rPr>
                <w:rFonts w:ascii="Arial"/>
                <w:i/>
                <w:sz w:val="12"/>
              </w:rPr>
              <w:tab/>
              <w:t>State</w:t>
            </w:r>
          </w:p>
        </w:tc>
        <w:tc>
          <w:tcPr>
            <w:tcW w:w="2059" w:type="dxa"/>
            <w:gridSpan w:val="2"/>
            <w:tcBorders>
              <w:top w:val="single" w:color="000000" w:sz="3" w:space="0"/>
              <w:left w:val="nil"/>
              <w:bottom w:val="single" w:color="000000" w:sz="4" w:space="0"/>
              <w:right w:val="nil"/>
            </w:tcBorders>
          </w:tcPr>
          <w:p w:rsidRPr="00727FC6" w:rsidR="00382DBA" w:rsidP="007B5E70" w:rsidRDefault="00382DBA" w14:paraId="0A2E13DB" w14:textId="77777777">
            <w:pPr>
              <w:pStyle w:val="TableParagraph"/>
              <w:rPr>
                <w:rFonts w:ascii="Arial" w:hAnsi="Arial" w:eastAsia="Arial" w:cs="Arial"/>
                <w:sz w:val="12"/>
                <w:szCs w:val="12"/>
              </w:rPr>
            </w:pPr>
          </w:p>
          <w:p w:rsidRPr="00727FC6" w:rsidR="00382DBA" w:rsidP="007B5E70" w:rsidRDefault="00382DBA" w14:paraId="24BC71E1" w14:textId="77777777">
            <w:pPr>
              <w:pStyle w:val="TableParagraph"/>
              <w:spacing w:before="2"/>
              <w:rPr>
                <w:rFonts w:ascii="Arial" w:hAnsi="Arial" w:eastAsia="Arial" w:cs="Arial"/>
                <w:sz w:val="16"/>
                <w:szCs w:val="16"/>
              </w:rPr>
            </w:pPr>
          </w:p>
          <w:p w:rsidRPr="00727FC6" w:rsidR="00382DBA" w:rsidP="007B5E70" w:rsidRDefault="00126202" w14:paraId="6C699CDA" w14:textId="0E8614F8">
            <w:pPr>
              <w:pStyle w:val="TableParagraph"/>
              <w:spacing w:line="588" w:lineRule="auto"/>
              <w:ind w:left="818" w:right="833" w:hanging="303"/>
              <w:rPr>
                <w:rFonts w:ascii="Arial" w:hAnsi="Arial" w:eastAsia="Arial" w:cs="Arial"/>
                <w:sz w:val="12"/>
                <w:szCs w:val="12"/>
              </w:rPr>
            </w:pPr>
            <w:r w:rsidRPr="00727FC6">
              <w:rPr>
                <w:noProof/>
              </w:rPr>
              <mc:AlternateContent>
                <mc:Choice Requires="wpg">
                  <w:drawing>
                    <wp:anchor distT="0" distB="0" distL="114300" distR="114300" simplePos="0" relativeHeight="251667456" behindDoc="1" locked="0" layoutInCell="1" allowOverlap="1" wp14:editId="66E6CA60" wp14:anchorId="09499C8A">
                      <wp:simplePos x="0" y="0"/>
                      <wp:positionH relativeFrom="page">
                        <wp:posOffset>811530</wp:posOffset>
                      </wp:positionH>
                      <wp:positionV relativeFrom="page">
                        <wp:posOffset>367665</wp:posOffset>
                      </wp:positionV>
                      <wp:extent cx="685800" cy="165100"/>
                      <wp:effectExtent l="0" t="0" r="19050" b="25400"/>
                      <wp:wrapNone/>
                      <wp:docPr id="2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43" y="9710"/>
                                <a:chExt cx="1080" cy="260"/>
                              </a:xfrm>
                            </wpg:grpSpPr>
                            <wps:wsp>
                              <wps:cNvPr id="262" name="Freeform 132"/>
                              <wps:cNvSpPr>
                                <a:spLocks/>
                              </wps:cNvSpPr>
                              <wps:spPr bwMode="auto">
                                <a:xfrm>
                                  <a:off x="6943" y="9710"/>
                                  <a:ext cx="1080" cy="260"/>
                                </a:xfrm>
                                <a:custGeom>
                                  <a:avLst/>
                                  <a:gdLst>
                                    <a:gd name="T0" fmla="+- 0 6943 6943"/>
                                    <a:gd name="T1" fmla="*/ T0 w 1080"/>
                                    <a:gd name="T2" fmla="+- 0 9970 9710"/>
                                    <a:gd name="T3" fmla="*/ 9970 h 260"/>
                                    <a:gd name="T4" fmla="+- 0 8023 6943"/>
                                    <a:gd name="T5" fmla="*/ T4 w 1080"/>
                                    <a:gd name="T6" fmla="+- 0 9970 9710"/>
                                    <a:gd name="T7" fmla="*/ 9970 h 260"/>
                                    <a:gd name="T8" fmla="+- 0 8023 6943"/>
                                    <a:gd name="T9" fmla="*/ T8 w 1080"/>
                                    <a:gd name="T10" fmla="+- 0 9710 9710"/>
                                    <a:gd name="T11" fmla="*/ 9710 h 260"/>
                                    <a:gd name="T12" fmla="+- 0 6943 6943"/>
                                    <a:gd name="T13" fmla="*/ T12 w 1080"/>
                                    <a:gd name="T14" fmla="+- 0 9710 9710"/>
                                    <a:gd name="T15" fmla="*/ 9710 h 260"/>
                                    <a:gd name="T16" fmla="+- 0 6943 6943"/>
                                    <a:gd name="T17" fmla="*/ T16 w 1080"/>
                                    <a:gd name="T18" fmla="+- 0 9970 9710"/>
                                    <a:gd name="T19" fmla="*/ 9970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63.9pt;margin-top:28.95pt;width:54pt;height:13pt;z-index:-251649024;mso-position-horizontal-relative:page;mso-position-vertical-relative:page" coordsize="1080,260" coordorigin="6943,9710" o:spid="_x0000_s1026" w14:anchorId="55475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">
                      <v:shape id="Freeform 132" style="position:absolute;left:6943;top:9710;width:1080;height:260;visibility:visible;mso-wrap-style:square;v-text-anchor:top" coordsize="1080,260" o:spid="_x0000_s1027"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8b8UA&#10;AADcAAAADwAAAGRycy9kb3ducmV2LnhtbESPT2vCQBTE7wW/w/IEb3VjQGmjq/gHaS+CVRG9PbLP&#10;bDD7NmS3Jv32bqHQ4zAzv2Fmi85W4kGNLx0rGA0TEMS50yUXCk7H7esbCB+QNVaOScEPeVjMey8z&#10;zLRr+Yseh1CICGGfoQITQp1J6XNDFv3Q1cTRu7nGYoiyKaRusI1wW8k0SSbSYslxwWBNa0P5/fBt&#10;FXxc8/34snrfhHvq9203MuedNUoN+t1yCiJQF/7Df+1PrSCdpPB7Jh4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DxvxQAAANwAAAAPAAAAAAAAAAAAAAAAAJgCAABkcnMv&#10;ZG93bnJldi54bWxQSwUGAAAAAAQABAD1AAAAigMAAAAA&#10;">
                        <v:path arrowok="t" o:connecttype="custom" o:connectlocs="0,9970;1080,9970;1080,9710;0,9710;0,9970" o:connectangles="0,0,0,0,0"/>
                      </v:shape>
                      <w10:wrap anchorx="page" anchory="page"/>
                    </v:group>
                  </w:pict>
                </mc:Fallback>
              </mc:AlternateContent>
            </w:r>
            <w:r w:rsidRPr="00727FC6" w:rsidR="00382DBA">
              <w:rPr>
                <w:rFonts w:ascii="Arial"/>
                <w:i/>
                <w:sz w:val="12"/>
              </w:rPr>
              <w:t>Middle Name Suffix</w:t>
            </w:r>
          </w:p>
          <w:p w:rsidRPr="00727FC6" w:rsidR="00382DBA" w:rsidP="007B5E70" w:rsidRDefault="00382DBA" w14:paraId="2AB3486A" w14:textId="77777777">
            <w:pPr>
              <w:pStyle w:val="TableParagraph"/>
              <w:spacing w:before="42"/>
              <w:ind w:left="312"/>
              <w:rPr>
                <w:rFonts w:ascii="Arial" w:hAnsi="Arial" w:eastAsia="Arial" w:cs="Arial"/>
                <w:sz w:val="12"/>
                <w:szCs w:val="12"/>
              </w:rPr>
            </w:pPr>
            <w:r w:rsidRPr="00727FC6">
              <w:rPr>
                <w:rFonts w:ascii="Arial"/>
                <w:i/>
                <w:sz w:val="12"/>
              </w:rPr>
              <w:t>Street 2</w:t>
            </w:r>
          </w:p>
        </w:tc>
        <w:tc>
          <w:tcPr>
            <w:tcW w:w="877" w:type="dxa"/>
            <w:tcBorders>
              <w:top w:val="single" w:color="000000" w:sz="3" w:space="0"/>
              <w:left w:val="nil"/>
              <w:bottom w:val="single" w:color="000000" w:sz="4" w:space="0"/>
              <w:right w:val="nil"/>
            </w:tcBorders>
          </w:tcPr>
          <w:p w:rsidRPr="00727FC6" w:rsidR="00382DBA" w:rsidP="007B5E70" w:rsidRDefault="00126202" w14:paraId="3AEDCFAB" w14:textId="79A63CCC">
            <w:r w:rsidRPr="00727FC6">
              <w:rPr>
                <w:noProof/>
              </w:rPr>
              <mc:AlternateContent>
                <mc:Choice Requires="wpg">
                  <w:drawing>
                    <wp:anchor distT="0" distB="0" distL="114300" distR="114300" simplePos="0" relativeHeight="251666432" behindDoc="1" locked="0" layoutInCell="1" allowOverlap="1" wp14:editId="3FEA42EC" wp14:anchorId="68071DCA">
                      <wp:simplePos x="0" y="0"/>
                      <wp:positionH relativeFrom="page">
                        <wp:posOffset>-452755</wp:posOffset>
                      </wp:positionH>
                      <wp:positionV relativeFrom="page">
                        <wp:posOffset>142875</wp:posOffset>
                      </wp:positionV>
                      <wp:extent cx="1409700" cy="165100"/>
                      <wp:effectExtent l="0" t="0" r="19050" b="25400"/>
                      <wp:wrapNone/>
                      <wp:docPr id="25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65100"/>
                                <a:chOff x="7026" y="9371"/>
                                <a:chExt cx="2220" cy="260"/>
                              </a:xfrm>
                            </wpg:grpSpPr>
                            <wps:wsp>
                              <wps:cNvPr id="260" name="Freeform 130"/>
                              <wps:cNvSpPr>
                                <a:spLocks/>
                              </wps:cNvSpPr>
                              <wps:spPr bwMode="auto">
                                <a:xfrm>
                                  <a:off x="7026" y="9371"/>
                                  <a:ext cx="2220" cy="260"/>
                                </a:xfrm>
                                <a:custGeom>
                                  <a:avLst/>
                                  <a:gdLst>
                                    <a:gd name="T0" fmla="+- 0 7026 7026"/>
                                    <a:gd name="T1" fmla="*/ T0 w 2220"/>
                                    <a:gd name="T2" fmla="+- 0 9630 9371"/>
                                    <a:gd name="T3" fmla="*/ 9630 h 260"/>
                                    <a:gd name="T4" fmla="+- 0 9245 7026"/>
                                    <a:gd name="T5" fmla="*/ T4 w 2220"/>
                                    <a:gd name="T6" fmla="+- 0 9630 9371"/>
                                    <a:gd name="T7" fmla="*/ 9630 h 260"/>
                                    <a:gd name="T8" fmla="+- 0 9245 7026"/>
                                    <a:gd name="T9" fmla="*/ T8 w 2220"/>
                                    <a:gd name="T10" fmla="+- 0 9371 9371"/>
                                    <a:gd name="T11" fmla="*/ 9371 h 260"/>
                                    <a:gd name="T12" fmla="+- 0 7026 7026"/>
                                    <a:gd name="T13" fmla="*/ T12 w 2220"/>
                                    <a:gd name="T14" fmla="+- 0 9371 9371"/>
                                    <a:gd name="T15" fmla="*/ 9371 h 260"/>
                                    <a:gd name="T16" fmla="+- 0 7026 7026"/>
                                    <a:gd name="T17" fmla="*/ T16 w 2220"/>
                                    <a:gd name="T18" fmla="+- 0 9630 9371"/>
                                    <a:gd name="T19" fmla="*/ 9630 h 260"/>
                                  </a:gdLst>
                                  <a:ahLst/>
                                  <a:cxnLst>
                                    <a:cxn ang="0">
                                      <a:pos x="T1" y="T3"/>
                                    </a:cxn>
                                    <a:cxn ang="0">
                                      <a:pos x="T5" y="T7"/>
                                    </a:cxn>
                                    <a:cxn ang="0">
                                      <a:pos x="T9" y="T11"/>
                                    </a:cxn>
                                    <a:cxn ang="0">
                                      <a:pos x="T13" y="T15"/>
                                    </a:cxn>
                                    <a:cxn ang="0">
                                      <a:pos x="T17" y="T19"/>
                                    </a:cxn>
                                  </a:cxnLst>
                                  <a:rect l="0" t="0" r="r" b="b"/>
                                  <a:pathLst>
                                    <a:path w="2220" h="260">
                                      <a:moveTo>
                                        <a:pt x="0" y="259"/>
                                      </a:moveTo>
                                      <a:lnTo>
                                        <a:pt x="2219" y="259"/>
                                      </a:lnTo>
                                      <a:lnTo>
                                        <a:pt x="221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style="position:absolute;margin-left:-35.65pt;margin-top:11.25pt;width:111pt;height:13pt;z-index:-251650048;mso-position-horizontal-relative:page;mso-position-vertical-relative:page" coordsize="2220,260" coordorigin="7026,9371" o:spid="_x0000_s1026" w14:anchorId="085D0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">
                      <v:shape id="Freeform 130" style="position:absolute;left:7026;top:9371;width:2220;height:260;visibility:visible;mso-wrap-style:square;v-text-anchor:top" coordsize="2220,260" o:spid="_x0000_s1027" filled="f" strokeweight=".5pt" path="m,259r2219,l221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pNMAA&#10;AADcAAAADwAAAGRycy9kb3ducmV2LnhtbERPy4rCMBTdC/MP4Q7MRjS1YBmrUbQg6NIHzPbSXNsy&#10;zU2niTbz92YhuDyc92oTTCse1LvGsoLZNAFBXFrdcKXgetlPvkE4j6yxtUwK/snBZv0xWmGu7cAn&#10;epx9JWIIuxwV1N53uZSurMmgm9qOOHI32xv0EfaV1D0OMdy0Mk2STBpsODbU2FFRU/l7vhsFf9Vx&#10;dx32SWaK9IQ/bRHmi3FQ6uszbJcgPAX/Fr/cB60gzeL8eCY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apNMAAAADcAAAADwAAAAAAAAAAAAAAAACYAgAAZHJzL2Rvd25y&#10;ZXYueG1sUEsFBgAAAAAEAAQA9QAAAIUDAAAAAA==&#10;">
                        <v:path arrowok="t" o:connecttype="custom" o:connectlocs="0,9630;2219,9630;2219,9371;0,9371;0,9630" o:connectangles="0,0,0,0,0"/>
                      </v:shape>
                      <w10:wrap anchorx="page" anchory="page"/>
                    </v:group>
                  </w:pict>
                </mc:Fallback>
              </mc:AlternateContent>
            </w:r>
            <w:r w:rsidRPr="00727FC6">
              <w:rPr>
                <w:noProof/>
              </w:rPr>
              <mc:AlternateContent>
                <mc:Choice Requires="wpg">
                  <w:drawing>
                    <wp:anchor distT="0" distB="0" distL="114300" distR="114300" simplePos="0" relativeHeight="251640832" behindDoc="1" locked="0" layoutInCell="1" allowOverlap="1" wp14:editId="25247FDB" wp14:anchorId="740ECF68">
                      <wp:simplePos x="0" y="0"/>
                      <wp:positionH relativeFrom="page">
                        <wp:posOffset>-742950</wp:posOffset>
                      </wp:positionH>
                      <wp:positionV relativeFrom="page">
                        <wp:posOffset>605790</wp:posOffset>
                      </wp:positionV>
                      <wp:extent cx="2590800" cy="165100"/>
                      <wp:effectExtent l="0" t="0" r="19050" b="25400"/>
                      <wp:wrapNone/>
                      <wp:docPr id="257"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65100"/>
                                <a:chOff x="6571" y="10070"/>
                                <a:chExt cx="4080" cy="260"/>
                              </a:xfrm>
                            </wpg:grpSpPr>
                            <wps:wsp>
                              <wps:cNvPr id="258" name="Freeform 21"/>
                              <wps:cNvSpPr>
                                <a:spLocks/>
                              </wps:cNvSpPr>
                              <wps:spPr bwMode="auto">
                                <a:xfrm>
                                  <a:off x="6571" y="10070"/>
                                  <a:ext cx="4080" cy="260"/>
                                </a:xfrm>
                                <a:custGeom>
                                  <a:avLst/>
                                  <a:gdLst>
                                    <a:gd name="T0" fmla="+- 0 6571 6571"/>
                                    <a:gd name="T1" fmla="*/ T0 w 4080"/>
                                    <a:gd name="T2" fmla="+- 0 10329 10070"/>
                                    <a:gd name="T3" fmla="*/ 10329 h 260"/>
                                    <a:gd name="T4" fmla="+- 0 10650 6571"/>
                                    <a:gd name="T5" fmla="*/ T4 w 4080"/>
                                    <a:gd name="T6" fmla="+- 0 10329 10070"/>
                                    <a:gd name="T7" fmla="*/ 10329 h 260"/>
                                    <a:gd name="T8" fmla="+- 0 10650 6571"/>
                                    <a:gd name="T9" fmla="*/ T8 w 4080"/>
                                    <a:gd name="T10" fmla="+- 0 10070 10070"/>
                                    <a:gd name="T11" fmla="*/ 10070 h 260"/>
                                    <a:gd name="T12" fmla="+- 0 6571 6571"/>
                                    <a:gd name="T13" fmla="*/ T12 w 4080"/>
                                    <a:gd name="T14" fmla="+- 0 10070 10070"/>
                                    <a:gd name="T15" fmla="*/ 10070 h 260"/>
                                    <a:gd name="T16" fmla="+- 0 6571 6571"/>
                                    <a:gd name="T17" fmla="*/ T16 w 4080"/>
                                    <a:gd name="T18" fmla="+- 0 10329 10070"/>
                                    <a:gd name="T19" fmla="*/ 10329 h 260"/>
                                  </a:gdLst>
                                  <a:ahLst/>
                                  <a:cxnLst>
                                    <a:cxn ang="0">
                                      <a:pos x="T1" y="T3"/>
                                    </a:cxn>
                                    <a:cxn ang="0">
                                      <a:pos x="T5" y="T7"/>
                                    </a:cxn>
                                    <a:cxn ang="0">
                                      <a:pos x="T9" y="T11"/>
                                    </a:cxn>
                                    <a:cxn ang="0">
                                      <a:pos x="T13" y="T15"/>
                                    </a:cxn>
                                    <a:cxn ang="0">
                                      <a:pos x="T17" y="T19"/>
                                    </a:cxn>
                                  </a:cxnLst>
                                  <a:rect l="0" t="0" r="r" b="b"/>
                                  <a:pathLst>
                                    <a:path w="4080" h="260">
                                      <a:moveTo>
                                        <a:pt x="0" y="259"/>
                                      </a:moveTo>
                                      <a:lnTo>
                                        <a:pt x="4079" y="259"/>
                                      </a:lnTo>
                                      <a:lnTo>
                                        <a:pt x="40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style="position:absolute;margin-left:-58.5pt;margin-top:47.7pt;width:204pt;height:13pt;z-index:-251675648;mso-position-horizontal-relative:page;mso-position-vertical-relative:page" coordsize="4080,260" coordorigin="6571,10070" o:spid="_x0000_s1026" w14:anchorId="1CFF3A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">
                      <v:shape id="Freeform 21" style="position:absolute;left:6571;top:10070;width:4080;height:260;visibility:visible;mso-wrap-style:square;v-text-anchor:top" coordsize="4080,260" o:spid="_x0000_s1027" filled="f" strokeweight=".5pt" path="m,259r4079,l40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UMIA&#10;AADcAAAADwAAAGRycy9kb3ducmV2LnhtbERPS2vCQBC+F/oflin0VjdGWiS6ihUqIu3BB+hxzI5J&#10;MDsbdrea/vvOodDjx/eeznvXqhuF2Hg2MBxkoIhLbxuuDBz2Hy9jUDEhW2w9k4EfijCfPT5MsbD+&#10;zlu67VKlJIRjgQbqlLpC61jW5DAOfEcs3MUHh0lgqLQNeJdw1+o8y960w4alocaOljWV1923kxLX&#10;5NXXcXMdLs+j1bv99EcMJ2Oen/rFBFSiPv2L/9xrayB/lbV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6DVQwgAAANwAAAAPAAAAAAAAAAAAAAAAAJgCAABkcnMvZG93&#10;bnJldi54bWxQSwUGAAAAAAQABAD1AAAAhwMAAAAA&#10;">
                        <v:path arrowok="t" o:connecttype="custom" o:connectlocs="0,10329;4079,10329;4079,10070;0,10070;0,10329" o:connectangles="0,0,0,0,0"/>
                      </v:shape>
                      <w10:wrap anchorx="page" anchory="page"/>
                    </v:group>
                  </w:pict>
                </mc:Fallback>
              </mc:AlternateContent>
            </w:r>
          </w:p>
        </w:tc>
        <w:tc>
          <w:tcPr>
            <w:tcW w:w="2499" w:type="dxa"/>
            <w:tcBorders>
              <w:top w:val="single" w:color="000000" w:sz="3" w:space="0"/>
              <w:left w:val="nil"/>
              <w:bottom w:val="single" w:color="000000" w:sz="4" w:space="0"/>
              <w:right w:val="single" w:color="000000" w:sz="4" w:space="0"/>
            </w:tcBorders>
          </w:tcPr>
          <w:p w:rsidRPr="00727FC6" w:rsidR="00382DBA" w:rsidP="007B5E70" w:rsidRDefault="00382DBA" w14:paraId="50449FB2" w14:textId="77777777">
            <w:pPr>
              <w:pStyle w:val="TableParagraph"/>
              <w:rPr>
                <w:rFonts w:ascii="Arial" w:hAnsi="Arial" w:eastAsia="Arial" w:cs="Arial"/>
                <w:sz w:val="12"/>
                <w:szCs w:val="12"/>
              </w:rPr>
            </w:pPr>
          </w:p>
          <w:p w:rsidRPr="00727FC6" w:rsidR="00382DBA" w:rsidP="007B5E70" w:rsidRDefault="00382DBA" w14:paraId="73AF61ED" w14:textId="77777777">
            <w:pPr>
              <w:pStyle w:val="TableParagraph"/>
              <w:rPr>
                <w:rFonts w:ascii="Arial" w:hAnsi="Arial" w:eastAsia="Arial" w:cs="Arial"/>
                <w:sz w:val="12"/>
                <w:szCs w:val="12"/>
              </w:rPr>
            </w:pPr>
          </w:p>
          <w:p w:rsidRPr="00727FC6" w:rsidR="00382DBA" w:rsidP="007B5E70" w:rsidRDefault="00382DBA" w14:paraId="2A4CC160" w14:textId="77777777">
            <w:pPr>
              <w:pStyle w:val="TableParagraph"/>
              <w:rPr>
                <w:rFonts w:ascii="Arial" w:hAnsi="Arial" w:eastAsia="Arial" w:cs="Arial"/>
                <w:sz w:val="12"/>
                <w:szCs w:val="12"/>
              </w:rPr>
            </w:pPr>
          </w:p>
          <w:p w:rsidRPr="00727FC6" w:rsidR="00382DBA" w:rsidP="007B5E70" w:rsidRDefault="00382DBA" w14:paraId="5DA35884" w14:textId="77777777">
            <w:pPr>
              <w:pStyle w:val="TableParagraph"/>
              <w:rPr>
                <w:rFonts w:ascii="Arial" w:hAnsi="Arial" w:eastAsia="Arial" w:cs="Arial"/>
                <w:sz w:val="12"/>
                <w:szCs w:val="12"/>
              </w:rPr>
            </w:pPr>
          </w:p>
          <w:p w:rsidRPr="00727FC6" w:rsidR="00382DBA" w:rsidP="007B5E70" w:rsidRDefault="00382DBA" w14:paraId="5E879538" w14:textId="77777777">
            <w:pPr>
              <w:pStyle w:val="TableParagraph"/>
              <w:rPr>
                <w:rFonts w:ascii="Arial" w:hAnsi="Arial" w:eastAsia="Arial" w:cs="Arial"/>
                <w:sz w:val="12"/>
                <w:szCs w:val="12"/>
              </w:rPr>
            </w:pPr>
          </w:p>
          <w:p w:rsidRPr="00727FC6" w:rsidR="00382DBA" w:rsidP="007B5E70" w:rsidRDefault="00382DBA" w14:paraId="12747A4F" w14:textId="77777777">
            <w:pPr>
              <w:pStyle w:val="TableParagraph"/>
              <w:rPr>
                <w:rFonts w:ascii="Arial" w:hAnsi="Arial" w:eastAsia="Arial" w:cs="Arial"/>
                <w:sz w:val="12"/>
                <w:szCs w:val="12"/>
              </w:rPr>
            </w:pPr>
          </w:p>
          <w:p w:rsidRPr="00727FC6" w:rsidR="00382DBA" w:rsidP="007B5E70" w:rsidRDefault="00382DBA" w14:paraId="1984F0EF" w14:textId="77777777">
            <w:pPr>
              <w:pStyle w:val="TableParagraph"/>
              <w:rPr>
                <w:rFonts w:ascii="Arial" w:hAnsi="Arial" w:eastAsia="Arial" w:cs="Arial"/>
                <w:sz w:val="12"/>
                <w:szCs w:val="12"/>
              </w:rPr>
            </w:pPr>
          </w:p>
          <w:p w:rsidRPr="00727FC6" w:rsidR="00382DBA" w:rsidP="007B5E70" w:rsidRDefault="00382DBA" w14:paraId="1C1BB833" w14:textId="77777777">
            <w:pPr>
              <w:pStyle w:val="TableParagraph"/>
              <w:rPr>
                <w:rFonts w:ascii="Arial" w:hAnsi="Arial" w:eastAsia="Arial" w:cs="Arial"/>
                <w:sz w:val="12"/>
                <w:szCs w:val="12"/>
              </w:rPr>
            </w:pPr>
          </w:p>
          <w:p w:rsidRPr="00727FC6" w:rsidR="00382DBA" w:rsidP="007B5E70" w:rsidRDefault="00382DBA" w14:paraId="6E7638EB" w14:textId="77777777">
            <w:pPr>
              <w:pStyle w:val="TableParagraph"/>
              <w:rPr>
                <w:rFonts w:ascii="Arial" w:hAnsi="Arial" w:eastAsia="Arial" w:cs="Arial"/>
                <w:sz w:val="12"/>
                <w:szCs w:val="12"/>
              </w:rPr>
            </w:pPr>
          </w:p>
          <w:p w:rsidRPr="00727FC6" w:rsidR="00382DBA" w:rsidP="007B5E70" w:rsidRDefault="00126202" w14:paraId="487278A5" w14:textId="11E21A9C">
            <w:pPr>
              <w:pStyle w:val="TableParagraph"/>
              <w:spacing w:before="10"/>
              <w:rPr>
                <w:rFonts w:ascii="Arial" w:hAnsi="Arial" w:eastAsia="Arial" w:cs="Arial"/>
                <w:sz w:val="10"/>
                <w:szCs w:val="10"/>
              </w:rPr>
            </w:pPr>
            <w:r w:rsidRPr="00727FC6">
              <w:rPr>
                <w:noProof/>
              </w:rPr>
              <mc:AlternateContent>
                <mc:Choice Requires="wpg">
                  <w:drawing>
                    <wp:anchor distT="0" distB="0" distL="114300" distR="114300" simplePos="0" relativeHeight="251637760" behindDoc="1" locked="0" layoutInCell="1" allowOverlap="1" wp14:editId="2D6EE208" wp14:anchorId="7737C0BD">
                      <wp:simplePos x="0" y="0"/>
                      <wp:positionH relativeFrom="page">
                        <wp:posOffset>515620</wp:posOffset>
                      </wp:positionH>
                      <wp:positionV relativeFrom="page">
                        <wp:posOffset>838200</wp:posOffset>
                      </wp:positionV>
                      <wp:extent cx="552450" cy="165100"/>
                      <wp:effectExtent l="0" t="0" r="19050" b="25400"/>
                      <wp:wrapNone/>
                      <wp:docPr id="25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13" y="10406"/>
                                <a:chExt cx="870" cy="260"/>
                              </a:xfrm>
                            </wpg:grpSpPr>
                            <wps:wsp>
                              <wps:cNvPr id="256" name="Freeform 15"/>
                              <wps:cNvSpPr>
                                <a:spLocks/>
                              </wps:cNvSpPr>
                              <wps:spPr bwMode="auto">
                                <a:xfrm>
                                  <a:off x="9413" y="10406"/>
                                  <a:ext cx="870" cy="260"/>
                                </a:xfrm>
                                <a:custGeom>
                                  <a:avLst/>
                                  <a:gdLst>
                                    <a:gd name="T0" fmla="+- 0 9413 9413"/>
                                    <a:gd name="T1" fmla="*/ T0 w 870"/>
                                    <a:gd name="T2" fmla="+- 0 10665 10406"/>
                                    <a:gd name="T3" fmla="*/ 10665 h 260"/>
                                    <a:gd name="T4" fmla="+- 0 10283 9413"/>
                                    <a:gd name="T5" fmla="*/ T4 w 870"/>
                                    <a:gd name="T6" fmla="+- 0 10665 10406"/>
                                    <a:gd name="T7" fmla="*/ 10665 h 260"/>
                                    <a:gd name="T8" fmla="+- 0 10283 9413"/>
                                    <a:gd name="T9" fmla="*/ T8 w 870"/>
                                    <a:gd name="T10" fmla="+- 0 10406 10406"/>
                                    <a:gd name="T11" fmla="*/ 10406 h 260"/>
                                    <a:gd name="T12" fmla="+- 0 9413 9413"/>
                                    <a:gd name="T13" fmla="*/ T12 w 870"/>
                                    <a:gd name="T14" fmla="+- 0 10406 10406"/>
                                    <a:gd name="T15" fmla="*/ 10406 h 260"/>
                                    <a:gd name="T16" fmla="+- 0 9413 9413"/>
                                    <a:gd name="T17" fmla="*/ T16 w 870"/>
                                    <a:gd name="T18" fmla="+- 0 10665 10406"/>
                                    <a:gd name="T19" fmla="*/ 10665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style="position:absolute;margin-left:40.6pt;margin-top:66pt;width:43.5pt;height:13pt;z-index:-251678720;mso-position-horizontal-relative:page;mso-position-vertical-relative:page" coordsize="870,260" coordorigin="9413,10406" o:spid="_x0000_s1026" w14:anchorId="1CD80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">
                      <v:shape id="Freeform 15" style="position:absolute;left:9413;top:10406;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EpAcQA&#10;AADcAAAADwAAAGRycy9kb3ducmV2LnhtbESPwWrDMBBE74H+g9hCb7FcQ01wo4RgNxBISojbD1is&#10;rW1qrYykOu7fV4FAj8PMvGHW29kMYiLne8sKnpMUBHFjdc+tgs+P/XIFwgdkjYNlUvBLHrabh8Ua&#10;C22vfKGpDq2IEPYFKuhCGAspfdORQZ/YkTh6X9YZDFG6VmqH1wg3g8zSNJcGe44LHY5UdtR81z9G&#10;wZTuKltWRKfq5PJj/ibfp+NZqafHefcKItAc/sP39kEryF5yuJ2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RKQHEAAAA3AAAAA8AAAAAAAAAAAAAAAAAmAIAAGRycy9k&#10;b3ducmV2LnhtbFBLBQYAAAAABAAEAPUAAACJAwAAAAA=&#10;">
                        <v:path arrowok="t" o:connecttype="custom" o:connectlocs="0,10665;870,10665;870,10406;0,10406;0,10665" o:connectangles="0,0,0,0,0"/>
                      </v:shape>
                      <w10:wrap anchorx="page" anchory="page"/>
                    </v:group>
                  </w:pict>
                </mc:Fallback>
              </mc:AlternateContent>
            </w:r>
          </w:p>
          <w:p w:rsidRPr="00727FC6" w:rsidR="00382DBA" w:rsidP="007B5E70" w:rsidRDefault="00382DBA" w14:paraId="6A8B33B8" w14:textId="77777777">
            <w:pPr>
              <w:pStyle w:val="TableParagraph"/>
              <w:ind w:left="501"/>
              <w:rPr>
                <w:rFonts w:ascii="Arial" w:hAnsi="Arial" w:eastAsia="Arial" w:cs="Arial"/>
                <w:sz w:val="12"/>
                <w:szCs w:val="12"/>
              </w:rPr>
            </w:pPr>
            <w:r w:rsidRPr="00727FC6">
              <w:rPr>
                <w:rFonts w:ascii="Arial"/>
                <w:i/>
                <w:sz w:val="12"/>
              </w:rPr>
              <w:t>Zip</w:t>
            </w:r>
          </w:p>
        </w:tc>
      </w:tr>
      <w:tr w:rsidRPr="00727FC6" w:rsidR="00382DBA" w:rsidTr="007B5E70" w14:paraId="7E9FA7C2" w14:textId="77777777">
        <w:trPr>
          <w:trHeight w:val="1748" w:hRule="exact"/>
        </w:trPr>
        <w:tc>
          <w:tcPr>
            <w:tcW w:w="7587" w:type="dxa"/>
            <w:gridSpan w:val="5"/>
            <w:tcBorders>
              <w:top w:val="single" w:color="000000" w:sz="4" w:space="0"/>
              <w:left w:val="single" w:color="000000" w:sz="4" w:space="0"/>
              <w:bottom w:val="single" w:color="000000" w:sz="4" w:space="0"/>
              <w:right w:val="nil"/>
            </w:tcBorders>
          </w:tcPr>
          <w:p w:rsidRPr="00727FC6" w:rsidR="00382DBA" w:rsidP="007B5E70" w:rsidRDefault="00382DBA" w14:paraId="77CC6D50" w14:textId="77777777">
            <w:pPr>
              <w:pStyle w:val="TableParagraph"/>
              <w:spacing w:before="80"/>
              <w:ind w:left="122"/>
              <w:rPr>
                <w:rFonts w:ascii="Arial" w:hAnsi="Arial" w:eastAsia="Arial" w:cs="Arial"/>
                <w:sz w:val="12"/>
                <w:szCs w:val="12"/>
              </w:rPr>
            </w:pPr>
            <w:r w:rsidRPr="00727FC6">
              <w:rPr>
                <w:rFonts w:ascii="Arial"/>
                <w:b/>
                <w:sz w:val="18"/>
              </w:rPr>
              <w:t xml:space="preserve">b. Individual Performing Services </w:t>
            </w:r>
            <w:r w:rsidRPr="00727FC6">
              <w:rPr>
                <w:rFonts w:ascii="Arial"/>
                <w:sz w:val="12"/>
              </w:rPr>
              <w:t>(including address if different from No.</w:t>
            </w:r>
            <w:r w:rsidRPr="00727FC6">
              <w:rPr>
                <w:rFonts w:ascii="Arial"/>
                <w:spacing w:val="-5"/>
                <w:sz w:val="12"/>
              </w:rPr>
              <w:t xml:space="preserve"> </w:t>
            </w:r>
            <w:r w:rsidRPr="00727FC6">
              <w:rPr>
                <w:rFonts w:ascii="Arial"/>
                <w:sz w:val="12"/>
              </w:rPr>
              <w:t>10a)</w:t>
            </w:r>
          </w:p>
          <w:p w:rsidRPr="00727FC6" w:rsidR="00382DBA" w:rsidP="007B5E70" w:rsidRDefault="00126202" w14:paraId="788A8C12" w14:textId="04ECC843">
            <w:pPr>
              <w:pStyle w:val="TableParagraph"/>
              <w:tabs>
                <w:tab w:val="left" w:pos="1715"/>
                <w:tab w:val="left" w:pos="5162"/>
              </w:tabs>
              <w:spacing w:before="106"/>
              <w:ind w:left="139"/>
              <w:rPr>
                <w:rFonts w:ascii="Arial" w:hAnsi="Arial" w:eastAsia="Arial" w:cs="Arial"/>
                <w:sz w:val="12"/>
                <w:szCs w:val="12"/>
              </w:rPr>
            </w:pPr>
            <w:r w:rsidRPr="00727FC6">
              <w:rPr>
                <w:noProof/>
              </w:rPr>
              <mc:AlternateContent>
                <mc:Choice Requires="wpg">
                  <w:drawing>
                    <wp:anchor distT="0" distB="0" distL="114300" distR="114300" simplePos="0" relativeHeight="251670528" behindDoc="1" locked="0" layoutInCell="1" allowOverlap="1" wp14:editId="561686D0" wp14:anchorId="30EA0B85">
                      <wp:simplePos x="0" y="0"/>
                      <wp:positionH relativeFrom="page">
                        <wp:posOffset>3792855</wp:posOffset>
                      </wp:positionH>
                      <wp:positionV relativeFrom="page">
                        <wp:posOffset>198120</wp:posOffset>
                      </wp:positionV>
                      <wp:extent cx="1447800" cy="172720"/>
                      <wp:effectExtent l="0" t="0" r="19050" b="17780"/>
                      <wp:wrapNone/>
                      <wp:docPr id="25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72720"/>
                                <a:chOff x="7067" y="11141"/>
                                <a:chExt cx="2280" cy="272"/>
                              </a:xfrm>
                            </wpg:grpSpPr>
                            <wps:wsp>
                              <wps:cNvPr id="254" name="Freeform 138"/>
                              <wps:cNvSpPr>
                                <a:spLocks/>
                              </wps:cNvSpPr>
                              <wps:spPr bwMode="auto">
                                <a:xfrm>
                                  <a:off x="7067" y="11141"/>
                                  <a:ext cx="2280" cy="272"/>
                                </a:xfrm>
                                <a:custGeom>
                                  <a:avLst/>
                                  <a:gdLst>
                                    <a:gd name="T0" fmla="+- 0 7067 7067"/>
                                    <a:gd name="T1" fmla="*/ T0 w 2280"/>
                                    <a:gd name="T2" fmla="+- 0 11413 11141"/>
                                    <a:gd name="T3" fmla="*/ 11413 h 272"/>
                                    <a:gd name="T4" fmla="+- 0 9346 7067"/>
                                    <a:gd name="T5" fmla="*/ T4 w 2280"/>
                                    <a:gd name="T6" fmla="+- 0 11413 11141"/>
                                    <a:gd name="T7" fmla="*/ 11413 h 272"/>
                                    <a:gd name="T8" fmla="+- 0 9346 7067"/>
                                    <a:gd name="T9" fmla="*/ T8 w 2280"/>
                                    <a:gd name="T10" fmla="+- 0 11141 11141"/>
                                    <a:gd name="T11" fmla="*/ 11141 h 272"/>
                                    <a:gd name="T12" fmla="+- 0 7067 7067"/>
                                    <a:gd name="T13" fmla="*/ T12 w 2280"/>
                                    <a:gd name="T14" fmla="+- 0 11141 11141"/>
                                    <a:gd name="T15" fmla="*/ 11141 h 272"/>
                                    <a:gd name="T16" fmla="+- 0 7067 7067"/>
                                    <a:gd name="T17" fmla="*/ T16 w 2280"/>
                                    <a:gd name="T18" fmla="+- 0 11413 11141"/>
                                    <a:gd name="T19" fmla="*/ 11413 h 272"/>
                                  </a:gdLst>
                                  <a:ahLst/>
                                  <a:cxnLst>
                                    <a:cxn ang="0">
                                      <a:pos x="T1" y="T3"/>
                                    </a:cxn>
                                    <a:cxn ang="0">
                                      <a:pos x="T5" y="T7"/>
                                    </a:cxn>
                                    <a:cxn ang="0">
                                      <a:pos x="T9" y="T11"/>
                                    </a:cxn>
                                    <a:cxn ang="0">
                                      <a:pos x="T13" y="T15"/>
                                    </a:cxn>
                                    <a:cxn ang="0">
                                      <a:pos x="T17" y="T19"/>
                                    </a:cxn>
                                  </a:cxnLst>
                                  <a:rect l="0" t="0" r="r" b="b"/>
                                  <a:pathLst>
                                    <a:path w="2280" h="272">
                                      <a:moveTo>
                                        <a:pt x="0" y="272"/>
                                      </a:moveTo>
                                      <a:lnTo>
                                        <a:pt x="2279" y="272"/>
                                      </a:lnTo>
                                      <a:lnTo>
                                        <a:pt x="2279"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298.65pt;margin-top:15.6pt;width:114pt;height:13.6pt;z-index:-251645952;mso-position-horizontal-relative:page;mso-position-vertical-relative:page" coordsize="2280,272" coordorigin="7067,11141" o:spid="_x0000_s1026" w14:anchorId="0D4C4A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">
                      <v:shape id="Freeform 138" style="position:absolute;left:7067;top:11141;width:2280;height:272;visibility:visible;mso-wrap-style:square;v-text-anchor:top" coordsize="2280,272" o:spid="_x0000_s1027" filled="f" strokeweight=".5pt" path="m,272r2279,l2279,,,,,27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or8UA&#10;AADcAAAADwAAAGRycy9kb3ducmV2LnhtbESPQWvCQBSE7wX/w/KE3uqmomJTVxFBsPbUKJTeXrOv&#10;SWj2bcg+Y/TXu4WCx2FmvmEWq97VqqM2VJ4NPI8SUMS5txUXBo6H7dMcVBBki7VnMnChAKvl4GGB&#10;qfVn/qAuk0JFCIcUDZQiTap1yEtyGEa+IY7ej28dSpRtoW2L5wh3tR4nyUw7rDgulNjQpqT8Nzs5&#10;A+/5fL/trtm3m8lb/7U7XuTzJTPmcdivX0EJ9XIP/7d31sB4OoG/M/EI6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mivxQAAANwAAAAPAAAAAAAAAAAAAAAAAJgCAABkcnMv&#10;ZG93bnJldi54bWxQSwUGAAAAAAQABAD1AAAAigMAAAAA&#10;">
                        <v:path arrowok="t" o:connecttype="custom" o:connectlocs="0,11413;2279,11413;2279,11141;0,11141;0,11413" o:connectangles="0,0,0,0,0"/>
                      </v:shape>
                      <w10:wrap anchorx="page" anchory="page"/>
                    </v:group>
                  </w:pict>
                </mc:Fallback>
              </mc:AlternateContent>
            </w:r>
            <w:r w:rsidRPr="00727FC6">
              <w:rPr>
                <w:noProof/>
              </w:rPr>
              <mc:AlternateContent>
                <mc:Choice Requires="wpg">
                  <w:drawing>
                    <wp:anchor distT="0" distB="0" distL="114300" distR="114300" simplePos="0" relativeHeight="251669504" behindDoc="1" locked="0" layoutInCell="1" allowOverlap="1" wp14:editId="293A3AC3" wp14:anchorId="1DC8C6B5">
                      <wp:simplePos x="0" y="0"/>
                      <wp:positionH relativeFrom="page">
                        <wp:posOffset>1550670</wp:posOffset>
                      </wp:positionH>
                      <wp:positionV relativeFrom="page">
                        <wp:posOffset>215265</wp:posOffset>
                      </wp:positionV>
                      <wp:extent cx="1656715" cy="165100"/>
                      <wp:effectExtent l="0" t="0" r="19685" b="25400"/>
                      <wp:wrapNone/>
                      <wp:docPr id="25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715" cy="165100"/>
                                <a:chOff x="3566" y="11141"/>
                                <a:chExt cx="2609" cy="260"/>
                              </a:xfrm>
                            </wpg:grpSpPr>
                            <wps:wsp>
                              <wps:cNvPr id="252" name="Freeform 136"/>
                              <wps:cNvSpPr>
                                <a:spLocks/>
                              </wps:cNvSpPr>
                              <wps:spPr bwMode="auto">
                                <a:xfrm>
                                  <a:off x="3566" y="11141"/>
                                  <a:ext cx="2609" cy="260"/>
                                </a:xfrm>
                                <a:custGeom>
                                  <a:avLst/>
                                  <a:gdLst>
                                    <a:gd name="T0" fmla="+- 0 3566 3566"/>
                                    <a:gd name="T1" fmla="*/ T0 w 2609"/>
                                    <a:gd name="T2" fmla="+- 0 11400 11141"/>
                                    <a:gd name="T3" fmla="*/ 11400 h 260"/>
                                    <a:gd name="T4" fmla="+- 0 6175 3566"/>
                                    <a:gd name="T5" fmla="*/ T4 w 2609"/>
                                    <a:gd name="T6" fmla="+- 0 11400 11141"/>
                                    <a:gd name="T7" fmla="*/ 11400 h 260"/>
                                    <a:gd name="T8" fmla="+- 0 6175 3566"/>
                                    <a:gd name="T9" fmla="*/ T8 w 2609"/>
                                    <a:gd name="T10" fmla="+- 0 11141 11141"/>
                                    <a:gd name="T11" fmla="*/ 11141 h 260"/>
                                    <a:gd name="T12" fmla="+- 0 3566 3566"/>
                                    <a:gd name="T13" fmla="*/ T12 w 2609"/>
                                    <a:gd name="T14" fmla="+- 0 11141 11141"/>
                                    <a:gd name="T15" fmla="*/ 11141 h 260"/>
                                    <a:gd name="T16" fmla="+- 0 3566 3566"/>
                                    <a:gd name="T17" fmla="*/ T16 w 2609"/>
                                    <a:gd name="T18" fmla="+- 0 11400 11141"/>
                                    <a:gd name="T19" fmla="*/ 11400 h 260"/>
                                  </a:gdLst>
                                  <a:ahLst/>
                                  <a:cxnLst>
                                    <a:cxn ang="0">
                                      <a:pos x="T1" y="T3"/>
                                    </a:cxn>
                                    <a:cxn ang="0">
                                      <a:pos x="T5" y="T7"/>
                                    </a:cxn>
                                    <a:cxn ang="0">
                                      <a:pos x="T9" y="T11"/>
                                    </a:cxn>
                                    <a:cxn ang="0">
                                      <a:pos x="T13" y="T15"/>
                                    </a:cxn>
                                    <a:cxn ang="0">
                                      <a:pos x="T17" y="T19"/>
                                    </a:cxn>
                                  </a:cxnLst>
                                  <a:rect l="0" t="0" r="r" b="b"/>
                                  <a:pathLst>
                                    <a:path w="2609" h="260">
                                      <a:moveTo>
                                        <a:pt x="0" y="259"/>
                                      </a:moveTo>
                                      <a:lnTo>
                                        <a:pt x="2609" y="259"/>
                                      </a:lnTo>
                                      <a:lnTo>
                                        <a:pt x="260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style="position:absolute;margin-left:122.1pt;margin-top:16.95pt;width:130.45pt;height:13pt;z-index:-251646976;mso-position-horizontal-relative:page;mso-position-vertical-relative:page" coordsize="2609,260" coordorigin="3566,11141" o:spid="_x0000_s1026" w14:anchorId="7943F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">
                      <v:shape id="Freeform 136" style="position:absolute;left:3566;top:11141;width:2609;height:260;visibility:visible;mso-wrap-style:square;v-text-anchor:top" coordsize="2609,260" o:spid="_x0000_s1027" filled="f" strokeweight=".5pt" path="m,259r2609,l260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PWqsUA&#10;AADcAAAADwAAAGRycy9kb3ducmV2LnhtbESPQWvCQBSE7wX/w/IK3uqmUUuNriItgr1oG714e2Rf&#10;s6HZtyG7muiv7wqFHoeZ+YZZrHpbiwu1vnKs4HmUgCAunK64VHA8bJ5eQfiArLF2TAqu5GG1HDws&#10;MNOu4y+65KEUEcI+QwUmhCaT0heGLPqRa4ij9+1aiyHKtpS6xS7CbS3TJHmRFiuOCwYbejNU/ORn&#10;q2DWTOT+RJ+38a6fdnkS3rX5OCg1fOzXcxCB+vAf/mtvtYJ0msL9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9aqxQAAANwAAAAPAAAAAAAAAAAAAAAAAJgCAABkcnMv&#10;ZG93bnJldi54bWxQSwUGAAAAAAQABAD1AAAAigMAAAAA&#10;">
                        <v:path arrowok="t" o:connecttype="custom" o:connectlocs="0,11400;2609,11400;2609,11141;0,11141;0,11400" o:connectangles="0,0,0,0,0"/>
                      </v:shape>
                      <w10:wrap anchorx="page" anchory="page"/>
                    </v:group>
                  </w:pict>
                </mc:Fallback>
              </mc:AlternateContent>
            </w:r>
            <w:r w:rsidRPr="00727FC6">
              <w:rPr>
                <w:noProof/>
              </w:rPr>
              <mc:AlternateContent>
                <mc:Choice Requires="wpg">
                  <w:drawing>
                    <wp:anchor distT="0" distB="0" distL="114300" distR="114300" simplePos="0" relativeHeight="251668480" behindDoc="1" locked="0" layoutInCell="1" allowOverlap="1" wp14:editId="02DEDB40" wp14:anchorId="3A7BDBFB">
                      <wp:simplePos x="0" y="0"/>
                      <wp:positionH relativeFrom="page">
                        <wp:posOffset>379730</wp:posOffset>
                      </wp:positionH>
                      <wp:positionV relativeFrom="page">
                        <wp:posOffset>205740</wp:posOffset>
                      </wp:positionV>
                      <wp:extent cx="685800" cy="165100"/>
                      <wp:effectExtent l="0" t="0" r="19050" b="25400"/>
                      <wp:wrapNone/>
                      <wp:docPr id="2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1647" y="11141"/>
                                <a:chExt cx="1080" cy="260"/>
                              </a:xfrm>
                            </wpg:grpSpPr>
                            <wps:wsp>
                              <wps:cNvPr id="250" name="Freeform 134"/>
                              <wps:cNvSpPr>
                                <a:spLocks/>
                              </wps:cNvSpPr>
                              <wps:spPr bwMode="auto">
                                <a:xfrm>
                                  <a:off x="1647" y="11141"/>
                                  <a:ext cx="1080" cy="260"/>
                                </a:xfrm>
                                <a:custGeom>
                                  <a:avLst/>
                                  <a:gdLst>
                                    <a:gd name="T0" fmla="+- 0 1647 1647"/>
                                    <a:gd name="T1" fmla="*/ T0 w 1080"/>
                                    <a:gd name="T2" fmla="+- 0 11400 11141"/>
                                    <a:gd name="T3" fmla="*/ 11400 h 260"/>
                                    <a:gd name="T4" fmla="+- 0 2727 1647"/>
                                    <a:gd name="T5" fmla="*/ T4 w 1080"/>
                                    <a:gd name="T6" fmla="+- 0 11400 11141"/>
                                    <a:gd name="T7" fmla="*/ 11400 h 260"/>
                                    <a:gd name="T8" fmla="+- 0 2727 1647"/>
                                    <a:gd name="T9" fmla="*/ T8 w 1080"/>
                                    <a:gd name="T10" fmla="+- 0 11141 11141"/>
                                    <a:gd name="T11" fmla="*/ 11141 h 260"/>
                                    <a:gd name="T12" fmla="+- 0 1647 1647"/>
                                    <a:gd name="T13" fmla="*/ T12 w 1080"/>
                                    <a:gd name="T14" fmla="+- 0 11141 11141"/>
                                    <a:gd name="T15" fmla="*/ 11141 h 260"/>
                                    <a:gd name="T16" fmla="+- 0 1647 1647"/>
                                    <a:gd name="T17" fmla="*/ T16 w 1080"/>
                                    <a:gd name="T18" fmla="+- 0 11400 11141"/>
                                    <a:gd name="T19" fmla="*/ 11400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style="position:absolute;margin-left:29.9pt;margin-top:16.2pt;width:54pt;height:13pt;z-index:-251648000;mso-position-horizontal-relative:page;mso-position-vertical-relative:page" coordsize="1080,260" coordorigin="1647,11141" o:spid="_x0000_s1026" w14:anchorId="5E76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">
                      <v:shape id="Freeform 134" style="position:absolute;left:1647;top:11141;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NPsIA&#10;AADcAAAADwAAAGRycy9kb3ducmV2LnhtbERPz2vCMBS+D/wfwhN2m6kFx1ZNi26M7SKoE9Hbo3k2&#10;xealNJmt/705CDt+fL8XxWAbcaXO144VTCcJCOLS6ZorBfvfr5c3ED4ga2wck4IbeSjy0dMCM+16&#10;3tJ1FyoRQ9hnqMCE0GZS+tKQRT9xLXHkzq6zGCLsKqk77GO4bWSaJK/SYs2xwWBLH4bKy+7PKvg+&#10;lZvZcfX+GS6p3/TD1BzW1ij1PB6WcxCBhvAvfrh/tIJ0FufHM/EI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s0+wgAAANwAAAAPAAAAAAAAAAAAAAAAAJgCAABkcnMvZG93&#10;bnJldi54bWxQSwUGAAAAAAQABAD1AAAAhwMAAAAA&#10;">
                        <v:path arrowok="t" o:connecttype="custom" o:connectlocs="0,11400;1080,11400;1080,11141;0,11141;0,11400" o:connectangles="0,0,0,0,0"/>
                      </v:shape>
                      <w10:wrap anchorx="page" anchory="page"/>
                    </v:group>
                  </w:pict>
                </mc:Fallback>
              </mc:AlternateContent>
            </w:r>
            <w:r w:rsidRPr="00727FC6" w:rsidR="00382DBA">
              <w:rPr>
                <w:rFonts w:ascii="Arial"/>
                <w:i/>
                <w:w w:val="95"/>
                <w:sz w:val="12"/>
              </w:rPr>
              <w:t>Prefix</w:t>
            </w:r>
            <w:r w:rsidRPr="00727FC6" w:rsidR="00382DBA">
              <w:rPr>
                <w:rFonts w:ascii="Arial"/>
                <w:i/>
                <w:w w:val="95"/>
                <w:sz w:val="12"/>
              </w:rPr>
              <w:tab/>
            </w:r>
            <w:r w:rsidRPr="00727FC6" w:rsidR="00382DBA">
              <w:rPr>
                <w:rFonts w:ascii="Arial"/>
                <w:i/>
                <w:sz w:val="12"/>
              </w:rPr>
              <w:t>*</w:t>
            </w:r>
            <w:r w:rsidRPr="00727FC6" w:rsidR="00382DBA">
              <w:rPr>
                <w:rFonts w:ascii="Arial"/>
                <w:i/>
                <w:spacing w:val="-1"/>
                <w:sz w:val="12"/>
              </w:rPr>
              <w:t xml:space="preserve"> </w:t>
            </w:r>
            <w:r w:rsidRPr="00727FC6" w:rsidR="00382DBA">
              <w:rPr>
                <w:rFonts w:ascii="Arial"/>
                <w:i/>
                <w:sz w:val="12"/>
              </w:rPr>
              <w:t>First</w:t>
            </w:r>
            <w:r w:rsidRPr="00727FC6" w:rsidR="00382DBA">
              <w:rPr>
                <w:rFonts w:ascii="Arial"/>
                <w:i/>
                <w:spacing w:val="-1"/>
                <w:sz w:val="12"/>
              </w:rPr>
              <w:t xml:space="preserve"> </w:t>
            </w:r>
            <w:r w:rsidRPr="00727FC6" w:rsidR="00382DBA">
              <w:rPr>
                <w:rFonts w:ascii="Arial"/>
                <w:i/>
                <w:sz w:val="12"/>
              </w:rPr>
              <w:t>Name</w:t>
            </w:r>
            <w:r w:rsidRPr="00727FC6" w:rsidR="00382DBA">
              <w:rPr>
                <w:rFonts w:ascii="Arial"/>
                <w:i/>
                <w:sz w:val="12"/>
              </w:rPr>
              <w:tab/>
            </w:r>
            <w:r w:rsidRPr="00727FC6" w:rsidR="00382DBA">
              <w:rPr>
                <w:rFonts w:ascii="Arial"/>
                <w:i/>
                <w:position w:val="1"/>
                <w:sz w:val="12"/>
              </w:rPr>
              <w:t>Middle</w:t>
            </w:r>
            <w:r w:rsidRPr="00727FC6" w:rsidR="00382DBA">
              <w:rPr>
                <w:rFonts w:ascii="Arial"/>
                <w:i/>
                <w:spacing w:val="-1"/>
                <w:position w:val="1"/>
                <w:sz w:val="12"/>
              </w:rPr>
              <w:t xml:space="preserve"> </w:t>
            </w:r>
            <w:r w:rsidRPr="00727FC6" w:rsidR="00382DBA">
              <w:rPr>
                <w:rFonts w:ascii="Arial"/>
                <w:i/>
                <w:position w:val="1"/>
                <w:sz w:val="12"/>
              </w:rPr>
              <w:t>Name</w:t>
            </w:r>
          </w:p>
          <w:p w:rsidRPr="00727FC6" w:rsidR="00382DBA" w:rsidP="007B5E70" w:rsidRDefault="00126202" w14:paraId="762C9209" w14:textId="7329DCD3">
            <w:pPr>
              <w:pStyle w:val="TableParagraph"/>
              <w:spacing w:before="2"/>
              <w:rPr>
                <w:rFonts w:ascii="Arial" w:hAnsi="Arial" w:eastAsia="Arial" w:cs="Arial"/>
                <w:sz w:val="17"/>
                <w:szCs w:val="17"/>
              </w:rPr>
            </w:pPr>
            <w:r w:rsidRPr="00727FC6">
              <w:rPr>
                <w:noProof/>
              </w:rPr>
              <mc:AlternateContent>
                <mc:Choice Requires="wpg">
                  <w:drawing>
                    <wp:anchor distT="0" distB="0" distL="114300" distR="114300" simplePos="0" relativeHeight="251671552" behindDoc="1" locked="0" layoutInCell="1" allowOverlap="1" wp14:editId="338AE96D" wp14:anchorId="3CB2F7F0">
                      <wp:simplePos x="0" y="0"/>
                      <wp:positionH relativeFrom="page">
                        <wp:posOffset>562610</wp:posOffset>
                      </wp:positionH>
                      <wp:positionV relativeFrom="page">
                        <wp:posOffset>426720</wp:posOffset>
                      </wp:positionV>
                      <wp:extent cx="2781300" cy="165100"/>
                      <wp:effectExtent l="0" t="0" r="19050" b="25400"/>
                      <wp:wrapNone/>
                      <wp:docPr id="24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1950" y="11489"/>
                                <a:chExt cx="4380" cy="260"/>
                              </a:xfrm>
                            </wpg:grpSpPr>
                            <wps:wsp>
                              <wps:cNvPr id="248" name="Freeform 140"/>
                              <wps:cNvSpPr>
                                <a:spLocks/>
                              </wps:cNvSpPr>
                              <wps:spPr bwMode="auto">
                                <a:xfrm>
                                  <a:off x="1950" y="11489"/>
                                  <a:ext cx="4380" cy="260"/>
                                </a:xfrm>
                                <a:custGeom>
                                  <a:avLst/>
                                  <a:gdLst>
                                    <a:gd name="T0" fmla="+- 0 1950 1950"/>
                                    <a:gd name="T1" fmla="*/ T0 w 4380"/>
                                    <a:gd name="T2" fmla="+- 0 11748 11489"/>
                                    <a:gd name="T3" fmla="*/ 11748 h 260"/>
                                    <a:gd name="T4" fmla="+- 0 6329 1950"/>
                                    <a:gd name="T5" fmla="*/ T4 w 4380"/>
                                    <a:gd name="T6" fmla="+- 0 11748 11489"/>
                                    <a:gd name="T7" fmla="*/ 11748 h 260"/>
                                    <a:gd name="T8" fmla="+- 0 6329 1950"/>
                                    <a:gd name="T9" fmla="*/ T8 w 4380"/>
                                    <a:gd name="T10" fmla="+- 0 11489 11489"/>
                                    <a:gd name="T11" fmla="*/ 11489 h 260"/>
                                    <a:gd name="T12" fmla="+- 0 1950 1950"/>
                                    <a:gd name="T13" fmla="*/ T12 w 4380"/>
                                    <a:gd name="T14" fmla="+- 0 11489 11489"/>
                                    <a:gd name="T15" fmla="*/ 11489 h 260"/>
                                    <a:gd name="T16" fmla="+- 0 1950 1950"/>
                                    <a:gd name="T17" fmla="*/ T16 w 4380"/>
                                    <a:gd name="T18" fmla="+- 0 11748 11489"/>
                                    <a:gd name="T19" fmla="*/ 11748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style="position:absolute;margin-left:44.3pt;margin-top:33.6pt;width:219pt;height:13pt;z-index:-251644928;mso-position-horizontal-relative:page;mso-position-vertical-relative:page" coordsize="4380,260" coordorigin="1950,11489" o:spid="_x0000_s1026" w14:anchorId="2C3A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">
                      <v:shape id="Freeform 140" style="position:absolute;left:1950;top:11489;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y5MEA&#10;AADcAAAADwAAAGRycy9kb3ducmV2LnhtbERPS2vCQBC+F/wPywje6qZBiqSuEgpKoVXwgechO02C&#10;2dkku2r67zsHwePH916sBteoG/Wh9mzgbZqAIi68rbk0cDquX+egQkS22HgmA38UYLUcvSwws/7O&#10;e7odYqkkhEOGBqoY20zrUFTkMEx9Syzcr+8dRoF9qW2Pdwl3jU6T5F07rFkaKmzps6Licrg6Kdli&#10;d2mO3c/3vLjutt25TPNNbsxkPOQfoCIN8Sl+uL+sgXQma+WMHAG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A8uTBAAAA3AAAAA8AAAAAAAAAAAAAAAAAmAIAAGRycy9kb3du&#10;cmV2LnhtbFBLBQYAAAAABAAEAPUAAACGAwAAAAA=&#10;">
                        <v:path arrowok="t" o:connecttype="custom" o:connectlocs="0,11748;4379,11748;4379,11489;0,11489;0,11748" o:connectangles="0,0,0,0,0"/>
                      </v:shape>
                      <w10:wrap anchorx="page" anchory="page"/>
                    </v:group>
                  </w:pict>
                </mc:Fallback>
              </mc:AlternateContent>
            </w:r>
            <w:r w:rsidRPr="00727FC6">
              <w:rPr>
                <w:noProof/>
              </w:rPr>
              <mc:AlternateContent>
                <mc:Choice Requires="wpg">
                  <w:drawing>
                    <wp:anchor distT="0" distB="0" distL="114300" distR="114300" simplePos="0" relativeHeight="251672576" behindDoc="1" locked="0" layoutInCell="1" allowOverlap="1" wp14:editId="310AA90F" wp14:anchorId="38DE7E2A">
                      <wp:simplePos x="0" y="0"/>
                      <wp:positionH relativeFrom="page">
                        <wp:posOffset>3777615</wp:posOffset>
                      </wp:positionH>
                      <wp:positionV relativeFrom="page">
                        <wp:posOffset>426720</wp:posOffset>
                      </wp:positionV>
                      <wp:extent cx="685800" cy="165100"/>
                      <wp:effectExtent l="0" t="0" r="19050" b="25400"/>
                      <wp:wrapNone/>
                      <wp:docPr id="24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6983" y="11489"/>
                                <a:chExt cx="1080" cy="260"/>
                              </a:xfrm>
                            </wpg:grpSpPr>
                            <wps:wsp>
                              <wps:cNvPr id="246" name="Freeform 142"/>
                              <wps:cNvSpPr>
                                <a:spLocks/>
                              </wps:cNvSpPr>
                              <wps:spPr bwMode="auto">
                                <a:xfrm>
                                  <a:off x="6983" y="11489"/>
                                  <a:ext cx="1080" cy="260"/>
                                </a:xfrm>
                                <a:custGeom>
                                  <a:avLst/>
                                  <a:gdLst>
                                    <a:gd name="T0" fmla="+- 0 6983 6983"/>
                                    <a:gd name="T1" fmla="*/ T0 w 1080"/>
                                    <a:gd name="T2" fmla="+- 0 11748 11489"/>
                                    <a:gd name="T3" fmla="*/ 11748 h 260"/>
                                    <a:gd name="T4" fmla="+- 0 8063 6983"/>
                                    <a:gd name="T5" fmla="*/ T4 w 1080"/>
                                    <a:gd name="T6" fmla="+- 0 11748 11489"/>
                                    <a:gd name="T7" fmla="*/ 11748 h 260"/>
                                    <a:gd name="T8" fmla="+- 0 8063 6983"/>
                                    <a:gd name="T9" fmla="*/ T8 w 1080"/>
                                    <a:gd name="T10" fmla="+- 0 11489 11489"/>
                                    <a:gd name="T11" fmla="*/ 11489 h 260"/>
                                    <a:gd name="T12" fmla="+- 0 6983 6983"/>
                                    <a:gd name="T13" fmla="*/ T12 w 1080"/>
                                    <a:gd name="T14" fmla="+- 0 11489 11489"/>
                                    <a:gd name="T15" fmla="*/ 11489 h 260"/>
                                    <a:gd name="T16" fmla="+- 0 6983 6983"/>
                                    <a:gd name="T17" fmla="*/ T16 w 1080"/>
                                    <a:gd name="T18" fmla="+- 0 11748 11489"/>
                                    <a:gd name="T19" fmla="*/ 11748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style="position:absolute;margin-left:297.45pt;margin-top:33.6pt;width:54pt;height:13pt;z-index:-251643904;mso-position-horizontal-relative:page;mso-position-vertical-relative:page" coordsize="1080,260" coordorigin="6983,11489" o:spid="_x0000_s1026" w14:anchorId="5D504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">
                      <v:shape id="Freeform 142" style="position:absolute;left:6983;top:11489;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5mDMUA&#10;AADcAAAADwAAAGRycy9kb3ducmV2LnhtbESPQWvCQBSE70L/w/IK3urGoFJTV9GWopeCVZH29si+&#10;ZoPZtyG7NfHfu4LgcZiZb5jZorOVOFPjS8cKhoMEBHHudMmFgsP+8+UVhA/IGivHpOBCHhbzp94M&#10;M+1a/qbzLhQiQthnqMCEUGdS+tyQRT9wNXH0/lxjMUTZFFI32Ea4rWSaJBNpseS4YLCmd0P5afdv&#10;Fax/8+34ZzX9CKfUb9tuaI5f1ijVf+6WbyACdeERvrc3WkE6msDtTDw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jmYMxQAAANwAAAAPAAAAAAAAAAAAAAAAAJgCAABkcnMv&#10;ZG93bnJldi54bWxQSwUGAAAAAAQABAD1AAAAigMAAAAA&#10;">
                        <v:path arrowok="t" o:connecttype="custom" o:connectlocs="0,11748;1080,11748;1080,11489;0,11489;0,11748" o:connectangles="0,0,0,0,0"/>
                      </v:shape>
                      <w10:wrap anchorx="page" anchory="page"/>
                    </v:group>
                  </w:pict>
                </mc:Fallback>
              </mc:AlternateContent>
            </w:r>
          </w:p>
          <w:p w:rsidRPr="00727FC6" w:rsidR="007B5E70" w:rsidP="00BB3B07" w:rsidRDefault="00382DBA" w14:paraId="26EB5B15" w14:textId="77777777">
            <w:pPr>
              <w:pStyle w:val="TableParagraph"/>
              <w:numPr>
                <w:ilvl w:val="0"/>
                <w:numId w:val="129"/>
              </w:numPr>
              <w:tabs>
                <w:tab w:val="left" w:pos="220"/>
                <w:tab w:val="left" w:pos="5504"/>
              </w:tabs>
              <w:ind w:hanging="80"/>
              <w:rPr>
                <w:rFonts w:ascii="Arial" w:hAnsi="Arial" w:eastAsia="Arial" w:cs="Arial"/>
                <w:sz w:val="12"/>
                <w:szCs w:val="12"/>
              </w:rPr>
            </w:pP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Pr="00727FC6" w:rsidR="00382DBA" w:rsidP="007B5E70" w:rsidRDefault="00126202" w14:paraId="2E11F931" w14:textId="76DAED83">
            <w:pPr>
              <w:pStyle w:val="TableParagraph"/>
              <w:rPr>
                <w:rFonts w:ascii="Arial" w:hAnsi="Arial" w:eastAsia="Arial" w:cs="Arial"/>
                <w:sz w:val="12"/>
                <w:szCs w:val="12"/>
              </w:rPr>
            </w:pPr>
            <w:r w:rsidRPr="00727FC6">
              <w:rPr>
                <w:noProof/>
              </w:rPr>
              <mc:AlternateContent>
                <mc:Choice Requires="wpg">
                  <w:drawing>
                    <wp:anchor distT="0" distB="0" distL="114300" distR="114300" simplePos="0" relativeHeight="251643904" behindDoc="1" locked="0" layoutInCell="1" allowOverlap="1" wp14:editId="6BC4C588" wp14:anchorId="4A9AF224">
                      <wp:simplePos x="0" y="0"/>
                      <wp:positionH relativeFrom="page">
                        <wp:posOffset>478155</wp:posOffset>
                      </wp:positionH>
                      <wp:positionV relativeFrom="page">
                        <wp:posOffset>642620</wp:posOffset>
                      </wp:positionV>
                      <wp:extent cx="5621655" cy="382905"/>
                      <wp:effectExtent l="0" t="0" r="17145" b="17145"/>
                      <wp:wrapNone/>
                      <wp:docPr id="23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1655" cy="382905"/>
                                <a:chOff x="1832" y="11832"/>
                                <a:chExt cx="8853" cy="603"/>
                              </a:xfrm>
                            </wpg:grpSpPr>
                            <wpg:grpSp>
                              <wpg:cNvPr id="237" name="Group 27"/>
                              <wpg:cNvGrpSpPr>
                                <a:grpSpLocks/>
                              </wpg:cNvGrpSpPr>
                              <wpg:grpSpPr bwMode="auto">
                                <a:xfrm>
                                  <a:off x="5037" y="12170"/>
                                  <a:ext cx="4020" cy="260"/>
                                  <a:chOff x="5037" y="12170"/>
                                  <a:chExt cx="4020" cy="260"/>
                                </a:xfrm>
                              </wpg:grpSpPr>
                              <wps:wsp>
                                <wps:cNvPr id="238" name="Freeform 28"/>
                                <wps:cNvSpPr>
                                  <a:spLocks/>
                                </wps:cNvSpPr>
                                <wps:spPr bwMode="auto">
                                  <a:xfrm>
                                    <a:off x="5037" y="12170"/>
                                    <a:ext cx="4020" cy="260"/>
                                  </a:xfrm>
                                  <a:custGeom>
                                    <a:avLst/>
                                    <a:gdLst>
                                      <a:gd name="T0" fmla="+- 0 5037 5037"/>
                                      <a:gd name="T1" fmla="*/ T0 w 4020"/>
                                      <a:gd name="T2" fmla="+- 0 12429 12170"/>
                                      <a:gd name="T3" fmla="*/ 12429 h 260"/>
                                      <a:gd name="T4" fmla="+- 0 9057 5037"/>
                                      <a:gd name="T5" fmla="*/ T4 w 4020"/>
                                      <a:gd name="T6" fmla="+- 0 12429 12170"/>
                                      <a:gd name="T7" fmla="*/ 12429 h 260"/>
                                      <a:gd name="T8" fmla="+- 0 9057 5037"/>
                                      <a:gd name="T9" fmla="*/ T8 w 4020"/>
                                      <a:gd name="T10" fmla="+- 0 12170 12170"/>
                                      <a:gd name="T11" fmla="*/ 12170 h 260"/>
                                      <a:gd name="T12" fmla="+- 0 5037 5037"/>
                                      <a:gd name="T13" fmla="*/ T12 w 4020"/>
                                      <a:gd name="T14" fmla="+- 0 12170 12170"/>
                                      <a:gd name="T15" fmla="*/ 12170 h 260"/>
                                      <a:gd name="T16" fmla="+- 0 5037 5037"/>
                                      <a:gd name="T17" fmla="*/ T16 w 4020"/>
                                      <a:gd name="T18" fmla="+- 0 12429 12170"/>
                                      <a:gd name="T19" fmla="*/ 12429 h 260"/>
                                    </a:gdLst>
                                    <a:ahLst/>
                                    <a:cxnLst>
                                      <a:cxn ang="0">
                                        <a:pos x="T1" y="T3"/>
                                      </a:cxn>
                                      <a:cxn ang="0">
                                        <a:pos x="T5" y="T7"/>
                                      </a:cxn>
                                      <a:cxn ang="0">
                                        <a:pos x="T9" y="T11"/>
                                      </a:cxn>
                                      <a:cxn ang="0">
                                        <a:pos x="T13" y="T15"/>
                                      </a:cxn>
                                      <a:cxn ang="0">
                                        <a:pos x="T17" y="T19"/>
                                      </a:cxn>
                                    </a:cxnLst>
                                    <a:rect l="0" t="0" r="r" b="b"/>
                                    <a:pathLst>
                                      <a:path w="4020" h="260">
                                        <a:moveTo>
                                          <a:pt x="0" y="259"/>
                                        </a:moveTo>
                                        <a:lnTo>
                                          <a:pt x="4020" y="259"/>
                                        </a:lnTo>
                                        <a:lnTo>
                                          <a:pt x="402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29"/>
                              <wpg:cNvGrpSpPr>
                                <a:grpSpLocks/>
                              </wpg:cNvGrpSpPr>
                              <wpg:grpSpPr bwMode="auto">
                                <a:xfrm>
                                  <a:off x="6600" y="11837"/>
                                  <a:ext cx="4080" cy="260"/>
                                  <a:chOff x="6600" y="11837"/>
                                  <a:chExt cx="4080" cy="260"/>
                                </a:xfrm>
                              </wpg:grpSpPr>
                              <wps:wsp>
                                <wps:cNvPr id="240" name="Freeform 30"/>
                                <wps:cNvSpPr>
                                  <a:spLocks/>
                                </wps:cNvSpPr>
                                <wps:spPr bwMode="auto">
                                  <a:xfrm>
                                    <a:off x="6600" y="11837"/>
                                    <a:ext cx="4080" cy="260"/>
                                  </a:xfrm>
                                  <a:custGeom>
                                    <a:avLst/>
                                    <a:gdLst>
                                      <a:gd name="T0" fmla="+- 0 6600 6600"/>
                                      <a:gd name="T1" fmla="*/ T0 w 4080"/>
                                      <a:gd name="T2" fmla="+- 0 12096 11837"/>
                                      <a:gd name="T3" fmla="*/ 12096 h 260"/>
                                      <a:gd name="T4" fmla="+- 0 10680 6600"/>
                                      <a:gd name="T5" fmla="*/ T4 w 4080"/>
                                      <a:gd name="T6" fmla="+- 0 12096 11837"/>
                                      <a:gd name="T7" fmla="*/ 12096 h 260"/>
                                      <a:gd name="T8" fmla="+- 0 10680 6600"/>
                                      <a:gd name="T9" fmla="*/ T8 w 4080"/>
                                      <a:gd name="T10" fmla="+- 0 11837 11837"/>
                                      <a:gd name="T11" fmla="*/ 11837 h 260"/>
                                      <a:gd name="T12" fmla="+- 0 6600 6600"/>
                                      <a:gd name="T13" fmla="*/ T12 w 4080"/>
                                      <a:gd name="T14" fmla="+- 0 11837 11837"/>
                                      <a:gd name="T15" fmla="*/ 11837 h 260"/>
                                      <a:gd name="T16" fmla="+- 0 6600 6600"/>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31"/>
                              <wpg:cNvGrpSpPr>
                                <a:grpSpLocks/>
                              </wpg:cNvGrpSpPr>
                              <wpg:grpSpPr bwMode="auto">
                                <a:xfrm>
                                  <a:off x="1857" y="12170"/>
                                  <a:ext cx="2671" cy="260"/>
                                  <a:chOff x="1857" y="12170"/>
                                  <a:chExt cx="2671" cy="260"/>
                                </a:xfrm>
                              </wpg:grpSpPr>
                              <wps:wsp>
                                <wps:cNvPr id="242" name="Freeform 32"/>
                                <wps:cNvSpPr>
                                  <a:spLocks/>
                                </wps:cNvSpPr>
                                <wps:spPr bwMode="auto">
                                  <a:xfrm>
                                    <a:off x="1857" y="12170"/>
                                    <a:ext cx="2671" cy="260"/>
                                  </a:xfrm>
                                  <a:custGeom>
                                    <a:avLst/>
                                    <a:gdLst>
                                      <a:gd name="T0" fmla="+- 0 1857 1857"/>
                                      <a:gd name="T1" fmla="*/ T0 w 2671"/>
                                      <a:gd name="T2" fmla="+- 0 12429 12170"/>
                                      <a:gd name="T3" fmla="*/ 12429 h 260"/>
                                      <a:gd name="T4" fmla="+- 0 4528 1857"/>
                                      <a:gd name="T5" fmla="*/ T4 w 2671"/>
                                      <a:gd name="T6" fmla="+- 0 12429 12170"/>
                                      <a:gd name="T7" fmla="*/ 12429 h 260"/>
                                      <a:gd name="T8" fmla="+- 0 4528 1857"/>
                                      <a:gd name="T9" fmla="*/ T8 w 2671"/>
                                      <a:gd name="T10" fmla="+- 0 12170 12170"/>
                                      <a:gd name="T11" fmla="*/ 12170 h 260"/>
                                      <a:gd name="T12" fmla="+- 0 1857 1857"/>
                                      <a:gd name="T13" fmla="*/ T12 w 2671"/>
                                      <a:gd name="T14" fmla="+- 0 12170 12170"/>
                                      <a:gd name="T15" fmla="*/ 12170 h 260"/>
                                      <a:gd name="T16" fmla="+- 0 1857 1857"/>
                                      <a:gd name="T17" fmla="*/ T16 w 2671"/>
                                      <a:gd name="T18" fmla="+- 0 12429 12170"/>
                                      <a:gd name="T19" fmla="*/ 12429 h 260"/>
                                    </a:gdLst>
                                    <a:ahLst/>
                                    <a:cxnLst>
                                      <a:cxn ang="0">
                                        <a:pos x="T1" y="T3"/>
                                      </a:cxn>
                                      <a:cxn ang="0">
                                        <a:pos x="T5" y="T7"/>
                                      </a:cxn>
                                      <a:cxn ang="0">
                                        <a:pos x="T9" y="T11"/>
                                      </a:cxn>
                                      <a:cxn ang="0">
                                        <a:pos x="T13" y="T15"/>
                                      </a:cxn>
                                      <a:cxn ang="0">
                                        <a:pos x="T17" y="T19"/>
                                      </a:cxn>
                                    </a:cxnLst>
                                    <a:rect l="0" t="0" r="r" b="b"/>
                                    <a:pathLst>
                                      <a:path w="2671" h="260">
                                        <a:moveTo>
                                          <a:pt x="0" y="259"/>
                                        </a:moveTo>
                                        <a:lnTo>
                                          <a:pt x="2671" y="259"/>
                                        </a:lnTo>
                                        <a:lnTo>
                                          <a:pt x="2671"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33"/>
                              <wpg:cNvGrpSpPr>
                                <a:grpSpLocks/>
                              </wpg:cNvGrpSpPr>
                              <wpg:grpSpPr bwMode="auto">
                                <a:xfrm>
                                  <a:off x="1837" y="11837"/>
                                  <a:ext cx="4080" cy="260"/>
                                  <a:chOff x="1837" y="11837"/>
                                  <a:chExt cx="4080" cy="260"/>
                                </a:xfrm>
                              </wpg:grpSpPr>
                              <wps:wsp>
                                <wps:cNvPr id="244" name="Freeform 34"/>
                                <wps:cNvSpPr>
                                  <a:spLocks/>
                                </wps:cNvSpPr>
                                <wps:spPr bwMode="auto">
                                  <a:xfrm>
                                    <a:off x="1837" y="11837"/>
                                    <a:ext cx="4080" cy="260"/>
                                  </a:xfrm>
                                  <a:custGeom>
                                    <a:avLst/>
                                    <a:gdLst>
                                      <a:gd name="T0" fmla="+- 0 1837 1837"/>
                                      <a:gd name="T1" fmla="*/ T0 w 4080"/>
                                      <a:gd name="T2" fmla="+- 0 12096 11837"/>
                                      <a:gd name="T3" fmla="*/ 12096 h 260"/>
                                      <a:gd name="T4" fmla="+- 0 5917 1837"/>
                                      <a:gd name="T5" fmla="*/ T4 w 4080"/>
                                      <a:gd name="T6" fmla="+- 0 12096 11837"/>
                                      <a:gd name="T7" fmla="*/ 12096 h 260"/>
                                      <a:gd name="T8" fmla="+- 0 5917 1837"/>
                                      <a:gd name="T9" fmla="*/ T8 w 4080"/>
                                      <a:gd name="T10" fmla="+- 0 11837 11837"/>
                                      <a:gd name="T11" fmla="*/ 11837 h 260"/>
                                      <a:gd name="T12" fmla="+- 0 1837 1837"/>
                                      <a:gd name="T13" fmla="*/ T12 w 4080"/>
                                      <a:gd name="T14" fmla="+- 0 11837 11837"/>
                                      <a:gd name="T15" fmla="*/ 11837 h 260"/>
                                      <a:gd name="T16" fmla="+- 0 1837 1837"/>
                                      <a:gd name="T17" fmla="*/ T16 w 4080"/>
                                      <a:gd name="T18" fmla="+- 0 12096 11837"/>
                                      <a:gd name="T19" fmla="*/ 12096 h 260"/>
                                    </a:gdLst>
                                    <a:ahLst/>
                                    <a:cxnLst>
                                      <a:cxn ang="0">
                                        <a:pos x="T1" y="T3"/>
                                      </a:cxn>
                                      <a:cxn ang="0">
                                        <a:pos x="T5" y="T7"/>
                                      </a:cxn>
                                      <a:cxn ang="0">
                                        <a:pos x="T9" y="T11"/>
                                      </a:cxn>
                                      <a:cxn ang="0">
                                        <a:pos x="T13" y="T15"/>
                                      </a:cxn>
                                      <a:cxn ang="0">
                                        <a:pos x="T17" y="T19"/>
                                      </a:cxn>
                                    </a:cxnLst>
                                    <a:rect l="0" t="0" r="r" b="b"/>
                                    <a:pathLst>
                                      <a:path w="4080" h="260">
                                        <a:moveTo>
                                          <a:pt x="0" y="259"/>
                                        </a:moveTo>
                                        <a:lnTo>
                                          <a:pt x="4080" y="259"/>
                                        </a:lnTo>
                                        <a:lnTo>
                                          <a:pt x="4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1" style="position:absolute;margin-left:37.65pt;margin-top:50.6pt;width:442.65pt;height:30.15pt;z-index:-251672576;mso-position-horizontal-relative:page;mso-position-vertical-relative:page" coordsize="8853,603" coordorigin="1832,11832" o:spid="_x0000_s1026" w14:anchorId="3045B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">
                      <v:group id="Group 27" style="position:absolute;left:5037;top:12170;width:4020;height:260" coordsize="4020,260" coordorigin="5037,1217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8" style="position:absolute;left:5037;top:12170;width:4020;height:260;visibility:visible;mso-wrap-style:square;v-text-anchor:top" coordsize="4020,260" o:spid="_x0000_s1028" filled="f" strokeweight=".5pt" path="m,259r4020,l402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OisAA&#10;AADcAAAADwAAAGRycy9kb3ducmV2LnhtbERPy2oCMRTdC/2HcAvuNOODUEajtOKjy2oFXV4m15nB&#10;yc0wiRr/3iwKXR7Oe76MthF36nztWMNomIEgLpypudRw/N0MPkD4gGywcUwanuRhuXjrzTE37sF7&#10;uh9CKVII+xw1VCG0uZS+qMiiH7qWOHEX11kMCXalNB0+Urht5DjLlLRYc2qosKVVRcX1cLMa1O7r&#10;PFVxJL1TW1VHdeL1z07r/nv8nIEIFMO/+M/9bTSMJ2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JOisAAAADcAAAADwAAAAAAAAAAAAAAAACYAgAAZHJzL2Rvd25y&#10;ZXYueG1sUEsFBgAAAAAEAAQA9QAAAIUDAAAAAA==&#10;">
                          <v:path arrowok="t" o:connecttype="custom" o:connectlocs="0,12429;4020,12429;4020,12170;0,12170;0,12429" o:connectangles="0,0,0,0,0"/>
                        </v:shape>
                      </v:group>
                      <v:group id="Group 29" style="position:absolute;left:6600;top:11837;width:4080;height:260" coordsize="4080,260" coordorigin="6600,1183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30" style="position:absolute;left:6600;top:11837;width:4080;height:260;visibility:visible;mso-wrap-style:square;v-text-anchor:top" coordsize="4080,260" o:spid="_x0000_s1030"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vi8IA&#10;AADcAAAADwAAAGRycy9kb3ducmV2LnhtbERPS2vCQBC+F/oflin0VjfGUiS6ihUqIu3BB+hxzI5J&#10;MDsbdrea/vvOodDjx/eeznvXqhuF2Hg2MBxkoIhLbxuuDBz2Hy9jUDEhW2w9k4EfijCfPT5MsbD+&#10;zlu67VKlJIRjgQbqlLpC61jW5DAOfEcs3MUHh0lgqLQNeJdw1+o8y960w4alocaOljWV1923kxLX&#10;5NXXcXMdLs+j1bv99EcMJ2Oen/rFBFSiPv2L/9xrayB/lfl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6+LwgAAANwAAAAPAAAAAAAAAAAAAAAAAJgCAABkcnMvZG93&#10;bnJldi54bWxQSwUGAAAAAAQABAD1AAAAhwMAAAAA&#10;">
                          <v:path arrowok="t" o:connecttype="custom" o:connectlocs="0,12096;4080,12096;4080,11837;0,11837;0,12096" o:connectangles="0,0,0,0,0"/>
                        </v:shape>
                      </v:group>
                      <v:group id="Group 31" style="position:absolute;left:1857;top:12170;width:2671;height:260" coordsize="2671,260" coordorigin="1857,12170"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32" style="position:absolute;left:1857;top:12170;width:2671;height:260;visibility:visible;mso-wrap-style:square;v-text-anchor:top" coordsize="2671,260" o:spid="_x0000_s1032" filled="f" strokeweight=".5pt" path="m,259r2671,l2671,,,,,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gMIA&#10;AADcAAAADwAAAGRycy9kb3ducmV2LnhtbESPzWrDMBCE74W8g9hAb40cU0pxI5sQCE2PSXPIcbG2&#10;kom1MpIcu336qFDocZifj9k0s+vFjULsPCtYrwoQxK3XHRsF58/90yuImJA19p5JwTdFaOrFwwYr&#10;7Sc+0u2UjMgjHCtUYFMaKilja8lhXPmBOHtfPjhMWQYjdcApj7telkXxIh12nAkWB9pZaq+n0WWI&#10;m8yFDpdpCB/hx5vx+j7as1KPy3n7BiLRnP7Df+2DVlA+l/B7Jh8BW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0yAwgAAANwAAAAPAAAAAAAAAAAAAAAAAJgCAABkcnMvZG93&#10;bnJldi54bWxQSwUGAAAAAAQABAD1AAAAhwMAAAAA&#10;">
                          <v:path arrowok="t" o:connecttype="custom" o:connectlocs="0,12429;2671,12429;2671,12170;0,12170;0,12429" o:connectangles="0,0,0,0,0"/>
                        </v:shape>
                      </v:group>
                      <v:group id="Group 33" style="position:absolute;left:1837;top:11837;width:4080;height:260" coordsize="4080,260" coordorigin="1837,11837"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34" style="position:absolute;left:1837;top:11837;width:4080;height:260;visibility:visible;mso-wrap-style:square;v-text-anchor:top" coordsize="4080,260" o:spid="_x0000_s1034" filled="f" strokeweight=".5pt" path="m,259r4080,l4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ypiMMA&#10;AADcAAAADwAAAGRycy9kb3ducmV2LnhtbESPX2vCMBTF3wd+h3AF3zS1ioxqlCkoIvNBN3CP1+au&#10;LTY3JYlav70ZCHs8nD8/zmzRmlrcyPnKsoLhIAFBnFtdcaHg+2vdfwfhA7LG2jIpeJCHxbzzNsNM&#10;2zsf6HYMhYgj7DNUUIbQZFL6vCSDfmAb4uj9WmcwROkKqR3e47ipZZokE2mw4kgosaFVSfnleDUR&#10;Yqq02J92l+HqPNos9ac9oftRqtdtP6YgArXhP/xqb7WCdDyGvzPx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ypiMMAAADcAAAADwAAAAAAAAAAAAAAAACYAgAAZHJzL2Rv&#10;d25yZXYueG1sUEsFBgAAAAAEAAQA9QAAAIgDAAAAAA==&#10;">
                          <v:path arrowok="t" o:connecttype="custom" o:connectlocs="0,12096;4080,12096;4080,11837;0,11837;0,12096" o:connectangles="0,0,0,0,0"/>
                        </v:shape>
                      </v:group>
                      <w10:wrap anchorx="page" anchory="page"/>
                    </v:group>
                  </w:pict>
                </mc:Fallback>
              </mc:AlternateContent>
            </w:r>
          </w:p>
          <w:p w:rsidRPr="00727FC6" w:rsidR="007B5E70" w:rsidP="00BB3B07" w:rsidRDefault="00382DBA" w14:paraId="02918800" w14:textId="77777777">
            <w:pPr>
              <w:pStyle w:val="TableParagraph"/>
              <w:numPr>
                <w:ilvl w:val="0"/>
                <w:numId w:val="129"/>
              </w:numPr>
              <w:tabs>
                <w:tab w:val="left" w:pos="220"/>
                <w:tab w:val="left" w:pos="4987"/>
              </w:tabs>
              <w:spacing w:before="72"/>
              <w:ind w:hanging="80"/>
              <w:rPr>
                <w:rFonts w:ascii="Arial" w:hAnsi="Arial" w:eastAsia="Arial" w:cs="Arial"/>
                <w:sz w:val="12"/>
                <w:szCs w:val="12"/>
              </w:rPr>
            </w:pPr>
            <w:r w:rsidRPr="00727FC6">
              <w:rPr>
                <w:rFonts w:ascii="Arial"/>
                <w:i/>
                <w:sz w:val="12"/>
              </w:rPr>
              <w:t>Street 1</w:t>
            </w:r>
            <w:r w:rsidRPr="00727FC6">
              <w:rPr>
                <w:rFonts w:ascii="Arial"/>
                <w:i/>
                <w:sz w:val="12"/>
              </w:rPr>
              <w:tab/>
              <w:t>Street 2</w:t>
            </w:r>
          </w:p>
          <w:p w:rsidRPr="00727FC6" w:rsidR="00382DBA" w:rsidP="007B5E70" w:rsidRDefault="00382DBA" w14:paraId="241B0825" w14:textId="77777777">
            <w:pPr>
              <w:pStyle w:val="TableParagraph"/>
              <w:spacing w:before="2"/>
              <w:rPr>
                <w:rFonts w:ascii="Arial" w:hAnsi="Arial" w:eastAsia="Arial" w:cs="Arial"/>
                <w:sz w:val="17"/>
                <w:szCs w:val="17"/>
              </w:rPr>
            </w:pPr>
          </w:p>
          <w:p w:rsidRPr="00727FC6" w:rsidR="007B5E70" w:rsidP="00BB3B07" w:rsidRDefault="00382DBA" w14:paraId="3C144A5C" w14:textId="77777777">
            <w:pPr>
              <w:pStyle w:val="TableParagraph"/>
              <w:numPr>
                <w:ilvl w:val="0"/>
                <w:numId w:val="129"/>
              </w:numPr>
              <w:tabs>
                <w:tab w:val="left" w:pos="220"/>
                <w:tab w:val="left" w:pos="3534"/>
              </w:tabs>
              <w:ind w:hanging="80"/>
              <w:rPr>
                <w:rFonts w:ascii="Arial" w:hAnsi="Arial" w:eastAsia="Arial" w:cs="Arial"/>
                <w:sz w:val="12"/>
                <w:szCs w:val="12"/>
              </w:rPr>
            </w:pPr>
            <w:r w:rsidRPr="00727FC6">
              <w:rPr>
                <w:rFonts w:ascii="Arial"/>
                <w:i/>
                <w:position w:val="1"/>
                <w:sz w:val="12"/>
              </w:rPr>
              <w:t>City</w:t>
            </w:r>
            <w:r w:rsidRPr="00727FC6">
              <w:rPr>
                <w:rFonts w:ascii="Arial"/>
                <w:i/>
                <w:position w:val="1"/>
                <w:sz w:val="12"/>
              </w:rPr>
              <w:tab/>
            </w:r>
            <w:r w:rsidRPr="00727FC6">
              <w:rPr>
                <w:rFonts w:ascii="Arial"/>
                <w:i/>
                <w:sz w:val="12"/>
              </w:rPr>
              <w:t>State</w:t>
            </w:r>
          </w:p>
        </w:tc>
        <w:tc>
          <w:tcPr>
            <w:tcW w:w="2499" w:type="dxa"/>
            <w:tcBorders>
              <w:top w:val="single" w:color="000000" w:sz="4" w:space="0"/>
              <w:left w:val="nil"/>
              <w:bottom w:val="single" w:color="000000" w:sz="4" w:space="0"/>
              <w:right w:val="single" w:color="000000" w:sz="4" w:space="0"/>
            </w:tcBorders>
          </w:tcPr>
          <w:p w:rsidRPr="00727FC6" w:rsidR="00382DBA" w:rsidP="007B5E70" w:rsidRDefault="00382DBA" w14:paraId="717590DF" w14:textId="77777777">
            <w:pPr>
              <w:pStyle w:val="TableParagraph"/>
              <w:rPr>
                <w:rFonts w:ascii="Arial" w:hAnsi="Arial" w:eastAsia="Arial" w:cs="Arial"/>
                <w:sz w:val="12"/>
                <w:szCs w:val="12"/>
              </w:rPr>
            </w:pPr>
          </w:p>
          <w:p w:rsidRPr="00727FC6" w:rsidR="00382DBA" w:rsidP="007B5E70" w:rsidRDefault="00382DBA" w14:paraId="4643B8F7" w14:textId="77777777">
            <w:pPr>
              <w:pStyle w:val="TableParagraph"/>
              <w:rPr>
                <w:rFonts w:ascii="Arial" w:hAnsi="Arial" w:eastAsia="Arial" w:cs="Arial"/>
                <w:sz w:val="12"/>
                <w:szCs w:val="12"/>
              </w:rPr>
            </w:pPr>
          </w:p>
          <w:p w:rsidRPr="00727FC6" w:rsidR="00382DBA" w:rsidP="007B5E70" w:rsidRDefault="00382DBA" w14:paraId="2F1BC29C" w14:textId="77777777">
            <w:pPr>
              <w:pStyle w:val="TableParagraph"/>
              <w:rPr>
                <w:rFonts w:ascii="Arial" w:hAnsi="Arial" w:eastAsia="Arial" w:cs="Arial"/>
                <w:sz w:val="12"/>
                <w:szCs w:val="12"/>
              </w:rPr>
            </w:pPr>
          </w:p>
          <w:p w:rsidRPr="00727FC6" w:rsidR="00382DBA" w:rsidP="007B5E70" w:rsidRDefault="00382DBA" w14:paraId="57059D35" w14:textId="77777777">
            <w:pPr>
              <w:pStyle w:val="TableParagraph"/>
              <w:rPr>
                <w:rFonts w:ascii="Arial" w:hAnsi="Arial" w:eastAsia="Arial" w:cs="Arial"/>
                <w:sz w:val="12"/>
                <w:szCs w:val="12"/>
              </w:rPr>
            </w:pPr>
          </w:p>
          <w:p w:rsidRPr="00727FC6" w:rsidR="00382DBA" w:rsidP="007B5E70" w:rsidRDefault="00382DBA" w14:paraId="0D6CDF7C" w14:textId="77777777">
            <w:pPr>
              <w:pStyle w:val="TableParagraph"/>
              <w:rPr>
                <w:rFonts w:ascii="Arial" w:hAnsi="Arial" w:eastAsia="Arial" w:cs="Arial"/>
                <w:sz w:val="12"/>
                <w:szCs w:val="12"/>
              </w:rPr>
            </w:pPr>
          </w:p>
          <w:p w:rsidRPr="00727FC6" w:rsidR="00382DBA" w:rsidP="007B5E70" w:rsidRDefault="00382DBA" w14:paraId="24C65ABC" w14:textId="77777777">
            <w:pPr>
              <w:pStyle w:val="TableParagraph"/>
              <w:rPr>
                <w:rFonts w:ascii="Arial" w:hAnsi="Arial" w:eastAsia="Arial" w:cs="Arial"/>
                <w:sz w:val="12"/>
                <w:szCs w:val="12"/>
              </w:rPr>
            </w:pPr>
          </w:p>
          <w:p w:rsidRPr="00727FC6" w:rsidR="00382DBA" w:rsidP="007B5E70" w:rsidRDefault="00382DBA" w14:paraId="6893AB19" w14:textId="77777777">
            <w:pPr>
              <w:pStyle w:val="TableParagraph"/>
              <w:rPr>
                <w:rFonts w:ascii="Arial" w:hAnsi="Arial" w:eastAsia="Arial" w:cs="Arial"/>
                <w:sz w:val="12"/>
                <w:szCs w:val="12"/>
              </w:rPr>
            </w:pPr>
          </w:p>
          <w:p w:rsidRPr="00727FC6" w:rsidR="00382DBA" w:rsidP="007B5E70" w:rsidRDefault="00382DBA" w14:paraId="0417BEE5" w14:textId="77777777">
            <w:pPr>
              <w:pStyle w:val="TableParagraph"/>
              <w:rPr>
                <w:rFonts w:ascii="Arial" w:hAnsi="Arial" w:eastAsia="Arial" w:cs="Arial"/>
                <w:sz w:val="12"/>
                <w:szCs w:val="12"/>
              </w:rPr>
            </w:pPr>
          </w:p>
          <w:p w:rsidRPr="00727FC6" w:rsidR="00382DBA" w:rsidP="007B5E70" w:rsidRDefault="00382DBA" w14:paraId="1E02FE62" w14:textId="77777777">
            <w:pPr>
              <w:pStyle w:val="TableParagraph"/>
              <w:rPr>
                <w:rFonts w:ascii="Arial" w:hAnsi="Arial" w:eastAsia="Arial" w:cs="Arial"/>
                <w:sz w:val="12"/>
                <w:szCs w:val="12"/>
              </w:rPr>
            </w:pPr>
          </w:p>
          <w:p w:rsidRPr="00727FC6" w:rsidR="00382DBA" w:rsidP="007B5E70" w:rsidRDefault="00126202" w14:paraId="73E5A900" w14:textId="575DB703">
            <w:pPr>
              <w:pStyle w:val="TableParagraph"/>
              <w:spacing w:before="7"/>
              <w:rPr>
                <w:rFonts w:ascii="Arial" w:hAnsi="Arial" w:eastAsia="Arial" w:cs="Arial"/>
                <w:sz w:val="16"/>
                <w:szCs w:val="16"/>
              </w:rPr>
            </w:pPr>
            <w:r w:rsidRPr="00727FC6">
              <w:rPr>
                <w:noProof/>
              </w:rPr>
              <mc:AlternateContent>
                <mc:Choice Requires="wpg">
                  <w:drawing>
                    <wp:anchor distT="0" distB="0" distL="114300" distR="114300" simplePos="0" relativeHeight="251642880" behindDoc="1" locked="0" layoutInCell="1" allowOverlap="1" wp14:editId="7327C281" wp14:anchorId="35482399">
                      <wp:simplePos x="0" y="0"/>
                      <wp:positionH relativeFrom="page">
                        <wp:posOffset>532130</wp:posOffset>
                      </wp:positionH>
                      <wp:positionV relativeFrom="page">
                        <wp:posOffset>849630</wp:posOffset>
                      </wp:positionV>
                      <wp:extent cx="552450" cy="165100"/>
                      <wp:effectExtent l="0" t="0" r="19050" b="25400"/>
                      <wp:wrapNone/>
                      <wp:docPr id="23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165100"/>
                                <a:chOff x="9454" y="12177"/>
                                <a:chExt cx="870" cy="260"/>
                              </a:xfrm>
                            </wpg:grpSpPr>
                            <wps:wsp>
                              <wps:cNvPr id="235" name="Freeform 25"/>
                              <wps:cNvSpPr>
                                <a:spLocks/>
                              </wps:cNvSpPr>
                              <wps:spPr bwMode="auto">
                                <a:xfrm>
                                  <a:off x="9454" y="12177"/>
                                  <a:ext cx="870" cy="260"/>
                                </a:xfrm>
                                <a:custGeom>
                                  <a:avLst/>
                                  <a:gdLst>
                                    <a:gd name="T0" fmla="+- 0 9454 9454"/>
                                    <a:gd name="T1" fmla="*/ T0 w 870"/>
                                    <a:gd name="T2" fmla="+- 0 12436 12177"/>
                                    <a:gd name="T3" fmla="*/ 12436 h 260"/>
                                    <a:gd name="T4" fmla="+- 0 10324 9454"/>
                                    <a:gd name="T5" fmla="*/ T4 w 870"/>
                                    <a:gd name="T6" fmla="+- 0 12436 12177"/>
                                    <a:gd name="T7" fmla="*/ 12436 h 260"/>
                                    <a:gd name="T8" fmla="+- 0 10324 9454"/>
                                    <a:gd name="T9" fmla="*/ T8 w 870"/>
                                    <a:gd name="T10" fmla="+- 0 12177 12177"/>
                                    <a:gd name="T11" fmla="*/ 12177 h 260"/>
                                    <a:gd name="T12" fmla="+- 0 9454 9454"/>
                                    <a:gd name="T13" fmla="*/ T12 w 870"/>
                                    <a:gd name="T14" fmla="+- 0 12177 12177"/>
                                    <a:gd name="T15" fmla="*/ 12177 h 260"/>
                                    <a:gd name="T16" fmla="+- 0 9454 9454"/>
                                    <a:gd name="T17" fmla="*/ T16 w 870"/>
                                    <a:gd name="T18" fmla="+- 0 12436 12177"/>
                                    <a:gd name="T19" fmla="*/ 12436 h 260"/>
                                  </a:gdLst>
                                  <a:ahLst/>
                                  <a:cxnLst>
                                    <a:cxn ang="0">
                                      <a:pos x="T1" y="T3"/>
                                    </a:cxn>
                                    <a:cxn ang="0">
                                      <a:pos x="T5" y="T7"/>
                                    </a:cxn>
                                    <a:cxn ang="0">
                                      <a:pos x="T9" y="T11"/>
                                    </a:cxn>
                                    <a:cxn ang="0">
                                      <a:pos x="T13" y="T15"/>
                                    </a:cxn>
                                    <a:cxn ang="0">
                                      <a:pos x="T17" y="T19"/>
                                    </a:cxn>
                                  </a:cxnLst>
                                  <a:rect l="0" t="0" r="r" b="b"/>
                                  <a:pathLst>
                                    <a:path w="870" h="260">
                                      <a:moveTo>
                                        <a:pt x="0" y="259"/>
                                      </a:moveTo>
                                      <a:lnTo>
                                        <a:pt x="870" y="259"/>
                                      </a:lnTo>
                                      <a:lnTo>
                                        <a:pt x="87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style="position:absolute;margin-left:41.9pt;margin-top:66.9pt;width:43.5pt;height:13pt;z-index:-251673600;mso-position-horizontal-relative:page;mso-position-vertical-relative:page" coordsize="870,260" coordorigin="9454,12177" o:spid="_x0000_s1026" w14:anchorId="26DCAE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">
                      <v:shape id="Freeform 25" style="position:absolute;left:9454;top:12177;width:870;height:260;visibility:visible;mso-wrap-style:square;v-text-anchor:top" coordsize="870,260" o:spid="_x0000_s1027" filled="f" strokeweight=".5pt" path="m,259r870,l87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S1sQA&#10;AADcAAAADwAAAGRycy9kb3ducmV2LnhtbESP0WrCQBRE3wX/YblC33SjxSCpq4ixUNAixn7AJXub&#10;hGbvht1tTP/eFYQ+DjNzhllvB9OKnpxvLCuYzxIQxKXVDVcKvq7v0xUIH5A1tpZJwR952G7GozVm&#10;2t74Qn0RKhEh7DNUUIfQZVL6siaDfmY74uh9W2cwROkqqR3eIty0cpEkqTTYcFyosaN9TeVP8WsU&#10;9Mkut/uc6JSfXHpMD/KzP56VepkMuzcQgYbwH362P7SCxesSHmfi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cUtbEAAAA3AAAAA8AAAAAAAAAAAAAAAAAmAIAAGRycy9k&#10;b3ducmV2LnhtbFBLBQYAAAAABAAEAPUAAACJAwAAAAA=&#10;">
                        <v:path arrowok="t" o:connecttype="custom" o:connectlocs="0,12436;870,12436;870,12177;0,12177;0,12436" o:connectangles="0,0,0,0,0"/>
                      </v:shape>
                      <w10:wrap anchorx="page" anchory="page"/>
                    </v:group>
                  </w:pict>
                </mc:Fallback>
              </mc:AlternateContent>
            </w:r>
          </w:p>
          <w:p w:rsidRPr="00727FC6" w:rsidR="00382DBA" w:rsidP="007B5E70" w:rsidRDefault="00382DBA" w14:paraId="4C915611" w14:textId="77777777">
            <w:pPr>
              <w:pStyle w:val="TableParagraph"/>
              <w:ind w:left="476"/>
              <w:rPr>
                <w:rFonts w:ascii="Arial" w:hAnsi="Arial" w:eastAsia="Arial" w:cs="Arial"/>
                <w:sz w:val="12"/>
                <w:szCs w:val="12"/>
              </w:rPr>
            </w:pPr>
            <w:r w:rsidRPr="00727FC6">
              <w:rPr>
                <w:rFonts w:ascii="Arial"/>
                <w:i/>
                <w:sz w:val="12"/>
              </w:rPr>
              <w:t>Zip</w:t>
            </w:r>
          </w:p>
        </w:tc>
      </w:tr>
      <w:tr w:rsidRPr="00727FC6" w:rsidR="00382DBA" w:rsidTr="007B5E70" w14:paraId="50538226" w14:textId="77777777">
        <w:trPr>
          <w:trHeight w:val="2130" w:hRule="exact"/>
        </w:trPr>
        <w:tc>
          <w:tcPr>
            <w:tcW w:w="10086" w:type="dxa"/>
            <w:gridSpan w:val="6"/>
            <w:tcBorders>
              <w:top w:val="single" w:color="000000" w:sz="4" w:space="0"/>
              <w:left w:val="single" w:color="000000" w:sz="4" w:space="0"/>
              <w:bottom w:val="single" w:color="000000" w:sz="4" w:space="0"/>
              <w:right w:val="single" w:color="000000" w:sz="4" w:space="0"/>
            </w:tcBorders>
          </w:tcPr>
          <w:p w:rsidRPr="00727FC6" w:rsidR="00382DBA" w:rsidP="007B5E70" w:rsidRDefault="00382DBA" w14:paraId="4DF3B8A8" w14:textId="77777777">
            <w:pPr>
              <w:pStyle w:val="TableParagraph"/>
              <w:spacing w:before="104" w:line="175" w:lineRule="auto"/>
              <w:ind w:left="438" w:right="251" w:hanging="379"/>
              <w:rPr>
                <w:rFonts w:ascii="Arial" w:hAnsi="Arial" w:eastAsia="Arial" w:cs="Arial"/>
                <w:sz w:val="12"/>
                <w:szCs w:val="12"/>
              </w:rPr>
            </w:pPr>
            <w:r w:rsidRPr="00727FC6">
              <w:rPr>
                <w:rFonts w:ascii="Arial"/>
                <w:b/>
                <w:position w:val="-4"/>
                <w:sz w:val="18"/>
              </w:rPr>
              <w:t xml:space="preserve">11.   </w:t>
            </w:r>
            <w:r w:rsidRPr="00727FC6">
              <w:rPr>
                <w:rFonts w:ascii="Arial"/>
                <w:sz w:val="12"/>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w:t>
            </w:r>
            <w:r w:rsidRPr="00727FC6">
              <w:rPr>
                <w:rFonts w:ascii="Arial"/>
                <w:spacing w:val="-2"/>
                <w:sz w:val="12"/>
              </w:rPr>
              <w:t xml:space="preserve"> </w:t>
            </w:r>
            <w:r w:rsidRPr="00727FC6">
              <w:rPr>
                <w:rFonts w:ascii="Arial"/>
                <w:sz w:val="12"/>
              </w:rPr>
              <w:t>to</w:t>
            </w:r>
          </w:p>
          <w:p w:rsidRPr="00727FC6" w:rsidR="00382DBA" w:rsidP="007B5E70" w:rsidRDefault="00382DBA" w14:paraId="19FFF68D" w14:textId="77777777">
            <w:pPr>
              <w:pStyle w:val="TableParagraph"/>
              <w:spacing w:before="13"/>
              <w:ind w:left="438"/>
              <w:rPr>
                <w:rFonts w:ascii="Arial" w:hAnsi="Arial" w:eastAsia="Arial" w:cs="Arial"/>
                <w:sz w:val="12"/>
                <w:szCs w:val="12"/>
              </w:rPr>
            </w:pPr>
            <w:r w:rsidRPr="00727FC6">
              <w:rPr>
                <w:rFonts w:ascii="Arial"/>
                <w:sz w:val="12"/>
              </w:rPr>
              <w:t>the Congress semi-annually and will be available for public inspection.  Any person who fails to file the required disclosure shall be subject to a civil penalty of not less</w:t>
            </w:r>
            <w:r w:rsidRPr="00727FC6">
              <w:rPr>
                <w:rFonts w:ascii="Arial"/>
                <w:spacing w:val="-2"/>
                <w:sz w:val="12"/>
              </w:rPr>
              <w:t xml:space="preserve"> </w:t>
            </w:r>
            <w:r w:rsidRPr="00727FC6">
              <w:rPr>
                <w:rFonts w:ascii="Arial"/>
                <w:sz w:val="12"/>
              </w:rPr>
              <w:t>than</w:t>
            </w:r>
          </w:p>
          <w:p w:rsidRPr="00727FC6" w:rsidR="00382DBA" w:rsidP="007B5E70" w:rsidRDefault="00382DBA" w14:paraId="0BA239D2" w14:textId="77777777">
            <w:pPr>
              <w:pStyle w:val="TableParagraph"/>
              <w:spacing w:before="6"/>
              <w:ind w:left="438"/>
              <w:rPr>
                <w:rFonts w:ascii="Arial" w:hAnsi="Arial" w:eastAsia="Arial" w:cs="Arial"/>
                <w:sz w:val="12"/>
                <w:szCs w:val="12"/>
              </w:rPr>
            </w:pPr>
            <w:r w:rsidRPr="00727FC6">
              <w:rPr>
                <w:rFonts w:ascii="Arial"/>
                <w:sz w:val="12"/>
              </w:rPr>
              <w:t>$10,000 and not more than $100,000 for each such</w:t>
            </w:r>
            <w:r w:rsidRPr="00727FC6">
              <w:rPr>
                <w:rFonts w:ascii="Arial"/>
                <w:spacing w:val="-1"/>
                <w:sz w:val="12"/>
              </w:rPr>
              <w:t xml:space="preserve"> </w:t>
            </w:r>
            <w:r w:rsidRPr="00727FC6">
              <w:rPr>
                <w:rFonts w:ascii="Arial"/>
                <w:sz w:val="12"/>
              </w:rPr>
              <w:t>failure.</w:t>
            </w:r>
          </w:p>
          <w:p w:rsidRPr="00727FC6" w:rsidR="00382DBA" w:rsidP="007B5E70" w:rsidRDefault="00126202" w14:paraId="6990E269" w14:textId="38D86A8A">
            <w:pPr>
              <w:pStyle w:val="TableParagraph"/>
              <w:spacing w:before="39"/>
              <w:ind w:left="76"/>
              <w:rPr>
                <w:rFonts w:ascii="Arial" w:hAnsi="Arial" w:eastAsia="Arial" w:cs="Arial"/>
                <w:sz w:val="14"/>
                <w:szCs w:val="14"/>
              </w:rPr>
            </w:pPr>
            <w:r w:rsidRPr="00727FC6">
              <w:rPr>
                <w:noProof/>
              </w:rPr>
              <mc:AlternateContent>
                <mc:Choice Requires="wpg">
                  <w:drawing>
                    <wp:anchor distT="0" distB="0" distL="114300" distR="114300" simplePos="0" relativeHeight="251673600" behindDoc="1" locked="0" layoutInCell="1" allowOverlap="1" wp14:editId="1AA86C83" wp14:anchorId="2B8A7A3A">
                      <wp:simplePos x="0" y="0"/>
                      <wp:positionH relativeFrom="page">
                        <wp:posOffset>661035</wp:posOffset>
                      </wp:positionH>
                      <wp:positionV relativeFrom="page">
                        <wp:posOffset>422275</wp:posOffset>
                      </wp:positionV>
                      <wp:extent cx="3162300" cy="414655"/>
                      <wp:effectExtent l="0" t="0" r="19050" b="23495"/>
                      <wp:wrapNone/>
                      <wp:docPr id="2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300" cy="414655"/>
                                <a:chOff x="2099" y="13210"/>
                                <a:chExt cx="4980" cy="653"/>
                              </a:xfrm>
                            </wpg:grpSpPr>
                            <wpg:grpSp>
                              <wpg:cNvPr id="229" name="Group 144"/>
                              <wpg:cNvGrpSpPr>
                                <a:grpSpLocks/>
                              </wpg:cNvGrpSpPr>
                              <wpg:grpSpPr bwMode="auto">
                                <a:xfrm>
                                  <a:off x="2099" y="13210"/>
                                  <a:ext cx="4967" cy="320"/>
                                  <a:chOff x="2099" y="13210"/>
                                  <a:chExt cx="4967" cy="320"/>
                                </a:xfrm>
                              </wpg:grpSpPr>
                              <wps:wsp>
                                <wps:cNvPr id="230" name="Freeform 145"/>
                                <wps:cNvSpPr>
                                  <a:spLocks/>
                                </wps:cNvSpPr>
                                <wps:spPr bwMode="auto">
                                  <a:xfrm>
                                    <a:off x="2099" y="13210"/>
                                    <a:ext cx="4967" cy="320"/>
                                  </a:xfrm>
                                  <a:custGeom>
                                    <a:avLst/>
                                    <a:gdLst>
                                      <a:gd name="T0" fmla="+- 0 2099 2099"/>
                                      <a:gd name="T1" fmla="*/ T0 w 4967"/>
                                      <a:gd name="T2" fmla="+- 0 13530 13170"/>
                                      <a:gd name="T3" fmla="*/ 13530 h 360"/>
                                      <a:gd name="T4" fmla="+- 0 7065 2099"/>
                                      <a:gd name="T5" fmla="*/ T4 w 4967"/>
                                      <a:gd name="T6" fmla="+- 0 13530 13170"/>
                                      <a:gd name="T7" fmla="*/ 13530 h 360"/>
                                      <a:gd name="T8" fmla="+- 0 7065 2099"/>
                                      <a:gd name="T9" fmla="*/ T8 w 4967"/>
                                      <a:gd name="T10" fmla="+- 0 13170 13170"/>
                                      <a:gd name="T11" fmla="*/ 13170 h 360"/>
                                      <a:gd name="T12" fmla="+- 0 2099 2099"/>
                                      <a:gd name="T13" fmla="*/ T12 w 4967"/>
                                      <a:gd name="T14" fmla="+- 0 13170 13170"/>
                                      <a:gd name="T15" fmla="*/ 13170 h 360"/>
                                      <a:gd name="T16" fmla="+- 0 2099 2099"/>
                                      <a:gd name="T17" fmla="*/ T16 w 4967"/>
                                      <a:gd name="T18" fmla="+- 0 13530 13170"/>
                                      <a:gd name="T19" fmla="*/ 13530 h 360"/>
                                    </a:gdLst>
                                    <a:ahLst/>
                                    <a:cxnLst>
                                      <a:cxn ang="0">
                                        <a:pos x="T1" y="T3"/>
                                      </a:cxn>
                                      <a:cxn ang="0">
                                        <a:pos x="T5" y="T7"/>
                                      </a:cxn>
                                      <a:cxn ang="0">
                                        <a:pos x="T9" y="T11"/>
                                      </a:cxn>
                                      <a:cxn ang="0">
                                        <a:pos x="T13" y="T15"/>
                                      </a:cxn>
                                      <a:cxn ang="0">
                                        <a:pos x="T17" y="T19"/>
                                      </a:cxn>
                                    </a:cxnLst>
                                    <a:rect l="0" t="0" r="r" b="b"/>
                                    <a:pathLst>
                                      <a:path w="4967" h="360">
                                        <a:moveTo>
                                          <a:pt x="0" y="360"/>
                                        </a:moveTo>
                                        <a:lnTo>
                                          <a:pt x="4966" y="360"/>
                                        </a:lnTo>
                                        <a:lnTo>
                                          <a:pt x="4966" y="0"/>
                                        </a:lnTo>
                                        <a:lnTo>
                                          <a:pt x="0" y="0"/>
                                        </a:lnTo>
                                        <a:lnTo>
                                          <a:pt x="0" y="3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146"/>
                              <wpg:cNvGrpSpPr>
                                <a:grpSpLocks/>
                              </wpg:cNvGrpSpPr>
                              <wpg:grpSpPr bwMode="auto">
                                <a:xfrm>
                                  <a:off x="2519" y="13603"/>
                                  <a:ext cx="1080" cy="260"/>
                                  <a:chOff x="2519" y="13603"/>
                                  <a:chExt cx="1080" cy="260"/>
                                </a:xfrm>
                              </wpg:grpSpPr>
                              <wps:wsp>
                                <wps:cNvPr id="232" name="Freeform 147"/>
                                <wps:cNvSpPr>
                                  <a:spLocks/>
                                </wps:cNvSpPr>
                                <wps:spPr bwMode="auto">
                                  <a:xfrm>
                                    <a:off x="2519" y="13603"/>
                                    <a:ext cx="1080" cy="260"/>
                                  </a:xfrm>
                                  <a:custGeom>
                                    <a:avLst/>
                                    <a:gdLst>
                                      <a:gd name="T0" fmla="+- 0 2519 2519"/>
                                      <a:gd name="T1" fmla="*/ T0 w 1080"/>
                                      <a:gd name="T2" fmla="+- 0 13863 13603"/>
                                      <a:gd name="T3" fmla="*/ 13863 h 260"/>
                                      <a:gd name="T4" fmla="+- 0 3599 2519"/>
                                      <a:gd name="T5" fmla="*/ T4 w 1080"/>
                                      <a:gd name="T6" fmla="+- 0 13863 13603"/>
                                      <a:gd name="T7" fmla="*/ 13863 h 260"/>
                                      <a:gd name="T8" fmla="+- 0 3599 2519"/>
                                      <a:gd name="T9" fmla="*/ T8 w 1080"/>
                                      <a:gd name="T10" fmla="+- 0 13603 13603"/>
                                      <a:gd name="T11" fmla="*/ 13603 h 260"/>
                                      <a:gd name="T12" fmla="+- 0 2519 2519"/>
                                      <a:gd name="T13" fmla="*/ T12 w 1080"/>
                                      <a:gd name="T14" fmla="+- 0 13603 13603"/>
                                      <a:gd name="T15" fmla="*/ 13603 h 260"/>
                                      <a:gd name="T16" fmla="+- 0 2519 2519"/>
                                      <a:gd name="T17" fmla="*/ T16 w 1080"/>
                                      <a:gd name="T18" fmla="+- 0 13863 13603"/>
                                      <a:gd name="T19" fmla="*/ 13863 h 260"/>
                                    </a:gdLst>
                                    <a:ahLst/>
                                    <a:cxnLst>
                                      <a:cxn ang="0">
                                        <a:pos x="T1" y="T3"/>
                                      </a:cxn>
                                      <a:cxn ang="0">
                                        <a:pos x="T5" y="T7"/>
                                      </a:cxn>
                                      <a:cxn ang="0">
                                        <a:pos x="T9" y="T11"/>
                                      </a:cxn>
                                      <a:cxn ang="0">
                                        <a:pos x="T13" y="T15"/>
                                      </a:cxn>
                                      <a:cxn ang="0">
                                        <a:pos x="T17" y="T19"/>
                                      </a:cxn>
                                    </a:cxnLst>
                                    <a:rect l="0" t="0" r="r" b="b"/>
                                    <a:pathLst>
                                      <a:path w="1080" h="260">
                                        <a:moveTo>
                                          <a:pt x="0" y="260"/>
                                        </a:moveTo>
                                        <a:lnTo>
                                          <a:pt x="1080" y="260"/>
                                        </a:lnTo>
                                        <a:lnTo>
                                          <a:pt x="10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148"/>
                              <wpg:cNvGrpSpPr>
                                <a:grpSpLocks/>
                              </wpg:cNvGrpSpPr>
                              <wpg:grpSpPr bwMode="auto">
                                <a:xfrm>
                                  <a:off x="4470" y="13603"/>
                                  <a:ext cx="2609" cy="260"/>
                                  <a:chOff x="4470" y="13603"/>
                                  <a:chExt cx="2609" cy="260"/>
                                </a:xfrm>
                              </wpg:grpSpPr>
                              <wps:wsp>
                                <wps:cNvPr id="360" name="Freeform 149"/>
                                <wps:cNvSpPr>
                                  <a:spLocks/>
                                </wps:cNvSpPr>
                                <wps:spPr bwMode="auto">
                                  <a:xfrm>
                                    <a:off x="4470" y="13603"/>
                                    <a:ext cx="2609" cy="260"/>
                                  </a:xfrm>
                                  <a:custGeom>
                                    <a:avLst/>
                                    <a:gdLst>
                                      <a:gd name="T0" fmla="+- 0 4470 4470"/>
                                      <a:gd name="T1" fmla="*/ T0 w 2609"/>
                                      <a:gd name="T2" fmla="+- 0 13863 13603"/>
                                      <a:gd name="T3" fmla="*/ 13863 h 260"/>
                                      <a:gd name="T4" fmla="+- 0 7079 4470"/>
                                      <a:gd name="T5" fmla="*/ T4 w 2609"/>
                                      <a:gd name="T6" fmla="+- 0 13863 13603"/>
                                      <a:gd name="T7" fmla="*/ 13863 h 260"/>
                                      <a:gd name="T8" fmla="+- 0 7079 4470"/>
                                      <a:gd name="T9" fmla="*/ T8 w 2609"/>
                                      <a:gd name="T10" fmla="+- 0 13603 13603"/>
                                      <a:gd name="T11" fmla="*/ 13603 h 260"/>
                                      <a:gd name="T12" fmla="+- 0 4470 4470"/>
                                      <a:gd name="T13" fmla="*/ T12 w 2609"/>
                                      <a:gd name="T14" fmla="+- 0 13603 13603"/>
                                      <a:gd name="T15" fmla="*/ 13603 h 260"/>
                                      <a:gd name="T16" fmla="+- 0 4470 4470"/>
                                      <a:gd name="T17" fmla="*/ T16 w 2609"/>
                                      <a:gd name="T18" fmla="+- 0 13863 13603"/>
                                      <a:gd name="T19" fmla="*/ 13863 h 260"/>
                                    </a:gdLst>
                                    <a:ahLst/>
                                    <a:cxnLst>
                                      <a:cxn ang="0">
                                        <a:pos x="T1" y="T3"/>
                                      </a:cxn>
                                      <a:cxn ang="0">
                                        <a:pos x="T5" y="T7"/>
                                      </a:cxn>
                                      <a:cxn ang="0">
                                        <a:pos x="T9" y="T11"/>
                                      </a:cxn>
                                      <a:cxn ang="0">
                                        <a:pos x="T13" y="T15"/>
                                      </a:cxn>
                                      <a:cxn ang="0">
                                        <a:pos x="T17" y="T19"/>
                                      </a:cxn>
                                    </a:cxnLst>
                                    <a:rect l="0" t="0" r="r" b="b"/>
                                    <a:pathLst>
                                      <a:path w="2609" h="260">
                                        <a:moveTo>
                                          <a:pt x="0" y="260"/>
                                        </a:moveTo>
                                        <a:lnTo>
                                          <a:pt x="2609" y="260"/>
                                        </a:lnTo>
                                        <a:lnTo>
                                          <a:pt x="2609"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 style="position:absolute;margin-left:52.05pt;margin-top:33.25pt;width:249pt;height:32.65pt;z-index:-251642880;mso-position-horizontal-relative:page;mso-position-vertical-relative:page" coordsize="4980,653" coordorigin="2099,13210" o:spid="_x0000_s1026" w14:anchorId="42ED6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">
                      <v:group id="Group 144" style="position:absolute;left:2099;top:13210;width:4967;height:320" coordsize="4967,320" coordorigin="2099,13210"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145" style="position:absolute;left:2099;top:13210;width:4967;height:320;visibility:visible;mso-wrap-style:square;v-text-anchor:top" coordsize="4967,360" o:spid="_x0000_s1028" filled="f" strokeweight=".5pt" path="m,360r4966,l4966,,,,,3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oR8QA&#10;AADcAAAADwAAAGRycy9kb3ducmV2LnhtbESPT0sDMRTE70K/Q3gFbzbbRfyzNi2lsOjFg1UQb8/k&#10;uVnMe1k2sbt+eyMIHoeZ+Q2z2c0c1InG1EcxsF5VoEhsdL10Bl6e24sbUCmjOAxRyMA3JdhtF2cb&#10;bFyc5IlOx9ypApHUoAGf89BonawnxrSKA0nxPuLImIscO+1GnAqcg66r6koz9lIWPA508GQ/j19s&#10;oL1me7/3/Gov3/z748Shj6E15nw57+9AZZrzf/iv/eAM1PUt/J4p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pqEfEAAAA3AAAAA8AAAAAAAAAAAAAAAAAmAIAAGRycy9k&#10;b3ducmV2LnhtbFBLBQYAAAAABAAEAPUAAACJAwAAAAA=&#10;">
                          <v:path arrowok="t" o:connecttype="custom" o:connectlocs="0,12027;4966,12027;4966,11707;0,11707;0,12027" o:connectangles="0,0,0,0,0"/>
                        </v:shape>
                      </v:group>
                      <v:group id="Group 146" style="position:absolute;left:2519;top:13603;width:1080;height:260" coordsize="1080,260" coordorigin="2519,13603"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47" style="position:absolute;left:2519;top:13603;width:1080;height:260;visibility:visible;mso-wrap-style:square;v-text-anchor:top" coordsize="1080,260" o:spid="_x0000_s1030" filled="f" strokeweight=".5pt" path="m,260r1080,l10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NBcUA&#10;AADcAAAADwAAAGRycy9kb3ducmV2LnhtbESPQWvCQBSE70L/w/IKvekmkUpNXaWtiL0IakXs7ZF9&#10;zQazb0N2a9J/3xUEj8PMfMPMFr2txYVaXzlWkI4SEMSF0xWXCg5fq+ELCB+QNdaOScEfeVjMHwYz&#10;zLXreEeXfShFhLDPUYEJocml9IUhi37kGuLo/bjWYoiyLaVusYtwW8ssSSbSYsVxwWBDH4aK8/7X&#10;Klh/F9vn0/t0Gc6Z33Z9ao4ba5R6euzfXkEE6sM9fGt/agXZO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Y0FxQAAANwAAAAPAAAAAAAAAAAAAAAAAJgCAABkcnMv&#10;ZG93bnJldi54bWxQSwUGAAAAAAQABAD1AAAAigMAAAAA&#10;">
                          <v:path arrowok="t" o:connecttype="custom" o:connectlocs="0,13863;1080,13863;1080,13603;0,13603;0,13863" o:connectangles="0,0,0,0,0"/>
                        </v:shape>
                      </v:group>
                      <v:group id="Group 148" style="position:absolute;left:4470;top:13603;width:2609;height:260" coordsize="2609,260" coordorigin="4470,13603"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49" style="position:absolute;left:4470;top:13603;width:2609;height:260;visibility:visible;mso-wrap-style:square;v-text-anchor:top" coordsize="2609,260" o:spid="_x0000_s1032" filled="f" strokeweight=".5pt" path="m,260r2609,l2609,,,,,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WkcUA&#10;AADcAAAADwAAAGRycy9kb3ducmV2LnhtbESPQWvCQBSE7wX/w/IK3uqmRqVGV5EWwV6qjV68PbKv&#10;2dDs25BdTeyv7wqFHoeZ+YZZrntbiyu1vnKs4HmUgCAunK64VHA6bp9eQPiArLF2TApu5GG9Gjws&#10;MdOu40+65qEUEcI+QwUmhCaT0heGLPqRa4ij9+VaiyHKtpS6xS7CbS3HSTKTFiuOCwYbejVUfOcX&#10;q2DeTOT+TIef9KOfdnkS3rR5Pyo1fOw3CxCB+vAf/mvvtIJxm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JaRxQAAANwAAAAPAAAAAAAAAAAAAAAAAJgCAABkcnMv&#10;ZG93bnJldi54bWxQSwUGAAAAAAQABAD1AAAAigMAAAAA&#10;">
                          <v:path arrowok="t" o:connecttype="custom" o:connectlocs="0,13863;2609,13863;2609,13603;0,13603;0,13863" o:connectangles="0,0,0,0,0"/>
                        </v:shape>
                      </v:group>
                      <w10:wrap anchorx="page" anchory="page"/>
                    </v:group>
                  </w:pict>
                </mc:Fallback>
              </mc:AlternateContent>
            </w:r>
            <w:r w:rsidRPr="00727FC6" w:rsidR="00382DBA">
              <w:rPr>
                <w:rFonts w:ascii="Arial"/>
                <w:b/>
                <w:sz w:val="14"/>
              </w:rPr>
              <w:t>*</w:t>
            </w:r>
            <w:r w:rsidRPr="00727FC6" w:rsidR="00382DBA">
              <w:rPr>
                <w:rFonts w:ascii="Arial"/>
                <w:b/>
                <w:spacing w:val="-1"/>
                <w:sz w:val="14"/>
              </w:rPr>
              <w:t xml:space="preserve"> </w:t>
            </w:r>
            <w:r w:rsidRPr="00727FC6" w:rsidR="00382DBA">
              <w:rPr>
                <w:rFonts w:ascii="Arial"/>
                <w:b/>
                <w:sz w:val="14"/>
              </w:rPr>
              <w:t>Signature:</w:t>
            </w:r>
          </w:p>
          <w:p w:rsidRPr="00727FC6" w:rsidR="00382DBA" w:rsidP="007B5E70" w:rsidRDefault="00126202" w14:paraId="764ACE07" w14:textId="7DBE5ECD">
            <w:pPr>
              <w:pStyle w:val="TableParagraph"/>
              <w:rPr>
                <w:rFonts w:ascii="Arial" w:hAnsi="Arial" w:eastAsia="Arial" w:cs="Arial"/>
                <w:sz w:val="14"/>
                <w:szCs w:val="14"/>
              </w:rPr>
            </w:pPr>
            <w:r w:rsidRPr="00727FC6">
              <w:rPr>
                <w:noProof/>
              </w:rPr>
              <mc:AlternateContent>
                <mc:Choice Requires="wpg">
                  <w:drawing>
                    <wp:anchor distT="0" distB="0" distL="114300" distR="114300" simplePos="0" relativeHeight="251674624" behindDoc="1" locked="0" layoutInCell="1" allowOverlap="1" wp14:editId="4353B7C8" wp14:anchorId="7A7FCE25">
                      <wp:simplePos x="0" y="0"/>
                      <wp:positionH relativeFrom="page">
                        <wp:posOffset>4389755</wp:posOffset>
                      </wp:positionH>
                      <wp:positionV relativeFrom="page">
                        <wp:posOffset>628015</wp:posOffset>
                      </wp:positionV>
                      <wp:extent cx="1447800" cy="165100"/>
                      <wp:effectExtent l="0" t="0" r="19050" b="25400"/>
                      <wp:wrapNone/>
                      <wp:docPr id="2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65100"/>
                                <a:chOff x="7970" y="13603"/>
                                <a:chExt cx="2280" cy="260"/>
                              </a:xfrm>
                            </wpg:grpSpPr>
                            <wps:wsp>
                              <wps:cNvPr id="450" name="Freeform 151"/>
                              <wps:cNvSpPr>
                                <a:spLocks/>
                              </wps:cNvSpPr>
                              <wps:spPr bwMode="auto">
                                <a:xfrm>
                                  <a:off x="7970" y="13603"/>
                                  <a:ext cx="2280" cy="260"/>
                                </a:xfrm>
                                <a:custGeom>
                                  <a:avLst/>
                                  <a:gdLst>
                                    <a:gd name="T0" fmla="+- 0 7970 7970"/>
                                    <a:gd name="T1" fmla="*/ T0 w 2280"/>
                                    <a:gd name="T2" fmla="+- 0 13863 13603"/>
                                    <a:gd name="T3" fmla="*/ 13863 h 260"/>
                                    <a:gd name="T4" fmla="+- 0 10250 7970"/>
                                    <a:gd name="T5" fmla="*/ T4 w 2280"/>
                                    <a:gd name="T6" fmla="+- 0 13863 13603"/>
                                    <a:gd name="T7" fmla="*/ 13863 h 260"/>
                                    <a:gd name="T8" fmla="+- 0 10250 7970"/>
                                    <a:gd name="T9" fmla="*/ T8 w 2280"/>
                                    <a:gd name="T10" fmla="+- 0 13603 13603"/>
                                    <a:gd name="T11" fmla="*/ 13603 h 260"/>
                                    <a:gd name="T12" fmla="+- 0 7970 7970"/>
                                    <a:gd name="T13" fmla="*/ T12 w 2280"/>
                                    <a:gd name="T14" fmla="+- 0 13603 13603"/>
                                    <a:gd name="T15" fmla="*/ 13603 h 260"/>
                                    <a:gd name="T16" fmla="+- 0 7970 7970"/>
                                    <a:gd name="T17" fmla="*/ T16 w 2280"/>
                                    <a:gd name="T18" fmla="+- 0 13863 13603"/>
                                    <a:gd name="T19" fmla="*/ 13863 h 260"/>
                                  </a:gdLst>
                                  <a:ahLst/>
                                  <a:cxnLst>
                                    <a:cxn ang="0">
                                      <a:pos x="T1" y="T3"/>
                                    </a:cxn>
                                    <a:cxn ang="0">
                                      <a:pos x="T5" y="T7"/>
                                    </a:cxn>
                                    <a:cxn ang="0">
                                      <a:pos x="T9" y="T11"/>
                                    </a:cxn>
                                    <a:cxn ang="0">
                                      <a:pos x="T13" y="T15"/>
                                    </a:cxn>
                                    <a:cxn ang="0">
                                      <a:pos x="T17" y="T19"/>
                                    </a:cxn>
                                  </a:cxnLst>
                                  <a:rect l="0" t="0" r="r" b="b"/>
                                  <a:pathLst>
                                    <a:path w="2280" h="260">
                                      <a:moveTo>
                                        <a:pt x="0" y="260"/>
                                      </a:moveTo>
                                      <a:lnTo>
                                        <a:pt x="2280" y="260"/>
                                      </a:lnTo>
                                      <a:lnTo>
                                        <a:pt x="2280"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345.65pt;margin-top:49.45pt;width:114pt;height:13pt;z-index:-251641856;mso-position-horizontal-relative:page;mso-position-vertical-relative:page" coordsize="2280,260" coordorigin="7970,13603" o:spid="_x0000_s1026" w14:anchorId="33C92A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">
                      <v:shape id="Freeform 151" style="position:absolute;left:7970;top:13603;width:2280;height:260;visibility:visible;mso-wrap-style:square;v-text-anchor:top" coordsize="2280,260" o:spid="_x0000_s1027" filled="f" strokeweight=".5pt" path="m,260r2280,l2280,,,,,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dL8A&#10;AADcAAAADwAAAGRycy9kb3ducmV2LnhtbESPzQrCMBCE74LvEFbwZlOLiFSjiODPxUPVB1iatS02&#10;m9pErW9vBMHjMDPfMItVZ2rxpNZVlhWMoxgEcW51xYWCy3k7moFwHlljbZkUvMnBatnvLTDV9sUZ&#10;PU++EAHCLkUFpfdNKqXLSzLoItsQB+9qW4M+yLaQusVXgJtaJnE8lQYrDgslNrQpKb+dHkaBre/Z&#10;JH+Yg+RM7qze+0nTHZUaDrr1HISnzv/Dv/ZBK0iSK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ZD90vwAAANwAAAAPAAAAAAAAAAAAAAAAAJgCAABkcnMvZG93bnJl&#10;di54bWxQSwUGAAAAAAQABAD1AAAAhAMAAAAA&#10;">
                        <v:path arrowok="t" o:connecttype="custom" o:connectlocs="0,13863;2280,13863;2280,13603;0,13603;0,13863" o:connectangles="0,0,0,0,0"/>
                      </v:shape>
                      <w10:wrap anchorx="page" anchory="page"/>
                    </v:group>
                  </w:pict>
                </mc:Fallback>
              </mc:AlternateContent>
            </w:r>
          </w:p>
          <w:p w:rsidRPr="00727FC6" w:rsidR="00382DBA" w:rsidP="007B5E70" w:rsidRDefault="00382DBA" w14:paraId="2ECED45C" w14:textId="77777777">
            <w:pPr>
              <w:pStyle w:val="TableParagraph"/>
              <w:tabs>
                <w:tab w:val="left" w:pos="1035"/>
                <w:tab w:val="left" w:pos="2659"/>
                <w:tab w:val="left" w:pos="6106"/>
              </w:tabs>
              <w:spacing w:before="84"/>
              <w:ind w:left="90"/>
              <w:rPr>
                <w:rFonts w:ascii="Arial" w:hAnsi="Arial" w:eastAsia="Arial" w:cs="Arial"/>
                <w:sz w:val="12"/>
                <w:szCs w:val="12"/>
              </w:rPr>
            </w:pPr>
            <w:r w:rsidRPr="00727FC6">
              <w:rPr>
                <w:rFonts w:ascii="Arial"/>
                <w:b/>
                <w:w w:val="95"/>
                <w:sz w:val="14"/>
              </w:rPr>
              <w:t>*Name:</w:t>
            </w:r>
            <w:r w:rsidRPr="00727FC6">
              <w:rPr>
                <w:rFonts w:ascii="Arial"/>
                <w:b/>
                <w:w w:val="95"/>
                <w:sz w:val="14"/>
              </w:rPr>
              <w:tab/>
            </w:r>
            <w:r w:rsidRPr="00727FC6">
              <w:rPr>
                <w:rFonts w:ascii="Arial"/>
                <w:i/>
                <w:position w:val="2"/>
                <w:sz w:val="12"/>
              </w:rPr>
              <w:t>Prefix</w:t>
            </w:r>
            <w:r w:rsidRPr="00727FC6">
              <w:rPr>
                <w:rFonts w:ascii="Arial"/>
                <w:i/>
                <w:position w:val="2"/>
                <w:sz w:val="12"/>
              </w:rPr>
              <w:tab/>
              <w:t>*</w:t>
            </w:r>
            <w:r w:rsidRPr="00727FC6">
              <w:rPr>
                <w:rFonts w:ascii="Arial"/>
                <w:i/>
                <w:spacing w:val="-1"/>
                <w:position w:val="2"/>
                <w:sz w:val="12"/>
              </w:rPr>
              <w:t xml:space="preserve"> </w:t>
            </w:r>
            <w:r w:rsidRPr="00727FC6">
              <w:rPr>
                <w:rFonts w:ascii="Arial"/>
                <w:i/>
                <w:position w:val="2"/>
                <w:sz w:val="12"/>
              </w:rPr>
              <w:t>First</w:t>
            </w:r>
            <w:r w:rsidRPr="00727FC6">
              <w:rPr>
                <w:rFonts w:ascii="Arial"/>
                <w:i/>
                <w:spacing w:val="-1"/>
                <w:position w:val="2"/>
                <w:sz w:val="12"/>
              </w:rPr>
              <w:t xml:space="preserve"> </w:t>
            </w:r>
            <w:r w:rsidRPr="00727FC6">
              <w:rPr>
                <w:rFonts w:ascii="Arial"/>
                <w:i/>
                <w:position w:val="2"/>
                <w:sz w:val="12"/>
              </w:rPr>
              <w:t>Name</w:t>
            </w:r>
            <w:r w:rsidRPr="00727FC6">
              <w:rPr>
                <w:rFonts w:ascii="Arial"/>
                <w:i/>
                <w:position w:val="2"/>
                <w:sz w:val="12"/>
              </w:rPr>
              <w:tab/>
              <w:t>Middle</w:t>
            </w:r>
            <w:r w:rsidRPr="00727FC6">
              <w:rPr>
                <w:rFonts w:ascii="Arial"/>
                <w:i/>
                <w:spacing w:val="-1"/>
                <w:position w:val="2"/>
                <w:sz w:val="12"/>
              </w:rPr>
              <w:t xml:space="preserve"> </w:t>
            </w:r>
            <w:r w:rsidRPr="00727FC6">
              <w:rPr>
                <w:rFonts w:ascii="Arial"/>
                <w:i/>
                <w:position w:val="2"/>
                <w:sz w:val="12"/>
              </w:rPr>
              <w:t>Name</w:t>
            </w:r>
          </w:p>
          <w:p w:rsidRPr="00727FC6" w:rsidR="00382DBA" w:rsidP="007B5E70" w:rsidRDefault="00126202" w14:paraId="4FB5A3F7" w14:textId="243473FD">
            <w:pPr>
              <w:pStyle w:val="TableParagraph"/>
              <w:spacing w:before="4"/>
              <w:rPr>
                <w:rFonts w:ascii="Arial" w:hAnsi="Arial" w:eastAsia="Arial" w:cs="Arial"/>
                <w:sz w:val="15"/>
                <w:szCs w:val="15"/>
              </w:rPr>
            </w:pPr>
            <w:r w:rsidRPr="00727FC6">
              <w:rPr>
                <w:noProof/>
              </w:rPr>
              <mc:AlternateContent>
                <mc:Choice Requires="wpg">
                  <w:drawing>
                    <wp:anchor distT="0" distB="0" distL="114300" distR="114300" simplePos="0" relativeHeight="251676672" behindDoc="1" locked="0" layoutInCell="1" allowOverlap="1" wp14:editId="10A4FAC1" wp14:anchorId="141461CC">
                      <wp:simplePos x="0" y="0"/>
                      <wp:positionH relativeFrom="page">
                        <wp:posOffset>4389755</wp:posOffset>
                      </wp:positionH>
                      <wp:positionV relativeFrom="page">
                        <wp:posOffset>871855</wp:posOffset>
                      </wp:positionV>
                      <wp:extent cx="685800" cy="165100"/>
                      <wp:effectExtent l="0" t="0" r="19050" b="25400"/>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65100"/>
                                <a:chOff x="7887" y="13938"/>
                                <a:chExt cx="1080" cy="260"/>
                              </a:xfrm>
                            </wpg:grpSpPr>
                            <wps:wsp>
                              <wps:cNvPr id="2" name="Freeform 155"/>
                              <wps:cNvSpPr>
                                <a:spLocks/>
                              </wps:cNvSpPr>
                              <wps:spPr bwMode="auto">
                                <a:xfrm>
                                  <a:off x="7887" y="13938"/>
                                  <a:ext cx="1080" cy="260"/>
                                </a:xfrm>
                                <a:custGeom>
                                  <a:avLst/>
                                  <a:gdLst>
                                    <a:gd name="T0" fmla="+- 0 7887 7887"/>
                                    <a:gd name="T1" fmla="*/ T0 w 1080"/>
                                    <a:gd name="T2" fmla="+- 0 14197 13938"/>
                                    <a:gd name="T3" fmla="*/ 14197 h 260"/>
                                    <a:gd name="T4" fmla="+- 0 8967 7887"/>
                                    <a:gd name="T5" fmla="*/ T4 w 1080"/>
                                    <a:gd name="T6" fmla="+- 0 14197 13938"/>
                                    <a:gd name="T7" fmla="*/ 14197 h 260"/>
                                    <a:gd name="T8" fmla="+- 0 8967 7887"/>
                                    <a:gd name="T9" fmla="*/ T8 w 1080"/>
                                    <a:gd name="T10" fmla="+- 0 13938 13938"/>
                                    <a:gd name="T11" fmla="*/ 13938 h 260"/>
                                    <a:gd name="T12" fmla="+- 0 7887 7887"/>
                                    <a:gd name="T13" fmla="*/ T12 w 1080"/>
                                    <a:gd name="T14" fmla="+- 0 13938 13938"/>
                                    <a:gd name="T15" fmla="*/ 13938 h 260"/>
                                    <a:gd name="T16" fmla="+- 0 7887 7887"/>
                                    <a:gd name="T17" fmla="*/ T16 w 1080"/>
                                    <a:gd name="T18" fmla="+- 0 14197 13938"/>
                                    <a:gd name="T19" fmla="*/ 14197 h 260"/>
                                  </a:gdLst>
                                  <a:ahLst/>
                                  <a:cxnLst>
                                    <a:cxn ang="0">
                                      <a:pos x="T1" y="T3"/>
                                    </a:cxn>
                                    <a:cxn ang="0">
                                      <a:pos x="T5" y="T7"/>
                                    </a:cxn>
                                    <a:cxn ang="0">
                                      <a:pos x="T9" y="T11"/>
                                    </a:cxn>
                                    <a:cxn ang="0">
                                      <a:pos x="T13" y="T15"/>
                                    </a:cxn>
                                    <a:cxn ang="0">
                                      <a:pos x="T17" y="T19"/>
                                    </a:cxn>
                                  </a:cxnLst>
                                  <a:rect l="0" t="0" r="r" b="b"/>
                                  <a:pathLst>
                                    <a:path w="1080" h="260">
                                      <a:moveTo>
                                        <a:pt x="0" y="259"/>
                                      </a:moveTo>
                                      <a:lnTo>
                                        <a:pt x="1080" y="259"/>
                                      </a:lnTo>
                                      <a:lnTo>
                                        <a:pt x="108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style="position:absolute;margin-left:345.65pt;margin-top:68.65pt;width:54pt;height:13pt;z-index:-251639808;mso-position-horizontal-relative:page;mso-position-vertical-relative:page" coordsize="1080,260" coordorigin="7887,13938" o:spid="_x0000_s1026" w14:anchorId="221D5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">
                      <v:shape id="Freeform 155" style="position:absolute;left:7887;top:13938;width:1080;height:260;visibility:visible;mso-wrap-style:square;v-text-anchor:top" coordsize="1080,260" o:spid="_x0000_s1027" filled="f" strokeweight=".5pt" path="m,259r1080,l108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QMUA&#10;AADcAAAADwAAAGRycy9kb3ducmV2LnhtbESPQWvCQBSE74X+h+UJvdWNoZY2ukq1lHoRNC2it0f2&#10;mQ1m34bs1sR/7wpCj8PMfMNM572txZlaXzlWMBomIIgLpysuFfz+fD2/gfABWWPtmBRcyMN89vgw&#10;xUy7jrd0zkMpIoR9hgpMCE0mpS8MWfRD1xBH7+haiyHKtpS6xS7CbS3TJHmVFiuOCwYbWhoqTvmf&#10;VfB9KDbj/eL9M5xSv+n6kdmtrVHqadB/TEAE6sN/+N5eaQVp+gK3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7hAxQAAANwAAAAPAAAAAAAAAAAAAAAAAJgCAABkcnMv&#10;ZG93bnJldi54bWxQSwUGAAAAAAQABAD1AAAAigMAAAAA&#10;">
                        <v:path arrowok="t" o:connecttype="custom" o:connectlocs="0,14197;1080,14197;1080,13938;0,13938;0,14197" o:connectangles="0,0,0,0,0"/>
                      </v:shape>
                      <w10:wrap anchorx="page" anchory="page"/>
                    </v:group>
                  </w:pict>
                </mc:Fallback>
              </mc:AlternateContent>
            </w:r>
            <w:r w:rsidRPr="00727FC6">
              <w:rPr>
                <w:noProof/>
              </w:rPr>
              <mc:AlternateContent>
                <mc:Choice Requires="wpg">
                  <w:drawing>
                    <wp:anchor distT="0" distB="0" distL="114300" distR="114300" simplePos="0" relativeHeight="251675648" behindDoc="1" locked="0" layoutInCell="1" allowOverlap="1" wp14:editId="7CF2F6E0" wp14:anchorId="6CF8886D">
                      <wp:simplePos x="0" y="0"/>
                      <wp:positionH relativeFrom="page">
                        <wp:posOffset>1162050</wp:posOffset>
                      </wp:positionH>
                      <wp:positionV relativeFrom="page">
                        <wp:posOffset>881380</wp:posOffset>
                      </wp:positionV>
                      <wp:extent cx="2781300" cy="165100"/>
                      <wp:effectExtent l="0" t="0" r="19050" b="25400"/>
                      <wp:wrapNone/>
                      <wp:docPr id="46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165100"/>
                                <a:chOff x="2894" y="13938"/>
                                <a:chExt cx="4380" cy="260"/>
                              </a:xfrm>
                            </wpg:grpSpPr>
                            <wps:wsp>
                              <wps:cNvPr id="484" name="Freeform 153"/>
                              <wps:cNvSpPr>
                                <a:spLocks/>
                              </wps:cNvSpPr>
                              <wps:spPr bwMode="auto">
                                <a:xfrm>
                                  <a:off x="2894" y="13938"/>
                                  <a:ext cx="4380" cy="260"/>
                                </a:xfrm>
                                <a:custGeom>
                                  <a:avLst/>
                                  <a:gdLst>
                                    <a:gd name="T0" fmla="+- 0 2894 2894"/>
                                    <a:gd name="T1" fmla="*/ T0 w 4380"/>
                                    <a:gd name="T2" fmla="+- 0 14197 13938"/>
                                    <a:gd name="T3" fmla="*/ 14197 h 260"/>
                                    <a:gd name="T4" fmla="+- 0 7273 2894"/>
                                    <a:gd name="T5" fmla="*/ T4 w 4380"/>
                                    <a:gd name="T6" fmla="+- 0 14197 13938"/>
                                    <a:gd name="T7" fmla="*/ 14197 h 260"/>
                                    <a:gd name="T8" fmla="+- 0 7273 2894"/>
                                    <a:gd name="T9" fmla="*/ T8 w 4380"/>
                                    <a:gd name="T10" fmla="+- 0 13938 13938"/>
                                    <a:gd name="T11" fmla="*/ 13938 h 260"/>
                                    <a:gd name="T12" fmla="+- 0 2894 2894"/>
                                    <a:gd name="T13" fmla="*/ T12 w 4380"/>
                                    <a:gd name="T14" fmla="+- 0 13938 13938"/>
                                    <a:gd name="T15" fmla="*/ 13938 h 260"/>
                                    <a:gd name="T16" fmla="+- 0 2894 2894"/>
                                    <a:gd name="T17" fmla="*/ T16 w 4380"/>
                                    <a:gd name="T18" fmla="+- 0 14197 13938"/>
                                    <a:gd name="T19" fmla="*/ 14197 h 260"/>
                                  </a:gdLst>
                                  <a:ahLst/>
                                  <a:cxnLst>
                                    <a:cxn ang="0">
                                      <a:pos x="T1" y="T3"/>
                                    </a:cxn>
                                    <a:cxn ang="0">
                                      <a:pos x="T5" y="T7"/>
                                    </a:cxn>
                                    <a:cxn ang="0">
                                      <a:pos x="T9" y="T11"/>
                                    </a:cxn>
                                    <a:cxn ang="0">
                                      <a:pos x="T13" y="T15"/>
                                    </a:cxn>
                                    <a:cxn ang="0">
                                      <a:pos x="T17" y="T19"/>
                                    </a:cxn>
                                  </a:cxnLst>
                                  <a:rect l="0" t="0" r="r" b="b"/>
                                  <a:pathLst>
                                    <a:path w="4380" h="260">
                                      <a:moveTo>
                                        <a:pt x="0" y="259"/>
                                      </a:moveTo>
                                      <a:lnTo>
                                        <a:pt x="4379" y="259"/>
                                      </a:lnTo>
                                      <a:lnTo>
                                        <a:pt x="4379"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style="position:absolute;margin-left:91.5pt;margin-top:69.4pt;width:219pt;height:13pt;z-index:-251640832;mso-position-horizontal-relative:page;mso-position-vertical-relative:page" coordsize="4380,260" coordorigin="2894,13938" o:spid="_x0000_s1026" w14:anchorId="163F4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">
                      <v:shape id="Freeform 153" style="position:absolute;left:2894;top:13938;width:4380;height:260;visibility:visible;mso-wrap-style:square;v-text-anchor:top" coordsize="4380,260" o:spid="_x0000_s1027" filled="f" strokeweight=".5pt" path="m,259r4379,l4379,,,,,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grsQA&#10;AADcAAAADwAAAGRycy9kb3ducmV2LnhtbESPzWrDMBCE74W8g9hAbo0cHYpxowRTaCi0LtQpOS/W&#10;xjaxVralxM7bV4VCj8P8fMx2P9tO3Gj0rWMNm3UCgrhypuVaw/fx9TEF4QOywc4xabiTh/1u8bDF&#10;zLiJv+hWhlrEEfYZamhC6DMpfdWQRb92PXH0zm60GKIca2lGnOK47aRKkidpseVIaLCnl4aqS3m1&#10;EVLgcOmOw8d7Wl0/i+FUq/yQa71azvkziEBz+A//td+MBqUU/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3IK7EAAAA3AAAAA8AAAAAAAAAAAAAAAAAmAIAAGRycy9k&#10;b3ducmV2LnhtbFBLBQYAAAAABAAEAPUAAACJAwAAAAA=&#10;">
                        <v:path arrowok="t" o:connecttype="custom" o:connectlocs="0,14197;4379,14197;4379,13938;0,13938;0,14197" o:connectangles="0,0,0,0,0"/>
                      </v:shape>
                      <w10:wrap anchorx="page" anchory="page"/>
                    </v:group>
                  </w:pict>
                </mc:Fallback>
              </mc:AlternateContent>
            </w:r>
          </w:p>
          <w:p w:rsidRPr="00727FC6" w:rsidR="00382DBA" w:rsidP="007B5E70" w:rsidRDefault="00382DBA" w14:paraId="06600CB5" w14:textId="77777777">
            <w:pPr>
              <w:pStyle w:val="TableParagraph"/>
              <w:tabs>
                <w:tab w:val="left" w:pos="6408"/>
              </w:tabs>
              <w:ind w:left="1034"/>
              <w:rPr>
                <w:rFonts w:ascii="Arial" w:hAnsi="Arial" w:eastAsia="Arial" w:cs="Arial"/>
                <w:sz w:val="12"/>
                <w:szCs w:val="12"/>
              </w:rPr>
            </w:pPr>
            <w:r w:rsidRPr="00727FC6">
              <w:rPr>
                <w:rFonts w:ascii="Arial"/>
                <w:i/>
                <w:sz w:val="12"/>
              </w:rPr>
              <w:t>*</w:t>
            </w:r>
            <w:r w:rsidRPr="00727FC6">
              <w:rPr>
                <w:rFonts w:ascii="Arial"/>
                <w:i/>
                <w:spacing w:val="-1"/>
                <w:sz w:val="12"/>
              </w:rPr>
              <w:t xml:space="preserve"> </w:t>
            </w:r>
            <w:r w:rsidRPr="00727FC6">
              <w:rPr>
                <w:rFonts w:ascii="Arial"/>
                <w:i/>
                <w:sz w:val="12"/>
              </w:rPr>
              <w:t>Last</w:t>
            </w:r>
            <w:r w:rsidRPr="00727FC6">
              <w:rPr>
                <w:rFonts w:ascii="Arial"/>
                <w:i/>
                <w:spacing w:val="-1"/>
                <w:sz w:val="12"/>
              </w:rPr>
              <w:t xml:space="preserve"> </w:t>
            </w:r>
            <w:r w:rsidRPr="00727FC6">
              <w:rPr>
                <w:rFonts w:ascii="Arial"/>
                <w:i/>
                <w:sz w:val="12"/>
              </w:rPr>
              <w:t>Name</w:t>
            </w:r>
            <w:r w:rsidRPr="00727FC6">
              <w:rPr>
                <w:rFonts w:ascii="Arial"/>
                <w:i/>
                <w:sz w:val="12"/>
              </w:rPr>
              <w:tab/>
              <w:t>Suffix</w:t>
            </w:r>
          </w:p>
          <w:p w:rsidRPr="00727FC6" w:rsidR="00382DBA" w:rsidP="007B5E70" w:rsidRDefault="00382DBA" w14:paraId="2DD4244B" w14:textId="77777777">
            <w:pPr>
              <w:pStyle w:val="TableParagraph"/>
              <w:rPr>
                <w:rFonts w:ascii="Arial" w:hAnsi="Arial" w:eastAsia="Arial" w:cs="Arial"/>
                <w:sz w:val="12"/>
                <w:szCs w:val="12"/>
              </w:rPr>
            </w:pPr>
          </w:p>
          <w:p w:rsidRPr="00727FC6" w:rsidR="00382DBA" w:rsidP="007B5E70" w:rsidRDefault="00126202" w14:paraId="3E810EFD" w14:textId="7B901386">
            <w:pPr>
              <w:pStyle w:val="TableParagraph"/>
              <w:spacing w:before="3"/>
              <w:rPr>
                <w:rFonts w:ascii="Arial" w:hAnsi="Arial" w:eastAsia="Arial" w:cs="Arial"/>
                <w:sz w:val="11"/>
                <w:szCs w:val="11"/>
              </w:rPr>
            </w:pPr>
            <w:r w:rsidRPr="00727FC6">
              <w:rPr>
                <w:noProof/>
              </w:rPr>
              <mc:AlternateContent>
                <mc:Choice Requires="wpg">
                  <w:drawing>
                    <wp:anchor distT="0" distB="0" distL="114300" distR="114300" simplePos="0" relativeHeight="251679744" behindDoc="1" locked="0" layoutInCell="1" allowOverlap="1" wp14:editId="50DAF905" wp14:anchorId="1596BC14">
                      <wp:simplePos x="0" y="0"/>
                      <wp:positionH relativeFrom="page">
                        <wp:posOffset>4688840</wp:posOffset>
                      </wp:positionH>
                      <wp:positionV relativeFrom="page">
                        <wp:posOffset>1141095</wp:posOffset>
                      </wp:positionV>
                      <wp:extent cx="1645920" cy="152400"/>
                      <wp:effectExtent l="0" t="0" r="11430" b="19050"/>
                      <wp:wrapNone/>
                      <wp:docPr id="4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52400"/>
                                <a:chOff x="8388" y="14297"/>
                                <a:chExt cx="2592" cy="240"/>
                              </a:xfrm>
                            </wpg:grpSpPr>
                            <wps:wsp>
                              <wps:cNvPr id="931" name="Freeform 161"/>
                              <wps:cNvSpPr>
                                <a:spLocks/>
                              </wps:cNvSpPr>
                              <wps:spPr bwMode="auto">
                                <a:xfrm>
                                  <a:off x="8388" y="14297"/>
                                  <a:ext cx="2592" cy="240"/>
                                </a:xfrm>
                                <a:custGeom>
                                  <a:avLst/>
                                  <a:gdLst>
                                    <a:gd name="T0" fmla="+- 0 8388 8388"/>
                                    <a:gd name="T1" fmla="*/ T0 w 2592"/>
                                    <a:gd name="T2" fmla="+- 0 14537 14297"/>
                                    <a:gd name="T3" fmla="*/ 14537 h 240"/>
                                    <a:gd name="T4" fmla="+- 0 10980 8388"/>
                                    <a:gd name="T5" fmla="*/ T4 w 2592"/>
                                    <a:gd name="T6" fmla="+- 0 14537 14297"/>
                                    <a:gd name="T7" fmla="*/ 14537 h 240"/>
                                    <a:gd name="T8" fmla="+- 0 10980 8388"/>
                                    <a:gd name="T9" fmla="*/ T8 w 2592"/>
                                    <a:gd name="T10" fmla="+- 0 14297 14297"/>
                                    <a:gd name="T11" fmla="*/ 14297 h 240"/>
                                    <a:gd name="T12" fmla="+- 0 8388 8388"/>
                                    <a:gd name="T13" fmla="*/ T12 w 2592"/>
                                    <a:gd name="T14" fmla="+- 0 14297 14297"/>
                                    <a:gd name="T15" fmla="*/ 14297 h 240"/>
                                    <a:gd name="T16" fmla="+- 0 8388 8388"/>
                                    <a:gd name="T17" fmla="*/ T16 w 2592"/>
                                    <a:gd name="T18" fmla="+- 0 14537 14297"/>
                                    <a:gd name="T19" fmla="*/ 14537 h 240"/>
                                  </a:gdLst>
                                  <a:ahLst/>
                                  <a:cxnLst>
                                    <a:cxn ang="0">
                                      <a:pos x="T1" y="T3"/>
                                    </a:cxn>
                                    <a:cxn ang="0">
                                      <a:pos x="T5" y="T7"/>
                                    </a:cxn>
                                    <a:cxn ang="0">
                                      <a:pos x="T9" y="T11"/>
                                    </a:cxn>
                                    <a:cxn ang="0">
                                      <a:pos x="T13" y="T15"/>
                                    </a:cxn>
                                    <a:cxn ang="0">
                                      <a:pos x="T17" y="T19"/>
                                    </a:cxn>
                                  </a:cxnLst>
                                  <a:rect l="0" t="0" r="r" b="b"/>
                                  <a:pathLst>
                                    <a:path w="2592" h="240">
                                      <a:moveTo>
                                        <a:pt x="0" y="240"/>
                                      </a:moveTo>
                                      <a:lnTo>
                                        <a:pt x="2592" y="240"/>
                                      </a:lnTo>
                                      <a:lnTo>
                                        <a:pt x="2592" y="0"/>
                                      </a:lnTo>
                                      <a:lnTo>
                                        <a:pt x="0" y="0"/>
                                      </a:lnTo>
                                      <a:lnTo>
                                        <a:pt x="0" y="24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369.2pt;margin-top:89.85pt;width:129.6pt;height:12pt;z-index:-251636736;mso-position-horizontal-relative:page;mso-position-vertical-relative:page" coordsize="2592,240" coordorigin="8388,14297" o:spid="_x0000_s1026" w14:anchorId="1B5A29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">
                      <v:shape id="Freeform 161" style="position:absolute;left:8388;top:14297;width:2592;height:240;visibility:visible;mso-wrap-style:square;v-text-anchor:top" coordsize="2592,240" o:spid="_x0000_s1027" filled="f" strokeweight=".5pt" path="m,240r2592,l2592,,,,,24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ZKMAA&#10;AADcAAAADwAAAGRycy9kb3ducmV2LnhtbERPTYvCMBC9C/sfwix4kTW1B9FqFBVcFL1Y1/vQjE21&#10;mZQmq/Xfm8PCHh/ve77sbC0e1PrKsYLRMAFBXDhdcang57z9moDwAVlj7ZgUvMjDcvHRm2Om3ZNP&#10;9MhDKWII+wwVmBCaTEpfGLLoh64hjtzVtRZDhG0pdYvPGG5rmSbJWFqsODYYbGhjqLjnv1bB4ED7&#10;XK4n4+9LuE2P7E0tjyel+p/dagYiUBf+xX/unVaQpnF+PBOPgF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j1ZKMAAAADcAAAADwAAAAAAAAAAAAAAAACYAgAAZHJzL2Rvd25y&#10;ZXYueG1sUEsFBgAAAAAEAAQA9QAAAIUDAAAAAA==&#10;">
                        <v:path arrowok="t" o:connecttype="custom" o:connectlocs="0,14537;2592,14537;2592,14297;0,14297;0,14537" o:connectangles="0,0,0,0,0"/>
                      </v:shape>
                      <w10:wrap anchorx="page" anchory="page"/>
                    </v:group>
                  </w:pict>
                </mc:Fallback>
              </mc:AlternateContent>
            </w:r>
            <w:r w:rsidRPr="00727FC6">
              <w:rPr>
                <w:noProof/>
              </w:rPr>
              <mc:AlternateContent>
                <mc:Choice Requires="wpg">
                  <w:drawing>
                    <wp:anchor distT="0" distB="0" distL="114300" distR="114300" simplePos="0" relativeHeight="251678720" behindDoc="1" locked="0" layoutInCell="1" allowOverlap="1" wp14:editId="2E4BC707" wp14:anchorId="52BA161E">
                      <wp:simplePos x="0" y="0"/>
                      <wp:positionH relativeFrom="page">
                        <wp:posOffset>3113405</wp:posOffset>
                      </wp:positionH>
                      <wp:positionV relativeFrom="page">
                        <wp:posOffset>1118870</wp:posOffset>
                      </wp:positionV>
                      <wp:extent cx="1209675" cy="165100"/>
                      <wp:effectExtent l="0" t="0" r="28575" b="25400"/>
                      <wp:wrapNone/>
                      <wp:docPr id="5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165100"/>
                                <a:chOff x="6027" y="14297"/>
                                <a:chExt cx="1905" cy="260"/>
                              </a:xfrm>
                            </wpg:grpSpPr>
                            <wps:wsp>
                              <wps:cNvPr id="933" name="Freeform 159"/>
                              <wps:cNvSpPr>
                                <a:spLocks/>
                              </wps:cNvSpPr>
                              <wps:spPr bwMode="auto">
                                <a:xfrm>
                                  <a:off x="6027" y="14297"/>
                                  <a:ext cx="1905" cy="260"/>
                                </a:xfrm>
                                <a:custGeom>
                                  <a:avLst/>
                                  <a:gdLst>
                                    <a:gd name="T0" fmla="+- 0 6027 6027"/>
                                    <a:gd name="T1" fmla="*/ T0 w 1905"/>
                                    <a:gd name="T2" fmla="+- 0 14557 14297"/>
                                    <a:gd name="T3" fmla="*/ 14557 h 260"/>
                                    <a:gd name="T4" fmla="+- 0 7932 6027"/>
                                    <a:gd name="T5" fmla="*/ T4 w 1905"/>
                                    <a:gd name="T6" fmla="+- 0 14557 14297"/>
                                    <a:gd name="T7" fmla="*/ 14557 h 260"/>
                                    <a:gd name="T8" fmla="+- 0 7932 6027"/>
                                    <a:gd name="T9" fmla="*/ T8 w 1905"/>
                                    <a:gd name="T10" fmla="+- 0 14297 14297"/>
                                    <a:gd name="T11" fmla="*/ 14297 h 260"/>
                                    <a:gd name="T12" fmla="+- 0 6027 6027"/>
                                    <a:gd name="T13" fmla="*/ T12 w 1905"/>
                                    <a:gd name="T14" fmla="+- 0 14297 14297"/>
                                    <a:gd name="T15" fmla="*/ 14297 h 260"/>
                                    <a:gd name="T16" fmla="+- 0 6027 6027"/>
                                    <a:gd name="T17" fmla="*/ T16 w 1905"/>
                                    <a:gd name="T18" fmla="+- 0 14557 14297"/>
                                    <a:gd name="T19" fmla="*/ 14557 h 260"/>
                                  </a:gdLst>
                                  <a:ahLst/>
                                  <a:cxnLst>
                                    <a:cxn ang="0">
                                      <a:pos x="T1" y="T3"/>
                                    </a:cxn>
                                    <a:cxn ang="0">
                                      <a:pos x="T5" y="T7"/>
                                    </a:cxn>
                                    <a:cxn ang="0">
                                      <a:pos x="T9" y="T11"/>
                                    </a:cxn>
                                    <a:cxn ang="0">
                                      <a:pos x="T13" y="T15"/>
                                    </a:cxn>
                                    <a:cxn ang="0">
                                      <a:pos x="T17" y="T19"/>
                                    </a:cxn>
                                  </a:cxnLst>
                                  <a:rect l="0" t="0" r="r" b="b"/>
                                  <a:pathLst>
                                    <a:path w="1905" h="260">
                                      <a:moveTo>
                                        <a:pt x="0" y="260"/>
                                      </a:moveTo>
                                      <a:lnTo>
                                        <a:pt x="1905" y="260"/>
                                      </a:lnTo>
                                      <a:lnTo>
                                        <a:pt x="1905" y="0"/>
                                      </a:lnTo>
                                      <a:lnTo>
                                        <a:pt x="0" y="0"/>
                                      </a:lnTo>
                                      <a:lnTo>
                                        <a:pt x="0" y="26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style="position:absolute;margin-left:245.15pt;margin-top:88.1pt;width:95.25pt;height:13pt;z-index:-251637760;mso-position-horizontal-relative:page;mso-position-vertical-relative:page" coordsize="1905,260" coordorigin="6027,14297" o:spid="_x0000_s1026" w14:anchorId="2668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">
                      <v:shape id="Freeform 159" style="position:absolute;left:6027;top:14297;width:1905;height:260;visibility:visible;mso-wrap-style:square;v-text-anchor:top" coordsize="1905,260" o:spid="_x0000_s1027" filled="f" strokeweight=".5pt" path="m,260r1905,l1905,,,,,26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MaMsIA&#10;AADcAAAADwAAAGRycy9kb3ducmV2LnhtbERPz2vCMBS+D/wfwhN2m6k9jNIZRYqODQtj6mHHR/Ns&#10;q81LSTLb/vfmMNjx4/u92oymE3dyvrWsYLlIQBBXVrdcKzif9i8ZCB+QNXaWScFEHjbr2dMKc20H&#10;/qb7MdQihrDPUUETQp9L6auGDPqF7Ykjd7HOYIjQ1VI7HGK46WSaJK/SYMuxocGeioaq2/HXKMCT&#10;y8b6J70e3ruiLL/O0+6TCqWe5+P2DUSgMfyL/9wfWkG6jGvj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xoywgAAANwAAAAPAAAAAAAAAAAAAAAAAJgCAABkcnMvZG93&#10;bnJldi54bWxQSwUGAAAAAAQABAD1AAAAhwMAAAAA&#10;">
                        <v:path arrowok="t" o:connecttype="custom" o:connectlocs="0,14557;1905,14557;1905,14297;0,14297;0,14557" o:connectangles="0,0,0,0,0"/>
                      </v:shape>
                      <w10:wrap anchorx="page" anchory="page"/>
                    </v:group>
                  </w:pict>
                </mc:Fallback>
              </mc:AlternateContent>
            </w:r>
            <w:r w:rsidRPr="00727FC6">
              <w:rPr>
                <w:noProof/>
              </w:rPr>
              <mc:AlternateContent>
                <mc:Choice Requires="wpg">
                  <w:drawing>
                    <wp:anchor distT="0" distB="0" distL="114300" distR="114300" simplePos="0" relativeHeight="251677696" behindDoc="1" locked="0" layoutInCell="1" allowOverlap="1" wp14:editId="018E1D61" wp14:anchorId="47EF6858">
                      <wp:simplePos x="0" y="0"/>
                      <wp:positionH relativeFrom="page">
                        <wp:posOffset>294640</wp:posOffset>
                      </wp:positionH>
                      <wp:positionV relativeFrom="page">
                        <wp:posOffset>1129030</wp:posOffset>
                      </wp:positionV>
                      <wp:extent cx="2096135" cy="165100"/>
                      <wp:effectExtent l="0" t="0" r="18415" b="25400"/>
                      <wp:wrapNone/>
                      <wp:docPr id="50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65100"/>
                                <a:chOff x="1573" y="14283"/>
                                <a:chExt cx="3301" cy="260"/>
                              </a:xfrm>
                            </wpg:grpSpPr>
                            <wps:wsp>
                              <wps:cNvPr id="1058" name="Freeform 157"/>
                              <wps:cNvSpPr>
                                <a:spLocks/>
                              </wps:cNvSpPr>
                              <wps:spPr bwMode="auto">
                                <a:xfrm>
                                  <a:off x="1573" y="14283"/>
                                  <a:ext cx="3301" cy="260"/>
                                </a:xfrm>
                                <a:custGeom>
                                  <a:avLst/>
                                  <a:gdLst>
                                    <a:gd name="T0" fmla="+- 0 1573 1573"/>
                                    <a:gd name="T1" fmla="*/ T0 w 3301"/>
                                    <a:gd name="T2" fmla="+- 0 14542 14283"/>
                                    <a:gd name="T3" fmla="*/ 14542 h 260"/>
                                    <a:gd name="T4" fmla="+- 0 4873 1573"/>
                                    <a:gd name="T5" fmla="*/ T4 w 3301"/>
                                    <a:gd name="T6" fmla="+- 0 14542 14283"/>
                                    <a:gd name="T7" fmla="*/ 14542 h 260"/>
                                    <a:gd name="T8" fmla="+- 0 4873 1573"/>
                                    <a:gd name="T9" fmla="*/ T8 w 3301"/>
                                    <a:gd name="T10" fmla="+- 0 14283 14283"/>
                                    <a:gd name="T11" fmla="*/ 14283 h 260"/>
                                    <a:gd name="T12" fmla="+- 0 1573 1573"/>
                                    <a:gd name="T13" fmla="*/ T12 w 3301"/>
                                    <a:gd name="T14" fmla="+- 0 14283 14283"/>
                                    <a:gd name="T15" fmla="*/ 14283 h 260"/>
                                    <a:gd name="T16" fmla="+- 0 1573 1573"/>
                                    <a:gd name="T17" fmla="*/ T16 w 3301"/>
                                    <a:gd name="T18" fmla="+- 0 14542 14283"/>
                                    <a:gd name="T19" fmla="*/ 14542 h 260"/>
                                  </a:gdLst>
                                  <a:ahLst/>
                                  <a:cxnLst>
                                    <a:cxn ang="0">
                                      <a:pos x="T1" y="T3"/>
                                    </a:cxn>
                                    <a:cxn ang="0">
                                      <a:pos x="T5" y="T7"/>
                                    </a:cxn>
                                    <a:cxn ang="0">
                                      <a:pos x="T9" y="T11"/>
                                    </a:cxn>
                                    <a:cxn ang="0">
                                      <a:pos x="T13" y="T15"/>
                                    </a:cxn>
                                    <a:cxn ang="0">
                                      <a:pos x="T17" y="T19"/>
                                    </a:cxn>
                                  </a:cxnLst>
                                  <a:rect l="0" t="0" r="r" b="b"/>
                                  <a:pathLst>
                                    <a:path w="3301" h="260">
                                      <a:moveTo>
                                        <a:pt x="0" y="259"/>
                                      </a:moveTo>
                                      <a:lnTo>
                                        <a:pt x="3300" y="259"/>
                                      </a:lnTo>
                                      <a:lnTo>
                                        <a:pt x="3300" y="0"/>
                                      </a:lnTo>
                                      <a:lnTo>
                                        <a:pt x="0" y="0"/>
                                      </a:lnTo>
                                      <a:lnTo>
                                        <a:pt x="0" y="25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style="position:absolute;margin-left:23.2pt;margin-top:88.9pt;width:165.05pt;height:13pt;z-index:-251638784;mso-position-horizontal-relative:page;mso-position-vertical-relative:page" coordsize="3301,260" coordorigin="1573,14283" o:spid="_x0000_s1026" w14:anchorId="5635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">
                      <v:shape id="Freeform 157" style="position:absolute;left:1573;top:14283;width:3301;height:260;visibility:visible;mso-wrap-style:square;v-text-anchor:top" coordsize="3301,260" o:spid="_x0000_s1027" filled="f" strokeweight=".5pt" path="m,259r3300,l3300,,,,,25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QRsIA&#10;AADcAAAADwAAAGRycy9kb3ducmV2LnhtbESP3YrCMBSE7xd8h3AE79bUIrJWo0hB8G616wMcmmNT&#10;bE5Kk/749hthYS+HmfmG2R8n24iBOl87VrBaJiCIS6drrhTcf86fXyB8QNbYOCYFL/JwPMw+9php&#10;N/KNhiJUIkLYZ6jAhNBmUvrSkEW/dC1x9B6usxii7CqpOxwj3DYyTZKNtFhzXDDYUm6ofBa9VfCd&#10;v3TRj1O7LdJ1npxvw9X0g1KL+XTagQg0hf/wX/uiFaSrDbzPxCM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lBGwgAAANwAAAAPAAAAAAAAAAAAAAAAAJgCAABkcnMvZG93&#10;bnJldi54bWxQSwUGAAAAAAQABAD1AAAAhwMAAAAA&#10;">
                        <v:path arrowok="t" o:connecttype="custom" o:connectlocs="0,14542;3300,14542;3300,14283;0,14283;0,14542" o:connectangles="0,0,0,0,0"/>
                      </v:shape>
                      <w10:wrap anchorx="page" anchory="page"/>
                    </v:group>
                  </w:pict>
                </mc:Fallback>
              </mc:AlternateContent>
            </w:r>
          </w:p>
          <w:p w:rsidRPr="00727FC6" w:rsidR="00382DBA" w:rsidP="007B5E70" w:rsidRDefault="00382DBA" w14:paraId="7828CD28" w14:textId="77777777">
            <w:pPr>
              <w:pStyle w:val="TableParagraph"/>
              <w:tabs>
                <w:tab w:val="left" w:pos="3885"/>
                <w:tab w:val="left" w:pos="6900"/>
              </w:tabs>
              <w:ind w:left="76"/>
              <w:rPr>
                <w:rFonts w:ascii="Arial" w:hAnsi="Arial" w:eastAsia="Arial" w:cs="Arial"/>
                <w:sz w:val="14"/>
                <w:szCs w:val="14"/>
              </w:rPr>
            </w:pPr>
            <w:r w:rsidRPr="00727FC6">
              <w:rPr>
                <w:rFonts w:ascii="Arial"/>
                <w:b/>
                <w:position w:val="1"/>
                <w:sz w:val="14"/>
              </w:rPr>
              <w:t>Title:</w:t>
            </w:r>
            <w:r w:rsidRPr="00727FC6">
              <w:rPr>
                <w:rFonts w:ascii="Arial"/>
                <w:b/>
                <w:position w:val="1"/>
                <w:sz w:val="14"/>
              </w:rPr>
              <w:tab/>
            </w:r>
            <w:r w:rsidRPr="00727FC6">
              <w:rPr>
                <w:rFonts w:ascii="Arial"/>
                <w:b/>
                <w:sz w:val="14"/>
              </w:rPr>
              <w:t>Telephone No.:</w:t>
            </w:r>
            <w:r w:rsidRPr="00727FC6">
              <w:rPr>
                <w:rFonts w:ascii="Arial"/>
                <w:b/>
                <w:sz w:val="14"/>
              </w:rPr>
              <w:tab/>
              <w:t>Date:</w:t>
            </w:r>
          </w:p>
        </w:tc>
      </w:tr>
      <w:tr w:rsidRPr="00727FC6" w:rsidR="00382DBA" w:rsidTr="007B5E70" w14:paraId="4449D23D" w14:textId="77777777">
        <w:trPr>
          <w:trHeight w:val="402" w:hRule="exact"/>
        </w:trPr>
        <w:tc>
          <w:tcPr>
            <w:tcW w:w="7587" w:type="dxa"/>
            <w:gridSpan w:val="5"/>
            <w:tcBorders>
              <w:top w:val="single" w:color="000000" w:sz="4" w:space="0"/>
              <w:left w:val="single" w:color="000000" w:sz="4" w:space="0"/>
              <w:bottom w:val="single" w:color="000000" w:sz="4" w:space="0"/>
              <w:right w:val="single" w:color="000000" w:sz="4" w:space="0"/>
            </w:tcBorders>
            <w:shd w:val="clear" w:color="auto" w:fill="999999"/>
          </w:tcPr>
          <w:p w:rsidRPr="00727FC6" w:rsidR="00382DBA" w:rsidP="007B5E70" w:rsidRDefault="00382DBA" w14:paraId="2EB4C725" w14:textId="77777777">
            <w:pPr>
              <w:pStyle w:val="TableParagraph"/>
              <w:spacing w:before="94"/>
              <w:ind w:left="90"/>
              <w:rPr>
                <w:rFonts w:ascii="Arial" w:hAnsi="Arial" w:eastAsia="Arial" w:cs="Arial"/>
                <w:sz w:val="16"/>
                <w:szCs w:val="16"/>
              </w:rPr>
            </w:pPr>
            <w:r w:rsidRPr="00727FC6">
              <w:rPr>
                <w:rFonts w:ascii="Arial"/>
                <w:b/>
                <w:sz w:val="16"/>
              </w:rPr>
              <w:t>Federal Use</w:t>
            </w:r>
            <w:r w:rsidRPr="00727FC6">
              <w:rPr>
                <w:rFonts w:ascii="Arial"/>
                <w:b/>
                <w:spacing w:val="-1"/>
                <w:sz w:val="16"/>
              </w:rPr>
              <w:t xml:space="preserve"> </w:t>
            </w:r>
            <w:r w:rsidRPr="00727FC6">
              <w:rPr>
                <w:rFonts w:ascii="Arial"/>
                <w:b/>
                <w:sz w:val="16"/>
              </w:rPr>
              <w:t>Only:</w:t>
            </w:r>
          </w:p>
        </w:tc>
        <w:tc>
          <w:tcPr>
            <w:tcW w:w="2499" w:type="dxa"/>
            <w:tcBorders>
              <w:top w:val="single" w:color="000000" w:sz="4" w:space="0"/>
              <w:left w:val="single" w:color="000000" w:sz="4" w:space="0"/>
              <w:bottom w:val="single" w:color="000000" w:sz="4" w:space="0"/>
              <w:right w:val="single" w:color="000000" w:sz="4" w:space="0"/>
            </w:tcBorders>
          </w:tcPr>
          <w:p w:rsidRPr="00727FC6" w:rsidR="00382DBA" w:rsidP="007B5E70" w:rsidRDefault="00382DBA" w14:paraId="68489A06" w14:textId="77777777">
            <w:pPr>
              <w:pStyle w:val="TableParagraph"/>
              <w:spacing w:before="45" w:line="249" w:lineRule="auto"/>
              <w:ind w:left="67" w:right="768"/>
              <w:rPr>
                <w:rFonts w:ascii="Arial" w:hAnsi="Arial" w:eastAsia="Arial" w:cs="Arial"/>
                <w:sz w:val="10"/>
                <w:szCs w:val="10"/>
              </w:rPr>
            </w:pPr>
            <w:r w:rsidRPr="00727FC6">
              <w:rPr>
                <w:rFonts w:ascii="Arial"/>
                <w:b/>
                <w:sz w:val="10"/>
              </w:rPr>
              <w:t>Authorized for Local Reproduction Standard Form - LLL (Rev. 7-97)</w:t>
            </w:r>
          </w:p>
        </w:tc>
      </w:tr>
    </w:tbl>
    <w:p w:rsidRPr="00727FC6" w:rsidR="00382DBA" w:rsidP="00CD2F8D" w:rsidRDefault="00382DBA" w14:paraId="5F1343E0" w14:textId="77777777">
      <w:pPr>
        <w:spacing w:after="0"/>
        <w:ind w:left="0" w:right="510"/>
        <w:jc w:val="center"/>
        <w:rPr>
          <w:rFonts w:ascii="Arial" w:hAnsi="Arial" w:cs="Arial"/>
          <w:sz w:val="16"/>
          <w:szCs w:val="16"/>
        </w:rPr>
      </w:pPr>
    </w:p>
    <w:p w:rsidRPr="00727FC6" w:rsidR="00763E72" w:rsidP="00763E72" w:rsidRDefault="00763E72" w14:paraId="2DB5890B" w14:textId="77777777">
      <w:pPr>
        <w:spacing w:after="0"/>
        <w:ind w:left="0" w:right="510"/>
        <w:rPr>
          <w:rFonts w:ascii="Arial" w:hAnsi="Arial" w:cs="Arial"/>
          <w:sz w:val="16"/>
          <w:szCs w:val="16"/>
        </w:rPr>
        <w:sectPr w:rsidRPr="00727FC6" w:rsidR="00763E72" w:rsidSect="00DB7F3B">
          <w:headerReference w:type="even" r:id="rId74"/>
          <w:headerReference w:type="default" r:id="rId75"/>
          <w:footerReference w:type="default" r:id="rId76"/>
          <w:headerReference w:type="first" r:id="rId77"/>
          <w:pgSz w:w="12240" w:h="15840" w:code="1"/>
          <w:pgMar w:top="432" w:right="1080" w:bottom="432" w:left="1080" w:header="0" w:footer="0" w:gutter="0"/>
          <w:cols w:space="720"/>
          <w:docGrid w:linePitch="360"/>
        </w:sectPr>
      </w:pPr>
    </w:p>
    <w:p w:rsidRPr="00727FC6" w:rsidR="006A23C9" w:rsidP="006A23C9" w:rsidRDefault="006A23C9" w14:paraId="0B561528" w14:textId="77777777">
      <w:pPr>
        <w:ind w:left="0"/>
      </w:pPr>
      <w:bookmarkStart w:name="_Toc102201267" w:id="800"/>
      <w:bookmarkStart w:name="_Toc102201953" w:id="801"/>
      <w:bookmarkStart w:name="_Toc102293997" w:id="802"/>
      <w:bookmarkStart w:name="_Toc102369620" w:id="803"/>
      <w:bookmarkStart w:name="_Toc102819705" w:id="804"/>
      <w:bookmarkStart w:name="_Toc103657054" w:id="805"/>
      <w:bookmarkStart w:name="_Toc103663499" w:id="806"/>
      <w:bookmarkStart w:name="_Toc160003295" w:id="807"/>
      <w:bookmarkStart w:name="_Toc164237398" w:id="808"/>
      <w:bookmarkStart w:name="_Toc190770169" w:id="809"/>
      <w:bookmarkStart w:name="_Toc197829282" w:id="810"/>
      <w:bookmarkStart w:name="_Toc220934206" w:id="811"/>
      <w:bookmarkStart w:name="_Toc318388439" w:id="812"/>
      <w:bookmarkStart w:name="_Toc355682083" w:id="813"/>
    </w:p>
    <w:p w:rsidRPr="00727FC6" w:rsidR="006A23C9" w:rsidP="006A23C9" w:rsidRDefault="006A23C9" w14:paraId="0076655E" w14:textId="77777777"/>
    <w:p w:rsidRPr="00727FC6" w:rsidR="006A23C9" w:rsidP="006A23C9" w:rsidRDefault="006A23C9" w14:paraId="591B85B6" w14:textId="77777777"/>
    <w:p w:rsidRPr="00727FC6" w:rsidR="006A23C9" w:rsidP="006A23C9" w:rsidRDefault="006A23C9" w14:paraId="0FE58AA9" w14:textId="77777777"/>
    <w:p w:rsidRPr="00727FC6" w:rsidR="006A23C9" w:rsidP="006A23C9" w:rsidRDefault="006A23C9" w14:paraId="740537C7" w14:textId="77777777"/>
    <w:p w:rsidRPr="00727FC6" w:rsidR="006A23C9" w:rsidP="006A23C9" w:rsidRDefault="006A23C9" w14:paraId="0739CAF4" w14:textId="77777777"/>
    <w:p w:rsidRPr="00727FC6" w:rsidR="006A23C9" w:rsidP="006A23C9" w:rsidRDefault="006A23C9" w14:paraId="4F2B9748" w14:textId="77777777"/>
    <w:p w:rsidRPr="00727FC6" w:rsidR="006A23C9" w:rsidP="006A23C9" w:rsidRDefault="006A23C9" w14:paraId="5657782D" w14:textId="77777777"/>
    <w:p w:rsidRPr="00727FC6" w:rsidR="006A23C9" w:rsidP="006A23C9" w:rsidRDefault="006A23C9" w14:paraId="74AA3A13" w14:textId="77777777"/>
    <w:p w:rsidRPr="00727FC6" w:rsidR="006A23C9" w:rsidP="006A23C9" w:rsidRDefault="006A23C9" w14:paraId="4182E20A" w14:textId="77777777"/>
    <w:p w:rsidRPr="00727FC6" w:rsidR="006A23C9" w:rsidP="006A23C9" w:rsidRDefault="006A23C9" w14:paraId="55266C47" w14:textId="77777777"/>
    <w:p w:rsidRPr="00727FC6" w:rsidR="006A23C9" w:rsidP="006A23C9" w:rsidRDefault="006A23C9" w14:paraId="3E14C70B" w14:textId="77777777"/>
    <w:p w:rsidRPr="00727FC6" w:rsidR="006A23C9" w:rsidP="006A23C9" w:rsidRDefault="006A23C9" w14:paraId="3E24D660" w14:textId="40406523">
      <w:pPr>
        <w:ind w:left="0"/>
        <w:jc w:val="center"/>
        <w:sectPr w:rsidRPr="00727FC6" w:rsidR="006A23C9" w:rsidSect="00A916EE">
          <w:headerReference w:type="even" r:id="rId78"/>
          <w:headerReference w:type="default" r:id="rId79"/>
          <w:footerReference w:type="default" r:id="rId80"/>
          <w:headerReference w:type="first" r:id="rId81"/>
          <w:pgSz w:w="12240" w:h="15840" w:code="1"/>
          <w:pgMar w:top="1440" w:right="720" w:bottom="720" w:left="720" w:header="432" w:footer="432" w:gutter="0"/>
          <w:cols w:space="720"/>
          <w:docGrid w:linePitch="360"/>
        </w:sectPr>
      </w:pPr>
      <w:r w:rsidRPr="00727FC6">
        <w:t>[</w:t>
      </w:r>
      <w:r w:rsidRPr="00727FC6" w:rsidR="00E17C3D">
        <w:t>This page is intentionally left blank</w:t>
      </w:r>
      <w:r w:rsidRPr="00727FC6">
        <w:t>.]</w:t>
      </w:r>
    </w:p>
    <w:p w:rsidRPr="00727FC6" w:rsidR="00CD2F8D" w:rsidP="000C433D" w:rsidRDefault="00CD2F8D" w14:paraId="462CC7A3" w14:textId="660DF332">
      <w:pPr>
        <w:pStyle w:val="Heading2"/>
        <w:numPr>
          <w:ilvl w:val="0"/>
          <w:numId w:val="0"/>
        </w:numPr>
        <w:spacing w:before="0"/>
        <w:ind w:left="720" w:hanging="720"/>
        <w:jc w:val="center"/>
        <w:rPr>
          <w:sz w:val="28"/>
          <w:szCs w:val="28"/>
        </w:rPr>
      </w:pPr>
      <w:bookmarkStart w:name="_Toc5024455" w:id="814"/>
      <w:r w:rsidRPr="00727FC6">
        <w:rPr>
          <w:sz w:val="28"/>
          <w:szCs w:val="28"/>
        </w:rPr>
        <w:lastRenderedPageBreak/>
        <w:t>BLS AGENT AGREEMENT</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Pr="00727FC6" w:rsidR="001E3C7A" w:rsidP="004D3916" w:rsidRDefault="001E3C7A" w14:paraId="3EF3A011" w14:textId="77777777">
      <w:pPr>
        <w:ind w:left="2707" w:firstLine="173"/>
      </w:pPr>
      <w:r w:rsidRPr="00727FC6">
        <w:t xml:space="preserve"> FOR LMI FEDERAL-STATE PROGRAM</w:t>
      </w:r>
    </w:p>
    <w:p w:rsidRPr="00727FC6" w:rsidR="00CD2F8D" w:rsidP="00CD2F8D" w:rsidRDefault="00CD2F8D" w14:paraId="23507C93" w14:textId="46BEC73C">
      <w:pPr>
        <w:spacing w:after="0"/>
        <w:ind w:left="0"/>
        <w:rPr>
          <w:sz w:val="18"/>
          <w:szCs w:val="18"/>
        </w:rPr>
      </w:pPr>
      <w:r w:rsidRPr="00727FC6">
        <w:rPr>
          <w:sz w:val="18"/>
          <w:szCs w:val="18"/>
        </w:rPr>
        <w:t xml:space="preserve">1. I, </w:t>
      </w:r>
      <w:r w:rsidRPr="00727FC6">
        <w:rPr>
          <w:color w:val="FF0000"/>
          <w:sz w:val="18"/>
          <w:szCs w:val="18"/>
        </w:rPr>
        <w:t>[Name BLS Designating Official]</w:t>
      </w:r>
      <w:r w:rsidRPr="00727FC6">
        <w:rPr>
          <w:sz w:val="18"/>
          <w:szCs w:val="18"/>
        </w:rPr>
        <w:t xml:space="preserve">, an authorized official of the Bureau of Labor Statistics (BLS), U.S. Department of Labor, hereby designate </w:t>
      </w:r>
      <w:r w:rsidRPr="00727FC6">
        <w:rPr>
          <w:color w:val="FF0000"/>
          <w:sz w:val="18"/>
          <w:szCs w:val="18"/>
        </w:rPr>
        <w:t>[Name of Agent]</w:t>
      </w:r>
      <w:r w:rsidRPr="00727FC6">
        <w:rPr>
          <w:sz w:val="18"/>
          <w:szCs w:val="18"/>
        </w:rPr>
        <w:t xml:space="preserve"> as a temporary </w:t>
      </w:r>
      <w:r w:rsidRPr="00727FC6">
        <w:rPr>
          <w:caps/>
          <w:sz w:val="18"/>
          <w:szCs w:val="18"/>
        </w:rPr>
        <w:t>a</w:t>
      </w:r>
      <w:r w:rsidRPr="00727FC6">
        <w:rPr>
          <w:sz w:val="18"/>
          <w:szCs w:val="18"/>
        </w:rPr>
        <w:t xml:space="preserve">gent of the BLS, within the meaning of the Confidential Information Protection and Statistical Efficiency Act (CIPSEA), to serve in accordance with this Agent </w:t>
      </w:r>
      <w:r w:rsidRPr="00727FC6">
        <w:rPr>
          <w:caps/>
          <w:sz w:val="18"/>
          <w:szCs w:val="18"/>
        </w:rPr>
        <w:t>a</w:t>
      </w:r>
      <w:r w:rsidRPr="00727FC6" w:rsidR="0056415E">
        <w:rPr>
          <w:sz w:val="18"/>
          <w:szCs w:val="18"/>
        </w:rPr>
        <w:t>greement, the cooperative a</w:t>
      </w:r>
      <w:r w:rsidRPr="00727FC6">
        <w:rPr>
          <w:sz w:val="18"/>
          <w:szCs w:val="18"/>
        </w:rPr>
        <w:t xml:space="preserve">greement and any other agreements entered into between the BLS and </w:t>
      </w:r>
      <w:r w:rsidRPr="00727FC6">
        <w:rPr>
          <w:color w:val="FF0000"/>
          <w:sz w:val="18"/>
          <w:szCs w:val="18"/>
        </w:rPr>
        <w:t>[Name of Organization]</w:t>
      </w:r>
      <w:r w:rsidRPr="00727FC6">
        <w:rPr>
          <w:sz w:val="18"/>
          <w:szCs w:val="18"/>
        </w:rPr>
        <w:t>, and in accordance with applicable Federal law.</w:t>
      </w:r>
    </w:p>
    <w:p w:rsidRPr="00727FC6" w:rsidR="00CD2F8D" w:rsidP="00CD2F8D" w:rsidRDefault="00CD2F8D" w14:paraId="61C7E96B" w14:textId="77777777">
      <w:pPr>
        <w:spacing w:after="0"/>
        <w:ind w:left="0"/>
        <w:rPr>
          <w:sz w:val="18"/>
          <w:szCs w:val="18"/>
        </w:rPr>
      </w:pPr>
    </w:p>
    <w:p w:rsidRPr="00727FC6" w:rsidR="00CD2F8D" w:rsidP="00CD2F8D" w:rsidRDefault="00CD2F8D" w14:paraId="4D529BCA" w14:textId="77777777">
      <w:pPr>
        <w:spacing w:after="0"/>
        <w:ind w:left="0"/>
        <w:rPr>
          <w:sz w:val="18"/>
          <w:szCs w:val="18"/>
        </w:rPr>
      </w:pPr>
      <w:r w:rsidRPr="00727FC6">
        <w:rPr>
          <w:sz w:val="18"/>
          <w:szCs w:val="18"/>
        </w:rPr>
        <w:t xml:space="preserve">2. I, </w:t>
      </w:r>
      <w:r w:rsidRPr="00727FC6">
        <w:rPr>
          <w:color w:val="FF0000"/>
          <w:sz w:val="18"/>
          <w:szCs w:val="18"/>
        </w:rPr>
        <w:t>[Name of Agent]</w:t>
      </w:r>
      <w:r w:rsidRPr="00727FC6">
        <w:rPr>
          <w:sz w:val="18"/>
          <w:szCs w:val="18"/>
        </w:rPr>
        <w:t xml:space="preserve">, hereby accept the designation as </w:t>
      </w:r>
      <w:r w:rsidRPr="00727FC6">
        <w:rPr>
          <w:caps/>
          <w:sz w:val="18"/>
          <w:szCs w:val="18"/>
        </w:rPr>
        <w:t>a</w:t>
      </w:r>
      <w:r w:rsidRPr="00727FC6">
        <w:rPr>
          <w:sz w:val="18"/>
          <w:szCs w:val="18"/>
        </w:rPr>
        <w:t xml:space="preserve">gent in paragraph 1.  I certify that I have read all applicable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and promise that I will comply with all provisions of this Agent</w:t>
      </w:r>
      <w:r w:rsidRPr="00727FC6" w:rsidR="0056415E">
        <w:rPr>
          <w:sz w:val="18"/>
          <w:szCs w:val="18"/>
        </w:rPr>
        <w:t xml:space="preserve"> Agreement, the cooperative a</w:t>
      </w:r>
      <w:r w:rsidRPr="00727FC6">
        <w:rPr>
          <w:sz w:val="18"/>
          <w:szCs w:val="18"/>
        </w:rPr>
        <w:t>greement or any other agre</w:t>
      </w:r>
      <w:r w:rsidRPr="00727FC6" w:rsidR="00F03300">
        <w:rPr>
          <w:sz w:val="18"/>
          <w:szCs w:val="18"/>
        </w:rPr>
        <w:t>ements between the BLS and the s</w:t>
      </w:r>
      <w:r w:rsidRPr="00727FC6">
        <w:rPr>
          <w:sz w:val="18"/>
          <w:szCs w:val="18"/>
        </w:rPr>
        <w:t xml:space="preserve">tate agency, and applicable law.  </w:t>
      </w:r>
      <w:r w:rsidRPr="00FE3670" w:rsidR="002E622D">
        <w:rPr>
          <w:sz w:val="18"/>
          <w:szCs w:val="18"/>
        </w:rPr>
        <w:t>I understand and agree that I must complete confidentiality</w:t>
      </w:r>
      <w:r w:rsidR="00117ED6">
        <w:rPr>
          <w:sz w:val="18"/>
          <w:szCs w:val="18"/>
        </w:rPr>
        <w:t xml:space="preserve"> and security</w:t>
      </w:r>
      <w:r w:rsidRPr="00FE3670" w:rsidR="002E622D">
        <w:rPr>
          <w:sz w:val="18"/>
          <w:szCs w:val="18"/>
        </w:rPr>
        <w:t xml:space="preserve"> training provided by the BLS both at the start of my access to confidential information and on an annual basis thereafter for the duration of this agreement.</w:t>
      </w:r>
      <w:r w:rsidRPr="00727FC6">
        <w:rPr>
          <w:sz w:val="18"/>
          <w:szCs w:val="18"/>
        </w:rPr>
        <w:t xml:space="preserve">  I will assure that my actions</w:t>
      </w:r>
      <w:r w:rsidRPr="00727FC6" w:rsidR="00F03300">
        <w:rPr>
          <w:sz w:val="18"/>
          <w:szCs w:val="18"/>
        </w:rPr>
        <w:t xml:space="preserve"> or inactions do not cause the s</w:t>
      </w:r>
      <w:r w:rsidRPr="00727FC6">
        <w:rPr>
          <w:sz w:val="18"/>
          <w:szCs w:val="18"/>
        </w:rPr>
        <w:t xml:space="preserve">tate agency to violate its responsibilities under those agreements.  I specifically swear (or affirm) to comply with all provisions of law that affect information acquired by the BLS, including, but not limited to, the Trade Secrets Act and </w:t>
      </w:r>
      <w:r w:rsidRPr="00727FC6" w:rsidR="001E3C7A">
        <w:rPr>
          <w:sz w:val="18"/>
          <w:szCs w:val="18"/>
        </w:rPr>
        <w:t>CIPSEA</w:t>
      </w:r>
      <w:r w:rsidRPr="00727FC6">
        <w:rPr>
          <w:sz w:val="18"/>
          <w:szCs w:val="18"/>
        </w:rPr>
        <w:t>, and I understand that my failure to comply with these provisions may subject me to criminal sanctions.  I also agree to comply with all other BLS information policies.</w:t>
      </w:r>
    </w:p>
    <w:p w:rsidRPr="00727FC6" w:rsidR="00CD2F8D" w:rsidP="00CD2F8D" w:rsidRDefault="00CD2F8D" w14:paraId="752F8020" w14:textId="77777777">
      <w:pPr>
        <w:spacing w:after="0"/>
        <w:ind w:left="0"/>
        <w:rPr>
          <w:sz w:val="18"/>
          <w:szCs w:val="18"/>
        </w:rPr>
      </w:pPr>
    </w:p>
    <w:p w:rsidRPr="00727FC6" w:rsidR="00CD2F8D" w:rsidP="00CD2F8D" w:rsidRDefault="00CD2F8D" w14:paraId="3A535378" w14:textId="77777777">
      <w:pPr>
        <w:spacing w:after="0"/>
        <w:ind w:left="0"/>
        <w:rPr>
          <w:sz w:val="18"/>
          <w:szCs w:val="18"/>
        </w:rPr>
      </w:pPr>
      <w:r w:rsidRPr="00727FC6">
        <w:rPr>
          <w:sz w:val="18"/>
          <w:szCs w:val="18"/>
        </w:rPr>
        <w:t xml:space="preserve">3. We, the parties to this agreement, understand that the BLS is granting the Agent access to confidential information only for the purpose of carrying out the Agent's responsibilities under written agreements between the BLS and </w:t>
      </w:r>
      <w:r w:rsidRPr="00727FC6" w:rsidR="00F03300">
        <w:rPr>
          <w:color w:val="000000"/>
          <w:sz w:val="18"/>
          <w:szCs w:val="18"/>
        </w:rPr>
        <w:t>the s</w:t>
      </w:r>
      <w:r w:rsidRPr="00727FC6">
        <w:rPr>
          <w:color w:val="000000"/>
          <w:sz w:val="18"/>
          <w:szCs w:val="18"/>
        </w:rPr>
        <w:t>tate agency</w:t>
      </w:r>
      <w:r w:rsidRPr="00727FC6">
        <w:rPr>
          <w:sz w:val="18"/>
          <w:szCs w:val="18"/>
        </w:rPr>
        <w:t xml:space="preserve">.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may include confidential pre-release information and BLS press releases based upon data that have been previously released to the public prior to their official release.  </w:t>
      </w:r>
    </w:p>
    <w:p w:rsidRPr="00727FC6" w:rsidR="00CD2F8D" w:rsidP="00CD2F8D" w:rsidRDefault="00CD2F8D" w14:paraId="29B60893" w14:textId="77777777">
      <w:pPr>
        <w:spacing w:after="0"/>
        <w:ind w:left="0"/>
        <w:rPr>
          <w:sz w:val="18"/>
          <w:szCs w:val="18"/>
        </w:rPr>
      </w:pPr>
    </w:p>
    <w:p w:rsidRPr="00727FC6" w:rsidR="00CD2F8D" w:rsidP="00CD2F8D" w:rsidRDefault="00CD2F8D" w14:paraId="4773AB0C" w14:textId="77777777">
      <w:pPr>
        <w:spacing w:after="0"/>
        <w:ind w:left="0"/>
        <w:rPr>
          <w:sz w:val="18"/>
          <w:szCs w:val="18"/>
        </w:rPr>
      </w:pPr>
      <w:r w:rsidRPr="00727FC6">
        <w:rPr>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rsidRPr="00727FC6" w:rsidR="00CD2F8D" w:rsidP="00CD2F8D" w:rsidRDefault="00CD2F8D" w14:paraId="3B75B550" w14:textId="77777777">
      <w:pPr>
        <w:spacing w:after="0"/>
        <w:ind w:left="0"/>
        <w:rPr>
          <w:sz w:val="18"/>
          <w:szCs w:val="18"/>
        </w:rPr>
      </w:pPr>
    </w:p>
    <w:p w:rsidRPr="00727FC6" w:rsidR="00CD2F8D" w:rsidP="00CD2F8D" w:rsidRDefault="00CD2F8D" w14:paraId="2DB9A29E" w14:textId="77777777">
      <w:pPr>
        <w:spacing w:after="0"/>
        <w:ind w:left="0"/>
        <w:rPr>
          <w:sz w:val="18"/>
          <w:szCs w:val="18"/>
        </w:rPr>
      </w:pPr>
      <w:r w:rsidRPr="00727FC6">
        <w:rPr>
          <w:sz w:val="18"/>
          <w:szCs w:val="18"/>
        </w:rPr>
        <w:t>5. We, the parties, understand and agree that the Agent will not be an employee of the United States for any purpose and will not receive compensation or payment o</w:t>
      </w:r>
      <w:r w:rsidRPr="00727FC6" w:rsidR="004C577C">
        <w:rPr>
          <w:sz w:val="18"/>
          <w:szCs w:val="18"/>
        </w:rPr>
        <w:t>f any kind from the BLS or the g</w:t>
      </w:r>
      <w:r w:rsidRPr="00727FC6">
        <w:rPr>
          <w:sz w:val="18"/>
          <w:szCs w:val="18"/>
        </w:rPr>
        <w:t xml:space="preserve">overnment in connection with the Agent's activities under this agreement or any other agreements between the BLS and </w:t>
      </w:r>
      <w:r w:rsidRPr="00727FC6">
        <w:rPr>
          <w:color w:val="000000"/>
          <w:sz w:val="18"/>
          <w:szCs w:val="18"/>
        </w:rPr>
        <w:t>th</w:t>
      </w:r>
      <w:r w:rsidRPr="00727FC6" w:rsidR="00F03300">
        <w:rPr>
          <w:color w:val="000000"/>
          <w:sz w:val="18"/>
          <w:szCs w:val="18"/>
        </w:rPr>
        <w:t>e s</w:t>
      </w:r>
      <w:r w:rsidRPr="00727FC6">
        <w:rPr>
          <w:color w:val="000000"/>
          <w:sz w:val="18"/>
          <w:szCs w:val="18"/>
        </w:rPr>
        <w:t>tate agency</w:t>
      </w:r>
      <w:r w:rsidRPr="00727FC6">
        <w:rPr>
          <w:sz w:val="18"/>
          <w:szCs w:val="18"/>
        </w:rPr>
        <w:t>.  Neither this agreement nor any agr</w:t>
      </w:r>
      <w:r w:rsidRPr="00727FC6" w:rsidR="00F03300">
        <w:rPr>
          <w:sz w:val="18"/>
          <w:szCs w:val="18"/>
        </w:rPr>
        <w:t>eement between the BLS and the s</w:t>
      </w:r>
      <w:r w:rsidRPr="00727FC6">
        <w:rPr>
          <w:sz w:val="18"/>
          <w:szCs w:val="18"/>
        </w:rPr>
        <w:t>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w:t>
      </w:r>
      <w:r w:rsidRPr="00727FC6" w:rsidR="004C577C">
        <w:rPr>
          <w:sz w:val="18"/>
          <w:szCs w:val="18"/>
        </w:rPr>
        <w:t>al liability by the BLS or the g</w:t>
      </w:r>
      <w:r w:rsidRPr="00727FC6">
        <w:rPr>
          <w:sz w:val="18"/>
          <w:szCs w:val="18"/>
        </w:rPr>
        <w:t>overnment; however, termination will not affect the Agent's continuing obligation to safeguard all confidential data, and it will not aff</w:t>
      </w:r>
      <w:r w:rsidRPr="00727FC6" w:rsidR="004C577C">
        <w:rPr>
          <w:sz w:val="18"/>
          <w:szCs w:val="18"/>
        </w:rPr>
        <w:t>ect any license granted to the g</w:t>
      </w:r>
      <w:r w:rsidRPr="00727FC6">
        <w:rPr>
          <w:sz w:val="18"/>
          <w:szCs w:val="18"/>
        </w:rPr>
        <w:t>overnment pursuant to section 6.</w:t>
      </w:r>
    </w:p>
    <w:p w:rsidRPr="00727FC6" w:rsidR="00CD2F8D" w:rsidP="00CD2F8D" w:rsidRDefault="00CD2F8D" w14:paraId="45A05819" w14:textId="77777777">
      <w:pPr>
        <w:spacing w:after="0"/>
        <w:ind w:left="0"/>
        <w:rPr>
          <w:sz w:val="18"/>
          <w:szCs w:val="18"/>
        </w:rPr>
      </w:pPr>
    </w:p>
    <w:p w:rsidRPr="00727FC6" w:rsidR="00CD2F8D" w:rsidP="00CD2F8D" w:rsidRDefault="00CD2F8D" w14:paraId="3360829C" w14:textId="77777777">
      <w:pPr>
        <w:spacing w:after="0"/>
        <w:ind w:left="0"/>
        <w:rPr>
          <w:sz w:val="18"/>
          <w:szCs w:val="18"/>
        </w:rPr>
      </w:pPr>
      <w:r w:rsidRPr="00727FC6">
        <w:rPr>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Pr="00727FC6" w:rsidR="00CD2F8D" w:rsidP="00CD2F8D" w:rsidRDefault="00CD2F8D" w14:paraId="187F781C" w14:textId="77777777">
      <w:pPr>
        <w:spacing w:after="0"/>
        <w:ind w:left="0"/>
        <w:rPr>
          <w:sz w:val="18"/>
          <w:szCs w:val="18"/>
        </w:rPr>
      </w:pPr>
    </w:p>
    <w:p w:rsidRPr="00727FC6" w:rsidR="00CD2F8D" w:rsidP="00CD2F8D" w:rsidRDefault="00CD2F8D" w14:paraId="6D2F910D" w14:textId="77777777">
      <w:pPr>
        <w:spacing w:after="0"/>
        <w:ind w:left="0"/>
        <w:rPr>
          <w:sz w:val="18"/>
          <w:szCs w:val="18"/>
        </w:rPr>
      </w:pPr>
      <w:r w:rsidRPr="00727FC6">
        <w:rPr>
          <w:sz w:val="18"/>
          <w:szCs w:val="18"/>
        </w:rPr>
        <w:t xml:space="preserve">7. I, </w:t>
      </w:r>
      <w:r w:rsidRPr="00727FC6">
        <w:rPr>
          <w:color w:val="FF0000"/>
          <w:sz w:val="18"/>
          <w:szCs w:val="18"/>
        </w:rPr>
        <w:t>[Name of Agent]</w:t>
      </w:r>
      <w:r w:rsidRPr="00727FC6" w:rsidR="00F03300">
        <w:rPr>
          <w:sz w:val="18"/>
          <w:szCs w:val="18"/>
        </w:rPr>
        <w:t>, understand that the s</w:t>
      </w:r>
      <w:r w:rsidRPr="00727FC6">
        <w:rPr>
          <w:sz w:val="18"/>
          <w:szCs w:val="18"/>
        </w:rPr>
        <w:t>tate agency or I will notify the BLS if I should no</w:t>
      </w:r>
      <w:r w:rsidRPr="00727FC6" w:rsidR="00F03300">
        <w:rPr>
          <w:sz w:val="18"/>
          <w:szCs w:val="18"/>
        </w:rPr>
        <w:t xml:space="preserve"> longer be affiliated with the s</w:t>
      </w:r>
      <w:r w:rsidRPr="00727FC6">
        <w:rPr>
          <w:sz w:val="18"/>
          <w:szCs w:val="18"/>
        </w:rPr>
        <w:t>tate agency or of</w:t>
      </w:r>
      <w:r w:rsidRPr="00727FC6" w:rsidR="00F03300">
        <w:rPr>
          <w:sz w:val="18"/>
          <w:szCs w:val="18"/>
        </w:rPr>
        <w:t xml:space="preserve"> any change of status with the s</w:t>
      </w:r>
      <w:r w:rsidRPr="00727FC6">
        <w:rPr>
          <w:sz w:val="18"/>
          <w:szCs w:val="18"/>
        </w:rPr>
        <w:t xml:space="preserve">tate agency. </w:t>
      </w:r>
    </w:p>
    <w:p w:rsidRPr="00727FC6" w:rsidR="00CD2F8D" w:rsidP="00CD2F8D" w:rsidRDefault="00CD2F8D" w14:paraId="54DC997B" w14:textId="77777777">
      <w:pPr>
        <w:spacing w:after="0"/>
        <w:ind w:left="0"/>
        <w:rPr>
          <w:sz w:val="18"/>
          <w:szCs w:val="18"/>
        </w:rPr>
      </w:pPr>
    </w:p>
    <w:p w:rsidRPr="003F37F7" w:rsidR="00CD2F8D" w:rsidP="003F37F7" w:rsidRDefault="00CD2F8D" w14:paraId="404E643B" w14:textId="3F09CDD8">
      <w:pPr>
        <w:spacing w:after="0"/>
        <w:ind w:left="0"/>
        <w:rPr>
          <w:sz w:val="18"/>
          <w:szCs w:val="18"/>
        </w:rPr>
      </w:pPr>
      <w:r w:rsidRPr="00727FC6">
        <w:rPr>
          <w:sz w:val="18"/>
          <w:szCs w:val="18"/>
        </w:rPr>
        <w:t xml:space="preserve">8. I, </w:t>
      </w:r>
      <w:r w:rsidRPr="00727FC6">
        <w:rPr>
          <w:color w:val="FF0000"/>
          <w:sz w:val="18"/>
          <w:szCs w:val="18"/>
        </w:rPr>
        <w:t>[Name of Agent]</w:t>
      </w:r>
      <w:r w:rsidRPr="00727FC6">
        <w:rPr>
          <w:sz w:val="18"/>
          <w:szCs w:val="18"/>
        </w:rPr>
        <w:t>, fully understand my responsibilities to protect confidential information.  I will comply with all security requirements and will avoid all improper use or disclosure of confidential information.  I understand that under CIPSEA, the penalty for a knowing and willful disclosure of respondent identifiable information is a class E felony with a fine of not more than $250,000 or imprisonment for not more than 5 years, or both.</w:t>
      </w:r>
    </w:p>
    <w:p w:rsidRPr="00727FC6" w:rsidR="00CD2F8D" w:rsidP="00CD2F8D" w:rsidRDefault="00CD2F8D" w14:paraId="1A67FBAF" w14:textId="77777777">
      <w:pPr>
        <w:tabs>
          <w:tab w:val="left" w:pos="5040"/>
        </w:tabs>
        <w:spacing w:after="0"/>
        <w:ind w:left="0"/>
        <w:rPr>
          <w:sz w:val="18"/>
          <w:szCs w:val="18"/>
          <w:u w:val="single"/>
        </w:rPr>
      </w:pPr>
      <w:r w:rsidRPr="00727FC6">
        <w:rPr>
          <w:sz w:val="18"/>
          <w:szCs w:val="18"/>
          <w:u w:val="single"/>
        </w:rPr>
        <w:t xml:space="preserve">                                                                           </w:t>
      </w:r>
      <w:r w:rsidRPr="00727FC6">
        <w:rPr>
          <w:sz w:val="18"/>
          <w:szCs w:val="18"/>
        </w:rPr>
        <w:tab/>
        <w:t>_________________</w:t>
      </w:r>
    </w:p>
    <w:p w:rsidRPr="00727FC6" w:rsidR="00CD2F8D" w:rsidP="00CD2F8D" w:rsidRDefault="00CD2F8D" w14:paraId="222F30A8" w14:textId="77777777">
      <w:pPr>
        <w:tabs>
          <w:tab w:val="left" w:pos="5040"/>
        </w:tabs>
        <w:spacing w:after="0"/>
        <w:ind w:left="0"/>
        <w:rPr>
          <w:sz w:val="18"/>
          <w:szCs w:val="18"/>
        </w:rPr>
      </w:pPr>
      <w:r w:rsidRPr="00727FC6">
        <w:rPr>
          <w:color w:val="FF0000"/>
          <w:sz w:val="18"/>
          <w:szCs w:val="18"/>
        </w:rPr>
        <w:t>[Name of Agent]</w:t>
      </w:r>
      <w:r w:rsidRPr="00727FC6">
        <w:rPr>
          <w:color w:val="FF0000"/>
          <w:sz w:val="18"/>
          <w:szCs w:val="18"/>
        </w:rPr>
        <w:tab/>
      </w:r>
      <w:r w:rsidRPr="00727FC6">
        <w:rPr>
          <w:sz w:val="18"/>
          <w:szCs w:val="18"/>
        </w:rPr>
        <w:t>Date</w:t>
      </w:r>
    </w:p>
    <w:p w:rsidRPr="00727FC6" w:rsidR="00CD2F8D" w:rsidP="00CD2F8D" w:rsidRDefault="00CD2F8D" w14:paraId="076A6CD5" w14:textId="77777777">
      <w:pPr>
        <w:tabs>
          <w:tab w:val="left" w:pos="5040"/>
        </w:tabs>
        <w:spacing w:after="0"/>
        <w:ind w:left="0"/>
        <w:rPr>
          <w:color w:val="FF0000"/>
          <w:sz w:val="18"/>
          <w:szCs w:val="18"/>
        </w:rPr>
      </w:pPr>
      <w:r w:rsidRPr="00727FC6">
        <w:rPr>
          <w:color w:val="FF0000"/>
          <w:sz w:val="18"/>
          <w:szCs w:val="18"/>
        </w:rPr>
        <w:t>[Title]</w:t>
      </w:r>
    </w:p>
    <w:p w:rsidRPr="003F37F7" w:rsidR="00CD2F8D" w:rsidP="00CD2F8D" w:rsidRDefault="00CD2F8D" w14:paraId="14B4179E" w14:textId="5968262C">
      <w:pPr>
        <w:tabs>
          <w:tab w:val="left" w:pos="5040"/>
        </w:tabs>
        <w:spacing w:after="0"/>
        <w:ind w:left="0"/>
        <w:rPr>
          <w:color w:val="FF0000"/>
          <w:sz w:val="18"/>
          <w:szCs w:val="18"/>
        </w:rPr>
      </w:pPr>
      <w:r w:rsidRPr="00727FC6">
        <w:rPr>
          <w:color w:val="FF0000"/>
          <w:sz w:val="18"/>
          <w:szCs w:val="18"/>
        </w:rPr>
        <w:t>[Name of Organization]</w:t>
      </w:r>
    </w:p>
    <w:p w:rsidRPr="00727FC6" w:rsidR="00CD2F8D" w:rsidP="00CD2F8D" w:rsidRDefault="00CD2F8D" w14:paraId="5BFACAC9" w14:textId="77777777">
      <w:pPr>
        <w:tabs>
          <w:tab w:val="left" w:pos="5040"/>
        </w:tabs>
        <w:spacing w:after="0"/>
        <w:ind w:left="0"/>
        <w:rPr>
          <w:sz w:val="18"/>
          <w:szCs w:val="18"/>
        </w:rPr>
      </w:pPr>
      <w:r w:rsidRPr="00727FC6">
        <w:rPr>
          <w:sz w:val="18"/>
          <w:szCs w:val="18"/>
          <w:u w:val="single"/>
        </w:rPr>
        <w:t xml:space="preserve">                                                                           </w:t>
      </w:r>
      <w:r w:rsidRPr="00727FC6">
        <w:rPr>
          <w:sz w:val="18"/>
          <w:szCs w:val="18"/>
        </w:rPr>
        <w:tab/>
        <w:t>_________________</w:t>
      </w:r>
    </w:p>
    <w:p w:rsidRPr="00727FC6" w:rsidR="00CD2F8D" w:rsidP="00CD2F8D" w:rsidRDefault="00CD2F8D" w14:paraId="3F425850" w14:textId="77777777">
      <w:pPr>
        <w:spacing w:after="0"/>
        <w:ind w:left="0"/>
        <w:rPr>
          <w:sz w:val="18"/>
          <w:szCs w:val="18"/>
        </w:rPr>
      </w:pPr>
      <w:r w:rsidRPr="00727FC6">
        <w:rPr>
          <w:color w:val="FF0000"/>
          <w:sz w:val="18"/>
          <w:szCs w:val="18"/>
        </w:rPr>
        <w:t>[Name of BLS Official]</w:t>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color w:val="FF0000"/>
          <w:sz w:val="18"/>
          <w:szCs w:val="18"/>
        </w:rPr>
        <w:tab/>
      </w:r>
      <w:r w:rsidRPr="00727FC6">
        <w:rPr>
          <w:sz w:val="18"/>
          <w:szCs w:val="18"/>
        </w:rPr>
        <w:t>Date</w:t>
      </w:r>
    </w:p>
    <w:p w:rsidR="003F37F7" w:rsidP="003F37F7" w:rsidRDefault="00FB77C0" w14:paraId="4F2F01E2" w14:textId="77777777">
      <w:pPr>
        <w:spacing w:after="0"/>
        <w:ind w:left="0"/>
        <w:rPr>
          <w:color w:val="000000"/>
          <w:sz w:val="18"/>
          <w:szCs w:val="18"/>
        </w:rPr>
      </w:pPr>
      <w:r w:rsidRPr="00727FC6">
        <w:rPr>
          <w:color w:val="000000"/>
          <w:sz w:val="18"/>
          <w:szCs w:val="18"/>
        </w:rPr>
        <w:t xml:space="preserve">[Title - </w:t>
      </w:r>
      <w:r w:rsidRPr="00727FC6" w:rsidR="00CD2F8D">
        <w:rPr>
          <w:color w:val="000000"/>
          <w:sz w:val="18"/>
          <w:szCs w:val="18"/>
        </w:rPr>
        <w:t>Regional Commissioner</w:t>
      </w:r>
      <w:r w:rsidRPr="00727FC6">
        <w:rPr>
          <w:color w:val="000000"/>
          <w:sz w:val="18"/>
          <w:szCs w:val="18"/>
        </w:rPr>
        <w:t xml:space="preserve"> or Assistant Commissioner for Regional Operations]</w:t>
      </w:r>
    </w:p>
    <w:p w:rsidRPr="003F37F7" w:rsidR="00CD2F8D" w:rsidP="003F37F7" w:rsidRDefault="00CD2F8D" w14:paraId="6ECC3F53" w14:textId="3476DDFD">
      <w:pPr>
        <w:spacing w:after="0"/>
        <w:ind w:left="0"/>
        <w:rPr>
          <w:color w:val="000000"/>
          <w:sz w:val="18"/>
          <w:szCs w:val="18"/>
        </w:rPr>
        <w:sectPr w:rsidRPr="003F37F7" w:rsidR="00CD2F8D" w:rsidSect="00A916EE">
          <w:pgSz w:w="12240" w:h="15840" w:code="1"/>
          <w:pgMar w:top="1368" w:right="1440" w:bottom="1368" w:left="1440" w:header="720" w:footer="720" w:gutter="0"/>
          <w:cols w:space="720"/>
          <w:docGrid w:linePitch="360"/>
        </w:sectPr>
      </w:pPr>
      <w:r w:rsidRPr="00727FC6">
        <w:rPr>
          <w:sz w:val="18"/>
          <w:szCs w:val="18"/>
        </w:rPr>
        <w:t>Bureau of Labor Statistics</w:t>
      </w:r>
    </w:p>
    <w:p w:rsidRPr="00727FC6" w:rsidR="00995C71" w:rsidP="00CD2F8D" w:rsidRDefault="00995C71" w14:paraId="2CA63B14" w14:textId="77777777">
      <w:pPr>
        <w:ind w:left="0"/>
      </w:pPr>
    </w:p>
    <w:p w:rsidRPr="00727FC6" w:rsidR="00995C71" w:rsidP="005B27E9" w:rsidRDefault="00995C71" w14:paraId="003545B6" w14:textId="77777777"/>
    <w:p w:rsidRPr="00727FC6" w:rsidR="00995C71" w:rsidP="005B27E9" w:rsidRDefault="00995C71" w14:paraId="16C0099F" w14:textId="77777777"/>
    <w:p w:rsidRPr="00727FC6" w:rsidR="00995C71" w:rsidP="005B27E9" w:rsidRDefault="00995C71" w14:paraId="603DDC92" w14:textId="77777777"/>
    <w:p w:rsidRPr="00727FC6" w:rsidR="00995C71" w:rsidP="005B27E9" w:rsidRDefault="00995C71" w14:paraId="4043C402" w14:textId="77777777"/>
    <w:p w:rsidRPr="00727FC6" w:rsidR="00995C71" w:rsidP="005B27E9" w:rsidRDefault="00995C71" w14:paraId="02C34D28" w14:textId="77777777"/>
    <w:p w:rsidRPr="00727FC6" w:rsidR="00995C71" w:rsidP="005B27E9" w:rsidRDefault="00995C71" w14:paraId="1973B580" w14:textId="77777777"/>
    <w:p w:rsidRPr="00727FC6" w:rsidR="00995C71" w:rsidP="005B27E9" w:rsidRDefault="00995C71" w14:paraId="0706AB4D" w14:textId="77777777"/>
    <w:p w:rsidRPr="00727FC6" w:rsidR="00995C71" w:rsidP="005B27E9" w:rsidRDefault="00995C71" w14:paraId="25E64B24" w14:textId="77777777"/>
    <w:p w:rsidRPr="00727FC6" w:rsidR="00995C71" w:rsidP="005B27E9" w:rsidRDefault="00995C71" w14:paraId="0EDD7754" w14:textId="77777777"/>
    <w:p w:rsidRPr="00727FC6" w:rsidR="00995C71" w:rsidP="005B27E9" w:rsidRDefault="00995C71" w14:paraId="61377D6C" w14:textId="77777777"/>
    <w:p w:rsidRPr="00727FC6" w:rsidR="00995C71" w:rsidP="005B27E9" w:rsidRDefault="00995C71" w14:paraId="28D38302" w14:textId="77777777"/>
    <w:p w:rsidRPr="00727FC6" w:rsidR="00995C71" w:rsidP="005B27E9" w:rsidRDefault="00995C71" w14:paraId="5555B758" w14:textId="77777777"/>
    <w:p w:rsidRPr="00727FC6" w:rsidR="00995C71" w:rsidP="004D0E77" w:rsidRDefault="00995C71" w14:paraId="5467A015" w14:textId="380E318A">
      <w:pPr>
        <w:ind w:left="0"/>
        <w:jc w:val="center"/>
      </w:pPr>
      <w:r w:rsidRPr="00727FC6">
        <w:t>[</w:t>
      </w:r>
      <w:r w:rsidRPr="00727FC6" w:rsidR="00E17C3D">
        <w:t>This page is intentionally left blank</w:t>
      </w:r>
      <w:r w:rsidRPr="00727FC6">
        <w:t>.]</w:t>
      </w:r>
    </w:p>
    <w:p w:rsidRPr="00727FC6" w:rsidR="00995C71" w:rsidP="005B27E9" w:rsidRDefault="00995C71" w14:paraId="26751BCC" w14:textId="77777777">
      <w:pPr>
        <w:sectPr w:rsidRPr="00727FC6" w:rsidR="00995C71" w:rsidSect="00A916EE">
          <w:headerReference w:type="even" r:id="rId82"/>
          <w:headerReference w:type="default" r:id="rId83"/>
          <w:footerReference w:type="default" r:id="rId84"/>
          <w:headerReference w:type="first" r:id="rId85"/>
          <w:pgSz w:w="12240" w:h="15840" w:code="1"/>
          <w:pgMar w:top="1368" w:right="1440" w:bottom="1368" w:left="1440" w:header="720" w:footer="720" w:gutter="0"/>
          <w:cols w:space="720"/>
          <w:docGrid w:linePitch="360"/>
        </w:sectPr>
      </w:pPr>
    </w:p>
    <w:p w:rsidRPr="00727FC6" w:rsidR="000B66D3" w:rsidP="000B66D3" w:rsidRDefault="000B66D3" w14:paraId="324CF25E" w14:textId="77777777">
      <w:pPr>
        <w:pStyle w:val="Heading2"/>
        <w:numPr>
          <w:ilvl w:val="0"/>
          <w:numId w:val="0"/>
        </w:numPr>
        <w:ind w:left="720" w:hanging="720"/>
        <w:jc w:val="center"/>
      </w:pPr>
      <w:bookmarkStart w:name="_Toc5024456" w:id="815"/>
      <w:r w:rsidRPr="00727FC6">
        <w:lastRenderedPageBreak/>
        <w:t>BLS SPECIAL AGENT AGREEMENT</w:t>
      </w:r>
      <w:bookmarkEnd w:id="815"/>
    </w:p>
    <w:p w:rsidRPr="00727FC6" w:rsidR="000B66D3" w:rsidP="000B66D3" w:rsidRDefault="000B66D3" w14:paraId="4CFAD318" w14:textId="03C0BFB5">
      <w:pPr>
        <w:spacing w:after="0"/>
        <w:rPr>
          <w:rFonts w:ascii="Arial" w:hAnsi="Arial" w:cs="Arial"/>
          <w:sz w:val="16"/>
          <w:szCs w:val="16"/>
        </w:rPr>
      </w:pPr>
      <w:r w:rsidRPr="00727FC6">
        <w:rPr>
          <w:rFonts w:ascii="Arial" w:hAnsi="Arial" w:cs="Arial"/>
          <w:sz w:val="16"/>
          <w:szCs w:val="16"/>
        </w:rPr>
        <w:t xml:space="preserve">1. I, </w:t>
      </w:r>
      <w:r w:rsidRPr="00727FC6">
        <w:rPr>
          <w:rFonts w:ascii="Arial" w:hAnsi="Arial" w:cs="Arial"/>
          <w:color w:val="FF0000"/>
          <w:sz w:val="16"/>
          <w:szCs w:val="16"/>
        </w:rPr>
        <w:t>[Name BLS Regional Commissioner]</w:t>
      </w:r>
      <w:r w:rsidRPr="00727FC6">
        <w:rPr>
          <w:rFonts w:ascii="Arial" w:hAnsi="Arial" w:cs="Arial"/>
          <w:sz w:val="16"/>
          <w:szCs w:val="16"/>
        </w:rPr>
        <w:t xml:space="preserve">, an authorized official of the Bureau of Labor Statistics (BLS), U.S. Department of Labor, hereby designate </w:t>
      </w:r>
      <w:r w:rsidRPr="00727FC6">
        <w:rPr>
          <w:rFonts w:ascii="Arial" w:hAnsi="Arial" w:cs="Arial"/>
          <w:color w:val="FF0000"/>
          <w:sz w:val="16"/>
          <w:szCs w:val="16"/>
        </w:rPr>
        <w:t xml:space="preserve">[Name of State Management-Level Official] </w:t>
      </w:r>
      <w:r w:rsidRPr="00727FC6">
        <w:rPr>
          <w:rFonts w:ascii="Arial" w:hAnsi="Arial" w:cs="Arial"/>
          <w:sz w:val="16"/>
          <w:szCs w:val="16"/>
        </w:rPr>
        <w:t xml:space="preserve">as a temporary </w:t>
      </w:r>
      <w:r w:rsidRPr="00727FC6">
        <w:rPr>
          <w:rFonts w:ascii="Arial" w:hAnsi="Arial" w:cs="Arial"/>
          <w:caps/>
          <w:sz w:val="16"/>
          <w:szCs w:val="16"/>
        </w:rPr>
        <w:t>a</w:t>
      </w:r>
      <w:r w:rsidRPr="00727FC6">
        <w:rPr>
          <w:rFonts w:ascii="Arial" w:hAnsi="Arial" w:cs="Arial"/>
          <w:sz w:val="16"/>
          <w:szCs w:val="16"/>
        </w:rPr>
        <w:t xml:space="preserve">gent of the BLS, within the meaning of the Confidential Information Protection and Statistical Efficiency Act (CIPSEA), to serve in accordance with this Agent </w:t>
      </w:r>
      <w:r w:rsidRPr="00727FC6">
        <w:rPr>
          <w:rFonts w:ascii="Arial" w:hAnsi="Arial" w:cs="Arial"/>
          <w:caps/>
          <w:sz w:val="16"/>
          <w:szCs w:val="16"/>
        </w:rPr>
        <w:t>a</w:t>
      </w:r>
      <w:r w:rsidRPr="00727FC6">
        <w:rPr>
          <w:rFonts w:ascii="Arial" w:hAnsi="Arial" w:cs="Arial"/>
          <w:sz w:val="16"/>
          <w:szCs w:val="16"/>
        </w:rPr>
        <w:t xml:space="preserve">greement and any other agreements entered into between the BLS and the State of  </w:t>
      </w:r>
      <w:r w:rsidRPr="00727FC6">
        <w:rPr>
          <w:rFonts w:ascii="Arial" w:hAnsi="Arial" w:cs="Arial"/>
          <w:color w:val="FF0000"/>
          <w:sz w:val="16"/>
          <w:szCs w:val="16"/>
        </w:rPr>
        <w:t>[Name of State]</w:t>
      </w:r>
      <w:r w:rsidRPr="00727FC6">
        <w:rPr>
          <w:rFonts w:ascii="Arial" w:hAnsi="Arial" w:cs="Arial"/>
          <w:sz w:val="16"/>
          <w:szCs w:val="16"/>
        </w:rPr>
        <w:t>, and in accordance with applicable Federal law.</w:t>
      </w:r>
    </w:p>
    <w:p w:rsidRPr="00727FC6" w:rsidR="000B66D3" w:rsidP="000B66D3" w:rsidRDefault="000B66D3" w14:paraId="4D811C7B" w14:textId="77777777">
      <w:pPr>
        <w:spacing w:after="0"/>
        <w:rPr>
          <w:rFonts w:ascii="Arial" w:hAnsi="Arial" w:cs="Arial"/>
          <w:sz w:val="16"/>
          <w:szCs w:val="16"/>
        </w:rPr>
      </w:pPr>
    </w:p>
    <w:p w:rsidRPr="00727FC6" w:rsidR="000B66D3" w:rsidP="000B66D3" w:rsidRDefault="000B66D3" w14:paraId="6D2E6F93" w14:textId="4AC2DC4B">
      <w:pPr>
        <w:spacing w:after="0"/>
        <w:rPr>
          <w:rFonts w:ascii="Arial" w:hAnsi="Arial" w:cs="Arial"/>
          <w:sz w:val="16"/>
          <w:szCs w:val="16"/>
        </w:rPr>
      </w:pPr>
      <w:r w:rsidRPr="00727FC6">
        <w:rPr>
          <w:rFonts w:ascii="Arial" w:hAnsi="Arial" w:cs="Arial"/>
          <w:sz w:val="16"/>
          <w:szCs w:val="16"/>
        </w:rPr>
        <w:t xml:space="preserve">2. I, </w:t>
      </w:r>
      <w:r w:rsidRPr="00727FC6">
        <w:rPr>
          <w:rFonts w:ascii="Arial" w:hAnsi="Arial" w:cs="Arial"/>
          <w:color w:val="FF0000"/>
          <w:sz w:val="16"/>
          <w:szCs w:val="16"/>
        </w:rPr>
        <w:t>[Name of State Management-Level Official]</w:t>
      </w:r>
      <w:r w:rsidRPr="00727FC6">
        <w:rPr>
          <w:rFonts w:ascii="Arial" w:hAnsi="Arial" w:cs="Arial"/>
          <w:sz w:val="16"/>
          <w:szCs w:val="16"/>
        </w:rPr>
        <w:t>, hereby accept responsibility for the individuals listed in Attachment A.  I will ensure that they comply with all provisions of law that affect information acquired by the BLS, including, but not limited to, the Trade Secrets Act and the CIPSEA, and I will ensure that they understand that their failure to comply with these provisions may have legal repercussions.  I also will ensure that they comply with all other BLS policies.</w:t>
      </w:r>
    </w:p>
    <w:p w:rsidRPr="00727FC6" w:rsidR="000B66D3" w:rsidP="000B66D3" w:rsidRDefault="000B66D3" w14:paraId="297B52E4" w14:textId="77777777">
      <w:pPr>
        <w:spacing w:after="0"/>
        <w:rPr>
          <w:rFonts w:ascii="Arial" w:hAnsi="Arial" w:cs="Arial"/>
          <w:sz w:val="16"/>
          <w:szCs w:val="16"/>
        </w:rPr>
      </w:pPr>
    </w:p>
    <w:p w:rsidRPr="00727FC6" w:rsidR="000B66D3" w:rsidP="000B66D3" w:rsidRDefault="000B66D3" w14:paraId="7B27AB4C" w14:textId="77777777">
      <w:pPr>
        <w:spacing w:after="0"/>
        <w:rPr>
          <w:rFonts w:ascii="Arial" w:hAnsi="Arial" w:cs="Arial"/>
          <w:sz w:val="16"/>
          <w:szCs w:val="16"/>
        </w:rPr>
      </w:pPr>
      <w:r w:rsidRPr="00727FC6">
        <w:rPr>
          <w:rFonts w:ascii="Arial" w:hAnsi="Arial" w:cs="Arial"/>
          <w:sz w:val="16"/>
          <w:szCs w:val="16"/>
        </w:rPr>
        <w:t xml:space="preserve">3. We, the parties to this agreement, understand that the BLS is granting the individuals identified in Attachment A with potential incidental access to confidential information only for the purpose of carrying out their responsibilities under written agreements between the BLS and the State of </w:t>
      </w:r>
      <w:r w:rsidRPr="00727FC6">
        <w:rPr>
          <w:rFonts w:ascii="Arial" w:hAnsi="Arial" w:cs="Arial"/>
          <w:color w:val="FF0000"/>
          <w:sz w:val="16"/>
          <w:szCs w:val="16"/>
        </w:rPr>
        <w:t>[Name of State]</w:t>
      </w:r>
      <w:r w:rsidRPr="00727FC6">
        <w:rPr>
          <w:rFonts w:ascii="Arial" w:hAnsi="Arial" w:cs="Arial"/>
          <w:sz w:val="16"/>
          <w:szCs w:val="16"/>
        </w:rPr>
        <w:t>.  The individuals listed in Exhibit A will not seek or obtain such confidential information for any other purpose.</w:t>
      </w:r>
    </w:p>
    <w:p w:rsidRPr="00727FC6" w:rsidR="000B66D3" w:rsidP="000B66D3" w:rsidRDefault="000B66D3" w14:paraId="3BE384D6" w14:textId="77777777">
      <w:pPr>
        <w:spacing w:after="0"/>
        <w:rPr>
          <w:rFonts w:ascii="Arial" w:hAnsi="Arial" w:cs="Arial"/>
          <w:sz w:val="16"/>
          <w:szCs w:val="16"/>
        </w:rPr>
      </w:pPr>
    </w:p>
    <w:p w:rsidRPr="00727FC6" w:rsidR="000B66D3" w:rsidP="000B66D3" w:rsidRDefault="000B66D3" w14:paraId="226BD3E5" w14:textId="77777777">
      <w:pPr>
        <w:spacing w:after="0"/>
        <w:rPr>
          <w:rFonts w:ascii="Arial" w:hAnsi="Arial" w:cs="Arial"/>
          <w:sz w:val="16"/>
          <w:szCs w:val="16"/>
        </w:rPr>
      </w:pPr>
      <w:r w:rsidRPr="00727FC6">
        <w:rPr>
          <w:rFonts w:ascii="Arial" w:hAnsi="Arial" w:cs="Arial"/>
          <w:sz w:val="16"/>
          <w:szCs w:val="16"/>
        </w:rPr>
        <w:t xml:space="preserve">4. We, the parties, understand and agree that </w:t>
      </w:r>
      <w:r w:rsidRPr="00727FC6">
        <w:rPr>
          <w:rFonts w:ascii="Arial" w:hAnsi="Arial" w:cs="Arial"/>
          <w:color w:val="FF0000"/>
          <w:sz w:val="16"/>
          <w:szCs w:val="16"/>
        </w:rPr>
        <w:t>[Name of State Management-Level Official</w:t>
      </w:r>
      <w:r w:rsidRPr="00727FC6">
        <w:rPr>
          <w:rFonts w:ascii="Arial" w:hAnsi="Arial" w:cs="Arial"/>
          <w:sz w:val="16"/>
          <w:szCs w:val="16"/>
        </w:rPr>
        <w:t>]</w:t>
      </w:r>
      <w:r w:rsidRPr="00727FC6">
        <w:rPr>
          <w:rFonts w:ascii="Arial" w:hAnsi="Arial" w:cs="Arial"/>
          <w:color w:val="FF0000"/>
          <w:sz w:val="16"/>
          <w:szCs w:val="16"/>
        </w:rPr>
        <w:t xml:space="preserve"> </w:t>
      </w:r>
      <w:r w:rsidRPr="00727FC6">
        <w:rPr>
          <w:rFonts w:ascii="Arial" w:hAnsi="Arial" w:cs="Arial"/>
          <w:sz w:val="16"/>
          <w:szCs w:val="16"/>
        </w:rPr>
        <w:t xml:space="preserve">or the individuals listed in Attachment A will not be employees of the United States for any purpose and will not receive compensation or payment of any kind from the BLS or the Government in connection with the activities under this agreement.  Neither this agreement nor any agreement between the BLS and the State of </w:t>
      </w:r>
      <w:r w:rsidRPr="00727FC6">
        <w:rPr>
          <w:rFonts w:ascii="Arial" w:hAnsi="Arial" w:cs="Arial"/>
          <w:color w:val="FF0000"/>
          <w:sz w:val="16"/>
          <w:szCs w:val="16"/>
        </w:rPr>
        <w:t>[Name of State]</w:t>
      </w:r>
      <w:r w:rsidRPr="00727FC6">
        <w:rPr>
          <w:rFonts w:ascii="Arial" w:hAnsi="Arial" w:cs="Arial"/>
          <w:sz w:val="16"/>
          <w:szCs w:val="16"/>
        </w:rPr>
        <w:t xml:space="preserve"> provide any right of access to BLS information.  The parties also understand and agree that the BLS may decline to give the individuals listed in Attachment A access to information and/or to terminate this agreement at any time, without notice.  The parties agree that neither this agreement, nor any termination thereof will result in any legal liability by the BLS or the Government; however, termination will not affect the individuals’ continuing obligation to safeguard all confidential data, and it will not affect any license granted to the Government pursuant to section 5.</w:t>
      </w:r>
    </w:p>
    <w:p w:rsidRPr="00727FC6" w:rsidR="000B66D3" w:rsidP="000B66D3" w:rsidRDefault="000B66D3" w14:paraId="1DACBCFA" w14:textId="77777777">
      <w:pPr>
        <w:spacing w:after="0"/>
        <w:rPr>
          <w:rFonts w:ascii="Arial" w:hAnsi="Arial" w:cs="Arial"/>
          <w:sz w:val="16"/>
          <w:szCs w:val="16"/>
        </w:rPr>
      </w:pPr>
    </w:p>
    <w:p w:rsidRPr="00727FC6" w:rsidR="000B66D3" w:rsidP="000B66D3" w:rsidRDefault="000B66D3" w14:paraId="06DA92EC" w14:textId="77777777">
      <w:pPr>
        <w:spacing w:after="0"/>
        <w:rPr>
          <w:rFonts w:ascii="Arial" w:hAnsi="Arial" w:cs="Arial"/>
          <w:sz w:val="16"/>
          <w:szCs w:val="16"/>
        </w:rPr>
      </w:pPr>
      <w:r w:rsidRPr="00727FC6">
        <w:rPr>
          <w:rFonts w:ascii="Arial" w:hAnsi="Arial" w:cs="Arial"/>
          <w:sz w:val="16"/>
          <w:szCs w:val="16"/>
        </w:rPr>
        <w:t>5.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rsidRPr="00727FC6" w:rsidR="000B66D3" w:rsidP="000B66D3" w:rsidRDefault="000B66D3" w14:paraId="0A4321E2" w14:textId="77777777">
      <w:pPr>
        <w:spacing w:after="0"/>
        <w:rPr>
          <w:rFonts w:ascii="Arial" w:hAnsi="Arial" w:cs="Arial"/>
          <w:sz w:val="16"/>
          <w:szCs w:val="16"/>
        </w:rPr>
      </w:pPr>
    </w:p>
    <w:p w:rsidRPr="00727FC6" w:rsidR="000B66D3" w:rsidP="000B66D3" w:rsidRDefault="000B66D3" w14:paraId="4C778CC7" w14:textId="77777777">
      <w:pPr>
        <w:spacing w:after="0"/>
        <w:rPr>
          <w:rFonts w:ascii="Arial" w:hAnsi="Arial" w:cs="Arial"/>
          <w:sz w:val="16"/>
          <w:szCs w:val="16"/>
        </w:rPr>
      </w:pPr>
      <w:r w:rsidRPr="00727FC6">
        <w:rPr>
          <w:rFonts w:ascii="Arial" w:hAnsi="Arial" w:cs="Arial"/>
          <w:sz w:val="16"/>
          <w:szCs w:val="16"/>
        </w:rPr>
        <w:t xml:space="preserve">6. I, </w:t>
      </w:r>
      <w:r w:rsidRPr="00727FC6">
        <w:rPr>
          <w:rFonts w:ascii="Arial" w:hAnsi="Arial" w:cs="Arial"/>
          <w:color w:val="FF0000"/>
          <w:sz w:val="16"/>
          <w:szCs w:val="16"/>
        </w:rPr>
        <w:t>[Name of State Management-Level Official]</w:t>
      </w:r>
      <w:r w:rsidRPr="00727FC6">
        <w:rPr>
          <w:rFonts w:ascii="Arial" w:hAnsi="Arial" w:cs="Arial"/>
          <w:sz w:val="16"/>
          <w:szCs w:val="16"/>
        </w:rPr>
        <w:t xml:space="preserve">, will notify the BLS if I should no longer be affiliated with the State of </w:t>
      </w:r>
      <w:r w:rsidRPr="00727FC6">
        <w:rPr>
          <w:rFonts w:ascii="Arial" w:hAnsi="Arial" w:cs="Arial"/>
          <w:color w:val="FF0000"/>
          <w:sz w:val="16"/>
          <w:szCs w:val="16"/>
        </w:rPr>
        <w:t>[Name of State]</w:t>
      </w:r>
      <w:r w:rsidRPr="00727FC6">
        <w:rPr>
          <w:rFonts w:ascii="Arial" w:hAnsi="Arial" w:cs="Arial"/>
          <w:sz w:val="16"/>
          <w:szCs w:val="16"/>
        </w:rPr>
        <w:t xml:space="preserve"> or of any change of status with the State of </w:t>
      </w:r>
      <w:r w:rsidRPr="00727FC6">
        <w:rPr>
          <w:rFonts w:ascii="Arial" w:hAnsi="Arial" w:cs="Arial"/>
          <w:color w:val="FF0000"/>
          <w:sz w:val="16"/>
          <w:szCs w:val="16"/>
        </w:rPr>
        <w:t>[Name of State]</w:t>
      </w:r>
      <w:r w:rsidRPr="00727FC6">
        <w:rPr>
          <w:rFonts w:ascii="Arial" w:hAnsi="Arial" w:cs="Arial"/>
          <w:sz w:val="16"/>
          <w:szCs w:val="16"/>
        </w:rPr>
        <w:t xml:space="preserve">.  I will notify the BLS if any individuals need to be added to the list of individuals listed in Attachment A.  I agree not to provide any individuals with access to confidential information prior to receiving written approval from the BLS.  </w:t>
      </w:r>
    </w:p>
    <w:p w:rsidRPr="00727FC6" w:rsidR="000B66D3" w:rsidP="000B66D3" w:rsidRDefault="000B66D3" w14:paraId="2160988B" w14:textId="77777777">
      <w:pPr>
        <w:spacing w:after="0"/>
        <w:rPr>
          <w:rFonts w:ascii="Arial" w:hAnsi="Arial" w:cs="Arial"/>
          <w:sz w:val="16"/>
          <w:szCs w:val="16"/>
        </w:rPr>
      </w:pPr>
    </w:p>
    <w:p w:rsidRPr="00727FC6" w:rsidR="000B66D3" w:rsidP="000B66D3" w:rsidRDefault="000B66D3" w14:paraId="11C8D5B4" w14:textId="3089FF44">
      <w:pPr>
        <w:spacing w:after="0"/>
        <w:rPr>
          <w:rFonts w:ascii="Arial" w:hAnsi="Arial" w:cs="Arial"/>
          <w:sz w:val="16"/>
          <w:szCs w:val="16"/>
        </w:rPr>
      </w:pPr>
      <w:r w:rsidRPr="00727FC6">
        <w:rPr>
          <w:rFonts w:ascii="Arial" w:hAnsi="Arial" w:cs="Arial"/>
          <w:sz w:val="16"/>
          <w:szCs w:val="16"/>
        </w:rPr>
        <w:t xml:space="preserve">7. I, </w:t>
      </w:r>
      <w:r w:rsidRPr="00727FC6">
        <w:rPr>
          <w:rFonts w:ascii="Arial" w:hAnsi="Arial" w:cs="Arial"/>
          <w:color w:val="FF0000"/>
          <w:sz w:val="16"/>
          <w:szCs w:val="16"/>
        </w:rPr>
        <w:t>[Name of State Management-Level Official]</w:t>
      </w:r>
      <w:r w:rsidRPr="00727FC6">
        <w:rPr>
          <w:rFonts w:ascii="Arial" w:hAnsi="Arial" w:cs="Arial"/>
          <w:sz w:val="16"/>
          <w:szCs w:val="16"/>
        </w:rPr>
        <w:t>, will ensure that the individuals identified in Attachment A fully understand their responsibilities to protect confidential information.  I will ensure that they comply with all security requirements and that they avoid all improper use or disclosure of confidential information.  I understand that under CIPSEA, the penalty for a knowing and willful disclosure of confidential information is a class E felony with a fine of not more than $250,000 or imprisonment for not more than 5 years, or both.</w:t>
      </w:r>
    </w:p>
    <w:p w:rsidRPr="00727FC6" w:rsidR="000B66D3" w:rsidP="000B66D3" w:rsidRDefault="000B66D3" w14:paraId="60BB1F9F" w14:textId="77777777">
      <w:pPr>
        <w:spacing w:after="0"/>
        <w:rPr>
          <w:rFonts w:ascii="Arial" w:hAnsi="Arial" w:cs="Arial"/>
          <w:sz w:val="16"/>
          <w:szCs w:val="16"/>
        </w:rPr>
      </w:pPr>
    </w:p>
    <w:p w:rsidRPr="00727FC6" w:rsidR="000B66D3" w:rsidP="000B66D3" w:rsidRDefault="000B66D3" w14:paraId="05B910AD" w14:textId="77777777">
      <w:pPr>
        <w:spacing w:after="0"/>
        <w:rPr>
          <w:rFonts w:ascii="Arial" w:hAnsi="Arial" w:cs="Arial"/>
          <w:sz w:val="16"/>
          <w:szCs w:val="16"/>
        </w:rPr>
      </w:pPr>
      <w:r w:rsidRPr="00727FC6">
        <w:rPr>
          <w:rFonts w:ascii="Arial" w:hAnsi="Arial" w:cs="Arial"/>
          <w:sz w:val="16"/>
          <w:szCs w:val="16"/>
        </w:rPr>
        <w:t xml:space="preserve">8. I, </w:t>
      </w:r>
      <w:r w:rsidRPr="00727FC6">
        <w:rPr>
          <w:rFonts w:ascii="Arial" w:hAnsi="Arial" w:cs="Arial"/>
          <w:color w:val="FF0000"/>
          <w:sz w:val="16"/>
          <w:szCs w:val="16"/>
        </w:rPr>
        <w:t>[Name of State Management-Level Official]</w:t>
      </w:r>
      <w:r w:rsidRPr="00727FC6">
        <w:rPr>
          <w:rFonts w:ascii="Arial" w:hAnsi="Arial" w:cs="Arial"/>
          <w:color w:val="000000"/>
          <w:sz w:val="16"/>
          <w:szCs w:val="16"/>
        </w:rPr>
        <w:t xml:space="preserve">, </w:t>
      </w:r>
      <w:r w:rsidRPr="00727FC6">
        <w:rPr>
          <w:rFonts w:ascii="Arial" w:hAnsi="Arial" w:cs="Arial"/>
          <w:sz w:val="16"/>
          <w:szCs w:val="16"/>
        </w:rPr>
        <w:t>agree to complete BLS-supplied confidentiality and security training on an annual basis.  I agree to report on training completion and to provide reasonable evidence of training completion to the BLS upon request.  I agree to ensure that all Contractor employees listed in Attachment A understand their obligation to handle BLS information in accordance with the training.</w:t>
      </w:r>
    </w:p>
    <w:p w:rsidRPr="00727FC6" w:rsidR="000B66D3" w:rsidP="000B66D3" w:rsidRDefault="000B66D3" w14:paraId="27C15E44" w14:textId="77777777">
      <w:pPr>
        <w:spacing w:after="0"/>
        <w:rPr>
          <w:rFonts w:ascii="Arial" w:hAnsi="Arial" w:cs="Arial"/>
          <w:sz w:val="16"/>
          <w:szCs w:val="16"/>
        </w:rPr>
      </w:pPr>
    </w:p>
    <w:p w:rsidRPr="00727FC6" w:rsidR="000B66D3" w:rsidP="000B66D3" w:rsidRDefault="000B66D3" w14:paraId="404A30FE" w14:textId="77777777">
      <w:pPr>
        <w:spacing w:after="0"/>
        <w:rPr>
          <w:rFonts w:ascii="Arial" w:hAnsi="Arial" w:cs="Arial"/>
          <w:sz w:val="16"/>
          <w:szCs w:val="16"/>
        </w:rPr>
      </w:pPr>
    </w:p>
    <w:p w:rsidRPr="00727FC6" w:rsidR="000B66D3" w:rsidP="000B66D3" w:rsidRDefault="000B66D3" w14:paraId="79465564" w14:textId="77777777">
      <w:pPr>
        <w:spacing w:after="0"/>
        <w:rPr>
          <w:rFonts w:ascii="Arial" w:hAnsi="Arial" w:cs="Arial"/>
          <w:sz w:val="16"/>
          <w:szCs w:val="16"/>
        </w:rPr>
      </w:pPr>
    </w:p>
    <w:p w:rsidRPr="00727FC6" w:rsidR="000B66D3" w:rsidP="000B66D3" w:rsidRDefault="000B66D3" w14:paraId="1A46C45B" w14:textId="77777777">
      <w:pPr>
        <w:tabs>
          <w:tab w:val="left" w:pos="5040"/>
        </w:tabs>
        <w:spacing w:after="0"/>
        <w:rPr>
          <w:rFonts w:ascii="Arial" w:hAnsi="Arial" w:cs="Arial"/>
          <w:sz w:val="16"/>
          <w:szCs w:val="16"/>
          <w:u w:val="single"/>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Pr="00727FC6" w:rsidR="000B66D3" w:rsidP="000B66D3" w:rsidRDefault="000B66D3" w14:paraId="27E7A79C"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 Management-Level Official]</w:t>
      </w:r>
      <w:r w:rsidRPr="00727FC6">
        <w:rPr>
          <w:rFonts w:ascii="Arial" w:hAnsi="Arial" w:cs="Arial"/>
          <w:color w:val="FF0000"/>
          <w:sz w:val="16"/>
          <w:szCs w:val="16"/>
        </w:rPr>
        <w:tab/>
        <w:t>Date</w:t>
      </w:r>
    </w:p>
    <w:p w:rsidRPr="00727FC6" w:rsidR="000B66D3" w:rsidP="000B66D3" w:rsidRDefault="000B66D3" w14:paraId="7D15C942"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w:t>
      </w:r>
    </w:p>
    <w:p w:rsidRPr="00727FC6" w:rsidR="000B66D3" w:rsidP="000B66D3" w:rsidRDefault="000B66D3" w14:paraId="47D6F504"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[Name of State]</w:t>
      </w:r>
    </w:p>
    <w:p w:rsidRPr="00727FC6" w:rsidR="000B66D3" w:rsidP="000B66D3" w:rsidRDefault="000B66D3" w14:paraId="1C828707" w14:textId="77777777">
      <w:pPr>
        <w:tabs>
          <w:tab w:val="left" w:pos="5040"/>
        </w:tabs>
        <w:spacing w:after="0"/>
        <w:rPr>
          <w:rFonts w:ascii="Arial" w:hAnsi="Arial" w:cs="Arial"/>
          <w:sz w:val="16"/>
          <w:szCs w:val="16"/>
        </w:rPr>
      </w:pPr>
    </w:p>
    <w:p w:rsidRPr="00727FC6" w:rsidR="000B66D3" w:rsidP="000B66D3" w:rsidRDefault="000B66D3" w14:paraId="5682D296" w14:textId="77777777">
      <w:pPr>
        <w:tabs>
          <w:tab w:val="left" w:pos="5040"/>
        </w:tabs>
        <w:spacing w:after="0"/>
        <w:rPr>
          <w:rFonts w:ascii="Arial" w:hAnsi="Arial" w:cs="Arial"/>
          <w:sz w:val="16"/>
          <w:szCs w:val="16"/>
        </w:rPr>
      </w:pPr>
    </w:p>
    <w:p w:rsidRPr="00727FC6" w:rsidR="000B66D3" w:rsidP="000B66D3" w:rsidRDefault="000B66D3" w14:paraId="73D5A36C" w14:textId="77777777">
      <w:pPr>
        <w:tabs>
          <w:tab w:val="left" w:pos="5040"/>
        </w:tabs>
        <w:spacing w:after="0"/>
        <w:rPr>
          <w:rFonts w:ascii="Arial" w:hAnsi="Arial" w:cs="Arial"/>
          <w:sz w:val="16"/>
          <w:szCs w:val="16"/>
        </w:rPr>
      </w:pPr>
    </w:p>
    <w:p w:rsidRPr="00727FC6" w:rsidR="000B66D3" w:rsidP="000B66D3" w:rsidRDefault="000B66D3" w14:paraId="65EB6BC1" w14:textId="77777777">
      <w:pPr>
        <w:tabs>
          <w:tab w:val="left" w:pos="5040"/>
        </w:tabs>
        <w:spacing w:after="0"/>
        <w:rPr>
          <w:rFonts w:ascii="Arial" w:hAnsi="Arial" w:cs="Arial"/>
          <w:sz w:val="16"/>
          <w:szCs w:val="16"/>
        </w:rPr>
      </w:pPr>
    </w:p>
    <w:p w:rsidRPr="00727FC6" w:rsidR="000B66D3" w:rsidP="000B66D3" w:rsidRDefault="000B66D3" w14:paraId="1391BF55" w14:textId="77777777">
      <w:pPr>
        <w:tabs>
          <w:tab w:val="left" w:pos="5040"/>
        </w:tabs>
        <w:spacing w:after="0"/>
        <w:rPr>
          <w:rFonts w:ascii="Arial" w:hAnsi="Arial" w:cs="Arial"/>
          <w:sz w:val="16"/>
          <w:szCs w:val="16"/>
        </w:rPr>
      </w:pPr>
      <w:r w:rsidRPr="00727FC6">
        <w:rPr>
          <w:rFonts w:ascii="Arial" w:hAnsi="Arial" w:cs="Arial"/>
          <w:sz w:val="16"/>
          <w:szCs w:val="16"/>
          <w:u w:val="single"/>
        </w:rPr>
        <w:t xml:space="preserve">                                                                           </w:t>
      </w:r>
      <w:r w:rsidRPr="00727FC6">
        <w:rPr>
          <w:rFonts w:ascii="Arial" w:hAnsi="Arial" w:cs="Arial"/>
          <w:sz w:val="16"/>
          <w:szCs w:val="16"/>
        </w:rPr>
        <w:tab/>
        <w:t>_________________</w:t>
      </w:r>
    </w:p>
    <w:p w:rsidRPr="00727FC6" w:rsidR="000B66D3" w:rsidP="000B66D3" w:rsidRDefault="000B66D3" w14:paraId="5965C8CA" w14:textId="5086F642">
      <w:pPr>
        <w:spacing w:after="0"/>
        <w:rPr>
          <w:rFonts w:ascii="Arial" w:hAnsi="Arial" w:cs="Arial"/>
          <w:color w:val="FF0000"/>
          <w:sz w:val="16"/>
          <w:szCs w:val="16"/>
        </w:rPr>
      </w:pPr>
      <w:r w:rsidRPr="00727FC6">
        <w:rPr>
          <w:rFonts w:ascii="Arial" w:hAnsi="Arial" w:cs="Arial"/>
          <w:color w:val="FF0000"/>
          <w:sz w:val="16"/>
          <w:szCs w:val="16"/>
        </w:rPr>
        <w:t>[Name of BLS Official]</w:t>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Pr>
          <w:rFonts w:ascii="Arial" w:hAnsi="Arial" w:cs="Arial"/>
          <w:color w:val="FF0000"/>
          <w:sz w:val="16"/>
          <w:szCs w:val="16"/>
        </w:rPr>
        <w:tab/>
      </w:r>
      <w:r w:rsidRPr="00727FC6" w:rsidR="00526AF0">
        <w:rPr>
          <w:rFonts w:ascii="Arial" w:hAnsi="Arial" w:cs="Arial"/>
          <w:color w:val="FF0000"/>
          <w:sz w:val="16"/>
          <w:szCs w:val="16"/>
        </w:rPr>
        <w:tab/>
      </w:r>
      <w:r w:rsidRPr="00727FC6">
        <w:rPr>
          <w:rFonts w:ascii="Arial" w:hAnsi="Arial" w:cs="Arial"/>
          <w:color w:val="FF0000"/>
          <w:sz w:val="16"/>
          <w:szCs w:val="16"/>
        </w:rPr>
        <w:t>Date</w:t>
      </w:r>
    </w:p>
    <w:p w:rsidRPr="00727FC6" w:rsidR="000B66D3" w:rsidP="000B66D3" w:rsidRDefault="000B66D3" w14:paraId="30D4CDF7" w14:textId="77777777">
      <w:pPr>
        <w:tabs>
          <w:tab w:val="left" w:pos="5040"/>
        </w:tabs>
        <w:spacing w:after="0"/>
        <w:rPr>
          <w:rFonts w:ascii="Arial" w:hAnsi="Arial" w:cs="Arial"/>
          <w:color w:val="FF0000"/>
          <w:sz w:val="16"/>
          <w:szCs w:val="16"/>
        </w:rPr>
      </w:pPr>
      <w:r w:rsidRPr="00727FC6">
        <w:rPr>
          <w:rFonts w:ascii="Arial" w:hAnsi="Arial" w:cs="Arial"/>
          <w:color w:val="FF0000"/>
          <w:sz w:val="16"/>
          <w:szCs w:val="16"/>
        </w:rPr>
        <w:t>[Title - Regional Commissioner or Assistant Commissioner for Regional Operations]</w:t>
      </w:r>
    </w:p>
    <w:p w:rsidRPr="00727FC6" w:rsidR="000B66D3" w:rsidP="000B66D3" w:rsidRDefault="000B66D3" w14:paraId="6EEE5BBD" w14:textId="77777777">
      <w:pPr>
        <w:spacing w:after="0"/>
        <w:rPr>
          <w:rFonts w:ascii="Arial" w:hAnsi="Arial" w:cs="Arial"/>
          <w:sz w:val="16"/>
          <w:szCs w:val="16"/>
        </w:rPr>
      </w:pPr>
      <w:r w:rsidRPr="00727FC6">
        <w:rPr>
          <w:rFonts w:ascii="Arial" w:hAnsi="Arial" w:cs="Arial"/>
          <w:sz w:val="16"/>
          <w:szCs w:val="16"/>
        </w:rPr>
        <w:t>Bureau of Labor Statistics</w:t>
      </w:r>
    </w:p>
    <w:p w:rsidRPr="00727FC6" w:rsidR="00F560C2" w:rsidRDefault="00366DD0" w14:paraId="2FB05BA3" w14:textId="77777777">
      <w:pPr>
        <w:spacing w:after="0"/>
        <w:ind w:left="0"/>
        <w:rPr>
          <w:b/>
          <w:sz w:val="32"/>
          <w:szCs w:val="32"/>
        </w:rPr>
        <w:sectPr w:rsidRPr="00727FC6" w:rsidR="00F560C2" w:rsidSect="00813FB8">
          <w:pgSz w:w="12240" w:h="15840" w:code="1"/>
          <w:pgMar w:top="1440" w:right="1440" w:bottom="1440" w:left="1440" w:header="720" w:footer="720" w:gutter="0"/>
          <w:cols w:space="720"/>
          <w:docGrid w:linePitch="360"/>
        </w:sectPr>
      </w:pPr>
      <w:r w:rsidRPr="00727FC6">
        <w:rPr>
          <w:b/>
          <w:sz w:val="32"/>
          <w:szCs w:val="32"/>
        </w:rPr>
        <w:br w:type="page"/>
      </w:r>
    </w:p>
    <w:p w:rsidRPr="00727FC6" w:rsidR="00366DD0" w:rsidRDefault="00366DD0" w14:paraId="494247CA" w14:textId="2853BE18">
      <w:pPr>
        <w:spacing w:after="0"/>
        <w:ind w:left="0"/>
        <w:rPr>
          <w:b/>
          <w:sz w:val="32"/>
          <w:szCs w:val="32"/>
        </w:rPr>
      </w:pPr>
    </w:p>
    <w:p w:rsidRPr="00727FC6" w:rsidR="00366DD0" w:rsidP="00366DD0" w:rsidRDefault="00366DD0" w14:paraId="1BECAF0B" w14:textId="77777777">
      <w:pPr>
        <w:ind w:left="0"/>
        <w:jc w:val="center"/>
      </w:pPr>
    </w:p>
    <w:p w:rsidRPr="00727FC6" w:rsidR="00366DD0" w:rsidP="00366DD0" w:rsidRDefault="00366DD0" w14:paraId="6203ED25" w14:textId="77777777">
      <w:pPr>
        <w:ind w:left="0"/>
        <w:jc w:val="center"/>
      </w:pPr>
    </w:p>
    <w:p w:rsidRPr="00727FC6" w:rsidR="00366DD0" w:rsidP="00366DD0" w:rsidRDefault="00366DD0" w14:paraId="4BAD8E77" w14:textId="77777777">
      <w:pPr>
        <w:ind w:left="0"/>
        <w:jc w:val="center"/>
      </w:pPr>
    </w:p>
    <w:p w:rsidRPr="00727FC6" w:rsidR="00366DD0" w:rsidP="00366DD0" w:rsidRDefault="00366DD0" w14:paraId="5C3F45E4" w14:textId="77777777">
      <w:pPr>
        <w:ind w:left="0"/>
        <w:jc w:val="center"/>
      </w:pPr>
    </w:p>
    <w:p w:rsidRPr="00727FC6" w:rsidR="00366DD0" w:rsidP="00366DD0" w:rsidRDefault="00366DD0" w14:paraId="026933CB" w14:textId="77777777">
      <w:pPr>
        <w:ind w:left="0"/>
        <w:jc w:val="center"/>
      </w:pPr>
    </w:p>
    <w:p w:rsidRPr="00727FC6" w:rsidR="00366DD0" w:rsidP="00366DD0" w:rsidRDefault="00366DD0" w14:paraId="18F49ECF" w14:textId="77777777">
      <w:pPr>
        <w:ind w:left="0"/>
        <w:jc w:val="center"/>
      </w:pPr>
    </w:p>
    <w:p w:rsidRPr="00727FC6" w:rsidR="00366DD0" w:rsidP="00366DD0" w:rsidRDefault="00366DD0" w14:paraId="7B7D172E" w14:textId="77777777">
      <w:pPr>
        <w:ind w:left="0"/>
        <w:jc w:val="center"/>
      </w:pPr>
    </w:p>
    <w:p w:rsidRPr="00727FC6" w:rsidR="00366DD0" w:rsidP="00366DD0" w:rsidRDefault="00366DD0" w14:paraId="08EF4875" w14:textId="77777777">
      <w:pPr>
        <w:ind w:left="0"/>
        <w:jc w:val="center"/>
      </w:pPr>
    </w:p>
    <w:p w:rsidRPr="00727FC6" w:rsidR="00366DD0" w:rsidP="00366DD0" w:rsidRDefault="00366DD0" w14:paraId="5EBB7703" w14:textId="77777777">
      <w:pPr>
        <w:ind w:left="0"/>
        <w:jc w:val="center"/>
      </w:pPr>
    </w:p>
    <w:p w:rsidRPr="00727FC6" w:rsidR="00366DD0" w:rsidP="00366DD0" w:rsidRDefault="00366DD0" w14:paraId="58D18501" w14:textId="77777777">
      <w:pPr>
        <w:ind w:left="0"/>
        <w:jc w:val="center"/>
      </w:pPr>
    </w:p>
    <w:p w:rsidRPr="00727FC6" w:rsidR="00366DD0" w:rsidP="00366DD0" w:rsidRDefault="00366DD0" w14:paraId="78E86C2C" w14:textId="77777777">
      <w:pPr>
        <w:ind w:left="0"/>
        <w:jc w:val="center"/>
      </w:pPr>
    </w:p>
    <w:p w:rsidRPr="00727FC6" w:rsidR="00366DD0" w:rsidP="00366DD0" w:rsidRDefault="00366DD0" w14:paraId="078ADB02" w14:textId="77777777">
      <w:pPr>
        <w:ind w:left="0"/>
        <w:jc w:val="center"/>
      </w:pPr>
    </w:p>
    <w:p w:rsidRPr="00727FC6" w:rsidR="00366DD0" w:rsidP="00366DD0" w:rsidRDefault="00366DD0" w14:paraId="75009B7D" w14:textId="77777777">
      <w:pPr>
        <w:ind w:left="0"/>
        <w:jc w:val="center"/>
      </w:pPr>
    </w:p>
    <w:p w:rsidRPr="00727FC6" w:rsidR="00366DD0" w:rsidP="00366DD0" w:rsidRDefault="00366DD0" w14:paraId="67B5E604" w14:textId="23D5C89D">
      <w:pPr>
        <w:ind w:left="0"/>
        <w:jc w:val="center"/>
        <w:rPr>
          <w:b/>
          <w:sz w:val="32"/>
          <w:szCs w:val="32"/>
        </w:rPr>
      </w:pPr>
      <w:r w:rsidRPr="00727FC6">
        <w:t>[This page is intentionally left blank.]</w:t>
      </w:r>
    </w:p>
    <w:p w:rsidRPr="00727FC6" w:rsidR="00366DD0" w:rsidP="000B66D3" w:rsidRDefault="00366DD0" w14:paraId="3439F99B" w14:textId="1D1B8CBC">
      <w:pPr>
        <w:spacing w:after="0"/>
        <w:ind w:left="0"/>
        <w:rPr>
          <w:b/>
          <w:sz w:val="32"/>
          <w:szCs w:val="32"/>
        </w:rPr>
      </w:pPr>
    </w:p>
    <w:p w:rsidRPr="00727FC6" w:rsidR="00F560C2" w:rsidP="00366DD0" w:rsidRDefault="00366DD0" w14:paraId="20F0461F" w14:textId="77777777">
      <w:pPr>
        <w:ind w:left="0"/>
        <w:rPr>
          <w:b/>
          <w:sz w:val="32"/>
          <w:szCs w:val="32"/>
        </w:rPr>
        <w:sectPr w:rsidRPr="00727FC6" w:rsidR="00F560C2" w:rsidSect="00813FB8">
          <w:footerReference w:type="default" r:id="rId86"/>
          <w:pgSz w:w="12240" w:h="15840" w:code="1"/>
          <w:pgMar w:top="1440" w:right="1440" w:bottom="1440" w:left="1440" w:header="720" w:footer="720" w:gutter="0"/>
          <w:cols w:space="720"/>
          <w:docGrid w:linePitch="360"/>
        </w:sectPr>
      </w:pPr>
      <w:r w:rsidRPr="00727FC6">
        <w:rPr>
          <w:b/>
          <w:sz w:val="32"/>
          <w:szCs w:val="32"/>
        </w:rPr>
        <w:br w:type="page"/>
      </w:r>
    </w:p>
    <w:p w:rsidRPr="00727FC6" w:rsidR="00366DD0" w:rsidP="00366DD0" w:rsidRDefault="00366DD0" w14:paraId="3F470943" w14:textId="1DD8CAFE">
      <w:pPr>
        <w:ind w:left="0"/>
      </w:pPr>
    </w:p>
    <w:p w:rsidRPr="00727FC6" w:rsidR="0082348A" w:rsidP="002A59E2" w:rsidRDefault="00366DD0" w14:paraId="37139573" w14:textId="44D4FD10">
      <w:pPr>
        <w:pStyle w:val="Heading2"/>
        <w:numPr>
          <w:ilvl w:val="0"/>
          <w:numId w:val="0"/>
        </w:numPr>
        <w:ind w:left="720" w:hanging="720"/>
        <w:jc w:val="center"/>
        <w:rPr>
          <w:sz w:val="24"/>
        </w:rPr>
      </w:pPr>
      <w:bookmarkStart w:name="_Toc5024457" w:id="816"/>
      <w:r w:rsidRPr="00727FC6">
        <w:rPr>
          <w:sz w:val="24"/>
        </w:rPr>
        <w:t>B</w:t>
      </w:r>
      <w:r w:rsidRPr="00727FC6" w:rsidR="0082348A">
        <w:rPr>
          <w:sz w:val="24"/>
        </w:rPr>
        <w:t>ureau of Labor Statistics</w:t>
      </w:r>
      <w:r w:rsidRPr="00727FC6" w:rsidR="00D13677">
        <w:rPr>
          <w:sz w:val="24"/>
        </w:rPr>
        <w:t xml:space="preserve"> </w:t>
      </w:r>
      <w:r w:rsidRPr="00727FC6" w:rsidR="0082348A">
        <w:rPr>
          <w:sz w:val="24"/>
        </w:rPr>
        <w:t>Pre-Release Access Certification Form</w:t>
      </w:r>
      <w:bookmarkEnd w:id="816"/>
    </w:p>
    <w:p w:rsidRPr="00727FC6" w:rsidR="0082348A" w:rsidP="0082348A" w:rsidRDefault="0082348A" w14:paraId="05593F03" w14:textId="77777777">
      <w:pPr>
        <w:spacing w:after="0"/>
        <w:ind w:left="0"/>
        <w:jc w:val="center"/>
        <w:rPr>
          <w:b/>
          <w:sz w:val="24"/>
        </w:rPr>
      </w:pPr>
    </w:p>
    <w:p w:rsidRPr="00727FC6" w:rsidR="0082348A" w:rsidP="0082348A" w:rsidRDefault="0082348A" w14:paraId="4BD30E96" w14:textId="77777777">
      <w:pPr>
        <w:spacing w:after="0"/>
        <w:ind w:left="0"/>
        <w:rPr>
          <w:sz w:val="24"/>
        </w:rPr>
      </w:pPr>
      <w:r w:rsidRPr="00727FC6">
        <w:rPr>
          <w:sz w:val="24"/>
        </w:rPr>
        <w:t>I, [Name], Cooperating Representa</w:t>
      </w:r>
      <w:r w:rsidRPr="00727FC6" w:rsidR="00F03300">
        <w:rPr>
          <w:sz w:val="24"/>
        </w:rPr>
        <w:t>tive for the State of [Name of s</w:t>
      </w:r>
      <w:r w:rsidRPr="00727FC6">
        <w:rPr>
          <w:sz w:val="24"/>
        </w:rPr>
        <w:t>tate], do hereby certify that all of the individuals listed in Attachment A of this certification form are authorized to have advance access to Bureau of Labor Statistics (BLS) pre-release information.  I certify that the individuals listed in Attachment A have been fully informed of their responsibilities and obligations in handling and maintaining the confidentiality of pre-release information prior to its set time for release.  I further certify that each of the individuals listed in Attachment A have indicated their understanding and acceptance of the conditions for access to BLS pre-release information.</w:t>
      </w:r>
    </w:p>
    <w:p w:rsidRPr="00727FC6" w:rsidR="0082348A" w:rsidP="0082348A" w:rsidRDefault="0082348A" w14:paraId="7AE368AE" w14:textId="77777777">
      <w:pPr>
        <w:spacing w:after="0"/>
        <w:ind w:left="0"/>
        <w:rPr>
          <w:sz w:val="24"/>
        </w:rPr>
      </w:pPr>
    </w:p>
    <w:p w:rsidRPr="00727FC6" w:rsidR="0082348A" w:rsidP="0082348A" w:rsidRDefault="0082348A" w14:paraId="0133D366" w14:textId="77777777">
      <w:pPr>
        <w:spacing w:after="0"/>
        <w:ind w:left="0"/>
        <w:rPr>
          <w:sz w:val="24"/>
        </w:rPr>
      </w:pPr>
    </w:p>
    <w:p w:rsidRPr="00727FC6" w:rsidR="0082348A" w:rsidP="0082348A" w:rsidRDefault="0082348A" w14:paraId="3C41B105" w14:textId="77777777">
      <w:pPr>
        <w:spacing w:after="0"/>
        <w:ind w:left="0"/>
        <w:rPr>
          <w:sz w:val="24"/>
        </w:rPr>
      </w:pPr>
    </w:p>
    <w:p w:rsidRPr="00727FC6" w:rsidR="0082348A" w:rsidP="0082348A" w:rsidRDefault="0082348A" w14:paraId="3F30D2CD" w14:textId="77777777">
      <w:pPr>
        <w:spacing w:after="0"/>
        <w:ind w:left="0"/>
        <w:rPr>
          <w:sz w:val="24"/>
        </w:rPr>
      </w:pPr>
    </w:p>
    <w:p w:rsidRPr="00727FC6" w:rsidR="0082348A" w:rsidP="0082348A" w:rsidRDefault="0082348A" w14:paraId="4F13DA70" w14:textId="77777777">
      <w:pPr>
        <w:spacing w:after="0"/>
        <w:ind w:left="0"/>
        <w:rPr>
          <w:sz w:val="24"/>
        </w:rPr>
      </w:pPr>
      <w:r w:rsidRPr="00727FC6">
        <w:rPr>
          <w:sz w:val="24"/>
        </w:rPr>
        <w:t>__________________________________________</w:t>
      </w:r>
      <w:r w:rsidRPr="00727FC6">
        <w:rPr>
          <w:sz w:val="24"/>
        </w:rPr>
        <w:tab/>
      </w:r>
      <w:r w:rsidRPr="00727FC6">
        <w:rPr>
          <w:sz w:val="24"/>
        </w:rPr>
        <w:tab/>
      </w:r>
      <w:r w:rsidRPr="00727FC6">
        <w:rPr>
          <w:sz w:val="24"/>
        </w:rPr>
        <w:tab/>
        <w:t>_______________</w:t>
      </w:r>
    </w:p>
    <w:p w:rsidRPr="00727FC6" w:rsidR="0082348A" w:rsidP="0082348A" w:rsidRDefault="0082348A" w14:paraId="47AFDDF8" w14:textId="77777777">
      <w:pPr>
        <w:spacing w:after="0"/>
        <w:ind w:left="0"/>
        <w:rPr>
          <w:sz w:val="24"/>
        </w:rPr>
      </w:pPr>
      <w:r w:rsidRPr="00727FC6">
        <w:rPr>
          <w:sz w:val="24"/>
        </w:rPr>
        <w:t>[Name]</w:t>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r>
      <w:r w:rsidRPr="00727FC6">
        <w:rPr>
          <w:sz w:val="24"/>
        </w:rPr>
        <w:tab/>
        <w:t>Date</w:t>
      </w:r>
    </w:p>
    <w:p w:rsidRPr="00727FC6" w:rsidR="0082348A" w:rsidP="0082348A" w:rsidRDefault="0082348A" w14:paraId="40E3406C" w14:textId="77777777">
      <w:pPr>
        <w:spacing w:after="0"/>
        <w:ind w:left="0"/>
        <w:rPr>
          <w:sz w:val="24"/>
        </w:rPr>
      </w:pPr>
      <w:r w:rsidRPr="00727FC6">
        <w:rPr>
          <w:sz w:val="24"/>
        </w:rPr>
        <w:t>BLS State Cooperating Representative</w:t>
      </w:r>
    </w:p>
    <w:p w:rsidRPr="00727FC6" w:rsidR="0082348A" w:rsidP="0082348A" w:rsidRDefault="00F03300" w14:paraId="692B3417" w14:textId="77777777">
      <w:pPr>
        <w:spacing w:after="0"/>
        <w:ind w:left="0"/>
        <w:rPr>
          <w:sz w:val="24"/>
        </w:rPr>
      </w:pPr>
      <w:r w:rsidRPr="00727FC6">
        <w:rPr>
          <w:sz w:val="24"/>
        </w:rPr>
        <w:t>[Name of s</w:t>
      </w:r>
      <w:r w:rsidRPr="00727FC6" w:rsidR="0082348A">
        <w:rPr>
          <w:sz w:val="24"/>
        </w:rPr>
        <w:t>tate]</w:t>
      </w:r>
    </w:p>
    <w:p w:rsidRPr="00727FC6" w:rsidR="00E505B2" w:rsidP="0082348A" w:rsidRDefault="00E505B2" w14:paraId="4F15A5A7" w14:textId="77777777">
      <w:pPr>
        <w:spacing w:after="0"/>
        <w:ind w:left="0"/>
        <w:rPr>
          <w:sz w:val="24"/>
        </w:rPr>
        <w:sectPr w:rsidRPr="00727FC6" w:rsidR="00E505B2" w:rsidSect="00813FB8">
          <w:footerReference w:type="default" r:id="rId87"/>
          <w:pgSz w:w="12240" w:h="15840" w:code="1"/>
          <w:pgMar w:top="1440" w:right="1440" w:bottom="1440" w:left="1440" w:header="720" w:footer="720" w:gutter="0"/>
          <w:cols w:space="720"/>
          <w:docGrid w:linePitch="360"/>
        </w:sectPr>
      </w:pPr>
      <w:r w:rsidRPr="00727FC6">
        <w:rPr>
          <w:sz w:val="24"/>
        </w:rPr>
        <w:br w:type="page"/>
      </w:r>
    </w:p>
    <w:p w:rsidRPr="00727FC6" w:rsidR="00E505B2" w:rsidP="0082348A" w:rsidRDefault="00E505B2" w14:paraId="7D3AE982" w14:textId="4D68F897">
      <w:pPr>
        <w:spacing w:after="0"/>
        <w:ind w:left="0"/>
        <w:rPr>
          <w:sz w:val="24"/>
        </w:rPr>
      </w:pPr>
    </w:p>
    <w:p w:rsidRPr="00727FC6" w:rsidR="00E505B2" w:rsidP="0082348A" w:rsidRDefault="00E505B2" w14:paraId="0D6AF9F6" w14:textId="77777777">
      <w:pPr>
        <w:spacing w:after="0"/>
        <w:ind w:left="0"/>
        <w:rPr>
          <w:sz w:val="24"/>
        </w:rPr>
      </w:pPr>
    </w:p>
    <w:p w:rsidRPr="00727FC6" w:rsidR="00E505B2" w:rsidP="0082348A" w:rsidRDefault="00E505B2" w14:paraId="581D17A9" w14:textId="77777777">
      <w:pPr>
        <w:spacing w:after="0"/>
        <w:ind w:left="0"/>
        <w:rPr>
          <w:sz w:val="24"/>
        </w:rPr>
      </w:pPr>
    </w:p>
    <w:p w:rsidRPr="00727FC6" w:rsidR="00460448" w:rsidP="0082348A" w:rsidRDefault="00460448" w14:paraId="43BF422F" w14:textId="77777777">
      <w:pPr>
        <w:ind w:left="0"/>
        <w:rPr>
          <w:sz w:val="24"/>
        </w:rPr>
      </w:pPr>
    </w:p>
    <w:p w:rsidRPr="00727FC6" w:rsidR="00E505B2" w:rsidP="0082348A" w:rsidRDefault="00E505B2" w14:paraId="375A5107" w14:textId="77777777">
      <w:pPr>
        <w:ind w:left="0"/>
        <w:rPr>
          <w:sz w:val="24"/>
        </w:rPr>
      </w:pPr>
    </w:p>
    <w:p w:rsidRPr="00727FC6" w:rsidR="00E505B2" w:rsidP="0082348A" w:rsidRDefault="00E505B2" w14:paraId="1EE33FAE" w14:textId="77777777">
      <w:pPr>
        <w:ind w:left="0"/>
        <w:rPr>
          <w:sz w:val="24"/>
        </w:rPr>
      </w:pPr>
    </w:p>
    <w:p w:rsidRPr="00727FC6" w:rsidR="00E505B2" w:rsidP="0082348A" w:rsidRDefault="00E505B2" w14:paraId="5B5E6431" w14:textId="77777777">
      <w:pPr>
        <w:ind w:left="0"/>
        <w:rPr>
          <w:sz w:val="24"/>
        </w:rPr>
      </w:pPr>
    </w:p>
    <w:p w:rsidRPr="00727FC6" w:rsidR="00E505B2" w:rsidP="0082348A" w:rsidRDefault="00E505B2" w14:paraId="4A295E37" w14:textId="77777777">
      <w:pPr>
        <w:ind w:left="0"/>
        <w:rPr>
          <w:sz w:val="24"/>
        </w:rPr>
      </w:pPr>
    </w:p>
    <w:p w:rsidRPr="00727FC6" w:rsidR="00E505B2" w:rsidP="0082348A" w:rsidRDefault="00E505B2" w14:paraId="7553ACE8" w14:textId="77777777">
      <w:pPr>
        <w:ind w:left="0"/>
        <w:rPr>
          <w:sz w:val="24"/>
        </w:rPr>
      </w:pPr>
    </w:p>
    <w:p w:rsidRPr="00727FC6" w:rsidR="00E505B2" w:rsidP="0082348A" w:rsidRDefault="00E505B2" w14:paraId="63210D4C" w14:textId="77777777">
      <w:pPr>
        <w:ind w:left="0"/>
        <w:rPr>
          <w:sz w:val="24"/>
        </w:rPr>
      </w:pPr>
    </w:p>
    <w:p w:rsidRPr="00727FC6" w:rsidR="00E505B2" w:rsidP="0082348A" w:rsidRDefault="00E505B2" w14:paraId="58703714" w14:textId="77777777">
      <w:pPr>
        <w:ind w:left="0"/>
        <w:rPr>
          <w:sz w:val="24"/>
        </w:rPr>
      </w:pPr>
    </w:p>
    <w:p w:rsidRPr="00727FC6" w:rsidR="00E505B2" w:rsidP="0082348A" w:rsidRDefault="00E505B2" w14:paraId="4CDAA309" w14:textId="77777777">
      <w:pPr>
        <w:ind w:left="0"/>
        <w:rPr>
          <w:sz w:val="24"/>
        </w:rPr>
      </w:pPr>
    </w:p>
    <w:p w:rsidRPr="00727FC6" w:rsidR="00E505B2" w:rsidP="0082348A" w:rsidRDefault="00E505B2" w14:paraId="392F51E1" w14:textId="77777777">
      <w:pPr>
        <w:ind w:left="0"/>
        <w:rPr>
          <w:sz w:val="24"/>
        </w:rPr>
      </w:pPr>
    </w:p>
    <w:p w:rsidRPr="00727FC6" w:rsidR="00E505B2" w:rsidP="0082348A" w:rsidRDefault="00E505B2" w14:paraId="0A25999F" w14:textId="77777777">
      <w:pPr>
        <w:ind w:left="0"/>
        <w:rPr>
          <w:sz w:val="24"/>
        </w:rPr>
      </w:pPr>
    </w:p>
    <w:p w:rsidRPr="00727FC6" w:rsidR="00E505B2" w:rsidP="00E505B2" w:rsidRDefault="00E505B2" w14:paraId="36FBAE6E" w14:textId="74E7AF66">
      <w:pPr>
        <w:ind w:left="0"/>
        <w:jc w:val="center"/>
        <w:rPr>
          <w:sz w:val="24"/>
        </w:rPr>
        <w:sectPr w:rsidRPr="00727FC6" w:rsidR="00E505B2" w:rsidSect="00813FB8">
          <w:footerReference w:type="default" r:id="rId88"/>
          <w:pgSz w:w="12240" w:h="15840" w:code="1"/>
          <w:pgMar w:top="1440" w:right="1440" w:bottom="1440" w:left="1440" w:header="720" w:footer="720" w:gutter="0"/>
          <w:cols w:space="720"/>
          <w:docGrid w:linePitch="360"/>
        </w:sectPr>
      </w:pPr>
      <w:r w:rsidRPr="00727FC6">
        <w:t>[This page is intentionally left blank.]</w:t>
      </w:r>
    </w:p>
    <w:p w:rsidRPr="00727FC6" w:rsidR="0082348A" w:rsidP="002A59E2" w:rsidRDefault="0082348A" w14:paraId="24ED2268" w14:textId="77777777">
      <w:pPr>
        <w:pStyle w:val="Heading2"/>
        <w:numPr>
          <w:ilvl w:val="0"/>
          <w:numId w:val="0"/>
        </w:numPr>
        <w:ind w:left="720" w:hanging="720"/>
        <w:jc w:val="center"/>
      </w:pPr>
      <w:bookmarkStart w:name="_Toc5024458" w:id="817"/>
      <w:r w:rsidRPr="00727FC6">
        <w:lastRenderedPageBreak/>
        <w:t>CONDITIONS FOR HANDLING BLS PRE-RELEASE INFORMATION</w:t>
      </w:r>
      <w:bookmarkEnd w:id="817"/>
    </w:p>
    <w:p w:rsidRPr="00727FC6" w:rsidR="0082348A" w:rsidP="0082348A" w:rsidRDefault="0082348A" w14:paraId="384DC833" w14:textId="77777777">
      <w:pPr>
        <w:spacing w:after="0"/>
        <w:ind w:left="0"/>
        <w:rPr>
          <w:szCs w:val="20"/>
        </w:rPr>
      </w:pPr>
    </w:p>
    <w:p w:rsidRPr="00727FC6" w:rsidR="0082348A" w:rsidP="0082348A" w:rsidRDefault="0082348A" w14:paraId="1B060CE5" w14:textId="77777777">
      <w:pPr>
        <w:spacing w:after="0"/>
        <w:ind w:left="0"/>
        <w:rPr>
          <w:szCs w:val="20"/>
        </w:rPr>
      </w:pPr>
      <w:r w:rsidRPr="00727FC6">
        <w:rPr>
          <w:szCs w:val="20"/>
          <w:u w:val="single"/>
        </w:rPr>
        <w:t>PURPOSE</w:t>
      </w:r>
      <w:r w:rsidRPr="00727FC6">
        <w:rPr>
          <w:szCs w:val="20"/>
        </w:rPr>
        <w:t>.  The purpose of this document is to inform individuals who will have access to Bureau of Labor Statistics (BLS) pre-release information of their responsibility for adhering to the confidentiality policies of the BLS.  This is in accordance with Office of Management and Budget Statistical Policy Directive No. 4, “Release and Dissemination of Statistical Products Produced by Federal Statistical Agencies,” (73 FR 12622-12626).  BLS pre-release information includes statistics and analyses that have not yet officially been released to the public.  BLS pre-release information is deemed confidential until made available to the public through the official, scheduled release.  The BLS pre-release information you may</w:t>
      </w:r>
      <w:r w:rsidRPr="00727FC6" w:rsidR="00F03300">
        <w:rPr>
          <w:szCs w:val="20"/>
        </w:rPr>
        <w:t xml:space="preserve"> have access to includes LAUS (state and sub-s</w:t>
      </w:r>
      <w:r w:rsidRPr="00727FC6">
        <w:rPr>
          <w:szCs w:val="20"/>
        </w:rPr>
        <w:t>tat</w:t>
      </w:r>
      <w:r w:rsidRPr="00727FC6" w:rsidR="00F03300">
        <w:rPr>
          <w:szCs w:val="20"/>
        </w:rPr>
        <w:t>e unemployment rates) and CES (s</w:t>
      </w:r>
      <w:r w:rsidRPr="00727FC6">
        <w:rPr>
          <w:szCs w:val="20"/>
        </w:rPr>
        <w:t>tate employment chan</w:t>
      </w:r>
      <w:r w:rsidRPr="00727FC6" w:rsidR="00F03300">
        <w:rPr>
          <w:szCs w:val="20"/>
        </w:rPr>
        <w:t>ges) estimates included in the s</w:t>
      </w:r>
      <w:r w:rsidRPr="00727FC6">
        <w:rPr>
          <w:szCs w:val="20"/>
        </w:rPr>
        <w:t xml:space="preserve">tate employment release.  Individuals granted access to BLS pre-release information are responsible for ensuring that the pre-release information they have access to are not further disseminated or used in any unauthorized manner before their official release.  Acknowledging the requirements contained within this document only provides the individual accepting these handling conditions with access to BLS pre-release information; acknowledgment does not authorize access to respondent identifiable information.  </w:t>
      </w:r>
    </w:p>
    <w:p w:rsidRPr="00727FC6" w:rsidR="0082348A" w:rsidP="0082348A" w:rsidRDefault="0082348A" w14:paraId="522961CA" w14:textId="77777777">
      <w:pPr>
        <w:spacing w:after="0"/>
        <w:ind w:left="0"/>
        <w:rPr>
          <w:szCs w:val="20"/>
        </w:rPr>
      </w:pPr>
    </w:p>
    <w:p w:rsidRPr="00727FC6" w:rsidR="0082348A" w:rsidP="0082348A" w:rsidRDefault="0082348A" w14:paraId="18996FDB" w14:textId="77777777">
      <w:pPr>
        <w:spacing w:after="0"/>
        <w:ind w:left="0"/>
        <w:rPr>
          <w:szCs w:val="20"/>
        </w:rPr>
      </w:pPr>
      <w:r w:rsidRPr="00727FC6">
        <w:rPr>
          <w:szCs w:val="20"/>
        </w:rPr>
        <w:t xml:space="preserve">Individuals granted access to BLS pre-release information must acknowledge acceptance of the conditions presented in this document.  Individuals will be deemed to have acknowledged the conditions presented below through reading or listening to the requirements and accepting the conditions through a written or verbal affirmation provided to the </w:t>
      </w:r>
      <w:r w:rsidRPr="00727FC6" w:rsidR="00365984">
        <w:rPr>
          <w:szCs w:val="20"/>
        </w:rPr>
        <w:t xml:space="preserve">BLS </w:t>
      </w:r>
      <w:r w:rsidRPr="00727FC6">
        <w:rPr>
          <w:szCs w:val="20"/>
        </w:rPr>
        <w:t>State LMI Cooperating Representative.</w:t>
      </w:r>
    </w:p>
    <w:p w:rsidRPr="00727FC6" w:rsidR="0082348A" w:rsidP="0082348A" w:rsidRDefault="0082348A" w14:paraId="5164E67F" w14:textId="77777777">
      <w:pPr>
        <w:spacing w:after="0"/>
        <w:ind w:left="0"/>
        <w:rPr>
          <w:szCs w:val="20"/>
        </w:rPr>
      </w:pPr>
    </w:p>
    <w:p w:rsidRPr="00727FC6" w:rsidR="0082348A" w:rsidP="00AE52F4" w:rsidRDefault="0082348A" w14:paraId="26EB69FC" w14:textId="77777777">
      <w:pPr>
        <w:numPr>
          <w:ilvl w:val="0"/>
          <w:numId w:val="4"/>
        </w:numPr>
        <w:spacing w:after="0"/>
        <w:rPr>
          <w:szCs w:val="20"/>
        </w:rPr>
      </w:pPr>
      <w:r w:rsidRPr="00727FC6">
        <w:rPr>
          <w:szCs w:val="20"/>
        </w:rPr>
        <w:t xml:space="preserve">Individuals will not release BLS pre-release information to anyone not authorized to have access to this information prior to the scheduled release of the information to the public.  Authorized persons include authorized BLS staff and approved individuals with a need-to-know who have acknowledged acceptance of the conditions for handling BLS pre-release information as presented in this document or previously have signed a BLS agent agreement.  </w:t>
      </w:r>
    </w:p>
    <w:p w:rsidRPr="00727FC6" w:rsidR="0082348A" w:rsidP="00AE52F4" w:rsidRDefault="0082348A" w14:paraId="304DA5D7" w14:textId="77777777">
      <w:pPr>
        <w:numPr>
          <w:ilvl w:val="0"/>
          <w:numId w:val="4"/>
        </w:numPr>
        <w:spacing w:after="0"/>
        <w:rPr>
          <w:szCs w:val="20"/>
        </w:rPr>
      </w:pPr>
      <w:r w:rsidRPr="00727FC6">
        <w:rPr>
          <w:szCs w:val="20"/>
        </w:rPr>
        <w:t>Individuals will store BLS pre-release information in a manner that ensures unauthorized persons cannot view or otherwise gain access to the BLS pre-release information.</w:t>
      </w:r>
    </w:p>
    <w:p w:rsidRPr="00727FC6" w:rsidR="0082348A" w:rsidP="00AE52F4" w:rsidRDefault="0082348A" w14:paraId="2DDFF2E9" w14:textId="77777777">
      <w:pPr>
        <w:numPr>
          <w:ilvl w:val="0"/>
          <w:numId w:val="4"/>
        </w:numPr>
        <w:spacing w:after="0"/>
        <w:rPr>
          <w:szCs w:val="20"/>
        </w:rPr>
      </w:pPr>
      <w:r w:rsidRPr="00727FC6">
        <w:rPr>
          <w:szCs w:val="20"/>
        </w:rPr>
        <w:t>Individuals will not remove BL</w:t>
      </w:r>
      <w:r w:rsidRPr="00727FC6" w:rsidR="00F03300">
        <w:rPr>
          <w:szCs w:val="20"/>
        </w:rPr>
        <w:t>S pre-release information from s</w:t>
      </w:r>
      <w:r w:rsidRPr="00727FC6">
        <w:rPr>
          <w:szCs w:val="20"/>
        </w:rPr>
        <w:t>tate government facilities.</w:t>
      </w:r>
    </w:p>
    <w:p w:rsidRPr="00727FC6" w:rsidR="0082348A" w:rsidP="00AE52F4" w:rsidRDefault="0082348A" w14:paraId="0376AB44" w14:textId="77777777">
      <w:pPr>
        <w:numPr>
          <w:ilvl w:val="0"/>
          <w:numId w:val="4"/>
        </w:numPr>
        <w:spacing w:after="0"/>
        <w:rPr>
          <w:szCs w:val="20"/>
        </w:rPr>
      </w:pPr>
      <w:r w:rsidRPr="00727FC6">
        <w:rPr>
          <w:szCs w:val="20"/>
        </w:rPr>
        <w:t>Individuals acknowledge that BLS pre-release information may only be provided to authorized persons.  Should a question arise about whether an individual is an authorized person, or should the need arise to provide BLS pre-release information to additional individuals who have not previously acknowledged acceptance of these conditions, or should any questions arise regarding the appropriate handling of this information, then individuals will first contact the BLS before taking any action with the BLS pre-release information.</w:t>
      </w:r>
    </w:p>
    <w:p w:rsidRPr="00727FC6" w:rsidR="0082348A" w:rsidP="00AE52F4" w:rsidRDefault="0082348A" w14:paraId="7A950247" w14:textId="77777777">
      <w:pPr>
        <w:numPr>
          <w:ilvl w:val="0"/>
          <w:numId w:val="4"/>
        </w:numPr>
        <w:spacing w:after="0"/>
        <w:rPr>
          <w:szCs w:val="20"/>
        </w:rPr>
      </w:pPr>
      <w:r w:rsidRPr="00727FC6">
        <w:rPr>
          <w:szCs w:val="20"/>
        </w:rPr>
        <w:t>Individuals with access to any BLS pre-release information must not use the information for personal gain.</w:t>
      </w:r>
    </w:p>
    <w:p w:rsidRPr="00727FC6" w:rsidR="0082348A" w:rsidP="00AE52F4" w:rsidRDefault="0082348A" w14:paraId="41854EEF" w14:textId="77777777">
      <w:pPr>
        <w:numPr>
          <w:ilvl w:val="0"/>
          <w:numId w:val="4"/>
        </w:numPr>
        <w:spacing w:after="0"/>
        <w:rPr>
          <w:szCs w:val="20"/>
        </w:rPr>
      </w:pPr>
      <w:r w:rsidRPr="00727FC6">
        <w:rPr>
          <w:szCs w:val="20"/>
        </w:rPr>
        <w:t xml:space="preserve">Individuals will notify the BLS immediately upon discovering any actual or perceived unauthorized disclosure of the BLS pre-release information. </w:t>
      </w:r>
    </w:p>
    <w:p w:rsidRPr="00727FC6" w:rsidR="00E505B2" w:rsidP="0082348A" w:rsidRDefault="00E505B2" w14:paraId="6FE14D59" w14:textId="77777777">
      <w:pPr>
        <w:spacing w:after="0"/>
        <w:ind w:left="0" w:right="36"/>
        <w:rPr>
          <w:szCs w:val="20"/>
        </w:rPr>
        <w:sectPr w:rsidRPr="00727FC6" w:rsidR="00E505B2" w:rsidSect="00813FB8">
          <w:footerReference w:type="default" r:id="rId89"/>
          <w:pgSz w:w="12240" w:h="15840" w:code="1"/>
          <w:pgMar w:top="1440" w:right="1440" w:bottom="1440" w:left="1440" w:header="720" w:footer="720" w:gutter="0"/>
          <w:cols w:space="720"/>
          <w:docGrid w:linePitch="360"/>
        </w:sectPr>
      </w:pPr>
    </w:p>
    <w:p w:rsidRPr="00727FC6" w:rsidR="0082348A" w:rsidP="0082348A" w:rsidRDefault="0082348A" w14:paraId="32320B74" w14:textId="13A65A42">
      <w:pPr>
        <w:spacing w:after="0"/>
        <w:ind w:left="0" w:right="36"/>
        <w:rPr>
          <w:szCs w:val="20"/>
        </w:rPr>
      </w:pPr>
    </w:p>
    <w:p w:rsidRPr="00727FC6" w:rsidR="00E505B2" w:rsidP="0082348A" w:rsidRDefault="00E505B2" w14:paraId="31613217" w14:textId="77777777">
      <w:pPr>
        <w:spacing w:after="0"/>
        <w:ind w:left="0" w:right="36"/>
        <w:rPr>
          <w:szCs w:val="20"/>
        </w:rPr>
      </w:pPr>
    </w:p>
    <w:p w:rsidRPr="00727FC6" w:rsidR="00E505B2" w:rsidP="0082348A" w:rsidRDefault="00E505B2" w14:paraId="19878586" w14:textId="77777777">
      <w:pPr>
        <w:spacing w:after="0"/>
        <w:ind w:left="0" w:right="36"/>
        <w:rPr>
          <w:szCs w:val="20"/>
        </w:rPr>
      </w:pPr>
    </w:p>
    <w:p w:rsidRPr="00727FC6" w:rsidR="00E505B2" w:rsidP="0082348A" w:rsidRDefault="00E505B2" w14:paraId="7F1A1CAC" w14:textId="77777777">
      <w:pPr>
        <w:spacing w:after="0"/>
        <w:ind w:left="0" w:right="36"/>
        <w:rPr>
          <w:szCs w:val="20"/>
        </w:rPr>
      </w:pPr>
    </w:p>
    <w:p w:rsidRPr="00727FC6" w:rsidR="00E505B2" w:rsidP="0082348A" w:rsidRDefault="00E505B2" w14:paraId="27CAFF20" w14:textId="77777777">
      <w:pPr>
        <w:spacing w:after="0"/>
        <w:ind w:left="0" w:right="36"/>
        <w:rPr>
          <w:szCs w:val="20"/>
        </w:rPr>
      </w:pPr>
    </w:p>
    <w:p w:rsidRPr="00727FC6" w:rsidR="00E505B2" w:rsidP="0082348A" w:rsidRDefault="00E505B2" w14:paraId="31AA4638" w14:textId="77777777">
      <w:pPr>
        <w:spacing w:after="0"/>
        <w:ind w:left="0" w:right="36"/>
        <w:rPr>
          <w:szCs w:val="20"/>
        </w:rPr>
      </w:pPr>
    </w:p>
    <w:p w:rsidRPr="00727FC6" w:rsidR="00E505B2" w:rsidP="0082348A" w:rsidRDefault="00E505B2" w14:paraId="7105976F" w14:textId="77777777">
      <w:pPr>
        <w:spacing w:after="0"/>
        <w:ind w:left="0" w:right="36"/>
        <w:rPr>
          <w:szCs w:val="20"/>
        </w:rPr>
      </w:pPr>
    </w:p>
    <w:p w:rsidRPr="00727FC6" w:rsidR="00E505B2" w:rsidP="0082348A" w:rsidRDefault="00E505B2" w14:paraId="45FD089E" w14:textId="77777777">
      <w:pPr>
        <w:spacing w:after="0"/>
        <w:ind w:left="0" w:right="36"/>
        <w:rPr>
          <w:szCs w:val="20"/>
        </w:rPr>
      </w:pPr>
    </w:p>
    <w:p w:rsidRPr="00727FC6" w:rsidR="00E505B2" w:rsidP="0082348A" w:rsidRDefault="00E505B2" w14:paraId="17408126" w14:textId="77777777">
      <w:pPr>
        <w:spacing w:after="0"/>
        <w:ind w:left="0" w:right="36"/>
        <w:rPr>
          <w:szCs w:val="20"/>
        </w:rPr>
      </w:pPr>
    </w:p>
    <w:p w:rsidRPr="00727FC6" w:rsidR="00E505B2" w:rsidP="0082348A" w:rsidRDefault="00E505B2" w14:paraId="20A749ED" w14:textId="77777777">
      <w:pPr>
        <w:spacing w:after="0"/>
        <w:ind w:left="0" w:right="36"/>
        <w:rPr>
          <w:szCs w:val="20"/>
        </w:rPr>
      </w:pPr>
    </w:p>
    <w:p w:rsidRPr="00727FC6" w:rsidR="00E505B2" w:rsidP="0082348A" w:rsidRDefault="00E505B2" w14:paraId="1BB270E8" w14:textId="77777777">
      <w:pPr>
        <w:spacing w:after="0"/>
        <w:ind w:left="0" w:right="36"/>
        <w:rPr>
          <w:szCs w:val="20"/>
        </w:rPr>
      </w:pPr>
    </w:p>
    <w:p w:rsidRPr="00727FC6" w:rsidR="00E505B2" w:rsidP="0082348A" w:rsidRDefault="00E505B2" w14:paraId="27A2255C" w14:textId="77777777">
      <w:pPr>
        <w:spacing w:after="0"/>
        <w:ind w:left="0" w:right="36"/>
        <w:rPr>
          <w:szCs w:val="20"/>
        </w:rPr>
      </w:pPr>
    </w:p>
    <w:p w:rsidRPr="00727FC6" w:rsidR="00E505B2" w:rsidP="0082348A" w:rsidRDefault="00E505B2" w14:paraId="1280134A" w14:textId="77777777">
      <w:pPr>
        <w:spacing w:after="0"/>
        <w:ind w:left="0" w:right="36"/>
        <w:rPr>
          <w:szCs w:val="20"/>
        </w:rPr>
      </w:pPr>
    </w:p>
    <w:p w:rsidRPr="00727FC6" w:rsidR="00E505B2" w:rsidP="0082348A" w:rsidRDefault="00E505B2" w14:paraId="4CCBC8A3" w14:textId="77777777">
      <w:pPr>
        <w:spacing w:after="0"/>
        <w:ind w:left="0" w:right="36"/>
        <w:rPr>
          <w:szCs w:val="20"/>
        </w:rPr>
      </w:pPr>
    </w:p>
    <w:p w:rsidRPr="00727FC6" w:rsidR="00E505B2" w:rsidP="0082348A" w:rsidRDefault="00E505B2" w14:paraId="40DCF041" w14:textId="77777777">
      <w:pPr>
        <w:spacing w:after="0"/>
        <w:ind w:left="0" w:right="36"/>
        <w:rPr>
          <w:szCs w:val="20"/>
        </w:rPr>
      </w:pPr>
    </w:p>
    <w:p w:rsidRPr="00727FC6" w:rsidR="00E505B2" w:rsidP="0082348A" w:rsidRDefault="00E505B2" w14:paraId="76F9BBAF" w14:textId="77777777">
      <w:pPr>
        <w:spacing w:after="0"/>
        <w:ind w:left="0" w:right="36"/>
        <w:rPr>
          <w:szCs w:val="20"/>
        </w:rPr>
      </w:pPr>
    </w:p>
    <w:p w:rsidRPr="00727FC6" w:rsidR="00E505B2" w:rsidP="0082348A" w:rsidRDefault="00E505B2" w14:paraId="65A2331D" w14:textId="77777777">
      <w:pPr>
        <w:spacing w:after="0"/>
        <w:ind w:left="0" w:right="36"/>
        <w:rPr>
          <w:szCs w:val="20"/>
        </w:rPr>
      </w:pPr>
    </w:p>
    <w:p w:rsidRPr="00727FC6" w:rsidR="00E505B2" w:rsidP="0082348A" w:rsidRDefault="00E505B2" w14:paraId="1A8FDA32" w14:textId="77777777">
      <w:pPr>
        <w:spacing w:after="0"/>
        <w:ind w:left="0" w:right="36"/>
        <w:rPr>
          <w:szCs w:val="20"/>
        </w:rPr>
      </w:pPr>
    </w:p>
    <w:p w:rsidRPr="00727FC6" w:rsidR="00E505B2" w:rsidP="0082348A" w:rsidRDefault="00E505B2" w14:paraId="6C5492C8" w14:textId="77777777">
      <w:pPr>
        <w:spacing w:after="0"/>
        <w:ind w:left="0" w:right="36"/>
        <w:rPr>
          <w:szCs w:val="20"/>
        </w:rPr>
      </w:pPr>
    </w:p>
    <w:p w:rsidRPr="00727FC6" w:rsidR="00E505B2" w:rsidP="0082348A" w:rsidRDefault="00E505B2" w14:paraId="038FE497" w14:textId="77777777">
      <w:pPr>
        <w:spacing w:after="0"/>
        <w:ind w:left="0" w:right="36"/>
        <w:rPr>
          <w:szCs w:val="20"/>
        </w:rPr>
      </w:pPr>
    </w:p>
    <w:p w:rsidRPr="00727FC6" w:rsidR="00460448" w:rsidP="00813BF6" w:rsidRDefault="00E505B2" w14:paraId="4D4339D6" w14:textId="4F6501DF">
      <w:pPr>
        <w:pStyle w:val="Heading2"/>
        <w:numPr>
          <w:ilvl w:val="0"/>
          <w:numId w:val="0"/>
        </w:numPr>
        <w:ind w:left="720" w:hanging="720"/>
        <w:jc w:val="center"/>
        <w:rPr>
          <w:rFonts w:ascii="Arial" w:hAnsi="Arial" w:cs="Arial"/>
          <w:b w:val="0"/>
          <w:sz w:val="18"/>
          <w:szCs w:val="18"/>
        </w:rPr>
        <w:sectPr w:rsidRPr="00727FC6" w:rsidR="00460448" w:rsidSect="00813FB8">
          <w:footerReference w:type="default" r:id="rId90"/>
          <w:pgSz w:w="12240" w:h="15840" w:code="1"/>
          <w:pgMar w:top="1440" w:right="1440" w:bottom="1440" w:left="1440" w:header="720" w:footer="720" w:gutter="0"/>
          <w:cols w:space="720"/>
          <w:docGrid w:linePitch="360"/>
        </w:sectPr>
      </w:pPr>
      <w:r w:rsidRPr="00727FC6">
        <w:rPr>
          <w:b w:val="0"/>
        </w:rPr>
        <w:t>[This page is intentionally left blank.]</w:t>
      </w:r>
    </w:p>
    <w:p w:rsidRPr="00727FC6" w:rsidR="0082348A" w:rsidP="00813BF6" w:rsidRDefault="0082348A" w14:paraId="44EE38CF" w14:textId="270E9797">
      <w:pPr>
        <w:pStyle w:val="Heading2"/>
        <w:numPr>
          <w:ilvl w:val="0"/>
          <w:numId w:val="0"/>
        </w:numPr>
        <w:ind w:left="720" w:hanging="720"/>
        <w:jc w:val="center"/>
      </w:pPr>
      <w:bookmarkStart w:name="_Toc5024459" w:id="818"/>
      <w:r w:rsidRPr="00727FC6">
        <w:lastRenderedPageBreak/>
        <w:t>STATEMENT OF ASSURANCE FOR INFORMATION SECURITY FOR THE BUREAU OF LABOR STATISTICS</w:t>
      </w:r>
      <w:bookmarkEnd w:id="818"/>
    </w:p>
    <w:p w:rsidRPr="00727FC6" w:rsidR="0082348A" w:rsidP="0082348A" w:rsidRDefault="0082348A" w14:paraId="0206249C" w14:textId="77777777">
      <w:pPr>
        <w:autoSpaceDE w:val="0"/>
        <w:autoSpaceDN w:val="0"/>
        <w:adjustRightInd w:val="0"/>
        <w:spacing w:after="0"/>
        <w:ind w:left="0"/>
        <w:jc w:val="center"/>
        <w:rPr>
          <w:b/>
          <w:szCs w:val="20"/>
        </w:rPr>
      </w:pPr>
    </w:p>
    <w:p w:rsidRPr="00727FC6" w:rsidR="0082348A" w:rsidP="0082348A" w:rsidRDefault="0082348A" w14:paraId="40B72C1E" w14:textId="77777777">
      <w:pPr>
        <w:autoSpaceDE w:val="0"/>
        <w:autoSpaceDN w:val="0"/>
        <w:adjustRightInd w:val="0"/>
        <w:spacing w:after="0"/>
        <w:ind w:left="0"/>
        <w:jc w:val="center"/>
        <w:rPr>
          <w:b/>
          <w:szCs w:val="20"/>
        </w:rPr>
      </w:pPr>
      <w:r w:rsidRPr="00727FC6">
        <w:rPr>
          <w:b/>
          <w:szCs w:val="20"/>
        </w:rPr>
        <w:t>(NOTE:  This statement is included solely to provide assurances of BLS securi</w:t>
      </w:r>
      <w:r w:rsidRPr="00727FC6" w:rsidR="00F03300">
        <w:rPr>
          <w:b/>
          <w:szCs w:val="20"/>
        </w:rPr>
        <w:t>ty to states.  No s</w:t>
      </w:r>
      <w:r w:rsidRPr="00727FC6">
        <w:rPr>
          <w:b/>
          <w:szCs w:val="20"/>
        </w:rPr>
        <w:t>tate action is expected.)</w:t>
      </w:r>
    </w:p>
    <w:p w:rsidRPr="00727FC6" w:rsidR="0082348A" w:rsidP="0082348A" w:rsidRDefault="0082348A" w14:paraId="4E2464A0" w14:textId="77777777">
      <w:pPr>
        <w:autoSpaceDE w:val="0"/>
        <w:autoSpaceDN w:val="0"/>
        <w:adjustRightInd w:val="0"/>
        <w:spacing w:after="0"/>
        <w:ind w:left="0"/>
        <w:rPr>
          <w:color w:val="000000"/>
          <w:szCs w:val="20"/>
        </w:rPr>
      </w:pPr>
    </w:p>
    <w:p w:rsidRPr="00727FC6" w:rsidR="0082348A" w:rsidP="00813BF6" w:rsidRDefault="0082348A" w14:paraId="653523EA" w14:textId="77777777">
      <w:pPr>
        <w:numPr>
          <w:ilvl w:val="0"/>
          <w:numId w:val="3"/>
        </w:numPr>
        <w:autoSpaceDE w:val="0"/>
        <w:autoSpaceDN w:val="0"/>
        <w:adjustRightInd w:val="0"/>
        <w:spacing w:before="100" w:after="100"/>
        <w:rPr>
          <w:szCs w:val="20"/>
        </w:rPr>
      </w:pPr>
      <w:r w:rsidRPr="00727FC6">
        <w:rPr>
          <w:szCs w:val="20"/>
        </w:rPr>
        <w:t>The Bureau of Labor Statistics (BLS) securely holds all of the information collected on its behalf to the maximum extent permitted by law.  The BLS complies with all enacted Federal controls to securely house and transfer information, and regularly audits and monitors such controls.</w:t>
      </w:r>
    </w:p>
    <w:p w:rsidRPr="00727FC6" w:rsidR="0082348A" w:rsidP="00813BF6" w:rsidRDefault="0082348A" w14:paraId="6C80F2B6" w14:textId="19DB1EBA">
      <w:pPr>
        <w:numPr>
          <w:ilvl w:val="0"/>
          <w:numId w:val="3"/>
        </w:numPr>
        <w:autoSpaceDE w:val="0"/>
        <w:autoSpaceDN w:val="0"/>
        <w:adjustRightInd w:val="0"/>
        <w:spacing w:before="100" w:after="100"/>
        <w:rPr>
          <w:szCs w:val="20"/>
        </w:rPr>
      </w:pPr>
      <w:r w:rsidRPr="00727FC6">
        <w:rPr>
          <w:szCs w:val="20"/>
        </w:rPr>
        <w:t xml:space="preserve">In accordance with the Federal Information Security </w:t>
      </w:r>
      <w:r w:rsidRPr="00727FC6" w:rsidR="006269AB">
        <w:rPr>
          <w:szCs w:val="20"/>
        </w:rPr>
        <w:t xml:space="preserve">Modernization </w:t>
      </w:r>
      <w:r w:rsidRPr="00727FC6">
        <w:rPr>
          <w:szCs w:val="20"/>
        </w:rPr>
        <w:t xml:space="preserve">Act </w:t>
      </w:r>
      <w:r w:rsidRPr="00727FC6" w:rsidR="006269AB">
        <w:rPr>
          <w:szCs w:val="20"/>
        </w:rPr>
        <w:t>of 2014 (Public Law 113-283),</w:t>
      </w:r>
      <w:r w:rsidRPr="00727FC6">
        <w:rPr>
          <w:szCs w:val="20"/>
        </w:rPr>
        <w:t xml:space="preserve"> BLS information systems employ security controls for safe storage and transmission of electronic information.  FISMA mandates that security controls, as promulgated in guidance from National Institute of Standards and Technology (NIST), must be employed at all Federal agencies to be in compliance with NIST’s Federal Information Processing Standards (FIPS).</w:t>
      </w:r>
    </w:p>
    <w:p w:rsidRPr="00727FC6" w:rsidR="0082348A" w:rsidP="00813BF6" w:rsidRDefault="0082348A" w14:paraId="29EC107A" w14:textId="3F2C83E6">
      <w:pPr>
        <w:numPr>
          <w:ilvl w:val="0"/>
          <w:numId w:val="3"/>
        </w:numPr>
        <w:autoSpaceDE w:val="0"/>
        <w:autoSpaceDN w:val="0"/>
        <w:adjustRightInd w:val="0"/>
        <w:spacing w:before="100" w:after="100"/>
        <w:rPr>
          <w:szCs w:val="20"/>
        </w:rPr>
      </w:pPr>
      <w:r w:rsidRPr="00727FC6">
        <w:rPr>
          <w:szCs w:val="20"/>
        </w:rPr>
        <w:t>BLS information and data security policies are based on standards outlined in the FIPS 200, “Minimum Security Requirements for Federal Information and Information Systems” and the accompanying Special Publication 800-53, “Recommended Security Controls for Federal Information Systems</w:t>
      </w:r>
      <w:r w:rsidRPr="00727FC6">
        <w:rPr>
          <w:i/>
          <w:iCs/>
          <w:szCs w:val="20"/>
        </w:rPr>
        <w:t>.”</w:t>
      </w:r>
      <w:r w:rsidRPr="00727FC6">
        <w:rPr>
          <w:szCs w:val="20"/>
        </w:rPr>
        <w:t xml:space="preserve">  In complying with these regulations, BLS conducts operations cognizant of the extent of harm to individuals, organizations, and assets that may result from unauthorized disclosure, use of protected information, or access to BLS resources.</w:t>
      </w:r>
    </w:p>
    <w:p w:rsidRPr="00727FC6" w:rsidR="0082348A" w:rsidP="00813BF6" w:rsidRDefault="0082348A" w14:paraId="6040E293" w14:textId="77777777">
      <w:pPr>
        <w:numPr>
          <w:ilvl w:val="0"/>
          <w:numId w:val="3"/>
        </w:numPr>
        <w:autoSpaceDE w:val="0"/>
        <w:autoSpaceDN w:val="0"/>
        <w:adjustRightInd w:val="0"/>
        <w:spacing w:before="100" w:after="100"/>
        <w:rPr>
          <w:szCs w:val="20"/>
        </w:rPr>
      </w:pPr>
      <w:r w:rsidRPr="00727FC6">
        <w:rPr>
          <w:szCs w:val="20"/>
        </w:rPr>
        <w:t>BLS maintains procedures for detecting, reporting, and responding to data and network security incidents.  These procedures are periodically tested and evaluated to ensure appropriate protection of sensitive information.</w:t>
      </w:r>
    </w:p>
    <w:p w:rsidRPr="00727FC6" w:rsidR="00194CC1" w:rsidP="00813BF6" w:rsidRDefault="0082348A" w14:paraId="3BFBEACF" w14:textId="61926286">
      <w:pPr>
        <w:numPr>
          <w:ilvl w:val="0"/>
          <w:numId w:val="3"/>
        </w:numPr>
        <w:autoSpaceDE w:val="0"/>
        <w:autoSpaceDN w:val="0"/>
        <w:adjustRightInd w:val="0"/>
        <w:spacing w:before="100" w:after="100"/>
        <w:rPr>
          <w:szCs w:val="20"/>
        </w:rPr>
      </w:pPr>
      <w:r w:rsidRPr="00727FC6">
        <w:rPr>
          <w:szCs w:val="20"/>
        </w:rPr>
        <w:t>BLS systems are assessed and authorized using Department of Labor and NIST guidelines. Internal BLS policies establish appropriate access restriction policies for sensitive data; as well as assign responsibility and provide appropriate training to all BLS employees and contractor personnel regarding safeguarding information.</w:t>
      </w:r>
    </w:p>
    <w:p w:rsidRPr="00727FC6" w:rsidR="006269AB" w:rsidRDefault="006269AB" w14:paraId="66EF6468" w14:textId="77777777">
      <w:pPr>
        <w:spacing w:after="0"/>
        <w:ind w:left="0"/>
        <w:rPr>
          <w:szCs w:val="20"/>
        </w:rPr>
        <w:sectPr w:rsidRPr="00727FC6" w:rsidR="006269AB" w:rsidSect="00813FB8">
          <w:footerReference w:type="default" r:id="rId91"/>
          <w:pgSz w:w="12240" w:h="15840" w:code="1"/>
          <w:pgMar w:top="1440" w:right="1440" w:bottom="1440" w:left="1440" w:header="720" w:footer="720" w:gutter="0"/>
          <w:cols w:space="720"/>
          <w:docGrid w:linePitch="360"/>
        </w:sectPr>
      </w:pPr>
    </w:p>
    <w:p w:rsidRPr="00727FC6" w:rsidR="006269AB" w:rsidP="00194CC1" w:rsidRDefault="006269AB" w14:paraId="40AAC1AE" w14:textId="77777777">
      <w:pPr>
        <w:tabs>
          <w:tab w:val="num" w:pos="1080"/>
        </w:tabs>
        <w:autoSpaceDE w:val="0"/>
        <w:autoSpaceDN w:val="0"/>
        <w:adjustRightInd w:val="0"/>
        <w:spacing w:after="0"/>
        <w:ind w:left="720"/>
        <w:jc w:val="center"/>
        <w:rPr>
          <w:szCs w:val="20"/>
        </w:rPr>
      </w:pPr>
    </w:p>
    <w:p w:rsidRPr="00727FC6" w:rsidR="006269AB" w:rsidP="00194CC1" w:rsidRDefault="006269AB" w14:paraId="02ED8468" w14:textId="77777777">
      <w:pPr>
        <w:tabs>
          <w:tab w:val="num" w:pos="1080"/>
        </w:tabs>
        <w:autoSpaceDE w:val="0"/>
        <w:autoSpaceDN w:val="0"/>
        <w:adjustRightInd w:val="0"/>
        <w:spacing w:after="0"/>
        <w:ind w:left="720"/>
        <w:jc w:val="center"/>
        <w:rPr>
          <w:szCs w:val="20"/>
        </w:rPr>
      </w:pPr>
    </w:p>
    <w:p w:rsidRPr="00727FC6" w:rsidR="006269AB" w:rsidP="00194CC1" w:rsidRDefault="006269AB" w14:paraId="5AD45C48" w14:textId="77777777">
      <w:pPr>
        <w:tabs>
          <w:tab w:val="num" w:pos="1080"/>
        </w:tabs>
        <w:autoSpaceDE w:val="0"/>
        <w:autoSpaceDN w:val="0"/>
        <w:adjustRightInd w:val="0"/>
        <w:spacing w:after="0"/>
        <w:ind w:left="720"/>
        <w:jc w:val="center"/>
        <w:rPr>
          <w:szCs w:val="20"/>
        </w:rPr>
      </w:pPr>
    </w:p>
    <w:p w:rsidRPr="00727FC6" w:rsidR="006269AB" w:rsidP="00194CC1" w:rsidRDefault="006269AB" w14:paraId="73EF8689" w14:textId="77777777">
      <w:pPr>
        <w:tabs>
          <w:tab w:val="num" w:pos="1080"/>
        </w:tabs>
        <w:autoSpaceDE w:val="0"/>
        <w:autoSpaceDN w:val="0"/>
        <w:adjustRightInd w:val="0"/>
        <w:spacing w:after="0"/>
        <w:ind w:left="720"/>
        <w:jc w:val="center"/>
        <w:rPr>
          <w:szCs w:val="20"/>
        </w:rPr>
      </w:pPr>
    </w:p>
    <w:p w:rsidRPr="00727FC6" w:rsidR="006269AB" w:rsidP="006269AB" w:rsidRDefault="006269AB" w14:paraId="238DFCA7" w14:textId="77777777">
      <w:pPr>
        <w:tabs>
          <w:tab w:val="num" w:pos="1080"/>
        </w:tabs>
        <w:autoSpaceDE w:val="0"/>
        <w:autoSpaceDN w:val="0"/>
        <w:adjustRightInd w:val="0"/>
        <w:spacing w:after="0"/>
        <w:ind w:left="720"/>
        <w:rPr>
          <w:szCs w:val="20"/>
        </w:rPr>
      </w:pPr>
    </w:p>
    <w:p w:rsidRPr="00727FC6" w:rsidR="006269AB" w:rsidP="006269AB" w:rsidRDefault="006269AB" w14:paraId="2995AAE7" w14:textId="77777777">
      <w:pPr>
        <w:tabs>
          <w:tab w:val="num" w:pos="1080"/>
        </w:tabs>
        <w:autoSpaceDE w:val="0"/>
        <w:autoSpaceDN w:val="0"/>
        <w:adjustRightInd w:val="0"/>
        <w:spacing w:after="0"/>
        <w:ind w:left="720"/>
        <w:jc w:val="center"/>
        <w:rPr>
          <w:szCs w:val="20"/>
        </w:rPr>
      </w:pPr>
    </w:p>
    <w:p w:rsidRPr="00727FC6" w:rsidR="006269AB" w:rsidP="006269AB" w:rsidRDefault="006269AB" w14:paraId="4F163E59" w14:textId="77777777">
      <w:pPr>
        <w:tabs>
          <w:tab w:val="num" w:pos="1080"/>
        </w:tabs>
        <w:autoSpaceDE w:val="0"/>
        <w:autoSpaceDN w:val="0"/>
        <w:adjustRightInd w:val="0"/>
        <w:spacing w:after="0"/>
        <w:ind w:left="720"/>
        <w:jc w:val="center"/>
        <w:rPr>
          <w:szCs w:val="20"/>
        </w:rPr>
      </w:pPr>
    </w:p>
    <w:p w:rsidRPr="00727FC6" w:rsidR="006269AB" w:rsidP="006269AB" w:rsidRDefault="006269AB" w14:paraId="36F92BDD" w14:textId="77777777">
      <w:pPr>
        <w:tabs>
          <w:tab w:val="num" w:pos="1080"/>
        </w:tabs>
        <w:autoSpaceDE w:val="0"/>
        <w:autoSpaceDN w:val="0"/>
        <w:adjustRightInd w:val="0"/>
        <w:spacing w:after="0"/>
        <w:ind w:left="720"/>
        <w:jc w:val="center"/>
        <w:rPr>
          <w:szCs w:val="20"/>
        </w:rPr>
      </w:pPr>
    </w:p>
    <w:p w:rsidRPr="00727FC6" w:rsidR="006269AB" w:rsidP="006269AB" w:rsidRDefault="006269AB" w14:paraId="5B8A2314" w14:textId="77777777">
      <w:pPr>
        <w:tabs>
          <w:tab w:val="num" w:pos="1080"/>
        </w:tabs>
        <w:autoSpaceDE w:val="0"/>
        <w:autoSpaceDN w:val="0"/>
        <w:adjustRightInd w:val="0"/>
        <w:spacing w:after="0"/>
        <w:ind w:left="720"/>
        <w:jc w:val="center"/>
        <w:rPr>
          <w:szCs w:val="20"/>
        </w:rPr>
      </w:pPr>
    </w:p>
    <w:p w:rsidRPr="00727FC6" w:rsidR="006269AB" w:rsidP="006269AB" w:rsidRDefault="006269AB" w14:paraId="3080B403" w14:textId="77777777">
      <w:pPr>
        <w:tabs>
          <w:tab w:val="num" w:pos="1080"/>
        </w:tabs>
        <w:autoSpaceDE w:val="0"/>
        <w:autoSpaceDN w:val="0"/>
        <w:adjustRightInd w:val="0"/>
        <w:spacing w:after="0"/>
        <w:ind w:left="720"/>
        <w:jc w:val="center"/>
        <w:rPr>
          <w:szCs w:val="20"/>
        </w:rPr>
      </w:pPr>
    </w:p>
    <w:p w:rsidRPr="00727FC6" w:rsidR="006269AB" w:rsidP="006269AB" w:rsidRDefault="006269AB" w14:paraId="6A1E8B02" w14:textId="77777777">
      <w:pPr>
        <w:tabs>
          <w:tab w:val="num" w:pos="1080"/>
        </w:tabs>
        <w:autoSpaceDE w:val="0"/>
        <w:autoSpaceDN w:val="0"/>
        <w:adjustRightInd w:val="0"/>
        <w:spacing w:after="0"/>
        <w:ind w:left="720"/>
        <w:jc w:val="center"/>
        <w:rPr>
          <w:szCs w:val="20"/>
        </w:rPr>
      </w:pPr>
    </w:p>
    <w:p w:rsidRPr="00727FC6" w:rsidR="006269AB" w:rsidP="006269AB" w:rsidRDefault="006269AB" w14:paraId="2BC5D79C" w14:textId="77777777">
      <w:pPr>
        <w:tabs>
          <w:tab w:val="num" w:pos="1080"/>
        </w:tabs>
        <w:autoSpaceDE w:val="0"/>
        <w:autoSpaceDN w:val="0"/>
        <w:adjustRightInd w:val="0"/>
        <w:spacing w:after="0"/>
        <w:ind w:left="720"/>
        <w:jc w:val="center"/>
        <w:rPr>
          <w:szCs w:val="20"/>
        </w:rPr>
      </w:pPr>
    </w:p>
    <w:p w:rsidRPr="00727FC6" w:rsidR="006269AB" w:rsidP="006269AB" w:rsidRDefault="006269AB" w14:paraId="2F34E778" w14:textId="77777777">
      <w:pPr>
        <w:tabs>
          <w:tab w:val="num" w:pos="1080"/>
        </w:tabs>
        <w:autoSpaceDE w:val="0"/>
        <w:autoSpaceDN w:val="0"/>
        <w:adjustRightInd w:val="0"/>
        <w:spacing w:after="0"/>
        <w:ind w:left="720"/>
        <w:jc w:val="center"/>
        <w:rPr>
          <w:szCs w:val="20"/>
        </w:rPr>
      </w:pPr>
    </w:p>
    <w:p w:rsidRPr="00727FC6" w:rsidR="006269AB" w:rsidP="006269AB" w:rsidRDefault="006269AB" w14:paraId="51BAF533" w14:textId="77777777">
      <w:pPr>
        <w:tabs>
          <w:tab w:val="num" w:pos="1080"/>
        </w:tabs>
        <w:autoSpaceDE w:val="0"/>
        <w:autoSpaceDN w:val="0"/>
        <w:adjustRightInd w:val="0"/>
        <w:spacing w:after="0"/>
        <w:ind w:left="720"/>
        <w:jc w:val="center"/>
        <w:rPr>
          <w:szCs w:val="20"/>
        </w:rPr>
      </w:pPr>
    </w:p>
    <w:p w:rsidRPr="00727FC6" w:rsidR="006269AB" w:rsidP="006269AB" w:rsidRDefault="006269AB" w14:paraId="47461AEB" w14:textId="77777777">
      <w:pPr>
        <w:tabs>
          <w:tab w:val="num" w:pos="1080"/>
        </w:tabs>
        <w:autoSpaceDE w:val="0"/>
        <w:autoSpaceDN w:val="0"/>
        <w:adjustRightInd w:val="0"/>
        <w:spacing w:after="0"/>
        <w:ind w:left="720"/>
        <w:jc w:val="center"/>
        <w:rPr>
          <w:szCs w:val="20"/>
        </w:rPr>
      </w:pPr>
    </w:p>
    <w:p w:rsidRPr="00727FC6" w:rsidR="006269AB" w:rsidP="006269AB" w:rsidRDefault="006269AB" w14:paraId="4D04B738" w14:textId="77777777">
      <w:pPr>
        <w:tabs>
          <w:tab w:val="num" w:pos="1080"/>
        </w:tabs>
        <w:autoSpaceDE w:val="0"/>
        <w:autoSpaceDN w:val="0"/>
        <w:adjustRightInd w:val="0"/>
        <w:spacing w:after="0"/>
        <w:ind w:left="720"/>
        <w:jc w:val="center"/>
        <w:rPr>
          <w:szCs w:val="20"/>
        </w:rPr>
      </w:pPr>
    </w:p>
    <w:p w:rsidRPr="00727FC6" w:rsidR="00797F43" w:rsidP="00B92FF1" w:rsidRDefault="00797F43" w14:paraId="3E080B2C" w14:textId="77777777">
      <w:pPr>
        <w:tabs>
          <w:tab w:val="num" w:pos="1080"/>
        </w:tabs>
        <w:autoSpaceDE w:val="0"/>
        <w:autoSpaceDN w:val="0"/>
        <w:adjustRightInd w:val="0"/>
        <w:spacing w:after="0"/>
        <w:ind w:left="0"/>
        <w:jc w:val="center"/>
        <w:rPr>
          <w:szCs w:val="20"/>
        </w:rPr>
      </w:pPr>
      <w:r w:rsidRPr="00727FC6">
        <w:rPr>
          <w:szCs w:val="20"/>
        </w:rPr>
        <w:t>[This page is intentionally left blank.]</w:t>
      </w:r>
    </w:p>
    <w:p w:rsidRPr="00727FC6" w:rsidR="00570B6E" w:rsidP="00797F43" w:rsidRDefault="00570B6E" w14:paraId="191AD333" w14:textId="77777777">
      <w:pPr>
        <w:tabs>
          <w:tab w:val="num" w:pos="1080"/>
        </w:tabs>
        <w:autoSpaceDE w:val="0"/>
        <w:autoSpaceDN w:val="0"/>
        <w:adjustRightInd w:val="0"/>
        <w:spacing w:after="0"/>
        <w:ind w:left="720"/>
        <w:jc w:val="center"/>
        <w:rPr>
          <w:szCs w:val="20"/>
        </w:rPr>
        <w:sectPr w:rsidRPr="00727FC6" w:rsidR="00570B6E" w:rsidSect="00813FB8">
          <w:headerReference w:type="even" r:id="rId92"/>
          <w:headerReference w:type="default" r:id="rId93"/>
          <w:footerReference w:type="default" r:id="rId94"/>
          <w:headerReference w:type="first" r:id="rId95"/>
          <w:pgSz w:w="12240" w:h="15840" w:code="1"/>
          <w:pgMar w:top="1440" w:right="1440" w:bottom="1440" w:left="1440" w:header="720" w:footer="720" w:gutter="0"/>
          <w:cols w:space="720"/>
          <w:docGrid w:linePitch="360"/>
        </w:sectPr>
      </w:pPr>
    </w:p>
    <w:p w:rsidRPr="00727FC6" w:rsidR="00CE2DFD" w:rsidP="00464DF4" w:rsidRDefault="009F08EC" w14:paraId="511C3CA4" w14:textId="1EFEF832">
      <w:pPr>
        <w:jc w:val="center"/>
        <w:rPr>
          <w:b/>
          <w:sz w:val="32"/>
          <w:szCs w:val="32"/>
        </w:rPr>
      </w:pPr>
      <w:bookmarkStart w:name="_Toc102201954" w:id="819"/>
      <w:bookmarkStart w:name="_Toc102293998" w:id="820"/>
      <w:bookmarkStart w:name="_Toc164237399" w:id="821"/>
      <w:bookmarkStart w:name="_Toc190759372" w:id="822"/>
      <w:bookmarkStart w:name="_Toc190770170" w:id="823"/>
      <w:r w:rsidRPr="00727FC6">
        <w:rPr>
          <w:b/>
          <w:sz w:val="32"/>
          <w:szCs w:val="32"/>
        </w:rPr>
        <w:lastRenderedPageBreak/>
        <w:t>20</w:t>
      </w:r>
      <w:r w:rsidRPr="00727FC6" w:rsidR="008F245B">
        <w:rPr>
          <w:b/>
          <w:sz w:val="32"/>
          <w:szCs w:val="32"/>
        </w:rPr>
        <w:t>2</w:t>
      </w:r>
      <w:r w:rsidR="008C241E">
        <w:rPr>
          <w:b/>
          <w:sz w:val="32"/>
          <w:szCs w:val="32"/>
        </w:rPr>
        <w:t>3</w:t>
      </w:r>
      <w:r w:rsidRPr="00727FC6" w:rsidR="00CE2DFD">
        <w:rPr>
          <w:b/>
          <w:sz w:val="32"/>
          <w:szCs w:val="32"/>
        </w:rPr>
        <w:br/>
      </w:r>
      <w:bookmarkStart w:name="_Toc360880577" w:id="824"/>
      <w:r w:rsidRPr="00727FC6" w:rsidR="00CE2DFD">
        <w:rPr>
          <w:b/>
          <w:sz w:val="32"/>
          <w:szCs w:val="32"/>
        </w:rPr>
        <w:t>LMI COOPERATIVE AGREEMENT</w:t>
      </w:r>
      <w:bookmarkEnd w:id="824"/>
      <w:r w:rsidRPr="00727FC6" w:rsidR="00CE2DFD">
        <w:rPr>
          <w:b/>
          <w:sz w:val="32"/>
          <w:szCs w:val="32"/>
        </w:rPr>
        <w:br/>
      </w:r>
      <w:bookmarkStart w:name="_Toc360880578" w:id="825"/>
      <w:r w:rsidRPr="00727FC6" w:rsidR="00CE2DFD">
        <w:rPr>
          <w:b/>
          <w:sz w:val="32"/>
          <w:szCs w:val="32"/>
        </w:rPr>
        <w:t xml:space="preserve">WORK </w:t>
      </w:r>
      <w:r w:rsidRPr="00727FC6" w:rsidR="00E4459D">
        <w:rPr>
          <w:b/>
          <w:sz w:val="32"/>
          <w:szCs w:val="32"/>
        </w:rPr>
        <w:t>STATE</w:t>
      </w:r>
      <w:r w:rsidRPr="00727FC6" w:rsidR="00CE2DFD">
        <w:rPr>
          <w:b/>
          <w:sz w:val="32"/>
          <w:szCs w:val="32"/>
        </w:rPr>
        <w:t>MENTS</w:t>
      </w:r>
      <w:bookmarkEnd w:id="819"/>
      <w:bookmarkEnd w:id="820"/>
      <w:bookmarkEnd w:id="821"/>
      <w:bookmarkEnd w:id="822"/>
      <w:bookmarkEnd w:id="823"/>
      <w:bookmarkEnd w:id="825"/>
    </w:p>
    <w:p w:rsidRPr="00727FC6" w:rsidR="00CE2DFD" w:rsidP="00C87625" w:rsidRDefault="00C87625" w14:paraId="434F2F87" w14:textId="77777777">
      <w:pPr>
        <w:jc w:val="both"/>
      </w:pPr>
      <w:r w:rsidRPr="00727FC6">
        <w:t>The BLS uses the attached "check-the-box" work statements in lieu of requiring long, written progr</w:t>
      </w:r>
      <w:r w:rsidRPr="00727FC6" w:rsidR="0056415E">
        <w:t>am narratives to accompany the cooperative a</w:t>
      </w:r>
      <w:r w:rsidRPr="00727FC6">
        <w:t xml:space="preserve">greement application.  </w:t>
      </w:r>
      <w:r w:rsidRPr="00727FC6" w:rsidR="00CE2DFD">
        <w:t xml:space="preserve">The work </w:t>
      </w:r>
      <w:r w:rsidRPr="00727FC6" w:rsidR="006570B0">
        <w:t>s</w:t>
      </w:r>
      <w:r w:rsidRPr="00727FC6" w:rsidR="00E4459D">
        <w:t>tate</w:t>
      </w:r>
      <w:r w:rsidRPr="00727FC6" w:rsidR="00CE2DFD">
        <w:t xml:space="preserv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w:t>
      </w:r>
      <w:r w:rsidRPr="00727FC6" w:rsidR="006570B0">
        <w:t>s</w:t>
      </w:r>
      <w:r w:rsidRPr="00727FC6" w:rsidR="00E4459D">
        <w:t>tate</w:t>
      </w:r>
      <w:r w:rsidRPr="00727FC6" w:rsidR="00CE2DFD">
        <w:t xml:space="preserve">ments that follow, estimates are provided below.  Each estimate of time required to complete a work </w:t>
      </w:r>
      <w:r w:rsidRPr="00727FC6" w:rsidR="006570B0">
        <w:t>s</w:t>
      </w:r>
      <w:r w:rsidRPr="00727FC6" w:rsidR="00E4459D">
        <w:t>tate</w:t>
      </w:r>
      <w:r w:rsidRPr="00727FC6" w:rsidR="00CE2DFD">
        <w:t xml:space="preserve">ment assumes that no variances will be needed.  The work </w:t>
      </w:r>
      <w:r w:rsidRPr="00727FC6" w:rsidR="006570B0">
        <w:t>s</w:t>
      </w:r>
      <w:r w:rsidRPr="00727FC6" w:rsidR="00E4459D">
        <w:t>tate</w:t>
      </w:r>
      <w:r w:rsidRPr="00727FC6" w:rsidR="00CE2DFD">
        <w:t>ments and the estimated times to complete them are:</w:t>
      </w:r>
    </w:p>
    <w:tbl>
      <w:tblPr>
        <w:tblStyle w:val="TableGrid"/>
        <w:tblW w:w="0" w:type="auto"/>
        <w:tblInd w:w="35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34"/>
        <w:gridCol w:w="1886"/>
      </w:tblGrid>
      <w:tr w:rsidRPr="00727FC6" w:rsidR="00464DF4" w:rsidTr="005C4171" w14:paraId="2F6C97ED" w14:textId="77777777">
        <w:trPr>
          <w:trHeight w:val="288" w:hRule="exact"/>
        </w:trPr>
        <w:tc>
          <w:tcPr>
            <w:tcW w:w="1534" w:type="dxa"/>
          </w:tcPr>
          <w:p w:rsidRPr="00727FC6" w:rsidR="00464DF4" w:rsidP="00B06ADA" w:rsidRDefault="00464DF4" w14:paraId="4FDF209D" w14:textId="77777777">
            <w:pPr>
              <w:ind w:left="0"/>
            </w:pPr>
            <w:r w:rsidRPr="00727FC6">
              <w:t>All Programs</w:t>
            </w:r>
          </w:p>
        </w:tc>
        <w:tc>
          <w:tcPr>
            <w:tcW w:w="1886" w:type="dxa"/>
          </w:tcPr>
          <w:p w:rsidRPr="00727FC6" w:rsidR="00464DF4" w:rsidP="00B06ADA" w:rsidRDefault="00464DF4" w14:paraId="3DF30752" w14:textId="77777777">
            <w:pPr>
              <w:ind w:left="0"/>
            </w:pPr>
            <w:r w:rsidRPr="00727FC6">
              <w:t xml:space="preserve">5 </w:t>
            </w:r>
            <w:r w:rsidRPr="00727FC6">
              <w:rPr>
                <w:szCs w:val="20"/>
              </w:rPr>
              <w:t>– 10 minutes</w:t>
            </w:r>
          </w:p>
        </w:tc>
      </w:tr>
      <w:tr w:rsidRPr="00727FC6" w:rsidR="00464DF4" w:rsidTr="005C4171" w14:paraId="3F1A7F75" w14:textId="77777777">
        <w:trPr>
          <w:trHeight w:val="288" w:hRule="exact"/>
        </w:trPr>
        <w:tc>
          <w:tcPr>
            <w:tcW w:w="1534" w:type="dxa"/>
          </w:tcPr>
          <w:p w:rsidRPr="00727FC6" w:rsidR="00464DF4" w:rsidP="00B06ADA" w:rsidRDefault="00464DF4" w14:paraId="740D2F58" w14:textId="77777777">
            <w:pPr>
              <w:ind w:left="0"/>
            </w:pPr>
            <w:r w:rsidRPr="00727FC6">
              <w:t>CES</w:t>
            </w:r>
          </w:p>
        </w:tc>
        <w:tc>
          <w:tcPr>
            <w:tcW w:w="1886" w:type="dxa"/>
          </w:tcPr>
          <w:p w:rsidRPr="00727FC6" w:rsidR="00464DF4" w:rsidP="00B06ADA" w:rsidRDefault="00464DF4" w14:paraId="38DE316A" w14:textId="77777777">
            <w:pPr>
              <w:ind w:left="0"/>
            </w:pPr>
            <w:r w:rsidRPr="00727FC6">
              <w:t xml:space="preserve">12 </w:t>
            </w:r>
            <w:r w:rsidRPr="00727FC6">
              <w:rPr>
                <w:szCs w:val="20"/>
              </w:rPr>
              <w:t>– 24 minutes</w:t>
            </w:r>
          </w:p>
        </w:tc>
      </w:tr>
      <w:tr w:rsidRPr="00727FC6" w:rsidR="00464DF4" w:rsidTr="005C4171" w14:paraId="7A0117A5" w14:textId="77777777">
        <w:trPr>
          <w:trHeight w:val="288" w:hRule="exact"/>
        </w:trPr>
        <w:tc>
          <w:tcPr>
            <w:tcW w:w="1534" w:type="dxa"/>
          </w:tcPr>
          <w:p w:rsidRPr="00727FC6" w:rsidR="00464DF4" w:rsidP="00B06ADA" w:rsidRDefault="005C4171" w14:paraId="76987E12" w14:textId="77777777">
            <w:pPr>
              <w:ind w:left="0"/>
            </w:pPr>
            <w:r w:rsidRPr="00727FC6">
              <w:t>LAUS</w:t>
            </w:r>
          </w:p>
        </w:tc>
        <w:tc>
          <w:tcPr>
            <w:tcW w:w="1886" w:type="dxa"/>
          </w:tcPr>
          <w:p w:rsidRPr="00727FC6" w:rsidR="00464DF4" w:rsidP="00B06ADA" w:rsidRDefault="005C4171" w14:paraId="53297F2F" w14:textId="77777777">
            <w:pPr>
              <w:ind w:left="0"/>
            </w:pPr>
            <w:r w:rsidRPr="00727FC6">
              <w:t xml:space="preserve">8 </w:t>
            </w:r>
            <w:r w:rsidRPr="00727FC6">
              <w:rPr>
                <w:szCs w:val="20"/>
              </w:rPr>
              <w:t>– 16 minutes</w:t>
            </w:r>
          </w:p>
        </w:tc>
      </w:tr>
      <w:tr w:rsidRPr="00727FC6" w:rsidR="00464DF4" w:rsidTr="005C4171" w14:paraId="38D8FDC1" w14:textId="77777777">
        <w:trPr>
          <w:trHeight w:val="288" w:hRule="exact"/>
        </w:trPr>
        <w:tc>
          <w:tcPr>
            <w:tcW w:w="1534" w:type="dxa"/>
          </w:tcPr>
          <w:p w:rsidRPr="00727FC6" w:rsidR="00464DF4" w:rsidP="00B06ADA" w:rsidRDefault="005C4171" w14:paraId="16F51286" w14:textId="3F6672CE">
            <w:pPr>
              <w:ind w:left="0"/>
            </w:pPr>
            <w:r w:rsidRPr="00727FC6">
              <w:t>OE</w:t>
            </w:r>
            <w:r w:rsidR="003D70E2">
              <w:t>W</w:t>
            </w:r>
            <w:r w:rsidRPr="00727FC6">
              <w:t>S</w:t>
            </w:r>
          </w:p>
        </w:tc>
        <w:tc>
          <w:tcPr>
            <w:tcW w:w="1886" w:type="dxa"/>
          </w:tcPr>
          <w:p w:rsidRPr="00727FC6" w:rsidR="00464DF4" w:rsidP="00B06ADA" w:rsidRDefault="005C4171" w14:paraId="52D462A4" w14:textId="77777777">
            <w:pPr>
              <w:ind w:left="0"/>
            </w:pPr>
            <w:r w:rsidRPr="00727FC6">
              <w:t xml:space="preserve">9 </w:t>
            </w:r>
            <w:r w:rsidRPr="00727FC6">
              <w:rPr>
                <w:szCs w:val="20"/>
              </w:rPr>
              <w:t>– 18 minutes</w:t>
            </w:r>
          </w:p>
        </w:tc>
      </w:tr>
      <w:tr w:rsidRPr="00727FC6" w:rsidR="00464DF4" w:rsidTr="005C4171" w14:paraId="77F28E88" w14:textId="77777777">
        <w:trPr>
          <w:trHeight w:val="288" w:hRule="exact"/>
        </w:trPr>
        <w:tc>
          <w:tcPr>
            <w:tcW w:w="1534" w:type="dxa"/>
          </w:tcPr>
          <w:p w:rsidRPr="00727FC6" w:rsidR="00464DF4" w:rsidP="00B06ADA" w:rsidRDefault="005C4171" w14:paraId="778B9639" w14:textId="77777777">
            <w:pPr>
              <w:ind w:left="0"/>
            </w:pPr>
            <w:r w:rsidRPr="00727FC6">
              <w:t>QCEW</w:t>
            </w:r>
          </w:p>
        </w:tc>
        <w:tc>
          <w:tcPr>
            <w:tcW w:w="1886" w:type="dxa"/>
          </w:tcPr>
          <w:p w:rsidRPr="00727FC6" w:rsidR="00464DF4" w:rsidP="00B06ADA" w:rsidRDefault="005C4171" w14:paraId="410F02FE" w14:textId="77777777">
            <w:pPr>
              <w:ind w:left="0"/>
            </w:pPr>
            <w:r w:rsidRPr="00727FC6">
              <w:t xml:space="preserve">18 </w:t>
            </w:r>
            <w:r w:rsidRPr="00727FC6">
              <w:rPr>
                <w:szCs w:val="20"/>
              </w:rPr>
              <w:t>– 36 minutes</w:t>
            </w:r>
          </w:p>
        </w:tc>
      </w:tr>
    </w:tbl>
    <w:p w:rsidRPr="00727FC6" w:rsidR="00CE2DFD" w:rsidP="005C4171" w:rsidRDefault="00CE2DFD" w14:paraId="2F52E374" w14:textId="77777777">
      <w:pPr>
        <w:ind w:left="0"/>
      </w:pPr>
    </w:p>
    <w:p w:rsidRPr="00727FC6" w:rsidR="00570B6E" w:rsidP="005C4171" w:rsidRDefault="00CE2DFD" w14:paraId="28339D83" w14:textId="6BB2D318">
      <w:pPr>
        <w:pBdr>
          <w:top w:val="single" w:color="auto" w:sz="4" w:space="1"/>
          <w:left w:val="single" w:color="auto" w:sz="4" w:space="4"/>
          <w:bottom w:val="single" w:color="auto" w:sz="4" w:space="1"/>
          <w:right w:val="single" w:color="auto" w:sz="4" w:space="4"/>
        </w:pBdr>
        <w:jc w:val="both"/>
      </w:pPr>
      <w:r w:rsidRPr="00727FC6">
        <w:t>We estimate that it will take an average of one to two hours to complete these forms, including time for reviewing instructions, searching existing data sources, gathering and maintaining the data needed, and completing and reviewing the information.</w:t>
      </w:r>
      <w:r w:rsidRPr="00727FC6" w:rsidR="001873FF">
        <w:t xml:space="preserve">  Your response is required to obtain or retain benefits</w:t>
      </w:r>
      <w:r w:rsidRPr="00727FC6" w:rsidR="00883D0A">
        <w:t xml:space="preserve"> under 29 USC 49</w:t>
      </w:r>
      <w:r w:rsidRPr="00727FC6" w:rsidR="003E6640">
        <w:t>L-1</w:t>
      </w:r>
      <w:r w:rsidRPr="00727FC6" w:rsidR="001873FF">
        <w:t>.</w:t>
      </w:r>
      <w:r w:rsidRPr="00727FC6">
        <w:t xml:space="preserve">  If you have any comments on the estimates or the forms, send them to the Bureau of Labor Statistics, Division of Financial Management (1220-0079), 2 Massachusetts Avenue, N.E., </w:t>
      </w:r>
      <w:r w:rsidRPr="00727FC6" w:rsidR="00EB2F28">
        <w:t xml:space="preserve">Room 4135, </w:t>
      </w:r>
      <w:r w:rsidRPr="00727FC6">
        <w:t>Washington, D.C.  20212-0001</w:t>
      </w:r>
      <w:r w:rsidRPr="00727FC6" w:rsidR="00EB2F28">
        <w:t>.  You</w:t>
      </w:r>
      <w:r w:rsidRPr="00727FC6">
        <w:t xml:space="preserve"> are not required to respond to the collection of information unless it displays a currently valid OMB control number.</w:t>
      </w:r>
    </w:p>
    <w:p w:rsidRPr="00727FC6" w:rsidR="00570B6E" w:rsidP="00570B6E" w:rsidRDefault="00570B6E" w14:paraId="2D98A01D" w14:textId="77777777"/>
    <w:p w:rsidRPr="00727FC6" w:rsidR="00570B6E" w:rsidP="00570B6E" w:rsidRDefault="00570B6E" w14:paraId="53BFB7F7" w14:textId="77777777"/>
    <w:p w:rsidRPr="00727FC6" w:rsidR="00570B6E" w:rsidP="00570B6E" w:rsidRDefault="00570B6E" w14:paraId="4F27DEF1" w14:textId="2B62CFCF"/>
    <w:p w:rsidRPr="00727FC6" w:rsidR="00892E39" w:rsidP="00570B6E" w:rsidRDefault="00892E39" w14:paraId="1E0670A6" w14:textId="77777777">
      <w:pPr>
        <w:sectPr w:rsidRPr="00727FC6" w:rsidR="00892E39" w:rsidSect="00813FB8">
          <w:headerReference w:type="even" r:id="rId96"/>
          <w:headerReference w:type="default" r:id="rId97"/>
          <w:footerReference w:type="default" r:id="rId98"/>
          <w:headerReference w:type="first" r:id="rId99"/>
          <w:pgSz w:w="12240" w:h="15840" w:code="1"/>
          <w:pgMar w:top="1440" w:right="1440" w:bottom="1440" w:left="1440" w:header="720" w:footer="720" w:gutter="0"/>
          <w:cols w:space="720"/>
          <w:docGrid w:linePitch="360"/>
        </w:sectPr>
      </w:pPr>
    </w:p>
    <w:p w:rsidRPr="00727FC6" w:rsidR="00306197" w:rsidP="00570B6E" w:rsidRDefault="00306197" w14:paraId="08CB0920" w14:textId="01AB2711"/>
    <w:p w:rsidRPr="00727FC6" w:rsidR="00892E39" w:rsidP="00570B6E" w:rsidRDefault="00892E39" w14:paraId="781C4FFE" w14:textId="77777777"/>
    <w:p w:rsidRPr="00727FC6" w:rsidR="00892E39" w:rsidP="00570B6E" w:rsidRDefault="00892E39" w14:paraId="589D4C3F" w14:textId="77777777"/>
    <w:p w:rsidRPr="00727FC6" w:rsidR="00892E39" w:rsidP="00892E39" w:rsidRDefault="00892E39" w14:paraId="45C7BED4" w14:textId="77777777">
      <w:pPr>
        <w:jc w:val="center"/>
        <w:rPr>
          <w:szCs w:val="20"/>
        </w:rPr>
      </w:pPr>
    </w:p>
    <w:p w:rsidRPr="00727FC6" w:rsidR="00892E39" w:rsidP="00892E39" w:rsidRDefault="00892E39" w14:paraId="1AF0AA7A" w14:textId="77777777">
      <w:pPr>
        <w:jc w:val="center"/>
        <w:rPr>
          <w:szCs w:val="20"/>
        </w:rPr>
      </w:pPr>
    </w:p>
    <w:p w:rsidRPr="00727FC6" w:rsidR="00892E39" w:rsidP="00892E39" w:rsidRDefault="00892E39" w14:paraId="1DC8CD89" w14:textId="77777777">
      <w:pPr>
        <w:jc w:val="center"/>
        <w:rPr>
          <w:szCs w:val="20"/>
        </w:rPr>
      </w:pPr>
    </w:p>
    <w:p w:rsidRPr="00727FC6" w:rsidR="00892E39" w:rsidP="00892E39" w:rsidRDefault="00892E39" w14:paraId="3B81B1A0" w14:textId="77777777">
      <w:pPr>
        <w:jc w:val="center"/>
        <w:rPr>
          <w:szCs w:val="20"/>
        </w:rPr>
      </w:pPr>
    </w:p>
    <w:p w:rsidRPr="00727FC6" w:rsidR="00892E39" w:rsidP="00892E39" w:rsidRDefault="00892E39" w14:paraId="79880B15" w14:textId="77777777">
      <w:pPr>
        <w:jc w:val="center"/>
        <w:rPr>
          <w:szCs w:val="20"/>
        </w:rPr>
      </w:pPr>
    </w:p>
    <w:p w:rsidRPr="00727FC6" w:rsidR="00892E39" w:rsidP="00892E39" w:rsidRDefault="00892E39" w14:paraId="731E1B2A" w14:textId="77777777">
      <w:pPr>
        <w:jc w:val="center"/>
        <w:rPr>
          <w:szCs w:val="20"/>
        </w:rPr>
      </w:pPr>
    </w:p>
    <w:p w:rsidRPr="00727FC6" w:rsidR="00892E39" w:rsidP="00892E39" w:rsidRDefault="00892E39" w14:paraId="650501E2" w14:textId="77777777">
      <w:pPr>
        <w:jc w:val="center"/>
        <w:rPr>
          <w:szCs w:val="20"/>
        </w:rPr>
      </w:pPr>
    </w:p>
    <w:p w:rsidRPr="00727FC6" w:rsidR="00892E39" w:rsidP="00892E39" w:rsidRDefault="00892E39" w14:paraId="0C261D09" w14:textId="77777777">
      <w:pPr>
        <w:jc w:val="center"/>
        <w:rPr>
          <w:szCs w:val="20"/>
        </w:rPr>
      </w:pPr>
    </w:p>
    <w:p w:rsidRPr="00727FC6" w:rsidR="00892E39" w:rsidP="00892E39" w:rsidRDefault="00892E39" w14:paraId="2D34A542" w14:textId="77777777">
      <w:pPr>
        <w:jc w:val="center"/>
        <w:rPr>
          <w:szCs w:val="20"/>
        </w:rPr>
      </w:pPr>
    </w:p>
    <w:p w:rsidRPr="00727FC6" w:rsidR="00892E39" w:rsidP="00892E39" w:rsidRDefault="00892E39" w14:paraId="68E3188C" w14:textId="4C0DBAE5">
      <w:pPr>
        <w:jc w:val="center"/>
      </w:pPr>
      <w:r w:rsidRPr="00727FC6">
        <w:rPr>
          <w:szCs w:val="20"/>
        </w:rPr>
        <w:t>[This page is intentionally left blank.]</w:t>
      </w:r>
    </w:p>
    <w:p w:rsidRPr="00727FC6" w:rsidR="00892E39" w:rsidP="00570B6E" w:rsidRDefault="00892E39" w14:paraId="11A19A96" w14:textId="77777777">
      <w:pPr>
        <w:sectPr w:rsidRPr="00727FC6" w:rsidR="00892E39" w:rsidSect="00813FB8">
          <w:footerReference w:type="default" r:id="rId100"/>
          <w:pgSz w:w="12240" w:h="15840" w:code="1"/>
          <w:pgMar w:top="1440" w:right="1440" w:bottom="1440" w:left="1440" w:header="720" w:footer="720" w:gutter="0"/>
          <w:cols w:space="720"/>
          <w:docGrid w:linePitch="360"/>
        </w:sectPr>
      </w:pPr>
    </w:p>
    <w:p w:rsidRPr="00727FC6" w:rsidR="00CE2DFD" w:rsidP="00A05BDD" w:rsidRDefault="00CE2DFD" w14:paraId="79410130" w14:textId="77777777">
      <w:pPr>
        <w:pStyle w:val="Heading2"/>
        <w:numPr>
          <w:ilvl w:val="0"/>
          <w:numId w:val="0"/>
        </w:numPr>
        <w:jc w:val="center"/>
        <w:rPr>
          <w:sz w:val="32"/>
        </w:rPr>
      </w:pPr>
      <w:bookmarkStart w:name="_Toc360880579" w:id="826"/>
      <w:bookmarkStart w:name="_Toc360943503" w:id="827"/>
      <w:bookmarkStart w:name="_Toc360957554" w:id="828"/>
      <w:bookmarkStart w:name="_Toc388694023" w:id="829"/>
      <w:bookmarkStart w:name="_Toc388872727" w:id="830"/>
      <w:bookmarkStart w:name="_Toc452960272" w:id="831"/>
      <w:bookmarkStart w:name="_Toc164237400" w:id="832"/>
      <w:bookmarkStart w:name="_Toc190759373" w:id="833"/>
      <w:bookmarkStart w:name="_Toc190770171" w:id="834"/>
      <w:bookmarkStart w:name="_Toc197829283" w:id="835"/>
      <w:bookmarkStart w:name="_Toc220934207" w:id="836"/>
      <w:bookmarkStart w:name="_Toc318388440" w:id="837"/>
      <w:bookmarkStart w:name="_Toc355682084" w:id="838"/>
      <w:bookmarkStart w:name="_Toc5024460" w:id="839"/>
      <w:r w:rsidRPr="00727FC6">
        <w:rPr>
          <w:sz w:val="32"/>
        </w:rPr>
        <w:lastRenderedPageBreak/>
        <w:t>REQUIREMENTS FOR ALL PROGRAMS</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CE2DFD" w:rsidTr="00A05BDD" w14:paraId="0E5FCD96" w14:textId="77777777">
        <w:trPr>
          <w:jc w:val="center"/>
        </w:trPr>
        <w:tc>
          <w:tcPr>
            <w:tcW w:w="474" w:type="dxa"/>
            <w:vAlign w:val="bottom"/>
          </w:tcPr>
          <w:p w:rsidRPr="00727FC6" w:rsidR="00CE2DFD" w:rsidP="00B06ADA" w:rsidRDefault="00CE2DFD" w14:paraId="4DD77816" w14:textId="77777777">
            <w:bookmarkStart w:name="_Toc360880580" w:id="840"/>
            <w:bookmarkStart w:name="_Toc164237401" w:id="841"/>
          </w:p>
        </w:tc>
        <w:tc>
          <w:tcPr>
            <w:tcW w:w="475" w:type="dxa"/>
            <w:vAlign w:val="bottom"/>
          </w:tcPr>
          <w:p w:rsidRPr="00727FC6" w:rsidR="00CE2DFD" w:rsidP="00B06ADA" w:rsidRDefault="00CE2DFD" w14:paraId="5E26C253" w14:textId="77777777"/>
        </w:tc>
        <w:tc>
          <w:tcPr>
            <w:tcW w:w="3339" w:type="dxa"/>
            <w:vAlign w:val="bottom"/>
          </w:tcPr>
          <w:p w:rsidRPr="00727FC6" w:rsidR="00CE2DFD" w:rsidP="00B06ADA" w:rsidRDefault="00CE2DFD" w14:paraId="0FF9DE4B" w14:textId="77777777"/>
        </w:tc>
        <w:tc>
          <w:tcPr>
            <w:tcW w:w="1284" w:type="dxa"/>
            <w:vAlign w:val="bottom"/>
          </w:tcPr>
          <w:p w:rsidRPr="00727FC6" w:rsidR="00CE2DFD" w:rsidP="00B06ADA" w:rsidRDefault="00CE2DFD" w14:paraId="7FD1AB8C" w14:textId="77777777"/>
        </w:tc>
        <w:tc>
          <w:tcPr>
            <w:tcW w:w="2504" w:type="dxa"/>
            <w:vAlign w:val="bottom"/>
          </w:tcPr>
          <w:p w:rsidRPr="00727FC6" w:rsidR="00CE2DFD" w:rsidP="00B06ADA" w:rsidRDefault="00CE2DFD" w14:paraId="29AF24EE" w14:textId="77777777"/>
        </w:tc>
        <w:tc>
          <w:tcPr>
            <w:tcW w:w="1284" w:type="dxa"/>
            <w:vAlign w:val="bottom"/>
          </w:tcPr>
          <w:p w:rsidRPr="00727FC6" w:rsidR="00CE2DFD" w:rsidP="00A05BDD" w:rsidRDefault="00CE2DFD" w14:paraId="3F2876BC" w14:textId="77777777">
            <w:pPr>
              <w:spacing w:before="100" w:after="100"/>
              <w:ind w:left="0"/>
              <w:jc w:val="center"/>
              <w:rPr>
                <w:szCs w:val="20"/>
              </w:rPr>
            </w:pPr>
            <w:r w:rsidRPr="00727FC6">
              <w:rPr>
                <w:szCs w:val="20"/>
              </w:rPr>
              <w:t>Agree To Comply (Check Box)</w:t>
            </w:r>
          </w:p>
        </w:tc>
      </w:tr>
    </w:tbl>
    <w:p w:rsidRPr="00727FC6" w:rsidR="00CE2DFD" w:rsidP="00365984" w:rsidRDefault="00CE2DFD" w14:paraId="0C5EAB51" w14:textId="77777777">
      <w:pPr>
        <w:pStyle w:val="Heading4"/>
        <w:ind w:hanging="540"/>
      </w:pPr>
      <w:bookmarkStart w:name="_Toc190759374" w:id="842"/>
      <w:bookmarkStart w:name="_Toc190770172" w:id="843"/>
      <w:bookmarkStart w:name="_Toc197829284" w:id="844"/>
      <w:bookmarkStart w:name="_Toc220934208" w:id="845"/>
      <w:bookmarkStart w:name="_Toc318388441" w:id="846"/>
      <w:bookmarkStart w:name="_Toc355682085" w:id="847"/>
      <w:r w:rsidRPr="00727FC6">
        <w:t>ATTENDANCE AT MEETINGS AND CONFERENCES</w:t>
      </w:r>
      <w:bookmarkEnd w:id="840"/>
      <w:bookmarkEnd w:id="841"/>
      <w:bookmarkEnd w:id="842"/>
      <w:bookmarkEnd w:id="843"/>
      <w:bookmarkEnd w:id="844"/>
      <w:bookmarkEnd w:id="845"/>
      <w:bookmarkEnd w:id="846"/>
      <w:bookmarkEnd w:id="847"/>
    </w:p>
    <w:tbl>
      <w:tblPr>
        <w:tblW w:w="10860" w:type="dxa"/>
        <w:tblLayout w:type="fixed"/>
        <w:tblLook w:val="01E0" w:firstRow="1" w:lastRow="1" w:firstColumn="1" w:lastColumn="1" w:noHBand="0" w:noVBand="0"/>
      </w:tblPr>
      <w:tblGrid>
        <w:gridCol w:w="8076"/>
        <w:gridCol w:w="1392"/>
        <w:gridCol w:w="1392"/>
      </w:tblGrid>
      <w:tr w:rsidRPr="00727FC6" w:rsidR="005C686A" w:rsidTr="005C686A" w14:paraId="042A6A35" w14:textId="77777777">
        <w:tc>
          <w:tcPr>
            <w:tcW w:w="8076" w:type="dxa"/>
          </w:tcPr>
          <w:p w:rsidRPr="00727FC6" w:rsidR="005C686A" w:rsidP="005C686A" w:rsidRDefault="005C686A" w14:paraId="26DF0244" w14:textId="77777777">
            <w:r w:rsidRPr="00727FC6">
              <w:t xml:space="preserve">The State Agency Research Director is expected to attend the BLS National Labor Market Information Conference, which covers major upcoming activities in the LMI programs.  State LMI staff may be required to attend no more than two technical meetings/conferences for each program to provide them with information necessary to perform program tasks and meet program deliverable requirements for their assigned BLS program.  </w:t>
            </w:r>
            <w:r w:rsidRPr="00727FC6">
              <w:rPr>
                <w:szCs w:val="20"/>
              </w:rPr>
              <w:t xml:space="preserve">Regional representation is critical to program policy development, and LMI Directors are expected to participate on BLS Program Policy Councils.  </w:t>
            </w:r>
            <w:r w:rsidRPr="00727FC6">
              <w:t xml:space="preserve">Selected state staff, who serve on these councils, are required to attend up to four Policy Council meetings where policy and technical changes are discussed.  Specific funding is provided for this activity.  Should staff be unable to fulfill any of these requirements, an appropriate level of funding will be </w:t>
            </w:r>
            <w:proofErr w:type="spellStart"/>
            <w:r w:rsidRPr="00727FC6">
              <w:t>deobligated</w:t>
            </w:r>
            <w:proofErr w:type="spellEnd"/>
            <w:r w:rsidRPr="00727FC6">
              <w:t xml:space="preserve"> by the Bureau.</w:t>
            </w:r>
          </w:p>
        </w:tc>
        <w:tc>
          <w:tcPr>
            <w:tcW w:w="1392" w:type="dxa"/>
          </w:tcPr>
          <w:p w:rsidRPr="00727FC6" w:rsidR="005C686A" w:rsidP="005C686A" w:rsidRDefault="005C686A" w14:paraId="5632A45F" w14:textId="7E08E169">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c>
          <w:tcPr>
            <w:tcW w:w="1392" w:type="dxa"/>
          </w:tcPr>
          <w:p w:rsidRPr="00727FC6" w:rsidR="005C686A" w:rsidP="005C686A" w:rsidRDefault="005C686A" w14:paraId="5466BB40" w14:textId="3855FF5F"/>
        </w:tc>
      </w:tr>
    </w:tbl>
    <w:p w:rsidRPr="00727FC6" w:rsidR="00CE2DFD" w:rsidP="002A59E2" w:rsidRDefault="00CE2DFD" w14:paraId="6A393291" w14:textId="77777777">
      <w:pPr>
        <w:pStyle w:val="Heading4"/>
        <w:ind w:hanging="540"/>
      </w:pPr>
      <w:bookmarkStart w:name="_Toc360880585" w:id="848"/>
      <w:bookmarkStart w:name="_Toc164237402" w:id="849"/>
      <w:bookmarkStart w:name="_Toc190759375" w:id="850"/>
      <w:bookmarkStart w:name="_Toc190770173" w:id="851"/>
      <w:bookmarkStart w:name="_Toc197829285" w:id="852"/>
      <w:bookmarkStart w:name="_Toc220934209" w:id="853"/>
      <w:bookmarkStart w:name="_Toc318388442" w:id="854"/>
      <w:bookmarkStart w:name="_Toc355682086" w:id="855"/>
      <w:bookmarkStart w:name="_Toc360880581" w:id="856"/>
      <w:r w:rsidRPr="00727FC6">
        <w:t>PROGRAM TRAINING</w:t>
      </w:r>
      <w:bookmarkEnd w:id="848"/>
      <w:bookmarkEnd w:id="849"/>
      <w:bookmarkEnd w:id="850"/>
      <w:bookmarkEnd w:id="851"/>
      <w:bookmarkEnd w:id="852"/>
      <w:bookmarkEnd w:id="853"/>
      <w:bookmarkEnd w:id="854"/>
      <w:bookmarkEnd w:id="855"/>
    </w:p>
    <w:tbl>
      <w:tblPr>
        <w:tblW w:w="9468" w:type="dxa"/>
        <w:tblLayout w:type="fixed"/>
        <w:tblLook w:val="01E0" w:firstRow="1" w:lastRow="1" w:firstColumn="1" w:lastColumn="1" w:noHBand="0" w:noVBand="0"/>
      </w:tblPr>
      <w:tblGrid>
        <w:gridCol w:w="8076"/>
        <w:gridCol w:w="1392"/>
      </w:tblGrid>
      <w:tr w:rsidRPr="00727FC6" w:rsidR="00CE2DFD" w:rsidTr="007962C3" w14:paraId="48C7954A" w14:textId="77777777">
        <w:tc>
          <w:tcPr>
            <w:tcW w:w="8076" w:type="dxa"/>
          </w:tcPr>
          <w:p w:rsidRPr="00727FC6" w:rsidR="00CE2DFD" w:rsidP="00B06ADA" w:rsidRDefault="00E4459D" w14:paraId="2F55D12C" w14:textId="77777777">
            <w:r w:rsidRPr="00727FC6">
              <w:t>State</w:t>
            </w:r>
            <w:r w:rsidRPr="00727FC6" w:rsidR="00CE2DFD">
              <w:t xml:space="preserve"> agency staff will participate in scheduled BLS technical training sessions, including initial technical training for new staff.  BLS </w:t>
            </w:r>
            <w:r w:rsidRPr="00727FC6" w:rsidR="00160D23">
              <w:t>may</w:t>
            </w:r>
            <w:r w:rsidRPr="00727FC6" w:rsidR="00CE2DFD">
              <w:t xml:space="preserve"> deobligate an appropriate amount of funds if </w:t>
            </w:r>
            <w:r w:rsidRPr="00727FC6" w:rsidR="00F03300">
              <w:t>s</w:t>
            </w:r>
            <w:r w:rsidRPr="00727FC6">
              <w:t>tate</w:t>
            </w:r>
            <w:r w:rsidRPr="00727FC6" w:rsidR="00CE2DFD">
              <w:t xml:space="preserve"> staff does not attend these required sessions.</w:t>
            </w:r>
          </w:p>
        </w:tc>
        <w:tc>
          <w:tcPr>
            <w:tcW w:w="1392" w:type="dxa"/>
          </w:tcPr>
          <w:p w:rsidRPr="00727FC6" w:rsidR="00CE2DFD" w:rsidP="00B06ADA" w:rsidRDefault="00274147" w14:paraId="0A465F6D"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2A59E2" w:rsidRDefault="00CE2DFD" w14:paraId="2BB716AB" w14:textId="77777777">
      <w:pPr>
        <w:pStyle w:val="Heading4"/>
        <w:ind w:hanging="540"/>
      </w:pPr>
      <w:bookmarkStart w:name="_Toc164237403" w:id="857"/>
      <w:bookmarkStart w:name="_Toc190759376" w:id="858"/>
      <w:bookmarkStart w:name="_Toc190770174" w:id="859"/>
      <w:bookmarkStart w:name="_Toc197829286" w:id="860"/>
      <w:bookmarkStart w:name="_Toc220934210" w:id="861"/>
      <w:bookmarkStart w:name="_Toc318388443" w:id="862"/>
      <w:bookmarkStart w:name="_Toc355682087" w:id="863"/>
      <w:r w:rsidRPr="00727FC6">
        <w:t>PUBLICATION OF DATA</w:t>
      </w:r>
      <w:bookmarkEnd w:id="856"/>
      <w:bookmarkEnd w:id="857"/>
      <w:bookmarkEnd w:id="858"/>
      <w:bookmarkEnd w:id="859"/>
      <w:bookmarkEnd w:id="860"/>
      <w:bookmarkEnd w:id="861"/>
      <w:bookmarkEnd w:id="862"/>
      <w:bookmarkEnd w:id="863"/>
    </w:p>
    <w:tbl>
      <w:tblPr>
        <w:tblW w:w="9468" w:type="dxa"/>
        <w:tblLayout w:type="fixed"/>
        <w:tblLook w:val="01E0" w:firstRow="1" w:lastRow="1" w:firstColumn="1" w:lastColumn="1" w:noHBand="0" w:noVBand="0"/>
      </w:tblPr>
      <w:tblGrid>
        <w:gridCol w:w="8076"/>
        <w:gridCol w:w="1392"/>
      </w:tblGrid>
      <w:tr w:rsidRPr="00727FC6" w:rsidR="00CE2DFD" w:rsidTr="007962C3" w14:paraId="57C0C998" w14:textId="77777777">
        <w:tc>
          <w:tcPr>
            <w:tcW w:w="8076" w:type="dxa"/>
          </w:tcPr>
          <w:p w:rsidRPr="00727FC6" w:rsidR="00CE2DFD" w:rsidP="00B06ADA" w:rsidRDefault="00CE2DFD" w14:paraId="29ED6F58" w14:textId="77777777">
            <w:r w:rsidRPr="00727FC6">
              <w:t xml:space="preserve">The </w:t>
            </w:r>
            <w:r w:rsidRPr="00727FC6" w:rsidR="00F03300">
              <w:t>s</w:t>
            </w:r>
            <w:r w:rsidRPr="00727FC6" w:rsidR="00E4459D">
              <w:t>tate</w:t>
            </w:r>
            <w:r w:rsidRPr="00727FC6">
              <w:t xml:space="preserve"> agency will publish data produced under this agreement.  One copy of any publication produced by the </w:t>
            </w:r>
            <w:r w:rsidRPr="00727FC6" w:rsidR="00F03300">
              <w:t>s</w:t>
            </w:r>
            <w:r w:rsidRPr="00727FC6" w:rsidR="00E4459D">
              <w:t>tate</w:t>
            </w:r>
            <w:r w:rsidRPr="00727FC6" w:rsidR="00305A8A">
              <w:t xml:space="preserve"> agency with cooperative a</w:t>
            </w:r>
            <w:r w:rsidRPr="00727FC6">
              <w:t xml:space="preserve">greement funds will be provided to the grant officer, except as otherwise indicated in the LMI statistical program manuals.  Publishing data on the Internet fulfills this requirement.  </w:t>
            </w:r>
          </w:p>
        </w:tc>
        <w:tc>
          <w:tcPr>
            <w:tcW w:w="1392" w:type="dxa"/>
          </w:tcPr>
          <w:p w:rsidRPr="00727FC6" w:rsidR="00CE2DFD" w:rsidP="00B06ADA" w:rsidRDefault="00274147" w14:paraId="14D558EA"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2A59E2" w:rsidRDefault="00CE2DFD" w14:paraId="1A02BC17" w14:textId="77777777">
      <w:pPr>
        <w:pStyle w:val="Heading4"/>
        <w:ind w:hanging="540"/>
      </w:pPr>
      <w:bookmarkStart w:name="_Toc360880582" w:id="864"/>
      <w:bookmarkStart w:name="_Toc164237404" w:id="865"/>
      <w:bookmarkStart w:name="_Toc190759377" w:id="866"/>
      <w:bookmarkStart w:name="_Toc190770175" w:id="867"/>
      <w:bookmarkStart w:name="_Toc197829287" w:id="868"/>
      <w:bookmarkStart w:name="_Toc220934211" w:id="869"/>
      <w:bookmarkStart w:name="_Toc318388444" w:id="870"/>
      <w:bookmarkStart w:name="_Toc355682088" w:id="871"/>
      <w:r w:rsidRPr="00727FC6">
        <w:t>SUBMISSION OF REPORTS</w:t>
      </w:r>
      <w:bookmarkEnd w:id="864"/>
      <w:bookmarkEnd w:id="865"/>
      <w:bookmarkEnd w:id="866"/>
      <w:bookmarkEnd w:id="867"/>
      <w:bookmarkEnd w:id="868"/>
      <w:bookmarkEnd w:id="869"/>
      <w:bookmarkEnd w:id="870"/>
      <w:bookmarkEnd w:id="871"/>
    </w:p>
    <w:tbl>
      <w:tblPr>
        <w:tblW w:w="9468" w:type="dxa"/>
        <w:tblLayout w:type="fixed"/>
        <w:tblLook w:val="01E0" w:firstRow="1" w:lastRow="1" w:firstColumn="1" w:lastColumn="1" w:noHBand="0" w:noVBand="0"/>
      </w:tblPr>
      <w:tblGrid>
        <w:gridCol w:w="8076"/>
        <w:gridCol w:w="1392"/>
      </w:tblGrid>
      <w:tr w:rsidRPr="00727FC6" w:rsidR="00CE2DFD" w:rsidTr="007962C3" w14:paraId="45F74D95" w14:textId="77777777">
        <w:tc>
          <w:tcPr>
            <w:tcW w:w="8076" w:type="dxa"/>
          </w:tcPr>
          <w:p w:rsidRPr="00727FC6" w:rsidR="00CE2DFD" w:rsidP="00B06ADA" w:rsidRDefault="00CE2DFD" w14:paraId="75F67919" w14:textId="77777777">
            <w:r w:rsidRPr="00727FC6">
              <w:t xml:space="preserve">The </w:t>
            </w:r>
            <w:r w:rsidRPr="00727FC6" w:rsidR="00F03300">
              <w:t>s</w:t>
            </w:r>
            <w:r w:rsidRPr="00727FC6" w:rsidR="00E4459D">
              <w:t>tate</w:t>
            </w:r>
            <w:r w:rsidRPr="00727FC6">
              <w:t xml:space="preserve"> agency will submit all required financial reports within 30 days of the completion of the reporting period and quarterly status reports on AAMCs.</w:t>
            </w:r>
          </w:p>
        </w:tc>
        <w:tc>
          <w:tcPr>
            <w:tcW w:w="1392" w:type="dxa"/>
          </w:tcPr>
          <w:p w:rsidRPr="00727FC6" w:rsidR="00CE2DFD" w:rsidP="00B06ADA" w:rsidRDefault="00274147" w14:paraId="0B909D8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365984" w:rsidRDefault="00CE2DFD" w14:paraId="3B68204D" w14:textId="77777777">
      <w:pPr>
        <w:pStyle w:val="Heading4"/>
        <w:ind w:hanging="540"/>
      </w:pPr>
      <w:bookmarkStart w:name="_Toc360880583" w:id="872"/>
      <w:bookmarkStart w:name="_Toc164237405" w:id="873"/>
      <w:bookmarkStart w:name="_Toc190759378" w:id="874"/>
      <w:bookmarkStart w:name="_Toc190770176" w:id="875"/>
      <w:bookmarkStart w:name="_Toc197829288" w:id="876"/>
      <w:bookmarkStart w:name="_Toc220934212" w:id="877"/>
      <w:bookmarkStart w:name="_Toc318388445" w:id="878"/>
      <w:bookmarkStart w:name="_Toc355682089" w:id="879"/>
      <w:r w:rsidRPr="00727FC6">
        <w:t>ADMINISTRATIVE REQUIREMENTS/ASSURANCES</w:t>
      </w:r>
      <w:bookmarkEnd w:id="872"/>
      <w:bookmarkEnd w:id="873"/>
      <w:bookmarkEnd w:id="874"/>
      <w:bookmarkEnd w:id="875"/>
      <w:bookmarkEnd w:id="876"/>
      <w:bookmarkEnd w:id="877"/>
      <w:bookmarkEnd w:id="878"/>
      <w:bookmarkEnd w:id="879"/>
    </w:p>
    <w:tbl>
      <w:tblPr>
        <w:tblW w:w="9468" w:type="dxa"/>
        <w:tblLayout w:type="fixed"/>
        <w:tblLook w:val="01E0" w:firstRow="1" w:lastRow="1" w:firstColumn="1" w:lastColumn="1" w:noHBand="0" w:noVBand="0"/>
      </w:tblPr>
      <w:tblGrid>
        <w:gridCol w:w="8076"/>
        <w:gridCol w:w="1392"/>
      </w:tblGrid>
      <w:tr w:rsidRPr="00727FC6" w:rsidR="00CE2DFD" w:rsidTr="007962C3" w14:paraId="7687DC65" w14:textId="77777777">
        <w:tc>
          <w:tcPr>
            <w:tcW w:w="8076" w:type="dxa"/>
          </w:tcPr>
          <w:p w:rsidRPr="00727FC6" w:rsidR="00CE2DFD" w:rsidP="00B06ADA" w:rsidRDefault="00CE2DFD" w14:paraId="24ABF547" w14:textId="77777777">
            <w:r w:rsidRPr="00727FC6">
              <w:t xml:space="preserve">The </w:t>
            </w:r>
            <w:r w:rsidRPr="00727FC6" w:rsidR="00F03300">
              <w:t>s</w:t>
            </w:r>
            <w:r w:rsidRPr="00727FC6" w:rsidR="00E4459D">
              <w:t>tate</w:t>
            </w:r>
            <w:r w:rsidRPr="00727FC6">
              <w:t xml:space="preserve"> agency will adhere to all terms and conditions specified in Part I, Administrative Requirements, including the Assurances.  By agreeing to comply here, the </w:t>
            </w:r>
            <w:r w:rsidRPr="00727FC6" w:rsidR="00F03300">
              <w:t>s</w:t>
            </w:r>
            <w:r w:rsidRPr="00727FC6" w:rsidR="00E4459D">
              <w:t>tate</w:t>
            </w:r>
            <w:r w:rsidRPr="00727FC6">
              <w:t xml:space="preserve"> agency is relieved of attaching the Assurances to its application.</w:t>
            </w:r>
          </w:p>
        </w:tc>
        <w:tc>
          <w:tcPr>
            <w:tcW w:w="1392" w:type="dxa"/>
          </w:tcPr>
          <w:p w:rsidRPr="00727FC6" w:rsidR="00CE2DFD" w:rsidP="00B06ADA" w:rsidRDefault="00274147" w14:paraId="73ED6D5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B06ADA" w:rsidRDefault="00CE2DFD" w14:paraId="551F0766" w14:textId="77777777">
      <w:bookmarkStart w:name="_Toc164237406" w:id="880"/>
      <w:bookmarkStart w:name="_Toc360880584" w:id="881"/>
    </w:p>
    <w:p w:rsidRPr="00727FC6" w:rsidR="00CE2DFD" w:rsidP="00B06ADA" w:rsidRDefault="00CE2DFD" w14:paraId="226BC5DF" w14:textId="77777777"/>
    <w:p w:rsidRPr="00727FC6" w:rsidR="00CE2DFD" w:rsidP="00B06ADA" w:rsidRDefault="00CE2DFD" w14:paraId="1B92D27B" w14:textId="77777777"/>
    <w:p w:rsidRPr="00727FC6" w:rsidR="00CE2DFD" w:rsidP="0058229B" w:rsidRDefault="00CE2DFD" w14:paraId="6AA183AF" w14:textId="77777777">
      <w:pPr>
        <w:ind w:left="0"/>
      </w:pPr>
    </w:p>
    <w:tbl>
      <w:tblPr>
        <w:tblW w:w="9468" w:type="dxa"/>
        <w:tblLayout w:type="fixed"/>
        <w:tblLook w:val="01E0" w:firstRow="1" w:lastRow="1" w:firstColumn="1" w:lastColumn="1" w:noHBand="0" w:noVBand="0"/>
      </w:tblPr>
      <w:tblGrid>
        <w:gridCol w:w="474"/>
        <w:gridCol w:w="475"/>
        <w:gridCol w:w="3339"/>
        <w:gridCol w:w="1284"/>
        <w:gridCol w:w="2504"/>
        <w:gridCol w:w="1392"/>
      </w:tblGrid>
      <w:tr w:rsidRPr="00727FC6" w:rsidR="00CE2DFD" w:rsidTr="007962C3" w14:paraId="26E16E08" w14:textId="77777777">
        <w:tc>
          <w:tcPr>
            <w:tcW w:w="474" w:type="dxa"/>
            <w:vAlign w:val="bottom"/>
          </w:tcPr>
          <w:p w:rsidRPr="00727FC6" w:rsidR="00CE2DFD" w:rsidP="00B06ADA" w:rsidRDefault="00CE2DFD" w14:paraId="5145C9F5" w14:textId="77777777"/>
        </w:tc>
        <w:tc>
          <w:tcPr>
            <w:tcW w:w="475" w:type="dxa"/>
            <w:vAlign w:val="bottom"/>
          </w:tcPr>
          <w:p w:rsidRPr="00727FC6" w:rsidR="00CE2DFD" w:rsidP="00B06ADA" w:rsidRDefault="00CE2DFD" w14:paraId="7D619FBB" w14:textId="77777777"/>
        </w:tc>
        <w:tc>
          <w:tcPr>
            <w:tcW w:w="3339" w:type="dxa"/>
            <w:vAlign w:val="bottom"/>
          </w:tcPr>
          <w:p w:rsidRPr="00727FC6" w:rsidR="00CE2DFD" w:rsidP="00B06ADA" w:rsidRDefault="00CE2DFD" w14:paraId="2539C012" w14:textId="77777777"/>
        </w:tc>
        <w:tc>
          <w:tcPr>
            <w:tcW w:w="1284" w:type="dxa"/>
            <w:vAlign w:val="bottom"/>
          </w:tcPr>
          <w:p w:rsidRPr="00727FC6" w:rsidR="00CE2DFD" w:rsidP="00B06ADA" w:rsidRDefault="00CE2DFD" w14:paraId="338A4530" w14:textId="77777777"/>
        </w:tc>
        <w:tc>
          <w:tcPr>
            <w:tcW w:w="2504" w:type="dxa"/>
            <w:vAlign w:val="bottom"/>
          </w:tcPr>
          <w:p w:rsidRPr="00727FC6" w:rsidR="00CE2DFD" w:rsidP="00B06ADA" w:rsidRDefault="00CE2DFD" w14:paraId="5A8D0353" w14:textId="77777777"/>
        </w:tc>
        <w:tc>
          <w:tcPr>
            <w:tcW w:w="1392" w:type="dxa"/>
            <w:vAlign w:val="bottom"/>
          </w:tcPr>
          <w:p w:rsidRPr="00727FC6" w:rsidR="00CE2DFD" w:rsidP="001473FF" w:rsidRDefault="00CE2DFD" w14:paraId="6EC56C87" w14:textId="77777777">
            <w:pPr>
              <w:spacing w:before="100" w:after="100"/>
              <w:ind w:left="0"/>
              <w:jc w:val="center"/>
            </w:pPr>
            <w:r w:rsidRPr="00727FC6">
              <w:rPr>
                <w:szCs w:val="20"/>
              </w:rPr>
              <w:t>Agree To Comply (Check Box)</w:t>
            </w:r>
          </w:p>
        </w:tc>
      </w:tr>
    </w:tbl>
    <w:p w:rsidRPr="00727FC6" w:rsidR="00CE2DFD" w:rsidP="00365984" w:rsidRDefault="00CE2DFD" w14:paraId="3146ED78" w14:textId="77777777">
      <w:pPr>
        <w:pStyle w:val="Heading4"/>
        <w:ind w:hanging="540"/>
      </w:pPr>
      <w:bookmarkStart w:name="_Toc190759379" w:id="882"/>
      <w:bookmarkStart w:name="_Toc190770177" w:id="883"/>
      <w:bookmarkStart w:name="_Toc197829289" w:id="884"/>
      <w:bookmarkStart w:name="_Toc220934213" w:id="885"/>
      <w:bookmarkStart w:name="_Toc318388446" w:id="886"/>
      <w:bookmarkStart w:name="_Toc355682090" w:id="887"/>
      <w:r w:rsidRPr="00727FC6">
        <w:t>PROGRAM PERFORMANCE</w:t>
      </w:r>
      <w:bookmarkEnd w:id="880"/>
      <w:bookmarkEnd w:id="882"/>
      <w:bookmarkEnd w:id="883"/>
      <w:bookmarkEnd w:id="884"/>
      <w:bookmarkEnd w:id="885"/>
      <w:bookmarkEnd w:id="886"/>
      <w:bookmarkEnd w:id="887"/>
    </w:p>
    <w:tbl>
      <w:tblPr>
        <w:tblW w:w="9468" w:type="dxa"/>
        <w:tblLayout w:type="fixed"/>
        <w:tblLook w:val="01E0" w:firstRow="1" w:lastRow="1" w:firstColumn="1" w:lastColumn="1" w:noHBand="0" w:noVBand="0"/>
      </w:tblPr>
      <w:tblGrid>
        <w:gridCol w:w="8076"/>
        <w:gridCol w:w="1392"/>
      </w:tblGrid>
      <w:tr w:rsidRPr="00727FC6" w:rsidR="00CE2DFD" w:rsidTr="007962C3" w14:paraId="557987BE" w14:textId="77777777">
        <w:tc>
          <w:tcPr>
            <w:tcW w:w="8076" w:type="dxa"/>
          </w:tcPr>
          <w:p w:rsidRPr="00727FC6" w:rsidR="00CE2DFD" w:rsidP="00B06ADA" w:rsidRDefault="00CE2DFD" w14:paraId="0910CFCA" w14:textId="77777777">
            <w:r w:rsidRPr="00727FC6">
              <w:t xml:space="preserve">The </w:t>
            </w:r>
            <w:r w:rsidRPr="00727FC6" w:rsidR="00F03300">
              <w:t>s</w:t>
            </w:r>
            <w:r w:rsidRPr="00727FC6" w:rsidR="00E4459D">
              <w:t>tate</w:t>
            </w:r>
            <w:r w:rsidRPr="00727FC6">
              <w:t xml:space="preserve"> agency will follow the methods and procedures described in program manuals and technical instructions in the performance of work under these agreements.</w:t>
            </w:r>
          </w:p>
        </w:tc>
        <w:tc>
          <w:tcPr>
            <w:tcW w:w="1392" w:type="dxa"/>
          </w:tcPr>
          <w:p w:rsidRPr="00727FC6" w:rsidR="00CE2DFD" w:rsidP="00B06ADA" w:rsidRDefault="00274147" w14:paraId="65003EE3"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365984" w:rsidRDefault="00CE2DFD" w14:paraId="325978D6" w14:textId="77777777">
      <w:pPr>
        <w:pStyle w:val="Heading4"/>
        <w:ind w:hanging="540"/>
      </w:pPr>
      <w:bookmarkStart w:name="_Toc360880586" w:id="888"/>
      <w:bookmarkStart w:name="_Toc164237407" w:id="889"/>
      <w:bookmarkStart w:name="_Toc190759380" w:id="890"/>
      <w:bookmarkStart w:name="_Toc190770178" w:id="891"/>
      <w:bookmarkStart w:name="_Toc197829290" w:id="892"/>
      <w:bookmarkStart w:name="_Toc220934214" w:id="893"/>
      <w:bookmarkStart w:name="_Toc318388447" w:id="894"/>
      <w:bookmarkStart w:name="_Toc355682091" w:id="895"/>
      <w:bookmarkEnd w:id="881"/>
      <w:r w:rsidRPr="00727FC6">
        <w:t>PROGRAM PARTICIPATION</w:t>
      </w:r>
      <w:bookmarkEnd w:id="888"/>
      <w:bookmarkEnd w:id="889"/>
      <w:bookmarkEnd w:id="890"/>
      <w:bookmarkEnd w:id="891"/>
      <w:bookmarkEnd w:id="892"/>
      <w:bookmarkEnd w:id="893"/>
      <w:bookmarkEnd w:id="894"/>
      <w:bookmarkEnd w:id="895"/>
    </w:p>
    <w:tbl>
      <w:tblPr>
        <w:tblW w:w="9468" w:type="dxa"/>
        <w:tblLayout w:type="fixed"/>
        <w:tblLook w:val="01E0" w:firstRow="1" w:lastRow="1" w:firstColumn="1" w:lastColumn="1" w:noHBand="0" w:noVBand="0"/>
      </w:tblPr>
      <w:tblGrid>
        <w:gridCol w:w="8076"/>
        <w:gridCol w:w="1392"/>
      </w:tblGrid>
      <w:tr w:rsidRPr="00727FC6" w:rsidR="00CE2DFD" w:rsidTr="007962C3" w14:paraId="7FB881E9" w14:textId="77777777">
        <w:tc>
          <w:tcPr>
            <w:tcW w:w="8076" w:type="dxa"/>
          </w:tcPr>
          <w:p w:rsidRPr="00727FC6" w:rsidR="00CE2DFD" w:rsidP="00B06ADA" w:rsidRDefault="00CE2DFD" w14:paraId="2D7D8A67" w14:textId="584F21C6">
            <w:r w:rsidRPr="00727FC6">
              <w:t xml:space="preserve">Funding of BLS LMI cooperative statistical programs is contingent on </w:t>
            </w:r>
            <w:r w:rsidRPr="00727FC6" w:rsidR="00F03300">
              <w:t>s</w:t>
            </w:r>
            <w:r w:rsidRPr="00727FC6" w:rsidR="00E4459D">
              <w:t>tate</w:t>
            </w:r>
            <w:r w:rsidRPr="00727FC6">
              <w:t xml:space="preserve"> agency participation in all of the following programs:  CES, LAUS, OE</w:t>
            </w:r>
            <w:r w:rsidR="003D70E2">
              <w:t>W</w:t>
            </w:r>
            <w:r w:rsidRPr="00727FC6">
              <w:t xml:space="preserve">S, </w:t>
            </w:r>
            <w:r w:rsidRPr="00727FC6" w:rsidR="00020E82">
              <w:t xml:space="preserve">and </w:t>
            </w:r>
            <w:r w:rsidRPr="00727FC6">
              <w:t>QCEW.</w:t>
            </w:r>
            <w:r w:rsidRPr="00727FC6">
              <w:br/>
              <w:t>(The U.S. Virgin Islands and Guam are exempt from this requirement.)</w:t>
            </w:r>
          </w:p>
        </w:tc>
        <w:tc>
          <w:tcPr>
            <w:tcW w:w="1392" w:type="dxa"/>
          </w:tcPr>
          <w:p w:rsidRPr="00727FC6" w:rsidR="00CE2DFD" w:rsidP="00B06ADA" w:rsidRDefault="00274147" w14:paraId="4433510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365984" w:rsidRDefault="00CE2DFD" w14:paraId="645CB7F6" w14:textId="77777777">
      <w:pPr>
        <w:pStyle w:val="Heading4"/>
        <w:ind w:hanging="540"/>
      </w:pPr>
      <w:bookmarkStart w:name="_Toc360880587" w:id="896"/>
      <w:bookmarkStart w:name="_Toc164237408" w:id="897"/>
      <w:bookmarkStart w:name="_Toc190759381" w:id="898"/>
      <w:bookmarkStart w:name="_Toc190770179" w:id="899"/>
      <w:bookmarkStart w:name="_Toc197829291" w:id="900"/>
      <w:bookmarkStart w:name="_Toc220934215" w:id="901"/>
      <w:bookmarkStart w:name="_Toc318388448" w:id="902"/>
      <w:bookmarkStart w:name="_Toc355682092" w:id="903"/>
      <w:r w:rsidRPr="00727FC6">
        <w:t>ENHANCED ELECTRONIC COMMUNICATIONS</w:t>
      </w:r>
      <w:bookmarkEnd w:id="896"/>
      <w:bookmarkEnd w:id="897"/>
      <w:bookmarkEnd w:id="898"/>
      <w:bookmarkEnd w:id="899"/>
      <w:bookmarkEnd w:id="900"/>
      <w:bookmarkEnd w:id="901"/>
      <w:bookmarkEnd w:id="902"/>
      <w:bookmarkEnd w:id="903"/>
    </w:p>
    <w:tbl>
      <w:tblPr>
        <w:tblW w:w="9468" w:type="dxa"/>
        <w:tblLayout w:type="fixed"/>
        <w:tblLook w:val="01E0" w:firstRow="1" w:lastRow="1" w:firstColumn="1" w:lastColumn="1" w:noHBand="0" w:noVBand="0"/>
      </w:tblPr>
      <w:tblGrid>
        <w:gridCol w:w="8076"/>
        <w:gridCol w:w="1392"/>
      </w:tblGrid>
      <w:tr w:rsidRPr="00727FC6" w:rsidR="00CE2DFD" w:rsidTr="007962C3" w14:paraId="5F0DA9BE" w14:textId="77777777">
        <w:tc>
          <w:tcPr>
            <w:tcW w:w="8076" w:type="dxa"/>
          </w:tcPr>
          <w:p w:rsidRPr="00727FC6" w:rsidR="00CE2DFD" w:rsidP="00B06ADA" w:rsidRDefault="00CE2DFD" w14:paraId="540A3CFF" w14:textId="77777777">
            <w:r w:rsidRPr="00727FC6">
              <w:t xml:space="preserve">The </w:t>
            </w:r>
            <w:r w:rsidRPr="00727FC6" w:rsidR="00F03300">
              <w:t>s</w:t>
            </w:r>
            <w:r w:rsidRPr="00727FC6" w:rsidR="00E4459D">
              <w:t>tate</w:t>
            </w:r>
            <w:r w:rsidRPr="00727FC6">
              <w:t xml:space="preserve"> agency will cooperate with the BLS in maintaining the dedicated phone lines needed for electronic communications between agencies.</w:t>
            </w:r>
          </w:p>
        </w:tc>
        <w:tc>
          <w:tcPr>
            <w:tcW w:w="1392" w:type="dxa"/>
          </w:tcPr>
          <w:p w:rsidRPr="00727FC6" w:rsidR="00CE2DFD" w:rsidP="00B06ADA" w:rsidRDefault="00274147" w14:paraId="27D2DA4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365984" w:rsidRDefault="00CE2DFD" w14:paraId="2A35BBD6" w14:textId="77777777">
      <w:pPr>
        <w:pStyle w:val="Heading4"/>
        <w:ind w:hanging="540"/>
      </w:pPr>
      <w:bookmarkStart w:name="_Toc318388449" w:id="904"/>
      <w:bookmarkStart w:name="_Toc355682093" w:id="905"/>
      <w:bookmarkStart w:name="_Toc164237410" w:id="906"/>
      <w:bookmarkStart w:name="_Toc190759383" w:id="907"/>
      <w:bookmarkStart w:name="_Toc190770181" w:id="908"/>
      <w:bookmarkStart w:name="_Toc197829293" w:id="909"/>
      <w:bookmarkStart w:name="_Toc220934217" w:id="910"/>
      <w:bookmarkStart w:name="_Toc360880588" w:id="911"/>
      <w:r w:rsidRPr="00727FC6">
        <w:t>COMPUTER SECURITY</w:t>
      </w:r>
      <w:bookmarkEnd w:id="904"/>
      <w:bookmarkEnd w:id="905"/>
    </w:p>
    <w:tbl>
      <w:tblPr>
        <w:tblW w:w="9468" w:type="dxa"/>
        <w:tblLayout w:type="fixed"/>
        <w:tblLook w:val="01E0" w:firstRow="1" w:lastRow="1" w:firstColumn="1" w:lastColumn="1" w:noHBand="0" w:noVBand="0"/>
      </w:tblPr>
      <w:tblGrid>
        <w:gridCol w:w="8076"/>
        <w:gridCol w:w="1392"/>
      </w:tblGrid>
      <w:tr w:rsidRPr="00727FC6" w:rsidR="00CE2DFD" w:rsidTr="007962C3" w14:paraId="36D215AA" w14:textId="77777777">
        <w:tc>
          <w:tcPr>
            <w:tcW w:w="8076" w:type="dxa"/>
          </w:tcPr>
          <w:p w:rsidRPr="00727FC6" w:rsidR="00CE2DFD" w:rsidP="006269AB" w:rsidRDefault="00CE2DFD" w14:paraId="78DBEC7B" w14:textId="77777777">
            <w:r w:rsidRPr="00727FC6">
              <w:t xml:space="preserve">The </w:t>
            </w:r>
            <w:r w:rsidRPr="00727FC6" w:rsidR="00F03300">
              <w:t>s</w:t>
            </w:r>
            <w:r w:rsidRPr="00727FC6" w:rsidR="00E4459D">
              <w:t>tate</w:t>
            </w:r>
            <w:r w:rsidRPr="00727FC6">
              <w:t xml:space="preserve"> agency </w:t>
            </w:r>
            <w:r w:rsidRPr="00727FC6" w:rsidR="006269AB">
              <w:t>shall ensure implementation of the respective security controls catalogued in the current version of National Institute of Standards and Technology (NIST) Special Publication 800-171, “Protecting Controlled Unclassified Information in Nonfederal Systems and Organizations,” and the operating system settings recommended by the manufacturers of the commercial off-the-shelf (COTS) products selected for integration, into any systems used to store or process BLS data.</w:t>
            </w:r>
          </w:p>
          <w:p w:rsidRPr="00727FC6" w:rsidR="00526AF0" w:rsidP="00526AF0" w:rsidRDefault="00526AF0" w14:paraId="4DB9AD38" w14:textId="308586AE">
            <w:pPr>
              <w:spacing w:after="0"/>
            </w:pPr>
            <w:r w:rsidRPr="00727FC6">
              <w:t>The state agency, if using, or planning to use a cloud service provider (CSP), shall ensure that:</w:t>
            </w:r>
          </w:p>
          <w:p w:rsidRPr="00727FC6" w:rsidR="00526AF0" w:rsidP="00526AF0" w:rsidRDefault="00526AF0" w14:paraId="67372C76" w14:textId="77777777">
            <w:pPr>
              <w:spacing w:after="0"/>
              <w:rPr>
                <w:rFonts w:ascii="Calibri" w:hAnsi="Calibri" w:cs="Calibri"/>
                <w:sz w:val="22"/>
                <w:szCs w:val="22"/>
              </w:rPr>
            </w:pPr>
          </w:p>
          <w:p w:rsidRPr="00727FC6" w:rsidR="00526AF0" w:rsidP="00BB3B07" w:rsidRDefault="00526AF0" w14:paraId="4AB19304" w14:textId="148725E6">
            <w:pPr>
              <w:numPr>
                <w:ilvl w:val="0"/>
                <w:numId w:val="140"/>
              </w:numPr>
              <w:spacing w:after="0"/>
              <w:contextualSpacing/>
            </w:pPr>
            <w:r w:rsidRPr="00727FC6">
              <w:t xml:space="preserve">The associated BLS Regional Office is notified of CSP use or intended use within the state.  Details including the CSP name and FedRAMP Authorization package ID </w:t>
            </w:r>
            <w:r w:rsidR="00E834FC">
              <w:t>must</w:t>
            </w:r>
            <w:r w:rsidRPr="00727FC6" w:rsidR="00E834FC">
              <w:t xml:space="preserve"> </w:t>
            </w:r>
            <w:r w:rsidRPr="00727FC6">
              <w:t xml:space="preserve">be provided. </w:t>
            </w:r>
          </w:p>
          <w:p w:rsidRPr="00727FC6" w:rsidR="00526AF0" w:rsidP="00BB3B07" w:rsidRDefault="00526AF0" w14:paraId="1961ECBA" w14:textId="77777777">
            <w:pPr>
              <w:numPr>
                <w:ilvl w:val="0"/>
                <w:numId w:val="140"/>
              </w:numPr>
              <w:spacing w:after="0"/>
              <w:contextualSpacing/>
            </w:pPr>
            <w:r w:rsidRPr="00727FC6">
              <w:t>Adequate and appropriate confidentiality provisions are included in all contracts awarded for cloud services.</w:t>
            </w:r>
          </w:p>
          <w:p w:rsidRPr="00727FC6" w:rsidR="00526AF0" w:rsidP="00BB3B07" w:rsidRDefault="00526AF0" w14:paraId="5CC3611A" w14:textId="77777777">
            <w:pPr>
              <w:numPr>
                <w:ilvl w:val="0"/>
                <w:numId w:val="140"/>
              </w:numPr>
              <w:spacing w:after="0"/>
              <w:contextualSpacing/>
            </w:pPr>
            <w:r w:rsidRPr="00727FC6">
              <w:t xml:space="preserve">All BLS data which touch the CSP are encrypted at rest and in transit.  Encryption access controls are only provided to those authorized to view the data. </w:t>
            </w:r>
          </w:p>
          <w:p w:rsidRPr="00727FC6" w:rsidR="00526AF0" w:rsidP="00BB3B07" w:rsidRDefault="00526AF0" w14:paraId="4E7111DD" w14:textId="77777777">
            <w:pPr>
              <w:numPr>
                <w:ilvl w:val="0"/>
                <w:numId w:val="140"/>
              </w:numPr>
              <w:spacing w:after="0"/>
              <w:contextualSpacing/>
            </w:pPr>
            <w:r w:rsidRPr="00727FC6">
              <w:t>Only FedRAMP-authorized CSPs are to be used.</w:t>
            </w:r>
          </w:p>
          <w:p w:rsidRPr="00727FC6" w:rsidR="00526AF0" w:rsidP="00BB3B07" w:rsidRDefault="00526AF0" w14:paraId="62C728F2" w14:textId="77777777">
            <w:pPr>
              <w:numPr>
                <w:ilvl w:val="0"/>
                <w:numId w:val="140"/>
              </w:numPr>
              <w:spacing w:after="0"/>
              <w:contextualSpacing/>
            </w:pPr>
            <w:r w:rsidRPr="00727FC6">
              <w:t xml:space="preserve">State agencies must review the FedRAMP Authorization package associated with the CSP and identify/document (if any) security risks that may impact BLS data before operation.  </w:t>
            </w:r>
          </w:p>
          <w:p w:rsidRPr="00727FC6" w:rsidR="00526AF0" w:rsidP="00BB3B07" w:rsidRDefault="00526AF0" w14:paraId="0D7AA7B4" w14:textId="77777777">
            <w:pPr>
              <w:numPr>
                <w:ilvl w:val="0"/>
                <w:numId w:val="140"/>
              </w:numPr>
              <w:spacing w:after="0"/>
              <w:contextualSpacing/>
            </w:pPr>
            <w:r w:rsidRPr="00727FC6">
              <w:t>The state agency retains access control of BLS data at all times.</w:t>
            </w:r>
          </w:p>
          <w:p w:rsidRPr="00727FC6" w:rsidR="00526AF0" w:rsidP="00BB3B07" w:rsidRDefault="00526AF0" w14:paraId="35806B6C" w14:textId="77777777">
            <w:pPr>
              <w:numPr>
                <w:ilvl w:val="0"/>
                <w:numId w:val="140"/>
              </w:numPr>
              <w:spacing w:after="0"/>
              <w:contextualSpacing/>
            </w:pPr>
            <w:r w:rsidRPr="00727FC6">
              <w:t>The state agency understands the information types and sensitivity thereof within its cloud system(s).</w:t>
            </w:r>
          </w:p>
          <w:p w:rsidRPr="00727FC6" w:rsidR="00526AF0" w:rsidP="003B585E" w:rsidRDefault="00526AF0" w14:paraId="6A73C41A" w14:textId="04A18069">
            <w:pPr>
              <w:numPr>
                <w:ilvl w:val="0"/>
                <w:numId w:val="140"/>
              </w:numPr>
              <w:spacing w:after="0"/>
              <w:contextualSpacing/>
            </w:pPr>
            <w:r w:rsidRPr="00727FC6">
              <w:t xml:space="preserve">Any CSP staff who may need access to BLS data </w:t>
            </w:r>
            <w:r w:rsidR="00CE67B0">
              <w:t xml:space="preserve">must </w:t>
            </w:r>
            <w:r w:rsidRPr="00727FC6">
              <w:t>sign BLS Agent Agreements and complete BLS confidentiality training.</w:t>
            </w:r>
          </w:p>
        </w:tc>
        <w:tc>
          <w:tcPr>
            <w:tcW w:w="1392" w:type="dxa"/>
          </w:tcPr>
          <w:p w:rsidRPr="00727FC6" w:rsidR="00CE2DFD" w:rsidP="00B06ADA" w:rsidRDefault="00274147" w14:paraId="7636FE9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3B585E" w:rsidR="001A0DB9" w:rsidP="003B585E" w:rsidRDefault="001A0DB9" w14:paraId="4D4FDCA1" w14:textId="77777777">
      <w:pPr>
        <w:ind w:left="0"/>
      </w:pPr>
      <w:bookmarkStart w:name="_Toc318388450" w:id="912"/>
      <w:bookmarkStart w:name="_Toc355682094" w:id="913"/>
    </w:p>
    <w:tbl>
      <w:tblPr>
        <w:tblStyle w:val="TableGrid"/>
        <w:tblW w:w="9180" w:type="dxa"/>
        <w:tblInd w:w="445" w:type="dxa"/>
        <w:tblLook w:val="04A0" w:firstRow="1" w:lastRow="0" w:firstColumn="1" w:lastColumn="0" w:noHBand="0" w:noVBand="1"/>
      </w:tblPr>
      <w:tblGrid>
        <w:gridCol w:w="7920"/>
        <w:gridCol w:w="1260"/>
      </w:tblGrid>
      <w:tr w:rsidRPr="00727FC6" w:rsidR="003E2072" w:rsidTr="003E2072" w14:paraId="32D011B6" w14:textId="77777777">
        <w:tc>
          <w:tcPr>
            <w:tcW w:w="7920" w:type="dxa"/>
            <w:tcBorders>
              <w:top w:val="nil"/>
              <w:left w:val="nil"/>
              <w:bottom w:val="nil"/>
              <w:right w:val="nil"/>
            </w:tcBorders>
          </w:tcPr>
          <w:p w:rsidRPr="003B585E" w:rsidR="003E2072" w:rsidP="003B585E" w:rsidRDefault="003E2072" w14:paraId="04E83FB5" w14:textId="77777777">
            <w:pPr>
              <w:ind w:left="0"/>
            </w:pPr>
          </w:p>
        </w:tc>
        <w:tc>
          <w:tcPr>
            <w:tcW w:w="1260" w:type="dxa"/>
            <w:tcBorders>
              <w:top w:val="nil"/>
              <w:left w:val="nil"/>
              <w:bottom w:val="nil"/>
              <w:right w:val="nil"/>
            </w:tcBorders>
          </w:tcPr>
          <w:p w:rsidRPr="00727FC6" w:rsidR="003E2072" w:rsidP="003E2072" w:rsidRDefault="003E2072" w14:paraId="5CE0B016" w14:textId="62769DB2">
            <w:pPr>
              <w:pStyle w:val="Heading4"/>
              <w:numPr>
                <w:ilvl w:val="0"/>
                <w:numId w:val="0"/>
              </w:numPr>
              <w:jc w:val="center"/>
              <w:outlineLvl w:val="3"/>
              <w:rPr>
                <w:b w:val="0"/>
              </w:rPr>
            </w:pPr>
            <w:r w:rsidRPr="00727FC6">
              <w:rPr>
                <w:b w:val="0"/>
                <w:szCs w:val="20"/>
              </w:rPr>
              <w:t>Agree To Comply (Check Box)</w:t>
            </w:r>
          </w:p>
        </w:tc>
      </w:tr>
    </w:tbl>
    <w:p w:rsidRPr="00727FC6" w:rsidR="00CE2DFD" w:rsidP="00365984" w:rsidRDefault="00365984" w14:paraId="3495EBC2" w14:textId="746ECDA1">
      <w:pPr>
        <w:pStyle w:val="Heading4"/>
        <w:ind w:hanging="540"/>
      </w:pPr>
      <w:r w:rsidRPr="00727FC6">
        <w:t>CONTRACTING OUT LMI FUNCTI</w:t>
      </w:r>
      <w:r w:rsidRPr="00727FC6" w:rsidR="00CE2DFD">
        <w:t>ONS</w:t>
      </w:r>
      <w:bookmarkEnd w:id="906"/>
      <w:bookmarkEnd w:id="907"/>
      <w:bookmarkEnd w:id="908"/>
      <w:bookmarkEnd w:id="909"/>
      <w:bookmarkEnd w:id="910"/>
      <w:bookmarkEnd w:id="912"/>
      <w:bookmarkEnd w:id="913"/>
    </w:p>
    <w:tbl>
      <w:tblPr>
        <w:tblW w:w="9468" w:type="dxa"/>
        <w:tblLayout w:type="fixed"/>
        <w:tblLook w:val="01E0" w:firstRow="1" w:lastRow="1" w:firstColumn="1" w:lastColumn="1" w:noHBand="0" w:noVBand="0"/>
      </w:tblPr>
      <w:tblGrid>
        <w:gridCol w:w="8076"/>
        <w:gridCol w:w="1392"/>
      </w:tblGrid>
      <w:tr w:rsidRPr="00727FC6" w:rsidR="00CE2DFD" w:rsidTr="007962C3" w14:paraId="452092BD" w14:textId="77777777">
        <w:tc>
          <w:tcPr>
            <w:tcW w:w="8076" w:type="dxa"/>
          </w:tcPr>
          <w:p w:rsidRPr="00727FC6" w:rsidR="00CE2DFD" w:rsidP="00B06ADA" w:rsidRDefault="00CE2DFD" w14:paraId="76823283" w14:textId="77777777">
            <w:r w:rsidRPr="00727FC6">
              <w:t xml:space="preserve">The </w:t>
            </w:r>
            <w:r w:rsidRPr="00727FC6" w:rsidR="00F03300">
              <w:t>s</w:t>
            </w:r>
            <w:r w:rsidRPr="00727FC6" w:rsidR="00E4459D">
              <w:t>tate</w:t>
            </w:r>
            <w:r w:rsidRPr="00727FC6">
              <w:t xml:space="preserve"> agency agrees not to subgrant or contract any substantive program work (see Part I, Administrative Requirements, Section P.) without first obtaining permission from the BLS.</w:t>
            </w:r>
          </w:p>
        </w:tc>
        <w:tc>
          <w:tcPr>
            <w:tcW w:w="1392" w:type="dxa"/>
          </w:tcPr>
          <w:p w:rsidRPr="00727FC6" w:rsidR="00CE2DFD" w:rsidP="00B06ADA" w:rsidRDefault="00274147" w14:paraId="7BD8BEE7"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365984" w:rsidRDefault="00CE2DFD" w14:paraId="0DAA2904" w14:textId="77777777">
      <w:pPr>
        <w:pStyle w:val="Heading4"/>
        <w:ind w:hanging="540"/>
      </w:pPr>
      <w:bookmarkStart w:name="_Toc164237411" w:id="914"/>
      <w:bookmarkStart w:name="_Toc190759384" w:id="915"/>
      <w:bookmarkStart w:name="_Toc190770182" w:id="916"/>
      <w:bookmarkStart w:name="_Toc197829294" w:id="917"/>
      <w:bookmarkStart w:name="_Toc220934218" w:id="918"/>
      <w:bookmarkStart w:name="_Toc318388451" w:id="919"/>
      <w:bookmarkStart w:name="_Toc355682095" w:id="920"/>
      <w:r w:rsidRPr="00727FC6">
        <w:t>USE OF BLS SURVEY SAMPLES</w:t>
      </w:r>
      <w:bookmarkEnd w:id="914"/>
      <w:bookmarkEnd w:id="915"/>
      <w:bookmarkEnd w:id="916"/>
      <w:bookmarkEnd w:id="917"/>
      <w:bookmarkEnd w:id="918"/>
      <w:bookmarkEnd w:id="919"/>
      <w:bookmarkEnd w:id="920"/>
    </w:p>
    <w:tbl>
      <w:tblPr>
        <w:tblW w:w="9468" w:type="dxa"/>
        <w:tblLayout w:type="fixed"/>
        <w:tblLook w:val="01E0" w:firstRow="1" w:lastRow="1" w:firstColumn="1" w:lastColumn="1" w:noHBand="0" w:noVBand="0"/>
      </w:tblPr>
      <w:tblGrid>
        <w:gridCol w:w="8076"/>
        <w:gridCol w:w="1392"/>
      </w:tblGrid>
      <w:tr w:rsidRPr="00727FC6" w:rsidR="00CE2DFD" w:rsidTr="007962C3" w14:paraId="2EEBE79B" w14:textId="77777777">
        <w:tc>
          <w:tcPr>
            <w:tcW w:w="8076" w:type="dxa"/>
          </w:tcPr>
          <w:p w:rsidRPr="00727FC6" w:rsidR="00CE2DFD" w:rsidP="00B06ADA" w:rsidRDefault="00E4459D" w14:paraId="53F43573" w14:textId="77777777">
            <w:r w:rsidRPr="00727FC6">
              <w:t>State</w:t>
            </w:r>
            <w:r w:rsidRPr="00727FC6" w:rsidR="00CE2DFD">
              <w:t>s are prohibited from using BLS survey samples for the collection of additional respondent information, without first obtaining permission from the BLS.</w:t>
            </w:r>
          </w:p>
        </w:tc>
        <w:tc>
          <w:tcPr>
            <w:tcW w:w="1392" w:type="dxa"/>
          </w:tcPr>
          <w:p w:rsidRPr="00727FC6" w:rsidR="00CE2DFD" w:rsidP="00B06ADA" w:rsidRDefault="00274147" w14:paraId="5AB3630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365984" w:rsidRDefault="00CE2DFD" w14:paraId="2B20DEC8" w14:textId="77777777">
      <w:pPr>
        <w:pStyle w:val="Heading4"/>
        <w:ind w:hanging="540"/>
      </w:pPr>
      <w:bookmarkStart w:name="_Toc164237412" w:id="921"/>
      <w:bookmarkStart w:name="_Toc190759385" w:id="922"/>
      <w:bookmarkStart w:name="_Toc190770183" w:id="923"/>
      <w:bookmarkStart w:name="_Toc197829295" w:id="924"/>
      <w:bookmarkStart w:name="_Toc220934219" w:id="925"/>
      <w:bookmarkStart w:name="_Toc318388452" w:id="926"/>
      <w:bookmarkStart w:name="_Toc355682096" w:id="927"/>
      <w:r w:rsidRPr="00727FC6">
        <w:t>CONTROL OF ESTIMATES</w:t>
      </w:r>
      <w:bookmarkEnd w:id="921"/>
      <w:bookmarkEnd w:id="922"/>
      <w:bookmarkEnd w:id="923"/>
      <w:bookmarkEnd w:id="924"/>
      <w:bookmarkEnd w:id="925"/>
      <w:bookmarkEnd w:id="926"/>
      <w:bookmarkEnd w:id="927"/>
    </w:p>
    <w:tbl>
      <w:tblPr>
        <w:tblW w:w="9468" w:type="dxa"/>
        <w:tblLayout w:type="fixed"/>
        <w:tblLook w:val="01E0" w:firstRow="1" w:lastRow="1" w:firstColumn="1" w:lastColumn="1" w:noHBand="0" w:noVBand="0"/>
      </w:tblPr>
      <w:tblGrid>
        <w:gridCol w:w="8076"/>
        <w:gridCol w:w="1392"/>
      </w:tblGrid>
      <w:tr w:rsidRPr="00727FC6" w:rsidR="00CE2DFD" w:rsidTr="007962C3" w14:paraId="78B28FBE" w14:textId="77777777">
        <w:tc>
          <w:tcPr>
            <w:tcW w:w="8076" w:type="dxa"/>
          </w:tcPr>
          <w:p w:rsidRPr="00727FC6" w:rsidR="00396CED" w:rsidP="00B06ADA" w:rsidRDefault="005B3C9C" w14:paraId="270F5E59" w14:textId="77777777">
            <w:r w:rsidRPr="00727FC6">
              <w:t xml:space="preserve">The </w:t>
            </w:r>
            <w:r w:rsidRPr="00727FC6" w:rsidR="00F03300">
              <w:t>s</w:t>
            </w:r>
            <w:r w:rsidRPr="00727FC6" w:rsidR="00E4459D">
              <w:t>tate</w:t>
            </w:r>
            <w:r w:rsidRPr="00727FC6">
              <w:t xml:space="preserve"> agency agrees that pre-release information such as official BLS estimates and other official BLS statistical products will not be disclosed or used in an unauthorized manner </w:t>
            </w:r>
            <w:r w:rsidRPr="00727FC6" w:rsidR="00553171">
              <w:t>prior to the scheduled release of the information to the public</w:t>
            </w:r>
            <w:r w:rsidRPr="00727FC6">
              <w:t xml:space="preserve">, and will be accessible only to authorized persons.  Authorized persons are </w:t>
            </w:r>
            <w:r w:rsidRPr="00727FC6" w:rsidR="00F03300">
              <w:t>s</w:t>
            </w:r>
            <w:r w:rsidRPr="00727FC6" w:rsidR="00E4459D">
              <w:t>tate</w:t>
            </w:r>
            <w:r w:rsidRPr="00727FC6">
              <w:t xml:space="preserve"> employees designated as “authorized agents” of the BLS (defined in Administrative Requirements </w:t>
            </w:r>
            <w:r w:rsidRPr="00727FC6" w:rsidR="006033FA">
              <w:t>S</w:t>
            </w:r>
            <w:r w:rsidRPr="00727FC6">
              <w:t xml:space="preserve">ection S.4. – Access to Confidential Information) or </w:t>
            </w:r>
            <w:r w:rsidRPr="00727FC6" w:rsidR="00ED58FF">
              <w:t>s</w:t>
            </w:r>
            <w:r w:rsidRPr="00727FC6" w:rsidR="00E4459D">
              <w:t>tate</w:t>
            </w:r>
            <w:r w:rsidRPr="00727FC6">
              <w:t xml:space="preserve"> employees that have </w:t>
            </w:r>
            <w:r w:rsidRPr="00727FC6" w:rsidR="005F5771">
              <w:t>been approved for</w:t>
            </w:r>
            <w:r w:rsidRPr="00727FC6" w:rsidR="00F15A81">
              <w:t xml:space="preserve"> access to</w:t>
            </w:r>
            <w:r w:rsidRPr="00727FC6" w:rsidR="005F5771">
              <w:t xml:space="preserve"> BLS</w:t>
            </w:r>
            <w:r w:rsidRPr="00727FC6" w:rsidR="00F15A81">
              <w:t xml:space="preserve"> pre-</w:t>
            </w:r>
            <w:r w:rsidRPr="00727FC6">
              <w:t>releas</w:t>
            </w:r>
            <w:r w:rsidRPr="00727FC6" w:rsidR="00F15A81">
              <w:t>e</w:t>
            </w:r>
            <w:r w:rsidRPr="00727FC6" w:rsidR="003E57FA">
              <w:t xml:space="preserve"> information</w:t>
            </w:r>
            <w:r w:rsidRPr="00727FC6" w:rsidR="005F5771">
              <w:t xml:space="preserve"> as certified by the </w:t>
            </w:r>
            <w:r w:rsidRPr="00727FC6" w:rsidR="00D27865">
              <w:t xml:space="preserve">BLS </w:t>
            </w:r>
            <w:r w:rsidRPr="00727FC6" w:rsidR="00E4459D">
              <w:t>State</w:t>
            </w:r>
            <w:r w:rsidRPr="00727FC6" w:rsidR="005F5771">
              <w:t xml:space="preserve"> Cooperating Representative</w:t>
            </w:r>
            <w:r w:rsidRPr="00727FC6" w:rsidR="003E57FA">
              <w:t>.</w:t>
            </w:r>
            <w:r w:rsidRPr="00727FC6">
              <w:t xml:space="preserve">  </w:t>
            </w:r>
          </w:p>
        </w:tc>
        <w:tc>
          <w:tcPr>
            <w:tcW w:w="1392" w:type="dxa"/>
          </w:tcPr>
          <w:p w:rsidRPr="00727FC6" w:rsidR="00CE2DFD" w:rsidP="00B06ADA" w:rsidRDefault="00274147" w14:paraId="13A33EF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tbl>
      <w:tblPr>
        <w:tblpPr w:leftFromText="180" w:rightFromText="180" w:vertAnchor="text" w:horzAnchor="margin" w:tblpY="1620"/>
        <w:tblOverlap w:val="never"/>
        <w:tblW w:w="474" w:type="dxa"/>
        <w:tblLayout w:type="fixed"/>
        <w:tblLook w:val="01E0" w:firstRow="1" w:lastRow="1" w:firstColumn="1" w:lastColumn="1" w:noHBand="0" w:noVBand="0"/>
      </w:tblPr>
      <w:tblGrid>
        <w:gridCol w:w="474"/>
      </w:tblGrid>
      <w:tr w:rsidRPr="00727FC6" w:rsidR="003B585E" w:rsidTr="003B585E" w14:paraId="339FFAFD" w14:textId="77777777">
        <w:trPr>
          <w:trHeight w:val="20"/>
        </w:trPr>
        <w:tc>
          <w:tcPr>
            <w:tcW w:w="474" w:type="dxa"/>
            <w:vAlign w:val="bottom"/>
          </w:tcPr>
          <w:p w:rsidRPr="00727FC6" w:rsidR="003B585E" w:rsidP="003B585E" w:rsidRDefault="003B585E" w14:paraId="75417750" w14:textId="77777777">
            <w:bookmarkStart w:name="_Toc318180843" w:id="928"/>
            <w:bookmarkStart w:name="_Toc190759386" w:id="929"/>
            <w:bookmarkStart w:name="_Toc190770184" w:id="930"/>
            <w:bookmarkStart w:name="_Toc164237414" w:id="931"/>
          </w:p>
        </w:tc>
      </w:tr>
    </w:tbl>
    <w:p w:rsidRPr="00727FC6" w:rsidR="00DB177D" w:rsidP="003C6FEE" w:rsidRDefault="00CC3669" w14:paraId="1B6C9AFF" w14:textId="36E6557F">
      <w:pPr>
        <w:ind w:left="630" w:right="1530"/>
      </w:pPr>
      <w:bookmarkStart w:name="_Toc318358358" w:id="932"/>
      <w:bookmarkStart w:name="_Toc318364477" w:id="933"/>
      <w:r w:rsidRPr="00727FC6">
        <w:t xml:space="preserve">The </w:t>
      </w:r>
      <w:r w:rsidRPr="00727FC6" w:rsidR="00ED58FF">
        <w:t>s</w:t>
      </w:r>
      <w:r w:rsidRPr="00727FC6" w:rsidR="00E4459D">
        <w:t>tate</w:t>
      </w:r>
      <w:r w:rsidRPr="00727FC6">
        <w:t xml:space="preserve"> agency agrees that in publishing </w:t>
      </w:r>
      <w:r w:rsidRPr="00727FC6" w:rsidR="00ED58FF">
        <w:t>s</w:t>
      </w:r>
      <w:r w:rsidRPr="00727FC6" w:rsidR="00E4459D">
        <w:t>tate</w:t>
      </w:r>
      <w:r w:rsidRPr="00727FC6">
        <w:t xml:space="preserve"> estimates produced by the BLS, the </w:t>
      </w:r>
      <w:r w:rsidRPr="00727FC6" w:rsidR="00ED58FF">
        <w:t>s</w:t>
      </w:r>
      <w:r w:rsidRPr="00727FC6" w:rsidR="00E4459D">
        <w:t>tate</w:t>
      </w:r>
      <w:r w:rsidRPr="00727FC6">
        <w:t xml:space="preserve"> release may be viewed by authorized persons (as defined in Administrative Requirements</w:t>
      </w:r>
      <w:r w:rsidRPr="00727FC6" w:rsidR="006033FA">
        <w:t>,</w:t>
      </w:r>
      <w:r w:rsidRPr="00727FC6">
        <w:t xml:space="preserve"> </w:t>
      </w:r>
      <w:r w:rsidRPr="00727FC6" w:rsidR="006033FA">
        <w:t>S</w:t>
      </w:r>
      <w:r w:rsidRPr="00727FC6">
        <w:t xml:space="preserve">ection S.3.b.) within the Governor’s office; however, consistent with best statistical practices, the </w:t>
      </w:r>
      <w:r w:rsidRPr="00727FC6" w:rsidR="00ED58FF">
        <w:t>s</w:t>
      </w:r>
      <w:r w:rsidRPr="00727FC6" w:rsidR="00E4459D">
        <w:t>tate</w:t>
      </w:r>
      <w:r w:rsidRPr="00727FC6">
        <w:t xml:space="preserve"> agency shall publish the </w:t>
      </w:r>
      <w:r w:rsidRPr="00727FC6" w:rsidR="00ED58FF">
        <w:t>s</w:t>
      </w:r>
      <w:r w:rsidRPr="00727FC6" w:rsidR="00E4459D">
        <w:t>tate</w:t>
      </w:r>
      <w:r w:rsidRPr="00727FC6">
        <w:t xml:space="preserve"> release in a manner that is objective, unbiased, and free of policy pronouncements.  If policy pronouncements are to be made regarding the data, </w:t>
      </w:r>
      <w:r w:rsidRPr="00727FC6" w:rsidR="00ED58FF">
        <w:t>s</w:t>
      </w:r>
      <w:r w:rsidRPr="00727FC6" w:rsidR="00E4459D">
        <w:t>tate</w:t>
      </w:r>
      <w:r w:rsidRPr="00727FC6">
        <w:t xml:space="preserve"> policy officials should issue a separate independent </w:t>
      </w:r>
      <w:r w:rsidRPr="00727FC6" w:rsidR="001D1C35">
        <w:t>s</w:t>
      </w:r>
      <w:r w:rsidRPr="00727FC6" w:rsidR="00E4459D">
        <w:t>tate</w:t>
      </w:r>
      <w:r w:rsidRPr="00727FC6">
        <w:t xml:space="preserve">ment on the data being released by the </w:t>
      </w:r>
      <w:r w:rsidRPr="00727FC6" w:rsidR="00ED58FF">
        <w:t>s</w:t>
      </w:r>
      <w:r w:rsidRPr="00727FC6" w:rsidR="00E4459D">
        <w:t>tate</w:t>
      </w:r>
      <w:r w:rsidRPr="00727FC6">
        <w:t xml:space="preserve"> agency.</w:t>
      </w:r>
      <w:bookmarkEnd w:id="928"/>
      <w:bookmarkEnd w:id="932"/>
      <w:bookmarkEnd w:id="933"/>
      <w:r w:rsidRPr="00727FC6">
        <w:t xml:space="preserve">  </w:t>
      </w:r>
    </w:p>
    <w:p w:rsidRPr="00727FC6" w:rsidR="00CE2DFD" w:rsidP="00365984" w:rsidRDefault="001473FF" w14:paraId="3082EF5F" w14:textId="77777777">
      <w:pPr>
        <w:pStyle w:val="Heading4"/>
        <w:ind w:hanging="540"/>
      </w:pPr>
      <w:bookmarkStart w:name="_Toc318388034" w:id="934"/>
      <w:bookmarkStart w:name="_Toc318388453" w:id="935"/>
      <w:bookmarkStart w:name="_Toc318388035" w:id="936"/>
      <w:bookmarkStart w:name="_Toc318388454" w:id="937"/>
      <w:bookmarkStart w:name="_Toc197829296" w:id="938"/>
      <w:bookmarkStart w:name="_Toc220934220" w:id="939"/>
      <w:bookmarkStart w:name="_Toc318388461" w:id="940"/>
      <w:bookmarkStart w:name="_Toc355682097" w:id="941"/>
      <w:bookmarkEnd w:id="934"/>
      <w:bookmarkEnd w:id="935"/>
      <w:bookmarkEnd w:id="936"/>
      <w:bookmarkEnd w:id="937"/>
      <w:r w:rsidRPr="00727FC6">
        <w:t>ESTABLISHING</w:t>
      </w:r>
      <w:r w:rsidRPr="00727FC6" w:rsidR="0077371D">
        <w:t xml:space="preserve"> </w:t>
      </w:r>
      <w:r w:rsidRPr="00727FC6" w:rsidR="00CE2DFD">
        <w:t>PUBLICATION DATES</w:t>
      </w:r>
      <w:bookmarkEnd w:id="929"/>
      <w:bookmarkEnd w:id="930"/>
      <w:bookmarkEnd w:id="938"/>
      <w:bookmarkEnd w:id="939"/>
      <w:bookmarkEnd w:id="940"/>
      <w:bookmarkEnd w:id="941"/>
      <w:r w:rsidRPr="00727FC6" w:rsidR="00CE2DFD">
        <w:t xml:space="preserve"> </w:t>
      </w:r>
    </w:p>
    <w:tbl>
      <w:tblPr>
        <w:tblW w:w="9360" w:type="dxa"/>
        <w:tblLayout w:type="fixed"/>
        <w:tblLook w:val="01E0" w:firstRow="1" w:lastRow="1" w:firstColumn="1" w:lastColumn="1" w:noHBand="0" w:noVBand="0"/>
      </w:tblPr>
      <w:tblGrid>
        <w:gridCol w:w="8076"/>
        <w:gridCol w:w="1284"/>
      </w:tblGrid>
      <w:tr w:rsidRPr="00727FC6" w:rsidR="00CE2DFD" w:rsidTr="007962C3" w14:paraId="1C35B448" w14:textId="77777777">
        <w:tc>
          <w:tcPr>
            <w:tcW w:w="8076" w:type="dxa"/>
          </w:tcPr>
          <w:p w:rsidRPr="00727FC6" w:rsidR="001C7AEB" w:rsidRDefault="00F75FAD" w14:paraId="2A25D4F9" w14:textId="22F0B23D">
            <w:r w:rsidRPr="00727FC6">
              <w:t xml:space="preserve">The </w:t>
            </w:r>
            <w:r w:rsidRPr="00727FC6" w:rsidR="00ED58FF">
              <w:t>s</w:t>
            </w:r>
            <w:r w:rsidRPr="00727FC6" w:rsidR="00E4459D">
              <w:t>tate</w:t>
            </w:r>
            <w:r w:rsidRPr="00727FC6">
              <w:t xml:space="preserve"> agency</w:t>
            </w:r>
            <w:r w:rsidRPr="00727FC6" w:rsidR="00CE2DFD">
              <w:t xml:space="preserve"> will establish a publication schedule for the upcoming calendar year of CES and LAUS data produced under the CA and post the schedule on the </w:t>
            </w:r>
            <w:r w:rsidRPr="00727FC6" w:rsidR="00ED58FF">
              <w:t>s</w:t>
            </w:r>
            <w:r w:rsidRPr="00727FC6" w:rsidR="00E4459D">
              <w:t>tate</w:t>
            </w:r>
            <w:r w:rsidRPr="00727FC6" w:rsidR="00ED58FF">
              <w:t xml:space="preserve"> Labor Market Information web</w:t>
            </w:r>
            <w:r w:rsidRPr="00727FC6" w:rsidR="00CE2DFD">
              <w:t xml:space="preserve">site by December </w:t>
            </w:r>
            <w:r w:rsidRPr="00727FC6" w:rsidR="008B3D1C">
              <w:t>3</w:t>
            </w:r>
            <w:r w:rsidR="008B3D1C">
              <w:t>0</w:t>
            </w:r>
            <w:r w:rsidR="00EB19FC">
              <w:t xml:space="preserve">, </w:t>
            </w:r>
            <w:r w:rsidRPr="00727FC6" w:rsidR="008B3D1C">
              <w:t>202</w:t>
            </w:r>
            <w:r w:rsidR="008B3D1C">
              <w:t>2</w:t>
            </w:r>
            <w:r w:rsidRPr="00727FC6" w:rsidR="00CE2DFD">
              <w:t>.</w:t>
            </w:r>
            <w:r w:rsidRPr="00727FC6" w:rsidR="008D74D8">
              <w:t xml:space="preserve">  </w:t>
            </w:r>
            <w:r w:rsidRPr="00727FC6" w:rsidR="00FB3767">
              <w:t xml:space="preserve">That schedule should indicate for each month the date on which estimates are to be released for (1) the </w:t>
            </w:r>
            <w:r w:rsidRPr="00727FC6" w:rsidR="00ED58FF">
              <w:t>s</w:t>
            </w:r>
            <w:r w:rsidRPr="00727FC6" w:rsidR="00E4459D">
              <w:t>tate</w:t>
            </w:r>
            <w:r w:rsidRPr="00727FC6" w:rsidR="00FB3767">
              <w:t xml:space="preserve">, (2) metropolitan areas, and (3) </w:t>
            </w:r>
            <w:r w:rsidRPr="00727FC6" w:rsidR="00643D4F">
              <w:t>othe</w:t>
            </w:r>
            <w:r w:rsidRPr="00727FC6" w:rsidR="00FB3767">
              <w:t>r areas</w:t>
            </w:r>
            <w:r w:rsidR="008B3D1C">
              <w:t>, if different from metropolitan areas</w:t>
            </w:r>
            <w:r w:rsidRPr="00727FC6" w:rsidR="00FB3767">
              <w:t xml:space="preserve">.  Any changes made by the </w:t>
            </w:r>
            <w:r w:rsidRPr="00727FC6" w:rsidR="00ED58FF">
              <w:t>s</w:t>
            </w:r>
            <w:r w:rsidRPr="00727FC6" w:rsidR="00E4459D">
              <w:t>tate</w:t>
            </w:r>
            <w:r w:rsidRPr="00727FC6">
              <w:t xml:space="preserve"> agency</w:t>
            </w:r>
            <w:r w:rsidRPr="00727FC6" w:rsidR="00FB3767">
              <w:t xml:space="preserve"> to their release schedule will be transmitted to the regional office as soon as they become available.</w:t>
            </w:r>
            <w:r w:rsidRPr="00727FC6" w:rsidR="00CE2DFD">
              <w:t xml:space="preserve">  </w:t>
            </w:r>
            <w:r w:rsidRPr="00727FC6" w:rsidR="00643D4F">
              <w:t xml:space="preserve">These </w:t>
            </w:r>
            <w:r w:rsidRPr="00727FC6" w:rsidR="0077371D">
              <w:t xml:space="preserve">should be announced on the </w:t>
            </w:r>
            <w:r w:rsidRPr="00727FC6" w:rsidR="00ED58FF">
              <w:t>s</w:t>
            </w:r>
            <w:r w:rsidRPr="00727FC6" w:rsidR="00E4459D">
              <w:t>tate</w:t>
            </w:r>
            <w:r w:rsidRPr="00727FC6" w:rsidR="00ED58FF">
              <w:t xml:space="preserve"> web</w:t>
            </w:r>
            <w:r w:rsidRPr="00727FC6" w:rsidR="0077371D">
              <w:t xml:space="preserve">site with full explanation to the public as soon as </w:t>
            </w:r>
            <w:r w:rsidRPr="00727FC6" w:rsidR="00643D4F">
              <w:t>they are</w:t>
            </w:r>
            <w:r w:rsidRPr="00727FC6" w:rsidR="0077371D">
              <w:t xml:space="preserve"> made.  In the event that a </w:t>
            </w:r>
            <w:r w:rsidRPr="00727FC6" w:rsidR="00ED58FF">
              <w:t>s</w:t>
            </w:r>
            <w:r w:rsidRPr="00727FC6" w:rsidR="00E4459D">
              <w:t>tate</w:t>
            </w:r>
            <w:r w:rsidRPr="00727FC6">
              <w:t xml:space="preserve"> agency</w:t>
            </w:r>
            <w:r w:rsidRPr="00727FC6" w:rsidR="0077371D">
              <w:t xml:space="preserve"> releases any data in advance of the published release schedule</w:t>
            </w:r>
            <w:r w:rsidRPr="00727FC6" w:rsidR="00643D4F">
              <w:t xml:space="preserve"> or becomes aware that someone with whom it has a data-sharing arrangement has disclosed data prematurely</w:t>
            </w:r>
            <w:r w:rsidRPr="00727FC6" w:rsidR="0077371D">
              <w:t xml:space="preserve">, the </w:t>
            </w:r>
            <w:r w:rsidRPr="00727FC6" w:rsidR="00ED58FF">
              <w:t>s</w:t>
            </w:r>
            <w:r w:rsidRPr="00727FC6" w:rsidR="00E4459D">
              <w:t>tate</w:t>
            </w:r>
            <w:r w:rsidRPr="00727FC6">
              <w:t xml:space="preserve"> agency</w:t>
            </w:r>
            <w:r w:rsidRPr="00727FC6" w:rsidR="0077371D">
              <w:t xml:space="preserve"> will contact the BLS Regional Office upon learning of the early release to determine how to proceed.</w:t>
            </w:r>
          </w:p>
        </w:tc>
        <w:tc>
          <w:tcPr>
            <w:tcW w:w="1284" w:type="dxa"/>
          </w:tcPr>
          <w:p w:rsidRPr="00727FC6" w:rsidR="00CE2DFD" w:rsidP="00B06ADA" w:rsidRDefault="00274147" w14:paraId="0868168C"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407933" w:rsidRDefault="00CE2DFD" w14:paraId="58675CB4" w14:textId="3960BDC5">
      <w:pPr>
        <w:pStyle w:val="Heading4"/>
        <w:ind w:hanging="540"/>
      </w:pPr>
      <w:bookmarkStart w:name="_Toc190759387" w:id="942"/>
      <w:bookmarkStart w:name="_Toc190770185" w:id="943"/>
      <w:bookmarkStart w:name="_Toc197829297" w:id="944"/>
      <w:bookmarkStart w:name="_Toc220934221" w:id="945"/>
      <w:bookmarkStart w:name="_Toc318388462" w:id="946"/>
      <w:bookmarkStart w:name="_Toc355682098" w:id="947"/>
      <w:r w:rsidRPr="00727FC6">
        <w:t>EXPLANATION OF VARIANCES</w:t>
      </w:r>
      <w:bookmarkEnd w:id="911"/>
      <w:bookmarkEnd w:id="931"/>
      <w:bookmarkEnd w:id="942"/>
      <w:bookmarkEnd w:id="943"/>
      <w:bookmarkEnd w:id="944"/>
      <w:bookmarkEnd w:id="945"/>
      <w:bookmarkEnd w:id="946"/>
      <w:bookmarkEnd w:id="947"/>
    </w:p>
    <w:p w:rsidRPr="00727FC6" w:rsidR="000877F1" w:rsidP="00B06ADA" w:rsidRDefault="000877F1" w14:paraId="7F2A1093" w14:textId="77777777"/>
    <w:p w:rsidRPr="00727FC6" w:rsidR="00CE2DFD" w:rsidP="00B06ADA" w:rsidRDefault="00CE2DFD" w14:paraId="105C4D05" w14:textId="77777777"/>
    <w:p w:rsidRPr="00727FC6" w:rsidR="00CE2DFD" w:rsidP="00B06ADA" w:rsidRDefault="00CE2DFD" w14:paraId="4003744F" w14:textId="77777777"/>
    <w:p w:rsidRPr="00727FC6" w:rsidR="00CE2DFD" w:rsidP="00B06ADA" w:rsidRDefault="00CE2DFD" w14:paraId="5F91DD14" w14:textId="77777777"/>
    <w:p w:rsidRPr="00727FC6" w:rsidR="00CE2DFD" w:rsidP="00B06ADA" w:rsidRDefault="00CE2DFD" w14:paraId="79DB350F" w14:textId="77777777"/>
    <w:p w:rsidRPr="00727FC6" w:rsidR="00CE2DFD" w:rsidP="00B06ADA" w:rsidRDefault="00CE2DFD" w14:paraId="698F76C2" w14:textId="77777777"/>
    <w:p w:rsidRPr="00727FC6" w:rsidR="00CE2DFD" w:rsidP="00B06ADA" w:rsidRDefault="00CE2DFD" w14:paraId="3FCBE97C" w14:textId="77777777"/>
    <w:p w:rsidRPr="00727FC6" w:rsidR="00CE2DFD" w:rsidP="003710C5" w:rsidRDefault="00CC3669" w14:paraId="0CC9214D" w14:textId="77777777">
      <w:pPr>
        <w:ind w:left="0" w:firstLine="540"/>
        <w:rPr>
          <w:u w:val="single"/>
        </w:rPr>
      </w:pPr>
      <w:r w:rsidRPr="00727FC6">
        <w:rPr>
          <w:u w:val="single"/>
        </w:rPr>
        <w:t xml:space="preserve">NOTE:  Please </w:t>
      </w:r>
      <w:r w:rsidRPr="00727FC6" w:rsidR="008E5585">
        <w:rPr>
          <w:u w:val="single"/>
        </w:rPr>
        <w:t>add</w:t>
      </w:r>
      <w:r w:rsidRPr="00727FC6">
        <w:rPr>
          <w:u w:val="single"/>
        </w:rPr>
        <w:t xml:space="preserve"> additional pages as necessary</w:t>
      </w:r>
    </w:p>
    <w:p w:rsidRPr="00727FC6" w:rsidR="003D5747" w:rsidP="003710C5" w:rsidRDefault="003D5747" w14:paraId="612B3728" w14:textId="77777777">
      <w:pPr>
        <w:ind w:left="0" w:firstLine="540"/>
        <w:rPr>
          <w:u w:val="single"/>
        </w:rPr>
      </w:pPr>
    </w:p>
    <w:p w:rsidRPr="00727FC6" w:rsidR="003D5747" w:rsidP="003710C5" w:rsidRDefault="003D5747" w14:paraId="51EFD3AB" w14:textId="77777777">
      <w:pPr>
        <w:ind w:left="0" w:firstLine="540"/>
        <w:rPr>
          <w:u w:val="single"/>
        </w:rPr>
      </w:pPr>
    </w:p>
    <w:p w:rsidRPr="00727FC6" w:rsidR="003D5747" w:rsidP="003710C5" w:rsidRDefault="003D5747" w14:paraId="6B14AB59" w14:textId="77777777">
      <w:pPr>
        <w:ind w:left="0" w:firstLine="540"/>
        <w:rPr>
          <w:u w:val="single"/>
        </w:rPr>
      </w:pPr>
    </w:p>
    <w:p w:rsidRPr="00727FC6" w:rsidR="003D5747" w:rsidP="003710C5" w:rsidRDefault="003D5747" w14:paraId="7AF12715" w14:textId="77777777">
      <w:pPr>
        <w:ind w:left="0" w:firstLine="540"/>
        <w:rPr>
          <w:u w:val="single"/>
        </w:rPr>
      </w:pPr>
    </w:p>
    <w:p w:rsidRPr="00727FC6" w:rsidR="003D5747" w:rsidP="003710C5" w:rsidRDefault="003D5747" w14:paraId="189BA547" w14:textId="77777777">
      <w:pPr>
        <w:ind w:left="0" w:firstLine="540"/>
        <w:rPr>
          <w:u w:val="single"/>
        </w:rPr>
      </w:pPr>
    </w:p>
    <w:p w:rsidRPr="00727FC6" w:rsidR="003D5747" w:rsidP="003710C5" w:rsidRDefault="003D5747" w14:paraId="32025CA6" w14:textId="77777777">
      <w:pPr>
        <w:ind w:left="0" w:firstLine="540"/>
        <w:rPr>
          <w:u w:val="single"/>
        </w:rPr>
      </w:pPr>
    </w:p>
    <w:p w:rsidRPr="00727FC6" w:rsidR="003D5747" w:rsidP="003710C5" w:rsidRDefault="003D5747" w14:paraId="0BB2E9F6" w14:textId="77777777">
      <w:pPr>
        <w:ind w:left="0" w:firstLine="540"/>
        <w:rPr>
          <w:u w:val="single"/>
        </w:rPr>
      </w:pPr>
    </w:p>
    <w:p w:rsidRPr="00727FC6" w:rsidR="003D5747" w:rsidP="003710C5" w:rsidRDefault="003D5747" w14:paraId="598EB9B4" w14:textId="77777777">
      <w:pPr>
        <w:ind w:left="0" w:firstLine="540"/>
        <w:rPr>
          <w:u w:val="single"/>
        </w:rPr>
      </w:pPr>
    </w:p>
    <w:p w:rsidRPr="00727FC6" w:rsidR="003D5747" w:rsidP="003710C5" w:rsidRDefault="003D5747" w14:paraId="445F0271" w14:textId="77777777">
      <w:pPr>
        <w:ind w:left="0" w:firstLine="540"/>
        <w:rPr>
          <w:u w:val="single"/>
        </w:rPr>
      </w:pPr>
    </w:p>
    <w:p w:rsidRPr="00727FC6" w:rsidR="003D5747" w:rsidP="003710C5" w:rsidRDefault="003D5747" w14:paraId="34B64F46" w14:textId="77777777">
      <w:pPr>
        <w:ind w:left="0" w:firstLine="540"/>
        <w:rPr>
          <w:u w:val="single"/>
        </w:rPr>
      </w:pPr>
    </w:p>
    <w:p w:rsidRPr="00727FC6" w:rsidR="003D5747" w:rsidP="003710C5" w:rsidRDefault="003D5747" w14:paraId="25B2EA85" w14:textId="77777777">
      <w:pPr>
        <w:ind w:left="0" w:firstLine="540"/>
        <w:rPr>
          <w:u w:val="single"/>
        </w:rPr>
      </w:pPr>
    </w:p>
    <w:p w:rsidRPr="00727FC6" w:rsidR="003D5747" w:rsidP="00A16BD2" w:rsidRDefault="003D5747" w14:paraId="55F08B71" w14:textId="77777777">
      <w:pPr>
        <w:ind w:left="0"/>
        <w:rPr>
          <w:u w:val="single"/>
        </w:rPr>
        <w:sectPr w:rsidRPr="00727FC6" w:rsidR="003D5747" w:rsidSect="00813FB8">
          <w:headerReference w:type="even" r:id="rId101"/>
          <w:headerReference w:type="default" r:id="rId102"/>
          <w:footerReference w:type="default" r:id="rId103"/>
          <w:headerReference w:type="first" r:id="rId104"/>
          <w:pgSz w:w="12240" w:h="15840" w:code="1"/>
          <w:pgMar w:top="1440" w:right="1440" w:bottom="1440" w:left="1440" w:header="720" w:footer="720" w:gutter="0"/>
          <w:cols w:space="720"/>
          <w:docGrid w:linePitch="360"/>
        </w:sectPr>
      </w:pPr>
    </w:p>
    <w:p w:rsidRPr="00727FC6" w:rsidR="003D5747" w:rsidP="00A16BD2" w:rsidRDefault="003D5747" w14:paraId="15D9551F" w14:textId="77777777">
      <w:pPr>
        <w:ind w:left="0"/>
        <w:rPr>
          <w:u w:val="single"/>
        </w:rPr>
      </w:pPr>
    </w:p>
    <w:p w:rsidRPr="00727FC6" w:rsidR="00020E82" w:rsidP="000C37D9" w:rsidRDefault="00020E82" w14:paraId="1F6F91B0" w14:textId="77777777">
      <w:pPr>
        <w:pStyle w:val="Heading2"/>
        <w:numPr>
          <w:ilvl w:val="0"/>
          <w:numId w:val="0"/>
        </w:numPr>
        <w:ind w:left="720"/>
        <w:rPr>
          <w:sz w:val="32"/>
          <w:szCs w:val="32"/>
        </w:rPr>
      </w:pPr>
      <w:bookmarkStart w:name="_Toc355682099" w:id="948"/>
      <w:bookmarkStart w:name="_Toc5024461" w:id="949"/>
      <w:bookmarkStart w:name="_Toc360880598" w:id="950"/>
      <w:bookmarkStart w:name="_Toc103663520" w:id="951"/>
      <w:bookmarkStart w:name="_Toc164237420" w:id="952"/>
      <w:bookmarkStart w:name="_Toc318388480" w:id="953"/>
      <w:r w:rsidRPr="00727FC6">
        <w:rPr>
          <w:sz w:val="32"/>
          <w:szCs w:val="32"/>
        </w:rPr>
        <w:t>CURRENT EMPLOYMENT STATISTICS PROGRAM</w:t>
      </w:r>
      <w:bookmarkEnd w:id="948"/>
      <w:bookmarkEnd w:id="949"/>
    </w:p>
    <w:p w:rsidRPr="00727FC6" w:rsidR="00020E82" w:rsidP="002A59E2" w:rsidRDefault="00020E82" w14:paraId="1634C463" w14:textId="77777777">
      <w:pPr>
        <w:ind w:hanging="547"/>
        <w:jc w:val="center"/>
        <w:rPr>
          <w:sz w:val="24"/>
        </w:rPr>
      </w:pPr>
      <w:bookmarkStart w:name="_Toc355682100" w:id="954"/>
      <w:r w:rsidRPr="00727FC6">
        <w:rPr>
          <w:b/>
          <w:sz w:val="24"/>
        </w:rPr>
        <w:t>W</w:t>
      </w:r>
      <w:bookmarkEnd w:id="954"/>
      <w:r w:rsidRPr="00727FC6" w:rsidR="000C37D9">
        <w:rPr>
          <w:b/>
          <w:sz w:val="24"/>
        </w:rPr>
        <w:t>ORK STATEMENT FOR THE 50 STATES AND THE DISTRICT OF COLUMBIA</w:t>
      </w:r>
    </w:p>
    <w:p w:rsidRPr="00727FC6" w:rsidR="00020E82" w:rsidP="005762D3" w:rsidRDefault="00020E82" w14:paraId="015ECD54" w14:textId="77777777">
      <w:pPr>
        <w:pStyle w:val="Heading4"/>
        <w:numPr>
          <w:ilvl w:val="0"/>
          <w:numId w:val="59"/>
        </w:numPr>
        <w:ind w:hanging="540"/>
      </w:pPr>
      <w:bookmarkStart w:name="_Toc355682101" w:id="955"/>
      <w:r w:rsidRPr="00727FC6">
        <w:t>PROGRAM INFORMATION</w:t>
      </w:r>
      <w:bookmarkEnd w:id="955"/>
    </w:p>
    <w:p w:rsidRPr="00727FC6" w:rsidR="00020E82" w:rsidP="000C37D9" w:rsidRDefault="00020E82" w14:paraId="2CF7CE4F"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273D3D">
        <w:t>s</w:t>
      </w:r>
      <w:r w:rsidRPr="00727FC6" w:rsidR="00E4459D">
        <w:t>tate</w:t>
      </w:r>
      <w:r w:rsidRPr="00727FC6">
        <w:t>s, the District of Columbia, Puerto Rico, and the U.S. Virgin Islands.</w:t>
      </w:r>
    </w:p>
    <w:p w:rsidRPr="00727FC6" w:rsidR="00020E82" w:rsidP="000C37D9" w:rsidRDefault="00020E82" w14:paraId="39B2686B" w14:textId="77777777">
      <w:r w:rsidRPr="00727FC6">
        <w:t xml:space="preserve">The Bureau of Labor Statistics (BLS) funds and administers the CES program, and provides conceptual, technical, and procedural guidance in sampling, data collection, and estimation.  </w:t>
      </w:r>
      <w:r w:rsidRPr="00727FC6" w:rsidR="00E4459D">
        <w:t>State</w:t>
      </w:r>
      <w:r w:rsidRPr="00727FC6">
        <w:t xml:space="preserve"> agencies are responsible for providing information on local events and on employment not covered by the UI program, improving the quality of the benchmark data, and for publication and analysis of CES da</w:t>
      </w:r>
      <w:r w:rsidRPr="00727FC6" w:rsidR="000C37D9">
        <w:t>ta in cooperation with the BLS.</w:t>
      </w:r>
    </w:p>
    <w:p w:rsidRPr="00727FC6" w:rsidR="00020E82" w:rsidP="000C37D9" w:rsidRDefault="00020E82" w14:paraId="0C5CAD4C"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0C37D9">
        <w:t>d program requirements.</w:t>
      </w:r>
    </w:p>
    <w:p w:rsidRPr="00727FC6" w:rsidR="00020E82" w:rsidP="007C281F" w:rsidRDefault="00020E82" w14:paraId="5A71054A" w14:textId="77777777">
      <w:pPr>
        <w:pStyle w:val="Heading4"/>
        <w:ind w:hanging="540"/>
      </w:pPr>
      <w:bookmarkStart w:name="_Toc355682102" w:id="956"/>
      <w:r w:rsidRPr="00727FC6">
        <w:t>DELIVERABLES</w:t>
      </w:r>
      <w:bookmarkEnd w:id="956"/>
      <w:r w:rsidRPr="00727FC6">
        <w:t xml:space="preserve"> </w:t>
      </w:r>
    </w:p>
    <w:p w:rsidRPr="00727FC6" w:rsidR="00020E82" w:rsidP="00B06ADA" w:rsidRDefault="00020E82" w14:paraId="3CE4C911"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020E82" w:rsidTr="002713C8" w14:paraId="29FC5B0C" w14:textId="77777777">
        <w:trPr>
          <w:trHeight w:val="648"/>
        </w:trPr>
        <w:tc>
          <w:tcPr>
            <w:tcW w:w="432" w:type="dxa"/>
          </w:tcPr>
          <w:p w:rsidRPr="00727FC6" w:rsidR="00020E82" w:rsidP="007C281F" w:rsidRDefault="00020E82" w14:paraId="30025B35" w14:textId="77777777">
            <w:r w:rsidRPr="00727FC6">
              <w:br w:type="page"/>
            </w:r>
          </w:p>
        </w:tc>
        <w:tc>
          <w:tcPr>
            <w:tcW w:w="432" w:type="dxa"/>
          </w:tcPr>
          <w:p w:rsidRPr="00727FC6" w:rsidR="00020E82" w:rsidP="007C281F" w:rsidRDefault="00020E82" w14:paraId="6571C569" w14:textId="77777777"/>
        </w:tc>
        <w:tc>
          <w:tcPr>
            <w:tcW w:w="3438" w:type="dxa"/>
          </w:tcPr>
          <w:p w:rsidRPr="00727FC6" w:rsidR="00020E82" w:rsidP="007C281F" w:rsidRDefault="00020E82" w14:paraId="58AF4015" w14:textId="77777777">
            <w:r w:rsidRPr="00727FC6">
              <w:br/>
            </w:r>
            <w:r w:rsidRPr="00727FC6">
              <w:br/>
              <w:t>Content</w:t>
            </w:r>
          </w:p>
        </w:tc>
        <w:tc>
          <w:tcPr>
            <w:tcW w:w="1260" w:type="dxa"/>
          </w:tcPr>
          <w:p w:rsidRPr="00727FC6" w:rsidR="00020E82" w:rsidP="00016B2B" w:rsidRDefault="00020E82" w14:paraId="563A57E5" w14:textId="77777777">
            <w:pPr>
              <w:spacing w:after="60"/>
              <w:ind w:left="0"/>
              <w:jc w:val="center"/>
              <w:rPr>
                <w:szCs w:val="20"/>
              </w:rPr>
            </w:pPr>
            <w:r w:rsidRPr="00727FC6">
              <w:rPr>
                <w:szCs w:val="20"/>
              </w:rPr>
              <w:t>Agree To Comply (Check Box)</w:t>
            </w:r>
          </w:p>
        </w:tc>
        <w:tc>
          <w:tcPr>
            <w:tcW w:w="2880" w:type="dxa"/>
          </w:tcPr>
          <w:p w:rsidRPr="00727FC6" w:rsidR="00020E82" w:rsidP="007C281F" w:rsidRDefault="00020E82" w14:paraId="174AC61C" w14:textId="77777777">
            <w:r w:rsidRPr="00727FC6">
              <w:br/>
            </w:r>
            <w:r w:rsidRPr="00727FC6">
              <w:br/>
              <w:t>Due Dates</w:t>
            </w:r>
          </w:p>
        </w:tc>
        <w:tc>
          <w:tcPr>
            <w:tcW w:w="1260" w:type="dxa"/>
            <w:tcBorders>
              <w:bottom w:val="single" w:color="auto" w:sz="4" w:space="0"/>
            </w:tcBorders>
          </w:tcPr>
          <w:p w:rsidRPr="00727FC6" w:rsidR="00020E82" w:rsidP="00016B2B" w:rsidRDefault="00020E82" w14:paraId="2A9ED273" w14:textId="77777777">
            <w:pPr>
              <w:spacing w:after="60"/>
              <w:ind w:left="0"/>
              <w:jc w:val="center"/>
              <w:rPr>
                <w:szCs w:val="20"/>
              </w:rPr>
            </w:pPr>
            <w:r w:rsidRPr="00727FC6">
              <w:rPr>
                <w:szCs w:val="20"/>
              </w:rPr>
              <w:t>Agree To Comply (Check Box)</w:t>
            </w:r>
          </w:p>
        </w:tc>
      </w:tr>
    </w:tbl>
    <w:p w:rsidRPr="00727FC6" w:rsidR="003B1030" w:rsidP="007C281F" w:rsidRDefault="003B1030" w14:paraId="513DA9F5" w14:textId="560E675C">
      <w:pPr>
        <w:rPr>
          <w:u w:val="single"/>
        </w:rPr>
      </w:pPr>
      <w:r w:rsidRPr="00727FC6">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3852"/>
        <w:gridCol w:w="1278"/>
        <w:gridCol w:w="2934"/>
        <w:gridCol w:w="1296"/>
      </w:tblGrid>
      <w:tr w:rsidRPr="00727FC6" w:rsidR="003B1030" w:rsidTr="00440AA9" w14:paraId="676C7300" w14:textId="77777777">
        <w:tc>
          <w:tcPr>
            <w:tcW w:w="432" w:type="dxa"/>
          </w:tcPr>
          <w:p w:rsidRPr="00727FC6" w:rsidR="003B1030" w:rsidP="007C281F" w:rsidRDefault="003B1030" w14:paraId="45AE0A99" w14:textId="77777777">
            <w:r w:rsidRPr="00727FC6">
              <w:t>1.</w:t>
            </w:r>
          </w:p>
        </w:tc>
        <w:tc>
          <w:tcPr>
            <w:tcW w:w="3852" w:type="dxa"/>
          </w:tcPr>
          <w:p w:rsidRPr="00727FC6" w:rsidR="003B1030" w:rsidP="00AE52F4" w:rsidRDefault="003B1030" w14:paraId="40D96D51" w14:textId="77777777">
            <w:pPr>
              <w:numPr>
                <w:ilvl w:val="0"/>
                <w:numId w:val="73"/>
              </w:numPr>
              <w:ind w:left="648" w:hanging="648"/>
            </w:pPr>
            <w:r w:rsidRPr="00727FC6">
              <w:t>Provide supplemental information on employment not covered by the UI program.</w:t>
            </w:r>
          </w:p>
        </w:tc>
        <w:tc>
          <w:tcPr>
            <w:tcW w:w="1278" w:type="dxa"/>
          </w:tcPr>
          <w:p w:rsidRPr="00727FC6" w:rsidR="003B1030" w:rsidP="007C281F" w:rsidRDefault="00274147" w14:paraId="70439F2E"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c>
          <w:tcPr>
            <w:tcW w:w="2934" w:type="dxa"/>
          </w:tcPr>
          <w:p w:rsidRPr="00727FC6" w:rsidR="003B1030" w:rsidP="007C281F" w:rsidRDefault="003B1030" w14:paraId="6D3E90FC" w14:textId="77777777">
            <w:r w:rsidRPr="00727FC6">
              <w:t>In accordance with the annual schedule specified by BLS, and in accordance with the procedures specified in the CES State Operating Manual.</w:t>
            </w:r>
          </w:p>
        </w:tc>
        <w:tc>
          <w:tcPr>
            <w:tcW w:w="1296" w:type="dxa"/>
          </w:tcPr>
          <w:p w:rsidRPr="00727FC6" w:rsidR="003B1030" w:rsidP="007C281F" w:rsidRDefault="00274147" w14:paraId="144CF555"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r>
      <w:tr w:rsidRPr="00727FC6" w:rsidR="003B1030" w:rsidTr="00440AA9" w14:paraId="3A206150" w14:textId="77777777">
        <w:trPr>
          <w:trHeight w:val="80"/>
        </w:trPr>
        <w:tc>
          <w:tcPr>
            <w:tcW w:w="432" w:type="dxa"/>
          </w:tcPr>
          <w:p w:rsidRPr="00727FC6" w:rsidR="003B1030" w:rsidP="007C281F" w:rsidRDefault="003B1030" w14:paraId="4684BEE3" w14:textId="77777777">
            <w:r w:rsidRPr="00727FC6">
              <w:t>2.</w:t>
            </w:r>
          </w:p>
        </w:tc>
        <w:tc>
          <w:tcPr>
            <w:tcW w:w="3852" w:type="dxa"/>
          </w:tcPr>
          <w:p w:rsidRPr="00727FC6" w:rsidR="007B5E70" w:rsidP="00AE52F4" w:rsidRDefault="003B1030" w14:paraId="6D9BD5EA" w14:textId="49D42E7A">
            <w:pPr>
              <w:numPr>
                <w:ilvl w:val="0"/>
                <w:numId w:val="73"/>
              </w:numPr>
              <w:ind w:left="648" w:hanging="648"/>
            </w:pPr>
            <w:r w:rsidRPr="00727FC6">
              <w:t xml:space="preserve">Review and </w:t>
            </w:r>
            <w:r w:rsidRPr="00727FC6" w:rsidR="00273D3D">
              <w:t>provide input on BLS’ proposed s</w:t>
            </w:r>
            <w:r w:rsidRPr="00727FC6">
              <w:t xml:space="preserve">tatewide and area publication cells.  Any changes BLS makes to these cells will be based on BLS publication guidelines. These guidelines include review and modification to assure adequate sample for estimation of employment, and all employee payrolls, as well as </w:t>
            </w:r>
          </w:p>
        </w:tc>
        <w:tc>
          <w:tcPr>
            <w:tcW w:w="1278" w:type="dxa"/>
          </w:tcPr>
          <w:p w:rsidRPr="00727FC6" w:rsidR="003B1030" w:rsidP="007C281F" w:rsidRDefault="00274147" w14:paraId="0E6A6ED7"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c>
          <w:tcPr>
            <w:tcW w:w="2934" w:type="dxa"/>
          </w:tcPr>
          <w:p w:rsidRPr="00727FC6" w:rsidR="003B1030" w:rsidP="007C281F" w:rsidRDefault="003B1030" w14:paraId="242AF943" w14:textId="77777777">
            <w:r w:rsidRPr="00727FC6">
              <w:t>Prior to benchmark processing each year; in accordance with BLS defined schedule.</w:t>
            </w:r>
          </w:p>
        </w:tc>
        <w:tc>
          <w:tcPr>
            <w:tcW w:w="1296" w:type="dxa"/>
          </w:tcPr>
          <w:p w:rsidRPr="00727FC6" w:rsidR="003B1030" w:rsidP="007C281F" w:rsidRDefault="00274147" w14:paraId="1FA939F0"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r>
    </w:tbl>
    <w:p w:rsidRPr="00727FC6" w:rsidR="003B1030" w:rsidP="007C281F" w:rsidRDefault="003B1030" w14:paraId="07420B97" w14:textId="77777777">
      <w:pPr>
        <w:rPr>
          <w:b/>
        </w:rPr>
      </w:pPr>
      <w:bookmarkStart w:name="_Toc355682103" w:id="957"/>
      <w:r w:rsidRPr="00727FC6">
        <w:rPr>
          <w:b/>
        </w:rPr>
        <w:lastRenderedPageBreak/>
        <w:t>B.</w:t>
      </w:r>
      <w:r w:rsidRPr="00727FC6">
        <w:rPr>
          <w:b/>
        </w:rPr>
        <w:tab/>
        <w:t>DELIVERABLES (CONTINUED)</w:t>
      </w:r>
      <w:bookmarkEnd w:id="957"/>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3B1030" w:rsidTr="00806017" w14:paraId="3D341DE4" w14:textId="77777777">
        <w:trPr>
          <w:trHeight w:val="648"/>
        </w:trPr>
        <w:tc>
          <w:tcPr>
            <w:tcW w:w="432" w:type="dxa"/>
          </w:tcPr>
          <w:p w:rsidRPr="00727FC6" w:rsidR="003B1030" w:rsidP="007C281F" w:rsidRDefault="003B1030" w14:paraId="0BC344F3" w14:textId="77777777">
            <w:r w:rsidRPr="00727FC6">
              <w:br w:type="page"/>
            </w:r>
          </w:p>
        </w:tc>
        <w:tc>
          <w:tcPr>
            <w:tcW w:w="432" w:type="dxa"/>
          </w:tcPr>
          <w:p w:rsidRPr="00727FC6" w:rsidR="003B1030" w:rsidP="007C281F" w:rsidRDefault="003B1030" w14:paraId="5D38CE61" w14:textId="77777777"/>
        </w:tc>
        <w:tc>
          <w:tcPr>
            <w:tcW w:w="3438" w:type="dxa"/>
          </w:tcPr>
          <w:p w:rsidRPr="00727FC6" w:rsidR="003B1030" w:rsidP="007C281F" w:rsidRDefault="003B1030" w14:paraId="6752509A" w14:textId="77777777">
            <w:r w:rsidRPr="00727FC6">
              <w:br/>
            </w:r>
            <w:r w:rsidRPr="00727FC6">
              <w:br/>
              <w:t>Content</w:t>
            </w:r>
          </w:p>
        </w:tc>
        <w:tc>
          <w:tcPr>
            <w:tcW w:w="1260" w:type="dxa"/>
          </w:tcPr>
          <w:p w:rsidRPr="00727FC6" w:rsidR="003B1030" w:rsidP="00016B2B" w:rsidRDefault="003B1030" w14:paraId="5BEB1D54" w14:textId="77777777">
            <w:pPr>
              <w:spacing w:after="60"/>
              <w:ind w:left="0"/>
              <w:jc w:val="center"/>
              <w:rPr>
                <w:szCs w:val="20"/>
              </w:rPr>
            </w:pPr>
            <w:r w:rsidRPr="00727FC6">
              <w:rPr>
                <w:szCs w:val="20"/>
              </w:rPr>
              <w:t>Agree To Comply (Check Box)</w:t>
            </w:r>
          </w:p>
        </w:tc>
        <w:tc>
          <w:tcPr>
            <w:tcW w:w="2880" w:type="dxa"/>
          </w:tcPr>
          <w:p w:rsidRPr="00727FC6" w:rsidR="003B1030" w:rsidP="007C281F" w:rsidRDefault="003B1030" w14:paraId="65D1033E" w14:textId="77777777">
            <w:r w:rsidRPr="00727FC6">
              <w:br/>
            </w:r>
            <w:r w:rsidRPr="00727FC6">
              <w:br/>
              <w:t>Due Dates</w:t>
            </w:r>
          </w:p>
        </w:tc>
        <w:tc>
          <w:tcPr>
            <w:tcW w:w="1260" w:type="dxa"/>
            <w:tcBorders>
              <w:bottom w:val="single" w:color="auto" w:sz="4" w:space="0"/>
            </w:tcBorders>
          </w:tcPr>
          <w:p w:rsidRPr="00727FC6" w:rsidR="003B1030" w:rsidP="00016B2B" w:rsidRDefault="003B1030" w14:paraId="1E7658A9" w14:textId="77777777">
            <w:pPr>
              <w:spacing w:after="60"/>
              <w:ind w:left="0"/>
              <w:jc w:val="center"/>
              <w:rPr>
                <w:szCs w:val="20"/>
              </w:rPr>
            </w:pPr>
            <w:r w:rsidRPr="00727FC6">
              <w:rPr>
                <w:szCs w:val="20"/>
              </w:rPr>
              <w:t>Agree To Comply (Check Box)</w:t>
            </w:r>
          </w:p>
        </w:tc>
      </w:tr>
    </w:tbl>
    <w:p w:rsidRPr="00727FC6" w:rsidR="003B1030" w:rsidP="007C281F" w:rsidRDefault="003B1030" w14:paraId="136B8D25" w14:textId="77777777"/>
    <w:tbl>
      <w:tblPr>
        <w:tblW w:w="9792" w:type="dxa"/>
        <w:tblLayout w:type="fixed"/>
        <w:tblCellMar>
          <w:left w:w="72" w:type="dxa"/>
          <w:right w:w="72" w:type="dxa"/>
        </w:tblCellMar>
        <w:tblLook w:val="0000" w:firstRow="0" w:lastRow="0" w:firstColumn="0" w:lastColumn="0" w:noHBand="0" w:noVBand="0"/>
      </w:tblPr>
      <w:tblGrid>
        <w:gridCol w:w="432"/>
        <w:gridCol w:w="270"/>
        <w:gridCol w:w="3600"/>
        <w:gridCol w:w="1260"/>
        <w:gridCol w:w="2880"/>
        <w:gridCol w:w="1350"/>
      </w:tblGrid>
      <w:tr w:rsidRPr="00727FC6" w:rsidR="00873A3F" w:rsidTr="0032291E" w14:paraId="7A443D4B" w14:textId="77777777">
        <w:trPr>
          <w:trHeight w:val="1629"/>
        </w:trPr>
        <w:tc>
          <w:tcPr>
            <w:tcW w:w="432" w:type="dxa"/>
          </w:tcPr>
          <w:p w:rsidRPr="00727FC6" w:rsidR="00873A3F" w:rsidP="007C281F" w:rsidRDefault="00873A3F" w14:paraId="20128BB3" w14:textId="77777777"/>
        </w:tc>
        <w:tc>
          <w:tcPr>
            <w:tcW w:w="270" w:type="dxa"/>
          </w:tcPr>
          <w:p w:rsidRPr="00727FC6" w:rsidR="00873A3F" w:rsidP="00584E79" w:rsidRDefault="00873A3F" w14:paraId="028621E8" w14:textId="77777777">
            <w:pPr>
              <w:ind w:left="0" w:hanging="72"/>
              <w:jc w:val="center"/>
            </w:pPr>
          </w:p>
        </w:tc>
        <w:tc>
          <w:tcPr>
            <w:tcW w:w="3600" w:type="dxa"/>
          </w:tcPr>
          <w:p w:rsidRPr="00727FC6" w:rsidR="007B5E70" w:rsidP="00AF7182" w:rsidRDefault="00193BDC" w14:paraId="6ECF6685" w14:textId="6C07DC81">
            <w:pPr>
              <w:ind w:left="396"/>
            </w:pPr>
            <w:r w:rsidRPr="00727FC6">
              <w:t xml:space="preserve">definitional changes mandated by OMB to metropolitan areas and </w:t>
            </w:r>
            <w:r w:rsidRPr="00727FC6" w:rsidR="00AF7182">
              <w:t>industry classification systems.  These guidelines also establish the minimum required cell structure for each data type.  Review and make changes – based on state-determined criteria – to the state-only publication cells.</w:t>
            </w:r>
          </w:p>
        </w:tc>
        <w:tc>
          <w:tcPr>
            <w:tcW w:w="1260" w:type="dxa"/>
          </w:tcPr>
          <w:p w:rsidRPr="00727FC6" w:rsidR="00873A3F" w:rsidP="007C281F" w:rsidRDefault="00873A3F" w14:paraId="259CE0B9" w14:textId="77777777"/>
        </w:tc>
        <w:tc>
          <w:tcPr>
            <w:tcW w:w="2880" w:type="dxa"/>
          </w:tcPr>
          <w:p w:rsidRPr="00727FC6" w:rsidR="00873A3F" w:rsidP="007C281F" w:rsidRDefault="00873A3F" w14:paraId="0E65F30D" w14:textId="77777777"/>
        </w:tc>
        <w:tc>
          <w:tcPr>
            <w:tcW w:w="1350" w:type="dxa"/>
          </w:tcPr>
          <w:p w:rsidRPr="00727FC6" w:rsidR="00873A3F" w:rsidP="007C281F" w:rsidRDefault="00873A3F" w14:paraId="7829E507" w14:textId="77777777"/>
        </w:tc>
      </w:tr>
      <w:tr w:rsidRPr="00727FC6" w:rsidR="003B1030" w:rsidTr="00440AA9" w14:paraId="683424AB" w14:textId="77777777">
        <w:trPr>
          <w:trHeight w:val="3560"/>
        </w:trPr>
        <w:tc>
          <w:tcPr>
            <w:tcW w:w="432" w:type="dxa"/>
          </w:tcPr>
          <w:p w:rsidRPr="00727FC6" w:rsidR="003B1030" w:rsidP="007C281F" w:rsidRDefault="003B1030" w14:paraId="26F05AE9" w14:textId="77777777">
            <w:r w:rsidRPr="00727FC6">
              <w:t>3.</w:t>
            </w:r>
          </w:p>
        </w:tc>
        <w:tc>
          <w:tcPr>
            <w:tcW w:w="270" w:type="dxa"/>
          </w:tcPr>
          <w:p w:rsidRPr="00727FC6" w:rsidR="003B1030" w:rsidP="00584E79" w:rsidRDefault="00016B2B" w14:paraId="6DDC6F70" w14:textId="77777777">
            <w:pPr>
              <w:ind w:left="0" w:hanging="72"/>
              <w:jc w:val="center"/>
            </w:pPr>
            <w:r w:rsidRPr="00727FC6">
              <w:t>3.</w:t>
            </w:r>
          </w:p>
        </w:tc>
        <w:tc>
          <w:tcPr>
            <w:tcW w:w="3600" w:type="dxa"/>
          </w:tcPr>
          <w:p w:rsidRPr="00727FC6" w:rsidR="003B1030" w:rsidP="00AE52F4" w:rsidRDefault="003B1030" w14:paraId="3CAC10E0" w14:textId="77777777">
            <w:pPr>
              <w:numPr>
                <w:ilvl w:val="0"/>
                <w:numId w:val="74"/>
              </w:numPr>
              <w:ind w:left="378" w:hanging="378"/>
            </w:pPr>
            <w:r w:rsidRPr="00727FC6">
              <w:t xml:space="preserve">Provide updates through the third quarter to establishment location, industry, and other changes identified after submission via the standard QCEW deliverable, to improve the quality of the CES benchmark data.  Updates to the benchmark may include adjustments such as: new information on non-covered employment; adjustments to summer education employment; updates to unclassified employment; and corrections to predecessor/successor relationships, noneconomic codes changes, QCEW misreporting, and prior quarter corrections.  </w:t>
            </w:r>
          </w:p>
        </w:tc>
        <w:tc>
          <w:tcPr>
            <w:tcW w:w="1260" w:type="dxa"/>
          </w:tcPr>
          <w:p w:rsidRPr="00727FC6" w:rsidR="003B1030" w:rsidP="007C281F" w:rsidRDefault="00274147" w14:paraId="30103E83"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c>
          <w:tcPr>
            <w:tcW w:w="2880" w:type="dxa"/>
          </w:tcPr>
          <w:p w:rsidRPr="00727FC6" w:rsidR="003B1030" w:rsidP="007C281F" w:rsidRDefault="003B1030" w14:paraId="7A3AF8F5" w14:textId="77777777">
            <w:r w:rsidRPr="00727FC6">
              <w:t>In accordance with the annual schedule specified by BLS, and in accordance with the procedures specified in the CES State Operating Manual.</w:t>
            </w:r>
          </w:p>
        </w:tc>
        <w:tc>
          <w:tcPr>
            <w:tcW w:w="1350" w:type="dxa"/>
          </w:tcPr>
          <w:p w:rsidRPr="00727FC6" w:rsidR="003B1030" w:rsidP="007C281F" w:rsidRDefault="00274147" w14:paraId="436DD93F"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r>
      <w:tr w:rsidRPr="00727FC6" w:rsidR="003B1030" w:rsidTr="00440AA9" w14:paraId="7D0BC296" w14:textId="77777777">
        <w:trPr>
          <w:trHeight w:val="574"/>
        </w:trPr>
        <w:tc>
          <w:tcPr>
            <w:tcW w:w="432" w:type="dxa"/>
          </w:tcPr>
          <w:p w:rsidRPr="00727FC6" w:rsidR="003B1030" w:rsidP="007C281F" w:rsidRDefault="003B1030" w14:paraId="336FABB5" w14:textId="77777777"/>
        </w:tc>
        <w:tc>
          <w:tcPr>
            <w:tcW w:w="270" w:type="dxa"/>
          </w:tcPr>
          <w:p w:rsidRPr="00727FC6" w:rsidR="003B1030" w:rsidP="007C281F" w:rsidRDefault="003B1030" w14:paraId="5E1B14B2" w14:textId="77777777">
            <w:r w:rsidRPr="00727FC6">
              <w:t>b.</w:t>
            </w:r>
          </w:p>
        </w:tc>
        <w:tc>
          <w:tcPr>
            <w:tcW w:w="3600" w:type="dxa"/>
          </w:tcPr>
          <w:p w:rsidRPr="00727FC6" w:rsidR="003B1030" w:rsidP="00AE52F4" w:rsidRDefault="004965AB" w14:paraId="4FF5D79D" w14:textId="5C0C251B">
            <w:pPr>
              <w:numPr>
                <w:ilvl w:val="0"/>
                <w:numId w:val="74"/>
              </w:numPr>
              <w:ind w:left="378" w:hanging="378"/>
            </w:pPr>
            <w:r w:rsidRPr="00727FC6">
              <w:t xml:space="preserve">The state agency may optionally elect to develop an annual summary of state contribution to the benchmark and deliver it to BLS.  By checking the box, the state agency is indicating that it will provide the summary. </w:t>
            </w:r>
            <w:r w:rsidRPr="00727FC6">
              <w:rPr>
                <w:szCs w:val="20"/>
              </w:rPr>
              <w:t>(No variance required if this box is not checked.)</w:t>
            </w:r>
          </w:p>
        </w:tc>
        <w:tc>
          <w:tcPr>
            <w:tcW w:w="1260" w:type="dxa"/>
          </w:tcPr>
          <w:p w:rsidRPr="00727FC6" w:rsidR="003B1030" w:rsidP="007C281F" w:rsidRDefault="00274147" w14:paraId="255D91E8"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c>
          <w:tcPr>
            <w:tcW w:w="2880" w:type="dxa"/>
          </w:tcPr>
          <w:p w:rsidRPr="00727FC6" w:rsidR="003B1030" w:rsidP="007C281F" w:rsidRDefault="003B1030" w14:paraId="11B32C07" w14:textId="77777777">
            <w:r w:rsidRPr="00727FC6">
              <w:t>In accordance with the annual schedule specified by BLS, and in accordance with the procedures specified in the CES State Operating Manual.</w:t>
            </w:r>
          </w:p>
        </w:tc>
        <w:tc>
          <w:tcPr>
            <w:tcW w:w="1350" w:type="dxa"/>
          </w:tcPr>
          <w:p w:rsidRPr="00727FC6" w:rsidR="003B1030" w:rsidP="007C281F" w:rsidRDefault="00274147" w14:paraId="21ACCB9B"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r>
    </w:tbl>
    <w:p w:rsidRPr="00727FC6" w:rsidR="00DA6C38" w:rsidP="00734BA9" w:rsidRDefault="007C281F" w14:paraId="5390F9F3" w14:textId="629B8C60">
      <w:pPr>
        <w:ind w:left="0"/>
      </w:pPr>
      <w:r w:rsidRPr="00727FC6">
        <w:tab/>
      </w:r>
    </w:p>
    <w:p w:rsidRPr="00727FC6" w:rsidR="00DA6C38" w:rsidP="00734BA9" w:rsidRDefault="00DA6C38" w14:paraId="7BD1AE66" w14:textId="77777777">
      <w:pPr>
        <w:ind w:left="0"/>
      </w:pPr>
    </w:p>
    <w:p w:rsidRPr="00727FC6" w:rsidR="00DA6C38" w:rsidP="00734BA9" w:rsidRDefault="00DA6C38" w14:paraId="361C7811" w14:textId="77777777">
      <w:pPr>
        <w:ind w:left="0"/>
      </w:pPr>
    </w:p>
    <w:p w:rsidRPr="00727FC6" w:rsidR="00DA6C38" w:rsidP="00734BA9" w:rsidRDefault="00DA6C38" w14:paraId="7D36E523" w14:textId="77777777">
      <w:pPr>
        <w:ind w:left="0"/>
      </w:pPr>
    </w:p>
    <w:p w:rsidRPr="00727FC6" w:rsidR="00734BA9" w:rsidP="00734BA9" w:rsidRDefault="00734BA9" w14:paraId="050D0E1B" w14:textId="77777777">
      <w:pPr>
        <w:rPr>
          <w:b/>
        </w:rPr>
      </w:pPr>
      <w:bookmarkStart w:name="_Toc355682104" w:id="958"/>
      <w:r w:rsidRPr="00727FC6">
        <w:rPr>
          <w:b/>
        </w:rPr>
        <w:lastRenderedPageBreak/>
        <w:t>B.</w:t>
      </w:r>
      <w:r w:rsidRPr="00727FC6">
        <w:rPr>
          <w:b/>
        </w:rPr>
        <w:tab/>
        <w:t>DELIVERABLES (CONTINUED)</w:t>
      </w:r>
      <w:bookmarkEnd w:id="958"/>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734BA9" w:rsidTr="00734BA9" w14:paraId="7723B3FA" w14:textId="77777777">
        <w:trPr>
          <w:trHeight w:val="648"/>
        </w:trPr>
        <w:tc>
          <w:tcPr>
            <w:tcW w:w="432" w:type="dxa"/>
          </w:tcPr>
          <w:p w:rsidRPr="00727FC6" w:rsidR="00734BA9" w:rsidP="00734BA9" w:rsidRDefault="00734BA9" w14:paraId="60E2D13D" w14:textId="77777777">
            <w:r w:rsidRPr="00727FC6">
              <w:br w:type="page"/>
            </w:r>
          </w:p>
        </w:tc>
        <w:tc>
          <w:tcPr>
            <w:tcW w:w="432" w:type="dxa"/>
          </w:tcPr>
          <w:p w:rsidRPr="00727FC6" w:rsidR="00734BA9" w:rsidP="00734BA9" w:rsidRDefault="00734BA9" w14:paraId="7881EA2C" w14:textId="77777777"/>
        </w:tc>
        <w:tc>
          <w:tcPr>
            <w:tcW w:w="3438" w:type="dxa"/>
          </w:tcPr>
          <w:p w:rsidRPr="00727FC6" w:rsidR="00734BA9" w:rsidP="00734BA9" w:rsidRDefault="00734BA9" w14:paraId="2B019219" w14:textId="77777777">
            <w:r w:rsidRPr="00727FC6">
              <w:br/>
            </w:r>
            <w:r w:rsidRPr="00727FC6">
              <w:br/>
              <w:t>Content</w:t>
            </w:r>
          </w:p>
        </w:tc>
        <w:tc>
          <w:tcPr>
            <w:tcW w:w="1260" w:type="dxa"/>
          </w:tcPr>
          <w:p w:rsidRPr="00727FC6" w:rsidR="00734BA9" w:rsidP="00734BA9" w:rsidRDefault="00734BA9" w14:paraId="764E8326" w14:textId="77777777">
            <w:pPr>
              <w:spacing w:after="60"/>
              <w:ind w:left="0"/>
              <w:jc w:val="center"/>
              <w:rPr>
                <w:szCs w:val="20"/>
              </w:rPr>
            </w:pPr>
            <w:r w:rsidRPr="00727FC6">
              <w:rPr>
                <w:szCs w:val="20"/>
              </w:rPr>
              <w:t>Agree To Comply (Check Box)</w:t>
            </w:r>
          </w:p>
        </w:tc>
        <w:tc>
          <w:tcPr>
            <w:tcW w:w="2880" w:type="dxa"/>
          </w:tcPr>
          <w:p w:rsidRPr="00727FC6" w:rsidR="00734BA9" w:rsidP="00734BA9" w:rsidRDefault="00734BA9" w14:paraId="3D0A403E" w14:textId="77777777">
            <w:r w:rsidRPr="00727FC6">
              <w:br/>
            </w:r>
            <w:r w:rsidRPr="00727FC6">
              <w:br/>
              <w:t>Due Dates</w:t>
            </w:r>
          </w:p>
        </w:tc>
        <w:tc>
          <w:tcPr>
            <w:tcW w:w="1260" w:type="dxa"/>
            <w:tcBorders>
              <w:bottom w:val="single" w:color="auto" w:sz="4" w:space="0"/>
            </w:tcBorders>
          </w:tcPr>
          <w:p w:rsidRPr="00727FC6" w:rsidR="00734BA9" w:rsidP="00734BA9" w:rsidRDefault="00734BA9" w14:paraId="4D4F52AE" w14:textId="77777777">
            <w:pPr>
              <w:spacing w:after="60"/>
              <w:ind w:left="0"/>
              <w:jc w:val="center"/>
              <w:rPr>
                <w:szCs w:val="20"/>
              </w:rPr>
            </w:pPr>
            <w:r w:rsidRPr="00727FC6">
              <w:rPr>
                <w:szCs w:val="20"/>
              </w:rPr>
              <w:t>Agree To Comply (Check Box)</w:t>
            </w:r>
          </w:p>
        </w:tc>
      </w:tr>
    </w:tbl>
    <w:p w:rsidRPr="00727FC6" w:rsidR="007C281F" w:rsidP="007C281F" w:rsidRDefault="007C281F" w14:paraId="2FBC64B3" w14:textId="77777777"/>
    <w:p w:rsidRPr="00727FC6" w:rsidR="003B1030" w:rsidP="00734BA9" w:rsidRDefault="00734BA9" w14:paraId="696FE9A3" w14:textId="77777777">
      <w:pPr>
        <w:rPr>
          <w:u w:val="single"/>
        </w:rPr>
      </w:pPr>
      <w:r w:rsidRPr="00727FC6">
        <w:rPr>
          <w:u w:val="single"/>
        </w:rPr>
        <w:t>Monthly</w:t>
      </w: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172"/>
        <w:gridCol w:w="2878"/>
        <w:gridCol w:w="1261"/>
      </w:tblGrid>
      <w:tr w:rsidRPr="00727FC6" w:rsidR="00734BA9" w:rsidTr="002A59E2" w14:paraId="5C32F5B2" w14:textId="77777777">
        <w:tc>
          <w:tcPr>
            <w:tcW w:w="433" w:type="dxa"/>
          </w:tcPr>
          <w:p w:rsidRPr="00727FC6" w:rsidR="00734BA9" w:rsidP="007C281F" w:rsidRDefault="00734BA9" w14:paraId="0562FE6A" w14:textId="77777777"/>
        </w:tc>
        <w:tc>
          <w:tcPr>
            <w:tcW w:w="268" w:type="dxa"/>
          </w:tcPr>
          <w:p w:rsidRPr="00727FC6" w:rsidR="00734BA9" w:rsidP="00734BA9" w:rsidRDefault="00734BA9" w14:paraId="41C6E713" w14:textId="77777777">
            <w:pPr>
              <w:ind w:left="0" w:hanging="74"/>
              <w:jc w:val="center"/>
            </w:pPr>
            <w:r w:rsidRPr="00727FC6">
              <w:t>1.</w:t>
            </w:r>
          </w:p>
        </w:tc>
        <w:tc>
          <w:tcPr>
            <w:tcW w:w="3690" w:type="dxa"/>
          </w:tcPr>
          <w:p w:rsidRPr="00727FC6" w:rsidR="00734BA9" w:rsidP="00AE52F4" w:rsidRDefault="00734BA9" w14:paraId="069B9115" w14:textId="7D0A0B70">
            <w:pPr>
              <w:numPr>
                <w:ilvl w:val="0"/>
                <w:numId w:val="75"/>
              </w:numPr>
              <w:ind w:left="378"/>
            </w:pPr>
            <w:r w:rsidRPr="00727FC6">
              <w:t xml:space="preserve">Deliver to BLS information on strikes, layoffs, large births and deaths, and other local </w:t>
            </w:r>
            <w:r w:rsidRPr="00727FC6" w:rsidR="00987394">
              <w:t xml:space="preserve">non-sample </w:t>
            </w:r>
            <w:r w:rsidRPr="00727FC6">
              <w:t>events that might impact t</w:t>
            </w:r>
            <w:r w:rsidRPr="00727FC6" w:rsidR="00273D3D">
              <w:t>he accuracy and quality of the s</w:t>
            </w:r>
            <w:r w:rsidRPr="00727FC6">
              <w:t>tate and MSA estimates.</w:t>
            </w:r>
          </w:p>
          <w:p w:rsidRPr="00727FC6" w:rsidR="00734BA9" w:rsidP="007C281F" w:rsidRDefault="00734BA9" w14:paraId="1919898E" w14:textId="77777777"/>
        </w:tc>
        <w:tc>
          <w:tcPr>
            <w:tcW w:w="1172" w:type="dxa"/>
          </w:tcPr>
          <w:p w:rsidRPr="00727FC6" w:rsidR="00734BA9" w:rsidP="007C281F" w:rsidRDefault="00274147" w14:paraId="03BEC589" w14:textId="77777777">
            <w:r w:rsidRPr="00727FC6">
              <w:fldChar w:fldCharType="begin">
                <w:ffData>
                  <w:name w:val="Check1"/>
                  <w:enabled/>
                  <w:calcOnExit w:val="0"/>
                  <w:checkBox>
                    <w:sizeAuto/>
                    <w:default w:val="0"/>
                    <w:checked w:val="0"/>
                  </w:checkBox>
                </w:ffData>
              </w:fldChar>
            </w:r>
            <w:r w:rsidRPr="00727FC6" w:rsidR="00734BA9">
              <w:instrText xml:space="preserve"> FORMCHECKBOX </w:instrText>
            </w:r>
            <w:r w:rsidR="009A0841">
              <w:fldChar w:fldCharType="separate"/>
            </w:r>
            <w:r w:rsidRPr="00727FC6">
              <w:fldChar w:fldCharType="end"/>
            </w:r>
          </w:p>
        </w:tc>
        <w:tc>
          <w:tcPr>
            <w:tcW w:w="2878" w:type="dxa"/>
          </w:tcPr>
          <w:p w:rsidRPr="00727FC6" w:rsidR="00734BA9" w:rsidP="00734BA9" w:rsidRDefault="00734BA9" w14:paraId="48ACCE0B" w14:textId="77777777">
            <w:r w:rsidRPr="00727FC6">
              <w:t>In accordance with the monthly schedule specified by BLS, and in accordance with the procedures specified in the CES State Operating Manual.  [This information should be provided to BLS on a flow basis, as the information is identified and documented.]</w:t>
            </w:r>
          </w:p>
          <w:p w:rsidRPr="00727FC6" w:rsidR="00734BA9" w:rsidP="007C281F" w:rsidRDefault="00734BA9" w14:paraId="28695B75" w14:textId="77777777"/>
        </w:tc>
        <w:tc>
          <w:tcPr>
            <w:tcW w:w="1261" w:type="dxa"/>
          </w:tcPr>
          <w:p w:rsidRPr="00727FC6" w:rsidR="00734BA9" w:rsidP="007C281F" w:rsidRDefault="00274147" w14:paraId="6CE65AB6" w14:textId="77777777">
            <w:r w:rsidRPr="00727FC6">
              <w:fldChar w:fldCharType="begin">
                <w:ffData>
                  <w:name w:val="Check1"/>
                  <w:enabled/>
                  <w:calcOnExit w:val="0"/>
                  <w:checkBox>
                    <w:sizeAuto/>
                    <w:default w:val="0"/>
                    <w:checked w:val="0"/>
                  </w:checkBox>
                </w:ffData>
              </w:fldChar>
            </w:r>
            <w:r w:rsidRPr="00727FC6" w:rsidR="00734BA9">
              <w:instrText xml:space="preserve"> FORMCHECKBOX </w:instrText>
            </w:r>
            <w:r w:rsidR="009A0841">
              <w:fldChar w:fldCharType="separate"/>
            </w:r>
            <w:r w:rsidRPr="00727FC6">
              <w:fldChar w:fldCharType="end"/>
            </w:r>
          </w:p>
        </w:tc>
      </w:tr>
      <w:tr w:rsidRPr="00727FC6" w:rsidR="003B1030" w:rsidTr="002A59E2" w14:paraId="0E7ACF1A" w14:textId="77777777">
        <w:tc>
          <w:tcPr>
            <w:tcW w:w="433" w:type="dxa"/>
          </w:tcPr>
          <w:p w:rsidRPr="00727FC6" w:rsidR="003B1030" w:rsidP="007C281F" w:rsidRDefault="003B1030" w14:paraId="2A0897FD" w14:textId="77777777"/>
        </w:tc>
        <w:tc>
          <w:tcPr>
            <w:tcW w:w="268" w:type="dxa"/>
          </w:tcPr>
          <w:p w:rsidRPr="00727FC6" w:rsidR="003B1030" w:rsidP="007C281F" w:rsidRDefault="003B1030" w14:paraId="26BB9516" w14:textId="77777777">
            <w:r w:rsidRPr="00727FC6">
              <w:t>b.</w:t>
            </w:r>
          </w:p>
        </w:tc>
        <w:tc>
          <w:tcPr>
            <w:tcW w:w="3690" w:type="dxa"/>
          </w:tcPr>
          <w:p w:rsidRPr="00727FC6" w:rsidR="003B1030" w:rsidP="00AE52F4" w:rsidRDefault="00987394" w14:paraId="05532E1C" w14:textId="3030A421">
            <w:pPr>
              <w:numPr>
                <w:ilvl w:val="0"/>
                <w:numId w:val="75"/>
              </w:numPr>
              <w:ind w:left="378"/>
            </w:pPr>
            <w:r w:rsidRPr="00727FC6">
              <w:t xml:space="preserve">The state agency may optionally elect to develop information on local economic events and indicators that might assist in the analysis of the estimates and deliver it to BLS. </w:t>
            </w:r>
            <w:r w:rsidRPr="00727FC6" w:rsidR="003E2072">
              <w:t xml:space="preserve"> </w:t>
            </w:r>
            <w:r w:rsidRPr="00727FC6">
              <w:t>By checking the box, the state agency is indicating that it will provide the information.</w:t>
            </w:r>
            <w:r w:rsidRPr="00727FC6" w:rsidR="003E2072">
              <w:t xml:space="preserve"> </w:t>
            </w:r>
            <w:r w:rsidRPr="00727FC6">
              <w:t xml:space="preserve"> </w:t>
            </w:r>
            <w:r w:rsidRPr="00727FC6">
              <w:rPr>
                <w:szCs w:val="20"/>
              </w:rPr>
              <w:t>(No variance required if this box is not checked.)</w:t>
            </w:r>
          </w:p>
          <w:p w:rsidRPr="00727FC6" w:rsidR="003B1030" w:rsidP="007C281F" w:rsidRDefault="003B1030" w14:paraId="631C95BA" w14:textId="77777777"/>
          <w:p w:rsidRPr="00727FC6" w:rsidR="003B1030" w:rsidP="007C281F" w:rsidRDefault="003B1030" w14:paraId="5AA8EB31" w14:textId="77777777"/>
          <w:p w:rsidRPr="00727FC6" w:rsidR="003B1030" w:rsidP="007C281F" w:rsidRDefault="003B1030" w14:paraId="1D53A2DA" w14:textId="77777777"/>
        </w:tc>
        <w:tc>
          <w:tcPr>
            <w:tcW w:w="1172" w:type="dxa"/>
          </w:tcPr>
          <w:p w:rsidRPr="00727FC6" w:rsidR="003B1030" w:rsidP="007C281F" w:rsidRDefault="00274147" w14:paraId="2C9B35D3"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c>
          <w:tcPr>
            <w:tcW w:w="2878" w:type="dxa"/>
          </w:tcPr>
          <w:p w:rsidRPr="00727FC6" w:rsidR="003B1030" w:rsidP="007C281F" w:rsidRDefault="003B1030" w14:paraId="596CB512" w14:textId="75F39F21">
            <w:r w:rsidRPr="00727FC6">
              <w:t xml:space="preserve">In accordance with the monthly schedule specified by BLS, and in accordance with the procedures specified in the CES State Operating Manual. </w:t>
            </w:r>
            <w:r w:rsidRPr="00727FC6" w:rsidR="003E2072">
              <w:t xml:space="preserve"> </w:t>
            </w:r>
            <w:r w:rsidRPr="00727FC6">
              <w:t>[This information should be provided to BLS on a flow basis, as the information is identified and documented.]</w:t>
            </w:r>
          </w:p>
          <w:p w:rsidRPr="00727FC6" w:rsidR="003B1030" w:rsidP="007C281F" w:rsidRDefault="003B1030" w14:paraId="3A6B5013" w14:textId="77777777"/>
        </w:tc>
        <w:tc>
          <w:tcPr>
            <w:tcW w:w="1261" w:type="dxa"/>
          </w:tcPr>
          <w:p w:rsidRPr="00727FC6" w:rsidR="003B1030" w:rsidP="007C281F" w:rsidRDefault="00274147" w14:paraId="41EBCF41"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r>
    </w:tbl>
    <w:p w:rsidRPr="00727FC6" w:rsidR="00D27865" w:rsidRDefault="00D27865" w14:paraId="1867CDCC" w14:textId="77777777"/>
    <w:p w:rsidR="00D27865" w:rsidRDefault="00D27865" w14:paraId="5D7C6C47" w14:textId="77777777"/>
    <w:p w:rsidR="002C2D72" w:rsidRDefault="002C2D72" w14:paraId="0AA31841" w14:textId="77777777"/>
    <w:p w:rsidR="002C2D72" w:rsidRDefault="002C2D72" w14:paraId="743B8C93" w14:textId="77777777"/>
    <w:p w:rsidRPr="00727FC6" w:rsidR="003F11DE" w:rsidRDefault="003F11DE" w14:paraId="7D8DB066" w14:textId="77777777"/>
    <w:p w:rsidRPr="00727FC6" w:rsidR="00873A3F" w:rsidP="00A16BD2" w:rsidRDefault="00873A3F" w14:paraId="6A487627" w14:textId="77777777">
      <w:pPr>
        <w:ind w:left="0"/>
      </w:pPr>
    </w:p>
    <w:p w:rsidRPr="00727FC6" w:rsidR="00D27865" w:rsidRDefault="00D27865" w14:paraId="78E99ED7" w14:textId="77777777">
      <w:pPr>
        <w:rPr>
          <w:b/>
        </w:rPr>
      </w:pPr>
      <w:r w:rsidRPr="00727FC6">
        <w:rPr>
          <w:b/>
        </w:rPr>
        <w:lastRenderedPageBreak/>
        <w:t>B.</w:t>
      </w:r>
      <w:r w:rsidRPr="00727FC6">
        <w:rPr>
          <w:b/>
        </w:rPr>
        <w:tab/>
        <w:t>DELIVERABLES (CONTINUED)</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D27865" w:rsidTr="009D045E" w14:paraId="43B4730C" w14:textId="77777777">
        <w:trPr>
          <w:trHeight w:val="648"/>
        </w:trPr>
        <w:tc>
          <w:tcPr>
            <w:tcW w:w="432" w:type="dxa"/>
          </w:tcPr>
          <w:p w:rsidRPr="00727FC6" w:rsidR="00D27865" w:rsidP="009D045E" w:rsidRDefault="00D27865" w14:paraId="357F94CB" w14:textId="77777777">
            <w:r w:rsidRPr="00727FC6">
              <w:br w:type="page"/>
            </w:r>
          </w:p>
        </w:tc>
        <w:tc>
          <w:tcPr>
            <w:tcW w:w="432" w:type="dxa"/>
          </w:tcPr>
          <w:p w:rsidRPr="00727FC6" w:rsidR="00D27865" w:rsidP="009D045E" w:rsidRDefault="00D27865" w14:paraId="7A7BFECB" w14:textId="77777777"/>
        </w:tc>
        <w:tc>
          <w:tcPr>
            <w:tcW w:w="3438" w:type="dxa"/>
          </w:tcPr>
          <w:p w:rsidRPr="00727FC6" w:rsidR="00D27865" w:rsidP="009D045E" w:rsidRDefault="00D27865" w14:paraId="01EAA3CB" w14:textId="77777777">
            <w:r w:rsidRPr="00727FC6">
              <w:br/>
            </w:r>
            <w:r w:rsidRPr="00727FC6">
              <w:br/>
              <w:t>Content</w:t>
            </w:r>
          </w:p>
        </w:tc>
        <w:tc>
          <w:tcPr>
            <w:tcW w:w="1260" w:type="dxa"/>
          </w:tcPr>
          <w:p w:rsidRPr="00727FC6" w:rsidR="00D27865" w:rsidP="009D045E" w:rsidRDefault="00D27865" w14:paraId="219A418B" w14:textId="77777777">
            <w:pPr>
              <w:spacing w:after="60"/>
              <w:ind w:left="0"/>
              <w:jc w:val="center"/>
              <w:rPr>
                <w:szCs w:val="20"/>
              </w:rPr>
            </w:pPr>
            <w:r w:rsidRPr="00727FC6">
              <w:rPr>
                <w:szCs w:val="20"/>
              </w:rPr>
              <w:t>Agree To Comply (Check Box)</w:t>
            </w:r>
          </w:p>
        </w:tc>
        <w:tc>
          <w:tcPr>
            <w:tcW w:w="2880" w:type="dxa"/>
          </w:tcPr>
          <w:p w:rsidRPr="00727FC6" w:rsidR="00D27865" w:rsidP="009D045E" w:rsidRDefault="00D27865" w14:paraId="35D13E13" w14:textId="77777777">
            <w:r w:rsidRPr="00727FC6">
              <w:br/>
            </w:r>
            <w:r w:rsidRPr="00727FC6">
              <w:br/>
              <w:t>Due Dates</w:t>
            </w:r>
          </w:p>
        </w:tc>
        <w:tc>
          <w:tcPr>
            <w:tcW w:w="1260" w:type="dxa"/>
            <w:tcBorders>
              <w:bottom w:val="single" w:color="auto" w:sz="4" w:space="0"/>
            </w:tcBorders>
          </w:tcPr>
          <w:p w:rsidRPr="00727FC6" w:rsidR="00D27865" w:rsidP="009D045E" w:rsidRDefault="00D27865" w14:paraId="374741CF" w14:textId="77777777">
            <w:pPr>
              <w:spacing w:after="60"/>
              <w:ind w:left="0"/>
              <w:jc w:val="center"/>
              <w:rPr>
                <w:szCs w:val="20"/>
              </w:rPr>
            </w:pPr>
            <w:r w:rsidRPr="00727FC6">
              <w:rPr>
                <w:szCs w:val="20"/>
              </w:rPr>
              <w:t>Agree To Comply (Check Box)</w:t>
            </w:r>
          </w:p>
        </w:tc>
      </w:tr>
    </w:tbl>
    <w:p w:rsidRPr="00727FC6" w:rsidR="00D27865" w:rsidP="002A59E2" w:rsidRDefault="00D27865" w14:paraId="7CAE6CD2" w14:textId="77777777">
      <w:pPr>
        <w:ind w:left="0"/>
      </w:pPr>
    </w:p>
    <w:tbl>
      <w:tblPr>
        <w:tblW w:w="9702" w:type="dxa"/>
        <w:tblLayout w:type="fixed"/>
        <w:tblCellMar>
          <w:left w:w="72" w:type="dxa"/>
          <w:right w:w="72" w:type="dxa"/>
        </w:tblCellMar>
        <w:tblLook w:val="0000" w:firstRow="0" w:lastRow="0" w:firstColumn="0" w:lastColumn="0" w:noHBand="0" w:noVBand="0"/>
      </w:tblPr>
      <w:tblGrid>
        <w:gridCol w:w="433"/>
        <w:gridCol w:w="268"/>
        <w:gridCol w:w="3690"/>
        <w:gridCol w:w="1008"/>
        <w:gridCol w:w="164"/>
        <w:gridCol w:w="2878"/>
        <w:gridCol w:w="1261"/>
      </w:tblGrid>
      <w:tr w:rsidRPr="00727FC6" w:rsidR="003B1030" w:rsidTr="002A59E2" w14:paraId="52435B68" w14:textId="77777777">
        <w:trPr>
          <w:trHeight w:val="3440"/>
        </w:trPr>
        <w:tc>
          <w:tcPr>
            <w:tcW w:w="433" w:type="dxa"/>
          </w:tcPr>
          <w:p w:rsidRPr="00727FC6" w:rsidR="003B1030" w:rsidP="007C281F" w:rsidRDefault="003B1030" w14:paraId="4A91AFD8" w14:textId="77777777">
            <w:r w:rsidRPr="00727FC6">
              <w:t>2.</w:t>
            </w:r>
          </w:p>
        </w:tc>
        <w:tc>
          <w:tcPr>
            <w:tcW w:w="268" w:type="dxa"/>
          </w:tcPr>
          <w:p w:rsidRPr="00727FC6" w:rsidR="003B1030" w:rsidP="00734BA9" w:rsidRDefault="00734BA9" w14:paraId="5213DF8A" w14:textId="77777777">
            <w:pPr>
              <w:ind w:left="0" w:hanging="74"/>
              <w:jc w:val="center"/>
            </w:pPr>
            <w:r w:rsidRPr="00727FC6">
              <w:t>2</w:t>
            </w:r>
            <w:r w:rsidRPr="00727FC6" w:rsidR="003B1030">
              <w:t>.</w:t>
            </w:r>
          </w:p>
        </w:tc>
        <w:tc>
          <w:tcPr>
            <w:tcW w:w="3690" w:type="dxa"/>
          </w:tcPr>
          <w:p w:rsidRPr="00727FC6" w:rsidR="003B1030" w:rsidP="00A815B8" w:rsidRDefault="003B1030" w14:paraId="5F738474" w14:textId="77777777">
            <w:pPr>
              <w:ind w:left="378"/>
            </w:pPr>
            <w:r w:rsidRPr="00727FC6">
              <w:t xml:space="preserve">Deliver, </w:t>
            </w:r>
            <w:r w:rsidRPr="00727FC6" w:rsidR="00273D3D">
              <w:t>or facilitate the delivery of, s</w:t>
            </w:r>
            <w:r w:rsidRPr="00727FC6">
              <w:t>tat</w:t>
            </w:r>
            <w:r w:rsidRPr="00727FC6" w:rsidR="00273D3D">
              <w:t>e government non-education and s</w:t>
            </w:r>
            <w:r w:rsidRPr="00727FC6">
              <w:t>tate-govern</w:t>
            </w:r>
            <w:r w:rsidRPr="00727FC6" w:rsidR="00273D3D">
              <w:t>ment education data for all MSA</w:t>
            </w:r>
            <w:r w:rsidRPr="00727FC6">
              <w:t xml:space="preserve">s and the Balance of State.  These data should be provided to BLS for the earliest possible closing each month consistent with the </w:t>
            </w:r>
            <w:r w:rsidRPr="00727FC6" w:rsidR="00273D3D">
              <w:t>availability of the data.  The s</w:t>
            </w:r>
            <w:r w:rsidRPr="00727FC6">
              <w:t xml:space="preserve">tate agency may meet this deliverable (1) by facilitating this collection of data </w:t>
            </w:r>
            <w:r w:rsidRPr="00727FC6" w:rsidR="00273D3D">
              <w:t>by BLS and ensuring that other s</w:t>
            </w:r>
            <w:r w:rsidRPr="00727FC6">
              <w:t>tate agencies fully cooperate with the timely collectio</w:t>
            </w:r>
            <w:r w:rsidRPr="00727FC6" w:rsidR="00273D3D">
              <w:t>n of these data, or (2) by the s</w:t>
            </w:r>
            <w:r w:rsidRPr="00727FC6">
              <w:t xml:space="preserve">tate Agency directly collecting the data and transmitting to BLS via the earliest possible closing.  </w:t>
            </w:r>
          </w:p>
          <w:p w:rsidRPr="00727FC6" w:rsidR="003B1030" w:rsidP="007C281F" w:rsidRDefault="003B1030" w14:paraId="6DAD2F61" w14:textId="77777777"/>
        </w:tc>
        <w:tc>
          <w:tcPr>
            <w:tcW w:w="1172" w:type="dxa"/>
            <w:gridSpan w:val="2"/>
          </w:tcPr>
          <w:p w:rsidRPr="00727FC6" w:rsidR="003B1030" w:rsidP="007C281F" w:rsidRDefault="00274147" w14:paraId="27FF82E4"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p w:rsidRPr="00727FC6" w:rsidR="003B1030" w:rsidP="007C281F" w:rsidRDefault="003B1030" w14:paraId="104D38FA" w14:textId="77777777"/>
          <w:p w:rsidRPr="00727FC6" w:rsidR="003B1030" w:rsidP="007C281F" w:rsidRDefault="003B1030" w14:paraId="7D8F819E" w14:textId="77777777"/>
        </w:tc>
        <w:tc>
          <w:tcPr>
            <w:tcW w:w="2878" w:type="dxa"/>
          </w:tcPr>
          <w:p w:rsidRPr="00727FC6" w:rsidR="003B1030" w:rsidP="007C281F" w:rsidRDefault="003B1030" w14:paraId="056C9073" w14:textId="77777777">
            <w:r w:rsidRPr="00727FC6">
              <w:t>In accordance with the schedule and procedures specified in the CES State Operating Manual.</w:t>
            </w:r>
          </w:p>
        </w:tc>
        <w:tc>
          <w:tcPr>
            <w:tcW w:w="1261" w:type="dxa"/>
          </w:tcPr>
          <w:p w:rsidRPr="00727FC6" w:rsidR="003B1030" w:rsidP="007C281F" w:rsidRDefault="00274147" w14:paraId="30EE3D9B"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p w:rsidRPr="00727FC6" w:rsidR="003B1030" w:rsidP="007C281F" w:rsidRDefault="003B1030" w14:paraId="3EBE3521" w14:textId="77777777"/>
          <w:p w:rsidRPr="00727FC6" w:rsidR="003B1030" w:rsidP="007C281F" w:rsidRDefault="003B1030" w14:paraId="22091A51" w14:textId="77777777"/>
        </w:tc>
      </w:tr>
      <w:tr w:rsidRPr="00727FC6" w:rsidR="003B1030" w:rsidTr="002A59E2" w14:paraId="151418FE" w14:textId="77777777">
        <w:tc>
          <w:tcPr>
            <w:tcW w:w="433" w:type="dxa"/>
          </w:tcPr>
          <w:p w:rsidRPr="00727FC6" w:rsidR="003B1030" w:rsidP="007C281F" w:rsidRDefault="003B1030" w14:paraId="7D1697A5" w14:textId="77777777">
            <w:r w:rsidRPr="00727FC6">
              <w:t>3.</w:t>
            </w:r>
          </w:p>
        </w:tc>
        <w:tc>
          <w:tcPr>
            <w:tcW w:w="268" w:type="dxa"/>
          </w:tcPr>
          <w:p w:rsidRPr="00727FC6" w:rsidR="003B1030" w:rsidP="00A815B8" w:rsidRDefault="00A815B8" w14:paraId="66C4803D" w14:textId="77777777">
            <w:pPr>
              <w:ind w:left="0" w:hanging="74"/>
              <w:jc w:val="center"/>
            </w:pPr>
            <w:r w:rsidRPr="00727FC6">
              <w:t>3</w:t>
            </w:r>
            <w:r w:rsidRPr="00727FC6" w:rsidR="003B1030">
              <w:t>.</w:t>
            </w:r>
          </w:p>
        </w:tc>
        <w:tc>
          <w:tcPr>
            <w:tcW w:w="3690" w:type="dxa"/>
          </w:tcPr>
          <w:p w:rsidRPr="00727FC6" w:rsidR="003B1030" w:rsidP="00AE52F4" w:rsidRDefault="00273D3D" w14:paraId="1B788233" w14:textId="77777777">
            <w:pPr>
              <w:numPr>
                <w:ilvl w:val="0"/>
                <w:numId w:val="76"/>
              </w:numPr>
              <w:ind w:left="378"/>
            </w:pPr>
            <w:r w:rsidRPr="00727FC6">
              <w:t>If the s</w:t>
            </w:r>
            <w:r w:rsidRPr="00727FC6" w:rsidR="003B1030">
              <w:t xml:space="preserve">tate agency has elected to continue collecting data from specific </w:t>
            </w:r>
            <w:r w:rsidRPr="00727FC6">
              <w:t>CES sample establishments, the s</w:t>
            </w:r>
            <w:r w:rsidRPr="00727FC6" w:rsidR="003B1030">
              <w:t xml:space="preserve">tate agency will directly collect those individual establishment microdata.  They will review the edited and screened microdata; and transmit the microdata to the BLS for the earliest possible closing.  </w:t>
            </w:r>
          </w:p>
          <w:p w:rsidRPr="00727FC6" w:rsidR="003B1030" w:rsidP="002C2D72" w:rsidRDefault="003B1030" w14:paraId="7DDCA4BF" w14:textId="7E3145F7">
            <w:pPr>
              <w:ind w:left="0"/>
            </w:pPr>
          </w:p>
        </w:tc>
        <w:tc>
          <w:tcPr>
            <w:tcW w:w="1172" w:type="dxa"/>
            <w:gridSpan w:val="2"/>
          </w:tcPr>
          <w:p w:rsidRPr="00727FC6" w:rsidR="003B1030" w:rsidP="007C281F" w:rsidRDefault="00274147" w14:paraId="14A93D08"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c>
          <w:tcPr>
            <w:tcW w:w="2878" w:type="dxa"/>
          </w:tcPr>
          <w:p w:rsidRPr="00727FC6" w:rsidR="003B1030" w:rsidP="007C281F" w:rsidRDefault="003B1030" w14:paraId="3B97294F" w14:textId="77777777">
            <w:r w:rsidRPr="00727FC6">
              <w:t>In accordance with the schedule and procedures specified in the CES State Operating Manual.</w:t>
            </w:r>
          </w:p>
        </w:tc>
        <w:tc>
          <w:tcPr>
            <w:tcW w:w="1261" w:type="dxa"/>
          </w:tcPr>
          <w:p w:rsidRPr="00727FC6" w:rsidR="003B1030" w:rsidP="007C281F" w:rsidRDefault="00274147" w14:paraId="31188787"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r>
      <w:tr w:rsidRPr="00727FC6" w:rsidR="003B1030" w:rsidTr="00A16BD2" w14:paraId="5CC8EC28" w14:textId="77777777">
        <w:trPr>
          <w:trHeight w:val="2736"/>
        </w:trPr>
        <w:tc>
          <w:tcPr>
            <w:tcW w:w="433" w:type="dxa"/>
          </w:tcPr>
          <w:p w:rsidRPr="00727FC6" w:rsidR="003B1030" w:rsidP="007C281F" w:rsidRDefault="003B1030" w14:paraId="3F0F7EAC" w14:textId="77777777"/>
        </w:tc>
        <w:tc>
          <w:tcPr>
            <w:tcW w:w="268" w:type="dxa"/>
          </w:tcPr>
          <w:p w:rsidRPr="00727FC6" w:rsidR="003B1030" w:rsidP="007C281F" w:rsidRDefault="003B1030" w14:paraId="507B6161" w14:textId="77777777">
            <w:r w:rsidRPr="00727FC6">
              <w:t>b.</w:t>
            </w:r>
          </w:p>
        </w:tc>
        <w:tc>
          <w:tcPr>
            <w:tcW w:w="3690" w:type="dxa"/>
          </w:tcPr>
          <w:p w:rsidRPr="00727FC6" w:rsidR="00212495" w:rsidP="002C2D72" w:rsidRDefault="00273D3D" w14:paraId="2A08DE42" w14:textId="0AAB6F2F">
            <w:pPr>
              <w:numPr>
                <w:ilvl w:val="0"/>
                <w:numId w:val="76"/>
              </w:numPr>
              <w:ind w:left="378"/>
            </w:pPr>
            <w:r w:rsidRPr="00727FC6">
              <w:t>If the s</w:t>
            </w:r>
            <w:r w:rsidRPr="00727FC6" w:rsidR="003B1030">
              <w:t>tate agency has elected to continue collecting data from specific CES sample establishment</w:t>
            </w:r>
            <w:r w:rsidRPr="00727FC6">
              <w:t>s, the s</w:t>
            </w:r>
            <w:r w:rsidRPr="00727FC6" w:rsidR="003B1030">
              <w:t>tate agency will collect data from those respondents each month using BLS/OMB-approved forms</w:t>
            </w:r>
            <w:r w:rsidRPr="00727FC6" w:rsidR="00B46663">
              <w:t xml:space="preserve"> prepared and mailed by the state</w:t>
            </w:r>
            <w:r w:rsidRPr="00727FC6" w:rsidR="003B1030">
              <w:t xml:space="preserve">, or via BLS-approved electronic formats.  </w:t>
            </w:r>
          </w:p>
        </w:tc>
        <w:tc>
          <w:tcPr>
            <w:tcW w:w="1172" w:type="dxa"/>
            <w:gridSpan w:val="2"/>
          </w:tcPr>
          <w:p w:rsidRPr="00727FC6" w:rsidR="003B1030" w:rsidP="007C281F" w:rsidRDefault="00274147" w14:paraId="314365D7"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c>
          <w:tcPr>
            <w:tcW w:w="2878" w:type="dxa"/>
          </w:tcPr>
          <w:p w:rsidRPr="00727FC6" w:rsidR="003B1030" w:rsidP="007C281F" w:rsidRDefault="003B1030" w14:paraId="01A6B71C" w14:textId="77777777">
            <w:r w:rsidRPr="00727FC6">
              <w:t>In accordance with the schedule and procedures specified in the CES State Operating Manual.</w:t>
            </w:r>
          </w:p>
        </w:tc>
        <w:tc>
          <w:tcPr>
            <w:tcW w:w="1261" w:type="dxa"/>
          </w:tcPr>
          <w:p w:rsidRPr="00727FC6" w:rsidR="003B1030" w:rsidP="007C281F" w:rsidRDefault="00274147" w14:paraId="73CB6404"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r>
      <w:tr w:rsidRPr="00727FC6" w:rsidR="002C2D72" w:rsidTr="00A16BD2" w14:paraId="6604510F" w14:textId="77777777">
        <w:trPr>
          <w:trHeight w:val="864"/>
        </w:trPr>
        <w:tc>
          <w:tcPr>
            <w:tcW w:w="433" w:type="dxa"/>
          </w:tcPr>
          <w:p w:rsidRPr="00727FC6" w:rsidR="002C2D72" w:rsidP="00AC1AB0" w:rsidRDefault="002C2D72" w14:paraId="75891FA7" w14:textId="77777777"/>
        </w:tc>
        <w:tc>
          <w:tcPr>
            <w:tcW w:w="268" w:type="dxa"/>
          </w:tcPr>
          <w:p w:rsidRPr="00727FC6" w:rsidR="002C2D72" w:rsidP="00AC1AB0" w:rsidRDefault="002C2D72" w14:paraId="289045AD" w14:textId="77777777"/>
        </w:tc>
        <w:tc>
          <w:tcPr>
            <w:tcW w:w="4698" w:type="dxa"/>
            <w:gridSpan w:val="2"/>
          </w:tcPr>
          <w:p w:rsidRPr="00A16BD2" w:rsidR="002C2D72" w:rsidP="00A16BD2" w:rsidRDefault="002C2D72" w14:paraId="41CDC900" w14:textId="136E6F86">
            <w:pPr>
              <w:ind w:left="0"/>
              <w:rPr>
                <w:b/>
              </w:rPr>
            </w:pPr>
            <w:r>
              <w:rPr>
                <w:b/>
              </w:rPr>
              <w:t>B.</w:t>
            </w:r>
            <w:r>
              <w:rPr>
                <w:b/>
              </w:rPr>
              <w:tab/>
              <w:t xml:space="preserve">DELIVERABLES </w:t>
            </w:r>
            <w:r w:rsidRPr="00727FC6">
              <w:rPr>
                <w:b/>
              </w:rPr>
              <w:t>(CONTINUED)</w:t>
            </w:r>
          </w:p>
        </w:tc>
        <w:tc>
          <w:tcPr>
            <w:tcW w:w="164" w:type="dxa"/>
          </w:tcPr>
          <w:p w:rsidRPr="00727FC6" w:rsidR="002C2D72" w:rsidP="00AC1AB0" w:rsidRDefault="002C2D72" w14:paraId="0EA4E5F6" w14:textId="77777777"/>
        </w:tc>
        <w:tc>
          <w:tcPr>
            <w:tcW w:w="2878" w:type="dxa"/>
          </w:tcPr>
          <w:p w:rsidRPr="00727FC6" w:rsidR="002C2D72" w:rsidP="00AC1AB0" w:rsidRDefault="002C2D72" w14:paraId="6716C37D" w14:textId="77777777"/>
        </w:tc>
        <w:tc>
          <w:tcPr>
            <w:tcW w:w="1261" w:type="dxa"/>
          </w:tcPr>
          <w:p w:rsidRPr="00727FC6" w:rsidR="002C2D72" w:rsidP="00AC1AB0" w:rsidRDefault="002C2D72" w14:paraId="6F568A4B" w14:textId="77777777"/>
        </w:tc>
      </w:tr>
      <w:tr w:rsidRPr="00727FC6" w:rsidR="00AC1AB0" w:rsidTr="00A16BD2" w14:paraId="61A718B4" w14:textId="77777777">
        <w:trPr>
          <w:trHeight w:val="1584"/>
        </w:trPr>
        <w:tc>
          <w:tcPr>
            <w:tcW w:w="433" w:type="dxa"/>
          </w:tcPr>
          <w:p w:rsidRPr="00727FC6" w:rsidR="00AC1AB0" w:rsidP="00AC1AB0" w:rsidRDefault="00AC1AB0" w14:paraId="1D82B0DF" w14:textId="77777777"/>
        </w:tc>
        <w:tc>
          <w:tcPr>
            <w:tcW w:w="268" w:type="dxa"/>
          </w:tcPr>
          <w:p w:rsidRPr="00727FC6" w:rsidR="00AC1AB0" w:rsidP="00AC1AB0" w:rsidRDefault="00AC1AB0" w14:paraId="39C81E86" w14:textId="77777777"/>
        </w:tc>
        <w:tc>
          <w:tcPr>
            <w:tcW w:w="3690" w:type="dxa"/>
          </w:tcPr>
          <w:tbl>
            <w:tblPr>
              <w:tblW w:w="9702" w:type="dxa"/>
              <w:tblLayout w:type="fixed"/>
              <w:tblCellMar>
                <w:left w:w="72" w:type="dxa"/>
                <w:right w:w="72" w:type="dxa"/>
              </w:tblCellMar>
              <w:tblLook w:val="0000" w:firstRow="0" w:lastRow="0" w:firstColumn="0" w:lastColumn="0" w:noHBand="0" w:noVBand="0"/>
            </w:tblPr>
            <w:tblGrid>
              <w:gridCol w:w="3978"/>
              <w:gridCol w:w="1263"/>
              <w:gridCol w:w="3102"/>
              <w:gridCol w:w="1359"/>
            </w:tblGrid>
            <w:tr w:rsidRPr="008831DA" w:rsidR="00AC1AB0" w:rsidTr="00AC1AB0" w14:paraId="5051EED3" w14:textId="77777777">
              <w:trPr>
                <w:trHeight w:val="3123"/>
              </w:trPr>
              <w:tc>
                <w:tcPr>
                  <w:tcW w:w="3690" w:type="dxa"/>
                </w:tcPr>
                <w:p w:rsidRPr="00A016FB" w:rsidR="00AC1AB0" w:rsidP="00AC1AB0" w:rsidRDefault="00AC1AB0" w14:paraId="0AA90527" w14:textId="52776603">
                  <w:pPr>
                    <w:numPr>
                      <w:ilvl w:val="0"/>
                      <w:numId w:val="76"/>
                    </w:numPr>
                    <w:ind w:left="378"/>
                  </w:pPr>
                  <w:r w:rsidRPr="008831DA">
                    <w:t xml:space="preserve">If the state agency has elected to </w:t>
                  </w:r>
                  <w:r w:rsidR="00EE4E53">
                    <w:t xml:space="preserve">    </w:t>
                  </w:r>
                  <w:r w:rsidRPr="00A016FB">
                    <w:t xml:space="preserve">continue collecting data from specific </w:t>
                  </w:r>
                  <w:r w:rsidR="00EE4E53">
                    <w:t xml:space="preserve"> </w:t>
                  </w:r>
                  <w:r w:rsidRPr="00A016FB">
                    <w:t xml:space="preserve">CES sample establishments, the state agency will maintain the reporting </w:t>
                  </w:r>
                  <w:r w:rsidR="00EE4E53">
                    <w:t xml:space="preserve">      </w:t>
                  </w:r>
                  <w:r w:rsidRPr="00A016FB">
                    <w:t>(i.e., report</w:t>
                  </w:r>
                  <w:r>
                    <w:t xml:space="preserve"> </w:t>
                  </w:r>
                  <w:r w:rsidRPr="00A016FB">
                    <w:t>with) structure mapping the CES sample members to the QCEW establishments included i</w:t>
                  </w:r>
                  <w:r w:rsidR="00EE4E53">
                    <w:t>n the reported CES employment.</w:t>
                  </w:r>
                </w:p>
              </w:tc>
              <w:tc>
                <w:tcPr>
                  <w:tcW w:w="1172" w:type="dxa"/>
                </w:tcPr>
                <w:p w:rsidRPr="008831DA" w:rsidR="00AC1AB0" w:rsidP="00AC1AB0" w:rsidRDefault="00AC1AB0" w14:paraId="11376CE8"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9A0841">
                    <w:fldChar w:fldCharType="separate"/>
                  </w:r>
                  <w:r w:rsidRPr="008831DA">
                    <w:fldChar w:fldCharType="end"/>
                  </w:r>
                </w:p>
              </w:tc>
              <w:tc>
                <w:tcPr>
                  <w:tcW w:w="2878" w:type="dxa"/>
                </w:tcPr>
                <w:p w:rsidRPr="008831DA" w:rsidR="00AC1AB0" w:rsidP="00AC1AB0" w:rsidRDefault="00AC1AB0" w14:paraId="1659BB8D" w14:textId="77777777">
                  <w:r w:rsidRPr="008831DA">
                    <w:t>In accordance with the schedule and procedures specified in the CES State Operating Manual.</w:t>
                  </w:r>
                </w:p>
              </w:tc>
              <w:tc>
                <w:tcPr>
                  <w:tcW w:w="1261" w:type="dxa"/>
                </w:tcPr>
                <w:p w:rsidRPr="008831DA" w:rsidR="00AC1AB0" w:rsidP="00AC1AB0" w:rsidRDefault="00AC1AB0" w14:paraId="0B7CDDB4" w14:textId="77777777">
                  <w:r w:rsidRPr="008831DA">
                    <w:fldChar w:fldCharType="begin">
                      <w:ffData>
                        <w:name w:val="Check1"/>
                        <w:enabled/>
                        <w:calcOnExit w:val="0"/>
                        <w:checkBox>
                          <w:sizeAuto/>
                          <w:default w:val="0"/>
                          <w:checked w:val="0"/>
                        </w:checkBox>
                      </w:ffData>
                    </w:fldChar>
                  </w:r>
                  <w:r w:rsidRPr="008831DA">
                    <w:instrText xml:space="preserve"> FORMCHECKBOX </w:instrText>
                  </w:r>
                  <w:r w:rsidR="009A0841">
                    <w:fldChar w:fldCharType="separate"/>
                  </w:r>
                  <w:r w:rsidRPr="008831DA">
                    <w:fldChar w:fldCharType="end"/>
                  </w:r>
                </w:p>
              </w:tc>
            </w:tr>
          </w:tbl>
          <w:p w:rsidRPr="00727FC6" w:rsidR="00AC1AB0" w:rsidP="00AC1AB0" w:rsidRDefault="00AC1AB0" w14:paraId="4D47C768" w14:textId="16B075EF">
            <w:pPr>
              <w:ind w:left="0"/>
            </w:pPr>
          </w:p>
        </w:tc>
        <w:tc>
          <w:tcPr>
            <w:tcW w:w="1172" w:type="dxa"/>
            <w:gridSpan w:val="2"/>
          </w:tcPr>
          <w:p w:rsidRPr="00727FC6" w:rsidR="00AC1AB0" w:rsidP="00AC1AB0" w:rsidRDefault="00AC1AB0" w14:paraId="55B9BA9F" w14:textId="052D43DA">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c>
          <w:tcPr>
            <w:tcW w:w="2878" w:type="dxa"/>
          </w:tcPr>
          <w:p w:rsidRPr="00727FC6" w:rsidR="00AC1AB0" w:rsidP="00AC1AB0" w:rsidRDefault="00AC1AB0" w14:paraId="5139376F" w14:textId="3490A437">
            <w:r w:rsidRPr="00727FC6">
              <w:t>In accordance with the schedule and procedures specified in the CES State Operating Manual.</w:t>
            </w:r>
          </w:p>
        </w:tc>
        <w:tc>
          <w:tcPr>
            <w:tcW w:w="1261" w:type="dxa"/>
          </w:tcPr>
          <w:p w:rsidRPr="00727FC6" w:rsidR="00AC1AB0" w:rsidP="00AC1AB0" w:rsidRDefault="00AC1AB0" w14:paraId="1B1076B7" w14:textId="2BF8974A">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bl>
    <w:p w:rsidRPr="00727FC6" w:rsidR="00D27865" w:rsidRDefault="00D27865" w14:paraId="03A173ED" w14:textId="27C03DBC">
      <w:pPr>
        <w:rPr>
          <w:b/>
        </w:rPr>
      </w:pP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D27865" w:rsidTr="009D045E" w14:paraId="1BED9911" w14:textId="77777777">
        <w:trPr>
          <w:trHeight w:val="648"/>
        </w:trPr>
        <w:tc>
          <w:tcPr>
            <w:tcW w:w="432" w:type="dxa"/>
          </w:tcPr>
          <w:p w:rsidRPr="00727FC6" w:rsidR="00D27865" w:rsidP="009D045E" w:rsidRDefault="00D27865" w14:paraId="63E8F8E1" w14:textId="77777777">
            <w:r w:rsidRPr="00727FC6">
              <w:br w:type="page"/>
            </w:r>
          </w:p>
        </w:tc>
        <w:tc>
          <w:tcPr>
            <w:tcW w:w="432" w:type="dxa"/>
          </w:tcPr>
          <w:p w:rsidRPr="00727FC6" w:rsidR="00D27865" w:rsidP="009D045E" w:rsidRDefault="00D27865" w14:paraId="7BA0A8E6" w14:textId="77777777"/>
        </w:tc>
        <w:tc>
          <w:tcPr>
            <w:tcW w:w="3438" w:type="dxa"/>
          </w:tcPr>
          <w:p w:rsidRPr="00727FC6" w:rsidR="00D27865" w:rsidP="009D045E" w:rsidRDefault="00D27865" w14:paraId="5D7C859A" w14:textId="77777777">
            <w:r w:rsidRPr="00727FC6">
              <w:br/>
            </w:r>
            <w:r w:rsidRPr="00727FC6">
              <w:br/>
              <w:t>Content</w:t>
            </w:r>
          </w:p>
        </w:tc>
        <w:tc>
          <w:tcPr>
            <w:tcW w:w="1260" w:type="dxa"/>
          </w:tcPr>
          <w:p w:rsidRPr="00727FC6" w:rsidR="00D27865" w:rsidP="009D045E" w:rsidRDefault="00D27865" w14:paraId="0D1E3D24" w14:textId="77777777">
            <w:pPr>
              <w:spacing w:after="60"/>
              <w:ind w:left="0"/>
              <w:jc w:val="center"/>
              <w:rPr>
                <w:szCs w:val="20"/>
              </w:rPr>
            </w:pPr>
            <w:r w:rsidRPr="00727FC6">
              <w:rPr>
                <w:szCs w:val="20"/>
              </w:rPr>
              <w:t>Agree To Comply (Check Box)</w:t>
            </w:r>
          </w:p>
        </w:tc>
        <w:tc>
          <w:tcPr>
            <w:tcW w:w="2880" w:type="dxa"/>
          </w:tcPr>
          <w:p w:rsidRPr="00727FC6" w:rsidR="00D27865" w:rsidP="009D045E" w:rsidRDefault="00D27865" w14:paraId="5C1C3989" w14:textId="77777777">
            <w:r w:rsidRPr="00727FC6">
              <w:br/>
            </w:r>
            <w:r w:rsidRPr="00727FC6">
              <w:br/>
              <w:t>Due Dates</w:t>
            </w:r>
          </w:p>
        </w:tc>
        <w:tc>
          <w:tcPr>
            <w:tcW w:w="1260" w:type="dxa"/>
            <w:tcBorders>
              <w:bottom w:val="single" w:color="auto" w:sz="4" w:space="0"/>
            </w:tcBorders>
          </w:tcPr>
          <w:p w:rsidRPr="00727FC6" w:rsidR="00D27865" w:rsidP="009D045E" w:rsidRDefault="00D27865" w14:paraId="41D82419" w14:textId="77777777">
            <w:pPr>
              <w:spacing w:after="60"/>
              <w:ind w:left="0"/>
              <w:jc w:val="center"/>
              <w:rPr>
                <w:szCs w:val="20"/>
              </w:rPr>
            </w:pPr>
            <w:r w:rsidRPr="00727FC6">
              <w:rPr>
                <w:szCs w:val="20"/>
              </w:rPr>
              <w:t>Agree To Comply (Check Box)</w:t>
            </w:r>
          </w:p>
        </w:tc>
      </w:tr>
    </w:tbl>
    <w:p w:rsidRPr="00727FC6" w:rsidR="007B5AAB" w:rsidP="00AE52F4" w:rsidRDefault="007B5AAB" w14:paraId="6F0BCCD9" w14:textId="77777777">
      <w:pPr>
        <w:numPr>
          <w:ilvl w:val="0"/>
          <w:numId w:val="128"/>
        </w:numPr>
        <w:ind w:firstLine="0"/>
      </w:pPr>
      <w:r w:rsidRPr="00727FC6">
        <w:t>Publication</w:t>
      </w:r>
    </w:p>
    <w:tbl>
      <w:tblPr>
        <w:tblW w:w="9156" w:type="dxa"/>
        <w:tblInd w:w="468" w:type="dxa"/>
        <w:tblLayout w:type="fixed"/>
        <w:tblLook w:val="0000" w:firstRow="0" w:lastRow="0" w:firstColumn="0" w:lastColumn="0" w:noHBand="0" w:noVBand="0"/>
      </w:tblPr>
      <w:tblGrid>
        <w:gridCol w:w="8100"/>
        <w:gridCol w:w="1056"/>
      </w:tblGrid>
      <w:tr w:rsidRPr="00727FC6" w:rsidR="007B5AAB" w:rsidTr="00593474" w14:paraId="2A7199BD" w14:textId="77777777">
        <w:trPr>
          <w:trHeight w:val="3078" w:hRule="exact"/>
        </w:trPr>
        <w:tc>
          <w:tcPr>
            <w:tcW w:w="8100" w:type="dxa"/>
          </w:tcPr>
          <w:p w:rsidRPr="00727FC6" w:rsidR="007B5AAB" w:rsidP="00AE52F4" w:rsidRDefault="007B5AAB" w14:paraId="32BE9F9D" w14:textId="77777777">
            <w:pPr>
              <w:numPr>
                <w:ilvl w:val="0"/>
                <w:numId w:val="77"/>
              </w:numPr>
              <w:ind w:left="612"/>
            </w:pPr>
            <w:r w:rsidRPr="00727FC6">
              <w:t>The state will publish all BLS-approved CES estimates, using a pre-announced schedule.  Both not seasonally adjusted and seasonally adjusted data will be published.  States may (1) publish the CES estimates directly on their state LMI website, (2) provide a link from the LMI website to the BLS CES/State &amp; Area web page, or (3) utilize a combination of these two procedures.</w:t>
            </w:r>
          </w:p>
          <w:p w:rsidRPr="00727FC6" w:rsidR="007B5AAB" w:rsidP="00AE52F4" w:rsidRDefault="007B5AAB" w14:paraId="55FE0A66" w14:textId="77777777">
            <w:pPr>
              <w:numPr>
                <w:ilvl w:val="0"/>
                <w:numId w:val="77"/>
              </w:numPr>
              <w:ind w:left="612"/>
            </w:pPr>
            <w:r w:rsidRPr="00727FC6">
              <w:t>States will not use BLS systems or sample to produce alternative over-the-month change estimates of BLS-published statewide and MSA industry employment data for public consumption.</w:t>
            </w:r>
          </w:p>
          <w:p w:rsidRPr="00727FC6" w:rsidR="007B5AAB" w:rsidP="00AE52F4" w:rsidRDefault="007B5AAB" w14:paraId="33A0AF1E" w14:textId="0821CED8">
            <w:pPr>
              <w:numPr>
                <w:ilvl w:val="0"/>
                <w:numId w:val="77"/>
              </w:numPr>
              <w:ind w:left="612"/>
            </w:pPr>
            <w:r w:rsidRPr="00727FC6">
              <w:t>States will not release the estimates prior to the “available for state publication” date identified in the annual Current Employment Statistics Closing and Release Dates S-memo.</w:t>
            </w:r>
          </w:p>
          <w:p w:rsidRPr="00727FC6" w:rsidR="007B5AAB" w:rsidP="00F14E89" w:rsidRDefault="007B5AAB" w14:paraId="366ACF31" w14:textId="77777777"/>
          <w:p w:rsidRPr="00727FC6" w:rsidR="007B5AAB" w:rsidP="00F14E89" w:rsidRDefault="007B5AAB" w14:paraId="3A9B549B" w14:textId="77777777"/>
        </w:tc>
        <w:tc>
          <w:tcPr>
            <w:tcW w:w="1056" w:type="dxa"/>
          </w:tcPr>
          <w:p w:rsidRPr="00727FC6" w:rsidR="007B5AAB" w:rsidP="00F14E89" w:rsidRDefault="007B5AAB" w14:paraId="740994E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Pr="00727FC6" w:rsidR="007B5AAB" w:rsidP="00F14E89" w:rsidRDefault="007B5AAB" w14:paraId="2EA3210A" w14:textId="77777777"/>
          <w:p w:rsidRPr="00727FC6" w:rsidR="007B5AAB" w:rsidP="00F14E89" w:rsidRDefault="007B5AAB" w14:paraId="4337477C" w14:textId="77777777"/>
          <w:p w:rsidRPr="00727FC6" w:rsidR="007B5AAB" w:rsidP="00F14E89" w:rsidRDefault="007B5AAB" w14:paraId="3ABE4B7F"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Pr="00727FC6" w:rsidR="007B5AAB" w:rsidP="00F14E89" w:rsidRDefault="007B5AAB" w14:paraId="31630CBF" w14:textId="77777777"/>
          <w:p w:rsidRPr="00727FC6" w:rsidR="007B5AAB" w:rsidP="00F14E89" w:rsidRDefault="007B5AAB" w14:paraId="3FECCB69"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Pr="00727FC6" w:rsidR="007B5AAB" w:rsidP="00F14E89" w:rsidRDefault="007B5AAB" w14:paraId="7A4454AE" w14:textId="77777777"/>
        </w:tc>
      </w:tr>
    </w:tbl>
    <w:p w:rsidRPr="00727FC6" w:rsidR="00A00FEF" w:rsidP="00593474" w:rsidRDefault="00A00FEF" w14:paraId="78647042" w14:textId="77777777">
      <w:pPr>
        <w:ind w:left="0"/>
      </w:pPr>
      <w:bookmarkStart w:name="_Toc355682106" w:id="959"/>
    </w:p>
    <w:p w:rsidRPr="00727FC6" w:rsidR="003B1030" w:rsidP="00A815B8" w:rsidRDefault="003B1030" w14:paraId="6F59D3CF" w14:textId="77777777">
      <w:pPr>
        <w:pStyle w:val="Heading4"/>
        <w:ind w:hanging="540"/>
      </w:pPr>
      <w:r w:rsidRPr="00727FC6">
        <w:t>PROGRAM PERFORMANCE REQUIREMENTS</w:t>
      </w:r>
      <w:bookmarkEnd w:id="959"/>
      <w:r w:rsidRPr="00727FC6">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3B1030" w:rsidTr="00806017" w14:paraId="22856289" w14:textId="77777777">
        <w:tc>
          <w:tcPr>
            <w:tcW w:w="432" w:type="dxa"/>
          </w:tcPr>
          <w:p w:rsidRPr="00727FC6" w:rsidR="003B1030" w:rsidP="007C281F" w:rsidRDefault="003B1030" w14:paraId="641F91BA" w14:textId="77777777">
            <w:r w:rsidRPr="00727FC6">
              <w:br w:type="page"/>
            </w:r>
          </w:p>
          <w:p w:rsidRPr="00727FC6" w:rsidR="003B1030" w:rsidP="007C281F" w:rsidRDefault="003B1030" w14:paraId="2A266B35" w14:textId="77777777"/>
        </w:tc>
        <w:tc>
          <w:tcPr>
            <w:tcW w:w="432" w:type="dxa"/>
          </w:tcPr>
          <w:p w:rsidRPr="00727FC6" w:rsidR="003B1030" w:rsidP="007C281F" w:rsidRDefault="003B1030" w14:paraId="1EEB938B" w14:textId="77777777"/>
        </w:tc>
        <w:tc>
          <w:tcPr>
            <w:tcW w:w="3618" w:type="dxa"/>
          </w:tcPr>
          <w:p w:rsidRPr="00727FC6" w:rsidR="003B1030" w:rsidP="002120C2" w:rsidRDefault="003B1030" w14:paraId="4E87F351" w14:textId="77777777">
            <w:pPr>
              <w:ind w:left="0"/>
            </w:pPr>
          </w:p>
        </w:tc>
        <w:tc>
          <w:tcPr>
            <w:tcW w:w="1260" w:type="dxa"/>
          </w:tcPr>
          <w:p w:rsidRPr="00727FC6" w:rsidR="003B1030" w:rsidP="007C281F" w:rsidRDefault="003B1030" w14:paraId="508E50A1" w14:textId="77777777"/>
        </w:tc>
        <w:tc>
          <w:tcPr>
            <w:tcW w:w="2808" w:type="dxa"/>
          </w:tcPr>
          <w:p w:rsidRPr="00727FC6" w:rsidR="003B1030" w:rsidP="007C281F" w:rsidRDefault="003B1030" w14:paraId="7EB80108" w14:textId="77777777"/>
        </w:tc>
        <w:tc>
          <w:tcPr>
            <w:tcW w:w="1260" w:type="dxa"/>
          </w:tcPr>
          <w:p w:rsidRPr="00727FC6" w:rsidR="003B1030" w:rsidP="00A815B8" w:rsidRDefault="003B1030" w14:paraId="740C9A39" w14:textId="77777777">
            <w:pPr>
              <w:spacing w:after="60"/>
              <w:ind w:left="0"/>
              <w:jc w:val="center"/>
              <w:rPr>
                <w:szCs w:val="20"/>
              </w:rPr>
            </w:pPr>
            <w:r w:rsidRPr="00727FC6">
              <w:rPr>
                <w:szCs w:val="20"/>
              </w:rPr>
              <w:t>Agree To Comply (Check Box)</w:t>
            </w:r>
          </w:p>
        </w:tc>
      </w:tr>
      <w:tr w:rsidRPr="00727FC6" w:rsidR="003B1030" w:rsidTr="002A59E2" w14:paraId="409B60CC" w14:textId="77777777">
        <w:tc>
          <w:tcPr>
            <w:tcW w:w="8550" w:type="dxa"/>
            <w:gridSpan w:val="5"/>
          </w:tcPr>
          <w:p w:rsidRPr="00727FC6" w:rsidR="003B1030" w:rsidP="007C281F" w:rsidRDefault="003B1030" w14:paraId="7221F5E9" w14:textId="77777777"/>
          <w:p w:rsidRPr="00727FC6" w:rsidR="003B1030" w:rsidP="00CF6DC3" w:rsidRDefault="003B1030" w14:paraId="1BE3EB2D" w14:textId="77777777">
            <w:pPr>
              <w:ind w:left="468"/>
            </w:pPr>
            <w:r w:rsidRPr="00727FC6">
              <w:t>Sp</w:t>
            </w:r>
            <w:r w:rsidRPr="00727FC6" w:rsidR="00273D3D">
              <w:t>ecifics on the methods for CES s</w:t>
            </w:r>
            <w:r w:rsidRPr="00727FC6">
              <w:t>tate requirements are described in the CES State Operating Manual.  The major elements involved are:</w:t>
            </w:r>
          </w:p>
        </w:tc>
        <w:tc>
          <w:tcPr>
            <w:tcW w:w="1260" w:type="dxa"/>
          </w:tcPr>
          <w:p w:rsidRPr="00727FC6" w:rsidR="003B1030" w:rsidP="007C281F" w:rsidRDefault="003B1030" w14:paraId="11C1D6D2" w14:textId="77777777"/>
          <w:p w:rsidRPr="00727FC6" w:rsidR="003B1030" w:rsidP="007C281F" w:rsidRDefault="003B1030" w14:paraId="545AF5FA" w14:textId="04651F16"/>
        </w:tc>
      </w:tr>
      <w:tr w:rsidRPr="00727FC6" w:rsidR="003B1030" w:rsidTr="002A59E2" w14:paraId="7986E95B" w14:textId="77777777">
        <w:trPr>
          <w:trHeight w:val="594"/>
        </w:trPr>
        <w:tc>
          <w:tcPr>
            <w:tcW w:w="8550" w:type="dxa"/>
            <w:gridSpan w:val="5"/>
          </w:tcPr>
          <w:p w:rsidRPr="00727FC6" w:rsidR="003B1030" w:rsidP="00AE52F4" w:rsidRDefault="00273D3D" w14:paraId="23DD37F2" w14:textId="406D4C7A">
            <w:pPr>
              <w:numPr>
                <w:ilvl w:val="0"/>
                <w:numId w:val="78"/>
              </w:numPr>
              <w:ind w:left="738" w:hanging="270"/>
            </w:pPr>
            <w:r w:rsidRPr="00727FC6">
              <w:lastRenderedPageBreak/>
              <w:t>The s</w:t>
            </w:r>
            <w:r w:rsidRPr="00727FC6" w:rsidR="003B1030">
              <w:t xml:space="preserve">tate will utilize the methods described in the State Operating Manual to inform BLS about local </w:t>
            </w:r>
            <w:r w:rsidRPr="00727FC6" w:rsidR="00F80D77">
              <w:t xml:space="preserve">non-sample </w:t>
            </w:r>
            <w:r w:rsidRPr="00727FC6" w:rsidR="003B1030">
              <w:t>events.</w:t>
            </w:r>
          </w:p>
        </w:tc>
        <w:tc>
          <w:tcPr>
            <w:tcW w:w="1260" w:type="dxa"/>
          </w:tcPr>
          <w:p w:rsidRPr="00727FC6" w:rsidR="003B1030" w:rsidP="007C281F" w:rsidRDefault="00274147" w14:paraId="78B7FD7A"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p w:rsidRPr="00727FC6" w:rsidR="003B1030" w:rsidP="007C281F" w:rsidRDefault="003B1030" w14:paraId="458424DC" w14:textId="77777777"/>
        </w:tc>
      </w:tr>
      <w:tr w:rsidRPr="00727FC6" w:rsidR="003B1030" w:rsidTr="002A59E2" w14:paraId="1A7C8D65" w14:textId="77777777">
        <w:trPr>
          <w:trHeight w:val="504"/>
        </w:trPr>
        <w:tc>
          <w:tcPr>
            <w:tcW w:w="8550" w:type="dxa"/>
            <w:gridSpan w:val="5"/>
          </w:tcPr>
          <w:p w:rsidRPr="00727FC6" w:rsidR="003B1030" w:rsidP="00AE52F4" w:rsidRDefault="00273D3D" w14:paraId="47B3354E" w14:textId="77777777">
            <w:pPr>
              <w:numPr>
                <w:ilvl w:val="0"/>
                <w:numId w:val="78"/>
              </w:numPr>
              <w:ind w:left="738" w:hanging="270"/>
            </w:pPr>
            <w:r w:rsidRPr="00727FC6">
              <w:t>The s</w:t>
            </w:r>
            <w:r w:rsidRPr="00727FC6" w:rsidR="003B1030">
              <w:t xml:space="preserve">tate will utilize the methods described in the State Operating Manual to provide supplemental information – where available – of employment not covered by the UI program. </w:t>
            </w:r>
          </w:p>
        </w:tc>
        <w:tc>
          <w:tcPr>
            <w:tcW w:w="1260" w:type="dxa"/>
          </w:tcPr>
          <w:p w:rsidRPr="00727FC6" w:rsidR="003B1030" w:rsidP="007C281F" w:rsidRDefault="00274147" w14:paraId="4110C4E2"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p w:rsidRPr="00727FC6" w:rsidR="003B1030" w:rsidP="007C281F" w:rsidRDefault="003B1030" w14:paraId="3B5DD9E2" w14:textId="77777777"/>
        </w:tc>
      </w:tr>
    </w:tbl>
    <w:p w:rsidRPr="00727FC6" w:rsidR="003B1030" w:rsidP="00CF6DC3" w:rsidRDefault="003B1030" w14:paraId="1C321CB6" w14:textId="77777777">
      <w:pPr>
        <w:pStyle w:val="Heading4"/>
        <w:ind w:hanging="540"/>
      </w:pPr>
      <w:bookmarkStart w:name="_Toc355682107" w:id="960"/>
      <w:r w:rsidRPr="00727FC6">
        <w:t>QUALITY ASSURANCE REQUIREMENTS</w:t>
      </w:r>
      <w:bookmarkEnd w:id="960"/>
      <w:r w:rsidRPr="00727FC6">
        <w:t xml:space="preserve"> </w:t>
      </w:r>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Pr="00727FC6" w:rsidR="003B1030" w:rsidTr="00806017" w14:paraId="6DC23183" w14:textId="77777777">
        <w:tc>
          <w:tcPr>
            <w:tcW w:w="432" w:type="dxa"/>
          </w:tcPr>
          <w:p w:rsidRPr="00727FC6" w:rsidR="003B1030" w:rsidP="007C281F" w:rsidRDefault="003B1030" w14:paraId="498429B7" w14:textId="77777777">
            <w:r w:rsidRPr="00727FC6">
              <w:br w:type="page"/>
            </w:r>
          </w:p>
          <w:p w:rsidRPr="00727FC6" w:rsidR="003B1030" w:rsidP="007C281F" w:rsidRDefault="003B1030" w14:paraId="6E4122C6" w14:textId="77777777"/>
        </w:tc>
        <w:tc>
          <w:tcPr>
            <w:tcW w:w="432" w:type="dxa"/>
          </w:tcPr>
          <w:p w:rsidRPr="00727FC6" w:rsidR="003B1030" w:rsidP="007C281F" w:rsidRDefault="003B1030" w14:paraId="53E00934" w14:textId="77777777"/>
        </w:tc>
        <w:tc>
          <w:tcPr>
            <w:tcW w:w="3618" w:type="dxa"/>
          </w:tcPr>
          <w:p w:rsidRPr="00727FC6" w:rsidR="003B1030" w:rsidP="001B7B97" w:rsidRDefault="003B1030" w14:paraId="54CDF2B8" w14:textId="77777777">
            <w:pPr>
              <w:ind w:left="0"/>
            </w:pPr>
          </w:p>
        </w:tc>
        <w:tc>
          <w:tcPr>
            <w:tcW w:w="1260" w:type="dxa"/>
          </w:tcPr>
          <w:p w:rsidRPr="00727FC6" w:rsidR="003B1030" w:rsidP="007C281F" w:rsidRDefault="003B1030" w14:paraId="7BE56D15" w14:textId="77777777"/>
        </w:tc>
        <w:tc>
          <w:tcPr>
            <w:tcW w:w="2790" w:type="dxa"/>
          </w:tcPr>
          <w:p w:rsidRPr="00727FC6" w:rsidR="003B1030" w:rsidP="007C281F" w:rsidRDefault="003B1030" w14:paraId="2B96C294" w14:textId="77777777"/>
        </w:tc>
        <w:tc>
          <w:tcPr>
            <w:tcW w:w="1260" w:type="dxa"/>
          </w:tcPr>
          <w:p w:rsidRPr="00727FC6" w:rsidR="003B1030" w:rsidP="00CF6DC3" w:rsidRDefault="003B1030" w14:paraId="51B37CA9" w14:textId="77777777">
            <w:pPr>
              <w:spacing w:after="60"/>
              <w:ind w:left="0"/>
              <w:jc w:val="center"/>
              <w:rPr>
                <w:szCs w:val="20"/>
              </w:rPr>
            </w:pPr>
            <w:r w:rsidRPr="00727FC6">
              <w:rPr>
                <w:szCs w:val="20"/>
              </w:rPr>
              <w:t>Agree To Comply (Check Box)</w:t>
            </w:r>
          </w:p>
        </w:tc>
      </w:tr>
    </w:tbl>
    <w:p w:rsidRPr="00727FC6" w:rsidR="003B1030" w:rsidP="007C281F" w:rsidRDefault="00273D3D" w14:paraId="4DF271CA" w14:textId="77777777">
      <w:r w:rsidRPr="00727FC6">
        <w:t>The s</w:t>
      </w:r>
      <w:r w:rsidRPr="00727FC6" w:rsidR="003B1030">
        <w:t>tate agency will cooperate with the BLS in maintaining:</w:t>
      </w:r>
    </w:p>
    <w:tbl>
      <w:tblPr>
        <w:tblW w:w="9720" w:type="dxa"/>
        <w:tblInd w:w="108" w:type="dxa"/>
        <w:tblLayout w:type="fixed"/>
        <w:tblLook w:val="0000" w:firstRow="0" w:lastRow="0" w:firstColumn="0" w:lastColumn="0" w:noHBand="0" w:noVBand="0"/>
      </w:tblPr>
      <w:tblGrid>
        <w:gridCol w:w="8460"/>
        <w:gridCol w:w="1260"/>
      </w:tblGrid>
      <w:tr w:rsidRPr="00727FC6" w:rsidR="003B1030" w:rsidTr="00806017" w14:paraId="09FBEF92" w14:textId="77777777">
        <w:tc>
          <w:tcPr>
            <w:tcW w:w="8460" w:type="dxa"/>
          </w:tcPr>
          <w:p w:rsidRPr="00727FC6" w:rsidR="00A62952" w:rsidP="00AE52F4" w:rsidRDefault="003B1030" w14:paraId="1CB4A71B" w14:textId="77777777">
            <w:pPr>
              <w:numPr>
                <w:ilvl w:val="0"/>
                <w:numId w:val="79"/>
              </w:numPr>
              <w:ind w:left="612" w:hanging="27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p w:rsidRPr="00727FC6" w:rsidR="00593474" w:rsidP="00593474" w:rsidRDefault="00593474" w14:paraId="69042E51" w14:textId="77777777">
            <w:pPr>
              <w:ind w:left="612"/>
            </w:pPr>
          </w:p>
        </w:tc>
        <w:tc>
          <w:tcPr>
            <w:tcW w:w="1260" w:type="dxa"/>
          </w:tcPr>
          <w:p w:rsidRPr="00727FC6" w:rsidR="003B1030" w:rsidP="007C281F" w:rsidRDefault="00274147" w14:paraId="6071D4C2" w14:textId="77777777">
            <w:r w:rsidRPr="00727FC6">
              <w:fldChar w:fldCharType="begin">
                <w:ffData>
                  <w:name w:val="Check1"/>
                  <w:enabled/>
                  <w:calcOnExit w:val="0"/>
                  <w:checkBox>
                    <w:sizeAuto/>
                    <w:default w:val="0"/>
                    <w:checked w:val="0"/>
                  </w:checkBox>
                </w:ffData>
              </w:fldChar>
            </w:r>
            <w:r w:rsidRPr="00727FC6" w:rsidR="003B1030">
              <w:instrText xml:space="preserve"> FORMCHECKBOX </w:instrText>
            </w:r>
            <w:r w:rsidR="009A0841">
              <w:fldChar w:fldCharType="separate"/>
            </w:r>
            <w:r w:rsidRPr="00727FC6">
              <w:fldChar w:fldCharType="end"/>
            </w:r>
          </w:p>
        </w:tc>
      </w:tr>
    </w:tbl>
    <w:p w:rsidRPr="00727FC6" w:rsidR="003B1030" w:rsidP="00A62952" w:rsidRDefault="003B1030" w14:paraId="21226665" w14:textId="77777777">
      <w:pPr>
        <w:pStyle w:val="Heading4"/>
        <w:ind w:hanging="540"/>
      </w:pPr>
      <w:bookmarkStart w:name="_Toc355682108" w:id="961"/>
      <w:r w:rsidRPr="00727FC6">
        <w:t>EXCLUSIONS</w:t>
      </w:r>
      <w:bookmarkEnd w:id="961"/>
    </w:p>
    <w:p w:rsidRPr="00727FC6" w:rsidR="003B1030" w:rsidP="00A62952" w:rsidRDefault="003B1030" w14:paraId="3FBEE691" w14:textId="77777777">
      <w:r w:rsidRPr="00727FC6">
        <w:t>The deliverables and cost estimates for the CES program should reflect only activities associated with the conduct of a sample survey of establishments for the areas shown in the work statement; developing inputs used to produce estimates of industry employment, hours and earnings; and publication of these data.  The following types of activities a</w:t>
      </w:r>
      <w:r w:rsidRPr="00727FC6" w:rsidR="00A62952">
        <w:t>re not part of the CES program:</w:t>
      </w:r>
    </w:p>
    <w:p w:rsidRPr="00727FC6" w:rsidR="003B1030" w:rsidP="00AE52F4" w:rsidRDefault="003B1030" w14:paraId="19A01328" w14:textId="77777777">
      <w:pPr>
        <w:numPr>
          <w:ilvl w:val="0"/>
          <w:numId w:val="81"/>
        </w:numPr>
        <w:ind w:left="1080"/>
      </w:pPr>
      <w:r w:rsidRPr="00727FC6">
        <w:t>Development of sample-based or non-sample-based estimates for areas not listed in the work statement.  How</w:t>
      </w:r>
      <w:r w:rsidRPr="00727FC6" w:rsidR="00273D3D">
        <w:t>ever, s</w:t>
      </w:r>
      <w:r w:rsidRPr="00727FC6">
        <w:t xml:space="preserve">tates may at their option maintain supplemental sample for non-CES areas within the </w:t>
      </w:r>
      <w:proofErr w:type="spellStart"/>
      <w:r w:rsidRPr="00727FC6">
        <w:t>ACESweb</w:t>
      </w:r>
      <w:proofErr w:type="spellEnd"/>
      <w:r w:rsidRPr="00727FC6">
        <w:t xml:space="preserve"> system and utilize </w:t>
      </w:r>
      <w:proofErr w:type="spellStart"/>
      <w:r w:rsidRPr="00727FC6">
        <w:t>ACESweb</w:t>
      </w:r>
      <w:proofErr w:type="spellEnd"/>
      <w:r w:rsidRPr="00727FC6">
        <w:t xml:space="preserve"> to produce non-CES area estimates.  States may not utilize CES sample data outside of the ACES system without a signed Memorandum </w:t>
      </w:r>
      <w:r w:rsidRPr="00727FC6" w:rsidR="00403BFB">
        <w:t>of Understanding (between the s</w:t>
      </w:r>
      <w:r w:rsidRPr="00727FC6">
        <w:t xml:space="preserve">tate and BLS) specifying the allowable uses and required protection of the CES sample data. </w:t>
      </w:r>
    </w:p>
    <w:p w:rsidRPr="00727FC6" w:rsidR="003B1030" w:rsidP="00AE52F4" w:rsidRDefault="003B1030" w14:paraId="2D0BAE23" w14:textId="77777777">
      <w:pPr>
        <w:numPr>
          <w:ilvl w:val="0"/>
          <w:numId w:val="80"/>
        </w:numPr>
      </w:pPr>
      <w:r w:rsidRPr="00727FC6">
        <w:t>States may continue to collect sample units – in the non-CES areas – that have been droppe</w:t>
      </w:r>
      <w:r w:rsidRPr="00727FC6" w:rsidR="00403BFB">
        <w:t>d from the CES sample.  If the s</w:t>
      </w:r>
      <w:r w:rsidRPr="00727FC6">
        <w:t>tate chooses to collect these units, no funding will be provided to col</w:t>
      </w:r>
      <w:r w:rsidRPr="00727FC6" w:rsidR="00403BFB">
        <w:t>lect and edit the units.  If a s</w:t>
      </w:r>
      <w:r w:rsidRPr="00727FC6">
        <w:t>tate elects to solicit additional non-government un</w:t>
      </w:r>
      <w:r w:rsidRPr="00727FC6" w:rsidR="00403BFB">
        <w:t>its in non-CES areas, then the s</w:t>
      </w:r>
      <w:r w:rsidRPr="00727FC6">
        <w:t>tate must collect the newly solicited units; no BLS funding will be provided for</w:t>
      </w:r>
      <w:r w:rsidRPr="00727FC6" w:rsidR="00403BFB">
        <w:t xml:space="preserve"> these activities.  If a s</w:t>
      </w:r>
      <w:r w:rsidRPr="00727FC6">
        <w:t>tate chooses to solicit additional non-government units in non-CES areas, the solicited sample</w:t>
      </w:r>
      <w:r w:rsidRPr="00727FC6" w:rsidR="00403BFB">
        <w:t xml:space="preserve"> size is limited to 10% of the s</w:t>
      </w:r>
      <w:r w:rsidRPr="00727FC6">
        <w:t>tate</w:t>
      </w:r>
      <w:r w:rsidRPr="00727FC6" w:rsidR="00403BFB">
        <w:t>’s</w:t>
      </w:r>
      <w:r w:rsidRPr="00727FC6">
        <w:t xml:space="preserve"> CES non-government sample size (based on the number of UI accounts in the sample).  The OMB-approved CES form may not be used to collect data from these non-sample units.</w:t>
      </w:r>
    </w:p>
    <w:p w:rsidRPr="00727FC6" w:rsidR="003B1030" w:rsidP="00AE52F4" w:rsidRDefault="00403BFB" w14:paraId="34244EEE" w14:textId="26A31321">
      <w:pPr>
        <w:numPr>
          <w:ilvl w:val="0"/>
          <w:numId w:val="80"/>
        </w:numPr>
      </w:pPr>
      <w:r w:rsidRPr="00727FC6">
        <w:t>If s</w:t>
      </w:r>
      <w:r w:rsidRPr="00727FC6" w:rsidR="003B1030">
        <w:t>tates produce non-CES area estimates utilizing CES data, they must – on an annual basis in accordance with the BLS-d</w:t>
      </w:r>
      <w:r w:rsidRPr="00727FC6">
        <w:t>efined schedule – review these s</w:t>
      </w:r>
      <w:r w:rsidRPr="00727FC6" w:rsidR="003B1030">
        <w:t xml:space="preserve">tate-only cells to ensure compliance with BLS non-disclosure guidelines.  States will either suppress cells that fail </w:t>
      </w:r>
      <w:r w:rsidRPr="00727FC6" w:rsidR="00305A4D">
        <w:t>confidentiality,</w:t>
      </w:r>
      <w:r w:rsidRPr="00727FC6" w:rsidR="003B1030">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Pr="00727FC6" w:rsidR="003B1030" w:rsidP="00AE52F4" w:rsidRDefault="00403BFB" w14:paraId="6FF4CE9C" w14:textId="77777777">
      <w:pPr>
        <w:numPr>
          <w:ilvl w:val="0"/>
          <w:numId w:val="80"/>
        </w:numPr>
      </w:pPr>
      <w:r w:rsidRPr="00727FC6">
        <w:lastRenderedPageBreak/>
        <w:t>If s</w:t>
      </w:r>
      <w:r w:rsidRPr="00727FC6" w:rsidR="003B1030">
        <w:t xml:space="preserve">tates produce non-CES area estimates utilizing </w:t>
      </w:r>
      <w:proofErr w:type="spellStart"/>
      <w:r w:rsidRPr="00727FC6" w:rsidR="003B1030">
        <w:t>ACESweb</w:t>
      </w:r>
      <w:proofErr w:type="spellEnd"/>
      <w:r w:rsidRPr="00727FC6" w:rsidR="003B1030">
        <w:t xml:space="preserve"> and a cell structure change is desired (for the non-CES area estima</w:t>
      </w:r>
      <w:r w:rsidRPr="00727FC6">
        <w:t>tes), the s</w:t>
      </w:r>
      <w:r w:rsidRPr="00727FC6" w:rsidR="003B1030">
        <w:t xml:space="preserve">tates must review the non-CES area cell structure and submit change requests in accordance with the BLS-defined schedule and the procedures defined in the CES State Operating Manual. </w:t>
      </w:r>
    </w:p>
    <w:p w:rsidRPr="00727FC6" w:rsidR="003B1030" w:rsidP="00AE52F4" w:rsidRDefault="003B1030" w14:paraId="1DA721D2" w14:textId="77777777">
      <w:pPr>
        <w:numPr>
          <w:ilvl w:val="0"/>
          <w:numId w:val="81"/>
        </w:numPr>
        <w:ind w:left="1080"/>
      </w:pPr>
      <w:r w:rsidRPr="00727FC6">
        <w:t>Provis</w:t>
      </w:r>
      <w:r w:rsidRPr="00727FC6" w:rsidR="00403BFB">
        <w:t>ion of technical assistance to s</w:t>
      </w:r>
      <w:r w:rsidRPr="00727FC6">
        <w:t>tate employment service managers in identifying industries or establishments from which potential job orders can be developed.</w:t>
      </w:r>
    </w:p>
    <w:p w:rsidRPr="00727FC6" w:rsidR="001B7B97" w:rsidP="001B7B97" w:rsidRDefault="001B7B97" w14:paraId="2FC9458A" w14:textId="77777777">
      <w:pPr>
        <w:ind w:left="1080"/>
      </w:pPr>
    </w:p>
    <w:p w:rsidRPr="00727FC6" w:rsidR="004E6C72" w:rsidP="001B7B97" w:rsidRDefault="004E6C72" w14:paraId="41717D7E" w14:textId="77777777">
      <w:pPr>
        <w:ind w:left="1080"/>
      </w:pPr>
    </w:p>
    <w:p w:rsidRPr="00727FC6" w:rsidR="004E6C72" w:rsidP="001B7B97" w:rsidRDefault="004E6C72" w14:paraId="798AD94D" w14:textId="77777777">
      <w:pPr>
        <w:ind w:left="1080"/>
      </w:pPr>
    </w:p>
    <w:p w:rsidRPr="00727FC6" w:rsidR="004E6C72" w:rsidP="001B7B97" w:rsidRDefault="004E6C72" w14:paraId="2FE76B74" w14:textId="77777777">
      <w:pPr>
        <w:ind w:left="1080"/>
      </w:pPr>
    </w:p>
    <w:p w:rsidRPr="00727FC6" w:rsidR="004E6C72" w:rsidP="001B7B97" w:rsidRDefault="004E6C72" w14:paraId="0C52CFE5" w14:textId="77777777">
      <w:pPr>
        <w:ind w:left="1080"/>
      </w:pPr>
    </w:p>
    <w:p w:rsidRPr="00727FC6" w:rsidR="00020E82" w:rsidP="00A62952" w:rsidRDefault="003B1030" w14:paraId="577D8736" w14:textId="77777777">
      <w:pPr>
        <w:pStyle w:val="Heading4"/>
        <w:ind w:hanging="540"/>
      </w:pPr>
      <w:bookmarkStart w:name="_Toc355682109" w:id="962"/>
      <w:r w:rsidRPr="00727FC6">
        <w:t>EXPLANATION OF VARIANCES</w:t>
      </w:r>
      <w:bookmarkEnd w:id="962"/>
    </w:p>
    <w:p w:rsidRPr="00727FC6" w:rsidR="00020E82" w:rsidP="007C281F" w:rsidRDefault="00020E82" w14:paraId="05B918C8" w14:textId="77777777"/>
    <w:p w:rsidRPr="00727FC6" w:rsidR="00020E82" w:rsidP="007C281F" w:rsidRDefault="00020E82" w14:paraId="28F8754B" w14:textId="77777777"/>
    <w:p w:rsidRPr="00727FC6" w:rsidR="00593474" w:rsidP="007C281F" w:rsidRDefault="00593474" w14:paraId="016993BC" w14:textId="77777777"/>
    <w:p w:rsidRPr="00727FC6" w:rsidR="00593474" w:rsidP="007C281F" w:rsidRDefault="00593474" w14:paraId="4A55323E" w14:textId="77777777"/>
    <w:p w:rsidRPr="00727FC6" w:rsidR="00B236FE" w:rsidP="007C281F" w:rsidRDefault="00B236FE" w14:paraId="5EB88068" w14:textId="77777777"/>
    <w:p w:rsidRPr="00727FC6" w:rsidR="00D27865" w:rsidP="00F91CCB" w:rsidRDefault="00020E82" w14:paraId="6722FE87" w14:textId="77777777">
      <w:pPr>
        <w:ind w:left="0"/>
      </w:pPr>
      <w:r w:rsidRPr="00727FC6">
        <w:rPr>
          <w:u w:val="single"/>
        </w:rPr>
        <w:t>NOTE: Please add additional pages as necessary</w:t>
      </w:r>
      <w:r w:rsidRPr="00727FC6" w:rsidR="00B236FE">
        <w:t>.</w:t>
      </w:r>
    </w:p>
    <w:p w:rsidRPr="00727FC6" w:rsidR="00DA03DA" w:rsidP="00F91CCB" w:rsidRDefault="00DA03DA" w14:paraId="434B2CF3" w14:textId="77777777">
      <w:pPr>
        <w:ind w:left="0"/>
        <w:sectPr w:rsidRPr="00727FC6" w:rsidR="00DA03DA" w:rsidSect="00813FB8">
          <w:headerReference w:type="even" r:id="rId105"/>
          <w:headerReference w:type="default" r:id="rId106"/>
          <w:footerReference w:type="default" r:id="rId107"/>
          <w:headerReference w:type="first" r:id="rId108"/>
          <w:pgSz w:w="12240" w:h="15840" w:code="1"/>
          <w:pgMar w:top="1440" w:right="1440" w:bottom="1440" w:left="1440" w:header="720" w:footer="720" w:gutter="0"/>
          <w:cols w:space="720"/>
          <w:docGrid w:linePitch="360"/>
        </w:sectPr>
      </w:pPr>
    </w:p>
    <w:p w:rsidRPr="00727FC6" w:rsidR="0045756E" w:rsidRDefault="0045756E" w14:paraId="39A81659" w14:textId="36083361">
      <w:pPr>
        <w:spacing w:after="0"/>
        <w:ind w:left="0"/>
      </w:pPr>
    </w:p>
    <w:p w:rsidRPr="00727FC6" w:rsidR="0045756E" w:rsidP="00F91CCB" w:rsidRDefault="0045756E" w14:paraId="63E43F82" w14:textId="1C5934FA">
      <w:pPr>
        <w:ind w:left="0"/>
      </w:pPr>
    </w:p>
    <w:p w:rsidRPr="00727FC6" w:rsidR="0045756E" w:rsidP="003E7969" w:rsidRDefault="0045756E" w14:paraId="7C5B2F3F" w14:textId="77777777">
      <w:pPr>
        <w:spacing w:after="0"/>
        <w:ind w:left="0"/>
        <w:jc w:val="center"/>
        <w:rPr>
          <w:szCs w:val="20"/>
        </w:rPr>
      </w:pPr>
    </w:p>
    <w:p w:rsidRPr="00727FC6" w:rsidR="0045756E" w:rsidP="003E7969" w:rsidRDefault="0045756E" w14:paraId="51308F67" w14:textId="77777777">
      <w:pPr>
        <w:spacing w:after="0"/>
        <w:ind w:left="0"/>
        <w:jc w:val="center"/>
        <w:rPr>
          <w:szCs w:val="20"/>
        </w:rPr>
      </w:pPr>
    </w:p>
    <w:p w:rsidRPr="00727FC6" w:rsidR="0045756E" w:rsidP="003E7969" w:rsidRDefault="0045756E" w14:paraId="4EFA44A6" w14:textId="77777777">
      <w:pPr>
        <w:spacing w:after="0"/>
        <w:ind w:left="0"/>
        <w:jc w:val="center"/>
        <w:rPr>
          <w:szCs w:val="20"/>
        </w:rPr>
      </w:pPr>
    </w:p>
    <w:p w:rsidRPr="00727FC6" w:rsidR="0045756E" w:rsidP="003E7969" w:rsidRDefault="0045756E" w14:paraId="72287329" w14:textId="77777777">
      <w:pPr>
        <w:spacing w:after="0"/>
        <w:ind w:left="0"/>
        <w:jc w:val="center"/>
        <w:rPr>
          <w:szCs w:val="20"/>
        </w:rPr>
      </w:pPr>
    </w:p>
    <w:p w:rsidRPr="00727FC6" w:rsidR="0045756E" w:rsidP="003E7969" w:rsidRDefault="0045756E" w14:paraId="14D6EA74" w14:textId="77777777">
      <w:pPr>
        <w:spacing w:after="0"/>
        <w:ind w:left="0"/>
        <w:jc w:val="center"/>
        <w:rPr>
          <w:szCs w:val="20"/>
        </w:rPr>
      </w:pPr>
    </w:p>
    <w:p w:rsidRPr="00727FC6" w:rsidR="0045756E" w:rsidP="003E7969" w:rsidRDefault="0045756E" w14:paraId="13ED0FAD" w14:textId="77777777">
      <w:pPr>
        <w:spacing w:after="0"/>
        <w:ind w:left="0"/>
        <w:jc w:val="center"/>
        <w:rPr>
          <w:szCs w:val="20"/>
        </w:rPr>
      </w:pPr>
    </w:p>
    <w:p w:rsidRPr="00727FC6" w:rsidR="0045756E" w:rsidP="003E7969" w:rsidRDefault="0045756E" w14:paraId="087F27C8" w14:textId="77777777">
      <w:pPr>
        <w:spacing w:after="0"/>
        <w:ind w:left="0"/>
        <w:jc w:val="center"/>
        <w:rPr>
          <w:szCs w:val="20"/>
        </w:rPr>
      </w:pPr>
    </w:p>
    <w:p w:rsidRPr="00727FC6" w:rsidR="0045756E" w:rsidP="003E7969" w:rsidRDefault="0045756E" w14:paraId="1125E585" w14:textId="77777777">
      <w:pPr>
        <w:spacing w:after="0"/>
        <w:ind w:left="0"/>
        <w:jc w:val="center"/>
        <w:rPr>
          <w:szCs w:val="20"/>
        </w:rPr>
      </w:pPr>
    </w:p>
    <w:p w:rsidRPr="00727FC6" w:rsidR="0045756E" w:rsidP="003E7969" w:rsidRDefault="0045756E" w14:paraId="75E2EC31" w14:textId="77777777">
      <w:pPr>
        <w:spacing w:after="0"/>
        <w:ind w:left="0"/>
        <w:jc w:val="center"/>
        <w:rPr>
          <w:szCs w:val="20"/>
        </w:rPr>
      </w:pPr>
    </w:p>
    <w:p w:rsidRPr="00727FC6" w:rsidR="0045756E" w:rsidP="003E7969" w:rsidRDefault="0045756E" w14:paraId="1D8BFB94" w14:textId="77777777">
      <w:pPr>
        <w:spacing w:after="0"/>
        <w:ind w:left="0"/>
        <w:jc w:val="center"/>
        <w:rPr>
          <w:szCs w:val="20"/>
        </w:rPr>
      </w:pPr>
    </w:p>
    <w:p w:rsidRPr="00727FC6" w:rsidR="0045756E" w:rsidP="003E7969" w:rsidRDefault="0045756E" w14:paraId="1E3F2646" w14:textId="77777777">
      <w:pPr>
        <w:spacing w:after="0"/>
        <w:ind w:left="0"/>
        <w:jc w:val="center"/>
        <w:rPr>
          <w:szCs w:val="20"/>
        </w:rPr>
      </w:pPr>
    </w:p>
    <w:p w:rsidRPr="00727FC6" w:rsidR="0045756E" w:rsidP="003E7969" w:rsidRDefault="0045756E" w14:paraId="77AC062C" w14:textId="77777777">
      <w:pPr>
        <w:spacing w:after="0"/>
        <w:ind w:left="0"/>
        <w:jc w:val="center"/>
        <w:rPr>
          <w:szCs w:val="20"/>
        </w:rPr>
      </w:pPr>
    </w:p>
    <w:p w:rsidRPr="00727FC6" w:rsidR="0045756E" w:rsidP="003E7969" w:rsidRDefault="0045756E" w14:paraId="1D75AF69" w14:textId="77777777">
      <w:pPr>
        <w:spacing w:after="0"/>
        <w:ind w:left="0"/>
        <w:jc w:val="center"/>
        <w:rPr>
          <w:szCs w:val="20"/>
        </w:rPr>
      </w:pPr>
    </w:p>
    <w:p w:rsidRPr="00727FC6" w:rsidR="0045756E" w:rsidP="003E7969" w:rsidRDefault="0045756E" w14:paraId="46D71880" w14:textId="77777777">
      <w:pPr>
        <w:spacing w:after="0"/>
        <w:ind w:left="0"/>
        <w:jc w:val="center"/>
        <w:rPr>
          <w:szCs w:val="20"/>
        </w:rPr>
      </w:pPr>
    </w:p>
    <w:p w:rsidRPr="00727FC6" w:rsidR="0045756E" w:rsidP="003E7969" w:rsidRDefault="0045756E" w14:paraId="44D3B9AC" w14:textId="77777777">
      <w:pPr>
        <w:spacing w:after="0"/>
        <w:ind w:left="0"/>
        <w:jc w:val="center"/>
        <w:rPr>
          <w:szCs w:val="20"/>
        </w:rPr>
      </w:pPr>
    </w:p>
    <w:p w:rsidRPr="00727FC6" w:rsidR="0045756E" w:rsidP="003E7969" w:rsidRDefault="0045756E" w14:paraId="0986C6CA" w14:textId="77777777">
      <w:pPr>
        <w:spacing w:after="0"/>
        <w:ind w:left="0"/>
        <w:jc w:val="center"/>
        <w:rPr>
          <w:szCs w:val="20"/>
        </w:rPr>
      </w:pPr>
    </w:p>
    <w:p w:rsidRPr="00727FC6" w:rsidR="0045756E" w:rsidP="003E7969" w:rsidRDefault="0045756E" w14:paraId="1284FBEB" w14:textId="77777777">
      <w:pPr>
        <w:spacing w:after="0"/>
        <w:ind w:left="0"/>
        <w:jc w:val="center"/>
        <w:rPr>
          <w:szCs w:val="20"/>
        </w:rPr>
      </w:pPr>
    </w:p>
    <w:p w:rsidRPr="00727FC6" w:rsidR="0045756E" w:rsidP="003E7969" w:rsidRDefault="0045756E" w14:paraId="12C11342" w14:textId="77777777">
      <w:pPr>
        <w:spacing w:after="0"/>
        <w:ind w:left="0"/>
        <w:jc w:val="center"/>
        <w:rPr>
          <w:szCs w:val="20"/>
        </w:rPr>
      </w:pPr>
    </w:p>
    <w:p w:rsidRPr="00727FC6" w:rsidR="0045756E" w:rsidP="003E7969" w:rsidRDefault="0045756E" w14:paraId="140C76E3" w14:textId="77777777">
      <w:pPr>
        <w:spacing w:after="0"/>
        <w:ind w:left="0"/>
        <w:jc w:val="center"/>
        <w:rPr>
          <w:szCs w:val="20"/>
        </w:rPr>
      </w:pPr>
    </w:p>
    <w:p w:rsidRPr="00727FC6" w:rsidR="0045756E" w:rsidP="003E7969" w:rsidRDefault="0045756E" w14:paraId="3D39A6E0" w14:textId="77777777">
      <w:pPr>
        <w:spacing w:after="0"/>
        <w:ind w:left="0"/>
        <w:jc w:val="center"/>
        <w:rPr>
          <w:szCs w:val="20"/>
        </w:rPr>
      </w:pPr>
    </w:p>
    <w:p w:rsidRPr="00727FC6" w:rsidR="0045756E" w:rsidP="003E7969" w:rsidRDefault="0045756E" w14:paraId="67C3B2FE" w14:textId="77777777">
      <w:pPr>
        <w:spacing w:after="0"/>
        <w:ind w:left="0"/>
        <w:jc w:val="center"/>
        <w:rPr>
          <w:szCs w:val="20"/>
        </w:rPr>
      </w:pPr>
    </w:p>
    <w:p w:rsidRPr="00727FC6" w:rsidR="0045756E" w:rsidP="003E7969" w:rsidRDefault="0045756E" w14:paraId="59B6AF63" w14:textId="77777777">
      <w:pPr>
        <w:spacing w:after="0"/>
        <w:ind w:left="0"/>
        <w:jc w:val="center"/>
        <w:rPr>
          <w:szCs w:val="20"/>
        </w:rPr>
      </w:pPr>
    </w:p>
    <w:p w:rsidRPr="00727FC6" w:rsidR="0045756E" w:rsidP="003E7969" w:rsidRDefault="0045756E" w14:paraId="50733F22" w14:textId="77777777">
      <w:pPr>
        <w:spacing w:after="0"/>
        <w:ind w:left="0"/>
        <w:jc w:val="center"/>
        <w:rPr>
          <w:szCs w:val="20"/>
        </w:rPr>
      </w:pPr>
    </w:p>
    <w:p w:rsidRPr="00727FC6" w:rsidR="0045756E" w:rsidP="003E7969" w:rsidRDefault="0045756E" w14:paraId="25521D8C" w14:textId="34BD2724">
      <w:pPr>
        <w:spacing w:after="0"/>
        <w:ind w:left="0"/>
        <w:jc w:val="center"/>
      </w:pPr>
      <w:r w:rsidRPr="00727FC6">
        <w:rPr>
          <w:szCs w:val="20"/>
        </w:rPr>
        <w:t>This page is intentionally left blank.</w:t>
      </w:r>
    </w:p>
    <w:p w:rsidRPr="002D0941" w:rsidR="00D22D93" w:rsidP="002D0941" w:rsidRDefault="00D22D93" w14:paraId="34542D43" w14:textId="77777777">
      <w:pPr>
        <w:ind w:left="0"/>
        <w:jc w:val="center"/>
        <w:sectPr w:rsidRPr="002D0941" w:rsidR="00D22D93" w:rsidSect="00813FB8">
          <w:headerReference w:type="even" r:id="rId109"/>
          <w:headerReference w:type="default" r:id="rId110"/>
          <w:footerReference w:type="default" r:id="rId111"/>
          <w:headerReference w:type="first" r:id="rId112"/>
          <w:pgSz w:w="12240" w:h="15840" w:code="1"/>
          <w:pgMar w:top="1440" w:right="1440" w:bottom="1440" w:left="1440" w:header="720" w:footer="720" w:gutter="0"/>
          <w:cols w:space="720"/>
          <w:docGrid w:linePitch="360"/>
        </w:sectPr>
      </w:pPr>
    </w:p>
    <w:p w:rsidRPr="00727FC6" w:rsidR="00541ACE" w:rsidP="00B236FE" w:rsidRDefault="00E4459D" w14:paraId="0B382B39" w14:textId="77777777">
      <w:pPr>
        <w:pStyle w:val="Heading2"/>
        <w:numPr>
          <w:ilvl w:val="0"/>
          <w:numId w:val="0"/>
        </w:numPr>
        <w:jc w:val="center"/>
        <w:rPr>
          <w:sz w:val="32"/>
          <w:szCs w:val="32"/>
        </w:rPr>
      </w:pPr>
      <w:bookmarkStart w:name="_Toc355682110" w:id="963"/>
      <w:bookmarkStart w:name="_Toc5024462" w:id="964"/>
      <w:r w:rsidRPr="00727FC6">
        <w:rPr>
          <w:sz w:val="32"/>
          <w:szCs w:val="32"/>
        </w:rPr>
        <w:lastRenderedPageBreak/>
        <w:t>CURRENT EMPLOYMENT STATISTICS PROGRAM</w:t>
      </w:r>
      <w:bookmarkEnd w:id="963"/>
      <w:bookmarkEnd w:id="964"/>
    </w:p>
    <w:p w:rsidRPr="00727FC6" w:rsidR="00541ACE" w:rsidP="002A59E2" w:rsidRDefault="002120C2" w14:paraId="04DECDC0" w14:textId="77777777">
      <w:pPr>
        <w:ind w:hanging="547"/>
        <w:jc w:val="center"/>
        <w:rPr>
          <w:sz w:val="24"/>
        </w:rPr>
      </w:pPr>
      <w:bookmarkStart w:name="_Toc355682111" w:id="965"/>
      <w:r w:rsidRPr="00727FC6">
        <w:rPr>
          <w:b/>
          <w:sz w:val="24"/>
        </w:rPr>
        <w:t>WORK STATEMENT FOR</w:t>
      </w:r>
      <w:r w:rsidRPr="00727FC6" w:rsidR="00020E82">
        <w:rPr>
          <w:b/>
          <w:sz w:val="24"/>
        </w:rPr>
        <w:t xml:space="preserve"> PUERTO RICO</w:t>
      </w:r>
      <w:bookmarkEnd w:id="965"/>
    </w:p>
    <w:p w:rsidRPr="00727FC6" w:rsidR="00020E82" w:rsidP="007600FD" w:rsidRDefault="00020E82" w14:paraId="72880062" w14:textId="77777777">
      <w:pPr>
        <w:pStyle w:val="Heading4"/>
        <w:numPr>
          <w:ilvl w:val="0"/>
          <w:numId w:val="82"/>
        </w:numPr>
        <w:ind w:hanging="540"/>
      </w:pPr>
      <w:bookmarkStart w:name="_Toc355682112" w:id="966"/>
      <w:r w:rsidRPr="00727FC6">
        <w:t>PROGRAM INFORMATION</w:t>
      </w:r>
      <w:bookmarkEnd w:id="966"/>
    </w:p>
    <w:p w:rsidRPr="00727FC6" w:rsidR="00020E82" w:rsidP="002120C2" w:rsidRDefault="00020E82" w14:paraId="6683B44C"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2120C2">
        <w:t>o, and the U.S. Virgin Islands.</w:t>
      </w:r>
    </w:p>
    <w:p w:rsidRPr="00727FC6" w:rsidR="00020E82" w:rsidP="002120C2" w:rsidRDefault="00020E82" w14:paraId="65A8BBD2"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2120C2">
        <w:t>on in cooperation with the BLS.</w:t>
      </w:r>
    </w:p>
    <w:p w:rsidRPr="00727FC6" w:rsidR="00020E82" w:rsidP="002120C2" w:rsidRDefault="00020E82" w14:paraId="153A5CEE"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6570B0">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087665">
        <w:t>s</w:t>
      </w:r>
      <w:r w:rsidRPr="00727FC6" w:rsidR="00E4459D">
        <w:t>tate</w:t>
      </w:r>
      <w:r w:rsidRPr="00727FC6" w:rsidR="002120C2">
        <w:t>d program requirements.</w:t>
      </w:r>
    </w:p>
    <w:p w:rsidRPr="00727FC6" w:rsidR="00020E82" w:rsidP="007600FD" w:rsidRDefault="00020E82" w14:paraId="7B0BD0AD" w14:textId="77777777">
      <w:pPr>
        <w:pStyle w:val="Heading4"/>
        <w:numPr>
          <w:ilvl w:val="0"/>
          <w:numId w:val="82"/>
        </w:numPr>
        <w:ind w:hanging="540"/>
      </w:pPr>
      <w:bookmarkStart w:name="_Toc355682113" w:id="967"/>
      <w:r w:rsidRPr="00727FC6">
        <w:t>DELIVERABLES</w:t>
      </w:r>
      <w:bookmarkEnd w:id="967"/>
    </w:p>
    <w:p w:rsidRPr="00727FC6" w:rsidR="00020E82" w:rsidP="007C281F" w:rsidRDefault="00020E82" w14:paraId="0F518239"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020E82" w:rsidTr="002713C8" w14:paraId="17F00E2B" w14:textId="77777777">
        <w:tc>
          <w:tcPr>
            <w:tcW w:w="432" w:type="dxa"/>
          </w:tcPr>
          <w:p w:rsidRPr="00727FC6" w:rsidR="00020E82" w:rsidP="007C281F" w:rsidRDefault="00020E82" w14:paraId="44FD8479" w14:textId="77777777">
            <w:r w:rsidRPr="00727FC6">
              <w:br w:type="page"/>
            </w:r>
          </w:p>
        </w:tc>
        <w:tc>
          <w:tcPr>
            <w:tcW w:w="432" w:type="dxa"/>
          </w:tcPr>
          <w:p w:rsidRPr="00727FC6" w:rsidR="00020E82" w:rsidP="007C281F" w:rsidRDefault="00020E82" w14:paraId="4CCFDF89" w14:textId="77777777"/>
        </w:tc>
        <w:tc>
          <w:tcPr>
            <w:tcW w:w="3438" w:type="dxa"/>
          </w:tcPr>
          <w:p w:rsidRPr="00727FC6" w:rsidR="00020E82" w:rsidP="007C281F" w:rsidRDefault="00020E82" w14:paraId="5DBF72D8" w14:textId="77777777">
            <w:r w:rsidRPr="00727FC6">
              <w:br/>
            </w:r>
            <w:r w:rsidRPr="00727FC6">
              <w:br/>
              <w:t>Content</w:t>
            </w:r>
          </w:p>
        </w:tc>
        <w:tc>
          <w:tcPr>
            <w:tcW w:w="1260" w:type="dxa"/>
          </w:tcPr>
          <w:p w:rsidRPr="00727FC6" w:rsidR="00020E82" w:rsidP="002120C2" w:rsidRDefault="00020E82" w14:paraId="14A5ADC6" w14:textId="77777777">
            <w:pPr>
              <w:spacing w:after="60"/>
              <w:ind w:left="0"/>
              <w:jc w:val="center"/>
            </w:pPr>
            <w:r w:rsidRPr="00727FC6">
              <w:t xml:space="preserve">Agree To </w:t>
            </w:r>
            <w:r w:rsidRPr="00727FC6">
              <w:rPr>
                <w:szCs w:val="20"/>
              </w:rPr>
              <w:t>Comply</w:t>
            </w:r>
            <w:r w:rsidRPr="00727FC6">
              <w:t xml:space="preserve"> (Check Box)</w:t>
            </w:r>
          </w:p>
        </w:tc>
        <w:tc>
          <w:tcPr>
            <w:tcW w:w="2880" w:type="dxa"/>
          </w:tcPr>
          <w:p w:rsidRPr="00727FC6" w:rsidR="00020E82" w:rsidP="007C281F" w:rsidRDefault="00020E82" w14:paraId="33084E96" w14:textId="77777777">
            <w:r w:rsidRPr="00727FC6">
              <w:br/>
            </w:r>
            <w:r w:rsidRPr="00727FC6">
              <w:br/>
              <w:t>Due Dates</w:t>
            </w:r>
          </w:p>
        </w:tc>
        <w:tc>
          <w:tcPr>
            <w:tcW w:w="1260" w:type="dxa"/>
            <w:tcBorders>
              <w:bottom w:val="single" w:color="auto" w:sz="4" w:space="0"/>
            </w:tcBorders>
          </w:tcPr>
          <w:p w:rsidRPr="00727FC6" w:rsidR="00020E82" w:rsidP="002120C2" w:rsidRDefault="00020E82" w14:paraId="60BB992C" w14:textId="77777777">
            <w:pPr>
              <w:spacing w:after="60"/>
              <w:ind w:left="0"/>
              <w:jc w:val="center"/>
            </w:pPr>
            <w:r w:rsidRPr="00727FC6">
              <w:t xml:space="preserve">Agree To </w:t>
            </w:r>
            <w:r w:rsidRPr="00727FC6">
              <w:rPr>
                <w:szCs w:val="20"/>
              </w:rPr>
              <w:t>Comply</w:t>
            </w:r>
            <w:r w:rsidRPr="00727FC6">
              <w:t xml:space="preserve"> (Check Box)</w:t>
            </w:r>
          </w:p>
        </w:tc>
      </w:tr>
    </w:tbl>
    <w:p w:rsidRPr="00727FC6" w:rsidR="00694127" w:rsidP="007C281F" w:rsidRDefault="00020E82" w14:paraId="6F5C51A6" w14:textId="77777777">
      <w:pPr>
        <w:rPr>
          <w:u w:val="single"/>
        </w:rPr>
      </w:pPr>
      <w:r w:rsidRPr="00727FC6">
        <w:br/>
      </w:r>
      <w:r w:rsidRPr="00727FC6" w:rsidR="00694127">
        <w:rPr>
          <w:u w:val="single"/>
        </w:rPr>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Pr="00727FC6" w:rsidR="00694127" w:rsidTr="00440AA9" w14:paraId="7BE8F872" w14:textId="77777777">
        <w:tc>
          <w:tcPr>
            <w:tcW w:w="432" w:type="dxa"/>
          </w:tcPr>
          <w:p w:rsidRPr="00727FC6" w:rsidR="00694127" w:rsidP="007C281F" w:rsidRDefault="00694127" w14:paraId="43B538D4" w14:textId="77777777">
            <w:r w:rsidRPr="00727FC6">
              <w:t>1.</w:t>
            </w:r>
          </w:p>
        </w:tc>
        <w:tc>
          <w:tcPr>
            <w:tcW w:w="270" w:type="dxa"/>
          </w:tcPr>
          <w:p w:rsidRPr="00727FC6" w:rsidR="00694127" w:rsidP="002120C2" w:rsidRDefault="002120C2" w14:paraId="1A51E9AB" w14:textId="77777777">
            <w:pPr>
              <w:ind w:left="0" w:hanging="72"/>
            </w:pPr>
            <w:r w:rsidRPr="00727FC6">
              <w:t>1</w:t>
            </w:r>
            <w:r w:rsidRPr="00727FC6" w:rsidR="00694127">
              <w:t>.</w:t>
            </w:r>
          </w:p>
        </w:tc>
        <w:tc>
          <w:tcPr>
            <w:tcW w:w="3780" w:type="dxa"/>
          </w:tcPr>
          <w:p w:rsidRPr="00727FC6" w:rsidR="00694127" w:rsidP="00AE52F4" w:rsidRDefault="00694127" w14:paraId="537E17FE" w14:textId="77777777">
            <w:pPr>
              <w:numPr>
                <w:ilvl w:val="0"/>
                <w:numId w:val="83"/>
              </w:numPr>
              <w:ind w:left="378"/>
            </w:pPr>
            <w:r w:rsidRPr="00727FC6">
              <w:t xml:space="preserve">Directly collect individual establishment microdata; edit, screen, and review the microdata, and transmit the microdata to the BLS.  </w:t>
            </w:r>
          </w:p>
          <w:p w:rsidRPr="00727FC6" w:rsidR="00694127" w:rsidP="007C281F" w:rsidRDefault="00694127" w14:paraId="276B4111" w14:textId="77777777"/>
        </w:tc>
        <w:tc>
          <w:tcPr>
            <w:tcW w:w="1080" w:type="dxa"/>
          </w:tcPr>
          <w:p w:rsidRPr="00727FC6" w:rsidR="00694127" w:rsidP="007C281F" w:rsidRDefault="00274147" w14:paraId="58AC023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c>
          <w:tcPr>
            <w:tcW w:w="2970" w:type="dxa"/>
          </w:tcPr>
          <w:p w:rsidRPr="00727FC6" w:rsidR="00694127" w:rsidP="007C281F" w:rsidRDefault="00694127" w14:paraId="59DCE38C" w14:textId="77777777">
            <w:r w:rsidRPr="00727FC6">
              <w:t>In accordance with the schedule specified by BLS</w:t>
            </w:r>
            <w:r w:rsidRPr="00727FC6" w:rsidR="00A52FA3">
              <w:t xml:space="preserve"> for the preliminary and final t</w:t>
            </w:r>
            <w:r w:rsidRPr="00727FC6">
              <w:t>erritory closings each month.</w:t>
            </w:r>
          </w:p>
        </w:tc>
        <w:tc>
          <w:tcPr>
            <w:tcW w:w="1080" w:type="dxa"/>
          </w:tcPr>
          <w:p w:rsidRPr="00727FC6" w:rsidR="00694127" w:rsidP="007C281F" w:rsidRDefault="00274147" w14:paraId="0A125239"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694127" w:rsidTr="00440AA9" w14:paraId="79388068" w14:textId="77777777">
        <w:tc>
          <w:tcPr>
            <w:tcW w:w="432" w:type="dxa"/>
          </w:tcPr>
          <w:p w:rsidRPr="00727FC6" w:rsidR="00694127" w:rsidP="007C281F" w:rsidRDefault="00694127" w14:paraId="33901FE8" w14:textId="77777777"/>
        </w:tc>
        <w:tc>
          <w:tcPr>
            <w:tcW w:w="270" w:type="dxa"/>
          </w:tcPr>
          <w:p w:rsidRPr="00727FC6" w:rsidR="00694127" w:rsidP="007C281F" w:rsidRDefault="00694127" w14:paraId="3B24CFBD" w14:textId="77777777">
            <w:r w:rsidRPr="00727FC6">
              <w:t>b.</w:t>
            </w:r>
          </w:p>
        </w:tc>
        <w:tc>
          <w:tcPr>
            <w:tcW w:w="3780" w:type="dxa"/>
          </w:tcPr>
          <w:p w:rsidRPr="00727FC6" w:rsidR="00694127" w:rsidP="00AE52F4" w:rsidRDefault="00694127" w14:paraId="0E4251F1" w14:textId="77777777">
            <w:pPr>
              <w:numPr>
                <w:ilvl w:val="0"/>
                <w:numId w:val="83"/>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Pr="00727FC6" w:rsidR="00694127" w:rsidP="007C281F" w:rsidRDefault="00274147" w14:paraId="214E3A95"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c>
          <w:tcPr>
            <w:tcW w:w="2970" w:type="dxa"/>
          </w:tcPr>
          <w:p w:rsidRPr="00727FC6" w:rsidR="00694127" w:rsidP="007C281F" w:rsidRDefault="00694127" w14:paraId="512A2A2A" w14:textId="77777777">
            <w:r w:rsidRPr="00727FC6">
              <w:t>In accordance with the procedures specified by BLS.</w:t>
            </w:r>
          </w:p>
        </w:tc>
        <w:tc>
          <w:tcPr>
            <w:tcW w:w="1080" w:type="dxa"/>
          </w:tcPr>
          <w:p w:rsidRPr="00727FC6" w:rsidR="00694127" w:rsidP="007C281F" w:rsidRDefault="00274147" w14:paraId="59A0646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7C281F" w:rsidRDefault="00694127" w14:paraId="07A31071" w14:textId="77777777"/>
    <w:p w:rsidRPr="00727FC6" w:rsidR="00694127" w:rsidP="007C281F" w:rsidRDefault="00694127" w14:paraId="15BA7FDE" w14:textId="77777777"/>
    <w:p w:rsidRPr="00727FC6" w:rsidR="00694127" w:rsidP="002120C2" w:rsidRDefault="00694127" w14:paraId="2EC81FB2" w14:textId="77777777">
      <w:pPr>
        <w:ind w:left="0"/>
      </w:pPr>
    </w:p>
    <w:p w:rsidRPr="00727FC6" w:rsidR="00694127" w:rsidP="007C281F" w:rsidRDefault="00694127" w14:paraId="4E74C468" w14:textId="77777777">
      <w:pPr>
        <w:rPr>
          <w:b/>
        </w:rPr>
      </w:pPr>
      <w:r w:rsidRPr="00727FC6">
        <w:rPr>
          <w:b/>
        </w:rPr>
        <w:lastRenderedPageBreak/>
        <w:t>B.</w:t>
      </w:r>
      <w:r w:rsidRPr="00727FC6">
        <w:rPr>
          <w:b/>
        </w:rPr>
        <w:tab/>
      </w:r>
      <w:bookmarkStart w:name="_Toc355682114" w:id="968"/>
      <w:r w:rsidRPr="00727FC6">
        <w:rPr>
          <w:b/>
        </w:rPr>
        <w:t>DELIVERABLES (CONTINUED)</w:t>
      </w:r>
      <w:bookmarkEnd w:id="968"/>
    </w:p>
    <w:p w:rsidRPr="00727FC6" w:rsidR="001B7B97" w:rsidP="007C281F" w:rsidRDefault="001B7B97" w14:paraId="709FB454" w14:textId="77777777">
      <w:pPr>
        <w:rPr>
          <w:b/>
        </w:rPr>
      </w:pPr>
    </w:p>
    <w:tbl>
      <w:tblPr>
        <w:tblW w:w="9762" w:type="dxa"/>
        <w:tblBorders>
          <w:bottom w:val="single" w:color="auto" w:sz="4" w:space="0"/>
        </w:tblBorders>
        <w:tblLayout w:type="fixed"/>
        <w:tblCellMar>
          <w:left w:w="72" w:type="dxa"/>
          <w:right w:w="72" w:type="dxa"/>
        </w:tblCellMar>
        <w:tblLook w:val="0000" w:firstRow="0" w:lastRow="0" w:firstColumn="0" w:lastColumn="0" w:noHBand="0" w:noVBand="0"/>
      </w:tblPr>
      <w:tblGrid>
        <w:gridCol w:w="455"/>
        <w:gridCol w:w="3620"/>
        <w:gridCol w:w="1327"/>
        <w:gridCol w:w="3033"/>
        <w:gridCol w:w="1327"/>
      </w:tblGrid>
      <w:tr w:rsidRPr="00727FC6" w:rsidR="00694127" w:rsidTr="00806017" w14:paraId="53AD4C75" w14:textId="77777777">
        <w:trPr>
          <w:trHeight w:val="648"/>
        </w:trPr>
        <w:tc>
          <w:tcPr>
            <w:tcW w:w="432" w:type="dxa"/>
          </w:tcPr>
          <w:p w:rsidRPr="00727FC6" w:rsidR="00694127" w:rsidP="007C281F" w:rsidRDefault="00694127" w14:paraId="39D5DF98" w14:textId="77777777"/>
        </w:tc>
        <w:tc>
          <w:tcPr>
            <w:tcW w:w="3438" w:type="dxa"/>
          </w:tcPr>
          <w:p w:rsidRPr="00727FC6" w:rsidR="00694127" w:rsidP="007C281F" w:rsidRDefault="00694127" w14:paraId="5CEFA568" w14:textId="77777777">
            <w:r w:rsidRPr="00727FC6">
              <w:br/>
            </w:r>
            <w:r w:rsidRPr="00727FC6">
              <w:br/>
              <w:t>Content</w:t>
            </w:r>
          </w:p>
        </w:tc>
        <w:tc>
          <w:tcPr>
            <w:tcW w:w="1260" w:type="dxa"/>
          </w:tcPr>
          <w:p w:rsidRPr="00727FC6" w:rsidR="00694127" w:rsidP="002120C2" w:rsidRDefault="00694127" w14:paraId="70A962CA" w14:textId="77777777">
            <w:pPr>
              <w:spacing w:after="60"/>
              <w:ind w:left="0"/>
              <w:jc w:val="center"/>
            </w:pPr>
            <w:r w:rsidRPr="00727FC6">
              <w:rPr>
                <w:szCs w:val="20"/>
              </w:rPr>
              <w:t>Agree To Comply (Check Box)</w:t>
            </w:r>
          </w:p>
        </w:tc>
        <w:tc>
          <w:tcPr>
            <w:tcW w:w="2880" w:type="dxa"/>
          </w:tcPr>
          <w:p w:rsidRPr="00727FC6" w:rsidR="00694127" w:rsidP="007C281F" w:rsidRDefault="00694127" w14:paraId="2D3FE1AF" w14:textId="77777777">
            <w:r w:rsidRPr="00727FC6">
              <w:br/>
            </w:r>
            <w:r w:rsidRPr="00727FC6">
              <w:br/>
              <w:t>Due Dates</w:t>
            </w:r>
          </w:p>
        </w:tc>
        <w:tc>
          <w:tcPr>
            <w:tcW w:w="1260" w:type="dxa"/>
            <w:tcBorders>
              <w:bottom w:val="single" w:color="auto" w:sz="4" w:space="0"/>
            </w:tcBorders>
          </w:tcPr>
          <w:p w:rsidRPr="00727FC6" w:rsidR="00694127" w:rsidP="002120C2" w:rsidRDefault="00694127" w14:paraId="06C1CB9F" w14:textId="77777777">
            <w:pPr>
              <w:spacing w:after="60"/>
              <w:ind w:left="0"/>
              <w:jc w:val="center"/>
            </w:pPr>
            <w:r w:rsidRPr="00727FC6">
              <w:rPr>
                <w:szCs w:val="20"/>
              </w:rPr>
              <w:t>Agree To Comply (Check Box)</w:t>
            </w:r>
          </w:p>
        </w:tc>
      </w:tr>
    </w:tbl>
    <w:p w:rsidRPr="00727FC6" w:rsidR="00694127" w:rsidP="007C281F" w:rsidRDefault="00694127" w14:paraId="3A5AF919" w14:textId="77777777"/>
    <w:tbl>
      <w:tblPr>
        <w:tblW w:w="9762" w:type="dxa"/>
        <w:tblLayout w:type="fixed"/>
        <w:tblCellMar>
          <w:left w:w="72" w:type="dxa"/>
          <w:right w:w="72" w:type="dxa"/>
        </w:tblCellMar>
        <w:tblLook w:val="0000" w:firstRow="0" w:lastRow="0" w:firstColumn="0" w:lastColumn="0" w:noHBand="0" w:noVBand="0"/>
      </w:tblPr>
      <w:tblGrid>
        <w:gridCol w:w="369"/>
        <w:gridCol w:w="333"/>
        <w:gridCol w:w="3870"/>
        <w:gridCol w:w="1080"/>
        <w:gridCol w:w="2880"/>
        <w:gridCol w:w="1230"/>
      </w:tblGrid>
      <w:tr w:rsidRPr="00727FC6" w:rsidR="00694127" w:rsidTr="00440AA9" w14:paraId="33DFB3BC" w14:textId="77777777">
        <w:trPr>
          <w:cantSplit/>
        </w:trPr>
        <w:tc>
          <w:tcPr>
            <w:tcW w:w="369" w:type="dxa"/>
          </w:tcPr>
          <w:p w:rsidRPr="00727FC6" w:rsidR="00694127" w:rsidP="007C281F" w:rsidRDefault="00694127" w14:paraId="4F1310B1" w14:textId="77777777">
            <w:r w:rsidRPr="00727FC6">
              <w:t>2.</w:t>
            </w:r>
          </w:p>
        </w:tc>
        <w:tc>
          <w:tcPr>
            <w:tcW w:w="333" w:type="dxa"/>
          </w:tcPr>
          <w:p w:rsidRPr="00727FC6" w:rsidR="00694127" w:rsidP="002120C2" w:rsidRDefault="002120C2" w14:paraId="2974439F" w14:textId="77777777">
            <w:pPr>
              <w:ind w:left="0" w:hanging="39"/>
            </w:pPr>
            <w:r w:rsidRPr="00727FC6">
              <w:t>2</w:t>
            </w:r>
            <w:r w:rsidRPr="00727FC6" w:rsidR="00694127">
              <w:t>.</w:t>
            </w:r>
          </w:p>
        </w:tc>
        <w:tc>
          <w:tcPr>
            <w:tcW w:w="3870" w:type="dxa"/>
          </w:tcPr>
          <w:p w:rsidRPr="00727FC6" w:rsidR="00694127" w:rsidP="00AE52F4" w:rsidRDefault="00694127" w14:paraId="6C53051F" w14:textId="77777777">
            <w:pPr>
              <w:numPr>
                <w:ilvl w:val="0"/>
                <w:numId w:val="84"/>
              </w:numPr>
              <w:ind w:left="378"/>
            </w:pPr>
            <w:r w:rsidRPr="00727FC6">
              <w:t>Deliver preliminary and revised estimates for employment, hours and ear</w:t>
            </w:r>
            <w:r w:rsidRPr="00727FC6" w:rsidR="00A52FA3">
              <w:t>nings of all employees for the t</w:t>
            </w:r>
            <w:r w:rsidRPr="00727FC6">
              <w:t xml:space="preserve">erritory and selected areas. </w:t>
            </w:r>
          </w:p>
          <w:p w:rsidRPr="00727FC6" w:rsidR="00694127" w:rsidP="002120C2" w:rsidRDefault="00694127" w14:paraId="47F878B6" w14:textId="77777777">
            <w:pPr>
              <w:ind w:left="378"/>
            </w:pPr>
            <w:r w:rsidRPr="00727FC6">
              <w:t>Deliver preliminary and revised estimates for employment, hours, and earnings of production and n</w:t>
            </w:r>
            <w:r w:rsidRPr="00727FC6" w:rsidR="00A52FA3">
              <w:t>on-supervisory workers for the t</w:t>
            </w:r>
            <w:r w:rsidRPr="00727FC6">
              <w:t xml:space="preserve">erritory and selected areas.  </w:t>
            </w:r>
          </w:p>
        </w:tc>
        <w:tc>
          <w:tcPr>
            <w:tcW w:w="1080" w:type="dxa"/>
          </w:tcPr>
          <w:p w:rsidRPr="00727FC6" w:rsidR="00694127" w:rsidP="007C281F" w:rsidRDefault="00694127" w14:paraId="223BC11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rsidR="00274147">
              <w:fldChar w:fldCharType="end"/>
            </w:r>
          </w:p>
        </w:tc>
        <w:tc>
          <w:tcPr>
            <w:tcW w:w="2880" w:type="dxa"/>
          </w:tcPr>
          <w:p w:rsidRPr="00727FC6" w:rsidR="00694127" w:rsidP="007C281F" w:rsidRDefault="00694127" w14:paraId="696BB3E5" w14:textId="77777777">
            <w:r w:rsidRPr="00727FC6">
              <w:t xml:space="preserve">In accordance with the monthly schedule and the procedures specified by BLS.  </w:t>
            </w:r>
          </w:p>
          <w:p w:rsidRPr="00727FC6" w:rsidR="00694127" w:rsidP="007C281F" w:rsidRDefault="00694127" w14:paraId="63E153E5" w14:textId="77777777"/>
        </w:tc>
        <w:tc>
          <w:tcPr>
            <w:tcW w:w="1230" w:type="dxa"/>
          </w:tcPr>
          <w:p w:rsidRPr="00727FC6" w:rsidR="00694127" w:rsidP="007C281F" w:rsidRDefault="00694127" w14:paraId="565C741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rsidR="00274147">
              <w:fldChar w:fldCharType="end"/>
            </w:r>
          </w:p>
        </w:tc>
      </w:tr>
      <w:tr w:rsidRPr="00727FC6" w:rsidR="00694127" w:rsidTr="00440AA9" w14:paraId="47293DA2" w14:textId="77777777">
        <w:trPr>
          <w:cantSplit/>
        </w:trPr>
        <w:tc>
          <w:tcPr>
            <w:tcW w:w="369" w:type="dxa"/>
          </w:tcPr>
          <w:p w:rsidRPr="00727FC6" w:rsidR="00694127" w:rsidP="007C281F" w:rsidRDefault="00694127" w14:paraId="27FF1169" w14:textId="77777777">
            <w:r w:rsidRPr="00727FC6">
              <w:t>2.</w:t>
            </w:r>
          </w:p>
        </w:tc>
        <w:tc>
          <w:tcPr>
            <w:tcW w:w="333" w:type="dxa"/>
          </w:tcPr>
          <w:p w:rsidRPr="00727FC6" w:rsidR="00694127" w:rsidP="007C281F" w:rsidRDefault="00694127" w14:paraId="7F4BA203" w14:textId="77777777">
            <w:r w:rsidRPr="00727FC6">
              <w:t>b.</w:t>
            </w:r>
          </w:p>
        </w:tc>
        <w:tc>
          <w:tcPr>
            <w:tcW w:w="3870" w:type="dxa"/>
          </w:tcPr>
          <w:p w:rsidRPr="00727FC6" w:rsidR="00694127" w:rsidP="00AE52F4" w:rsidRDefault="00694127" w14:paraId="13934820" w14:textId="77777777">
            <w:pPr>
              <w:numPr>
                <w:ilvl w:val="0"/>
                <w:numId w:val="84"/>
              </w:numPr>
              <w:ind w:left="378"/>
            </w:pPr>
            <w:r w:rsidRPr="00727FC6">
              <w:t xml:space="preserve">Produce, review, and deliver to BLS estimates made utilizing the </w:t>
            </w:r>
            <w:proofErr w:type="spellStart"/>
            <w:r w:rsidRPr="00727FC6">
              <w:t>ACESWeb</w:t>
            </w:r>
            <w:proofErr w:type="spellEnd"/>
            <w:r w:rsidRPr="00727FC6">
              <w:t xml:space="preserve"> system.  </w:t>
            </w:r>
          </w:p>
        </w:tc>
        <w:tc>
          <w:tcPr>
            <w:tcW w:w="1080" w:type="dxa"/>
          </w:tcPr>
          <w:p w:rsidRPr="00727FC6" w:rsidR="00694127" w:rsidP="007C281F" w:rsidRDefault="00274147" w14:paraId="1442B0FF"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c>
          <w:tcPr>
            <w:tcW w:w="2880" w:type="dxa"/>
          </w:tcPr>
          <w:p w:rsidRPr="00727FC6" w:rsidR="00694127" w:rsidP="001B7B97" w:rsidRDefault="00694127" w14:paraId="5D8CD10B" w14:textId="77777777">
            <w:r w:rsidRPr="00727FC6">
              <w:t xml:space="preserve">In accordance with the monthly schedule and procedures specified by BLS.  </w:t>
            </w:r>
          </w:p>
          <w:p w:rsidRPr="00727FC6" w:rsidR="001B7B97" w:rsidP="001B7B97" w:rsidRDefault="001B7B97" w14:paraId="7E3C8BDA" w14:textId="77777777"/>
        </w:tc>
        <w:tc>
          <w:tcPr>
            <w:tcW w:w="1230" w:type="dxa"/>
          </w:tcPr>
          <w:p w:rsidRPr="00727FC6" w:rsidR="00694127" w:rsidP="007C281F" w:rsidRDefault="00274147" w14:paraId="73CE29DF"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1B7B97" w:rsidRDefault="00694127" w14:paraId="142E3FCE" w14:textId="351336CE">
      <w:pPr>
        <w:rPr>
          <w:u w:val="single"/>
        </w:rPr>
      </w:pP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880"/>
        <w:gridCol w:w="1350"/>
      </w:tblGrid>
      <w:tr w:rsidRPr="00727FC6" w:rsidR="00694127" w:rsidTr="00440AA9" w14:paraId="1E79F64B" w14:textId="77777777">
        <w:trPr>
          <w:trHeight w:val="792" w:hRule="exact"/>
        </w:trPr>
        <w:tc>
          <w:tcPr>
            <w:tcW w:w="342" w:type="dxa"/>
          </w:tcPr>
          <w:p w:rsidRPr="00727FC6" w:rsidR="00694127" w:rsidP="007C281F" w:rsidRDefault="00694127" w14:paraId="4D526E0B" w14:textId="77777777">
            <w:r w:rsidRPr="00727FC6">
              <w:t>1.</w:t>
            </w:r>
          </w:p>
        </w:tc>
        <w:tc>
          <w:tcPr>
            <w:tcW w:w="4230" w:type="dxa"/>
          </w:tcPr>
          <w:p w:rsidRPr="00727FC6" w:rsidR="00694127" w:rsidP="00CA00BF" w:rsidRDefault="00694127" w14:paraId="6E547C47" w14:textId="3D2A5C72">
            <w:pPr>
              <w:ind w:left="738"/>
            </w:pPr>
          </w:p>
        </w:tc>
        <w:tc>
          <w:tcPr>
            <w:tcW w:w="990" w:type="dxa"/>
          </w:tcPr>
          <w:p w:rsidRPr="00727FC6" w:rsidR="00694127" w:rsidP="007C281F" w:rsidRDefault="00694127" w14:paraId="3A30994B" w14:textId="1D295290"/>
        </w:tc>
        <w:tc>
          <w:tcPr>
            <w:tcW w:w="2880" w:type="dxa"/>
          </w:tcPr>
          <w:p w:rsidRPr="00727FC6" w:rsidR="00694127" w:rsidP="007C281F" w:rsidRDefault="00694127" w14:paraId="7575A27E" w14:textId="55512D49"/>
        </w:tc>
        <w:tc>
          <w:tcPr>
            <w:tcW w:w="1350" w:type="dxa"/>
          </w:tcPr>
          <w:p w:rsidRPr="00727FC6" w:rsidR="00694127" w:rsidP="007C281F" w:rsidRDefault="00694127" w14:paraId="3CE7AA38" w14:textId="26433498"/>
        </w:tc>
      </w:tr>
    </w:tbl>
    <w:p w:rsidRPr="00727FC6" w:rsidR="006B7514" w:rsidP="004800EA" w:rsidRDefault="006B7514" w14:paraId="47EA6DD1" w14:textId="77777777">
      <w:pPr>
        <w:ind w:left="0"/>
      </w:pPr>
    </w:p>
    <w:p w:rsidRPr="00727FC6" w:rsidR="00694127" w:rsidP="003710C5" w:rsidRDefault="00694127" w14:paraId="0783CB36" w14:textId="77777777">
      <w:pPr>
        <w:ind w:left="0" w:firstLine="540"/>
        <w:rPr>
          <w:u w:val="single"/>
        </w:rPr>
      </w:pPr>
      <w:r w:rsidRPr="00727FC6">
        <w:rPr>
          <w:u w:val="single"/>
        </w:rPr>
        <w:t>Annually</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Pr="00727FC6" w:rsidR="004800EA" w:rsidTr="00440AA9" w14:paraId="3A5D0CAC" w14:textId="77777777">
        <w:tc>
          <w:tcPr>
            <w:tcW w:w="342" w:type="dxa"/>
          </w:tcPr>
          <w:p w:rsidRPr="00727FC6" w:rsidR="004800EA" w:rsidP="004800EA" w:rsidRDefault="004800EA" w14:paraId="661799C0" w14:textId="77777777"/>
        </w:tc>
        <w:tc>
          <w:tcPr>
            <w:tcW w:w="4230" w:type="dxa"/>
          </w:tcPr>
          <w:p w:rsidRPr="00727FC6" w:rsidR="004800EA" w:rsidP="00AE52F4" w:rsidRDefault="004800EA" w14:paraId="3272515D" w14:textId="77777777">
            <w:pPr>
              <w:numPr>
                <w:ilvl w:val="0"/>
                <w:numId w:val="85"/>
              </w:numPr>
              <w:ind w:left="738" w:hanging="720"/>
            </w:pPr>
            <w:r w:rsidRPr="00727FC6">
              <w:t>Provide supplemental information on employment not covered by the UI program.</w:t>
            </w:r>
          </w:p>
        </w:tc>
        <w:tc>
          <w:tcPr>
            <w:tcW w:w="990" w:type="dxa"/>
          </w:tcPr>
          <w:p w:rsidRPr="00727FC6" w:rsidR="004800EA" w:rsidP="007C281F" w:rsidRDefault="00274147" w14:paraId="66A824DD"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c>
          <w:tcPr>
            <w:tcW w:w="2970" w:type="dxa"/>
          </w:tcPr>
          <w:p w:rsidRPr="00727FC6" w:rsidR="004800EA" w:rsidP="007C281F" w:rsidRDefault="004800EA" w14:paraId="5B9B2872" w14:textId="77777777">
            <w:r w:rsidRPr="00727FC6">
              <w:t>In accordance with the annual schedule specified by BLS, and in accordance with the procedures specified in the CES State Operating Manual.</w:t>
            </w:r>
          </w:p>
        </w:tc>
        <w:tc>
          <w:tcPr>
            <w:tcW w:w="1260" w:type="dxa"/>
          </w:tcPr>
          <w:p w:rsidRPr="00727FC6" w:rsidR="004800EA" w:rsidP="007C281F" w:rsidRDefault="00274147" w14:paraId="6A6B8869"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r>
    </w:tbl>
    <w:p w:rsidRPr="00727FC6" w:rsidR="00543FD7" w:rsidRDefault="00543FD7" w14:paraId="1EBBE4E0" w14:textId="77777777"/>
    <w:p w:rsidRPr="00727FC6" w:rsidR="00543FD7" w:rsidRDefault="00543FD7" w14:paraId="2948164E" w14:textId="77777777"/>
    <w:p w:rsidRPr="00727FC6" w:rsidR="00543FD7" w:rsidRDefault="00543FD7" w14:paraId="4D8C7944" w14:textId="77777777"/>
    <w:p w:rsidRPr="00727FC6" w:rsidR="00543FD7" w:rsidRDefault="00543FD7" w14:paraId="2114F1C2" w14:textId="77777777"/>
    <w:p w:rsidRPr="00727FC6" w:rsidR="00543FD7" w:rsidP="001B7B97" w:rsidRDefault="00543FD7" w14:paraId="3B8B60F7" w14:textId="77777777">
      <w:pPr>
        <w:ind w:left="0"/>
      </w:pPr>
    </w:p>
    <w:p w:rsidRPr="00727FC6" w:rsidR="00543FD7" w:rsidP="00543FD7" w:rsidRDefault="00543FD7" w14:paraId="6D13B420" w14:textId="77777777">
      <w:pPr>
        <w:rPr>
          <w:b/>
        </w:rPr>
      </w:pPr>
      <w:r w:rsidRPr="00727FC6">
        <w:rPr>
          <w:b/>
        </w:rPr>
        <w:lastRenderedPageBreak/>
        <w:t>B.</w:t>
      </w:r>
      <w:r w:rsidRPr="00727FC6">
        <w:rPr>
          <w:b/>
        </w:rPr>
        <w:tab/>
        <w:t>DELIVERABLES (CONTINUED)</w:t>
      </w:r>
    </w:p>
    <w:tbl>
      <w:tblPr>
        <w:tblW w:w="9792" w:type="dxa"/>
        <w:tblBorders>
          <w:bottom w:val="single" w:color="auto" w:sz="4" w:space="0"/>
        </w:tblBorders>
        <w:tblLayout w:type="fixed"/>
        <w:tblCellMar>
          <w:left w:w="72" w:type="dxa"/>
          <w:right w:w="72" w:type="dxa"/>
        </w:tblCellMar>
        <w:tblLook w:val="0000" w:firstRow="0" w:lastRow="0" w:firstColumn="0" w:lastColumn="0" w:noHBand="0" w:noVBand="0"/>
      </w:tblPr>
      <w:tblGrid>
        <w:gridCol w:w="342"/>
        <w:gridCol w:w="113"/>
        <w:gridCol w:w="3620"/>
        <w:gridCol w:w="497"/>
        <w:gridCol w:w="830"/>
        <w:gridCol w:w="160"/>
        <w:gridCol w:w="2873"/>
        <w:gridCol w:w="97"/>
        <w:gridCol w:w="1230"/>
        <w:gridCol w:w="30"/>
      </w:tblGrid>
      <w:tr w:rsidRPr="00727FC6" w:rsidR="00543FD7" w:rsidTr="00102412" w14:paraId="1D6A980B" w14:textId="77777777">
        <w:trPr>
          <w:gridAfter w:val="1"/>
          <w:wAfter w:w="30" w:type="dxa"/>
          <w:trHeight w:val="702"/>
        </w:trPr>
        <w:tc>
          <w:tcPr>
            <w:tcW w:w="455" w:type="dxa"/>
            <w:gridSpan w:val="2"/>
          </w:tcPr>
          <w:p w:rsidRPr="00727FC6" w:rsidR="00543FD7" w:rsidP="009D045E" w:rsidRDefault="00543FD7" w14:paraId="27F22C02" w14:textId="77777777"/>
        </w:tc>
        <w:tc>
          <w:tcPr>
            <w:tcW w:w="3620" w:type="dxa"/>
            <w:tcBorders>
              <w:bottom w:val="single" w:color="auto" w:sz="4" w:space="0"/>
            </w:tcBorders>
          </w:tcPr>
          <w:p w:rsidRPr="00727FC6" w:rsidR="00543FD7" w:rsidP="009D045E" w:rsidRDefault="00543FD7" w14:paraId="108F1049" w14:textId="77777777">
            <w:r w:rsidRPr="00727FC6">
              <w:br/>
            </w:r>
            <w:r w:rsidRPr="00727FC6">
              <w:br/>
              <w:t>Content</w:t>
            </w:r>
          </w:p>
        </w:tc>
        <w:tc>
          <w:tcPr>
            <w:tcW w:w="1327" w:type="dxa"/>
            <w:gridSpan w:val="2"/>
            <w:tcBorders>
              <w:bottom w:val="single" w:color="auto" w:sz="4" w:space="0"/>
            </w:tcBorders>
          </w:tcPr>
          <w:p w:rsidRPr="00727FC6" w:rsidR="00543FD7" w:rsidP="009D045E" w:rsidRDefault="00543FD7" w14:paraId="5B7085E7" w14:textId="77777777">
            <w:pPr>
              <w:spacing w:after="60"/>
              <w:ind w:left="0"/>
              <w:jc w:val="center"/>
            </w:pPr>
            <w:r w:rsidRPr="00727FC6">
              <w:rPr>
                <w:szCs w:val="20"/>
              </w:rPr>
              <w:t>Agree To Comply (Check Box)</w:t>
            </w:r>
          </w:p>
        </w:tc>
        <w:tc>
          <w:tcPr>
            <w:tcW w:w="3033" w:type="dxa"/>
            <w:gridSpan w:val="2"/>
            <w:tcBorders>
              <w:bottom w:val="single" w:color="auto" w:sz="4" w:space="0"/>
            </w:tcBorders>
          </w:tcPr>
          <w:p w:rsidRPr="00727FC6" w:rsidR="00543FD7" w:rsidP="009D045E" w:rsidRDefault="00543FD7" w14:paraId="06CDD067" w14:textId="77777777">
            <w:r w:rsidRPr="00727FC6">
              <w:br/>
            </w:r>
            <w:r w:rsidRPr="00727FC6">
              <w:br/>
              <w:t>Due Dates</w:t>
            </w:r>
          </w:p>
        </w:tc>
        <w:tc>
          <w:tcPr>
            <w:tcW w:w="1327" w:type="dxa"/>
            <w:gridSpan w:val="2"/>
            <w:tcBorders>
              <w:bottom w:val="single" w:color="auto" w:sz="4" w:space="0"/>
            </w:tcBorders>
          </w:tcPr>
          <w:p w:rsidRPr="00727FC6" w:rsidR="00543FD7" w:rsidP="009D045E" w:rsidRDefault="00543FD7" w14:paraId="20C0BEF6" w14:textId="77777777">
            <w:pPr>
              <w:spacing w:after="60"/>
              <w:ind w:left="0"/>
              <w:jc w:val="center"/>
            </w:pPr>
            <w:r w:rsidRPr="00727FC6">
              <w:rPr>
                <w:szCs w:val="20"/>
              </w:rPr>
              <w:t>Agree To Comply (Check Box)</w:t>
            </w:r>
          </w:p>
        </w:tc>
      </w:tr>
      <w:tr w:rsidRPr="00727FC6" w:rsidR="004800EA" w:rsidTr="00102412" w14:paraId="554F45F6" w14:textId="77777777">
        <w:tblPrEx>
          <w:tblBorders>
            <w:bottom w:val="none" w:color="auto" w:sz="0" w:space="0"/>
          </w:tblBorders>
        </w:tblPrEx>
        <w:trPr>
          <w:trHeight w:val="2070"/>
        </w:trPr>
        <w:tc>
          <w:tcPr>
            <w:tcW w:w="342" w:type="dxa"/>
          </w:tcPr>
          <w:p w:rsidRPr="00727FC6" w:rsidR="004800EA" w:rsidP="007C281F" w:rsidRDefault="004800EA" w14:paraId="1D57AC13" w14:textId="77777777"/>
        </w:tc>
        <w:tc>
          <w:tcPr>
            <w:tcW w:w="4230" w:type="dxa"/>
            <w:gridSpan w:val="3"/>
          </w:tcPr>
          <w:p w:rsidRPr="00727FC6" w:rsidR="004800EA" w:rsidP="00AE52F4" w:rsidRDefault="004800EA" w14:paraId="477112B8" w14:textId="77777777">
            <w:pPr>
              <w:numPr>
                <w:ilvl w:val="0"/>
                <w:numId w:val="85"/>
              </w:numPr>
              <w:ind w:left="738" w:hanging="720"/>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gridSpan w:val="2"/>
          </w:tcPr>
          <w:p w:rsidRPr="00727FC6" w:rsidR="004800EA" w:rsidP="007C281F" w:rsidRDefault="00274147" w14:paraId="57E7F110"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c>
          <w:tcPr>
            <w:tcW w:w="2970" w:type="dxa"/>
            <w:gridSpan w:val="2"/>
          </w:tcPr>
          <w:p w:rsidRPr="00727FC6" w:rsidR="004800EA" w:rsidP="007C281F" w:rsidRDefault="004800EA" w14:paraId="7817D2F1" w14:textId="77777777">
            <w:r w:rsidRPr="00727FC6">
              <w:t>According to BLS defined schedule which allows for timely review of revised benchmarked data.</w:t>
            </w:r>
          </w:p>
        </w:tc>
        <w:tc>
          <w:tcPr>
            <w:tcW w:w="1260" w:type="dxa"/>
            <w:gridSpan w:val="2"/>
          </w:tcPr>
          <w:p w:rsidRPr="00727FC6" w:rsidR="004800EA" w:rsidP="007C281F" w:rsidRDefault="00274147" w14:paraId="4504697A"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r>
      <w:tr w:rsidRPr="00727FC6" w:rsidR="004800EA" w:rsidTr="00102412" w14:paraId="5D6348C7" w14:textId="77777777">
        <w:tblPrEx>
          <w:tblBorders>
            <w:bottom w:val="none" w:color="auto" w:sz="0" w:space="0"/>
          </w:tblBorders>
        </w:tblPrEx>
        <w:tc>
          <w:tcPr>
            <w:tcW w:w="342" w:type="dxa"/>
          </w:tcPr>
          <w:p w:rsidRPr="00727FC6" w:rsidR="004800EA" w:rsidP="007C281F" w:rsidRDefault="004800EA" w14:paraId="5D3BC3A2" w14:textId="77777777"/>
        </w:tc>
        <w:tc>
          <w:tcPr>
            <w:tcW w:w="4230" w:type="dxa"/>
            <w:gridSpan w:val="3"/>
          </w:tcPr>
          <w:p w:rsidRPr="00727FC6" w:rsidR="004800EA" w:rsidP="00AE52F4" w:rsidRDefault="004800EA" w14:paraId="58CD12D0" w14:textId="77777777">
            <w:pPr>
              <w:numPr>
                <w:ilvl w:val="0"/>
                <w:numId w:val="85"/>
              </w:numPr>
              <w:ind w:left="738" w:hanging="720"/>
            </w:pPr>
            <w:r w:rsidRPr="00727FC6">
              <w:t xml:space="preserve">Review and provide input on BLS’ proposed publication cells.  Any changes BLS makes to these cells will be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tc>
        <w:tc>
          <w:tcPr>
            <w:tcW w:w="990" w:type="dxa"/>
            <w:gridSpan w:val="2"/>
          </w:tcPr>
          <w:p w:rsidRPr="00727FC6" w:rsidR="004800EA" w:rsidP="007C281F" w:rsidRDefault="00274147" w14:paraId="4E57A428"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c>
          <w:tcPr>
            <w:tcW w:w="2970" w:type="dxa"/>
            <w:gridSpan w:val="2"/>
          </w:tcPr>
          <w:p w:rsidRPr="00727FC6" w:rsidR="004800EA" w:rsidP="007C281F" w:rsidRDefault="004800EA" w14:paraId="13417045" w14:textId="77777777">
            <w:r w:rsidRPr="00727FC6">
              <w:t>Prior to benchmark processing each year; in accordance with BLS defined schedule.</w:t>
            </w:r>
          </w:p>
        </w:tc>
        <w:tc>
          <w:tcPr>
            <w:tcW w:w="1260" w:type="dxa"/>
            <w:gridSpan w:val="2"/>
          </w:tcPr>
          <w:p w:rsidRPr="00727FC6" w:rsidR="004800EA" w:rsidP="007C281F" w:rsidRDefault="00274147" w14:paraId="507CC375"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r>
      <w:tr w:rsidRPr="00727FC6" w:rsidR="004800EA" w:rsidTr="00102412" w14:paraId="5E85C1A8" w14:textId="77777777">
        <w:tblPrEx>
          <w:tblBorders>
            <w:bottom w:val="none" w:color="auto" w:sz="0" w:space="0"/>
          </w:tblBorders>
        </w:tblPrEx>
        <w:trPr>
          <w:trHeight w:val="1520"/>
        </w:trPr>
        <w:tc>
          <w:tcPr>
            <w:tcW w:w="342" w:type="dxa"/>
          </w:tcPr>
          <w:p w:rsidRPr="00727FC6" w:rsidR="004800EA" w:rsidP="007C281F" w:rsidRDefault="004800EA" w14:paraId="44EBDC00" w14:textId="77777777"/>
        </w:tc>
        <w:tc>
          <w:tcPr>
            <w:tcW w:w="4230" w:type="dxa"/>
            <w:gridSpan w:val="3"/>
          </w:tcPr>
          <w:p w:rsidRPr="00727FC6" w:rsidR="004800EA" w:rsidP="00AE52F4" w:rsidRDefault="004800EA" w14:paraId="2763C072" w14:textId="77777777">
            <w:pPr>
              <w:numPr>
                <w:ilvl w:val="0"/>
                <w:numId w:val="85"/>
              </w:numPr>
              <w:ind w:left="738" w:hanging="720"/>
            </w:pPr>
            <w:r w:rsidRPr="00727FC6">
              <w:t>Review new seasonal factors and seasonally adjusted data in accordance with BLS specifications.</w:t>
            </w:r>
          </w:p>
        </w:tc>
        <w:tc>
          <w:tcPr>
            <w:tcW w:w="990" w:type="dxa"/>
            <w:gridSpan w:val="2"/>
          </w:tcPr>
          <w:p w:rsidRPr="00727FC6" w:rsidR="004800EA" w:rsidP="007C281F" w:rsidRDefault="00274147" w14:paraId="38DAA417"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c>
          <w:tcPr>
            <w:tcW w:w="2970" w:type="dxa"/>
            <w:gridSpan w:val="2"/>
          </w:tcPr>
          <w:p w:rsidRPr="00727FC6" w:rsidR="004800EA" w:rsidP="007C281F" w:rsidRDefault="004800EA" w14:paraId="36D5D58E" w14:textId="77777777">
            <w:r w:rsidRPr="00727FC6">
              <w:t>Prior to the submittal of preliminary January estimates on the new benchmark and in accordance with BLS defined schedule.</w:t>
            </w:r>
          </w:p>
        </w:tc>
        <w:tc>
          <w:tcPr>
            <w:tcW w:w="1260" w:type="dxa"/>
            <w:gridSpan w:val="2"/>
          </w:tcPr>
          <w:p w:rsidRPr="00727FC6" w:rsidR="004800EA" w:rsidP="007C281F" w:rsidRDefault="00274147" w14:paraId="446E8233"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r>
      <w:tr w:rsidRPr="00727FC6" w:rsidR="004800EA" w:rsidTr="00102412" w14:paraId="5B917C94" w14:textId="77777777">
        <w:tblPrEx>
          <w:tblBorders>
            <w:bottom w:val="none" w:color="auto" w:sz="0" w:space="0"/>
          </w:tblBorders>
        </w:tblPrEx>
        <w:tc>
          <w:tcPr>
            <w:tcW w:w="342" w:type="dxa"/>
          </w:tcPr>
          <w:p w:rsidRPr="00727FC6" w:rsidR="004800EA" w:rsidP="007C281F" w:rsidRDefault="004800EA" w14:paraId="4C632FC9" w14:textId="77777777"/>
        </w:tc>
        <w:tc>
          <w:tcPr>
            <w:tcW w:w="4230" w:type="dxa"/>
            <w:gridSpan w:val="3"/>
          </w:tcPr>
          <w:p w:rsidRPr="00727FC6" w:rsidR="004800EA" w:rsidP="00AE52F4" w:rsidRDefault="004800EA" w14:paraId="142CFF20" w14:textId="77777777">
            <w:pPr>
              <w:numPr>
                <w:ilvl w:val="0"/>
                <w:numId w:val="85"/>
              </w:numPr>
              <w:ind w:left="738" w:hanging="720"/>
            </w:pPr>
            <w:r w:rsidRPr="00727FC6">
              <w:t>Review new net birth/death factors, identifying those factors that need additional BLS review and identify possible outliers from within the factor’s history.</w:t>
            </w:r>
          </w:p>
        </w:tc>
        <w:tc>
          <w:tcPr>
            <w:tcW w:w="990" w:type="dxa"/>
            <w:gridSpan w:val="2"/>
          </w:tcPr>
          <w:p w:rsidRPr="00727FC6" w:rsidR="004800EA" w:rsidP="007C281F" w:rsidRDefault="00274147" w14:paraId="1D441E95"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c>
          <w:tcPr>
            <w:tcW w:w="2970" w:type="dxa"/>
            <w:gridSpan w:val="2"/>
          </w:tcPr>
          <w:p w:rsidRPr="00727FC6" w:rsidR="004800EA" w:rsidP="007C281F" w:rsidRDefault="004800EA" w14:paraId="5955F732" w14:textId="77777777">
            <w:r w:rsidRPr="00727FC6">
              <w:t>In accordance with BLS defined schedule.</w:t>
            </w:r>
          </w:p>
        </w:tc>
        <w:tc>
          <w:tcPr>
            <w:tcW w:w="1260" w:type="dxa"/>
            <w:gridSpan w:val="2"/>
          </w:tcPr>
          <w:p w:rsidRPr="00727FC6" w:rsidR="004800EA" w:rsidP="007C281F" w:rsidRDefault="00274147" w14:paraId="51F9146D" w14:textId="77777777">
            <w:r w:rsidRPr="00727FC6">
              <w:fldChar w:fldCharType="begin">
                <w:ffData>
                  <w:name w:val="Check1"/>
                  <w:enabled/>
                  <w:calcOnExit w:val="0"/>
                  <w:checkBox>
                    <w:sizeAuto/>
                    <w:default w:val="0"/>
                    <w:checked w:val="0"/>
                  </w:checkBox>
                </w:ffData>
              </w:fldChar>
            </w:r>
            <w:r w:rsidRPr="00727FC6" w:rsidR="004800EA">
              <w:instrText xml:space="preserve"> FORMCHECKBOX </w:instrText>
            </w:r>
            <w:r w:rsidR="009A0841">
              <w:fldChar w:fldCharType="separate"/>
            </w:r>
            <w:r w:rsidRPr="00727FC6">
              <w:fldChar w:fldCharType="end"/>
            </w:r>
          </w:p>
        </w:tc>
      </w:tr>
    </w:tbl>
    <w:p w:rsidRPr="00727FC6" w:rsidR="00694127" w:rsidP="003710C5" w:rsidRDefault="00694127" w14:paraId="77651194" w14:textId="77777777">
      <w:pPr>
        <w:ind w:hanging="7"/>
        <w:rPr>
          <w:u w:val="single"/>
        </w:rPr>
      </w:pPr>
      <w:r w:rsidRPr="00727FC6">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342"/>
        <w:gridCol w:w="4230"/>
        <w:gridCol w:w="990"/>
        <w:gridCol w:w="2970"/>
        <w:gridCol w:w="1260"/>
      </w:tblGrid>
      <w:tr w:rsidRPr="00727FC6" w:rsidR="00694127" w:rsidTr="002A59E2" w14:paraId="36E3C5C9" w14:textId="77777777">
        <w:tc>
          <w:tcPr>
            <w:tcW w:w="342" w:type="dxa"/>
          </w:tcPr>
          <w:p w:rsidRPr="00727FC6" w:rsidR="00694127" w:rsidP="007C281F" w:rsidRDefault="00694127" w14:paraId="7B605678" w14:textId="77777777">
            <w:r w:rsidRPr="00727FC6">
              <w:t>1.</w:t>
            </w:r>
          </w:p>
        </w:tc>
        <w:tc>
          <w:tcPr>
            <w:tcW w:w="4230" w:type="dxa"/>
          </w:tcPr>
          <w:p w:rsidRPr="00727FC6" w:rsidR="00694127" w:rsidP="00AE52F4" w:rsidRDefault="00694127" w14:paraId="39E2359A" w14:textId="77777777">
            <w:pPr>
              <w:numPr>
                <w:ilvl w:val="0"/>
                <w:numId w:val="86"/>
              </w:numPr>
              <w:ind w:left="738" w:hanging="720"/>
            </w:pPr>
            <w:r w:rsidRPr="00727FC6">
              <w:t xml:space="preserve">Electronic transmission of micro, macro, and registry data with specified backup.  </w:t>
            </w:r>
          </w:p>
        </w:tc>
        <w:tc>
          <w:tcPr>
            <w:tcW w:w="990" w:type="dxa"/>
          </w:tcPr>
          <w:p w:rsidRPr="00727FC6" w:rsidR="00694127" w:rsidP="007C281F" w:rsidRDefault="00274147" w14:paraId="362F2019"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c>
          <w:tcPr>
            <w:tcW w:w="2970" w:type="dxa"/>
          </w:tcPr>
          <w:p w:rsidRPr="00727FC6" w:rsidR="00694127" w:rsidP="007C281F" w:rsidRDefault="00694127" w14:paraId="48EF400A" w14:textId="77777777">
            <w:r w:rsidRPr="00727FC6">
              <w:t>In accordance with schedule specified by BLS.</w:t>
            </w:r>
          </w:p>
        </w:tc>
        <w:tc>
          <w:tcPr>
            <w:tcW w:w="1260" w:type="dxa"/>
          </w:tcPr>
          <w:p w:rsidRPr="00727FC6" w:rsidR="00694127" w:rsidP="007C281F" w:rsidRDefault="00274147" w14:paraId="1D789B1F"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694127" w:rsidTr="002A59E2" w14:paraId="78BEA5F6" w14:textId="77777777">
        <w:tc>
          <w:tcPr>
            <w:tcW w:w="342" w:type="dxa"/>
          </w:tcPr>
          <w:p w:rsidRPr="00727FC6" w:rsidR="00694127" w:rsidP="007C281F" w:rsidRDefault="00694127" w14:paraId="5B277B79" w14:textId="77777777">
            <w:r w:rsidRPr="00727FC6">
              <w:t>2.</w:t>
            </w:r>
          </w:p>
        </w:tc>
        <w:tc>
          <w:tcPr>
            <w:tcW w:w="8190" w:type="dxa"/>
            <w:gridSpan w:val="3"/>
          </w:tcPr>
          <w:p w:rsidRPr="00727FC6" w:rsidR="00694127" w:rsidP="00AE52F4" w:rsidRDefault="00694127" w14:paraId="14B8A76D" w14:textId="77777777">
            <w:pPr>
              <w:numPr>
                <w:ilvl w:val="0"/>
                <w:numId w:val="86"/>
              </w:numPr>
              <w:ind w:left="738" w:hanging="720"/>
            </w:pPr>
            <w:r w:rsidRPr="00727FC6">
              <w:t>In Section F., “Sub-State Area</w:t>
            </w:r>
            <w:r w:rsidRPr="00727FC6" w:rsidR="00A52FA3">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tc>
        <w:tc>
          <w:tcPr>
            <w:tcW w:w="1260" w:type="dxa"/>
          </w:tcPr>
          <w:p w:rsidRPr="00727FC6" w:rsidR="00694127" w:rsidP="007C281F" w:rsidRDefault="00274147" w14:paraId="0AFBCB9B"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3710C5" w:rsidRDefault="00694127" w14:paraId="44F1D876" w14:textId="77777777">
      <w:pPr>
        <w:pStyle w:val="Heading4"/>
        <w:ind w:hanging="540"/>
      </w:pPr>
      <w:bookmarkStart w:name="_Toc355682116" w:id="969"/>
      <w:r w:rsidRPr="00727FC6">
        <w:lastRenderedPageBreak/>
        <w:t>PROGRAM PERFORMANCE REQUIREMENTS</w:t>
      </w:r>
      <w:bookmarkEnd w:id="969"/>
      <w:r w:rsidRPr="00727FC6">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694127" w:rsidTr="00440AA9" w14:paraId="18677260" w14:textId="77777777">
        <w:tc>
          <w:tcPr>
            <w:tcW w:w="432" w:type="dxa"/>
          </w:tcPr>
          <w:p w:rsidRPr="00727FC6" w:rsidR="00694127" w:rsidP="007C281F" w:rsidRDefault="00694127" w14:paraId="0D09F7B8" w14:textId="77777777">
            <w:r w:rsidRPr="00727FC6">
              <w:br w:type="page"/>
            </w:r>
          </w:p>
          <w:p w:rsidRPr="00727FC6" w:rsidR="00694127" w:rsidP="007C281F" w:rsidRDefault="00694127" w14:paraId="527100F2" w14:textId="77777777"/>
        </w:tc>
        <w:tc>
          <w:tcPr>
            <w:tcW w:w="432" w:type="dxa"/>
          </w:tcPr>
          <w:p w:rsidRPr="00727FC6" w:rsidR="00694127" w:rsidP="007C281F" w:rsidRDefault="00694127" w14:paraId="543E191B" w14:textId="77777777"/>
        </w:tc>
        <w:tc>
          <w:tcPr>
            <w:tcW w:w="3618" w:type="dxa"/>
          </w:tcPr>
          <w:p w:rsidRPr="00727FC6" w:rsidR="00694127" w:rsidP="007C281F" w:rsidRDefault="00694127" w14:paraId="6D560ECD" w14:textId="77777777"/>
        </w:tc>
        <w:tc>
          <w:tcPr>
            <w:tcW w:w="1260" w:type="dxa"/>
          </w:tcPr>
          <w:p w:rsidRPr="00727FC6" w:rsidR="00694127" w:rsidP="007C281F" w:rsidRDefault="00694127" w14:paraId="1982C131" w14:textId="77777777"/>
        </w:tc>
        <w:tc>
          <w:tcPr>
            <w:tcW w:w="2808" w:type="dxa"/>
          </w:tcPr>
          <w:p w:rsidRPr="00727FC6" w:rsidR="00694127" w:rsidP="007C281F" w:rsidRDefault="00694127" w14:paraId="483A2BDF" w14:textId="77777777"/>
        </w:tc>
        <w:tc>
          <w:tcPr>
            <w:tcW w:w="1260" w:type="dxa"/>
          </w:tcPr>
          <w:p w:rsidRPr="00727FC6" w:rsidR="00694127" w:rsidP="00190203" w:rsidRDefault="00694127" w14:paraId="7AB1F741" w14:textId="77777777">
            <w:pPr>
              <w:spacing w:after="60"/>
              <w:ind w:left="0"/>
              <w:jc w:val="center"/>
            </w:pPr>
            <w:r w:rsidRPr="00727FC6">
              <w:t xml:space="preserve">Agree </w:t>
            </w:r>
            <w:r w:rsidRPr="00727FC6">
              <w:rPr>
                <w:szCs w:val="20"/>
              </w:rPr>
              <w:t>To</w:t>
            </w:r>
            <w:r w:rsidRPr="00727FC6">
              <w:t xml:space="preserve"> Comply (Check Box)</w:t>
            </w:r>
          </w:p>
        </w:tc>
      </w:tr>
      <w:tr w:rsidRPr="00727FC6" w:rsidR="00694127" w:rsidTr="00440AA9" w14:paraId="124DFECD" w14:textId="77777777">
        <w:tblPrEx>
          <w:tblCellMar>
            <w:left w:w="108" w:type="dxa"/>
            <w:right w:w="108" w:type="dxa"/>
          </w:tblCellMar>
        </w:tblPrEx>
        <w:tc>
          <w:tcPr>
            <w:tcW w:w="8550" w:type="dxa"/>
            <w:gridSpan w:val="5"/>
          </w:tcPr>
          <w:p w:rsidRPr="00727FC6" w:rsidR="00694127" w:rsidP="00190203" w:rsidRDefault="00694127" w14:paraId="539B86CB" w14:textId="77777777">
            <w:pPr>
              <w:ind w:left="378"/>
            </w:pPr>
            <w:r w:rsidRPr="00727FC6">
              <w:t>Specifics on the methods for conducting the CES monthly survey are described in the CES program documentation.  The major elements involved are:</w:t>
            </w:r>
          </w:p>
        </w:tc>
        <w:tc>
          <w:tcPr>
            <w:tcW w:w="1260" w:type="dxa"/>
          </w:tcPr>
          <w:p w:rsidRPr="00727FC6" w:rsidR="00694127" w:rsidP="007C281F" w:rsidRDefault="00694127" w14:paraId="108F0340" w14:textId="77777777"/>
          <w:p w:rsidRPr="00727FC6" w:rsidR="00694127" w:rsidP="007C281F" w:rsidRDefault="00694127" w14:paraId="597C5822" w14:textId="354F1745"/>
        </w:tc>
      </w:tr>
    </w:tbl>
    <w:p w:rsidRPr="00727FC6" w:rsidR="00694127" w:rsidP="00AE52F4" w:rsidRDefault="00694127" w14:paraId="5534A7E8" w14:textId="77777777">
      <w:pPr>
        <w:numPr>
          <w:ilvl w:val="0"/>
          <w:numId w:val="87"/>
        </w:numPr>
        <w:ind w:left="1170" w:hanging="810"/>
      </w:pPr>
      <w:r w:rsidRPr="00727FC6">
        <w:t>Data Collection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0091922E" w14:textId="77777777">
        <w:tc>
          <w:tcPr>
            <w:tcW w:w="8100" w:type="dxa"/>
          </w:tcPr>
          <w:p w:rsidRPr="00727FC6" w:rsidR="00694127" w:rsidP="00AE52F4" w:rsidRDefault="00A52FA3" w14:paraId="601A5A47" w14:textId="77777777">
            <w:pPr>
              <w:numPr>
                <w:ilvl w:val="0"/>
                <w:numId w:val="88"/>
              </w:numPr>
              <w:ind w:hanging="655"/>
            </w:pPr>
            <w:r w:rsidRPr="00727FC6">
              <w:t>The t</w:t>
            </w:r>
            <w:r w:rsidRPr="00727FC6" w:rsidR="00694127">
              <w:t>erritory agency will collect data from respondents each month using BLS/OMB-approved forms, or via BLS-approved electronic formats.</w:t>
            </w:r>
          </w:p>
        </w:tc>
        <w:tc>
          <w:tcPr>
            <w:tcW w:w="1260" w:type="dxa"/>
          </w:tcPr>
          <w:p w:rsidRPr="00727FC6" w:rsidR="00694127" w:rsidP="007C281F" w:rsidRDefault="00274147" w14:paraId="6E063E51"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694127" w:rsidTr="00440AA9" w14:paraId="557D2399" w14:textId="77777777">
        <w:tc>
          <w:tcPr>
            <w:tcW w:w="8100" w:type="dxa"/>
          </w:tcPr>
          <w:p w:rsidRPr="00727FC6" w:rsidR="00694127" w:rsidP="00AE52F4" w:rsidRDefault="00694127" w14:paraId="6BA19FC9" w14:textId="77777777">
            <w:pPr>
              <w:numPr>
                <w:ilvl w:val="0"/>
                <w:numId w:val="88"/>
              </w:numPr>
              <w:ind w:hanging="655"/>
            </w:pPr>
            <w:r w:rsidRPr="00727FC6">
              <w:t>These data will be collected and edited in accordance with BLS requirements.</w:t>
            </w:r>
          </w:p>
        </w:tc>
        <w:tc>
          <w:tcPr>
            <w:tcW w:w="1260" w:type="dxa"/>
          </w:tcPr>
          <w:p w:rsidRPr="00727FC6" w:rsidR="00694127" w:rsidP="007C281F" w:rsidRDefault="00274147" w14:paraId="327BE14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694127" w:rsidTr="00440AA9" w14:paraId="10DA3DAA" w14:textId="77777777">
        <w:tc>
          <w:tcPr>
            <w:tcW w:w="8100" w:type="dxa"/>
          </w:tcPr>
          <w:p w:rsidRPr="00727FC6" w:rsidR="00694127" w:rsidP="00AE52F4" w:rsidRDefault="00A52FA3" w14:paraId="3CCB8C22" w14:textId="77777777">
            <w:pPr>
              <w:numPr>
                <w:ilvl w:val="0"/>
                <w:numId w:val="88"/>
              </w:numPr>
              <w:ind w:hanging="655"/>
            </w:pPr>
            <w:r w:rsidRPr="00727FC6">
              <w:t>The t</w:t>
            </w:r>
            <w:r w:rsidRPr="00727FC6" w:rsidR="00694127">
              <w:t>erritory agency will maintain a program of delinquency control and refusal conversion in accordance with BLS requirements.</w:t>
            </w:r>
          </w:p>
        </w:tc>
        <w:tc>
          <w:tcPr>
            <w:tcW w:w="1260" w:type="dxa"/>
          </w:tcPr>
          <w:p w:rsidRPr="00727FC6" w:rsidR="00694127" w:rsidP="007C281F" w:rsidRDefault="00274147" w14:paraId="67CBCF3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694127" w:rsidTr="00440AA9" w14:paraId="311922DE" w14:textId="77777777">
        <w:tc>
          <w:tcPr>
            <w:tcW w:w="8100" w:type="dxa"/>
          </w:tcPr>
          <w:p w:rsidRPr="00727FC6" w:rsidR="00694127" w:rsidP="00AE52F4" w:rsidRDefault="00A52FA3" w14:paraId="1F7C68D1" w14:textId="77777777">
            <w:pPr>
              <w:numPr>
                <w:ilvl w:val="0"/>
                <w:numId w:val="88"/>
              </w:numPr>
              <w:ind w:hanging="655"/>
            </w:pPr>
            <w:r w:rsidRPr="00727FC6">
              <w:t>The t</w:t>
            </w:r>
            <w:r w:rsidRPr="00727FC6" w:rsidR="00694127">
              <w:t xml:space="preserve">erritory will prepare and mail CES schedules in accordance with the schedule specified by BLS requirements and in related Technical Memoranda.  </w:t>
            </w:r>
          </w:p>
        </w:tc>
        <w:tc>
          <w:tcPr>
            <w:tcW w:w="1260" w:type="dxa"/>
          </w:tcPr>
          <w:p w:rsidRPr="00727FC6" w:rsidR="00694127" w:rsidP="007C281F" w:rsidRDefault="00274147" w14:paraId="02CDED6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AE52F4" w:rsidRDefault="00694127" w14:paraId="2C5B7D10" w14:textId="77777777">
      <w:pPr>
        <w:numPr>
          <w:ilvl w:val="0"/>
          <w:numId w:val="87"/>
        </w:numPr>
        <w:ind w:left="1170" w:hanging="810"/>
      </w:pPr>
      <w:r w:rsidRPr="00727FC6">
        <w:t>Estimation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5CBF56D8" w14:textId="77777777">
        <w:tc>
          <w:tcPr>
            <w:tcW w:w="8100" w:type="dxa"/>
          </w:tcPr>
          <w:p w:rsidRPr="00727FC6" w:rsidR="00694127" w:rsidP="00AE52F4" w:rsidRDefault="00A52FA3" w14:paraId="4CD99432" w14:textId="5D4441C0">
            <w:pPr>
              <w:numPr>
                <w:ilvl w:val="0"/>
                <w:numId w:val="89"/>
              </w:numPr>
              <w:ind w:hanging="655"/>
            </w:pPr>
            <w:r w:rsidRPr="00727FC6">
              <w:t>The t</w:t>
            </w:r>
            <w:r w:rsidRPr="00727FC6" w:rsidR="00694127">
              <w:t xml:space="preserve">erritory will utilize standard CES methodology, systems, and procedures for all private industries.  </w:t>
            </w:r>
            <w:r w:rsidRPr="00727FC6">
              <w:t>The t</w:t>
            </w:r>
            <w:r w:rsidRPr="00727FC6" w:rsidR="00694127">
              <w:t xml:space="preserve">erritory will adhere to BLS guidelines provided in the CES Manual and technical memoranda in developing these CES estimates.  Series with insufficient sample for direct sample-based estimation will be estimated via the BLS small </w:t>
            </w:r>
            <w:r w:rsidR="007D2A00">
              <w:t>area</w:t>
            </w:r>
            <w:r w:rsidRPr="00727FC6" w:rsidR="007D2A00">
              <w:t xml:space="preserve"> </w:t>
            </w:r>
            <w:r w:rsidRPr="00727FC6" w:rsidR="00694127">
              <w:t>modeling techni</w:t>
            </w:r>
            <w:r w:rsidRPr="00727FC6">
              <w:t>que.  The t</w:t>
            </w:r>
            <w:r w:rsidRPr="00727FC6" w:rsidR="00694127">
              <w:t>erritory will utilize the standard CES quota methodology and procedures for all government industry series.</w:t>
            </w:r>
          </w:p>
        </w:tc>
        <w:tc>
          <w:tcPr>
            <w:tcW w:w="1260" w:type="dxa"/>
          </w:tcPr>
          <w:p w:rsidRPr="00727FC6" w:rsidR="00694127" w:rsidP="007C281F" w:rsidRDefault="00274147" w14:paraId="521723A5"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AE52F4" w:rsidRDefault="00694127" w14:paraId="33737782" w14:textId="77777777">
      <w:pPr>
        <w:numPr>
          <w:ilvl w:val="0"/>
          <w:numId w:val="87"/>
        </w:numPr>
        <w:ind w:left="1170" w:hanging="810"/>
      </w:pPr>
      <w:r w:rsidRPr="00727FC6">
        <w:t>Publication</w:t>
      </w:r>
    </w:p>
    <w:tbl>
      <w:tblPr>
        <w:tblW w:w="9360" w:type="dxa"/>
        <w:tblInd w:w="468" w:type="dxa"/>
        <w:tblLayout w:type="fixed"/>
        <w:tblLook w:val="0000" w:firstRow="0" w:lastRow="0" w:firstColumn="0" w:lastColumn="0" w:noHBand="0" w:noVBand="0"/>
      </w:tblPr>
      <w:tblGrid>
        <w:gridCol w:w="8100"/>
        <w:gridCol w:w="1056"/>
        <w:gridCol w:w="204"/>
      </w:tblGrid>
      <w:tr w:rsidRPr="00727FC6" w:rsidR="00694127" w:rsidTr="002D7C7C" w14:paraId="06790B44" w14:textId="77777777">
        <w:trPr>
          <w:trHeight w:val="2133" w:hRule="exact"/>
        </w:trPr>
        <w:tc>
          <w:tcPr>
            <w:tcW w:w="8100" w:type="dxa"/>
          </w:tcPr>
          <w:p w:rsidRPr="00727FC6" w:rsidR="00B1480E" w:rsidP="00E57F62" w:rsidRDefault="00B1480E" w14:paraId="555A99C9" w14:textId="77777777">
            <w:pPr>
              <w:numPr>
                <w:ilvl w:val="0"/>
                <w:numId w:val="90"/>
              </w:numPr>
              <w:ind w:hanging="648"/>
            </w:pPr>
            <w:r w:rsidRPr="00727FC6">
              <w:t>The territory will publish all BLS-approved CES estimates, using a pre-announced schedule.  Both not seasonally adjusted and seasonally adjusted data will be published.  The territory may (1) publish the CES estimates directly on their state/territory LMI website, (2) provide a link from the LMI website to the BLS CES/State &amp; Area web page, or (3) utilize a combination of these two procedures.</w:t>
            </w:r>
          </w:p>
          <w:p w:rsidRPr="00727FC6" w:rsidR="00B1480E" w:rsidP="00E57F62" w:rsidRDefault="00B1480E" w14:paraId="0FCA99C7" w14:textId="77777777">
            <w:pPr>
              <w:numPr>
                <w:ilvl w:val="0"/>
                <w:numId w:val="90"/>
              </w:numPr>
              <w:ind w:hanging="648"/>
            </w:pPr>
            <w:r w:rsidRPr="00727FC6">
              <w:t>The territory will not use BLS systems or sample to produce alternative over-the-month change estimates of BLS-published statewide and MSA industry</w:t>
            </w:r>
          </w:p>
          <w:p w:rsidRPr="00727FC6" w:rsidR="002D7C7C" w:rsidP="002D7C7C" w:rsidRDefault="002D7C7C" w14:paraId="40DA3CBC" w14:textId="67072E52">
            <w:r w:rsidRPr="00727FC6">
              <w:t xml:space="preserve">    c.</w:t>
            </w:r>
          </w:p>
          <w:p w:rsidRPr="00727FC6" w:rsidR="00694127" w:rsidP="002D7C7C" w:rsidRDefault="00694127" w14:paraId="2E2C6227" w14:textId="76823111">
            <w:pPr>
              <w:ind w:left="907"/>
            </w:pPr>
          </w:p>
        </w:tc>
        <w:tc>
          <w:tcPr>
            <w:tcW w:w="1260" w:type="dxa"/>
            <w:gridSpan w:val="2"/>
          </w:tcPr>
          <w:p w:rsidRPr="00727FC6" w:rsidR="00694127" w:rsidP="007C281F" w:rsidRDefault="00274147" w14:paraId="77BE467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p w:rsidRPr="00727FC6" w:rsidR="00694127" w:rsidP="007C281F" w:rsidRDefault="00694127" w14:paraId="59A203F8" w14:textId="77777777"/>
          <w:p w:rsidRPr="00727FC6" w:rsidR="00694127" w:rsidP="007C281F" w:rsidRDefault="00694127" w14:paraId="377F1889" w14:textId="77777777"/>
          <w:p w:rsidRPr="00727FC6" w:rsidR="00B1480E" w:rsidP="00B1480E" w:rsidRDefault="00B1480E" w14:paraId="43FAC6D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Pr="00727FC6" w:rsidR="00694127" w:rsidP="007C281F" w:rsidRDefault="00694127" w14:paraId="21DD18A3" w14:textId="77777777"/>
          <w:p w:rsidRPr="00727FC6" w:rsidR="00694127" w:rsidP="007C281F" w:rsidRDefault="00694127" w14:paraId="362673C8" w14:textId="77777777"/>
          <w:p w:rsidRPr="00727FC6" w:rsidR="00694127" w:rsidP="007C281F" w:rsidRDefault="00694127" w14:paraId="7C348902" w14:textId="77777777"/>
        </w:tc>
      </w:tr>
      <w:tr w:rsidRPr="00727FC6" w:rsidR="00B1480E" w:rsidTr="002D7C7C" w14:paraId="3FCC8225" w14:textId="77777777">
        <w:trPr>
          <w:gridAfter w:val="1"/>
          <w:wAfter w:w="204" w:type="dxa"/>
          <w:trHeight w:val="765" w:hRule="exact"/>
        </w:trPr>
        <w:tc>
          <w:tcPr>
            <w:tcW w:w="8100" w:type="dxa"/>
          </w:tcPr>
          <w:p w:rsidRPr="00727FC6" w:rsidR="00B1480E" w:rsidP="00E57F62" w:rsidRDefault="002D7C7C" w14:paraId="3786F584" w14:textId="5B489DAC">
            <w:pPr>
              <w:pStyle w:val="ListParagraph"/>
              <w:numPr>
                <w:ilvl w:val="0"/>
                <w:numId w:val="90"/>
              </w:numPr>
              <w:ind w:hanging="648"/>
            </w:pPr>
            <w:r w:rsidRPr="00727FC6">
              <w:t>The territory will not release the estimates prior to the “available for state publication” date identified in the annual Current Employment Statistics Closing and Release Dates S-memo.</w:t>
            </w:r>
            <w:r w:rsidRPr="00727FC6" w:rsidR="00B1480E">
              <w:t xml:space="preserve">        </w:t>
            </w:r>
          </w:p>
          <w:p w:rsidRPr="00727FC6" w:rsidR="00B1480E" w:rsidP="00F14E89" w:rsidRDefault="00B1480E" w14:paraId="4F85A0D8" w14:textId="77777777"/>
          <w:p w:rsidRPr="00727FC6" w:rsidR="00B1480E" w:rsidP="00F14E89" w:rsidRDefault="00B1480E" w14:paraId="54785AC8" w14:textId="77777777"/>
          <w:p w:rsidRPr="00727FC6" w:rsidR="00B1480E" w:rsidP="00F14E89" w:rsidRDefault="00B1480E" w14:paraId="283F7C1B" w14:textId="77777777"/>
          <w:p w:rsidRPr="00727FC6" w:rsidR="00B1480E" w:rsidP="00F14E89" w:rsidRDefault="00B1480E" w14:paraId="2688DC4C" w14:textId="77777777"/>
          <w:p w:rsidRPr="00727FC6" w:rsidR="00B1480E" w:rsidP="00F14E89" w:rsidRDefault="00B1480E" w14:paraId="6B7803D5" w14:textId="77777777"/>
        </w:tc>
        <w:tc>
          <w:tcPr>
            <w:tcW w:w="1056" w:type="dxa"/>
          </w:tcPr>
          <w:p w:rsidRPr="00727FC6" w:rsidR="00B1480E" w:rsidP="00F14E89" w:rsidRDefault="00B1480E" w14:paraId="7637F35E"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Pr="00727FC6" w:rsidR="00B1480E" w:rsidP="00F14E89" w:rsidRDefault="00B1480E" w14:paraId="5B805A0D" w14:textId="77777777"/>
          <w:p w:rsidRPr="00727FC6" w:rsidR="00B1480E" w:rsidP="00F14E89" w:rsidRDefault="00B1480E" w14:paraId="660B9D21" w14:textId="77777777"/>
          <w:p w:rsidRPr="00727FC6" w:rsidR="00B1480E" w:rsidP="002D7C7C" w:rsidRDefault="00B1480E" w14:paraId="39F9D0D0" w14:textId="77777777">
            <w:pPr>
              <w:ind w:left="0"/>
            </w:pPr>
          </w:p>
        </w:tc>
      </w:tr>
    </w:tbl>
    <w:p w:rsidRPr="00727FC6" w:rsidR="00694127" w:rsidP="00573516" w:rsidRDefault="00694127" w14:paraId="6CB1D4CA" w14:textId="77777777">
      <w:pPr>
        <w:ind w:left="0"/>
      </w:pPr>
    </w:p>
    <w:p w:rsidRPr="00727FC6" w:rsidR="001B7B97" w:rsidP="00573516" w:rsidRDefault="001B7B97" w14:paraId="32BB7722" w14:textId="77777777">
      <w:pPr>
        <w:ind w:left="0"/>
      </w:pPr>
    </w:p>
    <w:p w:rsidRPr="00727FC6" w:rsidR="001B7B97" w:rsidP="00573516" w:rsidRDefault="001B7B97" w14:paraId="5CD63462" w14:textId="77777777">
      <w:pPr>
        <w:ind w:left="0"/>
      </w:pPr>
    </w:p>
    <w:p w:rsidRPr="00727FC6" w:rsidR="00694127" w:rsidP="00172000" w:rsidRDefault="00694127" w14:paraId="20A4760F" w14:textId="77777777">
      <w:pPr>
        <w:pStyle w:val="Heading4"/>
        <w:ind w:hanging="540"/>
      </w:pPr>
      <w:bookmarkStart w:name="_Toc355682117" w:id="970"/>
      <w:r w:rsidRPr="00727FC6">
        <w:lastRenderedPageBreak/>
        <w:t>QUALITY ASSURANCE REQUIREMENTS</w:t>
      </w:r>
      <w:bookmarkEnd w:id="970"/>
    </w:p>
    <w:tbl>
      <w:tblPr>
        <w:tblW w:w="9700" w:type="dxa"/>
        <w:tblLayout w:type="fixed"/>
        <w:tblCellMar>
          <w:left w:w="72" w:type="dxa"/>
          <w:right w:w="72" w:type="dxa"/>
        </w:tblCellMar>
        <w:tblLook w:val="0000" w:firstRow="0" w:lastRow="0" w:firstColumn="0" w:lastColumn="0" w:noHBand="0" w:noVBand="0"/>
      </w:tblPr>
      <w:tblGrid>
        <w:gridCol w:w="428"/>
        <w:gridCol w:w="428"/>
        <w:gridCol w:w="3584"/>
        <w:gridCol w:w="1248"/>
        <w:gridCol w:w="2764"/>
        <w:gridCol w:w="1248"/>
      </w:tblGrid>
      <w:tr w:rsidRPr="00727FC6" w:rsidR="00694127" w:rsidTr="00761E9E" w14:paraId="5ECF2B3D" w14:textId="77777777">
        <w:trPr>
          <w:trHeight w:val="692"/>
        </w:trPr>
        <w:tc>
          <w:tcPr>
            <w:tcW w:w="428" w:type="dxa"/>
          </w:tcPr>
          <w:p w:rsidRPr="00727FC6" w:rsidR="00694127" w:rsidP="00862E5D" w:rsidRDefault="00694127" w14:paraId="41AB7906" w14:textId="4E5E4D3F">
            <w:pPr>
              <w:spacing w:after="0"/>
              <w:ind w:left="0"/>
            </w:pPr>
            <w:r w:rsidRPr="00727FC6">
              <w:br w:type="page"/>
            </w:r>
          </w:p>
        </w:tc>
        <w:tc>
          <w:tcPr>
            <w:tcW w:w="428" w:type="dxa"/>
          </w:tcPr>
          <w:p w:rsidRPr="00727FC6" w:rsidR="00694127" w:rsidP="00862E5D" w:rsidRDefault="00694127" w14:paraId="6A4EAE20" w14:textId="77777777">
            <w:pPr>
              <w:spacing w:after="0"/>
              <w:ind w:left="0"/>
            </w:pPr>
          </w:p>
        </w:tc>
        <w:tc>
          <w:tcPr>
            <w:tcW w:w="3584" w:type="dxa"/>
          </w:tcPr>
          <w:p w:rsidRPr="00727FC6" w:rsidR="00694127" w:rsidP="00862E5D" w:rsidRDefault="00694127" w14:paraId="677ADE62" w14:textId="77777777">
            <w:pPr>
              <w:spacing w:after="0"/>
              <w:ind w:left="0"/>
            </w:pPr>
          </w:p>
        </w:tc>
        <w:tc>
          <w:tcPr>
            <w:tcW w:w="1248" w:type="dxa"/>
          </w:tcPr>
          <w:p w:rsidRPr="00727FC6" w:rsidR="00694127" w:rsidP="00862E5D" w:rsidRDefault="00694127" w14:paraId="6FB250DB" w14:textId="77777777">
            <w:pPr>
              <w:spacing w:after="0"/>
            </w:pPr>
          </w:p>
        </w:tc>
        <w:tc>
          <w:tcPr>
            <w:tcW w:w="2764" w:type="dxa"/>
          </w:tcPr>
          <w:p w:rsidRPr="00727FC6" w:rsidR="00694127" w:rsidP="00862E5D" w:rsidRDefault="00694127" w14:paraId="26D4DA0C" w14:textId="77777777">
            <w:pPr>
              <w:spacing w:after="0"/>
            </w:pPr>
          </w:p>
        </w:tc>
        <w:tc>
          <w:tcPr>
            <w:tcW w:w="1248" w:type="dxa"/>
          </w:tcPr>
          <w:p w:rsidRPr="00727FC6" w:rsidR="00694127" w:rsidP="00862E5D" w:rsidRDefault="00694127" w14:paraId="4EBDB4D5" w14:textId="77777777">
            <w:pPr>
              <w:spacing w:after="0"/>
              <w:ind w:left="0"/>
              <w:jc w:val="center"/>
            </w:pPr>
            <w:r w:rsidRPr="00727FC6">
              <w:t>Agree To Comply (Check Box)</w:t>
            </w:r>
          </w:p>
        </w:tc>
      </w:tr>
    </w:tbl>
    <w:p w:rsidRPr="00727FC6" w:rsidR="00694127" w:rsidP="00B040AB" w:rsidRDefault="00A52FA3" w14:paraId="4CBAB786" w14:textId="77777777">
      <w:pPr>
        <w:ind w:hanging="187"/>
      </w:pPr>
      <w:r w:rsidRPr="00727FC6">
        <w:t>The t</w:t>
      </w:r>
      <w:r w:rsidRPr="00727FC6" w:rsidR="00694127">
        <w:t>erritory agency will cooperate with the BLS in conducting:</w:t>
      </w:r>
    </w:p>
    <w:tbl>
      <w:tblPr>
        <w:tblW w:w="9360" w:type="dxa"/>
        <w:tblInd w:w="468" w:type="dxa"/>
        <w:tblLayout w:type="fixed"/>
        <w:tblLook w:val="0000" w:firstRow="0" w:lastRow="0" w:firstColumn="0" w:lastColumn="0" w:noHBand="0" w:noVBand="0"/>
      </w:tblPr>
      <w:tblGrid>
        <w:gridCol w:w="8100"/>
        <w:gridCol w:w="1260"/>
      </w:tblGrid>
      <w:tr w:rsidRPr="00727FC6" w:rsidR="00694127" w:rsidTr="00591051" w14:paraId="69DAE7B4" w14:textId="77777777">
        <w:tc>
          <w:tcPr>
            <w:tcW w:w="8100" w:type="dxa"/>
          </w:tcPr>
          <w:p w:rsidRPr="00727FC6" w:rsidR="00694127" w:rsidP="00AE52F4" w:rsidRDefault="00694127" w14:paraId="24434C79" w14:textId="77777777">
            <w:pPr>
              <w:numPr>
                <w:ilvl w:val="0"/>
                <w:numId w:val="91"/>
              </w:numPr>
              <w:ind w:left="612" w:hanging="72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Pr="00727FC6" w:rsidR="00694127" w:rsidP="007C281F" w:rsidRDefault="00274147" w14:paraId="44D992A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B040AB" w:rsidRDefault="00694127" w14:paraId="0DF7CD98" w14:textId="77777777">
      <w:pPr>
        <w:pStyle w:val="Heading4"/>
        <w:ind w:hanging="540"/>
      </w:pPr>
      <w:bookmarkStart w:name="_Toc355682118" w:id="971"/>
      <w:r w:rsidRPr="00727FC6">
        <w:t>EXCLUSIONS</w:t>
      </w:r>
      <w:bookmarkEnd w:id="971"/>
    </w:p>
    <w:p w:rsidRPr="00727FC6" w:rsidR="00694127" w:rsidP="003710C5" w:rsidRDefault="00694127" w14:paraId="7696F497" w14:textId="77777777">
      <w:pPr>
        <w:ind w:hanging="7"/>
      </w:pPr>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Pr="00727FC6" w:rsidR="00190203">
        <w:t>re not part of the CES program:</w:t>
      </w:r>
    </w:p>
    <w:p w:rsidRPr="00727FC6" w:rsidR="00172000" w:rsidP="00AE52F4" w:rsidRDefault="00694127" w14:paraId="183243C9" w14:textId="7B457458">
      <w:pPr>
        <w:numPr>
          <w:ilvl w:val="0"/>
          <w:numId w:val="92"/>
        </w:numPr>
        <w:ind w:hanging="637"/>
      </w:pPr>
      <w:r w:rsidRPr="00727FC6">
        <w:t>Development of sample-based or non-sample-based estimates for areas not listed in the</w:t>
      </w:r>
      <w:r w:rsidRPr="00727FC6" w:rsidR="00A52FA3">
        <w:t xml:space="preserve"> work statement.  However, </w:t>
      </w:r>
      <w:r w:rsidRPr="00727FC6" w:rsidR="001E15C6">
        <w:t>t</w:t>
      </w:r>
      <w:r w:rsidRPr="00727FC6" w:rsidR="00A52FA3">
        <w:t>he t</w:t>
      </w:r>
      <w:r w:rsidRPr="00727FC6">
        <w:t xml:space="preserve">erritory may at their option maintain supplemental sample for non-CES areas within the </w:t>
      </w:r>
      <w:proofErr w:type="spellStart"/>
      <w:r w:rsidRPr="00727FC6">
        <w:t>ACESweb</w:t>
      </w:r>
      <w:proofErr w:type="spellEnd"/>
      <w:r w:rsidRPr="00727FC6">
        <w:t xml:space="preserve"> system and utilize </w:t>
      </w:r>
      <w:proofErr w:type="spellStart"/>
      <w:r w:rsidRPr="00727FC6">
        <w:t>ACESweb</w:t>
      </w:r>
      <w:proofErr w:type="spellEnd"/>
      <w:r w:rsidRPr="00727FC6">
        <w:t xml:space="preserve"> to produc</w:t>
      </w:r>
      <w:r w:rsidRPr="00727FC6" w:rsidR="00A52FA3">
        <w:t>e non-CES area estimates.  The t</w:t>
      </w:r>
      <w:r w:rsidRPr="00727FC6">
        <w:t>erritory may not utilize CES sample data outside of the ACES system without a signed Memorandum</w:t>
      </w:r>
      <w:r w:rsidRPr="00727FC6" w:rsidR="00A52FA3">
        <w:t xml:space="preserve"> of Understanding (between the t</w:t>
      </w:r>
      <w:r w:rsidRPr="00727FC6">
        <w:t xml:space="preserve">erritory and BLS) specifying the allowable uses and required protection of the CES sample data. </w:t>
      </w:r>
    </w:p>
    <w:p w:rsidRPr="00727FC6" w:rsidR="00694127" w:rsidP="00AE52F4" w:rsidRDefault="00A52FA3" w14:paraId="5B5F4478" w14:textId="77777777">
      <w:pPr>
        <w:numPr>
          <w:ilvl w:val="1"/>
          <w:numId w:val="92"/>
        </w:numPr>
      </w:pPr>
      <w:r w:rsidRPr="00727FC6">
        <w:t>The t</w:t>
      </w:r>
      <w:r w:rsidRPr="00727FC6" w:rsidR="00694127">
        <w:t>erritory may continue to collect sample units – in the non-CES areas – that have been droppe</w:t>
      </w:r>
      <w:r w:rsidRPr="00727FC6">
        <w:t>d from the CES sample.  If the t</w:t>
      </w:r>
      <w:r w:rsidRPr="00727FC6" w:rsidR="00694127">
        <w:t>erritory chooses to collect these units, no funding will be provided to colle</w:t>
      </w:r>
      <w:r w:rsidRPr="00727FC6">
        <w:t>ct and edit the units.  If the t</w:t>
      </w:r>
      <w:r w:rsidRPr="00727FC6" w:rsidR="00694127">
        <w:t>erritory elects to solicit additional non-government un</w:t>
      </w:r>
      <w:r w:rsidRPr="00727FC6">
        <w:t>its in non-CES areas, then the t</w:t>
      </w:r>
      <w:r w:rsidRPr="00727FC6" w:rsidR="00694127">
        <w:t>erritory must collect the newly solicited units; no BLS funding will be provided</w:t>
      </w:r>
      <w:r w:rsidRPr="00727FC6">
        <w:t xml:space="preserve"> for these activities.  If the t</w:t>
      </w:r>
      <w:r w:rsidRPr="00727FC6" w:rsidR="00694127">
        <w:t>erritory chooses to solicit additional non-government units in non-CES areas, the solicited sample</w:t>
      </w:r>
      <w:r w:rsidRPr="00727FC6">
        <w:t xml:space="preserve"> size is limited to 10% of the t</w:t>
      </w:r>
      <w:r w:rsidRPr="00727FC6" w:rsidR="00694127">
        <w:t>erritory’s CES non-government sample size (based on the number of UI accounts in the sample).  The OMB-approved CES form may not be used to collect data from these non-sample units.</w:t>
      </w:r>
    </w:p>
    <w:p w:rsidRPr="00727FC6" w:rsidR="00694127" w:rsidP="00AE52F4" w:rsidRDefault="00A52FA3" w14:paraId="70D29040" w14:textId="6E247D44">
      <w:pPr>
        <w:numPr>
          <w:ilvl w:val="1"/>
          <w:numId w:val="92"/>
        </w:numPr>
      </w:pPr>
      <w:r w:rsidRPr="00727FC6">
        <w:t>If the t</w:t>
      </w:r>
      <w:r w:rsidRPr="00727FC6" w:rsidR="00694127">
        <w:t>erritory produces non-CES area estimates utilizing CES data, they must – on an annual basis in accordance with the BLS-d</w:t>
      </w:r>
      <w:r w:rsidRPr="00727FC6">
        <w:t>efined schedule – review these t</w:t>
      </w:r>
      <w:r w:rsidRPr="00727FC6" w:rsidR="00694127">
        <w:t>erritory-only cells to ensure compliance with BLS non-disclosure guidelines.  T</w:t>
      </w:r>
      <w:r w:rsidRPr="00727FC6" w:rsidR="001F11F7">
        <w:t>he t</w:t>
      </w:r>
      <w:r w:rsidRPr="00727FC6" w:rsidR="00694127">
        <w:t xml:space="preserve">erritory will either suppress cells that fail </w:t>
      </w:r>
      <w:r w:rsidRPr="00727FC6" w:rsidR="00305A4D">
        <w:t>confidentiality,</w:t>
      </w:r>
      <w:r w:rsidRPr="00727FC6" w:rsidR="00694127">
        <w:t xml:space="preserve">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Pr="00727FC6" w:rsidR="00694127" w:rsidP="00AE52F4" w:rsidRDefault="001F11F7" w14:paraId="58F4CD3A" w14:textId="77777777">
      <w:pPr>
        <w:numPr>
          <w:ilvl w:val="1"/>
          <w:numId w:val="92"/>
        </w:numPr>
      </w:pPr>
      <w:r w:rsidRPr="00727FC6">
        <w:t>If the t</w:t>
      </w:r>
      <w:r w:rsidRPr="00727FC6" w:rsidR="00694127">
        <w:t xml:space="preserve">erritory produces non-CES area estimates utilizing </w:t>
      </w:r>
      <w:proofErr w:type="spellStart"/>
      <w:r w:rsidRPr="00727FC6" w:rsidR="00694127">
        <w:t>ACESweb</w:t>
      </w:r>
      <w:proofErr w:type="spellEnd"/>
      <w:r w:rsidRPr="00727FC6" w:rsidR="00694127">
        <w:t xml:space="preserve"> and a cell structure change is desired (for th</w:t>
      </w:r>
      <w:r w:rsidRPr="00727FC6">
        <w:t>e non-CES area estimates), the t</w:t>
      </w:r>
      <w:r w:rsidRPr="00727FC6" w:rsidR="00694127">
        <w:t xml:space="preserve">erritory must review the non-CES area cell structure and submit change requests in accordance with the BLS-defined schedule and the procedures defined in the CES State Operating Manual. </w:t>
      </w:r>
    </w:p>
    <w:p w:rsidRPr="00727FC6" w:rsidR="00694127" w:rsidP="00AE52F4" w:rsidRDefault="00694127" w14:paraId="42720C27" w14:textId="77777777">
      <w:pPr>
        <w:numPr>
          <w:ilvl w:val="0"/>
          <w:numId w:val="92"/>
        </w:numPr>
        <w:ind w:hanging="637"/>
      </w:pPr>
      <w:r w:rsidRPr="00727FC6">
        <w:t>Provis</w:t>
      </w:r>
      <w:r w:rsidRPr="00727FC6" w:rsidR="001F11F7">
        <w:t>ion of technical assistance to t</w:t>
      </w:r>
      <w:r w:rsidRPr="00727FC6">
        <w:t>erritory employment service managers in identifying industries or establishments from which potential job orders can be developed.</w:t>
      </w:r>
    </w:p>
    <w:p w:rsidRPr="00727FC6" w:rsidR="00694127" w:rsidP="003710C5" w:rsidRDefault="00694127" w14:paraId="2C490518" w14:textId="77777777">
      <w:pPr>
        <w:pStyle w:val="Heading4"/>
        <w:ind w:hanging="540"/>
      </w:pPr>
      <w:bookmarkStart w:name="_Toc355682119" w:id="972"/>
      <w:r w:rsidRPr="00727FC6">
        <w:lastRenderedPageBreak/>
        <w:t>SUB-STATE AREAS</w:t>
      </w:r>
      <w:bookmarkEnd w:id="972"/>
    </w:p>
    <w:p w:rsidRPr="00727FC6" w:rsidR="00694127" w:rsidP="007C281F" w:rsidRDefault="00403BFB" w14:paraId="085523CB" w14:textId="77777777">
      <w:r w:rsidRPr="00727FC6">
        <w:t>List all BLS published sub-state [or sub-t</w:t>
      </w:r>
      <w:r w:rsidRPr="00727FC6" w:rsidR="00694127">
        <w:t>errit</w:t>
      </w:r>
      <w:r w:rsidRPr="00727FC6" w:rsidR="00305A8A">
        <w:t>ory] area(s) covered under the cooperative a</w:t>
      </w:r>
      <w:r w:rsidRPr="00727FC6" w:rsidR="00694127">
        <w:t>greement for which estimates will be made and place an "X" in the appropriate column to indicate each type of estimate.</w:t>
      </w:r>
    </w:p>
    <w:p w:rsidR="00CA4784" w:rsidP="003B585E" w:rsidRDefault="00694127" w14:paraId="6506BCD3" w14:textId="6AB3BC58">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Pr="003B585E" w:rsidR="003B585E" w:rsidP="003B585E" w:rsidRDefault="003B585E" w14:paraId="0C4D5B81" w14:textId="77777777">
      <w:pPr>
        <w:rPr>
          <w:u w:val="single"/>
        </w:rPr>
      </w:pPr>
    </w:p>
    <w:p w:rsidRPr="00727FC6" w:rsidR="003B1030" w:rsidP="004E0D9D" w:rsidRDefault="00694127" w14:paraId="61B8C982" w14:textId="77777777">
      <w:pPr>
        <w:pStyle w:val="Heading4"/>
        <w:ind w:hanging="540"/>
      </w:pPr>
      <w:bookmarkStart w:name="_Toc355682120" w:id="973"/>
      <w:r w:rsidRPr="00727FC6">
        <w:t>EXPLANATION OF VARIANCES</w:t>
      </w:r>
      <w:bookmarkEnd w:id="973"/>
    </w:p>
    <w:p w:rsidRPr="00727FC6" w:rsidR="005C6234" w:rsidP="005C6234" w:rsidRDefault="005C6234" w14:paraId="09176F6C" w14:textId="77777777"/>
    <w:p w:rsidRPr="00727FC6" w:rsidR="00CA4784" w:rsidP="005C6234" w:rsidRDefault="00CA4784" w14:paraId="4E86C816" w14:textId="77777777"/>
    <w:p w:rsidRPr="00727FC6" w:rsidR="00CA4784" w:rsidP="005C6234" w:rsidRDefault="00CA4784" w14:paraId="227A8BCC" w14:textId="77777777"/>
    <w:p w:rsidRPr="00727FC6" w:rsidR="00CA4784" w:rsidP="005C6234" w:rsidRDefault="00CA4784" w14:paraId="5251CD47" w14:textId="77777777"/>
    <w:p w:rsidRPr="00727FC6" w:rsidR="00CA4784" w:rsidP="005C6234" w:rsidRDefault="00CA4784" w14:paraId="273CF12A" w14:textId="77777777"/>
    <w:p w:rsidRPr="00727FC6" w:rsidR="00CA4784" w:rsidP="005C6234" w:rsidRDefault="00CA4784" w14:paraId="67FC9FF6" w14:textId="77777777"/>
    <w:p w:rsidRPr="00727FC6" w:rsidR="00CA4784" w:rsidP="005C6234" w:rsidRDefault="00CA4784" w14:paraId="61919A0D" w14:textId="77777777"/>
    <w:p w:rsidRPr="00727FC6" w:rsidR="00873A3F" w:rsidP="005C6234" w:rsidRDefault="00873A3F" w14:paraId="631A4AFD" w14:textId="77777777"/>
    <w:p w:rsidRPr="00727FC6" w:rsidR="00020E82" w:rsidP="005C6234" w:rsidRDefault="00020E82" w14:paraId="02BBB411" w14:textId="77777777">
      <w:r w:rsidRPr="00727FC6">
        <w:br/>
      </w:r>
      <w:r w:rsidRPr="00727FC6">
        <w:rPr>
          <w:u w:val="single"/>
        </w:rPr>
        <w:t>E: Please add additional pages as necessary.</w:t>
      </w:r>
    </w:p>
    <w:p w:rsidRPr="00727FC6" w:rsidR="00020E82" w:rsidP="007C281F" w:rsidRDefault="00020E82" w14:paraId="75F78FB8" w14:textId="77777777">
      <w:pPr>
        <w:sectPr w:rsidRPr="00727FC6" w:rsidR="00020E82" w:rsidSect="00813FB8">
          <w:headerReference w:type="even" r:id="rId113"/>
          <w:headerReference w:type="default" r:id="rId114"/>
          <w:footerReference w:type="default" r:id="rId115"/>
          <w:headerReference w:type="first" r:id="rId116"/>
          <w:pgSz w:w="12240" w:h="15840" w:code="1"/>
          <w:pgMar w:top="1440" w:right="1440" w:bottom="1440" w:left="1440" w:header="720" w:footer="720" w:gutter="0"/>
          <w:cols w:space="720"/>
          <w:docGrid w:linePitch="360"/>
        </w:sectPr>
      </w:pPr>
    </w:p>
    <w:p w:rsidRPr="00727FC6" w:rsidR="00DB177D" w:rsidP="0009690A" w:rsidRDefault="00F3633B" w14:paraId="355171BE" w14:textId="77777777">
      <w:pPr>
        <w:pStyle w:val="Heading2"/>
        <w:numPr>
          <w:ilvl w:val="0"/>
          <w:numId w:val="0"/>
        </w:numPr>
        <w:ind w:left="720"/>
        <w:rPr>
          <w:i/>
          <w:sz w:val="32"/>
          <w:szCs w:val="32"/>
        </w:rPr>
      </w:pPr>
      <w:bookmarkStart w:name="_Toc355682121" w:id="974"/>
      <w:bookmarkStart w:name="_Toc5024463" w:id="975"/>
      <w:r w:rsidRPr="00727FC6">
        <w:rPr>
          <w:sz w:val="32"/>
          <w:szCs w:val="32"/>
        </w:rPr>
        <w:lastRenderedPageBreak/>
        <w:t>CURRENT EMPLOYMENT STATISTICS PROGRA</w:t>
      </w:r>
      <w:bookmarkEnd w:id="974"/>
      <w:r w:rsidRPr="00727FC6" w:rsidR="00904B52">
        <w:rPr>
          <w:sz w:val="32"/>
          <w:szCs w:val="32"/>
        </w:rPr>
        <w:t>M</w:t>
      </w:r>
      <w:bookmarkEnd w:id="975"/>
    </w:p>
    <w:p w:rsidRPr="00727FC6" w:rsidR="00020E82" w:rsidP="002A59E2" w:rsidRDefault="0009690A" w14:paraId="10856629" w14:textId="77777777">
      <w:pPr>
        <w:ind w:hanging="547"/>
        <w:jc w:val="center"/>
        <w:rPr>
          <w:sz w:val="24"/>
        </w:rPr>
      </w:pPr>
      <w:bookmarkStart w:name="_Toc355682122" w:id="976"/>
      <w:r w:rsidRPr="00727FC6">
        <w:rPr>
          <w:b/>
          <w:sz w:val="24"/>
        </w:rPr>
        <w:t>WORK STATEMENT FOR</w:t>
      </w:r>
      <w:r w:rsidRPr="00727FC6" w:rsidR="00020E82">
        <w:rPr>
          <w:b/>
          <w:sz w:val="24"/>
        </w:rPr>
        <w:t xml:space="preserve"> THE U.S. VIRGIN ISLANDS</w:t>
      </w:r>
      <w:bookmarkEnd w:id="976"/>
    </w:p>
    <w:p w:rsidRPr="00727FC6" w:rsidR="00020E82" w:rsidP="007600FD" w:rsidRDefault="00020E82" w14:paraId="68ACE817" w14:textId="77777777">
      <w:pPr>
        <w:pStyle w:val="Heading4"/>
        <w:numPr>
          <w:ilvl w:val="0"/>
          <w:numId w:val="93"/>
        </w:numPr>
        <w:ind w:hanging="540"/>
      </w:pPr>
      <w:bookmarkStart w:name="_Toc355682123" w:id="977"/>
      <w:r w:rsidRPr="00727FC6">
        <w:t>PROGRAM INFORMATION</w:t>
      </w:r>
      <w:bookmarkEnd w:id="977"/>
    </w:p>
    <w:p w:rsidRPr="00727FC6" w:rsidR="00020E82" w:rsidP="0009690A" w:rsidRDefault="00020E82" w14:paraId="4C50B935" w14:textId="77777777">
      <w:r w:rsidRPr="00727FC6">
        <w:t xml:space="preserve">The Current Employment Statistics (CES) program is a nationwide monthly payroll survey of business establishments.  CES provides current estimates of employment, hours, and earnings in industry and area detail for the 50 </w:t>
      </w:r>
      <w:r w:rsidRPr="00727FC6" w:rsidR="00403BFB">
        <w:t>s</w:t>
      </w:r>
      <w:r w:rsidRPr="00727FC6" w:rsidR="00E4459D">
        <w:t>tate</w:t>
      </w:r>
      <w:r w:rsidRPr="00727FC6">
        <w:t>s, the District of Columbia, Puerto Ric</w:t>
      </w:r>
      <w:r w:rsidRPr="00727FC6" w:rsidR="0009690A">
        <w:t>o, and the U.S. Virgin Islands.</w:t>
      </w:r>
    </w:p>
    <w:p w:rsidRPr="00727FC6" w:rsidR="00020E82" w:rsidP="0009690A" w:rsidRDefault="00020E82" w14:paraId="4FDE13F3" w14:textId="77777777">
      <w:r w:rsidRPr="00727FC6">
        <w:t>The Bureau of Labor Statistics (BLS) funds and administers the CES program, and provides conceptual, technical, and procedural guidance in sampling, data collection, and estimation.  Territory agencies are responsible for aspects of CES data collection, estimation, and publicati</w:t>
      </w:r>
      <w:r w:rsidRPr="00727FC6" w:rsidR="0009690A">
        <w:t>on in cooperation with the BLS.</w:t>
      </w:r>
    </w:p>
    <w:p w:rsidRPr="00727FC6" w:rsidR="00020E82" w:rsidP="0009690A" w:rsidRDefault="00020E82" w14:paraId="15B0281F" w14:textId="77777777">
      <w:r w:rsidRPr="00727FC6">
        <w:t xml:space="preserve">The CES program uses the standardized procedures described in the Current Employment Statistics </w:t>
      </w:r>
      <w:r w:rsidRPr="00727FC6" w:rsidR="00E4459D">
        <w:t>State</w:t>
      </w:r>
      <w:r w:rsidRPr="00727FC6">
        <w:t xml:space="preserve"> Operating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B330D5">
        <w:t>s</w:t>
      </w:r>
      <w:r w:rsidRPr="00727FC6" w:rsidR="00E4459D">
        <w:t>tate</w:t>
      </w:r>
      <w:r w:rsidRPr="00727FC6" w:rsidR="0009690A">
        <w:t>d program requirements.</w:t>
      </w:r>
    </w:p>
    <w:p w:rsidRPr="00727FC6" w:rsidR="00020E82" w:rsidP="007600FD" w:rsidRDefault="00020E82" w14:paraId="21FFF4BF" w14:textId="77777777">
      <w:pPr>
        <w:pStyle w:val="Heading4"/>
        <w:numPr>
          <w:ilvl w:val="0"/>
          <w:numId w:val="93"/>
        </w:numPr>
        <w:ind w:hanging="540"/>
      </w:pPr>
      <w:bookmarkStart w:name="_Toc355682124" w:id="978"/>
      <w:r w:rsidRPr="00727FC6">
        <w:t>DELIVERABLES</w:t>
      </w:r>
      <w:bookmarkEnd w:id="978"/>
    </w:p>
    <w:p w:rsidRPr="00727FC6" w:rsidR="00020E82" w:rsidP="007C281F" w:rsidRDefault="00020E82" w14:paraId="735D01CD" w14:textId="77777777">
      <w:r w:rsidRPr="00727FC6">
        <w:t xml:space="preserve">The data items required for the CES program have both monthly and annual requirements, and each item must be delivered according to the schedule specified in the CES </w:t>
      </w:r>
      <w:r w:rsidRPr="00727FC6" w:rsidR="00E4459D">
        <w:t>State</w:t>
      </w:r>
      <w:r w:rsidRPr="00727FC6">
        <w:t xml:space="preserve"> Operating Manual, technical memoranda, and on the following pages.</w:t>
      </w:r>
    </w:p>
    <w:tbl>
      <w:tblPr>
        <w:tblW w:w="9702" w:type="dxa"/>
        <w:tblBorders>
          <w:bottom w:val="single" w:color="auto" w:sz="4" w:space="0"/>
        </w:tblBorders>
        <w:tblLayout w:type="fixed"/>
        <w:tblCellMar>
          <w:left w:w="72" w:type="dxa"/>
          <w:right w:w="72" w:type="dxa"/>
        </w:tblCellMar>
        <w:tblLook w:val="0000" w:firstRow="0" w:lastRow="0" w:firstColumn="0" w:lastColumn="0" w:noHBand="0" w:noVBand="0"/>
      </w:tblPr>
      <w:tblGrid>
        <w:gridCol w:w="432"/>
        <w:gridCol w:w="432"/>
        <w:gridCol w:w="3438"/>
        <w:gridCol w:w="1260"/>
        <w:gridCol w:w="2880"/>
        <w:gridCol w:w="1260"/>
      </w:tblGrid>
      <w:tr w:rsidRPr="00727FC6" w:rsidR="00020E82" w:rsidTr="002713C8" w14:paraId="180E57FE" w14:textId="77777777">
        <w:tc>
          <w:tcPr>
            <w:tcW w:w="432" w:type="dxa"/>
          </w:tcPr>
          <w:p w:rsidRPr="00727FC6" w:rsidR="00020E82" w:rsidP="007C281F" w:rsidRDefault="00020E82" w14:paraId="521AFB13" w14:textId="77777777">
            <w:r w:rsidRPr="00727FC6">
              <w:br w:type="page"/>
            </w:r>
          </w:p>
        </w:tc>
        <w:tc>
          <w:tcPr>
            <w:tcW w:w="432" w:type="dxa"/>
          </w:tcPr>
          <w:p w:rsidRPr="00727FC6" w:rsidR="00020E82" w:rsidP="007C281F" w:rsidRDefault="00020E82" w14:paraId="701EED6D" w14:textId="77777777"/>
        </w:tc>
        <w:tc>
          <w:tcPr>
            <w:tcW w:w="3438" w:type="dxa"/>
          </w:tcPr>
          <w:p w:rsidRPr="00727FC6" w:rsidR="00020E82" w:rsidP="007C281F" w:rsidRDefault="00020E82" w14:paraId="6D877385" w14:textId="77777777">
            <w:r w:rsidRPr="00727FC6">
              <w:br/>
            </w:r>
            <w:r w:rsidRPr="00727FC6">
              <w:br/>
              <w:t>Content</w:t>
            </w:r>
          </w:p>
        </w:tc>
        <w:tc>
          <w:tcPr>
            <w:tcW w:w="1260" w:type="dxa"/>
          </w:tcPr>
          <w:p w:rsidRPr="00727FC6" w:rsidR="00020E82" w:rsidP="0009690A" w:rsidRDefault="00020E82" w14:paraId="00679827" w14:textId="77777777">
            <w:pPr>
              <w:spacing w:after="60"/>
              <w:ind w:left="0"/>
              <w:jc w:val="center"/>
            </w:pPr>
            <w:r w:rsidRPr="00727FC6">
              <w:rPr>
                <w:szCs w:val="20"/>
              </w:rPr>
              <w:t>Agree To Comply (Check Box)</w:t>
            </w:r>
          </w:p>
        </w:tc>
        <w:tc>
          <w:tcPr>
            <w:tcW w:w="2880" w:type="dxa"/>
          </w:tcPr>
          <w:p w:rsidRPr="00727FC6" w:rsidR="00020E82" w:rsidP="007C281F" w:rsidRDefault="00020E82" w14:paraId="2144B3C3" w14:textId="77777777">
            <w:r w:rsidRPr="00727FC6">
              <w:br/>
            </w:r>
            <w:r w:rsidRPr="00727FC6">
              <w:br/>
              <w:t>Due Dates</w:t>
            </w:r>
          </w:p>
        </w:tc>
        <w:tc>
          <w:tcPr>
            <w:tcW w:w="1260" w:type="dxa"/>
            <w:tcBorders>
              <w:bottom w:val="single" w:color="auto" w:sz="4" w:space="0"/>
            </w:tcBorders>
          </w:tcPr>
          <w:p w:rsidRPr="00727FC6" w:rsidR="00020E82" w:rsidP="0009690A" w:rsidRDefault="00020E82" w14:paraId="63B0FE08" w14:textId="77777777">
            <w:pPr>
              <w:spacing w:after="60"/>
              <w:ind w:left="0"/>
              <w:jc w:val="center"/>
              <w:rPr>
                <w:szCs w:val="20"/>
              </w:rPr>
            </w:pPr>
            <w:r w:rsidRPr="00727FC6">
              <w:rPr>
                <w:szCs w:val="20"/>
              </w:rPr>
              <w:t>Agree To Comply (Check Box)</w:t>
            </w:r>
          </w:p>
        </w:tc>
      </w:tr>
    </w:tbl>
    <w:p w:rsidRPr="00727FC6" w:rsidR="00694127" w:rsidP="007C281F" w:rsidRDefault="00020E82" w14:paraId="79527201" w14:textId="77777777">
      <w:r w:rsidRPr="00727FC6">
        <w:br/>
      </w:r>
      <w:r w:rsidRPr="00727FC6" w:rsidR="00694127">
        <w:t>Monthly</w:t>
      </w:r>
    </w:p>
    <w:tbl>
      <w:tblPr>
        <w:tblW w:w="9612" w:type="dxa"/>
        <w:tblLayout w:type="fixed"/>
        <w:tblCellMar>
          <w:left w:w="72" w:type="dxa"/>
          <w:right w:w="72" w:type="dxa"/>
        </w:tblCellMar>
        <w:tblLook w:val="0000" w:firstRow="0" w:lastRow="0" w:firstColumn="0" w:lastColumn="0" w:noHBand="0" w:noVBand="0"/>
      </w:tblPr>
      <w:tblGrid>
        <w:gridCol w:w="432"/>
        <w:gridCol w:w="270"/>
        <w:gridCol w:w="3780"/>
        <w:gridCol w:w="1080"/>
        <w:gridCol w:w="2970"/>
        <w:gridCol w:w="1080"/>
      </w:tblGrid>
      <w:tr w:rsidRPr="00727FC6" w:rsidR="00694127" w:rsidTr="00440AA9" w14:paraId="2AE6706D" w14:textId="77777777">
        <w:tc>
          <w:tcPr>
            <w:tcW w:w="432" w:type="dxa"/>
          </w:tcPr>
          <w:p w:rsidRPr="00727FC6" w:rsidR="00694127" w:rsidP="007C281F" w:rsidRDefault="00694127" w14:paraId="6AEC7C2F" w14:textId="77777777">
            <w:r w:rsidRPr="00727FC6">
              <w:t>1.</w:t>
            </w:r>
          </w:p>
        </w:tc>
        <w:tc>
          <w:tcPr>
            <w:tcW w:w="270" w:type="dxa"/>
          </w:tcPr>
          <w:p w:rsidRPr="00727FC6" w:rsidR="00694127" w:rsidP="0009690A" w:rsidRDefault="0009690A" w14:paraId="0D64FF9A" w14:textId="77777777">
            <w:pPr>
              <w:ind w:left="0" w:hanging="72"/>
            </w:pPr>
            <w:r w:rsidRPr="00727FC6">
              <w:t>1</w:t>
            </w:r>
            <w:r w:rsidRPr="00727FC6" w:rsidR="00694127">
              <w:t>.</w:t>
            </w:r>
          </w:p>
        </w:tc>
        <w:tc>
          <w:tcPr>
            <w:tcW w:w="3780" w:type="dxa"/>
          </w:tcPr>
          <w:p w:rsidRPr="00727FC6" w:rsidR="00694127" w:rsidP="00AE52F4" w:rsidRDefault="00694127" w14:paraId="76AE7967" w14:textId="77777777">
            <w:pPr>
              <w:numPr>
                <w:ilvl w:val="0"/>
                <w:numId w:val="94"/>
              </w:numPr>
              <w:ind w:left="378"/>
            </w:pPr>
            <w:r w:rsidRPr="00727FC6">
              <w:t xml:space="preserve">Directly collect individual establishment microdata; edit, screen, and review the microdata, and transmit the microdata to the BLS.  </w:t>
            </w:r>
          </w:p>
          <w:p w:rsidRPr="00727FC6" w:rsidR="00694127" w:rsidP="007C281F" w:rsidRDefault="00694127" w14:paraId="1E74690B" w14:textId="77777777"/>
        </w:tc>
        <w:tc>
          <w:tcPr>
            <w:tcW w:w="1080" w:type="dxa"/>
          </w:tcPr>
          <w:p w:rsidRPr="00727FC6" w:rsidR="00694127" w:rsidP="007C281F" w:rsidRDefault="00274147" w14:paraId="72EE91F3"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c>
          <w:tcPr>
            <w:tcW w:w="2970" w:type="dxa"/>
          </w:tcPr>
          <w:p w:rsidRPr="00727FC6" w:rsidR="00694127" w:rsidP="007C281F" w:rsidRDefault="00694127" w14:paraId="45621801" w14:textId="77777777">
            <w:r w:rsidRPr="00727FC6">
              <w:t>In accordance with the schedule specified by BLS for the preliminary an</w:t>
            </w:r>
            <w:r w:rsidRPr="00727FC6" w:rsidR="00403BFB">
              <w:t>d final s</w:t>
            </w:r>
            <w:r w:rsidRPr="00727FC6">
              <w:t>tate closings each month.</w:t>
            </w:r>
          </w:p>
        </w:tc>
        <w:tc>
          <w:tcPr>
            <w:tcW w:w="1080" w:type="dxa"/>
          </w:tcPr>
          <w:p w:rsidRPr="00727FC6" w:rsidR="00694127" w:rsidP="007C281F" w:rsidRDefault="00274147" w14:paraId="5F3FBA99"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694127" w:rsidTr="00440AA9" w14:paraId="7A3A36A8" w14:textId="77777777">
        <w:tc>
          <w:tcPr>
            <w:tcW w:w="432" w:type="dxa"/>
          </w:tcPr>
          <w:p w:rsidRPr="00727FC6" w:rsidR="00694127" w:rsidP="007C281F" w:rsidRDefault="00694127" w14:paraId="6573CE34" w14:textId="77777777"/>
        </w:tc>
        <w:tc>
          <w:tcPr>
            <w:tcW w:w="270" w:type="dxa"/>
          </w:tcPr>
          <w:p w:rsidRPr="00727FC6" w:rsidR="00694127" w:rsidP="007C281F" w:rsidRDefault="00694127" w14:paraId="26BA7B1B" w14:textId="77777777">
            <w:r w:rsidRPr="00727FC6">
              <w:t>b.</w:t>
            </w:r>
          </w:p>
        </w:tc>
        <w:tc>
          <w:tcPr>
            <w:tcW w:w="3780" w:type="dxa"/>
          </w:tcPr>
          <w:p w:rsidRPr="00727FC6" w:rsidR="00694127" w:rsidP="00AE52F4" w:rsidRDefault="00694127" w14:paraId="5B1188F5" w14:textId="77777777">
            <w:pPr>
              <w:numPr>
                <w:ilvl w:val="0"/>
                <w:numId w:val="94"/>
              </w:numPr>
              <w:ind w:left="378"/>
            </w:pPr>
            <w:r w:rsidRPr="00727FC6">
              <w:t>Receive sample reports collected by all BLS collection sites via the Centralized Database (CDB); and transmit data questions to the appropriate collection source using OnTrack.</w:t>
            </w:r>
          </w:p>
        </w:tc>
        <w:tc>
          <w:tcPr>
            <w:tcW w:w="1080" w:type="dxa"/>
          </w:tcPr>
          <w:p w:rsidRPr="00727FC6" w:rsidR="00694127" w:rsidP="007C281F" w:rsidRDefault="00274147" w14:paraId="4AC00A27"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c>
          <w:tcPr>
            <w:tcW w:w="2970" w:type="dxa"/>
          </w:tcPr>
          <w:p w:rsidRPr="00727FC6" w:rsidR="00694127" w:rsidP="007C281F" w:rsidRDefault="00694127" w14:paraId="44524A44" w14:textId="77777777">
            <w:r w:rsidRPr="00727FC6">
              <w:t>In accordance with the procedures specified by BLS.</w:t>
            </w:r>
          </w:p>
        </w:tc>
        <w:tc>
          <w:tcPr>
            <w:tcW w:w="1080" w:type="dxa"/>
          </w:tcPr>
          <w:p w:rsidRPr="00727FC6" w:rsidR="00694127" w:rsidP="007C281F" w:rsidRDefault="00274147" w14:paraId="23F7F33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09690A" w:rsidRDefault="00694127" w14:paraId="264FB548" w14:textId="77777777">
      <w:pPr>
        <w:ind w:left="0"/>
      </w:pPr>
    </w:p>
    <w:p w:rsidRPr="00727FC6" w:rsidR="00694127" w:rsidP="007C281F" w:rsidRDefault="00694127" w14:paraId="5AEA5482" w14:textId="77777777"/>
    <w:p w:rsidRPr="00727FC6" w:rsidR="003B585E" w:rsidP="00305A4D" w:rsidRDefault="003B585E" w14:paraId="0CA27C1E" w14:textId="77777777">
      <w:pPr>
        <w:ind w:left="0"/>
      </w:pPr>
    </w:p>
    <w:p w:rsidRPr="00727FC6" w:rsidR="00694127" w:rsidP="007C281F" w:rsidRDefault="00694127" w14:paraId="552C1C24" w14:textId="77777777">
      <w:pPr>
        <w:rPr>
          <w:b/>
        </w:rPr>
      </w:pPr>
      <w:r w:rsidRPr="00727FC6">
        <w:rPr>
          <w:b/>
        </w:rPr>
        <w:lastRenderedPageBreak/>
        <w:t>B.</w:t>
      </w:r>
      <w:r w:rsidRPr="00727FC6">
        <w:rPr>
          <w:b/>
        </w:rPr>
        <w:tab/>
        <w:t>DELIVERABLES (CONTINUED)</w:t>
      </w:r>
    </w:p>
    <w:tbl>
      <w:tblPr>
        <w:tblW w:w="9762" w:type="dxa"/>
        <w:tblLayout w:type="fixed"/>
        <w:tblCellMar>
          <w:left w:w="72" w:type="dxa"/>
          <w:right w:w="72" w:type="dxa"/>
        </w:tblCellMar>
        <w:tblLook w:val="0000" w:firstRow="0" w:lastRow="0" w:firstColumn="0" w:lastColumn="0" w:noHBand="0" w:noVBand="0"/>
      </w:tblPr>
      <w:tblGrid>
        <w:gridCol w:w="432"/>
        <w:gridCol w:w="311"/>
        <w:gridCol w:w="49"/>
        <w:gridCol w:w="3600"/>
        <w:gridCol w:w="180"/>
        <w:gridCol w:w="1080"/>
        <w:gridCol w:w="2790"/>
        <w:gridCol w:w="90"/>
        <w:gridCol w:w="1170"/>
        <w:gridCol w:w="60"/>
      </w:tblGrid>
      <w:tr w:rsidRPr="00727FC6" w:rsidR="00694127" w:rsidTr="002A59E2" w14:paraId="5172F514" w14:textId="77777777">
        <w:trPr>
          <w:gridAfter w:val="1"/>
          <w:wAfter w:w="60" w:type="dxa"/>
          <w:trHeight w:val="648"/>
        </w:trPr>
        <w:tc>
          <w:tcPr>
            <w:tcW w:w="432" w:type="dxa"/>
          </w:tcPr>
          <w:p w:rsidRPr="00727FC6" w:rsidR="00694127" w:rsidP="007C281F" w:rsidRDefault="00694127" w14:paraId="18407FFA" w14:textId="77777777">
            <w:r w:rsidRPr="00727FC6">
              <w:br w:type="page"/>
            </w:r>
          </w:p>
        </w:tc>
        <w:tc>
          <w:tcPr>
            <w:tcW w:w="360" w:type="dxa"/>
            <w:gridSpan w:val="2"/>
          </w:tcPr>
          <w:p w:rsidRPr="00727FC6" w:rsidR="00694127" w:rsidP="007C281F" w:rsidRDefault="00694127" w14:paraId="7D7A46B3" w14:textId="77777777"/>
        </w:tc>
        <w:tc>
          <w:tcPr>
            <w:tcW w:w="3600" w:type="dxa"/>
            <w:tcBorders>
              <w:bottom w:val="single" w:color="auto" w:sz="4" w:space="0"/>
            </w:tcBorders>
          </w:tcPr>
          <w:p w:rsidRPr="00727FC6" w:rsidR="00694127" w:rsidP="007C281F" w:rsidRDefault="00694127" w14:paraId="56F739A9" w14:textId="77777777">
            <w:r w:rsidRPr="00727FC6">
              <w:br/>
            </w:r>
            <w:r w:rsidRPr="00727FC6">
              <w:br/>
              <w:t>Content</w:t>
            </w:r>
          </w:p>
        </w:tc>
        <w:tc>
          <w:tcPr>
            <w:tcW w:w="1260" w:type="dxa"/>
            <w:gridSpan w:val="2"/>
            <w:tcBorders>
              <w:bottom w:val="single" w:color="auto" w:sz="4" w:space="0"/>
            </w:tcBorders>
          </w:tcPr>
          <w:p w:rsidRPr="00727FC6" w:rsidR="00694127" w:rsidP="0009690A" w:rsidRDefault="00694127" w14:paraId="656BF351" w14:textId="77777777">
            <w:pPr>
              <w:spacing w:after="60"/>
              <w:ind w:left="0"/>
              <w:jc w:val="center"/>
            </w:pPr>
            <w:r w:rsidRPr="00727FC6">
              <w:rPr>
                <w:szCs w:val="20"/>
              </w:rPr>
              <w:t>Agree</w:t>
            </w:r>
            <w:r w:rsidRPr="00727FC6">
              <w:t xml:space="preserve"> To Comply (Check Box)</w:t>
            </w:r>
          </w:p>
        </w:tc>
        <w:tc>
          <w:tcPr>
            <w:tcW w:w="2790" w:type="dxa"/>
            <w:tcBorders>
              <w:bottom w:val="single" w:color="auto" w:sz="4" w:space="0"/>
            </w:tcBorders>
          </w:tcPr>
          <w:p w:rsidRPr="00727FC6" w:rsidR="00694127" w:rsidP="007C281F" w:rsidRDefault="00694127" w14:paraId="79624BFB" w14:textId="77777777">
            <w:r w:rsidRPr="00727FC6">
              <w:br/>
            </w:r>
            <w:r w:rsidRPr="00727FC6">
              <w:br/>
              <w:t>Due Dates</w:t>
            </w:r>
          </w:p>
        </w:tc>
        <w:tc>
          <w:tcPr>
            <w:tcW w:w="1260" w:type="dxa"/>
            <w:gridSpan w:val="2"/>
            <w:tcBorders>
              <w:bottom w:val="single" w:color="auto" w:sz="4" w:space="0"/>
            </w:tcBorders>
          </w:tcPr>
          <w:p w:rsidRPr="00727FC6" w:rsidR="00694127" w:rsidP="0009690A" w:rsidRDefault="00694127" w14:paraId="4B09C90E" w14:textId="77777777">
            <w:pPr>
              <w:spacing w:after="60"/>
              <w:ind w:left="0"/>
              <w:jc w:val="center"/>
            </w:pPr>
            <w:r w:rsidRPr="00727FC6">
              <w:rPr>
                <w:szCs w:val="20"/>
              </w:rPr>
              <w:t>Agree</w:t>
            </w:r>
            <w:r w:rsidRPr="00727FC6">
              <w:t xml:space="preserve"> To Comply (Check Box)</w:t>
            </w:r>
          </w:p>
        </w:tc>
      </w:tr>
      <w:tr w:rsidRPr="00727FC6" w:rsidR="00873A3F" w:rsidTr="00CB564F" w14:paraId="4A0CFBC5" w14:textId="77777777">
        <w:trPr>
          <w:cantSplit/>
          <w:trHeight w:val="305"/>
        </w:trPr>
        <w:tc>
          <w:tcPr>
            <w:tcW w:w="432" w:type="dxa"/>
          </w:tcPr>
          <w:p w:rsidRPr="00727FC6" w:rsidR="00873A3F" w:rsidP="007C281F" w:rsidRDefault="00873A3F" w14:paraId="4230D5AF" w14:textId="77777777"/>
        </w:tc>
        <w:tc>
          <w:tcPr>
            <w:tcW w:w="311" w:type="dxa"/>
          </w:tcPr>
          <w:p w:rsidRPr="00727FC6" w:rsidR="00873A3F" w:rsidP="00183739" w:rsidRDefault="00873A3F" w14:paraId="6682771C" w14:textId="77777777">
            <w:pPr>
              <w:ind w:left="0" w:hanging="72"/>
              <w:jc w:val="center"/>
            </w:pPr>
          </w:p>
        </w:tc>
        <w:tc>
          <w:tcPr>
            <w:tcW w:w="3829" w:type="dxa"/>
            <w:gridSpan w:val="3"/>
          </w:tcPr>
          <w:p w:rsidRPr="00727FC6" w:rsidR="007B5E70" w:rsidP="00A10633" w:rsidRDefault="007B5E70" w14:paraId="36205386" w14:textId="77777777">
            <w:pPr>
              <w:ind w:left="337"/>
            </w:pPr>
          </w:p>
        </w:tc>
        <w:tc>
          <w:tcPr>
            <w:tcW w:w="1080" w:type="dxa"/>
          </w:tcPr>
          <w:p w:rsidRPr="00727FC6" w:rsidR="00873A3F" w:rsidP="007C281F" w:rsidRDefault="00873A3F" w14:paraId="11311A2B" w14:textId="77777777"/>
        </w:tc>
        <w:tc>
          <w:tcPr>
            <w:tcW w:w="2880" w:type="dxa"/>
            <w:gridSpan w:val="2"/>
          </w:tcPr>
          <w:p w:rsidRPr="00727FC6" w:rsidR="00873A3F" w:rsidP="007C281F" w:rsidRDefault="00873A3F" w14:paraId="23C598F9" w14:textId="77777777"/>
        </w:tc>
        <w:tc>
          <w:tcPr>
            <w:tcW w:w="1230" w:type="dxa"/>
            <w:gridSpan w:val="2"/>
          </w:tcPr>
          <w:p w:rsidRPr="00727FC6" w:rsidR="00873A3F" w:rsidP="007C281F" w:rsidRDefault="00873A3F" w14:paraId="6E8A4885" w14:textId="77777777"/>
        </w:tc>
      </w:tr>
      <w:tr w:rsidRPr="00727FC6" w:rsidR="00694127" w:rsidTr="002A59E2" w14:paraId="39B771CD" w14:textId="77777777">
        <w:trPr>
          <w:cantSplit/>
        </w:trPr>
        <w:tc>
          <w:tcPr>
            <w:tcW w:w="432" w:type="dxa"/>
          </w:tcPr>
          <w:p w:rsidRPr="00727FC6" w:rsidR="00694127" w:rsidP="007C281F" w:rsidRDefault="00694127" w14:paraId="6F238C4E" w14:textId="77777777">
            <w:r w:rsidRPr="00727FC6">
              <w:t>2.</w:t>
            </w:r>
          </w:p>
        </w:tc>
        <w:tc>
          <w:tcPr>
            <w:tcW w:w="311" w:type="dxa"/>
          </w:tcPr>
          <w:p w:rsidRPr="00727FC6" w:rsidR="00694127" w:rsidP="00183739" w:rsidRDefault="00183739" w14:paraId="41CA8113" w14:textId="77777777">
            <w:pPr>
              <w:ind w:left="0" w:hanging="72"/>
              <w:jc w:val="center"/>
            </w:pPr>
            <w:r w:rsidRPr="00727FC6">
              <w:t>2</w:t>
            </w:r>
            <w:r w:rsidRPr="00727FC6" w:rsidR="00694127">
              <w:t>.</w:t>
            </w:r>
          </w:p>
        </w:tc>
        <w:tc>
          <w:tcPr>
            <w:tcW w:w="3829" w:type="dxa"/>
            <w:gridSpan w:val="3"/>
          </w:tcPr>
          <w:p w:rsidRPr="00727FC6" w:rsidR="00694127" w:rsidP="00AE52F4" w:rsidRDefault="00694127" w14:paraId="10C68FBF" w14:textId="77777777">
            <w:pPr>
              <w:numPr>
                <w:ilvl w:val="0"/>
                <w:numId w:val="95"/>
              </w:numPr>
              <w:ind w:left="337"/>
            </w:pPr>
            <w:r w:rsidRPr="00727FC6">
              <w:t>Deliver preliminary and revised estimates for employment, hours and ear</w:t>
            </w:r>
            <w:r w:rsidRPr="00727FC6" w:rsidR="001F11F7">
              <w:t>nings of all employees for the t</w:t>
            </w:r>
            <w:r w:rsidRPr="00727FC6">
              <w:t xml:space="preserve">erritory and selected areas. </w:t>
            </w:r>
          </w:p>
          <w:p w:rsidRPr="00727FC6" w:rsidR="00694127" w:rsidP="00183739" w:rsidRDefault="00694127" w14:paraId="2C853DB2" w14:textId="77777777">
            <w:pPr>
              <w:ind w:left="337"/>
            </w:pPr>
            <w:r w:rsidRPr="00727FC6">
              <w:t>Deliver preliminary and revised estimates for employment, hours, and earnings of production and n</w:t>
            </w:r>
            <w:r w:rsidRPr="00727FC6" w:rsidR="001F11F7">
              <w:t>on-supervisory workers for the t</w:t>
            </w:r>
            <w:r w:rsidRPr="00727FC6">
              <w:t xml:space="preserve">erritory and selected areas.  </w:t>
            </w:r>
          </w:p>
        </w:tc>
        <w:tc>
          <w:tcPr>
            <w:tcW w:w="1080" w:type="dxa"/>
          </w:tcPr>
          <w:p w:rsidRPr="00727FC6" w:rsidR="00694127" w:rsidP="007C281F" w:rsidRDefault="00694127" w14:paraId="0E9CAF0F"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rsidR="00274147">
              <w:fldChar w:fldCharType="end"/>
            </w:r>
          </w:p>
        </w:tc>
        <w:tc>
          <w:tcPr>
            <w:tcW w:w="2880" w:type="dxa"/>
            <w:gridSpan w:val="2"/>
          </w:tcPr>
          <w:p w:rsidRPr="00727FC6" w:rsidR="00694127" w:rsidP="007C281F" w:rsidRDefault="00694127" w14:paraId="2BF47A50" w14:textId="77777777">
            <w:r w:rsidRPr="00727FC6">
              <w:t xml:space="preserve">In accordance with the monthly schedule and the procedures specified by BLS.  </w:t>
            </w:r>
          </w:p>
          <w:p w:rsidRPr="00727FC6" w:rsidR="00694127" w:rsidP="007C281F" w:rsidRDefault="00694127" w14:paraId="5D051AD0" w14:textId="77777777"/>
        </w:tc>
        <w:tc>
          <w:tcPr>
            <w:tcW w:w="1230" w:type="dxa"/>
            <w:gridSpan w:val="2"/>
          </w:tcPr>
          <w:p w:rsidRPr="00727FC6" w:rsidR="00694127" w:rsidP="007C281F" w:rsidRDefault="00694127" w14:paraId="27E28FE8"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rsidR="00274147">
              <w:fldChar w:fldCharType="end"/>
            </w:r>
          </w:p>
        </w:tc>
      </w:tr>
      <w:tr w:rsidRPr="00727FC6" w:rsidR="00694127" w:rsidTr="002A59E2" w14:paraId="3947EC7F" w14:textId="77777777">
        <w:trPr>
          <w:cantSplit/>
        </w:trPr>
        <w:tc>
          <w:tcPr>
            <w:tcW w:w="432" w:type="dxa"/>
          </w:tcPr>
          <w:p w:rsidRPr="00727FC6" w:rsidR="00694127" w:rsidP="007C281F" w:rsidRDefault="00694127" w14:paraId="4D9599FE" w14:textId="77777777"/>
        </w:tc>
        <w:tc>
          <w:tcPr>
            <w:tcW w:w="311" w:type="dxa"/>
          </w:tcPr>
          <w:p w:rsidRPr="00727FC6" w:rsidR="00694127" w:rsidP="007C281F" w:rsidRDefault="00694127" w14:paraId="7F417AEA" w14:textId="77777777">
            <w:r w:rsidRPr="00727FC6">
              <w:t>b.</w:t>
            </w:r>
          </w:p>
        </w:tc>
        <w:tc>
          <w:tcPr>
            <w:tcW w:w="3829" w:type="dxa"/>
            <w:gridSpan w:val="3"/>
          </w:tcPr>
          <w:p w:rsidRPr="00727FC6" w:rsidR="00694127" w:rsidP="00AE52F4" w:rsidRDefault="00694127" w14:paraId="0E155474" w14:textId="77777777">
            <w:pPr>
              <w:numPr>
                <w:ilvl w:val="0"/>
                <w:numId w:val="95"/>
              </w:numPr>
              <w:ind w:left="337"/>
            </w:pPr>
            <w:r w:rsidRPr="00727FC6">
              <w:t xml:space="preserve">Produce, review, and deliver to BLS estimates made utilizing the </w:t>
            </w:r>
            <w:proofErr w:type="spellStart"/>
            <w:r w:rsidRPr="00727FC6">
              <w:t>ACESWeb</w:t>
            </w:r>
            <w:proofErr w:type="spellEnd"/>
            <w:r w:rsidRPr="00727FC6">
              <w:t xml:space="preserve"> system.  </w:t>
            </w:r>
          </w:p>
        </w:tc>
        <w:tc>
          <w:tcPr>
            <w:tcW w:w="1080" w:type="dxa"/>
          </w:tcPr>
          <w:p w:rsidRPr="00727FC6" w:rsidR="00694127" w:rsidP="007C281F" w:rsidRDefault="00274147" w14:paraId="635599EA"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c>
          <w:tcPr>
            <w:tcW w:w="2880" w:type="dxa"/>
            <w:gridSpan w:val="2"/>
          </w:tcPr>
          <w:p w:rsidRPr="00727FC6" w:rsidR="00694127" w:rsidP="007C281F" w:rsidRDefault="00694127" w14:paraId="65FE938D" w14:textId="77777777">
            <w:r w:rsidRPr="00727FC6">
              <w:t xml:space="preserve">In accordance with the monthly schedule and procedures specified by BLS.  </w:t>
            </w:r>
          </w:p>
        </w:tc>
        <w:tc>
          <w:tcPr>
            <w:tcW w:w="1230" w:type="dxa"/>
            <w:gridSpan w:val="2"/>
          </w:tcPr>
          <w:p w:rsidRPr="00727FC6" w:rsidR="00694127" w:rsidP="007C281F" w:rsidRDefault="00274147" w14:paraId="726F777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7C281F" w:rsidRDefault="00694127" w14:paraId="1748A82B" w14:textId="328D5EF6">
      <w:pPr>
        <w:rPr>
          <w:u w:val="single"/>
        </w:rPr>
      </w:pP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Pr="00727FC6" w:rsidR="00694127" w:rsidTr="00440AA9" w14:paraId="202DAAAB" w14:textId="77777777">
        <w:tc>
          <w:tcPr>
            <w:tcW w:w="432" w:type="dxa"/>
          </w:tcPr>
          <w:p w:rsidRPr="00727FC6" w:rsidR="00694127" w:rsidP="007C281F" w:rsidRDefault="00694127" w14:paraId="59683FE7" w14:textId="77777777">
            <w:r w:rsidRPr="00727FC6">
              <w:t>1.</w:t>
            </w:r>
          </w:p>
        </w:tc>
        <w:tc>
          <w:tcPr>
            <w:tcW w:w="4140" w:type="dxa"/>
          </w:tcPr>
          <w:p w:rsidRPr="00727FC6" w:rsidR="00694127" w:rsidP="00CA00BF" w:rsidRDefault="00694127" w14:paraId="0F68694C" w14:textId="0E628F8D">
            <w:pPr>
              <w:ind w:left="648"/>
            </w:pPr>
          </w:p>
        </w:tc>
        <w:tc>
          <w:tcPr>
            <w:tcW w:w="990" w:type="dxa"/>
          </w:tcPr>
          <w:p w:rsidRPr="00727FC6" w:rsidR="00694127" w:rsidP="007C281F" w:rsidRDefault="00694127" w14:paraId="339C3D0F" w14:textId="7629C7B2"/>
        </w:tc>
        <w:tc>
          <w:tcPr>
            <w:tcW w:w="2880" w:type="dxa"/>
          </w:tcPr>
          <w:p w:rsidRPr="00727FC6" w:rsidR="00694127" w:rsidP="007C281F" w:rsidRDefault="00694127" w14:paraId="0BDF47FC" w14:textId="3BDEEFB3"/>
        </w:tc>
        <w:tc>
          <w:tcPr>
            <w:tcW w:w="1350" w:type="dxa"/>
          </w:tcPr>
          <w:p w:rsidRPr="00727FC6" w:rsidR="00694127" w:rsidP="007C281F" w:rsidRDefault="00694127" w14:paraId="0FD958BB" w14:textId="729E7F90"/>
        </w:tc>
      </w:tr>
    </w:tbl>
    <w:p w:rsidRPr="00727FC6" w:rsidR="00694127" w:rsidP="007C281F" w:rsidRDefault="00694127" w14:paraId="12F92675" w14:textId="77777777">
      <w:pPr>
        <w:rPr>
          <w:u w:val="single"/>
        </w:rPr>
      </w:pPr>
      <w:r w:rsidRPr="00727FC6">
        <w:rPr>
          <w:u w:val="single"/>
        </w:rPr>
        <w:t>Annually</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880"/>
        <w:gridCol w:w="1350"/>
      </w:tblGrid>
      <w:tr w:rsidRPr="00727FC6" w:rsidR="00694127" w:rsidTr="00440AA9" w14:paraId="4004F759" w14:textId="77777777">
        <w:tc>
          <w:tcPr>
            <w:tcW w:w="432" w:type="dxa"/>
          </w:tcPr>
          <w:p w:rsidRPr="00727FC6" w:rsidR="00694127" w:rsidP="007C281F" w:rsidRDefault="00694127" w14:paraId="7B452327" w14:textId="77777777">
            <w:r w:rsidRPr="00727FC6">
              <w:t>1.</w:t>
            </w:r>
          </w:p>
        </w:tc>
        <w:tc>
          <w:tcPr>
            <w:tcW w:w="4140" w:type="dxa"/>
          </w:tcPr>
          <w:p w:rsidRPr="00727FC6" w:rsidR="00694127" w:rsidP="00AE52F4" w:rsidRDefault="00694127" w14:paraId="26628867" w14:textId="77777777">
            <w:pPr>
              <w:numPr>
                <w:ilvl w:val="0"/>
                <w:numId w:val="96"/>
              </w:numPr>
              <w:ind w:left="648" w:hanging="648"/>
            </w:pPr>
            <w:r w:rsidRPr="00727FC6">
              <w:t xml:space="preserve">Provide supplemental information on employment not covered by the UI Program. </w:t>
            </w:r>
          </w:p>
        </w:tc>
        <w:tc>
          <w:tcPr>
            <w:tcW w:w="990" w:type="dxa"/>
          </w:tcPr>
          <w:p w:rsidRPr="00727FC6" w:rsidR="00694127" w:rsidP="007C281F" w:rsidRDefault="00274147" w14:paraId="2D17AD5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c>
          <w:tcPr>
            <w:tcW w:w="2880" w:type="dxa"/>
          </w:tcPr>
          <w:p w:rsidRPr="00727FC6" w:rsidR="00694127" w:rsidP="007C281F" w:rsidRDefault="00694127" w14:paraId="00628961" w14:textId="77777777">
            <w:r w:rsidRPr="00727FC6">
              <w:t xml:space="preserve">In accordance with the annual schedule specified by BLS, and in accordance with the procedures specified in the CES State Operating Manual. </w:t>
            </w:r>
          </w:p>
        </w:tc>
        <w:tc>
          <w:tcPr>
            <w:tcW w:w="1350" w:type="dxa"/>
          </w:tcPr>
          <w:p w:rsidRPr="00727FC6" w:rsidR="00694127" w:rsidP="007C281F" w:rsidRDefault="00274147" w14:paraId="5F3CF161"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AE2F7C" w:rsidTr="00440AA9" w14:paraId="0951B739" w14:textId="77777777">
        <w:trPr>
          <w:trHeight w:val="2070"/>
        </w:trPr>
        <w:tc>
          <w:tcPr>
            <w:tcW w:w="432" w:type="dxa"/>
          </w:tcPr>
          <w:p w:rsidRPr="00727FC6" w:rsidR="00AE2F7C" w:rsidP="007C281F" w:rsidRDefault="00AE2F7C" w14:paraId="1991E2C8" w14:textId="77777777"/>
        </w:tc>
        <w:tc>
          <w:tcPr>
            <w:tcW w:w="4140" w:type="dxa"/>
          </w:tcPr>
          <w:p w:rsidRPr="00727FC6" w:rsidR="00AE2F7C" w:rsidP="00AE52F4" w:rsidRDefault="00AE2F7C" w14:paraId="0CB5D725" w14:textId="77777777">
            <w:pPr>
              <w:numPr>
                <w:ilvl w:val="0"/>
                <w:numId w:val="96"/>
              </w:numPr>
              <w:ind w:left="648" w:hanging="648"/>
            </w:pPr>
            <w:r w:rsidRPr="00727FC6">
              <w:t>Territory and area monthly and annual average series benchmarked to the March QCEW report adjusted for comparability with CES definitions.  Post benchmark estimates will reflect replacement with edited second quarter UI data.  Subject to availability, third quarter UI data should also be tabulated and reviewed for use in replacement methodology.</w:t>
            </w:r>
          </w:p>
        </w:tc>
        <w:tc>
          <w:tcPr>
            <w:tcW w:w="990" w:type="dxa"/>
          </w:tcPr>
          <w:p w:rsidRPr="00727FC6" w:rsidR="00AE2F7C" w:rsidP="007C281F" w:rsidRDefault="00274147" w14:paraId="370B5AAB"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9A0841">
              <w:fldChar w:fldCharType="separate"/>
            </w:r>
            <w:r w:rsidRPr="00727FC6">
              <w:fldChar w:fldCharType="end"/>
            </w:r>
          </w:p>
        </w:tc>
        <w:tc>
          <w:tcPr>
            <w:tcW w:w="2880" w:type="dxa"/>
          </w:tcPr>
          <w:p w:rsidRPr="00727FC6" w:rsidR="00AE2F7C" w:rsidP="007C281F" w:rsidRDefault="00AE2F7C" w14:paraId="49A21CC0" w14:textId="77777777">
            <w:r w:rsidRPr="00727FC6">
              <w:t>According to BLS defined schedule which allows for timely review of revised benchmarked data.</w:t>
            </w:r>
          </w:p>
        </w:tc>
        <w:tc>
          <w:tcPr>
            <w:tcW w:w="1350" w:type="dxa"/>
          </w:tcPr>
          <w:p w:rsidRPr="00727FC6" w:rsidR="00AE2F7C" w:rsidP="007C281F" w:rsidRDefault="00274147" w14:paraId="6B35C84A"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9A0841">
              <w:fldChar w:fldCharType="separate"/>
            </w:r>
            <w:r w:rsidRPr="00727FC6">
              <w:fldChar w:fldCharType="end"/>
            </w:r>
          </w:p>
        </w:tc>
      </w:tr>
    </w:tbl>
    <w:p w:rsidR="003B585E" w:rsidP="00305A4D" w:rsidRDefault="003B585E" w14:paraId="6C1379F6" w14:textId="08E6808C">
      <w:pPr>
        <w:ind w:left="0"/>
      </w:pPr>
    </w:p>
    <w:p w:rsidRPr="00727FC6" w:rsidR="00305A4D" w:rsidP="00305A4D" w:rsidRDefault="00305A4D" w14:paraId="0DDE26D8" w14:textId="77777777">
      <w:pPr>
        <w:ind w:left="0"/>
      </w:pPr>
    </w:p>
    <w:tbl>
      <w:tblPr>
        <w:tblW w:w="9792" w:type="dxa"/>
        <w:tblLayout w:type="fixed"/>
        <w:tblCellMar>
          <w:left w:w="72" w:type="dxa"/>
          <w:right w:w="72" w:type="dxa"/>
        </w:tblCellMar>
        <w:tblLook w:val="0000" w:firstRow="0" w:lastRow="0" w:firstColumn="0" w:lastColumn="0" w:noHBand="0" w:noVBand="0"/>
      </w:tblPr>
      <w:tblGrid>
        <w:gridCol w:w="432"/>
        <w:gridCol w:w="3870"/>
        <w:gridCol w:w="1260"/>
        <w:gridCol w:w="2880"/>
        <w:gridCol w:w="1350"/>
      </w:tblGrid>
      <w:tr w:rsidRPr="00727FC6" w:rsidR="00694127" w:rsidTr="00102412" w14:paraId="63C84710" w14:textId="77777777">
        <w:trPr>
          <w:trHeight w:val="469" w:hRule="exact"/>
        </w:trPr>
        <w:tc>
          <w:tcPr>
            <w:tcW w:w="9792" w:type="dxa"/>
            <w:gridSpan w:val="5"/>
          </w:tcPr>
          <w:p w:rsidRPr="00727FC6" w:rsidR="00694127" w:rsidP="007C281F" w:rsidRDefault="00694127" w14:paraId="6C537451" w14:textId="77777777">
            <w:pPr>
              <w:rPr>
                <w:b/>
              </w:rPr>
            </w:pPr>
            <w:bookmarkStart w:name="_Toc355682125" w:id="979"/>
            <w:r w:rsidRPr="00727FC6">
              <w:rPr>
                <w:b/>
              </w:rPr>
              <w:lastRenderedPageBreak/>
              <w:t>B.</w:t>
            </w:r>
            <w:r w:rsidRPr="00727FC6">
              <w:rPr>
                <w:b/>
              </w:rPr>
              <w:tab/>
              <w:t>DELIVERABLES (CONTINUED)</w:t>
            </w:r>
            <w:bookmarkEnd w:id="979"/>
          </w:p>
          <w:p w:rsidRPr="00727FC6" w:rsidR="00694127" w:rsidP="007C281F" w:rsidRDefault="00694127" w14:paraId="58A241EF" w14:textId="77777777"/>
        </w:tc>
      </w:tr>
      <w:tr w:rsidRPr="00727FC6" w:rsidR="00694127" w:rsidTr="00102412" w14:paraId="6EC10E22" w14:textId="77777777">
        <w:trPr>
          <w:trHeight w:val="611"/>
        </w:trPr>
        <w:tc>
          <w:tcPr>
            <w:tcW w:w="4302" w:type="dxa"/>
            <w:gridSpan w:val="2"/>
            <w:tcBorders>
              <w:bottom w:val="single" w:color="auto" w:sz="4" w:space="0"/>
            </w:tcBorders>
            <w:vAlign w:val="bottom"/>
          </w:tcPr>
          <w:p w:rsidRPr="00727FC6" w:rsidR="00694127" w:rsidP="00102412" w:rsidRDefault="00694127" w14:paraId="155B1778" w14:textId="77777777">
            <w:pPr>
              <w:ind w:firstLine="533"/>
            </w:pPr>
            <w:r w:rsidRPr="00727FC6">
              <w:t>Content</w:t>
            </w:r>
          </w:p>
        </w:tc>
        <w:tc>
          <w:tcPr>
            <w:tcW w:w="1260" w:type="dxa"/>
            <w:tcBorders>
              <w:bottom w:val="single" w:color="auto" w:sz="4" w:space="0"/>
            </w:tcBorders>
          </w:tcPr>
          <w:p w:rsidRPr="00727FC6" w:rsidR="00694127" w:rsidP="00AE2F7C" w:rsidRDefault="00694127" w14:paraId="62A00439" w14:textId="77777777">
            <w:pPr>
              <w:spacing w:after="60"/>
              <w:ind w:left="0"/>
              <w:jc w:val="center"/>
            </w:pPr>
            <w:r w:rsidRPr="00727FC6">
              <w:t>Agree To Comply (Check Box)</w:t>
            </w:r>
          </w:p>
        </w:tc>
        <w:tc>
          <w:tcPr>
            <w:tcW w:w="2880" w:type="dxa"/>
            <w:tcBorders>
              <w:bottom w:val="single" w:color="auto" w:sz="4" w:space="0"/>
            </w:tcBorders>
            <w:vAlign w:val="bottom"/>
          </w:tcPr>
          <w:p w:rsidRPr="00727FC6" w:rsidR="00694127" w:rsidP="007C281F" w:rsidRDefault="00694127" w14:paraId="2FCEF04D" w14:textId="77777777">
            <w:r w:rsidRPr="00727FC6">
              <w:t>Content</w:t>
            </w:r>
          </w:p>
        </w:tc>
        <w:tc>
          <w:tcPr>
            <w:tcW w:w="1350" w:type="dxa"/>
            <w:tcBorders>
              <w:bottom w:val="single" w:color="auto" w:sz="4" w:space="0"/>
            </w:tcBorders>
          </w:tcPr>
          <w:p w:rsidRPr="00727FC6" w:rsidR="00694127" w:rsidP="00AE2F7C" w:rsidRDefault="00694127" w14:paraId="30E57B89" w14:textId="77777777">
            <w:pPr>
              <w:spacing w:after="60"/>
              <w:ind w:left="0"/>
              <w:jc w:val="center"/>
            </w:pPr>
            <w:r w:rsidRPr="00727FC6">
              <w:t>Agree To Comply (Check Box)</w:t>
            </w:r>
          </w:p>
        </w:tc>
      </w:tr>
      <w:tr w:rsidRPr="00727FC6" w:rsidR="00873A3F" w:rsidTr="00A10633" w14:paraId="7778C9F4" w14:textId="77777777">
        <w:trPr>
          <w:trHeight w:val="325" w:hRule="exact"/>
        </w:trPr>
        <w:tc>
          <w:tcPr>
            <w:tcW w:w="432" w:type="dxa"/>
            <w:tcBorders>
              <w:top w:val="single" w:color="auto" w:sz="4" w:space="0"/>
            </w:tcBorders>
          </w:tcPr>
          <w:p w:rsidRPr="00727FC6" w:rsidR="00873A3F" w:rsidP="00AE2F7C" w:rsidRDefault="00873A3F" w14:paraId="7F48269C" w14:textId="77777777"/>
        </w:tc>
        <w:tc>
          <w:tcPr>
            <w:tcW w:w="3870" w:type="dxa"/>
            <w:tcBorders>
              <w:top w:val="single" w:color="auto" w:sz="4" w:space="0"/>
            </w:tcBorders>
          </w:tcPr>
          <w:p w:rsidRPr="00727FC6" w:rsidR="007B5E70" w:rsidP="00A10633" w:rsidRDefault="007B5E70" w14:paraId="0DFE1D0B" w14:textId="77777777">
            <w:pPr>
              <w:ind w:left="648"/>
            </w:pPr>
          </w:p>
        </w:tc>
        <w:tc>
          <w:tcPr>
            <w:tcW w:w="1260" w:type="dxa"/>
            <w:tcBorders>
              <w:top w:val="single" w:color="auto" w:sz="4" w:space="0"/>
            </w:tcBorders>
          </w:tcPr>
          <w:p w:rsidRPr="00727FC6" w:rsidR="00873A3F" w:rsidP="00AE2F7C" w:rsidRDefault="00873A3F" w14:paraId="68ACF7E6" w14:textId="77777777"/>
        </w:tc>
        <w:tc>
          <w:tcPr>
            <w:tcW w:w="2880" w:type="dxa"/>
            <w:tcBorders>
              <w:top w:val="single" w:color="auto" w:sz="4" w:space="0"/>
            </w:tcBorders>
          </w:tcPr>
          <w:p w:rsidRPr="00727FC6" w:rsidR="00873A3F" w:rsidP="00AE2F7C" w:rsidRDefault="00873A3F" w14:paraId="4EAF28A4" w14:textId="77777777"/>
        </w:tc>
        <w:tc>
          <w:tcPr>
            <w:tcW w:w="1350" w:type="dxa"/>
            <w:tcBorders>
              <w:top w:val="single" w:color="auto" w:sz="4" w:space="0"/>
            </w:tcBorders>
          </w:tcPr>
          <w:p w:rsidRPr="00727FC6" w:rsidR="00873A3F" w:rsidP="00AE2F7C" w:rsidRDefault="00873A3F" w14:paraId="30B6FF9C" w14:textId="77777777"/>
        </w:tc>
      </w:tr>
      <w:tr w:rsidRPr="00727FC6" w:rsidR="00AE2F7C" w:rsidTr="00A10633" w14:paraId="77C1937F" w14:textId="77777777">
        <w:trPr>
          <w:trHeight w:val="2998" w:hRule="exact"/>
        </w:trPr>
        <w:tc>
          <w:tcPr>
            <w:tcW w:w="432" w:type="dxa"/>
          </w:tcPr>
          <w:p w:rsidRPr="00727FC6" w:rsidR="007B5E70" w:rsidP="00A10633" w:rsidRDefault="007B5E70" w14:paraId="6FE87E03" w14:textId="77777777"/>
        </w:tc>
        <w:tc>
          <w:tcPr>
            <w:tcW w:w="3870" w:type="dxa"/>
          </w:tcPr>
          <w:p w:rsidRPr="00727FC6" w:rsidR="007B5E70" w:rsidP="00CB564F" w:rsidRDefault="001F11F7" w14:paraId="45373A57" w14:textId="77777777">
            <w:r w:rsidRPr="00727FC6">
              <w:t>Review and modify, as needed, t</w:t>
            </w:r>
            <w:r w:rsidRPr="00727FC6" w:rsidR="00AE2F7C">
              <w:t xml:space="preserve">erritory and area publication cells, based on BLS publication guidelines. These guidelines include review and modification to assure adequate sample for estimation of employment, and all employee payrolls, as well as definitional changes mandated by OMB to metropolitan areas and industry classification systems.  These guidelines also establish the minimum required cell structure for each data type.  </w:t>
            </w:r>
          </w:p>
          <w:p w:rsidRPr="00727FC6" w:rsidR="007B5E70" w:rsidP="00CB564F" w:rsidRDefault="007B5E70" w14:paraId="72C6022E" w14:textId="77777777"/>
        </w:tc>
        <w:tc>
          <w:tcPr>
            <w:tcW w:w="1260" w:type="dxa"/>
          </w:tcPr>
          <w:p w:rsidRPr="00727FC6" w:rsidR="007B5E70" w:rsidP="00A10633" w:rsidRDefault="00274147" w14:paraId="314E921A"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9A0841">
              <w:fldChar w:fldCharType="separate"/>
            </w:r>
            <w:r w:rsidRPr="00727FC6">
              <w:fldChar w:fldCharType="end"/>
            </w:r>
          </w:p>
        </w:tc>
        <w:tc>
          <w:tcPr>
            <w:tcW w:w="2880" w:type="dxa"/>
          </w:tcPr>
          <w:p w:rsidRPr="00727FC6" w:rsidR="007B5E70" w:rsidP="00A10633" w:rsidRDefault="00AE2F7C" w14:paraId="2E47BECC" w14:textId="77777777">
            <w:r w:rsidRPr="00727FC6">
              <w:t>Prior to benchmark processing each year; in accordance with BLS defined schedule.</w:t>
            </w:r>
          </w:p>
        </w:tc>
        <w:tc>
          <w:tcPr>
            <w:tcW w:w="1350" w:type="dxa"/>
          </w:tcPr>
          <w:p w:rsidRPr="00727FC6" w:rsidR="007B5E70" w:rsidP="00A10633" w:rsidRDefault="00274147" w14:paraId="116F594D" w14:textId="77777777">
            <w:r w:rsidRPr="00727FC6">
              <w:fldChar w:fldCharType="begin">
                <w:ffData>
                  <w:name w:val="Check1"/>
                  <w:enabled/>
                  <w:calcOnExit w:val="0"/>
                  <w:checkBox>
                    <w:sizeAuto/>
                    <w:default w:val="0"/>
                    <w:checked w:val="0"/>
                  </w:checkBox>
                </w:ffData>
              </w:fldChar>
            </w:r>
            <w:r w:rsidRPr="00727FC6" w:rsidR="00AE2F7C">
              <w:instrText xml:space="preserve"> FORMCHECKBOX </w:instrText>
            </w:r>
            <w:r w:rsidR="009A0841">
              <w:fldChar w:fldCharType="separate"/>
            </w:r>
            <w:r w:rsidRPr="00727FC6">
              <w:fldChar w:fldCharType="end"/>
            </w:r>
          </w:p>
        </w:tc>
      </w:tr>
    </w:tbl>
    <w:p w:rsidRPr="00727FC6" w:rsidR="00197FC7" w:rsidP="007C281F" w:rsidRDefault="00197FC7" w14:paraId="584455A3" w14:textId="77777777">
      <w:pPr>
        <w:rPr>
          <w:u w:val="single"/>
        </w:rPr>
      </w:pPr>
    </w:p>
    <w:p w:rsidRPr="00727FC6" w:rsidR="00694127" w:rsidP="007C281F" w:rsidRDefault="00694127" w14:paraId="50963AA3" w14:textId="77777777">
      <w:pPr>
        <w:rPr>
          <w:u w:val="single"/>
        </w:rPr>
      </w:pPr>
      <w:r w:rsidRPr="00727FC6">
        <w:rPr>
          <w:u w:val="single"/>
        </w:rPr>
        <w:t>Territory and Area Estimates</w:t>
      </w:r>
    </w:p>
    <w:tbl>
      <w:tblPr>
        <w:tblW w:w="9792" w:type="dxa"/>
        <w:tblLayout w:type="fixed"/>
        <w:tblCellMar>
          <w:left w:w="72" w:type="dxa"/>
          <w:right w:w="72" w:type="dxa"/>
        </w:tblCellMar>
        <w:tblLook w:val="0000" w:firstRow="0" w:lastRow="0" w:firstColumn="0" w:lastColumn="0" w:noHBand="0" w:noVBand="0"/>
      </w:tblPr>
      <w:tblGrid>
        <w:gridCol w:w="432"/>
        <w:gridCol w:w="4140"/>
        <w:gridCol w:w="990"/>
        <w:gridCol w:w="2970"/>
        <w:gridCol w:w="1260"/>
      </w:tblGrid>
      <w:tr w:rsidRPr="00727FC6" w:rsidR="00694127" w:rsidTr="00440AA9" w14:paraId="3E6877EB" w14:textId="77777777">
        <w:tc>
          <w:tcPr>
            <w:tcW w:w="432" w:type="dxa"/>
          </w:tcPr>
          <w:p w:rsidRPr="00727FC6" w:rsidR="00694127" w:rsidP="007C281F" w:rsidRDefault="00694127" w14:paraId="2E5452B0" w14:textId="77777777">
            <w:r w:rsidRPr="00727FC6">
              <w:t>1.</w:t>
            </w:r>
          </w:p>
        </w:tc>
        <w:tc>
          <w:tcPr>
            <w:tcW w:w="4140" w:type="dxa"/>
          </w:tcPr>
          <w:p w:rsidRPr="00727FC6" w:rsidR="00694127" w:rsidP="00AE52F4" w:rsidRDefault="00694127" w14:paraId="73F4EABF" w14:textId="77777777">
            <w:pPr>
              <w:numPr>
                <w:ilvl w:val="0"/>
                <w:numId w:val="97"/>
              </w:numPr>
              <w:ind w:left="648" w:hanging="648"/>
            </w:pPr>
            <w:r w:rsidRPr="00727FC6">
              <w:t xml:space="preserve">Electronic transmission of micro, macro, and registry data with specified backup.  </w:t>
            </w:r>
          </w:p>
        </w:tc>
        <w:tc>
          <w:tcPr>
            <w:tcW w:w="990" w:type="dxa"/>
          </w:tcPr>
          <w:p w:rsidRPr="00727FC6" w:rsidR="00694127" w:rsidP="007C281F" w:rsidRDefault="00274147" w14:paraId="15DEA62A"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c>
          <w:tcPr>
            <w:tcW w:w="2970" w:type="dxa"/>
          </w:tcPr>
          <w:p w:rsidRPr="00727FC6" w:rsidR="00694127" w:rsidP="007C281F" w:rsidRDefault="00694127" w14:paraId="199947A4" w14:textId="77777777">
            <w:r w:rsidRPr="00727FC6">
              <w:t>In accordance with schedule specified by BLS.</w:t>
            </w:r>
          </w:p>
        </w:tc>
        <w:tc>
          <w:tcPr>
            <w:tcW w:w="1260" w:type="dxa"/>
          </w:tcPr>
          <w:p w:rsidRPr="00727FC6" w:rsidR="00694127" w:rsidP="007C281F" w:rsidRDefault="00274147" w14:paraId="285E22C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694127" w:rsidTr="00440AA9" w14:paraId="364D3C1A" w14:textId="77777777">
        <w:tc>
          <w:tcPr>
            <w:tcW w:w="432" w:type="dxa"/>
          </w:tcPr>
          <w:p w:rsidRPr="00727FC6" w:rsidR="00694127" w:rsidP="007C281F" w:rsidRDefault="00694127" w14:paraId="48CD4D7C" w14:textId="77777777">
            <w:r w:rsidRPr="00727FC6">
              <w:t>2.</w:t>
            </w:r>
          </w:p>
        </w:tc>
        <w:tc>
          <w:tcPr>
            <w:tcW w:w="8100" w:type="dxa"/>
            <w:gridSpan w:val="3"/>
          </w:tcPr>
          <w:p w:rsidRPr="00727FC6" w:rsidR="00694127" w:rsidP="00AE52F4" w:rsidRDefault="00694127" w14:paraId="07226318" w14:textId="77777777">
            <w:pPr>
              <w:numPr>
                <w:ilvl w:val="0"/>
                <w:numId w:val="97"/>
              </w:numPr>
              <w:ind w:left="648" w:hanging="648"/>
            </w:pPr>
            <w:r w:rsidRPr="00727FC6">
              <w:t>In Section F., “Sub-State Area</w:t>
            </w:r>
            <w:r w:rsidRPr="00727FC6" w:rsidR="001F11F7">
              <w:t>s,” list all BLS published sub-t</w:t>
            </w:r>
            <w:r w:rsidRPr="00727FC6">
              <w:t>erri</w:t>
            </w:r>
            <w:r w:rsidRPr="00727FC6" w:rsidR="00305A8A">
              <w:t>tory area(s) covered under the cooperative a</w:t>
            </w:r>
            <w:r w:rsidRPr="00727FC6">
              <w:t xml:space="preserve">greement for which estimates will be made and place an "X" in the appropriate column to indicate each type of estimate.  Area definitions must comply with current OMB requirements for MSA boundaries.  </w:t>
            </w:r>
          </w:p>
        </w:tc>
        <w:tc>
          <w:tcPr>
            <w:tcW w:w="1260" w:type="dxa"/>
          </w:tcPr>
          <w:p w:rsidRPr="00727FC6" w:rsidR="00694127" w:rsidP="007C281F" w:rsidRDefault="00274147" w14:paraId="4D40496A"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AE2F7C" w:rsidRDefault="00694127" w14:paraId="4C078E0E" w14:textId="77777777">
      <w:pPr>
        <w:pStyle w:val="Heading4"/>
        <w:ind w:hanging="540"/>
      </w:pPr>
      <w:bookmarkStart w:name="_Toc355682126" w:id="980"/>
      <w:r w:rsidRPr="00727FC6">
        <w:t>PROGRAM PERFORMANCE REQUIREMENTS</w:t>
      </w:r>
      <w:bookmarkEnd w:id="980"/>
      <w:r w:rsidRPr="00727FC6">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694127" w:rsidTr="00440AA9" w14:paraId="6522EB98" w14:textId="77777777">
        <w:tc>
          <w:tcPr>
            <w:tcW w:w="432" w:type="dxa"/>
          </w:tcPr>
          <w:p w:rsidRPr="00727FC6" w:rsidR="00694127" w:rsidP="007C281F" w:rsidRDefault="00694127" w14:paraId="58E19C68" w14:textId="77777777">
            <w:r w:rsidRPr="00727FC6">
              <w:br w:type="page"/>
            </w:r>
          </w:p>
          <w:p w:rsidRPr="00727FC6" w:rsidR="00694127" w:rsidP="007C281F" w:rsidRDefault="00694127" w14:paraId="623A1C25" w14:textId="77777777"/>
        </w:tc>
        <w:tc>
          <w:tcPr>
            <w:tcW w:w="432" w:type="dxa"/>
          </w:tcPr>
          <w:p w:rsidRPr="00727FC6" w:rsidR="00694127" w:rsidP="007C281F" w:rsidRDefault="00694127" w14:paraId="6A569387" w14:textId="77777777"/>
        </w:tc>
        <w:tc>
          <w:tcPr>
            <w:tcW w:w="3618" w:type="dxa"/>
          </w:tcPr>
          <w:p w:rsidRPr="00727FC6" w:rsidR="00694127" w:rsidP="007C281F" w:rsidRDefault="00694127" w14:paraId="166684F4" w14:textId="77777777"/>
        </w:tc>
        <w:tc>
          <w:tcPr>
            <w:tcW w:w="1260" w:type="dxa"/>
          </w:tcPr>
          <w:p w:rsidRPr="00727FC6" w:rsidR="00694127" w:rsidP="007C281F" w:rsidRDefault="00694127" w14:paraId="76072F1F" w14:textId="77777777"/>
        </w:tc>
        <w:tc>
          <w:tcPr>
            <w:tcW w:w="2808" w:type="dxa"/>
          </w:tcPr>
          <w:p w:rsidRPr="00727FC6" w:rsidR="00694127" w:rsidP="007C281F" w:rsidRDefault="00694127" w14:paraId="0CA7B818" w14:textId="77777777"/>
        </w:tc>
        <w:tc>
          <w:tcPr>
            <w:tcW w:w="1260" w:type="dxa"/>
          </w:tcPr>
          <w:p w:rsidRPr="00727FC6" w:rsidR="00694127" w:rsidP="00AE2F7C" w:rsidRDefault="00694127" w14:paraId="194E1FB4" w14:textId="77777777">
            <w:pPr>
              <w:spacing w:after="60"/>
              <w:ind w:left="0"/>
              <w:jc w:val="center"/>
            </w:pPr>
            <w:r w:rsidRPr="00727FC6">
              <w:t>Agree To Comply (Check Box)</w:t>
            </w:r>
          </w:p>
        </w:tc>
      </w:tr>
      <w:tr w:rsidRPr="00727FC6" w:rsidR="00694127" w:rsidTr="00440AA9" w14:paraId="6EFA2802" w14:textId="77777777">
        <w:tblPrEx>
          <w:tblCellMar>
            <w:left w:w="108" w:type="dxa"/>
            <w:right w:w="108" w:type="dxa"/>
          </w:tblCellMar>
        </w:tblPrEx>
        <w:tc>
          <w:tcPr>
            <w:tcW w:w="8550" w:type="dxa"/>
            <w:gridSpan w:val="5"/>
          </w:tcPr>
          <w:p w:rsidRPr="00727FC6" w:rsidR="00694127" w:rsidP="00CB60C3" w:rsidRDefault="00694127" w14:paraId="07B510B2" w14:textId="77777777">
            <w:pPr>
              <w:ind w:left="0"/>
            </w:pPr>
          </w:p>
          <w:p w:rsidRPr="00727FC6" w:rsidR="00694127" w:rsidP="007C281F" w:rsidRDefault="00694127" w14:paraId="484E3469" w14:textId="77777777">
            <w:r w:rsidRPr="00727FC6">
              <w:t>Specifics on the methods for conducting the CES monthly survey are described in the CES program documentation.  The major elements involved are:</w:t>
            </w:r>
          </w:p>
        </w:tc>
        <w:tc>
          <w:tcPr>
            <w:tcW w:w="1260" w:type="dxa"/>
          </w:tcPr>
          <w:p w:rsidRPr="00727FC6" w:rsidR="00694127" w:rsidP="007C281F" w:rsidRDefault="00694127" w14:paraId="7B3D7F60" w14:textId="77777777"/>
          <w:p w:rsidRPr="00727FC6" w:rsidR="00694127" w:rsidP="007C281F" w:rsidRDefault="00694127" w14:paraId="014C80E9" w14:textId="36664B29"/>
        </w:tc>
      </w:tr>
    </w:tbl>
    <w:p w:rsidRPr="00727FC6" w:rsidR="00694127" w:rsidP="00AE52F4" w:rsidRDefault="00694127" w14:paraId="0DDDCBDE" w14:textId="77777777">
      <w:pPr>
        <w:numPr>
          <w:ilvl w:val="0"/>
          <w:numId w:val="98"/>
        </w:numPr>
        <w:ind w:firstLine="90"/>
      </w:pPr>
      <w:r w:rsidRPr="00727FC6">
        <w:t>Data Collection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59501EE0" w14:textId="77777777">
        <w:tc>
          <w:tcPr>
            <w:tcW w:w="8100" w:type="dxa"/>
          </w:tcPr>
          <w:p w:rsidRPr="00727FC6" w:rsidR="00694127" w:rsidP="00AE52F4" w:rsidRDefault="001F11F7" w14:paraId="10E2BB53" w14:textId="77777777">
            <w:pPr>
              <w:numPr>
                <w:ilvl w:val="0"/>
                <w:numId w:val="99"/>
              </w:numPr>
              <w:ind w:left="702" w:hanging="450"/>
            </w:pPr>
            <w:r w:rsidRPr="00727FC6">
              <w:t>The t</w:t>
            </w:r>
            <w:r w:rsidRPr="00727FC6" w:rsidR="00694127">
              <w:t>erritory agency will collect data from respondents each month using BLS/OMB-approved forms, or via BLS-approved electronic formats.</w:t>
            </w:r>
          </w:p>
        </w:tc>
        <w:tc>
          <w:tcPr>
            <w:tcW w:w="1260" w:type="dxa"/>
          </w:tcPr>
          <w:p w:rsidRPr="00727FC6" w:rsidR="00694127" w:rsidP="007C281F" w:rsidRDefault="00274147" w14:paraId="6539110D"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694127" w:rsidTr="00440AA9" w14:paraId="6BD9A077" w14:textId="77777777">
        <w:tc>
          <w:tcPr>
            <w:tcW w:w="8100" w:type="dxa"/>
          </w:tcPr>
          <w:p w:rsidRPr="00727FC6" w:rsidR="00694127" w:rsidP="00AE52F4" w:rsidRDefault="00694127" w14:paraId="71BD5A94" w14:textId="77777777">
            <w:pPr>
              <w:numPr>
                <w:ilvl w:val="0"/>
                <w:numId w:val="99"/>
              </w:numPr>
              <w:ind w:left="702" w:hanging="450"/>
            </w:pPr>
            <w:r w:rsidRPr="00727FC6">
              <w:t>These data will be collected and edited in accordance with BLS requirements.</w:t>
            </w:r>
          </w:p>
        </w:tc>
        <w:tc>
          <w:tcPr>
            <w:tcW w:w="1260" w:type="dxa"/>
          </w:tcPr>
          <w:p w:rsidRPr="00727FC6" w:rsidR="00694127" w:rsidP="007C281F" w:rsidRDefault="00274147" w14:paraId="0848CC7E"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r w:rsidRPr="00727FC6" w:rsidR="00694127" w:rsidTr="00440AA9" w14:paraId="38E7442C" w14:textId="77777777">
        <w:tc>
          <w:tcPr>
            <w:tcW w:w="8100" w:type="dxa"/>
          </w:tcPr>
          <w:p w:rsidRPr="00727FC6" w:rsidR="003B585E" w:rsidP="00305A4D" w:rsidRDefault="001F11F7" w14:paraId="16EDD2E5" w14:textId="2C56F827">
            <w:pPr>
              <w:numPr>
                <w:ilvl w:val="0"/>
                <w:numId w:val="99"/>
              </w:numPr>
              <w:ind w:left="702" w:hanging="450"/>
            </w:pPr>
            <w:r w:rsidRPr="00727FC6">
              <w:t>The t</w:t>
            </w:r>
            <w:r w:rsidRPr="00727FC6" w:rsidR="00694127">
              <w:t>erritory agency will maintain a program of delinquency control and refusal conversion in accordance with BLS requirements.</w:t>
            </w:r>
          </w:p>
        </w:tc>
        <w:tc>
          <w:tcPr>
            <w:tcW w:w="1260" w:type="dxa"/>
          </w:tcPr>
          <w:p w:rsidRPr="00727FC6" w:rsidR="00694127" w:rsidP="007C281F" w:rsidRDefault="00274147" w14:paraId="3CC050C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F3661" w:rsidP="006F3661" w:rsidRDefault="006F3661" w14:paraId="7AAE229D" w14:textId="77777777">
      <w:pPr>
        <w:ind w:left="540" w:firstLine="7"/>
        <w:rPr>
          <w:b/>
        </w:rPr>
      </w:pPr>
      <w:bookmarkStart w:name="_Toc355682127" w:id="981"/>
      <w:r w:rsidRPr="00727FC6">
        <w:rPr>
          <w:b/>
        </w:rPr>
        <w:lastRenderedPageBreak/>
        <w:t>C.        PROGRAM PERFORMANCE REQUIREMENTS (CONTINUED)</w:t>
      </w:r>
      <w:bookmarkEnd w:id="981"/>
      <w:r w:rsidRPr="00727FC6">
        <w:rPr>
          <w:b/>
        </w:rPr>
        <w:t xml:space="preserve"> </w:t>
      </w:r>
    </w:p>
    <w:tbl>
      <w:tblPr>
        <w:tblW w:w="9810" w:type="dxa"/>
        <w:tblInd w:w="-18" w:type="dxa"/>
        <w:tblLayout w:type="fixed"/>
        <w:tblCellMar>
          <w:left w:w="72" w:type="dxa"/>
          <w:right w:w="72" w:type="dxa"/>
        </w:tblCellMar>
        <w:tblLook w:val="0000" w:firstRow="0" w:lastRow="0" w:firstColumn="0" w:lastColumn="0" w:noHBand="0" w:noVBand="0"/>
      </w:tblPr>
      <w:tblGrid>
        <w:gridCol w:w="432"/>
        <w:gridCol w:w="432"/>
        <w:gridCol w:w="3618"/>
        <w:gridCol w:w="1260"/>
        <w:gridCol w:w="2808"/>
        <w:gridCol w:w="1260"/>
      </w:tblGrid>
      <w:tr w:rsidRPr="00727FC6" w:rsidR="006F3661" w:rsidTr="009D045E" w14:paraId="03B52863" w14:textId="77777777">
        <w:tc>
          <w:tcPr>
            <w:tcW w:w="432" w:type="dxa"/>
          </w:tcPr>
          <w:p w:rsidRPr="00727FC6" w:rsidR="006F3661" w:rsidP="009D045E" w:rsidRDefault="006F3661" w14:paraId="0572E3A4" w14:textId="77777777">
            <w:r w:rsidRPr="00727FC6">
              <w:br w:type="page"/>
            </w:r>
          </w:p>
          <w:p w:rsidRPr="00727FC6" w:rsidR="006F3661" w:rsidP="009D045E" w:rsidRDefault="006F3661" w14:paraId="2393AEC5" w14:textId="77777777"/>
        </w:tc>
        <w:tc>
          <w:tcPr>
            <w:tcW w:w="432" w:type="dxa"/>
          </w:tcPr>
          <w:p w:rsidRPr="00727FC6" w:rsidR="006F3661" w:rsidP="009D045E" w:rsidRDefault="006F3661" w14:paraId="73A48B23" w14:textId="77777777"/>
        </w:tc>
        <w:tc>
          <w:tcPr>
            <w:tcW w:w="3618" w:type="dxa"/>
          </w:tcPr>
          <w:p w:rsidRPr="00727FC6" w:rsidR="006F3661" w:rsidP="009D045E" w:rsidRDefault="006F3661" w14:paraId="0A7ABA2D" w14:textId="77777777"/>
        </w:tc>
        <w:tc>
          <w:tcPr>
            <w:tcW w:w="1260" w:type="dxa"/>
          </w:tcPr>
          <w:p w:rsidRPr="00727FC6" w:rsidR="006F3661" w:rsidP="009D045E" w:rsidRDefault="006F3661" w14:paraId="2144F896" w14:textId="77777777"/>
        </w:tc>
        <w:tc>
          <w:tcPr>
            <w:tcW w:w="2808" w:type="dxa"/>
          </w:tcPr>
          <w:p w:rsidRPr="00727FC6" w:rsidR="006F3661" w:rsidP="009D045E" w:rsidRDefault="006F3661" w14:paraId="6E015AB8" w14:textId="77777777"/>
        </w:tc>
        <w:tc>
          <w:tcPr>
            <w:tcW w:w="1260" w:type="dxa"/>
          </w:tcPr>
          <w:p w:rsidRPr="00727FC6" w:rsidR="006F3661" w:rsidP="009D045E" w:rsidRDefault="006F3661" w14:paraId="450248F1" w14:textId="77777777">
            <w:pPr>
              <w:spacing w:after="60"/>
              <w:ind w:left="0"/>
              <w:jc w:val="center"/>
            </w:pPr>
            <w:r w:rsidRPr="00727FC6">
              <w:t>Agree To Comply (Check Box)</w:t>
            </w:r>
          </w:p>
        </w:tc>
      </w:tr>
      <w:tr w:rsidRPr="00727FC6" w:rsidR="00694127" w:rsidTr="00440AA9" w14:paraId="20B91F9F" w14:textId="77777777">
        <w:tblPrEx>
          <w:tblCellMar>
            <w:left w:w="108" w:type="dxa"/>
            <w:right w:w="108" w:type="dxa"/>
          </w:tblCellMar>
        </w:tblPrEx>
        <w:trPr>
          <w:gridBefore w:val="1"/>
        </w:trPr>
        <w:tc>
          <w:tcPr>
            <w:tcW w:w="8100" w:type="dxa"/>
            <w:gridSpan w:val="4"/>
          </w:tcPr>
          <w:p w:rsidRPr="00727FC6" w:rsidR="00694127" w:rsidP="00AE52F4" w:rsidRDefault="001F11F7" w14:paraId="07D4A946" w14:textId="77777777">
            <w:pPr>
              <w:numPr>
                <w:ilvl w:val="0"/>
                <w:numId w:val="99"/>
              </w:numPr>
              <w:ind w:left="702" w:hanging="450"/>
            </w:pPr>
            <w:r w:rsidRPr="00727FC6">
              <w:t>The t</w:t>
            </w:r>
            <w:r w:rsidRPr="00727FC6" w:rsidR="00694127">
              <w:t xml:space="preserve">erritory will prepare and mail CES schedules in accordance with the schedule specified by BLS requirements and in related Technical Memoranda.  </w:t>
            </w:r>
          </w:p>
        </w:tc>
        <w:tc>
          <w:tcPr>
            <w:tcW w:w="1260" w:type="dxa"/>
          </w:tcPr>
          <w:p w:rsidRPr="00727FC6" w:rsidR="00694127" w:rsidP="007C281F" w:rsidRDefault="00274147" w14:paraId="046E90E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AE52F4" w:rsidRDefault="00694127" w14:paraId="78FED15A" w14:textId="77777777">
      <w:pPr>
        <w:numPr>
          <w:ilvl w:val="0"/>
          <w:numId w:val="98"/>
        </w:numPr>
        <w:ind w:firstLine="90"/>
      </w:pPr>
      <w:r w:rsidRPr="00727FC6">
        <w:t>Estimation</w:t>
      </w:r>
    </w:p>
    <w:tbl>
      <w:tblPr>
        <w:tblW w:w="9360" w:type="dxa"/>
        <w:tblInd w:w="468" w:type="dxa"/>
        <w:tblLayout w:type="fixed"/>
        <w:tblLook w:val="0000" w:firstRow="0" w:lastRow="0" w:firstColumn="0" w:lastColumn="0" w:noHBand="0" w:noVBand="0"/>
      </w:tblPr>
      <w:tblGrid>
        <w:gridCol w:w="8100"/>
        <w:gridCol w:w="1260"/>
      </w:tblGrid>
      <w:tr w:rsidRPr="00727FC6" w:rsidR="00694127" w:rsidTr="00440AA9" w14:paraId="06C279EE" w14:textId="77777777">
        <w:tc>
          <w:tcPr>
            <w:tcW w:w="8100" w:type="dxa"/>
          </w:tcPr>
          <w:p w:rsidRPr="00727FC6" w:rsidR="00694127" w:rsidP="00AE52F4" w:rsidRDefault="001F11F7" w14:paraId="62B26B8B" w14:textId="77777777">
            <w:pPr>
              <w:numPr>
                <w:ilvl w:val="0"/>
                <w:numId w:val="100"/>
              </w:numPr>
              <w:ind w:left="702" w:hanging="450"/>
            </w:pPr>
            <w:r w:rsidRPr="00727FC6">
              <w:t>The t</w:t>
            </w:r>
            <w:r w:rsidRPr="00727FC6" w:rsidR="00694127">
              <w:t xml:space="preserve">erritory will utilize standard CES </w:t>
            </w:r>
            <w:r w:rsidRPr="00727FC6" w:rsidR="00197FC7">
              <w:t xml:space="preserve">quota </w:t>
            </w:r>
            <w:r w:rsidRPr="00727FC6" w:rsidR="00694127">
              <w:t xml:space="preserve">methodology, systems, and procedures for all industries.  </w:t>
            </w:r>
          </w:p>
        </w:tc>
        <w:tc>
          <w:tcPr>
            <w:tcW w:w="1260" w:type="dxa"/>
          </w:tcPr>
          <w:p w:rsidRPr="00727FC6" w:rsidR="00694127" w:rsidP="007C281F" w:rsidRDefault="00274147" w14:paraId="71D4AB74"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AE52F4" w:rsidRDefault="00694127" w14:paraId="6DCC4B71" w14:textId="77777777">
      <w:pPr>
        <w:numPr>
          <w:ilvl w:val="0"/>
          <w:numId w:val="98"/>
        </w:numPr>
        <w:ind w:firstLine="90"/>
      </w:pPr>
      <w:r w:rsidRPr="00727FC6">
        <w:t>Publication</w:t>
      </w:r>
    </w:p>
    <w:tbl>
      <w:tblPr>
        <w:tblW w:w="9360" w:type="dxa"/>
        <w:tblInd w:w="468" w:type="dxa"/>
        <w:tblLayout w:type="fixed"/>
        <w:tblLook w:val="0000" w:firstRow="0" w:lastRow="0" w:firstColumn="0" w:lastColumn="0" w:noHBand="0" w:noVBand="0"/>
      </w:tblPr>
      <w:tblGrid>
        <w:gridCol w:w="8100"/>
        <w:gridCol w:w="1056"/>
        <w:gridCol w:w="204"/>
      </w:tblGrid>
      <w:tr w:rsidRPr="00727FC6" w:rsidR="00694127" w:rsidTr="00FB75F1" w14:paraId="6B55A5AF" w14:textId="77777777">
        <w:trPr>
          <w:trHeight w:val="2246" w:hRule="exact"/>
        </w:trPr>
        <w:tc>
          <w:tcPr>
            <w:tcW w:w="8100" w:type="dxa"/>
          </w:tcPr>
          <w:p w:rsidRPr="00727FC6" w:rsidR="00694127" w:rsidP="00AE52F4" w:rsidRDefault="001F11F7" w14:paraId="51771FCB" w14:textId="77777777">
            <w:pPr>
              <w:numPr>
                <w:ilvl w:val="0"/>
                <w:numId w:val="101"/>
              </w:numPr>
              <w:ind w:left="702" w:hanging="450"/>
            </w:pPr>
            <w:r w:rsidRPr="00727FC6">
              <w:t>The t</w:t>
            </w:r>
            <w:r w:rsidRPr="00727FC6" w:rsidR="00694127">
              <w:t>erritory will publish all BLS-approved CES estimates, using a pre-announced schedule.  Both not seasonally adjusted and seasonally adjusted data will be published.  The territory may (1) publish the C</w:t>
            </w:r>
            <w:r w:rsidRPr="00727FC6">
              <w:t>ES estimates directly on their state/t</w:t>
            </w:r>
            <w:r w:rsidRPr="00727FC6" w:rsidR="00694127">
              <w:t>erritory LMI website, (2) provide a link from the LMI website to the BLS CES/State &amp; Area web page, or (3) utilize a combination of these two procedures.</w:t>
            </w:r>
          </w:p>
          <w:p w:rsidRPr="00727FC6" w:rsidR="00694127" w:rsidP="00AE52F4" w:rsidRDefault="001F11F7" w14:paraId="620B7E65" w14:textId="77777777">
            <w:pPr>
              <w:numPr>
                <w:ilvl w:val="0"/>
                <w:numId w:val="101"/>
              </w:numPr>
              <w:ind w:left="702" w:hanging="450"/>
            </w:pPr>
            <w:r w:rsidRPr="00727FC6">
              <w:t>The t</w:t>
            </w:r>
            <w:r w:rsidRPr="00727FC6" w:rsidR="00694127">
              <w:t>erritory will not use BLS systems or sample to produce alternative over-the-month cha</w:t>
            </w:r>
            <w:r w:rsidRPr="00727FC6" w:rsidR="00403BFB">
              <w:t>nge estimates of BLS-published s</w:t>
            </w:r>
            <w:r w:rsidRPr="00727FC6" w:rsidR="00694127">
              <w:t>tatewide and MSA industry employment data for public consumption.</w:t>
            </w:r>
          </w:p>
        </w:tc>
        <w:tc>
          <w:tcPr>
            <w:tcW w:w="1260" w:type="dxa"/>
            <w:gridSpan w:val="2"/>
          </w:tcPr>
          <w:p w:rsidRPr="00727FC6" w:rsidR="00694127" w:rsidP="007C281F" w:rsidRDefault="00274147" w14:paraId="6DFCC5C0"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p w:rsidRPr="00727FC6" w:rsidR="00694127" w:rsidP="007C281F" w:rsidRDefault="00694127" w14:paraId="153B4785" w14:textId="77777777"/>
          <w:p w:rsidRPr="00727FC6" w:rsidR="00694127" w:rsidP="007C281F" w:rsidRDefault="00694127" w14:paraId="1E337B08" w14:textId="77777777"/>
          <w:p w:rsidRPr="00727FC6" w:rsidR="00132052" w:rsidP="00132052" w:rsidRDefault="00132052" w14:paraId="7CEFD1B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Pr="00727FC6" w:rsidR="00694127" w:rsidP="007C281F" w:rsidRDefault="00694127" w14:paraId="3803A0D9" w14:textId="77777777"/>
          <w:p w:rsidRPr="00727FC6" w:rsidR="00694127" w:rsidP="00F14E89" w:rsidRDefault="00694127" w14:paraId="3C217A17" w14:textId="77777777"/>
        </w:tc>
      </w:tr>
      <w:tr w:rsidRPr="00727FC6" w:rsidR="00132052" w:rsidTr="00F14E89" w14:paraId="056D97A3" w14:textId="77777777">
        <w:trPr>
          <w:gridAfter w:val="1"/>
          <w:wAfter w:w="204" w:type="dxa"/>
          <w:trHeight w:val="765" w:hRule="exact"/>
        </w:trPr>
        <w:tc>
          <w:tcPr>
            <w:tcW w:w="8100" w:type="dxa"/>
          </w:tcPr>
          <w:p w:rsidRPr="00727FC6" w:rsidR="00132052" w:rsidP="00AE52F4" w:rsidRDefault="00132052" w14:paraId="355C9962" w14:textId="7EA5D42F">
            <w:pPr>
              <w:pStyle w:val="ListParagraph"/>
              <w:numPr>
                <w:ilvl w:val="0"/>
                <w:numId w:val="101"/>
              </w:numPr>
              <w:ind w:left="684" w:hanging="450"/>
            </w:pPr>
            <w:bookmarkStart w:name="_Toc355682128" w:id="982"/>
            <w:r w:rsidRPr="00727FC6">
              <w:t xml:space="preserve">The territory will not release the estimates prior to the “available for state publication” date identified in the annual Current Employment Statistics Closing and Release Dates S-memo.        </w:t>
            </w:r>
          </w:p>
          <w:p w:rsidRPr="00727FC6" w:rsidR="00132052" w:rsidP="00F14E89" w:rsidRDefault="00132052" w14:paraId="3C7512FA" w14:textId="77777777"/>
          <w:p w:rsidRPr="00727FC6" w:rsidR="00132052" w:rsidP="00F14E89" w:rsidRDefault="00132052" w14:paraId="7265DA82" w14:textId="77777777"/>
          <w:p w:rsidRPr="00727FC6" w:rsidR="00132052" w:rsidP="00F14E89" w:rsidRDefault="00132052" w14:paraId="487C9753" w14:textId="77777777"/>
          <w:p w:rsidRPr="00727FC6" w:rsidR="00132052" w:rsidP="00F14E89" w:rsidRDefault="00132052" w14:paraId="6EC62CC8" w14:textId="77777777"/>
          <w:p w:rsidRPr="00727FC6" w:rsidR="00132052" w:rsidP="00F14E89" w:rsidRDefault="00132052" w14:paraId="43B0E87F" w14:textId="77777777"/>
        </w:tc>
        <w:tc>
          <w:tcPr>
            <w:tcW w:w="1056" w:type="dxa"/>
          </w:tcPr>
          <w:p w:rsidRPr="00727FC6" w:rsidR="00132052" w:rsidP="00F14E89" w:rsidRDefault="00132052" w14:paraId="74D42314"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Pr="00727FC6" w:rsidR="00132052" w:rsidP="00F14E89" w:rsidRDefault="00132052" w14:paraId="0952B965" w14:textId="77777777"/>
          <w:p w:rsidRPr="00727FC6" w:rsidR="00132052" w:rsidP="00F14E89" w:rsidRDefault="00132052" w14:paraId="459F065F" w14:textId="77777777"/>
          <w:p w:rsidRPr="00727FC6" w:rsidR="00132052" w:rsidP="00F14E89" w:rsidRDefault="00132052" w14:paraId="00C44A93" w14:textId="77777777">
            <w:pPr>
              <w:ind w:left="0"/>
            </w:pPr>
          </w:p>
        </w:tc>
      </w:tr>
    </w:tbl>
    <w:p w:rsidRPr="00727FC6" w:rsidR="00D11859" w:rsidP="00FB75F1" w:rsidRDefault="00D11859" w14:paraId="4FC228E7" w14:textId="77777777">
      <w:pPr>
        <w:ind w:left="0"/>
      </w:pPr>
    </w:p>
    <w:p w:rsidRPr="00727FC6" w:rsidR="00694127" w:rsidP="00D11859" w:rsidRDefault="00694127" w14:paraId="66A80959" w14:textId="77777777">
      <w:pPr>
        <w:pStyle w:val="Heading4"/>
        <w:ind w:hanging="540"/>
      </w:pPr>
      <w:r w:rsidRPr="00727FC6">
        <w:t>QUALITY ASSURANCE REQUIREMENTS</w:t>
      </w:r>
      <w:bookmarkEnd w:id="982"/>
    </w:p>
    <w:tbl>
      <w:tblPr>
        <w:tblW w:w="9792" w:type="dxa"/>
        <w:tblLayout w:type="fixed"/>
        <w:tblCellMar>
          <w:left w:w="72" w:type="dxa"/>
          <w:right w:w="72" w:type="dxa"/>
        </w:tblCellMar>
        <w:tblLook w:val="0000" w:firstRow="0" w:lastRow="0" w:firstColumn="0" w:lastColumn="0" w:noHBand="0" w:noVBand="0"/>
      </w:tblPr>
      <w:tblGrid>
        <w:gridCol w:w="432"/>
        <w:gridCol w:w="432"/>
        <w:gridCol w:w="3618"/>
        <w:gridCol w:w="1260"/>
        <w:gridCol w:w="2790"/>
        <w:gridCol w:w="1260"/>
      </w:tblGrid>
      <w:tr w:rsidRPr="00727FC6" w:rsidR="00694127" w:rsidTr="00806017" w14:paraId="5463338E" w14:textId="77777777">
        <w:tc>
          <w:tcPr>
            <w:tcW w:w="432" w:type="dxa"/>
          </w:tcPr>
          <w:p w:rsidRPr="00727FC6" w:rsidR="00694127" w:rsidP="007C281F" w:rsidRDefault="00694127" w14:paraId="577B7698" w14:textId="77777777">
            <w:r w:rsidRPr="00727FC6">
              <w:br w:type="page"/>
            </w:r>
          </w:p>
          <w:p w:rsidRPr="00727FC6" w:rsidR="00694127" w:rsidP="007C281F" w:rsidRDefault="00694127" w14:paraId="36818833" w14:textId="77777777"/>
        </w:tc>
        <w:tc>
          <w:tcPr>
            <w:tcW w:w="432" w:type="dxa"/>
          </w:tcPr>
          <w:p w:rsidRPr="00727FC6" w:rsidR="00694127" w:rsidP="00CB60C3" w:rsidRDefault="00694127" w14:paraId="2252E458" w14:textId="77777777">
            <w:pPr>
              <w:ind w:left="0"/>
            </w:pPr>
          </w:p>
        </w:tc>
        <w:tc>
          <w:tcPr>
            <w:tcW w:w="3618" w:type="dxa"/>
          </w:tcPr>
          <w:p w:rsidRPr="00727FC6" w:rsidR="00694127" w:rsidP="007C281F" w:rsidRDefault="00694127" w14:paraId="610ED94F" w14:textId="77777777"/>
        </w:tc>
        <w:tc>
          <w:tcPr>
            <w:tcW w:w="1260" w:type="dxa"/>
          </w:tcPr>
          <w:p w:rsidRPr="00727FC6" w:rsidR="00694127" w:rsidP="007C281F" w:rsidRDefault="00694127" w14:paraId="11B3A7A2" w14:textId="77777777"/>
        </w:tc>
        <w:tc>
          <w:tcPr>
            <w:tcW w:w="2790" w:type="dxa"/>
          </w:tcPr>
          <w:p w:rsidRPr="00727FC6" w:rsidR="00694127" w:rsidP="007C281F" w:rsidRDefault="00694127" w14:paraId="3432B5F6" w14:textId="77777777"/>
        </w:tc>
        <w:tc>
          <w:tcPr>
            <w:tcW w:w="1260" w:type="dxa"/>
          </w:tcPr>
          <w:p w:rsidRPr="00727FC6" w:rsidR="00694127" w:rsidP="00D11859" w:rsidRDefault="00694127" w14:paraId="187B7C7B" w14:textId="77777777">
            <w:pPr>
              <w:spacing w:after="60"/>
              <w:ind w:left="0"/>
              <w:jc w:val="center"/>
            </w:pPr>
            <w:r w:rsidRPr="00727FC6">
              <w:t>Agree To Comply (Check Box)</w:t>
            </w:r>
          </w:p>
        </w:tc>
      </w:tr>
    </w:tbl>
    <w:p w:rsidRPr="00727FC6" w:rsidR="00694127" w:rsidP="007C281F" w:rsidRDefault="001F11F7" w14:paraId="7CBDA340" w14:textId="77777777">
      <w:r w:rsidRPr="00727FC6">
        <w:t>The t</w:t>
      </w:r>
      <w:r w:rsidRPr="00727FC6" w:rsidR="00694127">
        <w:t>erritory agency will cooperate with the BLS in conducting:</w:t>
      </w:r>
    </w:p>
    <w:tbl>
      <w:tblPr>
        <w:tblW w:w="9720" w:type="dxa"/>
        <w:tblInd w:w="108" w:type="dxa"/>
        <w:tblLayout w:type="fixed"/>
        <w:tblLook w:val="0000" w:firstRow="0" w:lastRow="0" w:firstColumn="0" w:lastColumn="0" w:noHBand="0" w:noVBand="0"/>
      </w:tblPr>
      <w:tblGrid>
        <w:gridCol w:w="8460"/>
        <w:gridCol w:w="1260"/>
      </w:tblGrid>
      <w:tr w:rsidRPr="00727FC6" w:rsidR="00694127" w:rsidTr="00806017" w14:paraId="7BBEEF9B" w14:textId="77777777">
        <w:tc>
          <w:tcPr>
            <w:tcW w:w="8460" w:type="dxa"/>
          </w:tcPr>
          <w:p w:rsidRPr="00727FC6" w:rsidR="00694127" w:rsidP="007C281F" w:rsidRDefault="00694127" w14:paraId="122CD832" w14:textId="77777777"/>
        </w:tc>
        <w:tc>
          <w:tcPr>
            <w:tcW w:w="1260" w:type="dxa"/>
          </w:tcPr>
          <w:p w:rsidRPr="00727FC6" w:rsidR="00694127" w:rsidP="007C281F" w:rsidRDefault="00694127" w14:paraId="5D6EB913" w14:textId="77777777"/>
        </w:tc>
      </w:tr>
      <w:tr w:rsidRPr="00727FC6" w:rsidR="00694127" w:rsidTr="00806017" w14:paraId="29DDF779" w14:textId="77777777">
        <w:tc>
          <w:tcPr>
            <w:tcW w:w="8460" w:type="dxa"/>
          </w:tcPr>
          <w:p w:rsidRPr="00727FC6" w:rsidR="00FB75F1" w:rsidP="00AE52F4" w:rsidRDefault="00694127" w14:paraId="66FB081D" w14:textId="77777777">
            <w:pPr>
              <w:numPr>
                <w:ilvl w:val="0"/>
                <w:numId w:val="102"/>
              </w:numPr>
              <w:ind w:left="702" w:hanging="270"/>
            </w:pPr>
            <w:r w:rsidRPr="00727FC6">
              <w:t>Data security by securing individual respondent data to prevent disclosure to unauthorized persons.  This includes non-disclosure of estimates prior to publication, using standards outlined in the LMI Cooperative Agreement Section S “Confidentiality”, CES State Operating Manual and program memoranda.</w:t>
            </w:r>
          </w:p>
        </w:tc>
        <w:tc>
          <w:tcPr>
            <w:tcW w:w="1260" w:type="dxa"/>
          </w:tcPr>
          <w:p w:rsidRPr="00727FC6" w:rsidR="00694127" w:rsidP="007C281F" w:rsidRDefault="00274147" w14:paraId="477335A6" w14:textId="77777777">
            <w:r w:rsidRPr="00727FC6">
              <w:fldChar w:fldCharType="begin">
                <w:ffData>
                  <w:name w:val="Check1"/>
                  <w:enabled/>
                  <w:calcOnExit w:val="0"/>
                  <w:checkBox>
                    <w:sizeAuto/>
                    <w:default w:val="0"/>
                    <w:checked w:val="0"/>
                  </w:checkBox>
                </w:ffData>
              </w:fldChar>
            </w:r>
            <w:r w:rsidRPr="00727FC6" w:rsidR="00694127">
              <w:instrText xml:space="preserve"> FORMCHECKBOX </w:instrText>
            </w:r>
            <w:r w:rsidR="009A0841">
              <w:fldChar w:fldCharType="separate"/>
            </w:r>
            <w:r w:rsidRPr="00727FC6">
              <w:fldChar w:fldCharType="end"/>
            </w:r>
          </w:p>
        </w:tc>
      </w:tr>
    </w:tbl>
    <w:p w:rsidRPr="00727FC6" w:rsidR="00694127" w:rsidP="00D11859" w:rsidRDefault="00694127" w14:paraId="436BB273" w14:textId="77777777">
      <w:pPr>
        <w:pStyle w:val="Heading4"/>
        <w:ind w:hanging="540"/>
      </w:pPr>
      <w:bookmarkStart w:name="_Toc355682129" w:id="983"/>
      <w:r w:rsidRPr="00727FC6">
        <w:t>EXCLUSIONS</w:t>
      </w:r>
      <w:bookmarkEnd w:id="983"/>
    </w:p>
    <w:p w:rsidR="003B585E" w:rsidP="00305A4D" w:rsidRDefault="00694127" w14:paraId="5845E1AE" w14:textId="1F7AB4BB">
      <w:r w:rsidRPr="00727FC6">
        <w:t>The deliverables and cost estimates for the CES program should reflect only activities associated with the conduct of a sample survey of establishments for the areas shown in the work statement; developing estimates of industry employment, hours and earnings; and publication of these data.  The following types of activities a</w:t>
      </w:r>
      <w:r w:rsidRPr="00727FC6" w:rsidR="0009690A">
        <w:t>re not part of the CES program:</w:t>
      </w:r>
    </w:p>
    <w:p w:rsidRPr="005A613D" w:rsidR="005A613D" w:rsidP="0009690A" w:rsidRDefault="003F11DE" w14:paraId="77306CC5" w14:textId="2DC1C41F">
      <w:pPr>
        <w:rPr>
          <w:b/>
        </w:rPr>
      </w:pPr>
      <w:r>
        <w:rPr>
          <w:b/>
        </w:rPr>
        <w:lastRenderedPageBreak/>
        <w:t xml:space="preserve">D. </w:t>
      </w:r>
      <w:r>
        <w:rPr>
          <w:b/>
        </w:rPr>
        <w:tab/>
      </w:r>
      <w:r w:rsidRPr="005A613D" w:rsidR="005A613D">
        <w:rPr>
          <w:b/>
        </w:rPr>
        <w:t>QUALITY ASSURANCE REQUIREMENTS (CONTINUED)</w:t>
      </w:r>
    </w:p>
    <w:p w:rsidRPr="00727FC6" w:rsidR="00694127" w:rsidP="00AE52F4" w:rsidRDefault="00694127" w14:paraId="2D9BB164" w14:textId="77777777">
      <w:pPr>
        <w:numPr>
          <w:ilvl w:val="0"/>
          <w:numId w:val="103"/>
        </w:numPr>
        <w:ind w:hanging="727"/>
      </w:pPr>
      <w:r w:rsidRPr="00727FC6">
        <w:t>Development of sample-based or non-sample-based estimates for areas not listed in the</w:t>
      </w:r>
      <w:r w:rsidRPr="00727FC6" w:rsidR="001F11F7">
        <w:t xml:space="preserve"> work statement.  However, the t</w:t>
      </w:r>
      <w:r w:rsidRPr="00727FC6">
        <w:t xml:space="preserve">erritory may at their option maintain supplemental sample for non-CES areas within the </w:t>
      </w:r>
      <w:proofErr w:type="spellStart"/>
      <w:r w:rsidRPr="00727FC6">
        <w:t>ACESweb</w:t>
      </w:r>
      <w:proofErr w:type="spellEnd"/>
      <w:r w:rsidRPr="00727FC6">
        <w:t xml:space="preserve"> system and utilize </w:t>
      </w:r>
      <w:proofErr w:type="spellStart"/>
      <w:r w:rsidRPr="00727FC6">
        <w:t>ACESweb</w:t>
      </w:r>
      <w:proofErr w:type="spellEnd"/>
      <w:r w:rsidRPr="00727FC6">
        <w:t xml:space="preserve"> to produc</w:t>
      </w:r>
      <w:r w:rsidRPr="00727FC6" w:rsidR="001F11F7">
        <w:t>e non-CES area estimates.  The t</w:t>
      </w:r>
      <w:r w:rsidRPr="00727FC6">
        <w:t>erritory may not utilize CES sample data outside of the ACES system without a signed Memorandum of U</w:t>
      </w:r>
      <w:r w:rsidRPr="00727FC6" w:rsidR="001F11F7">
        <w:t>nderstanding (between the t</w:t>
      </w:r>
      <w:r w:rsidRPr="00727FC6">
        <w:t>erritory and BLS) specifying the allowable uses and required prot</w:t>
      </w:r>
      <w:r w:rsidRPr="00727FC6" w:rsidR="0009690A">
        <w:t xml:space="preserve">ection of the CES sample data. </w:t>
      </w:r>
    </w:p>
    <w:p w:rsidRPr="00727FC6" w:rsidR="00694127" w:rsidP="00AE52F4" w:rsidRDefault="00694127" w14:paraId="48F101D3" w14:textId="77777777">
      <w:pPr>
        <w:numPr>
          <w:ilvl w:val="1"/>
          <w:numId w:val="92"/>
        </w:numPr>
      </w:pPr>
      <w:r w:rsidRPr="00727FC6">
        <w:t>Territory may continue to collect sample units – in the non-CES areas – that have been droppe</w:t>
      </w:r>
      <w:r w:rsidRPr="00727FC6" w:rsidR="001F11F7">
        <w:t>d from the CES sample.  If the t</w:t>
      </w:r>
      <w:r w:rsidRPr="00727FC6">
        <w:t>erritory chooses to collect these units, no funding will be provided to col</w:t>
      </w:r>
      <w:r w:rsidRPr="00727FC6" w:rsidR="001F11F7">
        <w:t>lect and edit the units.  If a t</w:t>
      </w:r>
      <w:r w:rsidRPr="00727FC6">
        <w:t>erritory elects to solicit additional non-government un</w:t>
      </w:r>
      <w:r w:rsidRPr="00727FC6" w:rsidR="001F11F7">
        <w:t>its in non-CES areas, then the t</w:t>
      </w:r>
      <w:r w:rsidRPr="00727FC6">
        <w:t>erritory must collect the newly solicited units; no BLS funding will be provid</w:t>
      </w:r>
      <w:r w:rsidRPr="00727FC6" w:rsidR="001F11F7">
        <w:t>ed for these activities.  If a t</w:t>
      </w:r>
      <w:r w:rsidRPr="00727FC6">
        <w:t>erritory chooses to solicit additional non-government units in non-CES areas, the solicited sample</w:t>
      </w:r>
      <w:r w:rsidRPr="00727FC6" w:rsidR="001F11F7">
        <w:t xml:space="preserve"> size is limited to 10% of the t</w:t>
      </w:r>
      <w:r w:rsidRPr="00727FC6">
        <w:t>erritory’s CES non-government sample size (based on the number of UI accounts in the sample).  The OMB-approved CES form may not be used to collect data from these non-sample units.</w:t>
      </w:r>
    </w:p>
    <w:p w:rsidRPr="00727FC6" w:rsidR="00694127" w:rsidP="00AE52F4" w:rsidRDefault="001F11F7" w14:paraId="60DFD3D7" w14:textId="77777777">
      <w:pPr>
        <w:numPr>
          <w:ilvl w:val="1"/>
          <w:numId w:val="92"/>
        </w:numPr>
      </w:pPr>
      <w:r w:rsidRPr="00727FC6">
        <w:t>If t</w:t>
      </w:r>
      <w:r w:rsidRPr="00727FC6" w:rsidR="00694127">
        <w:t>erritory produces non-CES area estimates utilizing CES data, they must – on an annual basis in accordance with the BLS-d</w:t>
      </w:r>
      <w:r w:rsidRPr="00727FC6">
        <w:t>efined schedule – review these t</w:t>
      </w:r>
      <w:r w:rsidRPr="00727FC6" w:rsidR="00694127">
        <w:t>erritory-only cells to ensure compliance with BLS non-disclosure guidelines.  Territory will either suppress cells that fail confidentiality or they may attempt to obtain letters of consent from the unit(s) causing the cell to fail.  If the latter option is selected, the letters of consent will be prepared and mailed according to BLS policy.  Signed consent letters will be provided to the Regional Office for archiving.</w:t>
      </w:r>
    </w:p>
    <w:p w:rsidRPr="00727FC6" w:rsidR="00694127" w:rsidP="00AE52F4" w:rsidRDefault="001F11F7" w14:paraId="05CED74B" w14:textId="77777777">
      <w:pPr>
        <w:numPr>
          <w:ilvl w:val="1"/>
          <w:numId w:val="92"/>
        </w:numPr>
      </w:pPr>
      <w:r w:rsidRPr="00727FC6">
        <w:t>If t</w:t>
      </w:r>
      <w:r w:rsidRPr="00727FC6" w:rsidR="00694127">
        <w:t xml:space="preserve">erritory produces non-CES area estimates utilizing </w:t>
      </w:r>
      <w:proofErr w:type="spellStart"/>
      <w:r w:rsidRPr="00727FC6" w:rsidR="00694127">
        <w:t>ACESweb</w:t>
      </w:r>
      <w:proofErr w:type="spellEnd"/>
      <w:r w:rsidRPr="00727FC6" w:rsidR="00694127">
        <w:t xml:space="preserve"> and a cell structure change is desired (for th</w:t>
      </w:r>
      <w:r w:rsidRPr="00727FC6">
        <w:t>e non-CES area estimates), the t</w:t>
      </w:r>
      <w:r w:rsidRPr="00727FC6" w:rsidR="00694127">
        <w:t xml:space="preserve">erritory must review the non-CES area cell structure and submit change requests in accordance with the BLS-defined schedule and the procedures defined in the CES State Operating Manual. </w:t>
      </w:r>
    </w:p>
    <w:p w:rsidRPr="00727FC6" w:rsidR="00694127" w:rsidP="00AE52F4" w:rsidRDefault="00694127" w14:paraId="6B261935" w14:textId="77777777">
      <w:pPr>
        <w:numPr>
          <w:ilvl w:val="0"/>
          <w:numId w:val="103"/>
        </w:numPr>
        <w:ind w:hanging="727"/>
      </w:pPr>
      <w:r w:rsidRPr="00727FC6">
        <w:t>Provision of technic</w:t>
      </w:r>
      <w:r w:rsidRPr="00727FC6" w:rsidR="001F11F7">
        <w:t>al assistance to the t</w:t>
      </w:r>
      <w:r w:rsidRPr="00727FC6">
        <w:t>erritory employment service managers in identifying industries or establishments from which potential job orders can be developed.</w:t>
      </w:r>
    </w:p>
    <w:p w:rsidRPr="00727FC6" w:rsidR="00694127" w:rsidP="00711D1A" w:rsidRDefault="00694127" w14:paraId="2FA1F29A" w14:textId="77777777">
      <w:pPr>
        <w:pStyle w:val="Heading4"/>
        <w:ind w:hanging="540"/>
      </w:pPr>
      <w:bookmarkStart w:name="_Toc355682131" w:id="984"/>
      <w:r w:rsidRPr="00727FC6">
        <w:t>SUB-STATE AREAS</w:t>
      </w:r>
      <w:bookmarkEnd w:id="984"/>
    </w:p>
    <w:p w:rsidRPr="00727FC6" w:rsidR="00694127" w:rsidP="007C281F" w:rsidRDefault="00403BFB" w14:paraId="72E4CA98" w14:textId="77777777">
      <w:r w:rsidRPr="00727FC6">
        <w:t>List all BLS published sub-state [or sub-t</w:t>
      </w:r>
      <w:r w:rsidRPr="00727FC6" w:rsidR="00694127">
        <w:t>errit</w:t>
      </w:r>
      <w:r w:rsidRPr="00727FC6" w:rsidR="00305A8A">
        <w:t>ory] area(s) covered under the c</w:t>
      </w:r>
      <w:r w:rsidRPr="00727FC6" w:rsidR="00694127">
        <w:t>ooperat</w:t>
      </w:r>
      <w:r w:rsidRPr="00727FC6" w:rsidR="00305A8A">
        <w:t>ive a</w:t>
      </w:r>
      <w:r w:rsidRPr="00727FC6" w:rsidR="00694127">
        <w:t>greement for which estimates will be made and place an "X" in the appropriate column to indicate each type of estimate.</w:t>
      </w:r>
    </w:p>
    <w:p w:rsidRPr="00727FC6" w:rsidR="00694127" w:rsidP="00AD0705" w:rsidRDefault="00694127" w14:paraId="4E3D2274" w14:textId="77777777">
      <w:pPr>
        <w:rPr>
          <w:u w:val="single"/>
        </w:rPr>
      </w:pPr>
      <w:r w:rsidRPr="00727FC6">
        <w:tab/>
      </w:r>
      <w:r w:rsidRPr="00727FC6">
        <w:rPr>
          <w:u w:val="single"/>
        </w:rPr>
        <w:t>Area</w:t>
      </w:r>
      <w:r w:rsidRPr="00727FC6">
        <w:tab/>
      </w:r>
      <w:r w:rsidRPr="00727FC6">
        <w:tab/>
      </w:r>
      <w:r w:rsidRPr="00727FC6">
        <w:rPr>
          <w:u w:val="single"/>
        </w:rPr>
        <w:t>Employment</w:t>
      </w:r>
      <w:r w:rsidRPr="00727FC6">
        <w:tab/>
      </w:r>
      <w:r w:rsidRPr="00727FC6">
        <w:tab/>
      </w:r>
      <w:r w:rsidRPr="00727FC6">
        <w:rPr>
          <w:u w:val="single"/>
        </w:rPr>
        <w:t>PW Hours and Earnings</w:t>
      </w:r>
      <w:r w:rsidRPr="00727FC6">
        <w:tab/>
      </w:r>
      <w:r w:rsidRPr="00727FC6">
        <w:tab/>
      </w:r>
      <w:r w:rsidRPr="00727FC6">
        <w:rPr>
          <w:u w:val="single"/>
        </w:rPr>
        <w:t>AE Hours and Earnings</w:t>
      </w:r>
    </w:p>
    <w:p w:rsidRPr="00727FC6" w:rsidR="00CA4784" w:rsidP="00AD0705" w:rsidRDefault="00CA4784" w14:paraId="78F6F832" w14:textId="77777777">
      <w:pPr>
        <w:rPr>
          <w:u w:val="single"/>
        </w:rPr>
      </w:pPr>
    </w:p>
    <w:p w:rsidRPr="00727FC6" w:rsidR="00694127" w:rsidP="00711D1A" w:rsidRDefault="00694127" w14:paraId="1A5F9216" w14:textId="77777777">
      <w:pPr>
        <w:pStyle w:val="Heading4"/>
        <w:ind w:hanging="540"/>
      </w:pPr>
      <w:bookmarkStart w:name="_Toc355682132" w:id="985"/>
      <w:r w:rsidRPr="00727FC6">
        <w:t>EXPLANATION OF VARIANCES</w:t>
      </w:r>
      <w:bookmarkEnd w:id="985"/>
    </w:p>
    <w:p w:rsidRPr="00727FC6" w:rsidR="00020E82" w:rsidP="007C281F" w:rsidRDefault="00020E82" w14:paraId="03931BA3" w14:textId="77777777"/>
    <w:p w:rsidRPr="00727FC6" w:rsidR="00020E82" w:rsidP="007C281F" w:rsidRDefault="00020E82" w14:paraId="70D28B3D" w14:textId="77777777"/>
    <w:p w:rsidRPr="00727FC6" w:rsidR="00020E82" w:rsidP="006F3661" w:rsidRDefault="00020E82" w14:paraId="7460D011" w14:textId="77777777">
      <w:pPr>
        <w:ind w:left="0"/>
        <w:rPr>
          <w:u w:val="single"/>
        </w:rPr>
      </w:pPr>
      <w:r w:rsidRPr="00727FC6">
        <w:rPr>
          <w:u w:val="single"/>
        </w:rPr>
        <w:t>NOTE: Please add additional pages as necessary.</w:t>
      </w:r>
    </w:p>
    <w:p w:rsidRPr="00727FC6" w:rsidR="00BA0126" w:rsidP="00BA0126" w:rsidRDefault="00BA0126" w14:paraId="60F27302" w14:textId="77777777">
      <w:pPr>
        <w:spacing w:after="0"/>
        <w:ind w:left="0"/>
        <w:jc w:val="center"/>
        <w:rPr>
          <w:szCs w:val="20"/>
        </w:rPr>
      </w:pPr>
    </w:p>
    <w:p w:rsidRPr="00727FC6" w:rsidR="00BA0126" w:rsidP="00BA0126" w:rsidRDefault="00BA0126" w14:paraId="503309E3" w14:textId="77777777">
      <w:pPr>
        <w:spacing w:after="0"/>
        <w:ind w:left="0"/>
        <w:jc w:val="center"/>
        <w:rPr>
          <w:szCs w:val="20"/>
        </w:rPr>
      </w:pPr>
    </w:p>
    <w:p w:rsidRPr="00727FC6" w:rsidR="00BA0126" w:rsidP="00BA0126" w:rsidRDefault="00BA0126" w14:paraId="510F3476" w14:textId="77777777">
      <w:pPr>
        <w:spacing w:after="0"/>
        <w:ind w:left="0"/>
        <w:jc w:val="center"/>
        <w:rPr>
          <w:szCs w:val="20"/>
        </w:rPr>
      </w:pPr>
    </w:p>
    <w:p w:rsidRPr="00727FC6" w:rsidR="00BA0126" w:rsidP="00BA0126" w:rsidRDefault="00BA0126" w14:paraId="4F5C7B64" w14:textId="77777777">
      <w:pPr>
        <w:spacing w:after="0"/>
        <w:ind w:left="0"/>
        <w:jc w:val="center"/>
        <w:rPr>
          <w:szCs w:val="20"/>
        </w:rPr>
      </w:pPr>
    </w:p>
    <w:p w:rsidRPr="00727FC6" w:rsidR="00BA0126" w:rsidP="00BA0126" w:rsidRDefault="00BA0126" w14:paraId="29F69414" w14:textId="77777777">
      <w:pPr>
        <w:spacing w:after="0"/>
        <w:ind w:left="0"/>
        <w:jc w:val="center"/>
        <w:rPr>
          <w:szCs w:val="20"/>
        </w:rPr>
      </w:pPr>
    </w:p>
    <w:p w:rsidRPr="00727FC6" w:rsidR="00BA0126" w:rsidP="00BA0126" w:rsidRDefault="00BA0126" w14:paraId="739B9A8E" w14:textId="77777777">
      <w:pPr>
        <w:spacing w:after="0"/>
        <w:ind w:left="0"/>
        <w:jc w:val="center"/>
        <w:rPr>
          <w:szCs w:val="20"/>
        </w:rPr>
      </w:pPr>
    </w:p>
    <w:p w:rsidRPr="00727FC6" w:rsidR="00BA0126" w:rsidP="00BA0126" w:rsidRDefault="00BA0126" w14:paraId="33852AE1" w14:textId="77777777">
      <w:pPr>
        <w:spacing w:after="0"/>
        <w:ind w:left="0"/>
        <w:jc w:val="center"/>
        <w:rPr>
          <w:szCs w:val="20"/>
        </w:rPr>
      </w:pPr>
    </w:p>
    <w:p w:rsidRPr="00727FC6" w:rsidR="00BA0126" w:rsidP="00BA0126" w:rsidRDefault="00BA0126" w14:paraId="16CAC5CB" w14:textId="77777777">
      <w:pPr>
        <w:spacing w:after="0"/>
        <w:ind w:left="0"/>
        <w:jc w:val="center"/>
        <w:rPr>
          <w:szCs w:val="20"/>
        </w:rPr>
      </w:pPr>
    </w:p>
    <w:p w:rsidRPr="00727FC6" w:rsidR="00BA0126" w:rsidP="00BA0126" w:rsidRDefault="00BA0126" w14:paraId="7C12BE3B" w14:textId="77777777">
      <w:pPr>
        <w:spacing w:after="0"/>
        <w:ind w:left="0"/>
        <w:jc w:val="center"/>
        <w:rPr>
          <w:szCs w:val="20"/>
        </w:rPr>
      </w:pPr>
    </w:p>
    <w:p w:rsidRPr="00727FC6" w:rsidR="00BA0126" w:rsidP="00BA0126" w:rsidRDefault="00BA0126" w14:paraId="7618D431" w14:textId="77777777">
      <w:pPr>
        <w:spacing w:after="0"/>
        <w:ind w:left="0"/>
        <w:jc w:val="center"/>
        <w:rPr>
          <w:szCs w:val="20"/>
        </w:rPr>
      </w:pPr>
    </w:p>
    <w:p w:rsidRPr="00727FC6" w:rsidR="00BA0126" w:rsidP="00BA0126" w:rsidRDefault="00BA0126" w14:paraId="31915842" w14:textId="77777777">
      <w:pPr>
        <w:spacing w:after="0"/>
        <w:ind w:left="0"/>
        <w:jc w:val="center"/>
        <w:rPr>
          <w:szCs w:val="20"/>
        </w:rPr>
      </w:pPr>
    </w:p>
    <w:p w:rsidRPr="00727FC6" w:rsidR="00BA0126" w:rsidP="00BA0126" w:rsidRDefault="00BA0126" w14:paraId="2FF3AA94" w14:textId="77777777">
      <w:pPr>
        <w:spacing w:after="0"/>
        <w:ind w:left="0"/>
        <w:jc w:val="center"/>
        <w:rPr>
          <w:szCs w:val="20"/>
        </w:rPr>
      </w:pPr>
    </w:p>
    <w:p w:rsidRPr="00727FC6" w:rsidR="00BA0126" w:rsidP="00BA0126" w:rsidRDefault="00BA0126" w14:paraId="31E3B7FF" w14:textId="77777777">
      <w:pPr>
        <w:spacing w:after="0"/>
        <w:ind w:left="0"/>
        <w:jc w:val="center"/>
        <w:rPr>
          <w:szCs w:val="20"/>
        </w:rPr>
      </w:pPr>
    </w:p>
    <w:p w:rsidRPr="00727FC6" w:rsidR="00BA0126" w:rsidP="00BA0126" w:rsidRDefault="00BA0126" w14:paraId="08168F60" w14:textId="77777777">
      <w:pPr>
        <w:spacing w:after="0"/>
        <w:ind w:left="0"/>
        <w:jc w:val="center"/>
        <w:rPr>
          <w:szCs w:val="20"/>
        </w:rPr>
      </w:pPr>
    </w:p>
    <w:p w:rsidRPr="00727FC6" w:rsidR="00BA0126" w:rsidP="00BA0126" w:rsidRDefault="00BA0126" w14:paraId="64871244" w14:textId="77777777">
      <w:pPr>
        <w:spacing w:after="0"/>
        <w:ind w:left="0"/>
        <w:jc w:val="center"/>
        <w:rPr>
          <w:szCs w:val="20"/>
        </w:rPr>
      </w:pPr>
    </w:p>
    <w:p w:rsidRPr="00727FC6" w:rsidR="00BA0126" w:rsidP="00BA0126" w:rsidRDefault="00BA0126" w14:paraId="2CD4A3FB" w14:textId="77777777">
      <w:pPr>
        <w:spacing w:after="0"/>
        <w:ind w:left="0"/>
        <w:jc w:val="center"/>
        <w:rPr>
          <w:szCs w:val="20"/>
        </w:rPr>
      </w:pPr>
    </w:p>
    <w:p w:rsidRPr="00727FC6" w:rsidR="00BA0126" w:rsidP="00BA0126" w:rsidRDefault="00BA0126" w14:paraId="74A38F86" w14:textId="77777777">
      <w:pPr>
        <w:spacing w:after="0"/>
        <w:ind w:left="0"/>
        <w:jc w:val="center"/>
        <w:rPr>
          <w:szCs w:val="20"/>
        </w:rPr>
      </w:pPr>
    </w:p>
    <w:p w:rsidRPr="00727FC6" w:rsidR="00BA0126" w:rsidP="00BA0126" w:rsidRDefault="00BA0126" w14:paraId="41C6027D" w14:textId="77777777">
      <w:pPr>
        <w:spacing w:after="0"/>
        <w:ind w:left="0"/>
        <w:jc w:val="center"/>
        <w:rPr>
          <w:szCs w:val="20"/>
        </w:rPr>
      </w:pPr>
    </w:p>
    <w:p w:rsidRPr="00727FC6" w:rsidR="00BA0126" w:rsidP="00BA0126" w:rsidRDefault="00BA0126" w14:paraId="645A4428" w14:textId="77777777">
      <w:pPr>
        <w:spacing w:after="0"/>
        <w:ind w:left="0"/>
        <w:jc w:val="center"/>
        <w:rPr>
          <w:szCs w:val="20"/>
        </w:rPr>
      </w:pPr>
    </w:p>
    <w:p w:rsidRPr="00727FC6" w:rsidR="00BA0126" w:rsidP="00BA0126" w:rsidRDefault="00BA0126" w14:paraId="75F5AF0F" w14:textId="77777777">
      <w:pPr>
        <w:spacing w:after="0"/>
        <w:ind w:left="0"/>
        <w:jc w:val="center"/>
        <w:rPr>
          <w:szCs w:val="20"/>
        </w:rPr>
      </w:pPr>
    </w:p>
    <w:p w:rsidRPr="00727FC6" w:rsidR="00BA0126" w:rsidP="00BA0126" w:rsidRDefault="00BA0126" w14:paraId="6D49CE4E" w14:textId="77777777">
      <w:pPr>
        <w:spacing w:after="0"/>
        <w:ind w:left="0"/>
        <w:jc w:val="center"/>
        <w:rPr>
          <w:szCs w:val="20"/>
        </w:rPr>
      </w:pPr>
    </w:p>
    <w:p w:rsidRPr="00727FC6" w:rsidR="00BA0126" w:rsidP="00BA0126" w:rsidRDefault="00BA0126" w14:paraId="437C69EA" w14:textId="77777777">
      <w:pPr>
        <w:spacing w:after="0"/>
        <w:ind w:left="0"/>
        <w:jc w:val="center"/>
        <w:rPr>
          <w:szCs w:val="20"/>
        </w:rPr>
      </w:pPr>
    </w:p>
    <w:p w:rsidRPr="00727FC6" w:rsidR="00BA0126" w:rsidP="00BA0126" w:rsidRDefault="00BA0126" w14:paraId="16F81F49" w14:textId="77777777">
      <w:pPr>
        <w:spacing w:after="0"/>
        <w:ind w:left="0"/>
        <w:jc w:val="center"/>
        <w:rPr>
          <w:szCs w:val="20"/>
        </w:rPr>
      </w:pPr>
    </w:p>
    <w:p w:rsidRPr="00727FC6" w:rsidR="00BA0126" w:rsidP="00BA0126" w:rsidRDefault="00BA0126" w14:paraId="47D4EEDD" w14:textId="77777777">
      <w:pPr>
        <w:spacing w:after="0"/>
        <w:ind w:left="0"/>
        <w:jc w:val="center"/>
      </w:pPr>
      <w:r w:rsidRPr="00727FC6">
        <w:rPr>
          <w:szCs w:val="20"/>
        </w:rPr>
        <w:t>This page is intentionally left blank.</w:t>
      </w:r>
    </w:p>
    <w:p w:rsidRPr="00727FC6" w:rsidR="00020E82" w:rsidP="00FB75F1" w:rsidRDefault="00020E82" w14:paraId="411B11AA" w14:textId="77777777">
      <w:pPr>
        <w:ind w:left="0"/>
        <w:sectPr w:rsidRPr="00727FC6" w:rsidR="00020E82" w:rsidSect="00924B8D">
          <w:headerReference w:type="even" r:id="rId117"/>
          <w:footerReference w:type="default" r:id="rId118"/>
          <w:headerReference w:type="first" r:id="rId119"/>
          <w:pgSz w:w="12240" w:h="15840" w:code="1"/>
          <w:pgMar w:top="1440" w:right="1440" w:bottom="1440" w:left="1440" w:header="720" w:footer="720" w:gutter="0"/>
          <w:cols w:space="720"/>
          <w:docGrid w:linePitch="360"/>
        </w:sectPr>
      </w:pPr>
    </w:p>
    <w:p w:rsidRPr="00727FC6" w:rsidR="00CE2DFD" w:rsidP="00A6446D" w:rsidRDefault="00CE2DFD" w14:paraId="46817967" w14:textId="26181358">
      <w:pPr>
        <w:pStyle w:val="Heading2"/>
        <w:numPr>
          <w:ilvl w:val="0"/>
          <w:numId w:val="0"/>
        </w:numPr>
        <w:ind w:left="720" w:hanging="360"/>
        <w:rPr>
          <w:sz w:val="32"/>
          <w:szCs w:val="32"/>
        </w:rPr>
      </w:pPr>
      <w:bookmarkStart w:name="_Toc170879498" w:id="986"/>
      <w:bookmarkStart w:name="_Toc190761515" w:id="987"/>
      <w:bookmarkStart w:name="_Toc190770195" w:id="988"/>
      <w:bookmarkStart w:name="_Toc197829305" w:id="989"/>
      <w:bookmarkStart w:name="_Toc220934229" w:id="990"/>
      <w:bookmarkStart w:name="_Toc318388484" w:id="991"/>
      <w:bookmarkStart w:name="_Toc355682133" w:id="992"/>
      <w:bookmarkStart w:name="_Toc5024464" w:id="993"/>
      <w:bookmarkEnd w:id="950"/>
      <w:bookmarkEnd w:id="951"/>
      <w:bookmarkEnd w:id="952"/>
      <w:bookmarkEnd w:id="953"/>
      <w:r w:rsidRPr="00727FC6">
        <w:rPr>
          <w:sz w:val="32"/>
          <w:szCs w:val="32"/>
        </w:rPr>
        <w:lastRenderedPageBreak/>
        <w:t>LOCAL AREA UNEMPLOYMENT STATISTICS PROGRAM</w:t>
      </w:r>
      <w:bookmarkEnd w:id="986"/>
      <w:bookmarkEnd w:id="987"/>
      <w:bookmarkEnd w:id="988"/>
      <w:bookmarkEnd w:id="989"/>
      <w:bookmarkEnd w:id="990"/>
      <w:bookmarkEnd w:id="991"/>
      <w:bookmarkEnd w:id="992"/>
      <w:bookmarkEnd w:id="993"/>
    </w:p>
    <w:p w:rsidRPr="00727FC6" w:rsidR="00CE2DFD" w:rsidP="00A6446D" w:rsidRDefault="00CE2DFD" w14:paraId="701B4BAB" w14:textId="77777777">
      <w:pPr>
        <w:pStyle w:val="Heading4"/>
        <w:numPr>
          <w:ilvl w:val="0"/>
          <w:numId w:val="60"/>
        </w:numPr>
        <w:ind w:hanging="540"/>
      </w:pPr>
      <w:bookmarkStart w:name="_Toc360880601" w:id="994"/>
      <w:bookmarkStart w:name="_Toc170879499" w:id="995"/>
      <w:bookmarkStart w:name="_Toc190761516" w:id="996"/>
      <w:bookmarkStart w:name="_Toc190770196" w:id="997"/>
      <w:bookmarkStart w:name="_Toc197829306" w:id="998"/>
      <w:bookmarkStart w:name="_Toc220934230" w:id="999"/>
      <w:bookmarkStart w:name="_Toc318388485" w:id="1000"/>
      <w:bookmarkStart w:name="_Toc355682134" w:id="1001"/>
      <w:r w:rsidRPr="00727FC6">
        <w:t>PROGRAM INFORMATION</w:t>
      </w:r>
      <w:bookmarkEnd w:id="994"/>
      <w:bookmarkEnd w:id="995"/>
      <w:bookmarkEnd w:id="996"/>
      <w:bookmarkEnd w:id="997"/>
      <w:bookmarkEnd w:id="998"/>
      <w:bookmarkEnd w:id="999"/>
      <w:bookmarkEnd w:id="1000"/>
      <w:bookmarkEnd w:id="1001"/>
    </w:p>
    <w:p w:rsidRPr="00727FC6" w:rsidR="00CE2DFD" w:rsidP="00752047" w:rsidRDefault="00CE2DFD" w14:paraId="6232C47F" w14:textId="15494DEA">
      <w:r w:rsidRPr="00727FC6">
        <w:t>The Local Area Unemployment Statistics (LAUS) program provides monthly estimates of</w:t>
      </w:r>
      <w:r w:rsidRPr="00727FC6" w:rsidR="00666670">
        <w:t xml:space="preserve"> civilian</w:t>
      </w:r>
      <w:r w:rsidRPr="00727FC6">
        <w:t xml:space="preserve"> labor force, employ</w:t>
      </w:r>
      <w:r w:rsidRPr="00727FC6" w:rsidR="0062274D">
        <w:t>ed people</w:t>
      </w:r>
      <w:r w:rsidRPr="00727FC6">
        <w:t>, unemploy</w:t>
      </w:r>
      <w:r w:rsidRPr="00727FC6" w:rsidR="0062274D">
        <w:t>ed people</w:t>
      </w:r>
      <w:r w:rsidRPr="00727FC6">
        <w:t>, and unemployment rates for</w:t>
      </w:r>
      <w:r w:rsidRPr="00727FC6" w:rsidR="0062274D">
        <w:t xml:space="preserve"> sub-national</w:t>
      </w:r>
      <w:r w:rsidRPr="00727FC6" w:rsidR="000726B0">
        <w:t xml:space="preserve"> areas</w:t>
      </w:r>
      <w:r w:rsidRPr="00727FC6">
        <w:t xml:space="preserve">.  Geographic coverage includes </w:t>
      </w:r>
      <w:r w:rsidRPr="00727FC6" w:rsidR="0062274D">
        <w:t>U.S. Census Bureau regions and divisions, states, the federal statistical areas set forth by the U.S. Office of Management and Budget (OMB)</w:t>
      </w:r>
      <w:r w:rsidR="00DA3A0C">
        <w:t>,</w:t>
      </w:r>
      <w:r w:rsidRPr="00727FC6" w:rsidR="0062274D">
        <w:t xml:space="preserve"> counties</w:t>
      </w:r>
      <w:r w:rsidRPr="00727FC6">
        <w:t>, selected cities, and other areas.  Estimates</w:t>
      </w:r>
      <w:r w:rsidRPr="00727FC6" w:rsidR="0062274D">
        <w:t xml:space="preserve"> for OMB areas</w:t>
      </w:r>
      <w:r w:rsidRPr="00727FC6">
        <w:t xml:space="preserve"> in the six New England </w:t>
      </w:r>
      <w:r w:rsidRPr="00727FC6" w:rsidR="00403BFB">
        <w:t>s</w:t>
      </w:r>
      <w:r w:rsidRPr="00727FC6" w:rsidR="00E4459D">
        <w:t>tate</w:t>
      </w:r>
      <w:r w:rsidRPr="00727FC6">
        <w:t xml:space="preserve">s are based on the New England City and Town Area (NECTA) concept.  Data are developed for the 50 </w:t>
      </w:r>
      <w:r w:rsidRPr="00727FC6" w:rsidR="00403BFB">
        <w:t>s</w:t>
      </w:r>
      <w:r w:rsidRPr="00727FC6" w:rsidR="00E4459D">
        <w:t>tate</w:t>
      </w:r>
      <w:r w:rsidRPr="00727FC6">
        <w:t>s, the Distric</w:t>
      </w:r>
      <w:r w:rsidRPr="00727FC6" w:rsidR="00752047">
        <w:t>t of Columbia, and Puerto Rico.</w:t>
      </w:r>
    </w:p>
    <w:p w:rsidRPr="00727FC6" w:rsidR="00CE2DFD" w:rsidP="00752047" w:rsidRDefault="00CE2DFD" w14:paraId="50A93332" w14:textId="6DE1BB1C">
      <w:r w:rsidRPr="00727FC6">
        <w:t xml:space="preserve">The Bureau of Labor Statistics (BLS) funds and administers the LAUS program and provides conceptual, technical, and procedural guidance in the development of estimates.  </w:t>
      </w:r>
      <w:r w:rsidRPr="00727FC6" w:rsidR="00E4459D">
        <w:t>State</w:t>
      </w:r>
      <w:r w:rsidRPr="00727FC6">
        <w:t xml:space="preserve"> agencies are responsible for </w:t>
      </w:r>
      <w:r w:rsidRPr="00727FC6" w:rsidR="0062274D">
        <w:t xml:space="preserve">the </w:t>
      </w:r>
      <w:r w:rsidRPr="00727FC6">
        <w:t>preparation of estimates and publication of da</w:t>
      </w:r>
      <w:r w:rsidRPr="00727FC6" w:rsidR="00752047">
        <w:t>ta in cooperation with the BLS.</w:t>
      </w:r>
    </w:p>
    <w:p w:rsidRPr="00727FC6" w:rsidR="00CE2DFD" w:rsidP="00752047" w:rsidRDefault="00CE2DFD" w14:paraId="061DF70F" w14:textId="0B6706CD">
      <w:r w:rsidRPr="00727FC6">
        <w:t xml:space="preserve">The LAUS program uses data from the Current Population Survey, administrative data from the Unemployment Insurance (UI) System, employment </w:t>
      </w:r>
      <w:r w:rsidRPr="00727FC6" w:rsidR="0062274D">
        <w:t>data</w:t>
      </w:r>
      <w:r w:rsidRPr="00727FC6">
        <w:t xml:space="preserve"> from the BLS Current Employment Statistics (CES)</w:t>
      </w:r>
      <w:r w:rsidRPr="00727FC6" w:rsidR="0062274D">
        <w:t xml:space="preserve"> survey</w:t>
      </w:r>
      <w:r w:rsidRPr="00727FC6">
        <w:t xml:space="preserve"> and Quarterly Census of Employ</w:t>
      </w:r>
      <w:r w:rsidRPr="00727FC6" w:rsidR="00752047">
        <w:t>ment and Wages (QCEW) programs</w:t>
      </w:r>
      <w:r w:rsidRPr="00727FC6" w:rsidR="00D938CD">
        <w:t>, and data from the</w:t>
      </w:r>
      <w:r w:rsidRPr="00727FC6" w:rsidR="00666670">
        <w:t xml:space="preserve"> Census Bureau’s</w:t>
      </w:r>
      <w:r w:rsidRPr="00727FC6" w:rsidR="00D938CD">
        <w:t xml:space="preserve"> American Community Survey (ACS)</w:t>
      </w:r>
      <w:r w:rsidRPr="00727FC6" w:rsidR="00666670">
        <w:t xml:space="preserve"> and Population Estimates Program (PEP)</w:t>
      </w:r>
      <w:r w:rsidRPr="00727FC6" w:rsidR="00752047">
        <w:t>.</w:t>
      </w:r>
      <w:r w:rsidRPr="00727FC6" w:rsidR="000B724D">
        <w:t xml:space="preserve">  For the purpose of generating estimates, BLS developed and maintains the STARS, </w:t>
      </w:r>
      <w:r w:rsidR="00977F77">
        <w:t>LSS</w:t>
      </w:r>
      <w:r w:rsidRPr="00727FC6" w:rsidR="000B724D">
        <w:t>, and PROMIS state systems.</w:t>
      </w:r>
    </w:p>
    <w:p w:rsidRPr="00727FC6" w:rsidR="00CE2DFD" w:rsidP="00B06ADA" w:rsidRDefault="00CE2DFD" w14:paraId="469BB185" w14:textId="77777777">
      <w:r w:rsidRPr="00727FC6">
        <w:t xml:space="preserve">The LAUS program uses the standardized procedures described in the Local Area Unemployment Statistics Program Manual, as well as those contained in the work </w:t>
      </w:r>
      <w:r w:rsidRPr="00727FC6" w:rsidR="007C521F">
        <w:t>s</w:t>
      </w:r>
      <w:r w:rsidRPr="00727FC6" w:rsidR="00E4459D">
        <w:t>tate</w:t>
      </w:r>
      <w:r w:rsidRPr="00727FC6">
        <w:t xml:space="preserve">ment and BLS technical memoranda.  Applicants should put an "X" or a check mark in the spaces provided on the following pages to indicate agreement to comply with </w:t>
      </w:r>
      <w:r w:rsidRPr="00727FC6" w:rsidR="00456C97">
        <w:t>s</w:t>
      </w:r>
      <w:r w:rsidRPr="00727FC6" w:rsidR="00E4459D">
        <w:t>tate</w:t>
      </w:r>
      <w:r w:rsidRPr="00727FC6">
        <w:t>d program requirements.</w:t>
      </w:r>
    </w:p>
    <w:p w:rsidRPr="00727FC6" w:rsidR="00CE2DFD" w:rsidP="00A6446D" w:rsidRDefault="00CE2DFD" w14:paraId="5DF6288F" w14:textId="77777777">
      <w:pPr>
        <w:pStyle w:val="Heading4"/>
        <w:numPr>
          <w:ilvl w:val="0"/>
          <w:numId w:val="60"/>
        </w:numPr>
        <w:ind w:hanging="540"/>
      </w:pPr>
      <w:bookmarkStart w:name="_Toc360880602" w:id="1002"/>
      <w:bookmarkStart w:name="_Toc170879500" w:id="1003"/>
      <w:bookmarkStart w:name="_Toc190761517" w:id="1004"/>
      <w:bookmarkStart w:name="_Toc190770197" w:id="1005"/>
      <w:bookmarkStart w:name="_Toc197829307" w:id="1006"/>
      <w:bookmarkStart w:name="_Toc220934231" w:id="1007"/>
      <w:bookmarkStart w:name="_Toc318388486" w:id="1008"/>
      <w:bookmarkStart w:name="_Toc355682135" w:id="1009"/>
      <w:r w:rsidRPr="00727FC6">
        <w:t>DELIVERABLES</w:t>
      </w:r>
      <w:bookmarkEnd w:id="1002"/>
      <w:bookmarkEnd w:id="1003"/>
      <w:bookmarkEnd w:id="1004"/>
      <w:bookmarkEnd w:id="1005"/>
      <w:bookmarkEnd w:id="1006"/>
      <w:bookmarkEnd w:id="1007"/>
      <w:bookmarkEnd w:id="1008"/>
      <w:bookmarkEnd w:id="1009"/>
    </w:p>
    <w:p w:rsidRPr="00727FC6" w:rsidR="00CE2DFD" w:rsidP="00752047" w:rsidRDefault="00CE2DFD" w14:paraId="477EEFB5" w14:textId="77777777">
      <w:r w:rsidRPr="00727FC6">
        <w:t>Data items that must be delivered for the BLS to operate the LAUS program are described in summary below.  There are monthly, annual, and "as necessary" requirements, and each item must be delivered according to the schedules specified in LAUS technical memora</w:t>
      </w:r>
      <w:r w:rsidRPr="00727FC6" w:rsidR="00752047">
        <w:t>nda and on the following pages.</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CE2DFD" w:rsidTr="00693B2F" w14:paraId="072D2797" w14:textId="77777777">
        <w:trPr>
          <w:jc w:val="center"/>
        </w:trPr>
        <w:tc>
          <w:tcPr>
            <w:tcW w:w="474" w:type="dxa"/>
            <w:vAlign w:val="center"/>
          </w:tcPr>
          <w:p w:rsidRPr="00727FC6" w:rsidR="00CE2DFD" w:rsidP="00B06ADA" w:rsidRDefault="00CE2DFD" w14:paraId="6BBED2F6" w14:textId="77777777"/>
        </w:tc>
        <w:tc>
          <w:tcPr>
            <w:tcW w:w="475" w:type="dxa"/>
            <w:vAlign w:val="center"/>
          </w:tcPr>
          <w:p w:rsidRPr="00727FC6" w:rsidR="00CE2DFD" w:rsidP="00B06ADA" w:rsidRDefault="00CE2DFD" w14:paraId="12B009E7" w14:textId="77777777"/>
        </w:tc>
        <w:tc>
          <w:tcPr>
            <w:tcW w:w="3339" w:type="dxa"/>
            <w:tcBorders>
              <w:bottom w:val="single" w:color="auto" w:sz="4" w:space="0"/>
            </w:tcBorders>
            <w:vAlign w:val="bottom"/>
          </w:tcPr>
          <w:p w:rsidRPr="00727FC6" w:rsidR="00CE2DFD" w:rsidP="00B06ADA" w:rsidRDefault="00CE2DFD" w14:paraId="06789101" w14:textId="77777777">
            <w:r w:rsidRPr="00727FC6">
              <w:t>Content</w:t>
            </w:r>
          </w:p>
        </w:tc>
        <w:tc>
          <w:tcPr>
            <w:tcW w:w="1284" w:type="dxa"/>
            <w:tcBorders>
              <w:bottom w:val="single" w:color="auto" w:sz="4" w:space="0"/>
            </w:tcBorders>
            <w:vAlign w:val="bottom"/>
          </w:tcPr>
          <w:p w:rsidRPr="00727FC6" w:rsidR="00CE2DFD" w:rsidP="00752047" w:rsidRDefault="00CE2DFD" w14:paraId="5A5F7BAC" w14:textId="77777777">
            <w:pPr>
              <w:spacing w:after="60"/>
              <w:ind w:left="0"/>
              <w:jc w:val="center"/>
            </w:pPr>
            <w:r w:rsidRPr="00727FC6">
              <w:rPr>
                <w:szCs w:val="20"/>
              </w:rPr>
              <w:t>Agree To Comply (Check Box)</w:t>
            </w:r>
          </w:p>
        </w:tc>
        <w:tc>
          <w:tcPr>
            <w:tcW w:w="2504" w:type="dxa"/>
            <w:tcBorders>
              <w:bottom w:val="single" w:color="auto" w:sz="4" w:space="0"/>
            </w:tcBorders>
            <w:vAlign w:val="bottom"/>
          </w:tcPr>
          <w:p w:rsidRPr="00727FC6" w:rsidR="00CE2DFD" w:rsidP="00B06ADA" w:rsidRDefault="00CE2DFD" w14:paraId="1C186B0D" w14:textId="77777777">
            <w:r w:rsidRPr="00727FC6">
              <w:t>Due Dates</w:t>
            </w:r>
          </w:p>
        </w:tc>
        <w:tc>
          <w:tcPr>
            <w:tcW w:w="1284" w:type="dxa"/>
            <w:tcBorders>
              <w:bottom w:val="single" w:color="auto" w:sz="4" w:space="0"/>
            </w:tcBorders>
            <w:vAlign w:val="bottom"/>
          </w:tcPr>
          <w:p w:rsidRPr="00727FC6" w:rsidR="00CE2DFD" w:rsidP="00752047" w:rsidRDefault="00CE2DFD" w14:paraId="6FCF84F9" w14:textId="77777777">
            <w:pPr>
              <w:spacing w:after="60"/>
              <w:ind w:left="0"/>
              <w:jc w:val="center"/>
            </w:pPr>
            <w:r w:rsidRPr="00727FC6">
              <w:rPr>
                <w:szCs w:val="20"/>
              </w:rPr>
              <w:t>Agree To Comply (Check Box)</w:t>
            </w:r>
          </w:p>
        </w:tc>
      </w:tr>
      <w:tr w:rsidRPr="00727FC6" w:rsidR="00CE2DFD" w:rsidTr="00E355F7" w14:paraId="3BC813CD" w14:textId="77777777">
        <w:trPr>
          <w:jc w:val="center"/>
        </w:trPr>
        <w:tc>
          <w:tcPr>
            <w:tcW w:w="474" w:type="dxa"/>
          </w:tcPr>
          <w:p w:rsidRPr="00727FC6" w:rsidR="00CE2DFD" w:rsidP="00B06ADA" w:rsidRDefault="00CE2DFD" w14:paraId="6A548B51" w14:textId="77777777">
            <w:r w:rsidRPr="00727FC6">
              <w:t>1.</w:t>
            </w:r>
          </w:p>
        </w:tc>
        <w:tc>
          <w:tcPr>
            <w:tcW w:w="3814" w:type="dxa"/>
            <w:gridSpan w:val="2"/>
            <w:vAlign w:val="center"/>
          </w:tcPr>
          <w:p w:rsidRPr="00727FC6" w:rsidR="007B5E70" w:rsidP="00AE52F4" w:rsidRDefault="00CE2DFD" w14:paraId="48719CDC" w14:textId="4DB6BD79">
            <w:pPr>
              <w:numPr>
                <w:ilvl w:val="0"/>
                <w:numId w:val="61"/>
              </w:numPr>
              <w:ind w:left="318"/>
            </w:pPr>
            <w:r w:rsidRPr="00727FC6">
              <w:t>Monthly estimates of civilian employment</w:t>
            </w:r>
            <w:r w:rsidRPr="00727FC6" w:rsidR="00945945">
              <w:t xml:space="preserve"> and</w:t>
            </w:r>
            <w:r w:rsidRPr="00727FC6">
              <w:t xml:space="preserve"> unemployment will be provided for the following areas:</w:t>
            </w:r>
          </w:p>
        </w:tc>
        <w:tc>
          <w:tcPr>
            <w:tcW w:w="1284" w:type="dxa"/>
          </w:tcPr>
          <w:p w:rsidRPr="00727FC6" w:rsidR="00CE2DFD" w:rsidP="00B06ADA" w:rsidRDefault="00274147" w14:paraId="499B761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c>
          <w:tcPr>
            <w:tcW w:w="2504" w:type="dxa"/>
            <w:vMerge w:val="restart"/>
          </w:tcPr>
          <w:p w:rsidRPr="00727FC6" w:rsidR="00CE2DFD" w:rsidP="004F3AD3" w:rsidRDefault="00CE2DFD" w14:paraId="6C0F40B3" w14:textId="005010AC">
            <w:pPr>
              <w:ind w:left="75"/>
            </w:pPr>
            <w:r w:rsidRPr="00727FC6">
              <w:t>Preliminary estimates for the current month and revised estimates for the previous month will be provided according to the preset schedule.  (</w:t>
            </w:r>
            <w:r w:rsidRPr="00727FC6" w:rsidR="00515D9F">
              <w:t>Annual processing</w:t>
            </w:r>
            <w:r w:rsidRPr="00727FC6">
              <w:t xml:space="preserve">, rather than revised, estimates will be </w:t>
            </w:r>
            <w:r w:rsidRPr="00727FC6" w:rsidR="00805593">
              <w:t xml:space="preserve">generated </w:t>
            </w:r>
            <w:r w:rsidRPr="00727FC6">
              <w:t>for December.)</w:t>
            </w:r>
          </w:p>
        </w:tc>
        <w:tc>
          <w:tcPr>
            <w:tcW w:w="1284" w:type="dxa"/>
          </w:tcPr>
          <w:p w:rsidRPr="00727FC6" w:rsidR="00CE2DFD" w:rsidP="00B06ADA" w:rsidRDefault="00274147" w14:paraId="20321122"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E355F7" w14:paraId="632C2F1D" w14:textId="77777777">
        <w:trPr>
          <w:jc w:val="center"/>
        </w:trPr>
        <w:tc>
          <w:tcPr>
            <w:tcW w:w="474" w:type="dxa"/>
            <w:vAlign w:val="center"/>
          </w:tcPr>
          <w:p w:rsidRPr="00727FC6" w:rsidR="00CE2DFD" w:rsidP="00B06ADA" w:rsidRDefault="00CE2DFD" w14:paraId="05AC8022" w14:textId="77777777"/>
        </w:tc>
        <w:tc>
          <w:tcPr>
            <w:tcW w:w="475" w:type="dxa"/>
            <w:vAlign w:val="center"/>
          </w:tcPr>
          <w:p w:rsidRPr="00727FC6" w:rsidR="00CE2DFD" w:rsidP="00B06ADA" w:rsidRDefault="00CE2DFD" w14:paraId="45BC57F7" w14:textId="77777777">
            <w:r w:rsidRPr="00727FC6">
              <w:t>a.</w:t>
            </w:r>
          </w:p>
        </w:tc>
        <w:tc>
          <w:tcPr>
            <w:tcW w:w="3339" w:type="dxa"/>
            <w:vAlign w:val="bottom"/>
          </w:tcPr>
          <w:p w:rsidRPr="00727FC6" w:rsidR="00CE2DFD" w:rsidP="00AE52F4" w:rsidRDefault="00E4459D" w14:paraId="658780BC" w14:textId="77777777">
            <w:pPr>
              <w:numPr>
                <w:ilvl w:val="0"/>
                <w:numId w:val="62"/>
              </w:numPr>
              <w:ind w:left="383" w:hanging="450"/>
            </w:pPr>
            <w:r w:rsidRPr="00727FC6">
              <w:t>State</w:t>
            </w:r>
            <w:r w:rsidRPr="00727FC6" w:rsidR="00CE2DFD">
              <w:t>s and model-based areas</w:t>
            </w:r>
          </w:p>
        </w:tc>
        <w:tc>
          <w:tcPr>
            <w:tcW w:w="1284" w:type="dxa"/>
            <w:vAlign w:val="bottom"/>
          </w:tcPr>
          <w:p w:rsidRPr="00727FC6" w:rsidR="00CE2DFD" w:rsidP="00B06ADA" w:rsidRDefault="00CE2DFD" w14:paraId="1A629C9E" w14:textId="77777777"/>
        </w:tc>
        <w:tc>
          <w:tcPr>
            <w:tcW w:w="2504" w:type="dxa"/>
            <w:vMerge/>
            <w:vAlign w:val="bottom"/>
          </w:tcPr>
          <w:p w:rsidRPr="00727FC6" w:rsidR="00CE2DFD" w:rsidP="00B06ADA" w:rsidRDefault="00CE2DFD" w14:paraId="541F1797" w14:textId="77777777"/>
        </w:tc>
        <w:tc>
          <w:tcPr>
            <w:tcW w:w="1284" w:type="dxa"/>
            <w:vAlign w:val="bottom"/>
          </w:tcPr>
          <w:p w:rsidRPr="00727FC6" w:rsidR="00CE2DFD" w:rsidP="00B06ADA" w:rsidRDefault="00CE2DFD" w14:paraId="47D8CC8E" w14:textId="77777777"/>
        </w:tc>
      </w:tr>
      <w:tr w:rsidRPr="00727FC6" w:rsidR="00CE2DFD" w:rsidTr="00E355F7" w14:paraId="4E53D609" w14:textId="77777777">
        <w:trPr>
          <w:jc w:val="center"/>
        </w:trPr>
        <w:tc>
          <w:tcPr>
            <w:tcW w:w="474" w:type="dxa"/>
            <w:vAlign w:val="center"/>
          </w:tcPr>
          <w:p w:rsidRPr="00727FC6" w:rsidR="00CE2DFD" w:rsidP="00B06ADA" w:rsidRDefault="00CE2DFD" w14:paraId="311848F9" w14:textId="77777777"/>
        </w:tc>
        <w:tc>
          <w:tcPr>
            <w:tcW w:w="475" w:type="dxa"/>
            <w:vAlign w:val="center"/>
          </w:tcPr>
          <w:p w:rsidRPr="00727FC6" w:rsidR="00CE2DFD" w:rsidP="00B06ADA" w:rsidRDefault="00CE2DFD" w14:paraId="0BB43F58" w14:textId="77777777">
            <w:r w:rsidRPr="00727FC6">
              <w:t>b.</w:t>
            </w:r>
          </w:p>
        </w:tc>
        <w:tc>
          <w:tcPr>
            <w:tcW w:w="3339" w:type="dxa"/>
            <w:vAlign w:val="bottom"/>
          </w:tcPr>
          <w:p w:rsidRPr="00727FC6" w:rsidR="00CE2DFD" w:rsidP="00AE52F4" w:rsidRDefault="00CE2DFD" w14:paraId="1CEEC001" w14:textId="60B26229">
            <w:pPr>
              <w:numPr>
                <w:ilvl w:val="0"/>
                <w:numId w:val="62"/>
              </w:numPr>
              <w:ind w:left="383" w:hanging="450"/>
            </w:pPr>
            <w:r w:rsidRPr="00727FC6">
              <w:t>All metropolitan areas, micropolitan areas, metropolitan divisions, and combined areas (NECTA equivalents in New England)</w:t>
            </w:r>
            <w:r w:rsidRPr="00727FC6" w:rsidR="0062274D">
              <w:t xml:space="preserve"> delineated by OMB</w:t>
            </w:r>
          </w:p>
        </w:tc>
        <w:tc>
          <w:tcPr>
            <w:tcW w:w="1284" w:type="dxa"/>
            <w:vAlign w:val="bottom"/>
          </w:tcPr>
          <w:p w:rsidRPr="00727FC6" w:rsidR="00CE2DFD" w:rsidP="00B06ADA" w:rsidRDefault="00CE2DFD" w14:paraId="0E48A036" w14:textId="77777777"/>
        </w:tc>
        <w:tc>
          <w:tcPr>
            <w:tcW w:w="2504" w:type="dxa"/>
            <w:vMerge/>
            <w:vAlign w:val="bottom"/>
          </w:tcPr>
          <w:p w:rsidRPr="00727FC6" w:rsidR="00CE2DFD" w:rsidP="00B06ADA" w:rsidRDefault="00CE2DFD" w14:paraId="1336F3CA" w14:textId="77777777"/>
        </w:tc>
        <w:tc>
          <w:tcPr>
            <w:tcW w:w="1284" w:type="dxa"/>
            <w:vAlign w:val="bottom"/>
          </w:tcPr>
          <w:p w:rsidRPr="00727FC6" w:rsidR="00CE2DFD" w:rsidP="00B06ADA" w:rsidRDefault="00CE2DFD" w14:paraId="3E333A64" w14:textId="77777777"/>
        </w:tc>
      </w:tr>
    </w:tbl>
    <w:p w:rsidRPr="00727FC6" w:rsidR="004F3AD3" w:rsidRDefault="004F3AD3" w14:paraId="7292FCC8" w14:textId="77777777"/>
    <w:p w:rsidR="00543847" w:rsidP="00BE5C4D" w:rsidRDefault="00543847" w14:paraId="5D68E98E" w14:textId="77777777">
      <w:pPr>
        <w:ind w:left="0"/>
        <w:rPr>
          <w:b/>
        </w:rPr>
      </w:pPr>
    </w:p>
    <w:p w:rsidRPr="00727FC6" w:rsidR="004F3AD3" w:rsidRDefault="004F3AD3" w14:paraId="0BF875A7" w14:textId="55A95D30">
      <w:r w:rsidRPr="00727FC6">
        <w:rPr>
          <w:b/>
        </w:rPr>
        <w:lastRenderedPageBreak/>
        <w:t>B.</w:t>
      </w:r>
      <w:r w:rsidRPr="00727FC6">
        <w:rPr>
          <w:b/>
        </w:rPr>
        <w:tab/>
        <w:t>DELIVERABLES (CONTINUED)</w:t>
      </w:r>
    </w:p>
    <w:tbl>
      <w:tblPr>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4"/>
        <w:gridCol w:w="475"/>
        <w:gridCol w:w="3341"/>
        <w:gridCol w:w="1285"/>
        <w:gridCol w:w="2505"/>
        <w:gridCol w:w="1246"/>
      </w:tblGrid>
      <w:tr w:rsidRPr="00727FC6" w:rsidR="00004DF9" w:rsidTr="003E7969" w14:paraId="60C48978" w14:textId="77777777">
        <w:trPr>
          <w:jc w:val="center"/>
        </w:trPr>
        <w:tc>
          <w:tcPr>
            <w:tcW w:w="474" w:type="dxa"/>
            <w:tcBorders>
              <w:top w:val="nil"/>
              <w:left w:val="nil"/>
              <w:bottom w:val="nil"/>
              <w:right w:val="nil"/>
            </w:tcBorders>
            <w:vAlign w:val="center"/>
          </w:tcPr>
          <w:p w:rsidRPr="00727FC6" w:rsidR="00004DF9" w:rsidP="00D90DD8" w:rsidRDefault="00004DF9" w14:paraId="73B3C9ED" w14:textId="77777777">
            <w:pPr>
              <w:spacing w:after="120"/>
            </w:pPr>
          </w:p>
        </w:tc>
        <w:tc>
          <w:tcPr>
            <w:tcW w:w="475" w:type="dxa"/>
            <w:tcBorders>
              <w:top w:val="nil"/>
              <w:left w:val="nil"/>
              <w:bottom w:val="nil"/>
              <w:right w:val="nil"/>
            </w:tcBorders>
            <w:vAlign w:val="center"/>
          </w:tcPr>
          <w:p w:rsidRPr="00727FC6" w:rsidR="00004DF9" w:rsidP="00D90DD8" w:rsidRDefault="00004DF9" w14:paraId="53567F55" w14:textId="77777777">
            <w:pPr>
              <w:spacing w:after="120"/>
            </w:pPr>
          </w:p>
        </w:tc>
        <w:tc>
          <w:tcPr>
            <w:tcW w:w="3341" w:type="dxa"/>
            <w:tcBorders>
              <w:top w:val="nil"/>
              <w:left w:val="nil"/>
              <w:bottom w:val="single" w:color="auto" w:sz="4" w:space="0"/>
              <w:right w:val="nil"/>
            </w:tcBorders>
            <w:vAlign w:val="bottom"/>
          </w:tcPr>
          <w:p w:rsidRPr="00727FC6" w:rsidR="00004DF9" w:rsidP="00D90DD8" w:rsidRDefault="00004DF9" w14:paraId="385FD1FF" w14:textId="13345A49">
            <w:pPr>
              <w:spacing w:after="120"/>
              <w:ind w:left="383"/>
            </w:pPr>
            <w:r w:rsidRPr="00727FC6">
              <w:t>Content</w:t>
            </w:r>
          </w:p>
        </w:tc>
        <w:tc>
          <w:tcPr>
            <w:tcW w:w="1285" w:type="dxa"/>
            <w:tcBorders>
              <w:top w:val="nil"/>
              <w:left w:val="nil"/>
              <w:bottom w:val="single" w:color="auto" w:sz="4" w:space="0"/>
              <w:right w:val="nil"/>
            </w:tcBorders>
            <w:vAlign w:val="bottom"/>
          </w:tcPr>
          <w:p w:rsidRPr="00727FC6" w:rsidR="00004DF9" w:rsidP="00D90DD8" w:rsidRDefault="00004DF9" w14:paraId="4F07EF9D" w14:textId="14734F2F">
            <w:pPr>
              <w:spacing w:after="120"/>
              <w:ind w:left="0"/>
              <w:jc w:val="center"/>
            </w:pPr>
            <w:r w:rsidRPr="00727FC6">
              <w:rPr>
                <w:szCs w:val="20"/>
              </w:rPr>
              <w:t>Agree To Comply (Check Box)</w:t>
            </w:r>
          </w:p>
        </w:tc>
        <w:tc>
          <w:tcPr>
            <w:tcW w:w="2505" w:type="dxa"/>
            <w:tcBorders>
              <w:top w:val="nil"/>
              <w:left w:val="nil"/>
              <w:bottom w:val="single" w:color="auto" w:sz="4" w:space="0"/>
              <w:right w:val="nil"/>
            </w:tcBorders>
            <w:vAlign w:val="bottom"/>
          </w:tcPr>
          <w:p w:rsidRPr="00727FC6" w:rsidR="00004DF9" w:rsidP="00D90DD8" w:rsidRDefault="00004DF9" w14:paraId="7E803AEA" w14:textId="24F84026">
            <w:pPr>
              <w:spacing w:after="120"/>
            </w:pPr>
            <w:r w:rsidRPr="00727FC6">
              <w:t>Due Dates</w:t>
            </w:r>
          </w:p>
        </w:tc>
        <w:tc>
          <w:tcPr>
            <w:tcW w:w="1246" w:type="dxa"/>
            <w:tcBorders>
              <w:top w:val="nil"/>
              <w:left w:val="nil"/>
              <w:bottom w:val="single" w:color="auto" w:sz="4" w:space="0"/>
              <w:right w:val="nil"/>
            </w:tcBorders>
            <w:vAlign w:val="bottom"/>
          </w:tcPr>
          <w:p w:rsidRPr="00727FC6" w:rsidR="00004DF9" w:rsidP="00D90DD8" w:rsidRDefault="00004DF9" w14:paraId="18611DE5" w14:textId="75ACC281">
            <w:pPr>
              <w:spacing w:after="120"/>
              <w:ind w:left="0"/>
              <w:jc w:val="center"/>
            </w:pPr>
            <w:r w:rsidRPr="00727FC6">
              <w:rPr>
                <w:szCs w:val="20"/>
              </w:rPr>
              <w:t>Agree To Comply (Check Box)</w:t>
            </w:r>
          </w:p>
        </w:tc>
      </w:tr>
      <w:tr w:rsidRPr="00727FC6" w:rsidR="00C52876" w:rsidTr="003E7969" w14:paraId="0149743B" w14:textId="77777777">
        <w:trPr>
          <w:trHeight w:val="89"/>
          <w:jc w:val="center"/>
        </w:trPr>
        <w:tc>
          <w:tcPr>
            <w:tcW w:w="474" w:type="dxa"/>
            <w:tcBorders>
              <w:top w:val="nil"/>
              <w:left w:val="nil"/>
              <w:bottom w:val="nil"/>
              <w:right w:val="nil"/>
            </w:tcBorders>
            <w:vAlign w:val="center"/>
          </w:tcPr>
          <w:p w:rsidRPr="00727FC6" w:rsidR="00C52876" w:rsidP="00C52876" w:rsidRDefault="00C52876" w14:paraId="7D659657" w14:textId="77777777">
            <w:pPr>
              <w:spacing w:after="0"/>
              <w:ind w:left="0"/>
            </w:pPr>
          </w:p>
        </w:tc>
        <w:tc>
          <w:tcPr>
            <w:tcW w:w="475" w:type="dxa"/>
            <w:tcBorders>
              <w:top w:val="nil"/>
              <w:left w:val="nil"/>
              <w:bottom w:val="nil"/>
              <w:right w:val="nil"/>
            </w:tcBorders>
            <w:vAlign w:val="center"/>
          </w:tcPr>
          <w:p w:rsidRPr="00727FC6" w:rsidR="00C52876" w:rsidP="00C52876" w:rsidRDefault="00C52876" w14:paraId="3D457A05" w14:textId="77777777">
            <w:pPr>
              <w:spacing w:after="0"/>
              <w:ind w:left="0"/>
            </w:pPr>
          </w:p>
        </w:tc>
        <w:tc>
          <w:tcPr>
            <w:tcW w:w="3341" w:type="dxa"/>
            <w:tcBorders>
              <w:top w:val="single" w:color="auto" w:sz="4" w:space="0"/>
              <w:left w:val="nil"/>
              <w:bottom w:val="nil"/>
              <w:right w:val="nil"/>
            </w:tcBorders>
            <w:vAlign w:val="bottom"/>
          </w:tcPr>
          <w:p w:rsidRPr="00727FC6" w:rsidR="00C52876" w:rsidP="00C52876" w:rsidRDefault="00C52876" w14:paraId="2D66F9BE" w14:textId="77777777">
            <w:pPr>
              <w:spacing w:after="0"/>
              <w:ind w:left="0"/>
            </w:pPr>
          </w:p>
        </w:tc>
        <w:tc>
          <w:tcPr>
            <w:tcW w:w="1285" w:type="dxa"/>
            <w:tcBorders>
              <w:top w:val="single" w:color="auto" w:sz="4" w:space="0"/>
              <w:left w:val="nil"/>
              <w:bottom w:val="nil"/>
              <w:right w:val="nil"/>
            </w:tcBorders>
            <w:vAlign w:val="bottom"/>
          </w:tcPr>
          <w:p w:rsidRPr="00727FC6" w:rsidR="00C52876" w:rsidP="00C52876" w:rsidRDefault="00C52876" w14:paraId="6287C563" w14:textId="77777777">
            <w:pPr>
              <w:spacing w:after="0"/>
              <w:ind w:left="0"/>
              <w:jc w:val="center"/>
              <w:rPr>
                <w:szCs w:val="20"/>
              </w:rPr>
            </w:pPr>
          </w:p>
        </w:tc>
        <w:tc>
          <w:tcPr>
            <w:tcW w:w="2505" w:type="dxa"/>
            <w:tcBorders>
              <w:top w:val="single" w:color="auto" w:sz="4" w:space="0"/>
              <w:left w:val="nil"/>
              <w:bottom w:val="nil"/>
              <w:right w:val="nil"/>
            </w:tcBorders>
            <w:vAlign w:val="bottom"/>
          </w:tcPr>
          <w:p w:rsidRPr="00727FC6" w:rsidR="00C52876" w:rsidP="00C52876" w:rsidRDefault="00C52876" w14:paraId="0DAC5F3A" w14:textId="77777777">
            <w:pPr>
              <w:spacing w:after="0"/>
              <w:ind w:left="0"/>
            </w:pPr>
          </w:p>
        </w:tc>
        <w:tc>
          <w:tcPr>
            <w:tcW w:w="1246" w:type="dxa"/>
            <w:tcBorders>
              <w:top w:val="single" w:color="auto" w:sz="4" w:space="0"/>
              <w:left w:val="nil"/>
              <w:bottom w:val="nil"/>
              <w:right w:val="nil"/>
            </w:tcBorders>
            <w:vAlign w:val="bottom"/>
          </w:tcPr>
          <w:p w:rsidRPr="00727FC6" w:rsidR="00C52876" w:rsidP="00C52876" w:rsidRDefault="00C52876" w14:paraId="28CDFC01" w14:textId="77777777">
            <w:pPr>
              <w:spacing w:after="0"/>
              <w:ind w:left="0"/>
              <w:jc w:val="center"/>
              <w:rPr>
                <w:szCs w:val="20"/>
              </w:rPr>
            </w:pPr>
          </w:p>
        </w:tc>
      </w:tr>
      <w:tr w:rsidRPr="00727FC6" w:rsidR="00CE2DFD" w:rsidTr="003E7969" w14:paraId="69681DB4" w14:textId="77777777">
        <w:trPr>
          <w:jc w:val="center"/>
        </w:trPr>
        <w:tc>
          <w:tcPr>
            <w:tcW w:w="474" w:type="dxa"/>
            <w:tcBorders>
              <w:top w:val="nil"/>
              <w:left w:val="nil"/>
              <w:bottom w:val="nil"/>
              <w:right w:val="nil"/>
            </w:tcBorders>
            <w:vAlign w:val="center"/>
          </w:tcPr>
          <w:p w:rsidRPr="00727FC6" w:rsidR="00CE2DFD" w:rsidP="00B06ADA" w:rsidRDefault="00CE2DFD" w14:paraId="0146EA98" w14:textId="77777777"/>
        </w:tc>
        <w:tc>
          <w:tcPr>
            <w:tcW w:w="475" w:type="dxa"/>
            <w:tcBorders>
              <w:top w:val="nil"/>
              <w:left w:val="nil"/>
              <w:bottom w:val="nil"/>
              <w:right w:val="nil"/>
            </w:tcBorders>
            <w:vAlign w:val="center"/>
          </w:tcPr>
          <w:p w:rsidRPr="00727FC6" w:rsidR="00CE2DFD" w:rsidP="00B06ADA" w:rsidRDefault="00CE2DFD" w14:paraId="18A27C19" w14:textId="77777777">
            <w:r w:rsidRPr="00727FC6">
              <w:t>c.</w:t>
            </w:r>
          </w:p>
        </w:tc>
        <w:tc>
          <w:tcPr>
            <w:tcW w:w="3341" w:type="dxa"/>
            <w:tcBorders>
              <w:top w:val="nil"/>
              <w:left w:val="nil"/>
              <w:bottom w:val="nil"/>
              <w:right w:val="nil"/>
            </w:tcBorders>
            <w:vAlign w:val="bottom"/>
          </w:tcPr>
          <w:p w:rsidRPr="00727FC6" w:rsidR="00CE2DFD" w:rsidP="00AE52F4" w:rsidRDefault="00CE2DFD" w14:paraId="2C7F8B60" w14:textId="77777777">
            <w:pPr>
              <w:numPr>
                <w:ilvl w:val="0"/>
                <w:numId w:val="62"/>
              </w:numPr>
              <w:ind w:left="383" w:hanging="450"/>
            </w:pPr>
            <w:r w:rsidRPr="00727FC6">
              <w:t>All</w:t>
            </w:r>
            <w:r w:rsidRPr="00727FC6" w:rsidR="00A711B0">
              <w:t xml:space="preserve"> multi-entity</w:t>
            </w:r>
            <w:r w:rsidRPr="00727FC6">
              <w:t xml:space="preserve"> small labor market areas (SLMAs)</w:t>
            </w:r>
          </w:p>
        </w:tc>
        <w:tc>
          <w:tcPr>
            <w:tcW w:w="1285" w:type="dxa"/>
            <w:tcBorders>
              <w:top w:val="nil"/>
              <w:left w:val="nil"/>
              <w:bottom w:val="nil"/>
              <w:right w:val="nil"/>
            </w:tcBorders>
            <w:vAlign w:val="bottom"/>
          </w:tcPr>
          <w:p w:rsidRPr="00727FC6" w:rsidR="00CE2DFD" w:rsidP="00B06ADA" w:rsidRDefault="00CE2DFD" w14:paraId="34129B02" w14:textId="77777777"/>
        </w:tc>
        <w:tc>
          <w:tcPr>
            <w:tcW w:w="2505" w:type="dxa"/>
            <w:tcBorders>
              <w:top w:val="nil"/>
              <w:left w:val="nil"/>
              <w:bottom w:val="nil"/>
              <w:right w:val="nil"/>
            </w:tcBorders>
            <w:vAlign w:val="bottom"/>
          </w:tcPr>
          <w:p w:rsidRPr="00727FC6" w:rsidR="00CE2DFD" w:rsidP="00B06ADA" w:rsidRDefault="00CE2DFD" w14:paraId="48D1759A" w14:textId="77777777"/>
        </w:tc>
        <w:tc>
          <w:tcPr>
            <w:tcW w:w="1246" w:type="dxa"/>
            <w:tcBorders>
              <w:top w:val="nil"/>
              <w:left w:val="nil"/>
              <w:bottom w:val="nil"/>
              <w:right w:val="nil"/>
            </w:tcBorders>
            <w:vAlign w:val="bottom"/>
          </w:tcPr>
          <w:p w:rsidRPr="00727FC6" w:rsidR="00CE2DFD" w:rsidP="00B06ADA" w:rsidRDefault="00CE2DFD" w14:paraId="26997D49" w14:textId="77777777"/>
        </w:tc>
      </w:tr>
      <w:tr w:rsidRPr="00727FC6" w:rsidR="00DB798C" w:rsidTr="003E7969" w14:paraId="2D19DF98" w14:textId="77777777">
        <w:trPr>
          <w:trHeight w:val="432" w:hRule="exact"/>
          <w:jc w:val="center"/>
        </w:trPr>
        <w:tc>
          <w:tcPr>
            <w:tcW w:w="474" w:type="dxa"/>
            <w:tcBorders>
              <w:top w:val="nil"/>
              <w:left w:val="nil"/>
              <w:bottom w:val="nil"/>
              <w:right w:val="nil"/>
            </w:tcBorders>
            <w:vAlign w:val="center"/>
          </w:tcPr>
          <w:p w:rsidRPr="00727FC6" w:rsidR="00DB798C" w:rsidP="00B06ADA" w:rsidRDefault="00DB798C" w14:paraId="5A486778" w14:textId="77777777"/>
        </w:tc>
        <w:tc>
          <w:tcPr>
            <w:tcW w:w="475" w:type="dxa"/>
            <w:tcBorders>
              <w:top w:val="nil"/>
              <w:left w:val="nil"/>
              <w:bottom w:val="nil"/>
              <w:right w:val="nil"/>
            </w:tcBorders>
            <w:vAlign w:val="center"/>
          </w:tcPr>
          <w:p w:rsidRPr="00727FC6" w:rsidR="00DB798C" w:rsidP="00B06ADA" w:rsidRDefault="00DB798C" w14:paraId="26B641B5" w14:textId="77777777">
            <w:r w:rsidRPr="00727FC6">
              <w:t>d.</w:t>
            </w:r>
          </w:p>
        </w:tc>
        <w:tc>
          <w:tcPr>
            <w:tcW w:w="4626" w:type="dxa"/>
            <w:gridSpan w:val="2"/>
            <w:tcBorders>
              <w:top w:val="nil"/>
              <w:left w:val="nil"/>
              <w:bottom w:val="nil"/>
              <w:right w:val="nil"/>
            </w:tcBorders>
            <w:vAlign w:val="bottom"/>
          </w:tcPr>
          <w:p w:rsidRPr="00727FC6" w:rsidR="00DB798C" w:rsidP="00AE52F4" w:rsidRDefault="00DB798C" w14:paraId="390391CC" w14:textId="77777777">
            <w:pPr>
              <w:numPr>
                <w:ilvl w:val="0"/>
                <w:numId w:val="62"/>
              </w:numPr>
              <w:ind w:left="383" w:hanging="450"/>
            </w:pPr>
            <w:r w:rsidRPr="00727FC6">
              <w:t>All counties and county equivalents</w:t>
            </w:r>
          </w:p>
        </w:tc>
        <w:tc>
          <w:tcPr>
            <w:tcW w:w="2505" w:type="dxa"/>
            <w:tcBorders>
              <w:top w:val="nil"/>
              <w:left w:val="nil"/>
              <w:bottom w:val="nil"/>
              <w:right w:val="nil"/>
            </w:tcBorders>
            <w:vAlign w:val="bottom"/>
          </w:tcPr>
          <w:p w:rsidRPr="00727FC6" w:rsidR="00DB798C" w:rsidP="00B06ADA" w:rsidRDefault="00DB798C" w14:paraId="58FD1F2B" w14:textId="77777777"/>
        </w:tc>
        <w:tc>
          <w:tcPr>
            <w:tcW w:w="1246" w:type="dxa"/>
            <w:tcBorders>
              <w:top w:val="nil"/>
              <w:left w:val="nil"/>
              <w:bottom w:val="nil"/>
              <w:right w:val="nil"/>
            </w:tcBorders>
            <w:vAlign w:val="bottom"/>
          </w:tcPr>
          <w:p w:rsidRPr="00727FC6" w:rsidR="00DB798C" w:rsidP="00B06ADA" w:rsidRDefault="00DB798C" w14:paraId="01A18938" w14:textId="77777777"/>
        </w:tc>
      </w:tr>
      <w:tr w:rsidRPr="00727FC6" w:rsidR="00CE2DFD" w:rsidTr="003E7969" w14:paraId="440CDA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076E53FC" w14:textId="77777777"/>
        </w:tc>
        <w:tc>
          <w:tcPr>
            <w:tcW w:w="475" w:type="dxa"/>
          </w:tcPr>
          <w:p w:rsidRPr="00727FC6" w:rsidR="00CE2DFD" w:rsidP="00B06ADA" w:rsidRDefault="00CE2DFD" w14:paraId="2E9893C2" w14:textId="77777777">
            <w:r w:rsidRPr="00727FC6">
              <w:t>e.</w:t>
            </w:r>
          </w:p>
        </w:tc>
        <w:tc>
          <w:tcPr>
            <w:tcW w:w="3341" w:type="dxa"/>
          </w:tcPr>
          <w:p w:rsidRPr="00727FC6" w:rsidR="00CE2DFD" w:rsidP="00AE52F4" w:rsidRDefault="00CE2DFD" w14:paraId="2E694F92" w14:textId="0B13690C">
            <w:pPr>
              <w:numPr>
                <w:ilvl w:val="0"/>
                <w:numId w:val="62"/>
              </w:numPr>
              <w:ind w:left="383" w:hanging="450"/>
            </w:pPr>
            <w:r w:rsidRPr="00727FC6">
              <w:t xml:space="preserve">All </w:t>
            </w:r>
            <w:r w:rsidRPr="00727FC6" w:rsidR="002D40BE">
              <w:t>incorporated places (and county subdivisions,</w:t>
            </w:r>
            <w:r w:rsidRPr="00727FC6">
              <w:t xml:space="preserve"> where applicable) with a population of 25,000 or more</w:t>
            </w:r>
          </w:p>
        </w:tc>
        <w:tc>
          <w:tcPr>
            <w:tcW w:w="1285" w:type="dxa"/>
            <w:vAlign w:val="bottom"/>
          </w:tcPr>
          <w:p w:rsidRPr="00727FC6" w:rsidR="00CE2DFD" w:rsidP="00B06ADA" w:rsidRDefault="00CE2DFD" w14:paraId="191E6291" w14:textId="77777777"/>
        </w:tc>
        <w:tc>
          <w:tcPr>
            <w:tcW w:w="2505" w:type="dxa"/>
            <w:vAlign w:val="bottom"/>
          </w:tcPr>
          <w:p w:rsidRPr="00727FC6" w:rsidR="00CE2DFD" w:rsidP="00B06ADA" w:rsidRDefault="00CE2DFD" w14:paraId="3DB815F0" w14:textId="77777777"/>
        </w:tc>
        <w:tc>
          <w:tcPr>
            <w:tcW w:w="1246" w:type="dxa"/>
            <w:vAlign w:val="bottom"/>
          </w:tcPr>
          <w:p w:rsidRPr="00727FC6" w:rsidR="00CE2DFD" w:rsidP="00B06ADA" w:rsidRDefault="00CE2DFD" w14:paraId="5A2E7A0B" w14:textId="77777777"/>
        </w:tc>
      </w:tr>
      <w:tr w:rsidRPr="00727FC6" w:rsidR="00CE2DFD" w:rsidTr="003E7969" w14:paraId="01B97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3C2281AC" w14:textId="77777777"/>
        </w:tc>
        <w:tc>
          <w:tcPr>
            <w:tcW w:w="475" w:type="dxa"/>
          </w:tcPr>
          <w:p w:rsidRPr="00727FC6" w:rsidR="00CE2DFD" w:rsidP="00B06ADA" w:rsidRDefault="00CE2DFD" w14:paraId="12D57370" w14:textId="77777777">
            <w:r w:rsidRPr="00727FC6">
              <w:t>f.</w:t>
            </w:r>
          </w:p>
        </w:tc>
        <w:tc>
          <w:tcPr>
            <w:tcW w:w="3341" w:type="dxa"/>
          </w:tcPr>
          <w:p w:rsidRPr="00727FC6" w:rsidR="00CE2DFD" w:rsidP="00AE52F4" w:rsidRDefault="0062274D" w14:paraId="21BA3BE6" w14:textId="02B19867">
            <w:pPr>
              <w:numPr>
                <w:ilvl w:val="0"/>
                <w:numId w:val="62"/>
              </w:numPr>
              <w:ind w:left="383" w:hanging="450"/>
            </w:pPr>
            <w:r w:rsidRPr="00727FC6">
              <w:t>P</w:t>
            </w:r>
            <w:r w:rsidRPr="00727FC6" w:rsidR="00CE2DFD">
              <w:t xml:space="preserve">arts of </w:t>
            </w:r>
            <w:r w:rsidRPr="00727FC6" w:rsidR="005F4EEE">
              <w:t>incorporated places</w:t>
            </w:r>
            <w:r w:rsidRPr="00727FC6" w:rsidR="00CE2DFD">
              <w:t xml:space="preserve"> with a population of 25,000 or more that are located in more than one county</w:t>
            </w:r>
          </w:p>
        </w:tc>
        <w:tc>
          <w:tcPr>
            <w:tcW w:w="1285" w:type="dxa"/>
            <w:vAlign w:val="bottom"/>
          </w:tcPr>
          <w:p w:rsidRPr="00727FC6" w:rsidR="00CE2DFD" w:rsidP="00B06ADA" w:rsidRDefault="00CE2DFD" w14:paraId="0098A07A" w14:textId="77777777"/>
        </w:tc>
        <w:tc>
          <w:tcPr>
            <w:tcW w:w="2505" w:type="dxa"/>
            <w:vAlign w:val="bottom"/>
          </w:tcPr>
          <w:p w:rsidRPr="00727FC6" w:rsidR="00CE2DFD" w:rsidP="00B06ADA" w:rsidRDefault="00CE2DFD" w14:paraId="7A512B74" w14:textId="77777777"/>
        </w:tc>
        <w:tc>
          <w:tcPr>
            <w:tcW w:w="1246" w:type="dxa"/>
            <w:vAlign w:val="bottom"/>
          </w:tcPr>
          <w:p w:rsidRPr="00727FC6" w:rsidR="00CE2DFD" w:rsidP="00B06ADA" w:rsidRDefault="00CE2DFD" w14:paraId="16FCF7C2" w14:textId="77777777"/>
        </w:tc>
      </w:tr>
      <w:tr w:rsidRPr="00727FC6" w:rsidR="00CE2DFD" w:rsidTr="003E7969" w14:paraId="32CFF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vAlign w:val="center"/>
          </w:tcPr>
          <w:p w:rsidRPr="00727FC6" w:rsidR="00CE2DFD" w:rsidP="00B06ADA" w:rsidRDefault="00CE2DFD" w14:paraId="43A92CEB" w14:textId="77777777"/>
        </w:tc>
        <w:tc>
          <w:tcPr>
            <w:tcW w:w="475" w:type="dxa"/>
            <w:vAlign w:val="center"/>
          </w:tcPr>
          <w:p w:rsidRPr="00727FC6" w:rsidR="00CE2DFD" w:rsidP="00B06ADA" w:rsidRDefault="00CE2DFD" w14:paraId="4C2D056B" w14:textId="77777777">
            <w:r w:rsidRPr="00727FC6">
              <w:t>g.</w:t>
            </w:r>
          </w:p>
        </w:tc>
        <w:tc>
          <w:tcPr>
            <w:tcW w:w="3341" w:type="dxa"/>
            <w:vAlign w:val="bottom"/>
          </w:tcPr>
          <w:p w:rsidRPr="00727FC6" w:rsidR="00CE2DFD" w:rsidP="00B561FF" w:rsidRDefault="00CE2DFD" w14:paraId="7635C6BD" w14:textId="10FDBFE5">
            <w:pPr>
              <w:numPr>
                <w:ilvl w:val="0"/>
                <w:numId w:val="62"/>
              </w:numPr>
              <w:ind w:left="383" w:hanging="450"/>
            </w:pPr>
            <w:r w:rsidRPr="00727FC6">
              <w:t>All c</w:t>
            </w:r>
            <w:r w:rsidRPr="00727FC6" w:rsidR="0062274D">
              <w:t>ounty subdivisions</w:t>
            </w:r>
            <w:r w:rsidRPr="00727FC6">
              <w:t xml:space="preserve"> in New England</w:t>
            </w:r>
          </w:p>
        </w:tc>
        <w:tc>
          <w:tcPr>
            <w:tcW w:w="1285" w:type="dxa"/>
            <w:vAlign w:val="bottom"/>
          </w:tcPr>
          <w:p w:rsidRPr="00727FC6" w:rsidR="00CE2DFD" w:rsidP="00B06ADA" w:rsidRDefault="00CE2DFD" w14:paraId="08163DF2" w14:textId="77777777"/>
        </w:tc>
        <w:tc>
          <w:tcPr>
            <w:tcW w:w="2505" w:type="dxa"/>
            <w:vAlign w:val="bottom"/>
          </w:tcPr>
          <w:p w:rsidRPr="00727FC6" w:rsidR="00CE2DFD" w:rsidP="00B06ADA" w:rsidRDefault="00CE2DFD" w14:paraId="58531500" w14:textId="77777777"/>
        </w:tc>
        <w:tc>
          <w:tcPr>
            <w:tcW w:w="1246" w:type="dxa"/>
            <w:vAlign w:val="bottom"/>
          </w:tcPr>
          <w:p w:rsidRPr="00727FC6" w:rsidR="00CE2DFD" w:rsidP="00B06ADA" w:rsidRDefault="00CE2DFD" w14:paraId="065981A9" w14:textId="77777777"/>
        </w:tc>
      </w:tr>
      <w:tr w:rsidRPr="00727FC6" w:rsidR="0080447D" w:rsidTr="003E7969" w14:paraId="595BF4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vAlign w:val="center"/>
          </w:tcPr>
          <w:p w:rsidRPr="00727FC6" w:rsidR="0080447D" w:rsidP="00B06ADA" w:rsidRDefault="0080447D" w14:paraId="6E375EBB" w14:textId="77777777"/>
        </w:tc>
        <w:tc>
          <w:tcPr>
            <w:tcW w:w="475" w:type="dxa"/>
            <w:vAlign w:val="center"/>
          </w:tcPr>
          <w:p w:rsidRPr="00727FC6" w:rsidR="0080447D" w:rsidP="00B06ADA" w:rsidRDefault="0080447D" w14:paraId="5D3A1C40" w14:textId="77777777">
            <w:r w:rsidRPr="00727FC6">
              <w:t>h.</w:t>
            </w:r>
          </w:p>
        </w:tc>
        <w:tc>
          <w:tcPr>
            <w:tcW w:w="3341" w:type="dxa"/>
            <w:vAlign w:val="bottom"/>
          </w:tcPr>
          <w:p w:rsidRPr="00727FC6" w:rsidR="0080447D" w:rsidP="00AE52F4" w:rsidRDefault="0080447D" w14:paraId="195AA7E2" w14:textId="3F35CC8E">
            <w:pPr>
              <w:numPr>
                <w:ilvl w:val="0"/>
                <w:numId w:val="62"/>
              </w:numPr>
              <w:ind w:left="383" w:hanging="450"/>
            </w:pPr>
            <w:r w:rsidRPr="00727FC6">
              <w:t xml:space="preserve">All </w:t>
            </w:r>
            <w:r w:rsidRPr="00727FC6" w:rsidR="00F94C4F">
              <w:t>i</w:t>
            </w:r>
            <w:r w:rsidRPr="00727FC6" w:rsidR="007477B1">
              <w:t>ntrastate</w:t>
            </w:r>
            <w:r w:rsidRPr="00727FC6">
              <w:t xml:space="preserve"> parts of </w:t>
            </w:r>
            <w:r w:rsidRPr="00727FC6" w:rsidR="00F94C4F">
              <w:t>i</w:t>
            </w:r>
            <w:r w:rsidRPr="00727FC6" w:rsidR="007477B1">
              <w:t>nterstate</w:t>
            </w:r>
            <w:r w:rsidRPr="00727FC6">
              <w:t xml:space="preserve"> areas</w:t>
            </w:r>
          </w:p>
        </w:tc>
        <w:tc>
          <w:tcPr>
            <w:tcW w:w="1285" w:type="dxa"/>
            <w:vAlign w:val="bottom"/>
          </w:tcPr>
          <w:p w:rsidRPr="00727FC6" w:rsidR="0080447D" w:rsidP="00B06ADA" w:rsidRDefault="0080447D" w14:paraId="45E73A68" w14:textId="77777777"/>
        </w:tc>
        <w:tc>
          <w:tcPr>
            <w:tcW w:w="2505" w:type="dxa"/>
            <w:vAlign w:val="bottom"/>
          </w:tcPr>
          <w:p w:rsidRPr="00727FC6" w:rsidR="0080447D" w:rsidP="00B06ADA" w:rsidRDefault="0080447D" w14:paraId="52B86F30" w14:textId="77777777"/>
        </w:tc>
        <w:tc>
          <w:tcPr>
            <w:tcW w:w="1246" w:type="dxa"/>
            <w:vAlign w:val="bottom"/>
          </w:tcPr>
          <w:p w:rsidRPr="00727FC6" w:rsidR="0080447D" w:rsidP="00B06ADA" w:rsidRDefault="0080447D" w14:paraId="088E6240" w14:textId="77777777"/>
        </w:tc>
      </w:tr>
      <w:tr w:rsidRPr="00727FC6" w:rsidR="00CE2DFD" w:rsidTr="003E7969" w14:paraId="09749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37C3E9D3" w14:textId="77777777">
            <w:r w:rsidRPr="00727FC6">
              <w:t>2.</w:t>
            </w:r>
          </w:p>
        </w:tc>
        <w:tc>
          <w:tcPr>
            <w:tcW w:w="3816" w:type="dxa"/>
            <w:gridSpan w:val="2"/>
            <w:vAlign w:val="center"/>
          </w:tcPr>
          <w:p w:rsidRPr="00727FC6" w:rsidR="00CE2DFD" w:rsidP="00AE52F4" w:rsidRDefault="00CE2DFD" w14:paraId="71EE25BB" w14:textId="1994CC75">
            <w:pPr>
              <w:numPr>
                <w:ilvl w:val="0"/>
                <w:numId w:val="61"/>
              </w:numPr>
              <w:ind w:left="318"/>
            </w:pPr>
            <w:r w:rsidRPr="00727FC6">
              <w:t>Areas of Substantial Unemployment will be submitted as required by the Employment and Training Administration.</w:t>
            </w:r>
          </w:p>
        </w:tc>
        <w:tc>
          <w:tcPr>
            <w:tcW w:w="1285" w:type="dxa"/>
          </w:tcPr>
          <w:p w:rsidRPr="00727FC6" w:rsidR="00CE2DFD" w:rsidP="00B06ADA" w:rsidRDefault="00274147" w14:paraId="582A6E3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c>
          <w:tcPr>
            <w:tcW w:w="2505" w:type="dxa"/>
            <w:vAlign w:val="bottom"/>
          </w:tcPr>
          <w:p w:rsidRPr="00727FC6" w:rsidR="00CE2DFD" w:rsidP="00B06ADA" w:rsidRDefault="00CE2DFD" w14:paraId="6ED33AC6" w14:textId="77777777"/>
        </w:tc>
        <w:tc>
          <w:tcPr>
            <w:tcW w:w="1246" w:type="dxa"/>
            <w:vAlign w:val="bottom"/>
          </w:tcPr>
          <w:p w:rsidRPr="00727FC6" w:rsidR="00CE2DFD" w:rsidP="00B06ADA" w:rsidRDefault="00CE2DFD" w14:paraId="3882B55E" w14:textId="77777777"/>
        </w:tc>
      </w:tr>
      <w:tr w:rsidRPr="00727FC6" w:rsidR="00CE2DFD" w:rsidTr="003E7969" w14:paraId="0055BC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5A104A1A" w14:textId="77777777">
            <w:r w:rsidRPr="00727FC6">
              <w:t>3.</w:t>
            </w:r>
          </w:p>
        </w:tc>
        <w:tc>
          <w:tcPr>
            <w:tcW w:w="3816" w:type="dxa"/>
            <w:gridSpan w:val="2"/>
          </w:tcPr>
          <w:p w:rsidRPr="00727FC6" w:rsidR="00CE2DFD" w:rsidP="00AE52F4" w:rsidRDefault="00CE2DFD" w14:paraId="3DF7AE53" w14:textId="7C745115">
            <w:pPr>
              <w:numPr>
                <w:ilvl w:val="0"/>
                <w:numId w:val="61"/>
              </w:numPr>
              <w:ind w:left="318"/>
            </w:pPr>
            <w:r w:rsidRPr="00727FC6">
              <w:t>Data for such additional areas as may be required for legislative purposes will be developed and submitted on a reimbursable basis.</w:t>
            </w:r>
          </w:p>
        </w:tc>
        <w:tc>
          <w:tcPr>
            <w:tcW w:w="1285" w:type="dxa"/>
          </w:tcPr>
          <w:p w:rsidRPr="00727FC6" w:rsidR="00CE2DFD" w:rsidP="00B06ADA" w:rsidRDefault="00274147" w14:paraId="61E768B0"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c>
          <w:tcPr>
            <w:tcW w:w="2505" w:type="dxa"/>
          </w:tcPr>
          <w:p w:rsidRPr="00727FC6" w:rsidR="00CE2DFD" w:rsidP="00B06ADA" w:rsidRDefault="00CE2DFD" w14:paraId="05A80D2B" w14:textId="77777777"/>
        </w:tc>
        <w:tc>
          <w:tcPr>
            <w:tcW w:w="1246" w:type="dxa"/>
          </w:tcPr>
          <w:p w:rsidRPr="00727FC6" w:rsidR="00CE2DFD" w:rsidP="00B06ADA" w:rsidRDefault="00CE2DFD" w14:paraId="1B0DED4F" w14:textId="77777777"/>
        </w:tc>
      </w:tr>
      <w:tr w:rsidRPr="00727FC6" w:rsidR="00CE2DFD" w:rsidTr="003E7969" w14:paraId="6913B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CE2DFD" w:rsidP="00B06ADA" w:rsidRDefault="00CE2DFD" w14:paraId="742D5B4E" w14:textId="77777777">
            <w:r w:rsidRPr="00727FC6">
              <w:t>4.</w:t>
            </w:r>
          </w:p>
        </w:tc>
        <w:tc>
          <w:tcPr>
            <w:tcW w:w="3816" w:type="dxa"/>
            <w:gridSpan w:val="2"/>
          </w:tcPr>
          <w:p w:rsidRPr="00727FC6" w:rsidR="00CE2DFD" w:rsidP="00AE52F4" w:rsidRDefault="00CE2DFD" w14:paraId="0B14B341" w14:textId="0DF52E4B">
            <w:pPr>
              <w:numPr>
                <w:ilvl w:val="0"/>
                <w:numId w:val="61"/>
              </w:numPr>
              <w:ind w:left="318"/>
            </w:pPr>
            <w:r w:rsidRPr="00727FC6">
              <w:t>Monthly LAUS estimates for specified years will be revised annually for</w:t>
            </w:r>
            <w:r w:rsidRPr="00727FC6" w:rsidR="00D33A98">
              <w:t xml:space="preserve"> </w:t>
            </w:r>
            <w:r w:rsidRPr="00727FC6">
              <w:t xml:space="preserve">the </w:t>
            </w:r>
            <w:r w:rsidRPr="00727FC6" w:rsidR="00D33A98">
              <w:t xml:space="preserve">areas listed in 1a – </w:t>
            </w:r>
            <w:r w:rsidRPr="00727FC6" w:rsidR="00C42D1F">
              <w:t>h</w:t>
            </w:r>
            <w:r w:rsidRPr="00727FC6" w:rsidR="00D33A98">
              <w:t xml:space="preserve"> above</w:t>
            </w:r>
            <w:r w:rsidRPr="00727FC6">
              <w:t>:</w:t>
            </w:r>
          </w:p>
        </w:tc>
        <w:tc>
          <w:tcPr>
            <w:tcW w:w="1285" w:type="dxa"/>
          </w:tcPr>
          <w:p w:rsidRPr="00727FC6" w:rsidR="00CE2DFD" w:rsidP="00B06ADA" w:rsidRDefault="00274147" w14:paraId="342D867A"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c>
          <w:tcPr>
            <w:tcW w:w="2505" w:type="dxa"/>
          </w:tcPr>
          <w:p w:rsidRPr="00727FC6" w:rsidR="00CE2DFD" w:rsidP="00752047" w:rsidRDefault="00DD00B6" w14:paraId="518CC332" w14:textId="11FDAA65">
            <w:pPr>
              <w:ind w:left="80"/>
            </w:pPr>
            <w:r w:rsidRPr="00727FC6">
              <w:t xml:space="preserve">Annual processing </w:t>
            </w:r>
            <w:r w:rsidRPr="00727FC6" w:rsidR="00CE2DFD">
              <w:t>data will be provided on or before specified due dates provided annually via technical memoranda by the BLS.</w:t>
            </w:r>
          </w:p>
        </w:tc>
        <w:tc>
          <w:tcPr>
            <w:tcW w:w="1246" w:type="dxa"/>
          </w:tcPr>
          <w:p w:rsidRPr="00727FC6" w:rsidR="00CE2DFD" w:rsidP="00B06ADA" w:rsidRDefault="00274147" w14:paraId="20293CF1"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E606C4" w:rsidTr="003E7969" w14:paraId="122DFE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74" w:type="dxa"/>
          </w:tcPr>
          <w:p w:rsidRPr="00727FC6" w:rsidR="00E606C4" w:rsidP="00B06ADA" w:rsidRDefault="00E606C4" w14:paraId="239A0431" w14:textId="77777777"/>
        </w:tc>
        <w:tc>
          <w:tcPr>
            <w:tcW w:w="3816" w:type="dxa"/>
            <w:gridSpan w:val="2"/>
          </w:tcPr>
          <w:p w:rsidRPr="00727FC6" w:rsidR="00E606C4" w:rsidP="003E7969" w:rsidRDefault="00E606C4" w14:paraId="09928FCD" w14:textId="77777777"/>
          <w:p w:rsidRPr="00727FC6" w:rsidR="00E606C4" w:rsidP="003E7969" w:rsidRDefault="00E606C4" w14:paraId="56A3579B" w14:textId="77777777"/>
          <w:p w:rsidRPr="00727FC6" w:rsidR="00E606C4" w:rsidP="003E7969" w:rsidRDefault="00E606C4" w14:paraId="669F9740" w14:textId="77777777"/>
        </w:tc>
        <w:tc>
          <w:tcPr>
            <w:tcW w:w="1285" w:type="dxa"/>
          </w:tcPr>
          <w:p w:rsidRPr="00727FC6" w:rsidR="00E606C4" w:rsidP="00B06ADA" w:rsidRDefault="00E606C4" w14:paraId="137A6F15" w14:textId="77777777"/>
        </w:tc>
        <w:tc>
          <w:tcPr>
            <w:tcW w:w="2505" w:type="dxa"/>
          </w:tcPr>
          <w:p w:rsidRPr="00727FC6" w:rsidR="00E606C4" w:rsidP="00752047" w:rsidRDefault="00E606C4" w14:paraId="5B0443A1" w14:textId="77777777">
            <w:pPr>
              <w:ind w:left="80"/>
            </w:pPr>
          </w:p>
        </w:tc>
        <w:tc>
          <w:tcPr>
            <w:tcW w:w="1246" w:type="dxa"/>
          </w:tcPr>
          <w:p w:rsidRPr="00727FC6" w:rsidR="00E606C4" w:rsidP="00B06ADA" w:rsidRDefault="00E606C4" w14:paraId="4DA370DF" w14:textId="77777777"/>
        </w:tc>
      </w:tr>
    </w:tbl>
    <w:p w:rsidR="00543847" w:rsidP="00BE5C4D" w:rsidRDefault="00543847" w14:paraId="7CC9680B" w14:textId="77777777">
      <w:pPr>
        <w:ind w:left="0"/>
        <w:rPr>
          <w:b/>
        </w:rPr>
      </w:pPr>
    </w:p>
    <w:p w:rsidRPr="00727FC6" w:rsidR="00E606C4" w:rsidP="00E606C4" w:rsidRDefault="00E606C4" w14:paraId="7CA8F354" w14:textId="4677CB92">
      <w:r w:rsidRPr="00727FC6">
        <w:rPr>
          <w:b/>
        </w:rPr>
        <w:lastRenderedPageBreak/>
        <w:t>B.</w:t>
      </w:r>
      <w:r w:rsidRPr="00727FC6">
        <w:rPr>
          <w:b/>
        </w:rPr>
        <w:tab/>
        <w:t>DELIVERABLES (CONTINUED)</w:t>
      </w:r>
    </w:p>
    <w:tbl>
      <w:tblPr>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4"/>
        <w:gridCol w:w="475"/>
        <w:gridCol w:w="3341"/>
        <w:gridCol w:w="30"/>
        <w:gridCol w:w="1255"/>
        <w:gridCol w:w="59"/>
        <w:gridCol w:w="2446"/>
        <w:gridCol w:w="20"/>
        <w:gridCol w:w="1226"/>
        <w:gridCol w:w="59"/>
      </w:tblGrid>
      <w:tr w:rsidRPr="00727FC6" w:rsidR="00E606C4" w:rsidTr="00E606C4" w14:paraId="6EE9E94A" w14:textId="77777777">
        <w:trPr>
          <w:gridAfter w:val="1"/>
          <w:wAfter w:w="59" w:type="dxa"/>
          <w:jc w:val="center"/>
        </w:trPr>
        <w:tc>
          <w:tcPr>
            <w:tcW w:w="474" w:type="dxa"/>
            <w:tcBorders>
              <w:top w:val="nil"/>
              <w:left w:val="nil"/>
              <w:bottom w:val="nil"/>
              <w:right w:val="nil"/>
            </w:tcBorders>
            <w:vAlign w:val="center"/>
          </w:tcPr>
          <w:p w:rsidRPr="00727FC6" w:rsidR="00E606C4" w:rsidP="00553EF6" w:rsidRDefault="00E606C4" w14:paraId="31097045" w14:textId="77777777">
            <w:pPr>
              <w:spacing w:after="120"/>
            </w:pPr>
          </w:p>
        </w:tc>
        <w:tc>
          <w:tcPr>
            <w:tcW w:w="475" w:type="dxa"/>
            <w:tcBorders>
              <w:top w:val="nil"/>
              <w:left w:val="nil"/>
              <w:bottom w:val="nil"/>
              <w:right w:val="nil"/>
            </w:tcBorders>
            <w:vAlign w:val="center"/>
          </w:tcPr>
          <w:p w:rsidRPr="00727FC6" w:rsidR="00E606C4" w:rsidP="00553EF6" w:rsidRDefault="00E606C4" w14:paraId="5224CDDF" w14:textId="77777777">
            <w:pPr>
              <w:spacing w:after="120"/>
            </w:pPr>
          </w:p>
        </w:tc>
        <w:tc>
          <w:tcPr>
            <w:tcW w:w="3341" w:type="dxa"/>
            <w:tcBorders>
              <w:top w:val="nil"/>
              <w:left w:val="nil"/>
              <w:bottom w:val="single" w:color="auto" w:sz="4" w:space="0"/>
              <w:right w:val="nil"/>
            </w:tcBorders>
            <w:vAlign w:val="bottom"/>
          </w:tcPr>
          <w:p w:rsidRPr="00727FC6" w:rsidR="00E606C4" w:rsidP="00553EF6" w:rsidRDefault="00E606C4" w14:paraId="68FAD6CD" w14:textId="77777777">
            <w:pPr>
              <w:spacing w:after="120"/>
              <w:ind w:left="383"/>
            </w:pPr>
            <w:r w:rsidRPr="00727FC6">
              <w:t>Content</w:t>
            </w:r>
          </w:p>
        </w:tc>
        <w:tc>
          <w:tcPr>
            <w:tcW w:w="1285" w:type="dxa"/>
            <w:gridSpan w:val="2"/>
            <w:tcBorders>
              <w:top w:val="nil"/>
              <w:left w:val="nil"/>
              <w:bottom w:val="single" w:color="auto" w:sz="4" w:space="0"/>
              <w:right w:val="nil"/>
            </w:tcBorders>
            <w:vAlign w:val="bottom"/>
          </w:tcPr>
          <w:p w:rsidRPr="00727FC6" w:rsidR="00E606C4" w:rsidP="00553EF6" w:rsidRDefault="00E606C4" w14:paraId="7A0F5ACC" w14:textId="77777777">
            <w:pPr>
              <w:spacing w:after="120"/>
              <w:ind w:left="0"/>
              <w:jc w:val="center"/>
            </w:pPr>
            <w:r w:rsidRPr="00727FC6">
              <w:rPr>
                <w:szCs w:val="20"/>
              </w:rPr>
              <w:t>Agree To Comply (Check Box)</w:t>
            </w:r>
          </w:p>
        </w:tc>
        <w:tc>
          <w:tcPr>
            <w:tcW w:w="2505" w:type="dxa"/>
            <w:gridSpan w:val="2"/>
            <w:tcBorders>
              <w:top w:val="nil"/>
              <w:left w:val="nil"/>
              <w:bottom w:val="single" w:color="auto" w:sz="4" w:space="0"/>
              <w:right w:val="nil"/>
            </w:tcBorders>
            <w:vAlign w:val="bottom"/>
          </w:tcPr>
          <w:p w:rsidRPr="00727FC6" w:rsidR="00E606C4" w:rsidP="00553EF6" w:rsidRDefault="00E606C4" w14:paraId="3A1B4CA1" w14:textId="77777777">
            <w:pPr>
              <w:spacing w:after="120"/>
            </w:pPr>
            <w:r w:rsidRPr="00727FC6">
              <w:t>Due Dates</w:t>
            </w:r>
          </w:p>
        </w:tc>
        <w:tc>
          <w:tcPr>
            <w:tcW w:w="1246" w:type="dxa"/>
            <w:gridSpan w:val="2"/>
            <w:tcBorders>
              <w:top w:val="nil"/>
              <w:left w:val="nil"/>
              <w:bottom w:val="single" w:color="auto" w:sz="4" w:space="0"/>
              <w:right w:val="nil"/>
            </w:tcBorders>
            <w:vAlign w:val="bottom"/>
          </w:tcPr>
          <w:p w:rsidRPr="00727FC6" w:rsidR="00E606C4" w:rsidP="00553EF6" w:rsidRDefault="00E606C4" w14:paraId="44579487" w14:textId="77777777">
            <w:pPr>
              <w:spacing w:after="120"/>
              <w:ind w:left="0"/>
              <w:jc w:val="center"/>
            </w:pPr>
            <w:r w:rsidRPr="00727FC6">
              <w:rPr>
                <w:szCs w:val="20"/>
              </w:rPr>
              <w:t>Agree To Comply (Check Box)</w:t>
            </w:r>
          </w:p>
        </w:tc>
      </w:tr>
      <w:tr w:rsidRPr="00727FC6" w:rsidR="00626295" w:rsidTr="003E7969" w14:paraId="17DCF54D" w14:textId="77777777">
        <w:trPr>
          <w:trHeight w:val="729"/>
          <w:jc w:val="center"/>
        </w:trPr>
        <w:tc>
          <w:tcPr>
            <w:tcW w:w="4320" w:type="dxa"/>
            <w:gridSpan w:val="4"/>
            <w:tcBorders>
              <w:top w:val="nil"/>
              <w:left w:val="nil"/>
              <w:bottom w:val="nil"/>
              <w:right w:val="nil"/>
            </w:tcBorders>
          </w:tcPr>
          <w:p w:rsidRPr="00727FC6" w:rsidR="00626295" w:rsidP="00AE52F4" w:rsidRDefault="005764B8" w14:paraId="5BBE6334" w14:textId="71FEB44B">
            <w:pPr>
              <w:numPr>
                <w:ilvl w:val="0"/>
                <w:numId w:val="61"/>
              </w:numPr>
            </w:pPr>
            <w:r w:rsidRPr="00727FC6">
              <w:t xml:space="preserve">OPTIONAL: </w:t>
            </w:r>
            <w:r w:rsidRPr="00727FC6" w:rsidR="00626295">
              <w:t>The state agency may elect to transmit PROMIS UI number output for use by the Curre</w:t>
            </w:r>
            <w:r w:rsidRPr="00727FC6" w:rsidR="003D797F">
              <w:t xml:space="preserve">nt Employment Statistics </w:t>
            </w:r>
            <w:r w:rsidRPr="00727FC6" w:rsidR="00B73A37">
              <w:t>and the Quarterly Census of Employment and Wages programs</w:t>
            </w:r>
            <w:r w:rsidRPr="00727FC6" w:rsidR="00626295">
              <w:t xml:space="preserve">. </w:t>
            </w:r>
            <w:r w:rsidRPr="00727FC6" w:rsidR="00B73A37">
              <w:t xml:space="preserve"> </w:t>
            </w:r>
            <w:r w:rsidRPr="00727FC6" w:rsidR="00626295">
              <w:t>By checking the box, the state agency is indicating th</w:t>
            </w:r>
            <w:r w:rsidRPr="00727FC6">
              <w:t>at it will provide the summary.</w:t>
            </w:r>
          </w:p>
          <w:p w:rsidRPr="00727FC6" w:rsidR="00124CCE" w:rsidP="005764B8" w:rsidRDefault="00124CCE" w14:paraId="013E4A35" w14:textId="77777777">
            <w:pPr>
              <w:ind w:left="432"/>
            </w:pPr>
          </w:p>
        </w:tc>
        <w:tc>
          <w:tcPr>
            <w:tcW w:w="1314" w:type="dxa"/>
            <w:gridSpan w:val="2"/>
            <w:tcBorders>
              <w:top w:val="nil"/>
              <w:left w:val="nil"/>
              <w:bottom w:val="nil"/>
              <w:right w:val="nil"/>
            </w:tcBorders>
          </w:tcPr>
          <w:p w:rsidRPr="00727FC6" w:rsidR="00626295" w:rsidP="00104218" w:rsidRDefault="00626295" w14:paraId="4DB1823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c>
          <w:tcPr>
            <w:tcW w:w="2466" w:type="dxa"/>
            <w:gridSpan w:val="2"/>
            <w:tcBorders>
              <w:top w:val="nil"/>
              <w:left w:val="nil"/>
              <w:bottom w:val="nil"/>
              <w:right w:val="nil"/>
            </w:tcBorders>
          </w:tcPr>
          <w:p w:rsidRPr="00727FC6" w:rsidR="00626295" w:rsidP="00104218" w:rsidRDefault="00626295" w14:paraId="2DDE0D5E" w14:textId="77777777">
            <w:pPr>
              <w:ind w:left="80"/>
            </w:pPr>
          </w:p>
        </w:tc>
        <w:tc>
          <w:tcPr>
            <w:tcW w:w="1285" w:type="dxa"/>
            <w:gridSpan w:val="2"/>
            <w:tcBorders>
              <w:top w:val="nil"/>
              <w:left w:val="nil"/>
              <w:bottom w:val="nil"/>
              <w:right w:val="nil"/>
            </w:tcBorders>
          </w:tcPr>
          <w:p w:rsidRPr="00727FC6" w:rsidR="00626295" w:rsidP="00104218" w:rsidRDefault="00626295" w14:paraId="3AB39EB9" w14:textId="77777777"/>
        </w:tc>
      </w:tr>
    </w:tbl>
    <w:p w:rsidRPr="00727FC6" w:rsidR="00CE2DFD" w:rsidP="00E76C6D" w:rsidRDefault="00CE2DFD" w14:paraId="52F93455" w14:textId="77777777">
      <w:pPr>
        <w:pStyle w:val="Heading4"/>
        <w:tabs>
          <w:tab w:val="clear" w:pos="1080"/>
          <w:tab w:val="num" w:pos="630"/>
        </w:tabs>
        <w:ind w:hanging="990"/>
      </w:pPr>
      <w:bookmarkStart w:name="_Toc318358391" w:id="1010"/>
      <w:bookmarkStart w:name="_Toc318363494" w:id="1011"/>
      <w:bookmarkStart w:name="_Toc318363663" w:id="1012"/>
      <w:bookmarkStart w:name="_Toc318363832" w:id="1013"/>
      <w:bookmarkStart w:name="_Toc318364000" w:id="1014"/>
      <w:bookmarkStart w:name="_Toc318364171" w:id="1015"/>
      <w:bookmarkStart w:name="_Toc318364342" w:id="1016"/>
      <w:bookmarkStart w:name="_Toc318364510" w:id="1017"/>
      <w:bookmarkStart w:name="_Toc318372195" w:id="1018"/>
      <w:bookmarkStart w:name="_Toc318372362" w:id="1019"/>
      <w:bookmarkStart w:name="_Toc318372529" w:id="1020"/>
      <w:bookmarkStart w:name="_Toc318372695" w:id="1021"/>
      <w:bookmarkStart w:name="_Toc318372860" w:id="1022"/>
      <w:bookmarkStart w:name="_Toc318388075" w:id="1023"/>
      <w:bookmarkStart w:name="_Toc318388494" w:id="1024"/>
      <w:bookmarkStart w:name="_Toc170879501" w:id="1025"/>
      <w:bookmarkStart w:name="_Toc190761518" w:id="1026"/>
      <w:bookmarkStart w:name="_Toc190770198" w:id="1027"/>
      <w:bookmarkStart w:name="_Toc197829308" w:id="1028"/>
      <w:bookmarkStart w:name="_Toc220934232" w:id="1029"/>
      <w:bookmarkStart w:name="_Toc318388501" w:id="1030"/>
      <w:bookmarkStart w:name="_Toc355682136" w:id="1031"/>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727FC6">
        <w:t>QUALITY ASSURANCE REQUIREMENTS</w:t>
      </w:r>
      <w:bookmarkEnd w:id="1025"/>
      <w:bookmarkEnd w:id="1026"/>
      <w:bookmarkEnd w:id="1027"/>
      <w:bookmarkEnd w:id="1028"/>
      <w:bookmarkEnd w:id="1029"/>
      <w:bookmarkEnd w:id="1030"/>
      <w:bookmarkEnd w:id="1031"/>
    </w:p>
    <w:tbl>
      <w:tblPr>
        <w:tblW w:w="9360" w:type="dxa"/>
        <w:jc w:val="center"/>
        <w:tblLayout w:type="fixed"/>
        <w:tblLook w:val="01E0" w:firstRow="1" w:lastRow="1" w:firstColumn="1" w:lastColumn="1" w:noHBand="0" w:noVBand="0"/>
      </w:tblPr>
      <w:tblGrid>
        <w:gridCol w:w="4288"/>
        <w:gridCol w:w="1284"/>
        <w:gridCol w:w="2504"/>
        <w:gridCol w:w="1284"/>
      </w:tblGrid>
      <w:tr w:rsidRPr="00727FC6" w:rsidR="00CE2DFD" w:rsidTr="00806017" w14:paraId="11722274" w14:textId="77777777">
        <w:trPr>
          <w:jc w:val="center"/>
        </w:trPr>
        <w:tc>
          <w:tcPr>
            <w:tcW w:w="4288" w:type="dxa"/>
            <w:vAlign w:val="bottom"/>
          </w:tcPr>
          <w:p w:rsidRPr="00727FC6" w:rsidR="00CE2DFD" w:rsidP="00B06ADA" w:rsidRDefault="00CE2DFD" w14:paraId="3D599026" w14:textId="77777777"/>
        </w:tc>
        <w:tc>
          <w:tcPr>
            <w:tcW w:w="1284" w:type="dxa"/>
            <w:vAlign w:val="bottom"/>
          </w:tcPr>
          <w:p w:rsidRPr="00727FC6" w:rsidR="00CE2DFD" w:rsidP="00B06ADA" w:rsidRDefault="00CE2DFD" w14:paraId="2FFBD188" w14:textId="77777777"/>
        </w:tc>
        <w:tc>
          <w:tcPr>
            <w:tcW w:w="2504" w:type="dxa"/>
            <w:vAlign w:val="bottom"/>
          </w:tcPr>
          <w:p w:rsidRPr="00727FC6" w:rsidR="00CE2DFD" w:rsidP="00B06ADA" w:rsidRDefault="00CE2DFD" w14:paraId="6AA20C12" w14:textId="77777777"/>
        </w:tc>
        <w:tc>
          <w:tcPr>
            <w:tcW w:w="1284" w:type="dxa"/>
            <w:vAlign w:val="bottom"/>
          </w:tcPr>
          <w:p w:rsidRPr="00727FC6" w:rsidR="00CE2DFD" w:rsidP="00564896" w:rsidRDefault="00CE2DFD" w14:paraId="65B5FB2F" w14:textId="77777777">
            <w:pPr>
              <w:spacing w:after="60"/>
              <w:ind w:left="0"/>
              <w:jc w:val="center"/>
            </w:pPr>
            <w:r w:rsidRPr="00727FC6">
              <w:rPr>
                <w:szCs w:val="20"/>
              </w:rPr>
              <w:t>Agree To Comply (Check Box)</w:t>
            </w:r>
          </w:p>
        </w:tc>
      </w:tr>
      <w:tr w:rsidRPr="00727FC6" w:rsidR="00CE2DFD" w:rsidTr="00806017" w14:paraId="2EA93682" w14:textId="77777777">
        <w:trPr>
          <w:jc w:val="center"/>
        </w:trPr>
        <w:tc>
          <w:tcPr>
            <w:tcW w:w="8076" w:type="dxa"/>
            <w:gridSpan w:val="3"/>
            <w:vAlign w:val="bottom"/>
          </w:tcPr>
          <w:p w:rsidRPr="00727FC6" w:rsidR="00CE2DFD" w:rsidP="00AE52F4" w:rsidRDefault="00CE2DFD" w14:paraId="62A07097"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provide such data and assistance as may be required for the BLS to determine that the employment and unemployment inputs used in the estimating methodology conform to established standards.</w:t>
            </w:r>
          </w:p>
        </w:tc>
        <w:tc>
          <w:tcPr>
            <w:tcW w:w="1284" w:type="dxa"/>
          </w:tcPr>
          <w:p w:rsidRPr="00727FC6" w:rsidR="00CE2DFD" w:rsidP="00B06ADA" w:rsidRDefault="00274147" w14:paraId="400C3064"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806017" w14:paraId="2670B810" w14:textId="77777777">
        <w:trPr>
          <w:jc w:val="center"/>
        </w:trPr>
        <w:tc>
          <w:tcPr>
            <w:tcW w:w="8076" w:type="dxa"/>
            <w:gridSpan w:val="3"/>
          </w:tcPr>
          <w:p w:rsidRPr="00727FC6" w:rsidR="00CE2DFD" w:rsidP="00AE52F4" w:rsidRDefault="00CE2DFD" w14:paraId="2C9CEC53"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correct any errors detected in the estimates or in the methodology used to develop them within the time frames mutually agreed upon by the BLS and the </w:t>
            </w:r>
            <w:r w:rsidRPr="00727FC6" w:rsidR="00F94C4F">
              <w:t>s</w:t>
            </w:r>
            <w:r w:rsidRPr="00727FC6" w:rsidR="00E4459D">
              <w:t>tate</w:t>
            </w:r>
            <w:r w:rsidRPr="00727FC6">
              <w:t xml:space="preserve"> agency.</w:t>
            </w:r>
          </w:p>
        </w:tc>
        <w:tc>
          <w:tcPr>
            <w:tcW w:w="1284" w:type="dxa"/>
          </w:tcPr>
          <w:p w:rsidRPr="00727FC6" w:rsidR="00CE2DFD" w:rsidP="00B06ADA" w:rsidRDefault="00274147" w14:paraId="1B22F07D"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806017" w14:paraId="7FC3F229" w14:textId="77777777">
        <w:trPr>
          <w:jc w:val="center"/>
        </w:trPr>
        <w:tc>
          <w:tcPr>
            <w:tcW w:w="8076" w:type="dxa"/>
            <w:gridSpan w:val="3"/>
          </w:tcPr>
          <w:p w:rsidRPr="00727FC6" w:rsidR="007B5E70" w:rsidP="00AE52F4" w:rsidRDefault="00CE2DFD" w14:paraId="4D5210AF" w14:textId="6B611778">
            <w:pPr>
              <w:numPr>
                <w:ilvl w:val="0"/>
                <w:numId w:val="63"/>
              </w:numPr>
              <w:ind w:left="522" w:hanging="540"/>
            </w:pPr>
            <w:r w:rsidRPr="00727FC6">
              <w:t xml:space="preserve">The </w:t>
            </w:r>
            <w:r w:rsidRPr="00727FC6" w:rsidR="00F94C4F">
              <w:t>s</w:t>
            </w:r>
            <w:r w:rsidRPr="00727FC6" w:rsidR="00E4459D">
              <w:t>tate</w:t>
            </w:r>
            <w:r w:rsidRPr="00727FC6">
              <w:t xml:space="preserve"> agency will</w:t>
            </w:r>
            <w:r w:rsidRPr="00727FC6" w:rsidR="00BD2EEA">
              <w:t xml:space="preserve"> generate and finalize</w:t>
            </w:r>
            <w:r w:rsidRPr="00727FC6">
              <w:t xml:space="preserve"> estimates </w:t>
            </w:r>
            <w:r w:rsidRPr="00727FC6" w:rsidR="00BD2EEA">
              <w:t xml:space="preserve">in </w:t>
            </w:r>
            <w:r w:rsidR="00417C1E">
              <w:t>LSS</w:t>
            </w:r>
            <w:r w:rsidRPr="00727FC6" w:rsidR="00BD2EEA">
              <w:t xml:space="preserve"> </w:t>
            </w:r>
            <w:r w:rsidRPr="00727FC6">
              <w:t>accompanied by supplemental information, including comments on estimates that exhibit questionable or large changes, such as those identified by the Questionable Data Edit.</w:t>
            </w:r>
          </w:p>
        </w:tc>
        <w:tc>
          <w:tcPr>
            <w:tcW w:w="1284" w:type="dxa"/>
          </w:tcPr>
          <w:p w:rsidRPr="00727FC6" w:rsidR="00CE2DFD" w:rsidP="00B06ADA" w:rsidRDefault="00274147" w14:paraId="6056DF5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806017" w14:paraId="6919102E" w14:textId="77777777">
        <w:trPr>
          <w:jc w:val="center"/>
        </w:trPr>
        <w:tc>
          <w:tcPr>
            <w:tcW w:w="8076" w:type="dxa"/>
            <w:gridSpan w:val="3"/>
          </w:tcPr>
          <w:p w:rsidRPr="00727FC6" w:rsidR="00CE2DFD" w:rsidP="00AE52F4" w:rsidRDefault="00CE2DFD" w14:paraId="1B2E0702"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maintain appropriate methods for implementing changes in the input data necessary to comply with legislative changes.</w:t>
            </w:r>
          </w:p>
        </w:tc>
        <w:tc>
          <w:tcPr>
            <w:tcW w:w="1284" w:type="dxa"/>
          </w:tcPr>
          <w:p w:rsidRPr="00727FC6" w:rsidR="00CE2DFD" w:rsidP="00B06ADA" w:rsidRDefault="00274147" w14:paraId="4FCF91CC"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806017" w14:paraId="7190E89F" w14:textId="77777777">
        <w:trPr>
          <w:jc w:val="center"/>
        </w:trPr>
        <w:tc>
          <w:tcPr>
            <w:tcW w:w="8076" w:type="dxa"/>
            <w:gridSpan w:val="3"/>
          </w:tcPr>
          <w:p w:rsidR="00CE2DFD" w:rsidP="00AE52F4" w:rsidRDefault="00CE2DFD" w14:paraId="39468B36"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cooperate in assessing and maintaining the accuracy of UI inputs by participating in the</w:t>
            </w:r>
            <w:r w:rsidRPr="00727FC6" w:rsidR="00614E1C">
              <w:t xml:space="preserve"> review and validation of</w:t>
            </w:r>
            <w:r w:rsidRPr="00727FC6">
              <w:t xml:space="preserve"> UI </w:t>
            </w:r>
            <w:r w:rsidRPr="00727FC6" w:rsidR="00614E1C">
              <w:t>claims and by using a residency assignment system.</w:t>
            </w:r>
          </w:p>
          <w:p w:rsidRPr="00716453" w:rsidR="00716453" w:rsidP="00AE52F4" w:rsidRDefault="00716453" w14:paraId="018EA316" w14:textId="62576909">
            <w:pPr>
              <w:numPr>
                <w:ilvl w:val="0"/>
                <w:numId w:val="63"/>
              </w:numPr>
              <w:ind w:left="522" w:hanging="540"/>
            </w:pPr>
            <w:r w:rsidRPr="00716453">
              <w:rPr>
                <w:szCs w:val="20"/>
              </w:rPr>
              <w:t>States transmitting files to the BLS Residency Assignment System (RAS) will use RASPR or another program office approved process to remove all unneeded personally identifiable information (PII), including social security numbers (SSNs).</w:t>
            </w:r>
          </w:p>
        </w:tc>
        <w:tc>
          <w:tcPr>
            <w:tcW w:w="1284" w:type="dxa"/>
          </w:tcPr>
          <w:p w:rsidR="00716453" w:rsidP="00B06ADA" w:rsidRDefault="00716453" w14:paraId="48E2E7B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00716453" w:rsidP="00B06ADA" w:rsidRDefault="00716453" w14:paraId="617EC461" w14:textId="77777777"/>
          <w:p w:rsidRPr="00727FC6" w:rsidR="00CE2DFD" w:rsidP="00B06ADA" w:rsidRDefault="00274147" w14:paraId="58132575" w14:textId="43DF1D95">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BD7F6A" w:rsidTr="00806017" w14:paraId="15673F0D" w14:textId="77777777">
        <w:trPr>
          <w:jc w:val="center"/>
        </w:trPr>
        <w:tc>
          <w:tcPr>
            <w:tcW w:w="8076" w:type="dxa"/>
            <w:gridSpan w:val="3"/>
            <w:vAlign w:val="bottom"/>
          </w:tcPr>
          <w:p w:rsidRPr="00727FC6" w:rsidR="005875BF" w:rsidP="003F11DE" w:rsidRDefault="00BD7F6A" w14:paraId="5F390F60" w14:textId="53C4BE9F">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with the BLS in assessing the quality of commuter and </w:t>
            </w:r>
            <w:r w:rsidRPr="00727FC6" w:rsidR="00F94C4F">
              <w:t>i</w:t>
            </w:r>
            <w:r w:rsidRPr="00727FC6" w:rsidR="007477B1">
              <w:t>nterstate</w:t>
            </w:r>
            <w:r w:rsidRPr="00727FC6">
              <w:t xml:space="preserve"> data retrieved from the UI LADT system.</w:t>
            </w:r>
            <w:r w:rsidRPr="00727FC6" w:rsidR="00F94C4F">
              <w:t xml:space="preserve">  </w:t>
            </w:r>
            <w:r w:rsidRPr="00727FC6" w:rsidR="00447340">
              <w:t>S</w:t>
            </w:r>
            <w:r w:rsidRPr="00727FC6" w:rsidR="00C23297">
              <w:t xml:space="preserve">tates will transmit quarterly files created using the PROMIS Claims Extractor Utility to the National Office.  </w:t>
            </w:r>
            <w:r w:rsidRPr="00727FC6" w:rsidR="00124CCE">
              <w:t xml:space="preserve">Should the Liable Resident Data Transfer (LRDT) process be implemented for production use, states will transmit files on a monthly basis.  </w:t>
            </w:r>
            <w:r w:rsidRPr="00727FC6" w:rsidR="00405A9A">
              <w:t>Further instructions will be transmitted via a technical memorandum.</w:t>
            </w:r>
          </w:p>
        </w:tc>
        <w:tc>
          <w:tcPr>
            <w:tcW w:w="1284" w:type="dxa"/>
          </w:tcPr>
          <w:p w:rsidRPr="00727FC6" w:rsidR="00DB177D" w:rsidP="00B06ADA" w:rsidRDefault="00274147" w14:paraId="2B0FBA35"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9A0841">
              <w:fldChar w:fldCharType="separate"/>
            </w:r>
            <w:r w:rsidRPr="00727FC6">
              <w:fldChar w:fldCharType="end"/>
            </w:r>
          </w:p>
        </w:tc>
      </w:tr>
    </w:tbl>
    <w:p w:rsidRPr="00727FC6" w:rsidR="0095450A" w:rsidP="00BE5C4D" w:rsidRDefault="0095450A" w14:paraId="3088EF3F" w14:textId="00FCB9FE">
      <w:pPr>
        <w:ind w:left="0" w:firstLine="720"/>
      </w:pPr>
      <w:r w:rsidRPr="00727FC6">
        <w:rPr>
          <w:b/>
        </w:rPr>
        <w:lastRenderedPageBreak/>
        <w:t>QUALITY ASSURANCE REQUIREMENTS (CONTINUED)</w:t>
      </w:r>
    </w:p>
    <w:tbl>
      <w:tblPr>
        <w:tblW w:w="9360" w:type="dxa"/>
        <w:jc w:val="center"/>
        <w:tblLayout w:type="fixed"/>
        <w:tblLook w:val="01E0" w:firstRow="1" w:lastRow="1" w:firstColumn="1" w:lastColumn="1" w:noHBand="0" w:noVBand="0"/>
      </w:tblPr>
      <w:tblGrid>
        <w:gridCol w:w="8076"/>
        <w:gridCol w:w="1284"/>
      </w:tblGrid>
      <w:tr w:rsidRPr="00727FC6" w:rsidR="0095450A" w:rsidTr="00806017" w14:paraId="2D7A27ED" w14:textId="77777777">
        <w:trPr>
          <w:jc w:val="center"/>
        </w:trPr>
        <w:tc>
          <w:tcPr>
            <w:tcW w:w="8076" w:type="dxa"/>
            <w:vAlign w:val="bottom"/>
          </w:tcPr>
          <w:p w:rsidRPr="00727FC6" w:rsidR="0095450A" w:rsidP="003E7969" w:rsidRDefault="0095450A" w14:paraId="21CFEFC7" w14:textId="77777777"/>
        </w:tc>
        <w:tc>
          <w:tcPr>
            <w:tcW w:w="1284" w:type="dxa"/>
          </w:tcPr>
          <w:p w:rsidRPr="00727FC6" w:rsidR="0095450A" w:rsidP="003E7969" w:rsidRDefault="0095450A" w14:paraId="412E6F8C" w14:textId="12CA42F2">
            <w:pPr>
              <w:spacing w:after="0"/>
              <w:ind w:left="0"/>
              <w:jc w:val="center"/>
            </w:pPr>
            <w:r w:rsidRPr="00727FC6">
              <w:rPr>
                <w:szCs w:val="20"/>
              </w:rPr>
              <w:t>Agree To Comply (Check Box)</w:t>
            </w:r>
          </w:p>
        </w:tc>
      </w:tr>
      <w:tr w:rsidRPr="00727FC6" w:rsidR="00BD7F6A" w:rsidTr="00806017" w14:paraId="322B2BC3" w14:textId="77777777">
        <w:trPr>
          <w:jc w:val="center"/>
        </w:trPr>
        <w:tc>
          <w:tcPr>
            <w:tcW w:w="8076" w:type="dxa"/>
            <w:vAlign w:val="bottom"/>
          </w:tcPr>
          <w:p w:rsidRPr="00727FC6" w:rsidR="00BD7F6A" w:rsidP="00AE52F4" w:rsidRDefault="00BD7F6A" w14:paraId="34EA8740"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develop and maintain the ability to produce </w:t>
            </w:r>
            <w:r w:rsidRPr="00727FC6" w:rsidR="008E7F15">
              <w:t xml:space="preserve">both </w:t>
            </w:r>
            <w:r w:rsidRPr="00727FC6" w:rsidR="00F94C4F">
              <w:t>i</w:t>
            </w:r>
            <w:r w:rsidRPr="00727FC6" w:rsidR="007477B1">
              <w:t>ntrastate</w:t>
            </w:r>
            <w:r w:rsidRPr="00727FC6" w:rsidR="008E7F15">
              <w:t xml:space="preserve"> and </w:t>
            </w:r>
            <w:r w:rsidRPr="00727FC6" w:rsidR="00F94C4F">
              <w:t>i</w:t>
            </w:r>
            <w:r w:rsidRPr="00727FC6" w:rsidR="007477B1">
              <w:t>nterstate</w:t>
            </w:r>
            <w:r w:rsidRPr="00727FC6" w:rsidR="00C23297">
              <w:t xml:space="preserve"> </w:t>
            </w:r>
            <w:r w:rsidRPr="00727FC6">
              <w:t>UI claims inputs for the proper November and December reference weeks (the week including the 5th day or 12th day, depending on the year), as directed through a technical memorandum.</w:t>
            </w:r>
          </w:p>
        </w:tc>
        <w:tc>
          <w:tcPr>
            <w:tcW w:w="1284" w:type="dxa"/>
          </w:tcPr>
          <w:p w:rsidRPr="00727FC6" w:rsidR="00DB177D" w:rsidP="00B06ADA" w:rsidRDefault="00274147" w14:paraId="24537E9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9A0841">
              <w:fldChar w:fldCharType="separate"/>
            </w:r>
            <w:r w:rsidRPr="00727FC6">
              <w:fldChar w:fldCharType="end"/>
            </w:r>
          </w:p>
        </w:tc>
      </w:tr>
      <w:tr w:rsidRPr="00727FC6" w:rsidR="00BD7F6A" w:rsidTr="00806017" w14:paraId="7085A1A6" w14:textId="77777777">
        <w:trPr>
          <w:jc w:val="center"/>
        </w:trPr>
        <w:tc>
          <w:tcPr>
            <w:tcW w:w="8076" w:type="dxa"/>
            <w:vAlign w:val="bottom"/>
          </w:tcPr>
          <w:p w:rsidRPr="00727FC6" w:rsidR="00BD7F6A" w:rsidP="00AE52F4" w:rsidRDefault="00BD7F6A" w14:paraId="3D3A9C53" w14:textId="33E4CD71">
            <w:pPr>
              <w:numPr>
                <w:ilvl w:val="0"/>
                <w:numId w:val="63"/>
              </w:numPr>
              <w:ind w:left="522" w:hanging="540"/>
            </w:pPr>
            <w:r w:rsidRPr="00727FC6">
              <w:t xml:space="preserve">The </w:t>
            </w:r>
            <w:r w:rsidRPr="00727FC6" w:rsidR="00F94C4F">
              <w:t>s</w:t>
            </w:r>
            <w:r w:rsidRPr="00727FC6" w:rsidR="00E4459D">
              <w:t>tate</w:t>
            </w:r>
            <w:r w:rsidRPr="00727FC6">
              <w:t xml:space="preserve"> agency will use PROMIS to develop UI and UCFE claims inputs for STARS and </w:t>
            </w:r>
            <w:r w:rsidR="00822914">
              <w:t>LSS</w:t>
            </w:r>
            <w:r w:rsidRPr="00727FC6">
              <w:t xml:space="preserve">.  The </w:t>
            </w:r>
            <w:r w:rsidRPr="00727FC6" w:rsidR="00F94C4F">
              <w:t>s</w:t>
            </w:r>
            <w:r w:rsidRPr="00727FC6" w:rsidR="00E4459D">
              <w:t>tate</w:t>
            </w:r>
            <w:r w:rsidRPr="00727FC6">
              <w:t xml:space="preserve"> will also install PROMIS updates according to guidelines provided in the technical memorandum accompanying the software.</w:t>
            </w:r>
          </w:p>
        </w:tc>
        <w:tc>
          <w:tcPr>
            <w:tcW w:w="1284" w:type="dxa"/>
          </w:tcPr>
          <w:p w:rsidRPr="00727FC6" w:rsidR="00DB177D" w:rsidP="00B06ADA" w:rsidRDefault="00274147" w14:paraId="0C8BF6BE"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9A0841">
              <w:fldChar w:fldCharType="separate"/>
            </w:r>
            <w:r w:rsidRPr="00727FC6">
              <w:fldChar w:fldCharType="end"/>
            </w:r>
          </w:p>
        </w:tc>
      </w:tr>
      <w:tr w:rsidRPr="00727FC6" w:rsidR="00BD7F6A" w:rsidTr="00806017" w14:paraId="7F9C9E9F" w14:textId="77777777">
        <w:trPr>
          <w:jc w:val="center"/>
        </w:trPr>
        <w:tc>
          <w:tcPr>
            <w:tcW w:w="8076" w:type="dxa"/>
            <w:vAlign w:val="bottom"/>
          </w:tcPr>
          <w:p w:rsidRPr="00727FC6" w:rsidR="00BD7F6A" w:rsidP="00AE52F4" w:rsidRDefault="00BD7F6A" w14:paraId="51975A36"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with BLS in the evaluation of employment inputs for non-CES areas.</w:t>
            </w:r>
          </w:p>
        </w:tc>
        <w:tc>
          <w:tcPr>
            <w:tcW w:w="1284" w:type="dxa"/>
          </w:tcPr>
          <w:p w:rsidRPr="00727FC6" w:rsidR="00DB177D" w:rsidP="00B06ADA" w:rsidRDefault="00274147" w14:paraId="366C9BAA"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9A0841">
              <w:fldChar w:fldCharType="separate"/>
            </w:r>
            <w:r w:rsidRPr="00727FC6">
              <w:fldChar w:fldCharType="end"/>
            </w:r>
          </w:p>
        </w:tc>
      </w:tr>
      <w:tr w:rsidRPr="00727FC6" w:rsidR="00BD7F6A" w:rsidTr="00806017" w14:paraId="349535B7" w14:textId="77777777">
        <w:trPr>
          <w:jc w:val="center"/>
        </w:trPr>
        <w:tc>
          <w:tcPr>
            <w:tcW w:w="8076" w:type="dxa"/>
            <w:vAlign w:val="bottom"/>
          </w:tcPr>
          <w:p w:rsidRPr="00727FC6" w:rsidR="00BD7F6A" w:rsidP="00AE52F4" w:rsidRDefault="00BD7F6A" w14:paraId="367E401C"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share necessary input data, including commuter claims counts, </w:t>
            </w:r>
            <w:r w:rsidRPr="00727FC6" w:rsidR="00F94C4F">
              <w:t>i</w:t>
            </w:r>
            <w:r w:rsidRPr="00727FC6" w:rsidR="007477B1">
              <w:t>nterstate</w:t>
            </w:r>
            <w:r w:rsidRPr="00727FC6">
              <w:t xml:space="preserve"> claims counts, and, as needed for residency adjustment, nonfarm wage and salary establishment-based employment with other </w:t>
            </w:r>
            <w:r w:rsidRPr="00727FC6" w:rsidR="00F94C4F">
              <w:t>s</w:t>
            </w:r>
            <w:r w:rsidRPr="00727FC6" w:rsidR="00E4459D">
              <w:t>tate</w:t>
            </w:r>
            <w:r w:rsidRPr="00727FC6">
              <w:t xml:space="preserve">s on a time frame that will allow all </w:t>
            </w:r>
            <w:r w:rsidRPr="00727FC6" w:rsidR="00F94C4F">
              <w:t>s</w:t>
            </w:r>
            <w:r w:rsidRPr="00727FC6" w:rsidR="00E4459D">
              <w:t>tate</w:t>
            </w:r>
            <w:r w:rsidRPr="00727FC6">
              <w:t>s to meet the pre-set LAUS schedule.</w:t>
            </w:r>
          </w:p>
        </w:tc>
        <w:tc>
          <w:tcPr>
            <w:tcW w:w="1284" w:type="dxa"/>
          </w:tcPr>
          <w:p w:rsidRPr="00727FC6" w:rsidR="00DB177D" w:rsidP="00B06ADA" w:rsidRDefault="00274147" w14:paraId="246E3FE0" w14:textId="77777777">
            <w:r w:rsidRPr="00727FC6">
              <w:fldChar w:fldCharType="begin">
                <w:ffData>
                  <w:name w:val="Check1"/>
                  <w:enabled/>
                  <w:calcOnExit w:val="0"/>
                  <w:checkBox>
                    <w:sizeAuto/>
                    <w:default w:val="0"/>
                    <w:checked w:val="0"/>
                  </w:checkBox>
                </w:ffData>
              </w:fldChar>
            </w:r>
            <w:r w:rsidRPr="00727FC6" w:rsidR="00BD7F6A">
              <w:instrText xml:space="preserve"> FORMCHECKBOX </w:instrText>
            </w:r>
            <w:r w:rsidR="009A0841">
              <w:fldChar w:fldCharType="separate"/>
            </w:r>
            <w:r w:rsidRPr="00727FC6">
              <w:fldChar w:fldCharType="end"/>
            </w:r>
          </w:p>
        </w:tc>
      </w:tr>
      <w:tr w:rsidRPr="00727FC6" w:rsidR="00CE2DFD" w:rsidTr="007962C3" w14:paraId="40B740FB" w14:textId="77777777">
        <w:trPr>
          <w:jc w:val="center"/>
        </w:trPr>
        <w:tc>
          <w:tcPr>
            <w:tcW w:w="8076" w:type="dxa"/>
            <w:vAlign w:val="bottom"/>
          </w:tcPr>
          <w:p w:rsidRPr="00727FC6" w:rsidR="00CE2DFD" w:rsidP="00AE52F4" w:rsidRDefault="00CE2DFD" w14:paraId="4A18FF44"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use the LAUS Data Exchange System or LADT for commuter claims files as part of providing other </w:t>
            </w:r>
            <w:r w:rsidRPr="00727FC6" w:rsidR="00F94C4F">
              <w:t>s</w:t>
            </w:r>
            <w:r w:rsidRPr="00727FC6" w:rsidR="00E4459D">
              <w:t>tate</w:t>
            </w:r>
            <w:r w:rsidRPr="00727FC6">
              <w:t>s with necessary input data.</w:t>
            </w:r>
          </w:p>
        </w:tc>
        <w:tc>
          <w:tcPr>
            <w:tcW w:w="1284" w:type="dxa"/>
          </w:tcPr>
          <w:p w:rsidRPr="00727FC6" w:rsidR="00CE2DFD" w:rsidP="00B06ADA" w:rsidRDefault="00274147" w14:paraId="3C05AC7E"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7962C3" w14:paraId="0BDE2304" w14:textId="77777777">
        <w:trPr>
          <w:jc w:val="center"/>
        </w:trPr>
        <w:tc>
          <w:tcPr>
            <w:tcW w:w="8076" w:type="dxa"/>
            <w:vAlign w:val="bottom"/>
          </w:tcPr>
          <w:p w:rsidRPr="00727FC6" w:rsidR="00CE2DFD" w:rsidP="00AE52F4" w:rsidRDefault="00CE2DFD" w14:paraId="5144A38A"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use the population- and claims-based disaggregation methodologies for all LAUS disaggregated areas.</w:t>
            </w:r>
          </w:p>
        </w:tc>
        <w:tc>
          <w:tcPr>
            <w:tcW w:w="1284" w:type="dxa"/>
          </w:tcPr>
          <w:p w:rsidRPr="00727FC6" w:rsidR="00CE2DFD" w:rsidP="00B06ADA" w:rsidRDefault="00274147" w14:paraId="5142D47A"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7962C3" w14:paraId="7499D9E2" w14:textId="77777777">
        <w:trPr>
          <w:jc w:val="center"/>
        </w:trPr>
        <w:tc>
          <w:tcPr>
            <w:tcW w:w="8076" w:type="dxa"/>
            <w:vAlign w:val="bottom"/>
          </w:tcPr>
          <w:p w:rsidRPr="00727FC6" w:rsidR="00CE2DFD" w:rsidP="00AE52F4" w:rsidRDefault="00CE2DFD" w14:paraId="63F209FF"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in</w:t>
            </w:r>
            <w:r w:rsidRPr="00727FC6" w:rsidR="00BD7F6A">
              <w:t xml:space="preserve"> the review of proposed changes to LAUS estimating methodology and possible operational aspects of their implementation</w:t>
            </w:r>
            <w:r w:rsidRPr="00727FC6">
              <w:t>.  The details and dates will be specified in technical memoranda.</w:t>
            </w:r>
          </w:p>
        </w:tc>
        <w:tc>
          <w:tcPr>
            <w:tcW w:w="1284" w:type="dxa"/>
          </w:tcPr>
          <w:p w:rsidRPr="00727FC6" w:rsidR="00CE2DFD" w:rsidP="00B06ADA" w:rsidRDefault="00274147" w14:paraId="577668A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7962C3" w14:paraId="68539A18" w14:textId="77777777">
        <w:trPr>
          <w:jc w:val="center"/>
        </w:trPr>
        <w:tc>
          <w:tcPr>
            <w:tcW w:w="8076" w:type="dxa"/>
            <w:vAlign w:val="bottom"/>
          </w:tcPr>
          <w:p w:rsidRPr="00727FC6" w:rsidR="00CE2DFD" w:rsidP="00AE52F4" w:rsidRDefault="00CE2DFD" w14:paraId="4D489FAC"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transmit a calendar of their monthly data release dates</w:t>
            </w:r>
            <w:r w:rsidRPr="00727FC6" w:rsidR="00310D65">
              <w:t xml:space="preserve"> and times</w:t>
            </w:r>
            <w:r w:rsidRPr="00727FC6">
              <w:t xml:space="preserve"> in accordance with instructions in a technical memorandum.</w:t>
            </w:r>
          </w:p>
          <w:p w:rsidRPr="00727FC6" w:rsidR="00CE2DFD" w:rsidP="00AE52F4" w:rsidRDefault="00CE2DFD" w14:paraId="76226AF7" w14:textId="31488C3C">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in the annual review of model-based estimat</w:t>
            </w:r>
            <w:r w:rsidRPr="00727FC6" w:rsidR="000B2599">
              <w:t>es</w:t>
            </w:r>
            <w:r w:rsidRPr="00727FC6">
              <w:t>.  The details and dates will be specified in technical memoranda.</w:t>
            </w:r>
          </w:p>
        </w:tc>
        <w:tc>
          <w:tcPr>
            <w:tcW w:w="1284" w:type="dxa"/>
          </w:tcPr>
          <w:p w:rsidRPr="00727FC6" w:rsidR="009971A2" w:rsidP="00B06ADA" w:rsidRDefault="00274147" w14:paraId="216E6BA3" w14:textId="77777777">
            <w:r w:rsidRPr="00727FC6">
              <w:fldChar w:fldCharType="begin">
                <w:ffData>
                  <w:name w:val="Check1"/>
                  <w:enabled/>
                  <w:calcOnExit w:val="0"/>
                  <w:checkBox>
                    <w:sizeAuto/>
                    <w:default w:val="0"/>
                    <w:checked w:val="0"/>
                  </w:checkBox>
                </w:ffData>
              </w:fldChar>
            </w:r>
            <w:r w:rsidRPr="00727FC6" w:rsidR="009971A2">
              <w:instrText xml:space="preserve"> FORMCHECKBOX </w:instrText>
            </w:r>
            <w:r w:rsidR="009A0841">
              <w:fldChar w:fldCharType="separate"/>
            </w:r>
            <w:r w:rsidRPr="00727FC6">
              <w:fldChar w:fldCharType="end"/>
            </w:r>
          </w:p>
          <w:p w:rsidRPr="00727FC6" w:rsidR="001E15C6" w:rsidP="00B06ADA" w:rsidRDefault="001E15C6" w14:paraId="17D99ED5" w14:textId="77777777">
            <w:pPr>
              <w:rPr>
                <w:sz w:val="2"/>
                <w:szCs w:val="2"/>
              </w:rPr>
            </w:pPr>
          </w:p>
          <w:p w:rsidRPr="00727FC6" w:rsidR="00CE2DFD" w:rsidP="00B06ADA" w:rsidRDefault="00274147" w14:paraId="1442F8E8"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7962C3" w14:paraId="0427D660" w14:textId="77777777">
        <w:trPr>
          <w:jc w:val="center"/>
        </w:trPr>
        <w:tc>
          <w:tcPr>
            <w:tcW w:w="8076" w:type="dxa"/>
            <w:vAlign w:val="bottom"/>
          </w:tcPr>
          <w:p w:rsidRPr="00727FC6" w:rsidR="007B5E70" w:rsidP="00AE52F4" w:rsidRDefault="00CE2DFD" w14:paraId="244EAE2C" w14:textId="77777777">
            <w:pPr>
              <w:numPr>
                <w:ilvl w:val="0"/>
                <w:numId w:val="63"/>
              </w:numPr>
              <w:ind w:left="522" w:hanging="540"/>
            </w:pPr>
            <w:r w:rsidRPr="00727FC6">
              <w:t xml:space="preserve">The </w:t>
            </w:r>
            <w:r w:rsidRPr="00727FC6" w:rsidR="00F94C4F">
              <w:t>s</w:t>
            </w:r>
            <w:r w:rsidRPr="00727FC6" w:rsidR="00E4459D">
              <w:t>tate</w:t>
            </w:r>
            <w:r w:rsidRPr="00727FC6">
              <w:t xml:space="preserve"> agency will participate in the review of seasonally-adjusted</w:t>
            </w:r>
            <w:r w:rsidRPr="00727FC6" w:rsidR="006E793B">
              <w:t xml:space="preserve"> data for non-modeled</w:t>
            </w:r>
            <w:r w:rsidRPr="00727FC6">
              <w:t xml:space="preserve"> metropolitan area</w:t>
            </w:r>
            <w:r w:rsidRPr="00727FC6" w:rsidR="006E793B">
              <w:t>s and metropolitan division</w:t>
            </w:r>
            <w:r w:rsidRPr="00727FC6" w:rsidR="009610FD">
              <w:t>s</w:t>
            </w:r>
            <w:r w:rsidRPr="00727FC6">
              <w:t>.  The details and dates will be specified in technical memoranda.</w:t>
            </w:r>
          </w:p>
          <w:p w:rsidRPr="00727FC6" w:rsidR="00F939CA" w:rsidP="00AE52F4" w:rsidRDefault="00F939CA" w14:paraId="2E2BDA13" w14:textId="15985E91">
            <w:pPr>
              <w:numPr>
                <w:ilvl w:val="0"/>
                <w:numId w:val="63"/>
              </w:numPr>
              <w:ind w:left="522" w:hanging="540"/>
            </w:pPr>
            <w:r w:rsidRPr="00727FC6">
              <w:rPr>
                <w:szCs w:val="20"/>
              </w:rPr>
              <w:t>The state agency will participate in testing LAUS systems and reviewing output from these systems</w:t>
            </w:r>
            <w:r w:rsidRPr="00727FC6" w:rsidR="006666FC">
              <w:rPr>
                <w:szCs w:val="20"/>
              </w:rPr>
              <w:t>.</w:t>
            </w:r>
          </w:p>
          <w:p w:rsidRPr="00727FC6" w:rsidR="00F349B5" w:rsidP="00EE6B90" w:rsidRDefault="00F349B5" w14:paraId="2F820A71" w14:textId="77777777">
            <w:pPr>
              <w:ind w:left="0"/>
            </w:pPr>
          </w:p>
          <w:p w:rsidR="00EE6B90" w:rsidP="00EE6B90" w:rsidRDefault="00EE6B90" w14:paraId="2EC28C90" w14:textId="77777777">
            <w:pPr>
              <w:ind w:left="0"/>
            </w:pPr>
          </w:p>
          <w:p w:rsidR="004F1293" w:rsidP="00EE6B90" w:rsidRDefault="004F1293" w14:paraId="52F9D1D0" w14:textId="77777777">
            <w:pPr>
              <w:ind w:left="0"/>
            </w:pPr>
          </w:p>
          <w:p w:rsidRPr="00727FC6" w:rsidR="00BE5C4D" w:rsidP="00EE6B90" w:rsidRDefault="00BE5C4D" w14:paraId="6A4B854D" w14:textId="41A0DAE1">
            <w:pPr>
              <w:ind w:left="0"/>
            </w:pPr>
          </w:p>
        </w:tc>
        <w:tc>
          <w:tcPr>
            <w:tcW w:w="1284" w:type="dxa"/>
          </w:tcPr>
          <w:p w:rsidRPr="00727FC6" w:rsidR="00F939CA" w:rsidP="00B06ADA" w:rsidRDefault="00274147" w14:paraId="6E45BB1A" w14:textId="4A19C5C7">
            <w:r w:rsidRPr="00727FC6">
              <w:lastRenderedPageBreak/>
              <w:fldChar w:fldCharType="begin">
                <w:ffData>
                  <w:name w:val="Check1"/>
                  <w:enabled/>
                  <w:calcOnExit w:val="0"/>
                  <w:checkBox>
                    <w:sizeAuto/>
                    <w:default w:val="0"/>
                    <w:checked w:val="0"/>
                  </w:checkBox>
                </w:ffData>
              </w:fldChar>
            </w:r>
            <w:r w:rsidRPr="00727FC6" w:rsidR="007C1B62">
              <w:instrText xml:space="preserve"> FORMCHECKBOX </w:instrText>
            </w:r>
            <w:r w:rsidR="009A0841">
              <w:fldChar w:fldCharType="separate"/>
            </w:r>
            <w:r w:rsidRPr="00727FC6">
              <w:fldChar w:fldCharType="end"/>
            </w:r>
          </w:p>
          <w:p w:rsidRPr="00727FC6" w:rsidR="00F939CA" w:rsidP="00F939CA" w:rsidRDefault="00F939CA" w14:paraId="59C55243" w14:textId="01F1AE8F"/>
          <w:tbl>
            <w:tblPr>
              <w:tblW w:w="9360" w:type="dxa"/>
              <w:jc w:val="center"/>
              <w:tblLayout w:type="fixed"/>
              <w:tblLook w:val="01E0" w:firstRow="1" w:lastRow="1" w:firstColumn="1" w:lastColumn="1" w:noHBand="0" w:noVBand="0"/>
            </w:tblPr>
            <w:tblGrid>
              <w:gridCol w:w="9360"/>
            </w:tblGrid>
            <w:tr w:rsidRPr="00727FC6" w:rsidR="00F939CA" w:rsidTr="00E464BD" w14:paraId="78613A83" w14:textId="77777777">
              <w:trPr>
                <w:jc w:val="center"/>
              </w:trPr>
              <w:tc>
                <w:tcPr>
                  <w:tcW w:w="1284" w:type="dxa"/>
                </w:tcPr>
                <w:tbl>
                  <w:tblPr>
                    <w:tblW w:w="0" w:type="dxa"/>
                    <w:jc w:val="center"/>
                    <w:tblLayout w:type="fixed"/>
                    <w:tblLook w:val="01E0" w:firstRow="1" w:lastRow="1" w:firstColumn="1" w:lastColumn="1" w:noHBand="0" w:noVBand="0"/>
                  </w:tblPr>
                  <w:tblGrid>
                    <w:gridCol w:w="1284"/>
                  </w:tblGrid>
                  <w:tr w:rsidRPr="00727FC6" w:rsidR="00EE6B90" w:rsidTr="00EE6B90" w14:paraId="61A91B1D" w14:textId="77777777">
                    <w:trPr>
                      <w:jc w:val="center"/>
                    </w:trPr>
                    <w:tc>
                      <w:tcPr>
                        <w:tcW w:w="1284" w:type="dxa"/>
                        <w:hideMark/>
                      </w:tcPr>
                      <w:p w:rsidRPr="00727FC6" w:rsidR="00EE6B90" w:rsidP="00EE6B90" w:rsidRDefault="00EE6B90" w14:paraId="20185CB4" w14:textId="77777777">
                        <w:pP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bl>
                <w:p w:rsidRPr="00727FC6" w:rsidR="00F939CA" w:rsidP="00F939CA" w:rsidRDefault="00F939CA" w14:paraId="4BE05672" w14:textId="331DFA4E">
                  <w:pPr>
                    <w:rPr>
                      <w:szCs w:val="20"/>
                    </w:rPr>
                  </w:pPr>
                </w:p>
              </w:tc>
            </w:tr>
          </w:tbl>
          <w:p w:rsidRPr="00727FC6" w:rsidR="00CE2DFD" w:rsidP="00F939CA" w:rsidRDefault="00CE2DFD" w14:paraId="2FC24BBD" w14:textId="77777777"/>
        </w:tc>
      </w:tr>
    </w:tbl>
    <w:p w:rsidRPr="00727FC6" w:rsidR="00DB6209" w:rsidP="00BF2FC2" w:rsidRDefault="00DB6209" w14:paraId="2233AE1E" w14:textId="77777777">
      <w:pPr>
        <w:pStyle w:val="Heading4"/>
        <w:ind w:hanging="630"/>
      </w:pPr>
      <w:bookmarkStart w:name="_Toc355682137" w:id="1032"/>
      <w:bookmarkStart w:name="_Toc170879502" w:id="1033"/>
      <w:bookmarkStart w:name="_Toc190761519" w:id="1034"/>
      <w:bookmarkStart w:name="_Toc190770199" w:id="1035"/>
      <w:r w:rsidRPr="00727FC6">
        <w:t>PUBLICATION REQUIREMENTS</w:t>
      </w:r>
      <w:bookmarkEnd w:id="1032"/>
    </w:p>
    <w:tbl>
      <w:tblPr>
        <w:tblW w:w="0" w:type="auto"/>
        <w:tblLook w:val="01E0" w:firstRow="1" w:lastRow="1" w:firstColumn="1" w:lastColumn="1" w:noHBand="0" w:noVBand="0"/>
      </w:tblPr>
      <w:tblGrid>
        <w:gridCol w:w="7941"/>
        <w:gridCol w:w="1419"/>
      </w:tblGrid>
      <w:tr w:rsidRPr="00727FC6" w:rsidR="00DB6209" w:rsidTr="002713C8" w14:paraId="1965E291" w14:textId="77777777">
        <w:tc>
          <w:tcPr>
            <w:tcW w:w="8142" w:type="dxa"/>
          </w:tcPr>
          <w:p w:rsidRPr="00727FC6" w:rsidR="00DB6209" w:rsidP="00A064BB" w:rsidRDefault="00DB6209" w14:paraId="33AB6C46" w14:textId="77777777">
            <w:pPr>
              <w:ind w:left="0"/>
            </w:pPr>
          </w:p>
        </w:tc>
        <w:tc>
          <w:tcPr>
            <w:tcW w:w="1434" w:type="dxa"/>
          </w:tcPr>
          <w:p w:rsidRPr="00727FC6" w:rsidR="00DB6209" w:rsidP="00564896" w:rsidRDefault="00DB6209" w14:paraId="526575D2" w14:textId="77777777">
            <w:pPr>
              <w:spacing w:after="60"/>
              <w:ind w:left="0"/>
              <w:jc w:val="center"/>
            </w:pPr>
            <w:r w:rsidRPr="00727FC6">
              <w:rPr>
                <w:szCs w:val="20"/>
              </w:rPr>
              <w:t>Agree To Comply (Check Box)</w:t>
            </w:r>
          </w:p>
        </w:tc>
      </w:tr>
      <w:tr w:rsidRPr="00727FC6" w:rsidR="00DB6209" w:rsidTr="002713C8" w14:paraId="19B7AD18" w14:textId="77777777">
        <w:tc>
          <w:tcPr>
            <w:tcW w:w="8142" w:type="dxa"/>
          </w:tcPr>
          <w:p w:rsidRPr="00727FC6" w:rsidR="00DB6209" w:rsidP="00AE52F4" w:rsidRDefault="00DB6209" w14:paraId="74B19004" w14:textId="48F310BD">
            <w:pPr>
              <w:numPr>
                <w:ilvl w:val="0"/>
                <w:numId w:val="64"/>
              </w:numPr>
              <w:ind w:left="630" w:hanging="450"/>
            </w:pPr>
            <w:r w:rsidRPr="00727FC6">
              <w:t xml:space="preserve">The </w:t>
            </w:r>
            <w:r w:rsidRPr="00727FC6" w:rsidR="00F94C4F">
              <w:t>s</w:t>
            </w:r>
            <w:r w:rsidRPr="00727FC6" w:rsidR="00E4459D">
              <w:t>tate</w:t>
            </w:r>
            <w:r w:rsidRPr="00727FC6">
              <w:t xml:space="preserve"> agency must publish the official preliminary, revised, and </w:t>
            </w:r>
            <w:r w:rsidRPr="00727FC6" w:rsidR="00DD00B6">
              <w:t xml:space="preserve">annual processed </w:t>
            </w:r>
            <w:r w:rsidRPr="00727FC6">
              <w:t>LAUS estimates that are produced using the official LAUS methodology and are described in Sections B 1 and B 4.  Publication of the estimates should occur no earlier than the estimate due dates.</w:t>
            </w:r>
            <w:r w:rsidRPr="00727FC6" w:rsidR="00797C85">
              <w:rPr>
                <w:szCs w:val="20"/>
              </w:rPr>
              <w:t xml:space="preserve">  </w:t>
            </w:r>
          </w:p>
        </w:tc>
        <w:tc>
          <w:tcPr>
            <w:tcW w:w="1434" w:type="dxa"/>
            <w:vAlign w:val="center"/>
          </w:tcPr>
          <w:p w:rsidRPr="00727FC6" w:rsidR="00DB6209" w:rsidP="00B06ADA" w:rsidRDefault="00274147" w14:paraId="5AEEE442" w14:textId="77777777">
            <w:r w:rsidRPr="00727FC6">
              <w:fldChar w:fldCharType="begin">
                <w:ffData>
                  <w:name w:val="Check1"/>
                  <w:enabled/>
                  <w:calcOnExit w:val="0"/>
                  <w:checkBox>
                    <w:sizeAuto/>
                    <w:default w:val="0"/>
                    <w:checked w:val="0"/>
                  </w:checkBox>
                </w:ffData>
              </w:fldChar>
            </w:r>
            <w:r w:rsidRPr="00727FC6" w:rsidR="00DB6209">
              <w:instrText xml:space="preserve"> FORMCHECKBOX </w:instrText>
            </w:r>
            <w:r w:rsidR="009A0841">
              <w:fldChar w:fldCharType="separate"/>
            </w:r>
            <w:r w:rsidRPr="00727FC6">
              <w:fldChar w:fldCharType="end"/>
            </w:r>
          </w:p>
        </w:tc>
      </w:tr>
      <w:tr w:rsidRPr="00727FC6" w:rsidR="00DB6209" w:rsidTr="002713C8" w14:paraId="6C73667D" w14:textId="77777777">
        <w:trPr>
          <w:trHeight w:val="810"/>
        </w:trPr>
        <w:tc>
          <w:tcPr>
            <w:tcW w:w="8142" w:type="dxa"/>
          </w:tcPr>
          <w:p w:rsidRPr="00727FC6" w:rsidR="007B5E70" w:rsidP="00AE52F4" w:rsidRDefault="00DB6209" w14:paraId="36782186" w14:textId="4063FF3D">
            <w:pPr>
              <w:numPr>
                <w:ilvl w:val="0"/>
                <w:numId w:val="64"/>
              </w:numPr>
              <w:ind w:left="630" w:hanging="450"/>
            </w:pPr>
            <w:r w:rsidRPr="00727FC6">
              <w:t xml:space="preserve">The </w:t>
            </w:r>
            <w:r w:rsidRPr="00727FC6" w:rsidR="00F94C4F">
              <w:t>s</w:t>
            </w:r>
            <w:r w:rsidRPr="00727FC6" w:rsidR="00E4459D">
              <w:t>tate</w:t>
            </w:r>
            <w:r w:rsidRPr="00727FC6">
              <w:t xml:space="preserve"> agency may not publish alternatives in lieu of BLS-published labor force, employment, unemployment, and unemployment rate estimates for </w:t>
            </w:r>
            <w:r w:rsidRPr="00727FC6" w:rsidR="00F94C4F">
              <w:t>s</w:t>
            </w:r>
            <w:r w:rsidRPr="00727FC6" w:rsidR="00E4459D">
              <w:t>tate</w:t>
            </w:r>
            <w:r w:rsidRPr="00727FC6">
              <w:t>s and areas described in Sections B</w:t>
            </w:r>
            <w:r w:rsidRPr="00727FC6" w:rsidR="00746D18">
              <w:t xml:space="preserve"> </w:t>
            </w:r>
            <w:r w:rsidRPr="00727FC6">
              <w:t>1 and B 4 for public consumption. This applies to both seasonally-adjusted and not-seasonally-adjusted estimates.</w:t>
            </w:r>
          </w:p>
        </w:tc>
        <w:tc>
          <w:tcPr>
            <w:tcW w:w="1434" w:type="dxa"/>
            <w:vAlign w:val="center"/>
          </w:tcPr>
          <w:p w:rsidRPr="00727FC6" w:rsidR="00DB6209" w:rsidP="00B06ADA" w:rsidRDefault="00274147" w14:paraId="39AAE72C" w14:textId="77777777">
            <w:r w:rsidRPr="00727FC6">
              <w:fldChar w:fldCharType="begin">
                <w:ffData>
                  <w:name w:val="Check1"/>
                  <w:enabled/>
                  <w:calcOnExit w:val="0"/>
                  <w:checkBox>
                    <w:sizeAuto/>
                    <w:default w:val="0"/>
                    <w:checked w:val="0"/>
                  </w:checkBox>
                </w:ffData>
              </w:fldChar>
            </w:r>
            <w:r w:rsidRPr="00727FC6" w:rsidR="00DB6209">
              <w:instrText xml:space="preserve"> FORMCHECKBOX </w:instrText>
            </w:r>
            <w:r w:rsidR="009A0841">
              <w:fldChar w:fldCharType="separate"/>
            </w:r>
            <w:bookmarkStart w:name="_Toc355682138" w:id="1036"/>
            <w:r w:rsidRPr="00727FC6">
              <w:fldChar w:fldCharType="end"/>
            </w:r>
            <w:bookmarkEnd w:id="1036"/>
          </w:p>
        </w:tc>
      </w:tr>
    </w:tbl>
    <w:bookmarkEnd w:id="1033"/>
    <w:bookmarkEnd w:id="1034"/>
    <w:bookmarkEnd w:id="1035"/>
    <w:p w:rsidRPr="00727FC6" w:rsidR="00182B5D" w:rsidP="003E2072" w:rsidRDefault="00182B5D" w14:paraId="7F170873" w14:textId="698E9C0B">
      <w:pPr>
        <w:pStyle w:val="Heading4"/>
        <w:ind w:hanging="630"/>
      </w:pPr>
      <w:r w:rsidRPr="00727FC6">
        <w:t>STATE-SPECIFIC DATA REQUIREMENTS</w:t>
      </w:r>
    </w:p>
    <w:tbl>
      <w:tblPr>
        <w:tblW w:w="9360" w:type="dxa"/>
        <w:jc w:val="center"/>
        <w:tblLayout w:type="fixed"/>
        <w:tblLook w:val="01E0" w:firstRow="1" w:lastRow="1" w:firstColumn="1" w:lastColumn="1" w:noHBand="0" w:noVBand="0"/>
      </w:tblPr>
      <w:tblGrid>
        <w:gridCol w:w="4288"/>
        <w:gridCol w:w="1284"/>
        <w:gridCol w:w="2504"/>
        <w:gridCol w:w="1284"/>
      </w:tblGrid>
      <w:tr w:rsidRPr="00727FC6" w:rsidR="00CE2DFD" w:rsidTr="007962C3" w14:paraId="68373425" w14:textId="77777777">
        <w:trPr>
          <w:jc w:val="center"/>
        </w:trPr>
        <w:tc>
          <w:tcPr>
            <w:tcW w:w="4288" w:type="dxa"/>
            <w:vAlign w:val="bottom"/>
          </w:tcPr>
          <w:p w:rsidRPr="00727FC6" w:rsidR="00CE2DFD" w:rsidP="00B06ADA" w:rsidRDefault="00CE2DFD" w14:paraId="19D89184" w14:textId="77777777"/>
        </w:tc>
        <w:tc>
          <w:tcPr>
            <w:tcW w:w="1284" w:type="dxa"/>
            <w:vAlign w:val="bottom"/>
          </w:tcPr>
          <w:p w:rsidRPr="00727FC6" w:rsidR="00CE2DFD" w:rsidP="00B06ADA" w:rsidRDefault="00CE2DFD" w14:paraId="24532DC0" w14:textId="77777777"/>
        </w:tc>
        <w:tc>
          <w:tcPr>
            <w:tcW w:w="2504" w:type="dxa"/>
            <w:vAlign w:val="bottom"/>
          </w:tcPr>
          <w:p w:rsidRPr="00727FC6" w:rsidR="00CE2DFD" w:rsidP="00B06ADA" w:rsidRDefault="00CE2DFD" w14:paraId="260EEC74" w14:textId="77777777"/>
        </w:tc>
        <w:tc>
          <w:tcPr>
            <w:tcW w:w="1284" w:type="dxa"/>
            <w:vAlign w:val="bottom"/>
          </w:tcPr>
          <w:p w:rsidRPr="00727FC6" w:rsidR="00CE2DFD" w:rsidP="00806017" w:rsidRDefault="00CE2DFD" w14:paraId="2591DF7B" w14:textId="77777777">
            <w:pPr>
              <w:spacing w:after="60"/>
              <w:ind w:left="0"/>
              <w:jc w:val="center"/>
            </w:pPr>
            <w:r w:rsidRPr="00727FC6">
              <w:rPr>
                <w:szCs w:val="20"/>
              </w:rPr>
              <w:t>Agree To Comply (Check Box)</w:t>
            </w:r>
          </w:p>
        </w:tc>
      </w:tr>
      <w:tr w:rsidRPr="00727FC6" w:rsidR="00CE2DFD" w:rsidTr="007962C3" w14:paraId="1275BD41" w14:textId="77777777">
        <w:trPr>
          <w:jc w:val="center"/>
        </w:trPr>
        <w:tc>
          <w:tcPr>
            <w:tcW w:w="8076" w:type="dxa"/>
            <w:gridSpan w:val="3"/>
          </w:tcPr>
          <w:p w:rsidRPr="00727FC6" w:rsidR="00CE2DFD" w:rsidP="00AE52F4" w:rsidRDefault="00E4459D" w14:paraId="28D84DB4" w14:textId="77777777">
            <w:pPr>
              <w:numPr>
                <w:ilvl w:val="0"/>
                <w:numId w:val="65"/>
              </w:numPr>
              <w:ind w:left="522"/>
            </w:pPr>
            <w:r w:rsidRPr="00727FC6">
              <w:t>State</w:t>
            </w:r>
            <w:r w:rsidRPr="00727FC6" w:rsidR="00CE2DFD">
              <w:t xml:space="preserve">s with </w:t>
            </w:r>
            <w:r w:rsidRPr="00727FC6" w:rsidR="007477B1">
              <w:t>Interstate</w:t>
            </w:r>
            <w:r w:rsidRPr="00727FC6" w:rsidR="00CE2DFD">
              <w:t xml:space="preserve"> Labor Market Areas: </w:t>
            </w:r>
          </w:p>
          <w:p w:rsidRPr="00727FC6" w:rsidR="00CE2DFD" w:rsidP="00B06ADA" w:rsidRDefault="00E4459D" w14:paraId="0D29B934" w14:textId="77777777">
            <w:r w:rsidRPr="00727FC6">
              <w:t>State</w:t>
            </w:r>
            <w:r w:rsidRPr="00727FC6" w:rsidR="00CE2DFD">
              <w:t xml:space="preserve"> agencies with </w:t>
            </w:r>
            <w:r w:rsidRPr="00727FC6" w:rsidR="00F94C4F">
              <w:t>i</w:t>
            </w:r>
            <w:r w:rsidRPr="00727FC6" w:rsidR="007477B1">
              <w:t>nterstate</w:t>
            </w:r>
            <w:r w:rsidRPr="00727FC6" w:rsidR="00CE2DFD">
              <w:t xml:space="preserve"> labor market areas will provide each other with required handbook inputs</w:t>
            </w:r>
            <w:r w:rsidRPr="00727FC6" w:rsidR="00A41EA8">
              <w:t xml:space="preserve"> and LAUS estimates</w:t>
            </w:r>
            <w:r w:rsidRPr="00727FC6" w:rsidR="00CE2DFD">
              <w:t xml:space="preserve"> for these areas to allow all </w:t>
            </w:r>
            <w:r w:rsidRPr="00727FC6" w:rsidR="00F94C4F">
              <w:t>s</w:t>
            </w:r>
            <w:r w:rsidRPr="00727FC6">
              <w:t>tate</w:t>
            </w:r>
            <w:r w:rsidRPr="00727FC6" w:rsidR="00CE2DFD">
              <w:t xml:space="preserve"> agencies to meet the pre-set LAUS schedule.</w:t>
            </w:r>
          </w:p>
        </w:tc>
        <w:tc>
          <w:tcPr>
            <w:tcW w:w="1284" w:type="dxa"/>
          </w:tcPr>
          <w:p w:rsidRPr="00727FC6" w:rsidR="00CE2DFD" w:rsidP="00BF2FC2" w:rsidRDefault="00CE2DFD" w14:paraId="14B2A5F5" w14:textId="77777777"/>
          <w:p w:rsidRPr="00727FC6" w:rsidR="00CE2DFD" w:rsidP="00BF2FC2" w:rsidRDefault="00CE2DFD" w14:paraId="249565F9" w14:textId="77777777">
            <w:r w:rsidRPr="00727FC6">
              <w:t xml:space="preserve"> </w:t>
            </w:r>
            <w:r w:rsidRPr="00727FC6" w:rsidR="00274147">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rsidR="00274147">
              <w:fldChar w:fldCharType="end"/>
            </w:r>
          </w:p>
        </w:tc>
      </w:tr>
      <w:tr w:rsidRPr="00727FC6" w:rsidR="00CE2DFD" w:rsidTr="007962C3" w14:paraId="72FCFD07" w14:textId="77777777">
        <w:trPr>
          <w:jc w:val="center"/>
        </w:trPr>
        <w:tc>
          <w:tcPr>
            <w:tcW w:w="8076" w:type="dxa"/>
            <w:gridSpan w:val="3"/>
          </w:tcPr>
          <w:p w:rsidRPr="00727FC6" w:rsidR="00CE2DFD" w:rsidP="00AE52F4" w:rsidRDefault="00E4459D" w14:paraId="49EA1824" w14:textId="77777777">
            <w:pPr>
              <w:numPr>
                <w:ilvl w:val="0"/>
                <w:numId w:val="65"/>
              </w:numPr>
              <w:ind w:left="522"/>
            </w:pPr>
            <w:r w:rsidRPr="00727FC6">
              <w:t>State</w:t>
            </w:r>
            <w:r w:rsidRPr="00727FC6" w:rsidR="00CE2DFD">
              <w:t xml:space="preserve">s with </w:t>
            </w:r>
            <w:r w:rsidRPr="00727FC6" w:rsidR="007477B1">
              <w:t>Interstate</w:t>
            </w:r>
            <w:r w:rsidRPr="00727FC6" w:rsidR="00CE2DFD">
              <w:t xml:space="preserve"> Combined Areas: </w:t>
            </w:r>
          </w:p>
          <w:p w:rsidRPr="00727FC6" w:rsidR="00CE2DFD" w:rsidP="00B631D3" w:rsidRDefault="00E4459D" w14:paraId="34ACF964" w14:textId="42EA9594">
            <w:r w:rsidRPr="00727FC6">
              <w:t>State</w:t>
            </w:r>
            <w:r w:rsidRPr="00727FC6" w:rsidR="00CE2DFD">
              <w:t xml:space="preserve"> agencies with components of </w:t>
            </w:r>
            <w:r w:rsidRPr="00727FC6" w:rsidR="00F94C4F">
              <w:t>i</w:t>
            </w:r>
            <w:r w:rsidRPr="00727FC6" w:rsidR="007477B1">
              <w:t>nterstate</w:t>
            </w:r>
            <w:r w:rsidRPr="00727FC6" w:rsidR="00CE2DFD">
              <w:t xml:space="preserve"> combined areas will provide</w:t>
            </w:r>
            <w:r w:rsidRPr="00727FC6" w:rsidR="00107233">
              <w:t xml:space="preserve"> LAUS</w:t>
            </w:r>
            <w:r w:rsidRPr="00727FC6" w:rsidR="00CE2DFD">
              <w:t xml:space="preserve"> estimates for their metropolitan and/or micropolitan areas to the controlling </w:t>
            </w:r>
            <w:r w:rsidRPr="00727FC6" w:rsidR="00F94C4F">
              <w:t>s</w:t>
            </w:r>
            <w:r w:rsidRPr="00727FC6">
              <w:t>tate</w:t>
            </w:r>
            <w:r w:rsidRPr="00727FC6" w:rsidR="00CE2DFD">
              <w:t xml:space="preserve">(s) to allow those </w:t>
            </w:r>
            <w:r w:rsidRPr="00727FC6" w:rsidR="00F94C4F">
              <w:t>s</w:t>
            </w:r>
            <w:r w:rsidRPr="00727FC6">
              <w:t>tate</w:t>
            </w:r>
            <w:r w:rsidRPr="00727FC6" w:rsidR="00CE2DFD">
              <w:t xml:space="preserve">s to </w:t>
            </w:r>
            <w:r w:rsidRPr="00727FC6" w:rsidR="00B631D3">
              <w:t xml:space="preserve">generate </w:t>
            </w:r>
            <w:r w:rsidRPr="00727FC6" w:rsidR="00CE2DFD">
              <w:t xml:space="preserve">the combined area totals </w:t>
            </w:r>
            <w:r w:rsidRPr="00727FC6" w:rsidR="00B631D3">
              <w:t>for</w:t>
            </w:r>
            <w:r w:rsidRPr="00727FC6" w:rsidR="00CE2DFD">
              <w:t xml:space="preserve"> BLS to meet the pre-set LAUS schedule.</w:t>
            </w:r>
          </w:p>
        </w:tc>
        <w:tc>
          <w:tcPr>
            <w:tcW w:w="1284" w:type="dxa"/>
          </w:tcPr>
          <w:p w:rsidRPr="00727FC6" w:rsidR="00CE2DFD" w:rsidP="00BF2FC2" w:rsidRDefault="00CE2DFD" w14:paraId="6AE842C6" w14:textId="77777777"/>
          <w:p w:rsidRPr="00727FC6" w:rsidR="00CE2DFD" w:rsidP="00BF2FC2" w:rsidRDefault="00274147" w14:paraId="6B5690C6" w14:textId="77777777">
            <w:r w:rsidRPr="00727FC6">
              <w:fldChar w:fldCharType="begin">
                <w:ffData>
                  <w:name w:val=""/>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r w:rsidRPr="00727FC6" w:rsidR="00CE2DFD" w:rsidTr="00EE6B90" w14:paraId="78D50CD1" w14:textId="77777777">
        <w:trPr>
          <w:trHeight w:val="1152"/>
          <w:jc w:val="center"/>
        </w:trPr>
        <w:tc>
          <w:tcPr>
            <w:tcW w:w="8076" w:type="dxa"/>
            <w:gridSpan w:val="3"/>
          </w:tcPr>
          <w:p w:rsidRPr="00727FC6" w:rsidR="00CE2DFD" w:rsidP="00AE52F4" w:rsidRDefault="00CE2DFD" w14:paraId="6E83F48B" w14:textId="77777777">
            <w:pPr>
              <w:numPr>
                <w:ilvl w:val="0"/>
                <w:numId w:val="65"/>
              </w:numPr>
              <w:ind w:left="522"/>
            </w:pPr>
            <w:r w:rsidRPr="00727FC6">
              <w:t xml:space="preserve">Hawaii: </w:t>
            </w:r>
          </w:p>
          <w:p w:rsidRPr="00727FC6" w:rsidR="00CE2DFD" w:rsidP="00206B95" w:rsidRDefault="00CE2DFD" w14:paraId="57497434" w14:textId="3C79229C">
            <w:r w:rsidRPr="00727FC6">
              <w:t>Monthly and historical estimates are not required for Kalawao County.</w:t>
            </w:r>
          </w:p>
        </w:tc>
        <w:tc>
          <w:tcPr>
            <w:tcW w:w="1284" w:type="dxa"/>
          </w:tcPr>
          <w:p w:rsidRPr="00727FC6" w:rsidR="00CE2DFD" w:rsidP="00BF2FC2" w:rsidRDefault="00CE2DFD" w14:paraId="37FBC489" w14:textId="77777777"/>
          <w:p w:rsidRPr="00727FC6" w:rsidR="00CE2DFD" w:rsidP="00BF2FC2" w:rsidRDefault="00274147" w14:paraId="50AF86D9" w14:textId="77777777">
            <w:r w:rsidRPr="00727FC6">
              <w:fldChar w:fldCharType="begin">
                <w:ffData>
                  <w:name w:val="Check1"/>
                  <w:enabled/>
                  <w:calcOnExit w:val="0"/>
                  <w:checkBox>
                    <w:sizeAuto/>
                    <w:default w:val="0"/>
                    <w:checked w:val="0"/>
                  </w:checkBox>
                </w:ffData>
              </w:fldChar>
            </w:r>
            <w:r w:rsidRPr="00727FC6" w:rsidR="00CE2DFD">
              <w:instrText xml:space="preserve"> FORMCHECKBOX </w:instrText>
            </w:r>
            <w:r w:rsidR="009A0841">
              <w:fldChar w:fldCharType="separate"/>
            </w:r>
            <w:r w:rsidRPr="00727FC6">
              <w:fldChar w:fldCharType="end"/>
            </w:r>
          </w:p>
        </w:tc>
      </w:tr>
    </w:tbl>
    <w:p w:rsidRPr="00727FC6" w:rsidR="00CE2DFD" w:rsidP="003E2072" w:rsidRDefault="00CE2DFD" w14:paraId="2059B3E6" w14:textId="77777777">
      <w:pPr>
        <w:pStyle w:val="Heading4"/>
        <w:ind w:hanging="630"/>
      </w:pPr>
      <w:bookmarkStart w:name="_Toc170879503" w:id="1037"/>
      <w:bookmarkStart w:name="_Toc190761520" w:id="1038"/>
      <w:bookmarkStart w:name="_Toc190770200" w:id="1039"/>
      <w:bookmarkStart w:name="_Toc197829310" w:id="1040"/>
      <w:bookmarkStart w:name="_Toc220934234" w:id="1041"/>
      <w:bookmarkStart w:name="_Toc318388505" w:id="1042"/>
      <w:bookmarkStart w:name="_Toc355682150" w:id="1043"/>
      <w:r w:rsidRPr="00727FC6">
        <w:t>EXCLUSIONS</w:t>
      </w:r>
      <w:bookmarkEnd w:id="1037"/>
      <w:bookmarkEnd w:id="1038"/>
      <w:bookmarkEnd w:id="1039"/>
      <w:bookmarkEnd w:id="1040"/>
      <w:bookmarkEnd w:id="1041"/>
      <w:bookmarkEnd w:id="1042"/>
      <w:bookmarkEnd w:id="1043"/>
    </w:p>
    <w:p w:rsidRPr="00727FC6" w:rsidR="00CE2DFD" w:rsidP="00B06ADA" w:rsidRDefault="00CE2DFD" w14:paraId="2C574FB4" w14:textId="77777777">
      <w:r w:rsidRPr="00727FC6">
        <w:t>The deliverables and cost estimates for the LAUS program should reflect only activities associated with the development of employment and unemployment estimates for BLS-required areas and activities associated with the publication of data.  Conducting sample-based employment estimation is not part of the LAUS program.</w:t>
      </w:r>
    </w:p>
    <w:p w:rsidR="00EE6B90" w:rsidP="00B06ADA" w:rsidRDefault="00EE6B90" w14:paraId="7CC2D5C3" w14:textId="6518C4C2"/>
    <w:p w:rsidR="00D703F2" w:rsidP="00B06ADA" w:rsidRDefault="00D703F2" w14:paraId="024131A1" w14:textId="1A19973A"/>
    <w:p w:rsidRPr="00727FC6" w:rsidR="00D703F2" w:rsidP="00B06ADA" w:rsidRDefault="00D703F2" w14:paraId="62CB4637" w14:textId="77777777"/>
    <w:p w:rsidRPr="00727FC6" w:rsidR="00CE2DFD" w:rsidP="003E2072" w:rsidRDefault="00CE2DFD" w14:paraId="2C997B5E" w14:textId="77777777">
      <w:pPr>
        <w:pStyle w:val="Heading4"/>
        <w:ind w:hanging="720"/>
      </w:pPr>
      <w:bookmarkStart w:name="_Toc360880609" w:id="1044"/>
      <w:bookmarkStart w:name="_Toc170879504" w:id="1045"/>
      <w:bookmarkStart w:name="_Toc190761521" w:id="1046"/>
      <w:bookmarkStart w:name="_Toc190770201" w:id="1047"/>
      <w:bookmarkStart w:name="_Toc197829311" w:id="1048"/>
      <w:bookmarkStart w:name="_Toc220934235" w:id="1049"/>
      <w:bookmarkStart w:name="_Toc318388506" w:id="1050"/>
      <w:bookmarkStart w:name="_Toc355682151" w:id="1051"/>
      <w:r w:rsidRPr="00727FC6">
        <w:lastRenderedPageBreak/>
        <w:t>EXPLANATION OF VARIANCES</w:t>
      </w:r>
      <w:bookmarkEnd w:id="1044"/>
      <w:bookmarkEnd w:id="1045"/>
      <w:bookmarkEnd w:id="1046"/>
      <w:bookmarkEnd w:id="1047"/>
      <w:bookmarkEnd w:id="1048"/>
      <w:bookmarkEnd w:id="1049"/>
      <w:bookmarkEnd w:id="1050"/>
      <w:bookmarkEnd w:id="1051"/>
    </w:p>
    <w:p w:rsidRPr="00727FC6" w:rsidR="00CE2DFD" w:rsidP="00B06ADA" w:rsidRDefault="00CE2DFD" w14:paraId="7A72A55C" w14:textId="77777777"/>
    <w:p w:rsidRPr="00727FC6" w:rsidR="00B16DC0" w:rsidP="00B06ADA" w:rsidRDefault="00B16DC0" w14:paraId="61C58F04" w14:textId="77777777"/>
    <w:p w:rsidRPr="00727FC6" w:rsidR="00B16DC0" w:rsidP="00B06ADA" w:rsidRDefault="00B16DC0" w14:paraId="730C732D" w14:textId="77777777"/>
    <w:p w:rsidRPr="00727FC6" w:rsidR="00B16DC0" w:rsidP="00B06ADA" w:rsidRDefault="00B16DC0" w14:paraId="3FAB86AD" w14:textId="77777777"/>
    <w:p w:rsidRPr="00727FC6" w:rsidR="00B16DC0" w:rsidP="00B06ADA" w:rsidRDefault="00B16DC0" w14:paraId="325A621B" w14:textId="77777777"/>
    <w:p w:rsidRPr="00727FC6" w:rsidR="00B16DC0" w:rsidP="00B06ADA" w:rsidRDefault="00B16DC0" w14:paraId="507275AE" w14:textId="77777777"/>
    <w:p w:rsidRPr="00727FC6" w:rsidR="00B82795" w:rsidP="00B06ADA" w:rsidRDefault="00B82795" w14:paraId="1B3EA832" w14:textId="77777777"/>
    <w:p w:rsidRPr="00727FC6" w:rsidR="00CE2DFD" w:rsidP="007E38DF" w:rsidRDefault="00CE2DFD" w14:paraId="149BA776" w14:textId="77777777">
      <w:pPr>
        <w:ind w:left="0"/>
        <w:rPr>
          <w:u w:val="single"/>
        </w:rPr>
        <w:sectPr w:rsidRPr="00727FC6" w:rsidR="00CE2DFD" w:rsidSect="002A380D">
          <w:footerReference w:type="default" r:id="rId120"/>
          <w:pgSz w:w="12240" w:h="15840" w:code="1"/>
          <w:pgMar w:top="1440" w:right="1440" w:bottom="1440" w:left="1440" w:header="720" w:footer="720" w:gutter="0"/>
          <w:cols w:space="720"/>
          <w:docGrid w:linePitch="360"/>
        </w:sectPr>
      </w:pPr>
      <w:r w:rsidRPr="00727FC6">
        <w:rPr>
          <w:u w:val="single"/>
        </w:rPr>
        <w:t>NOTE:  Please add additional pages as necessary</w:t>
      </w:r>
    </w:p>
    <w:p w:rsidRPr="00727FC6" w:rsidR="00CE2DFD" w:rsidP="007E38DF" w:rsidRDefault="007E38DF" w14:paraId="7944375B" w14:textId="247C0061">
      <w:pPr>
        <w:pStyle w:val="Heading2"/>
        <w:numPr>
          <w:ilvl w:val="0"/>
          <w:numId w:val="0"/>
        </w:numPr>
        <w:ind w:left="720" w:hanging="360"/>
        <w:rPr>
          <w:sz w:val="32"/>
          <w:szCs w:val="32"/>
        </w:rPr>
      </w:pPr>
      <w:bookmarkStart w:name="_Toc260386474" w:id="1052"/>
      <w:bookmarkStart w:name="_Toc318388507" w:id="1053"/>
      <w:bookmarkStart w:name="_Toc355682152" w:id="1054"/>
      <w:bookmarkStart w:name="_Toc5024465" w:id="1055"/>
      <w:bookmarkStart w:name="_Toc164237430" w:id="1056"/>
      <w:bookmarkStart w:name="_Toc190760451" w:id="1057"/>
      <w:bookmarkStart w:name="_Toc190761522" w:id="1058"/>
      <w:bookmarkStart w:name="_Toc190770202" w:id="1059"/>
      <w:bookmarkStart w:name="_Toc197829312" w:id="1060"/>
      <w:bookmarkStart w:name="_Toc220934236" w:id="1061"/>
      <w:r w:rsidRPr="00727FC6">
        <w:rPr>
          <w:sz w:val="32"/>
          <w:szCs w:val="32"/>
        </w:rPr>
        <w:lastRenderedPageBreak/>
        <w:t>OCC</w:t>
      </w:r>
      <w:r w:rsidRPr="00727FC6" w:rsidR="00CE2DFD">
        <w:rPr>
          <w:sz w:val="32"/>
          <w:szCs w:val="32"/>
        </w:rPr>
        <w:t xml:space="preserve">UPATIONAL EMPLOYMENT </w:t>
      </w:r>
      <w:r w:rsidR="003D70E2">
        <w:rPr>
          <w:sz w:val="32"/>
          <w:szCs w:val="32"/>
        </w:rPr>
        <w:t xml:space="preserve">AND WAGE </w:t>
      </w:r>
      <w:r w:rsidRPr="00727FC6" w:rsidR="00CE2DFD">
        <w:rPr>
          <w:sz w:val="32"/>
          <w:szCs w:val="32"/>
        </w:rPr>
        <w:t>STATISTICS PROGRAM</w:t>
      </w:r>
      <w:bookmarkEnd w:id="1052"/>
      <w:bookmarkEnd w:id="1053"/>
      <w:bookmarkEnd w:id="1054"/>
      <w:bookmarkEnd w:id="1055"/>
    </w:p>
    <w:p w:rsidRPr="00727FC6" w:rsidR="00591998" w:rsidP="000F6862" w:rsidRDefault="00591998" w14:paraId="490CA634" w14:textId="1ADEA594">
      <w:pPr>
        <w:pStyle w:val="Heading4"/>
        <w:numPr>
          <w:ilvl w:val="0"/>
          <w:numId w:val="66"/>
        </w:numPr>
        <w:tabs>
          <w:tab w:val="clear" w:pos="1080"/>
          <w:tab w:val="num" w:pos="360"/>
        </w:tabs>
        <w:ind w:hanging="540"/>
      </w:pPr>
      <w:bookmarkStart w:name="_Toc355183961" w:id="1062"/>
      <w:bookmarkStart w:name="_Toc355190487" w:id="1063"/>
      <w:bookmarkStart w:name="_Toc355675660" w:id="1064"/>
      <w:bookmarkStart w:name="_Toc355680371" w:id="1065"/>
      <w:bookmarkStart w:name="_Toc355682153" w:id="1066"/>
      <w:bookmarkStart w:name="_Toc355183962" w:id="1067"/>
      <w:bookmarkStart w:name="_Toc355190488" w:id="1068"/>
      <w:bookmarkStart w:name="_Toc355675661" w:id="1069"/>
      <w:bookmarkStart w:name="_Toc355680372" w:id="1070"/>
      <w:bookmarkStart w:name="_Toc355682154" w:id="1071"/>
      <w:bookmarkStart w:name="_Toc355183963" w:id="1072"/>
      <w:bookmarkStart w:name="_Toc355190489" w:id="1073"/>
      <w:bookmarkStart w:name="_Toc355675662" w:id="1074"/>
      <w:bookmarkStart w:name="_Toc355680373" w:id="1075"/>
      <w:bookmarkStart w:name="_Toc355682155" w:id="1076"/>
      <w:bookmarkStart w:name="_Toc355183964" w:id="1077"/>
      <w:bookmarkStart w:name="_Toc355190490" w:id="1078"/>
      <w:bookmarkStart w:name="_Toc355675663" w:id="1079"/>
      <w:bookmarkStart w:name="_Toc355680374" w:id="1080"/>
      <w:bookmarkStart w:name="_Toc355682156" w:id="1081"/>
      <w:bookmarkStart w:name="_Toc355183965" w:id="1082"/>
      <w:bookmarkStart w:name="_Toc355190491" w:id="1083"/>
      <w:bookmarkStart w:name="_Toc355675664" w:id="1084"/>
      <w:bookmarkStart w:name="_Toc355680375" w:id="1085"/>
      <w:bookmarkStart w:name="_Toc355682157" w:id="1086"/>
      <w:bookmarkStart w:name="_Toc355183966" w:id="1087"/>
      <w:bookmarkStart w:name="_Toc355190492" w:id="1088"/>
      <w:bookmarkStart w:name="_Toc355675665" w:id="1089"/>
      <w:bookmarkStart w:name="_Toc355680376" w:id="1090"/>
      <w:bookmarkStart w:name="_Toc355682158" w:id="1091"/>
      <w:bookmarkStart w:name="_Toc355183967" w:id="1092"/>
      <w:bookmarkStart w:name="_Toc355190493" w:id="1093"/>
      <w:bookmarkStart w:name="_Toc355675666" w:id="1094"/>
      <w:bookmarkStart w:name="_Toc355680377" w:id="1095"/>
      <w:bookmarkStart w:name="_Toc355682159" w:id="1096"/>
      <w:bookmarkStart w:name="_Toc355183968" w:id="1097"/>
      <w:bookmarkStart w:name="_Toc355190494" w:id="1098"/>
      <w:bookmarkStart w:name="_Toc355675667" w:id="1099"/>
      <w:bookmarkStart w:name="_Toc355680378" w:id="1100"/>
      <w:bookmarkStart w:name="_Toc355682160" w:id="1101"/>
      <w:bookmarkStart w:name="_Toc355183969" w:id="1102"/>
      <w:bookmarkStart w:name="_Toc355190495" w:id="1103"/>
      <w:bookmarkStart w:name="_Toc355675668" w:id="1104"/>
      <w:bookmarkStart w:name="_Toc355680379" w:id="1105"/>
      <w:bookmarkStart w:name="_Toc355682161" w:id="1106"/>
      <w:bookmarkStart w:name="_Toc355183970" w:id="1107"/>
      <w:bookmarkStart w:name="_Toc355190496" w:id="1108"/>
      <w:bookmarkStart w:name="_Toc355675669" w:id="1109"/>
      <w:bookmarkStart w:name="_Toc355680380" w:id="1110"/>
      <w:bookmarkStart w:name="_Toc355682162" w:id="1111"/>
      <w:bookmarkStart w:name="_Toc355183971" w:id="1112"/>
      <w:bookmarkStart w:name="_Toc355190497" w:id="1113"/>
      <w:bookmarkStart w:name="_Toc355675670" w:id="1114"/>
      <w:bookmarkStart w:name="_Toc355680381" w:id="1115"/>
      <w:bookmarkStart w:name="_Toc355682163" w:id="1116"/>
      <w:bookmarkStart w:name="_Toc355183972" w:id="1117"/>
      <w:bookmarkStart w:name="_Toc355190498" w:id="1118"/>
      <w:bookmarkStart w:name="_Toc355675671" w:id="1119"/>
      <w:bookmarkStart w:name="_Toc355680382" w:id="1120"/>
      <w:bookmarkStart w:name="_Toc355682164" w:id="1121"/>
      <w:bookmarkStart w:name="_Toc355183973" w:id="1122"/>
      <w:bookmarkStart w:name="_Toc355190499" w:id="1123"/>
      <w:bookmarkStart w:name="_Toc355675672" w:id="1124"/>
      <w:bookmarkStart w:name="_Toc355680383" w:id="1125"/>
      <w:bookmarkStart w:name="_Toc355682165" w:id="1126"/>
      <w:bookmarkStart w:name="_Toc355183974" w:id="1127"/>
      <w:bookmarkStart w:name="_Toc355190500" w:id="1128"/>
      <w:bookmarkStart w:name="_Toc355675673" w:id="1129"/>
      <w:bookmarkStart w:name="_Toc355680384" w:id="1130"/>
      <w:bookmarkStart w:name="_Toc355682166" w:id="1131"/>
      <w:bookmarkStart w:name="_Toc355183975" w:id="1132"/>
      <w:bookmarkStart w:name="_Toc355190501" w:id="1133"/>
      <w:bookmarkStart w:name="_Toc355675674" w:id="1134"/>
      <w:bookmarkStart w:name="_Toc355680385" w:id="1135"/>
      <w:bookmarkStart w:name="_Toc355682167" w:id="1136"/>
      <w:bookmarkStart w:name="_Toc355183976" w:id="1137"/>
      <w:bookmarkStart w:name="_Toc355190502" w:id="1138"/>
      <w:bookmarkStart w:name="_Toc355675675" w:id="1139"/>
      <w:bookmarkStart w:name="_Toc355680386" w:id="1140"/>
      <w:bookmarkStart w:name="_Toc355682168" w:id="1141"/>
      <w:bookmarkStart w:name="_Toc355183981" w:id="1142"/>
      <w:bookmarkStart w:name="_Toc355190507" w:id="1143"/>
      <w:bookmarkStart w:name="_Toc355675680" w:id="1144"/>
      <w:bookmarkStart w:name="_Toc355680391" w:id="1145"/>
      <w:bookmarkStart w:name="_Toc355682173" w:id="1146"/>
      <w:bookmarkStart w:name="_Toc355184005" w:id="1147"/>
      <w:bookmarkStart w:name="_Toc355190531" w:id="1148"/>
      <w:bookmarkStart w:name="_Toc355675704" w:id="1149"/>
      <w:bookmarkStart w:name="_Toc355680415" w:id="1150"/>
      <w:bookmarkStart w:name="_Toc355682197" w:id="1151"/>
      <w:bookmarkStart w:name="_Toc355184064" w:id="1152"/>
      <w:bookmarkStart w:name="_Toc355190590" w:id="1153"/>
      <w:bookmarkStart w:name="_Toc355675763" w:id="1154"/>
      <w:bookmarkStart w:name="_Toc355680474" w:id="1155"/>
      <w:bookmarkStart w:name="_Toc355682256" w:id="1156"/>
      <w:bookmarkStart w:name="_Toc355184103" w:id="1157"/>
      <w:bookmarkStart w:name="_Toc355190629" w:id="1158"/>
      <w:bookmarkStart w:name="_Toc355675802" w:id="1159"/>
      <w:bookmarkStart w:name="_Toc355680513" w:id="1160"/>
      <w:bookmarkStart w:name="_Toc355682295" w:id="1161"/>
      <w:bookmarkStart w:name="_Toc355184111" w:id="1162"/>
      <w:bookmarkStart w:name="_Toc355190637" w:id="1163"/>
      <w:bookmarkStart w:name="_Toc355675810" w:id="1164"/>
      <w:bookmarkStart w:name="_Toc355680521" w:id="1165"/>
      <w:bookmarkStart w:name="_Toc355682303" w:id="1166"/>
      <w:bookmarkStart w:name="_Toc355184112" w:id="1167"/>
      <w:bookmarkStart w:name="_Toc355190638" w:id="1168"/>
      <w:bookmarkStart w:name="_Toc355675811" w:id="1169"/>
      <w:bookmarkStart w:name="_Toc355680522" w:id="1170"/>
      <w:bookmarkStart w:name="_Toc355682304" w:id="1171"/>
      <w:bookmarkStart w:name="_Toc355184113" w:id="1172"/>
      <w:bookmarkStart w:name="_Toc355190639" w:id="1173"/>
      <w:bookmarkStart w:name="_Toc355675812" w:id="1174"/>
      <w:bookmarkStart w:name="_Toc355680523" w:id="1175"/>
      <w:bookmarkStart w:name="_Toc355682305" w:id="1176"/>
      <w:bookmarkStart w:name="_Toc355184114" w:id="1177"/>
      <w:bookmarkStart w:name="_Toc355190640" w:id="1178"/>
      <w:bookmarkStart w:name="_Toc355675813" w:id="1179"/>
      <w:bookmarkStart w:name="_Toc355680524" w:id="1180"/>
      <w:bookmarkStart w:name="_Toc355682306" w:id="1181"/>
      <w:bookmarkStart w:name="_Toc355184133" w:id="1182"/>
      <w:bookmarkStart w:name="_Toc355190659" w:id="1183"/>
      <w:bookmarkStart w:name="_Toc355675832" w:id="1184"/>
      <w:bookmarkStart w:name="_Toc355680543" w:id="1185"/>
      <w:bookmarkStart w:name="_Toc355682325" w:id="1186"/>
      <w:bookmarkStart w:name="_Toc355184141" w:id="1187"/>
      <w:bookmarkStart w:name="_Toc355190667" w:id="1188"/>
      <w:bookmarkStart w:name="_Toc355675840" w:id="1189"/>
      <w:bookmarkStart w:name="_Toc355680551" w:id="1190"/>
      <w:bookmarkStart w:name="_Toc355682333" w:id="1191"/>
      <w:bookmarkStart w:name="_Toc355184149" w:id="1192"/>
      <w:bookmarkStart w:name="_Toc355190675" w:id="1193"/>
      <w:bookmarkStart w:name="_Toc355675848" w:id="1194"/>
      <w:bookmarkStart w:name="_Toc355680559" w:id="1195"/>
      <w:bookmarkStart w:name="_Toc355682341" w:id="1196"/>
      <w:bookmarkStart w:name="_Toc355184169" w:id="1197"/>
      <w:bookmarkStart w:name="_Toc355190695" w:id="1198"/>
      <w:bookmarkStart w:name="_Toc355675868" w:id="1199"/>
      <w:bookmarkStart w:name="_Toc355680579" w:id="1200"/>
      <w:bookmarkStart w:name="_Toc355682361" w:id="1201"/>
      <w:bookmarkStart w:name="_Toc355184203" w:id="1202"/>
      <w:bookmarkStart w:name="_Toc355190729" w:id="1203"/>
      <w:bookmarkStart w:name="_Toc355675902" w:id="1204"/>
      <w:bookmarkStart w:name="_Toc355680613" w:id="1205"/>
      <w:bookmarkStart w:name="_Toc355682395" w:id="1206"/>
      <w:bookmarkStart w:name="_Toc355184209" w:id="1207"/>
      <w:bookmarkStart w:name="_Toc355190735" w:id="1208"/>
      <w:bookmarkStart w:name="_Toc355675908" w:id="1209"/>
      <w:bookmarkStart w:name="_Toc355680619" w:id="1210"/>
      <w:bookmarkStart w:name="_Toc355682401" w:id="1211"/>
      <w:bookmarkStart w:name="_Toc355184210" w:id="1212"/>
      <w:bookmarkStart w:name="_Toc355190736" w:id="1213"/>
      <w:bookmarkStart w:name="_Toc355675909" w:id="1214"/>
      <w:bookmarkStart w:name="_Toc355680620" w:id="1215"/>
      <w:bookmarkStart w:name="_Toc355682402" w:id="1216"/>
      <w:bookmarkStart w:name="_Toc355184211" w:id="1217"/>
      <w:bookmarkStart w:name="_Toc355190737" w:id="1218"/>
      <w:bookmarkStart w:name="_Toc355675910" w:id="1219"/>
      <w:bookmarkStart w:name="_Toc355680621" w:id="1220"/>
      <w:bookmarkStart w:name="_Toc355682403" w:id="1221"/>
      <w:bookmarkStart w:name="_Toc355184226" w:id="1222"/>
      <w:bookmarkStart w:name="_Toc355190752" w:id="1223"/>
      <w:bookmarkStart w:name="_Toc355675925" w:id="1224"/>
      <w:bookmarkStart w:name="_Toc355680636" w:id="1225"/>
      <w:bookmarkStart w:name="_Toc355682418" w:id="1226"/>
      <w:bookmarkStart w:name="_Toc355184231" w:id="1227"/>
      <w:bookmarkStart w:name="_Toc355190757" w:id="1228"/>
      <w:bookmarkStart w:name="_Toc355675930" w:id="1229"/>
      <w:bookmarkStart w:name="_Toc355680641" w:id="1230"/>
      <w:bookmarkStart w:name="_Toc355682423" w:id="1231"/>
      <w:bookmarkStart w:name="_Toc355184240" w:id="1232"/>
      <w:bookmarkStart w:name="_Toc355190766" w:id="1233"/>
      <w:bookmarkStart w:name="_Toc355675939" w:id="1234"/>
      <w:bookmarkStart w:name="_Toc355680650" w:id="1235"/>
      <w:bookmarkStart w:name="_Toc355682432" w:id="1236"/>
      <w:bookmarkStart w:name="_Toc355184241" w:id="1237"/>
      <w:bookmarkStart w:name="_Toc355190767" w:id="1238"/>
      <w:bookmarkStart w:name="_Toc355675940" w:id="1239"/>
      <w:bookmarkStart w:name="_Toc355680651" w:id="1240"/>
      <w:bookmarkStart w:name="_Toc355682433" w:id="1241"/>
      <w:bookmarkStart w:name="_Toc355184259" w:id="1242"/>
      <w:bookmarkStart w:name="_Toc355190785" w:id="1243"/>
      <w:bookmarkStart w:name="_Toc355675958" w:id="1244"/>
      <w:bookmarkStart w:name="_Toc355680669" w:id="1245"/>
      <w:bookmarkStart w:name="_Toc355682451" w:id="1246"/>
      <w:bookmarkStart w:name="_Toc355184260" w:id="1247"/>
      <w:bookmarkStart w:name="_Toc355190786" w:id="1248"/>
      <w:bookmarkStart w:name="_Toc355675959" w:id="1249"/>
      <w:bookmarkStart w:name="_Toc355680670" w:id="1250"/>
      <w:bookmarkStart w:name="_Toc355682452" w:id="1251"/>
      <w:bookmarkStart w:name="_Toc355184261" w:id="1252"/>
      <w:bookmarkStart w:name="_Toc355190787" w:id="1253"/>
      <w:bookmarkStart w:name="_Toc355675960" w:id="1254"/>
      <w:bookmarkStart w:name="_Toc355680671" w:id="1255"/>
      <w:bookmarkStart w:name="_Toc355682453" w:id="1256"/>
      <w:bookmarkStart w:name="_Toc355184262" w:id="1257"/>
      <w:bookmarkStart w:name="_Toc355190788" w:id="1258"/>
      <w:bookmarkStart w:name="_Toc355675961" w:id="1259"/>
      <w:bookmarkStart w:name="_Toc355680672" w:id="1260"/>
      <w:bookmarkStart w:name="_Toc355682454" w:id="1261"/>
      <w:bookmarkStart w:name="_Toc355184263" w:id="1262"/>
      <w:bookmarkStart w:name="_Toc355190789" w:id="1263"/>
      <w:bookmarkStart w:name="_Toc355675962" w:id="1264"/>
      <w:bookmarkStart w:name="_Toc355680673" w:id="1265"/>
      <w:bookmarkStart w:name="_Toc355682455" w:id="1266"/>
      <w:bookmarkStart w:name="_Toc355184264" w:id="1267"/>
      <w:bookmarkStart w:name="_Toc355190790" w:id="1268"/>
      <w:bookmarkStart w:name="_Toc355675963" w:id="1269"/>
      <w:bookmarkStart w:name="_Toc355680674" w:id="1270"/>
      <w:bookmarkStart w:name="_Toc355682456" w:id="1271"/>
      <w:bookmarkStart w:name="_Toc355184265" w:id="1272"/>
      <w:bookmarkStart w:name="_Toc355190791" w:id="1273"/>
      <w:bookmarkStart w:name="_Toc355675964" w:id="1274"/>
      <w:bookmarkStart w:name="_Toc355680675" w:id="1275"/>
      <w:bookmarkStart w:name="_Toc355682457" w:id="1276"/>
      <w:bookmarkStart w:name="_Toc355184266" w:id="1277"/>
      <w:bookmarkStart w:name="_Toc355190792" w:id="1278"/>
      <w:bookmarkStart w:name="_Toc355675965" w:id="1279"/>
      <w:bookmarkStart w:name="_Toc355680676" w:id="1280"/>
      <w:bookmarkStart w:name="_Toc355682458" w:id="1281"/>
      <w:bookmarkStart w:name="_Toc355184267" w:id="1282"/>
      <w:bookmarkStart w:name="_Toc355190793" w:id="1283"/>
      <w:bookmarkStart w:name="_Toc355675966" w:id="1284"/>
      <w:bookmarkStart w:name="_Toc355680677" w:id="1285"/>
      <w:bookmarkStart w:name="_Toc355682459" w:id="1286"/>
      <w:bookmarkStart w:name="_Toc355184268" w:id="1287"/>
      <w:bookmarkStart w:name="_Toc355190794" w:id="1288"/>
      <w:bookmarkStart w:name="_Toc355675967" w:id="1289"/>
      <w:bookmarkStart w:name="_Toc355680678" w:id="1290"/>
      <w:bookmarkStart w:name="_Toc355682460" w:id="1291"/>
      <w:bookmarkStart w:name="_Toc355184269" w:id="1292"/>
      <w:bookmarkStart w:name="_Toc355190795" w:id="1293"/>
      <w:bookmarkStart w:name="_Toc355675968" w:id="1294"/>
      <w:bookmarkStart w:name="_Toc355680679" w:id="1295"/>
      <w:bookmarkStart w:name="_Toc355682461" w:id="1296"/>
      <w:bookmarkStart w:name="_Toc355184270" w:id="1297"/>
      <w:bookmarkStart w:name="_Toc355190796" w:id="1298"/>
      <w:bookmarkStart w:name="_Toc355675969" w:id="1299"/>
      <w:bookmarkStart w:name="_Toc355680680" w:id="1300"/>
      <w:bookmarkStart w:name="_Toc355682462" w:id="1301"/>
      <w:bookmarkStart w:name="_Toc355184271" w:id="1302"/>
      <w:bookmarkStart w:name="_Toc355190797" w:id="1303"/>
      <w:bookmarkStart w:name="_Toc355675970" w:id="1304"/>
      <w:bookmarkStart w:name="_Toc355680681" w:id="1305"/>
      <w:bookmarkStart w:name="_Toc355682463" w:id="1306"/>
      <w:bookmarkStart w:name="_Toc355184272" w:id="1307"/>
      <w:bookmarkStart w:name="_Toc355190798" w:id="1308"/>
      <w:bookmarkStart w:name="_Toc355675971" w:id="1309"/>
      <w:bookmarkStart w:name="_Toc355680682" w:id="1310"/>
      <w:bookmarkStart w:name="_Toc355682464" w:id="1311"/>
      <w:bookmarkStart w:name="_Toc355184273" w:id="1312"/>
      <w:bookmarkStart w:name="_Toc355190799" w:id="1313"/>
      <w:bookmarkStart w:name="_Toc355675972" w:id="1314"/>
      <w:bookmarkStart w:name="_Toc355680683" w:id="1315"/>
      <w:bookmarkStart w:name="_Toc355682465" w:id="1316"/>
      <w:bookmarkStart w:name="_Toc355184274" w:id="1317"/>
      <w:bookmarkStart w:name="_Toc355190800" w:id="1318"/>
      <w:bookmarkStart w:name="_Toc355675973" w:id="1319"/>
      <w:bookmarkStart w:name="_Toc355680684" w:id="1320"/>
      <w:bookmarkStart w:name="_Toc355682466" w:id="1321"/>
      <w:bookmarkStart w:name="_Toc355184275" w:id="1322"/>
      <w:bookmarkStart w:name="_Toc355190801" w:id="1323"/>
      <w:bookmarkStart w:name="_Toc355675974" w:id="1324"/>
      <w:bookmarkStart w:name="_Toc355680685" w:id="1325"/>
      <w:bookmarkStart w:name="_Toc355682467" w:id="1326"/>
      <w:bookmarkStart w:name="_Toc355184276" w:id="1327"/>
      <w:bookmarkStart w:name="_Toc355190802" w:id="1328"/>
      <w:bookmarkStart w:name="_Toc355675975" w:id="1329"/>
      <w:bookmarkStart w:name="_Toc355680686" w:id="1330"/>
      <w:bookmarkStart w:name="_Toc355682468" w:id="1331"/>
      <w:bookmarkStart w:name="_Toc355184277" w:id="1332"/>
      <w:bookmarkStart w:name="_Toc355190803" w:id="1333"/>
      <w:bookmarkStart w:name="_Toc355675976" w:id="1334"/>
      <w:bookmarkStart w:name="_Toc355680687" w:id="1335"/>
      <w:bookmarkStart w:name="_Toc355682469" w:id="1336"/>
      <w:bookmarkStart w:name="_Toc355184278" w:id="1337"/>
      <w:bookmarkStart w:name="_Toc355190804" w:id="1338"/>
      <w:bookmarkStart w:name="_Toc355675977" w:id="1339"/>
      <w:bookmarkStart w:name="_Toc355680688" w:id="1340"/>
      <w:bookmarkStart w:name="_Toc355682470" w:id="1341"/>
      <w:bookmarkStart w:name="_Toc355184279" w:id="1342"/>
      <w:bookmarkStart w:name="_Toc355190805" w:id="1343"/>
      <w:bookmarkStart w:name="_Toc355675978" w:id="1344"/>
      <w:bookmarkStart w:name="_Toc355680689" w:id="1345"/>
      <w:bookmarkStart w:name="_Toc355682471" w:id="1346"/>
      <w:bookmarkStart w:name="_Toc355184280" w:id="1347"/>
      <w:bookmarkStart w:name="_Toc355190806" w:id="1348"/>
      <w:bookmarkStart w:name="_Toc355675979" w:id="1349"/>
      <w:bookmarkStart w:name="_Toc355680690" w:id="1350"/>
      <w:bookmarkStart w:name="_Toc355682472" w:id="1351"/>
      <w:bookmarkStart w:name="_Toc355184281" w:id="1352"/>
      <w:bookmarkStart w:name="_Toc355190807" w:id="1353"/>
      <w:bookmarkStart w:name="_Toc355675980" w:id="1354"/>
      <w:bookmarkStart w:name="_Toc355680691" w:id="1355"/>
      <w:bookmarkStart w:name="_Toc355682473" w:id="1356"/>
      <w:bookmarkStart w:name="_Toc355184282" w:id="1357"/>
      <w:bookmarkStart w:name="_Toc355190808" w:id="1358"/>
      <w:bookmarkStart w:name="_Toc355675981" w:id="1359"/>
      <w:bookmarkStart w:name="_Toc355680692" w:id="1360"/>
      <w:bookmarkStart w:name="_Toc355682474" w:id="1361"/>
      <w:bookmarkStart w:name="_Toc355184283" w:id="1362"/>
      <w:bookmarkStart w:name="_Toc355190809" w:id="1363"/>
      <w:bookmarkStart w:name="_Toc355675982" w:id="1364"/>
      <w:bookmarkStart w:name="_Toc355680693" w:id="1365"/>
      <w:bookmarkStart w:name="_Toc355682475" w:id="1366"/>
      <w:bookmarkStart w:name="_Toc355184284" w:id="1367"/>
      <w:bookmarkStart w:name="_Toc355190810" w:id="1368"/>
      <w:bookmarkStart w:name="_Toc355675983" w:id="1369"/>
      <w:bookmarkStart w:name="_Toc355680694" w:id="1370"/>
      <w:bookmarkStart w:name="_Toc355682476" w:id="1371"/>
      <w:bookmarkStart w:name="_Toc355184285" w:id="1372"/>
      <w:bookmarkStart w:name="_Toc355190811" w:id="1373"/>
      <w:bookmarkStart w:name="_Toc355675984" w:id="1374"/>
      <w:bookmarkStart w:name="_Toc355680695" w:id="1375"/>
      <w:bookmarkStart w:name="_Toc355682477" w:id="1376"/>
      <w:bookmarkStart w:name="_Toc355184286" w:id="1377"/>
      <w:bookmarkStart w:name="_Toc355190812" w:id="1378"/>
      <w:bookmarkStart w:name="_Toc355675985" w:id="1379"/>
      <w:bookmarkStart w:name="_Toc355680696" w:id="1380"/>
      <w:bookmarkStart w:name="_Toc355682478" w:id="1381"/>
      <w:bookmarkStart w:name="_Toc355184287" w:id="1382"/>
      <w:bookmarkStart w:name="_Toc355190813" w:id="1383"/>
      <w:bookmarkStart w:name="_Toc355675986" w:id="1384"/>
      <w:bookmarkStart w:name="_Toc355680697" w:id="1385"/>
      <w:bookmarkStart w:name="_Toc355682479" w:id="1386"/>
      <w:bookmarkStart w:name="_Toc355184288" w:id="1387"/>
      <w:bookmarkStart w:name="_Toc355190814" w:id="1388"/>
      <w:bookmarkStart w:name="_Toc355675987" w:id="1389"/>
      <w:bookmarkStart w:name="_Toc355680698" w:id="1390"/>
      <w:bookmarkStart w:name="_Toc355682480" w:id="1391"/>
      <w:bookmarkStart w:name="_Toc355184289" w:id="1392"/>
      <w:bookmarkStart w:name="_Toc355190815" w:id="1393"/>
      <w:bookmarkStart w:name="_Toc355675988" w:id="1394"/>
      <w:bookmarkStart w:name="_Toc355680699" w:id="1395"/>
      <w:bookmarkStart w:name="_Toc355682481" w:id="1396"/>
      <w:bookmarkStart w:name="_Toc355184290" w:id="1397"/>
      <w:bookmarkStart w:name="_Toc355190816" w:id="1398"/>
      <w:bookmarkStart w:name="_Toc355675989" w:id="1399"/>
      <w:bookmarkStart w:name="_Toc355680700" w:id="1400"/>
      <w:bookmarkStart w:name="_Toc355682482" w:id="1401"/>
      <w:bookmarkStart w:name="_Toc355184291" w:id="1402"/>
      <w:bookmarkStart w:name="_Toc355190817" w:id="1403"/>
      <w:bookmarkStart w:name="_Toc355675990" w:id="1404"/>
      <w:bookmarkStart w:name="_Toc355680701" w:id="1405"/>
      <w:bookmarkStart w:name="_Toc355682483" w:id="1406"/>
      <w:bookmarkStart w:name="_Toc355184292" w:id="1407"/>
      <w:bookmarkStart w:name="_Toc355190818" w:id="1408"/>
      <w:bookmarkStart w:name="_Toc355675991" w:id="1409"/>
      <w:bookmarkStart w:name="_Toc355680702" w:id="1410"/>
      <w:bookmarkStart w:name="_Toc355682484" w:id="1411"/>
      <w:bookmarkStart w:name="_Toc355184293" w:id="1412"/>
      <w:bookmarkStart w:name="_Toc355190819" w:id="1413"/>
      <w:bookmarkStart w:name="_Toc355675992" w:id="1414"/>
      <w:bookmarkStart w:name="_Toc355680703" w:id="1415"/>
      <w:bookmarkStart w:name="_Toc355682485" w:id="1416"/>
      <w:bookmarkStart w:name="_Toc355184294" w:id="1417"/>
      <w:bookmarkStart w:name="_Toc355190820" w:id="1418"/>
      <w:bookmarkStart w:name="_Toc355675993" w:id="1419"/>
      <w:bookmarkStart w:name="_Toc355680704" w:id="1420"/>
      <w:bookmarkStart w:name="_Toc355682486" w:id="1421"/>
      <w:bookmarkStart w:name="_Toc355184295" w:id="1422"/>
      <w:bookmarkStart w:name="_Toc355190821" w:id="1423"/>
      <w:bookmarkStart w:name="_Toc355675994" w:id="1424"/>
      <w:bookmarkStart w:name="_Toc355680705" w:id="1425"/>
      <w:bookmarkStart w:name="_Toc355682487" w:id="1426"/>
      <w:bookmarkStart w:name="_Toc355184296" w:id="1427"/>
      <w:bookmarkStart w:name="_Toc355190822" w:id="1428"/>
      <w:bookmarkStart w:name="_Toc355675995" w:id="1429"/>
      <w:bookmarkStart w:name="_Toc355680706" w:id="1430"/>
      <w:bookmarkStart w:name="_Toc355682488" w:id="1431"/>
      <w:bookmarkStart w:name="_Toc355184297" w:id="1432"/>
      <w:bookmarkStart w:name="_Toc355190823" w:id="1433"/>
      <w:bookmarkStart w:name="_Toc355675996" w:id="1434"/>
      <w:bookmarkStart w:name="_Toc355680707" w:id="1435"/>
      <w:bookmarkStart w:name="_Toc355682489" w:id="1436"/>
      <w:bookmarkStart w:name="_Toc355184298" w:id="1437"/>
      <w:bookmarkStart w:name="_Toc355190824" w:id="1438"/>
      <w:bookmarkStart w:name="_Toc355675997" w:id="1439"/>
      <w:bookmarkStart w:name="_Toc355680708" w:id="1440"/>
      <w:bookmarkStart w:name="_Toc355682490" w:id="1441"/>
      <w:bookmarkStart w:name="_Toc355184299" w:id="1442"/>
      <w:bookmarkStart w:name="_Toc355190825" w:id="1443"/>
      <w:bookmarkStart w:name="_Toc355675998" w:id="1444"/>
      <w:bookmarkStart w:name="_Toc355680709" w:id="1445"/>
      <w:bookmarkStart w:name="_Toc355682491" w:id="1446"/>
      <w:bookmarkStart w:name="_Toc355184300" w:id="1447"/>
      <w:bookmarkStart w:name="_Toc355190826" w:id="1448"/>
      <w:bookmarkStart w:name="_Toc355675999" w:id="1449"/>
      <w:bookmarkStart w:name="_Toc355680710" w:id="1450"/>
      <w:bookmarkStart w:name="_Toc355682492" w:id="1451"/>
      <w:bookmarkStart w:name="_Toc355184301" w:id="1452"/>
      <w:bookmarkStart w:name="_Toc355190827" w:id="1453"/>
      <w:bookmarkStart w:name="_Toc355676000" w:id="1454"/>
      <w:bookmarkStart w:name="_Toc355680711" w:id="1455"/>
      <w:bookmarkStart w:name="_Toc355682493" w:id="1456"/>
      <w:bookmarkStart w:name="_Toc355184302" w:id="1457"/>
      <w:bookmarkStart w:name="_Toc355190828" w:id="1458"/>
      <w:bookmarkStart w:name="_Toc355676001" w:id="1459"/>
      <w:bookmarkStart w:name="_Toc355680712" w:id="1460"/>
      <w:bookmarkStart w:name="_Toc355682494" w:id="1461"/>
      <w:bookmarkStart w:name="_Toc355184303" w:id="1462"/>
      <w:bookmarkStart w:name="_Toc355190829" w:id="1463"/>
      <w:bookmarkStart w:name="_Toc355676002" w:id="1464"/>
      <w:bookmarkStart w:name="_Toc355680713" w:id="1465"/>
      <w:bookmarkStart w:name="_Toc355682495" w:id="1466"/>
      <w:bookmarkStart w:name="_Toc355682496" w:id="1467"/>
      <w:bookmarkStart w:name="_Toc53558629" w:id="1468"/>
      <w:bookmarkStart w:name="_Toc164237437" w:id="1469"/>
      <w:bookmarkStart w:name="_Toc360880618" w:id="1470"/>
      <w:bookmarkStart w:name="_Toc360957585" w:id="1471"/>
      <w:bookmarkStart w:name="_Toc388694056" w:id="1472"/>
      <w:bookmarkStart w:name="_Toc452960308" w:id="1473"/>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Pr="00727FC6">
        <w:t>PROGRAM INFORMATION</w:t>
      </w:r>
      <w:bookmarkEnd w:id="1467"/>
    </w:p>
    <w:p w:rsidRPr="00727FC6" w:rsidR="00F57D94" w:rsidP="007E38DF" w:rsidRDefault="00591998" w14:paraId="72121F6E" w14:textId="665C03B8">
      <w:r w:rsidRPr="00727FC6">
        <w:t xml:space="preserve">The Occupational Employment </w:t>
      </w:r>
      <w:r w:rsidR="007E64B2">
        <w:t xml:space="preserve">and Wage </w:t>
      </w:r>
      <w:r w:rsidRPr="00727FC6">
        <w:t>Statistics (OE</w:t>
      </w:r>
      <w:r w:rsidR="007E64B2">
        <w:t>W</w:t>
      </w:r>
      <w:r w:rsidRPr="00727FC6">
        <w:t xml:space="preserve">S) program provides occupational employment and wage estimates for wage and salary workers annually for the 50 </w:t>
      </w:r>
      <w:r w:rsidRPr="00727FC6" w:rsidR="00F94C4F">
        <w:t>s</w:t>
      </w:r>
      <w:r w:rsidRPr="00727FC6" w:rsidR="00E4459D">
        <w:t>tate</w:t>
      </w:r>
      <w:r w:rsidRPr="00727FC6">
        <w:t xml:space="preserve">s, Metropolitan Statistical Areas, Balance of </w:t>
      </w:r>
      <w:r w:rsidRPr="00727FC6" w:rsidR="00E4459D">
        <w:t>State</w:t>
      </w:r>
      <w:r w:rsidRPr="00727FC6">
        <w:t xml:space="preserve"> areas (except where the MSAs exhaust the </w:t>
      </w:r>
      <w:r w:rsidRPr="00727FC6" w:rsidR="00F94C4F">
        <w:t>s</w:t>
      </w:r>
      <w:r w:rsidRPr="00727FC6" w:rsidR="00E4459D">
        <w:t>tate</w:t>
      </w:r>
      <w:r w:rsidRPr="00727FC6">
        <w:t>), the District of Columbia, Puerto Rico, the Virgin Islands</w:t>
      </w:r>
      <w:r w:rsidRPr="00727FC6" w:rsidR="00195F24">
        <w:t>,</w:t>
      </w:r>
      <w:r w:rsidRPr="00727FC6">
        <w:t xml:space="preserve"> and Guam. </w:t>
      </w:r>
      <w:r w:rsidRPr="00727FC6" w:rsidR="009731B4">
        <w:t xml:space="preserve"> </w:t>
      </w:r>
      <w:r w:rsidRPr="00727FC6">
        <w:t xml:space="preserve">A semi-annual sample survey of establishments is conducted to estimate cross industry occupational employment and wage distributions at the </w:t>
      </w:r>
      <w:r w:rsidRPr="00727FC6" w:rsidR="00F94C4F">
        <w:t>s</w:t>
      </w:r>
      <w:r w:rsidRPr="00727FC6" w:rsidR="00E4459D">
        <w:t>tate</w:t>
      </w:r>
      <w:r w:rsidRPr="00727FC6">
        <w:t xml:space="preserve">wide and area levels, and nationally at the </w:t>
      </w:r>
      <w:r w:rsidRPr="00727FC6" w:rsidR="006E158C">
        <w:t>three</w:t>
      </w:r>
      <w:r w:rsidRPr="00727FC6">
        <w:t>-</w:t>
      </w:r>
      <w:r w:rsidRPr="00727FC6" w:rsidR="006E158C">
        <w:t>, four-, five-, or</w:t>
      </w:r>
      <w:r w:rsidRPr="00727FC6">
        <w:t xml:space="preserve"> six-digit North American Industry Classification System levels</w:t>
      </w:r>
      <w:r w:rsidRPr="00727FC6" w:rsidR="006E158C">
        <w:t>, depending on the industry</w:t>
      </w:r>
      <w:r w:rsidRPr="00727FC6">
        <w:t xml:space="preserve">. </w:t>
      </w:r>
      <w:r w:rsidRPr="00727FC6" w:rsidR="00CA7B3E">
        <w:t xml:space="preserve"> </w:t>
      </w:r>
      <w:r w:rsidRPr="00727FC6">
        <w:t>Occupational employment and wage estimates and measures of reliability for the surveyed ind</w:t>
      </w:r>
      <w:r w:rsidRPr="00727FC6" w:rsidR="007E38DF">
        <w:t>ustries are published annually.</w:t>
      </w:r>
      <w:r w:rsidRPr="00727FC6" w:rsidR="00751212">
        <w:t xml:space="preserve">  </w:t>
      </w:r>
      <w:r w:rsidRPr="00727FC6" w:rsidR="00F57D94">
        <w:t>The BLS funds and administers the OE</w:t>
      </w:r>
      <w:r w:rsidR="007E64B2">
        <w:t>W</w:t>
      </w:r>
      <w:r w:rsidRPr="00727FC6" w:rsidR="00F57D94">
        <w:t xml:space="preserve">S program and provides conceptual, technical, and procedural guidance in data collection and estimation. </w:t>
      </w:r>
      <w:r w:rsidRPr="00727FC6" w:rsidR="00711A14">
        <w:t xml:space="preserve"> </w:t>
      </w:r>
      <w:r w:rsidRPr="00727FC6" w:rsidR="00F57D94">
        <w:t>State agencies are responsible for data collection and publication in cooperation with the BLS.</w:t>
      </w:r>
    </w:p>
    <w:p w:rsidRPr="00727FC6" w:rsidR="00591998" w:rsidP="00F84410" w:rsidRDefault="00591998" w14:paraId="00294A4C" w14:textId="2CEBDB0A">
      <w:r w:rsidRPr="00727FC6">
        <w:t>The OE</w:t>
      </w:r>
      <w:r w:rsidR="007E64B2">
        <w:t>W</w:t>
      </w:r>
      <w:r w:rsidRPr="00727FC6">
        <w:t>S program uses the standardized procedures described in the Occupational Employment</w:t>
      </w:r>
      <w:r w:rsidR="007E64B2">
        <w:t xml:space="preserve"> and Wage</w:t>
      </w:r>
      <w:r w:rsidRPr="00727FC6">
        <w:t xml:space="preserve"> Statistics </w:t>
      </w:r>
      <w:r w:rsidRPr="00727FC6" w:rsidR="00E4459D">
        <w:t>State</w:t>
      </w:r>
      <w:r w:rsidRPr="00727FC6">
        <w:t xml:space="preserve"> Operations Manual (OE</w:t>
      </w:r>
      <w:r w:rsidR="007E64B2">
        <w:t>W</w:t>
      </w:r>
      <w:r w:rsidRPr="00727FC6">
        <w:t xml:space="preserve">S Manual) as well as those contained in the work </w:t>
      </w:r>
      <w:r w:rsidRPr="00727FC6" w:rsidR="007C521F">
        <w:t>s</w:t>
      </w:r>
      <w:r w:rsidRPr="00727FC6" w:rsidR="00E4459D">
        <w:t>tate</w:t>
      </w:r>
      <w:r w:rsidRPr="00727FC6">
        <w:t>ment and BLS technical memoranda.</w:t>
      </w:r>
      <w:r w:rsidRPr="00727FC6" w:rsidR="001F6916">
        <w:t xml:space="preserve"> </w:t>
      </w:r>
      <w:r w:rsidRPr="00727FC6">
        <w:t xml:space="preserve"> Applicants should put an "X" or a check mark in the spaces provided on the following pages to indicate agreement to comply with </w:t>
      </w:r>
      <w:r w:rsidRPr="00727FC6" w:rsidR="00456C97">
        <w:t>s</w:t>
      </w:r>
      <w:r w:rsidRPr="00727FC6" w:rsidR="00E4459D">
        <w:t>tate</w:t>
      </w:r>
      <w:r w:rsidRPr="00727FC6">
        <w:t>d program requirements.</w:t>
      </w:r>
      <w:r w:rsidRPr="00727FC6" w:rsidR="00F84410">
        <w:t xml:space="preserve">  </w:t>
      </w:r>
      <w:r w:rsidRPr="00727FC6">
        <w:t xml:space="preserve">BLS will </w:t>
      </w:r>
      <w:r w:rsidRPr="00727FC6" w:rsidR="003B0ADF">
        <w:t>load</w:t>
      </w:r>
      <w:r w:rsidRPr="00727FC6">
        <w:t xml:space="preserve"> electronic sample files to the </w:t>
      </w:r>
      <w:r w:rsidRPr="00727FC6" w:rsidR="00F94C4F">
        <w:t>s</w:t>
      </w:r>
      <w:r w:rsidRPr="00727FC6" w:rsidR="00E4459D">
        <w:t>tate</w:t>
      </w:r>
      <w:r w:rsidRPr="00727FC6" w:rsidR="003B0ADF">
        <w:t>-accessible OWDN data processing system</w:t>
      </w:r>
      <w:r w:rsidRPr="00727FC6">
        <w:t xml:space="preserve"> semi-annually by September </w:t>
      </w:r>
      <w:r w:rsidRPr="00727FC6" w:rsidR="00077F07">
        <w:t>1</w:t>
      </w:r>
      <w:r w:rsidRPr="00727FC6" w:rsidR="003B0ADF">
        <w:t>5</w:t>
      </w:r>
      <w:r w:rsidRPr="00727FC6">
        <w:t xml:space="preserve">, </w:t>
      </w:r>
      <w:r w:rsidRPr="00727FC6" w:rsidR="00E720DF">
        <w:t>20</w:t>
      </w:r>
      <w:r w:rsidRPr="00727FC6" w:rsidR="003B0ADF">
        <w:t>2</w:t>
      </w:r>
      <w:r w:rsidR="0084630E">
        <w:t>2</w:t>
      </w:r>
      <w:r w:rsidRPr="00727FC6" w:rsidR="003B0ADF">
        <w:t>, and March 15, 202</w:t>
      </w:r>
      <w:r w:rsidR="0084630E">
        <w:t>3</w:t>
      </w:r>
      <w:r w:rsidRPr="00727FC6">
        <w:t>,</w:t>
      </w:r>
      <w:r w:rsidRPr="00727FC6" w:rsidR="0029179D">
        <w:t xml:space="preserve"> for </w:t>
      </w:r>
      <w:r w:rsidRPr="00727FC6" w:rsidR="003B0ADF">
        <w:t>the November 202</w:t>
      </w:r>
      <w:r w:rsidR="0084630E">
        <w:t>2</w:t>
      </w:r>
      <w:r w:rsidRPr="00727FC6" w:rsidR="003B0ADF">
        <w:t xml:space="preserve"> and</w:t>
      </w:r>
      <w:r w:rsidRPr="00727FC6" w:rsidR="0029179D">
        <w:t xml:space="preserve"> </w:t>
      </w:r>
      <w:r w:rsidRPr="00727FC6">
        <w:t xml:space="preserve">May </w:t>
      </w:r>
      <w:r w:rsidRPr="00727FC6" w:rsidR="00E720DF">
        <w:t>20</w:t>
      </w:r>
      <w:r w:rsidRPr="00727FC6" w:rsidR="0029179D">
        <w:t>2</w:t>
      </w:r>
      <w:r w:rsidR="0084630E">
        <w:t>3</w:t>
      </w:r>
      <w:r w:rsidRPr="00727FC6">
        <w:t xml:space="preserve"> panel</w:t>
      </w:r>
      <w:r w:rsidRPr="00727FC6" w:rsidR="003B0ADF">
        <w:t>s, respectively</w:t>
      </w:r>
      <w:r w:rsidRPr="00727FC6">
        <w:t xml:space="preserve">.  A sample for </w:t>
      </w:r>
      <w:r w:rsidRPr="00727FC6" w:rsidR="0029179D">
        <w:t xml:space="preserve">the </w:t>
      </w:r>
      <w:r w:rsidRPr="00727FC6">
        <w:t xml:space="preserve">November </w:t>
      </w:r>
      <w:r w:rsidRPr="00727FC6" w:rsidR="00E720DF">
        <w:t>20</w:t>
      </w:r>
      <w:r w:rsidRPr="00727FC6" w:rsidR="0029179D">
        <w:t>2</w:t>
      </w:r>
      <w:r w:rsidR="0084630E">
        <w:t>3</w:t>
      </w:r>
      <w:r w:rsidRPr="00727FC6" w:rsidR="0029179D">
        <w:t xml:space="preserve"> panel</w:t>
      </w:r>
      <w:r w:rsidRPr="00727FC6">
        <w:t xml:space="preserve"> will be</w:t>
      </w:r>
      <w:r w:rsidRPr="00727FC6" w:rsidR="003B0ADF">
        <w:t xml:space="preserve"> loaded </w:t>
      </w:r>
      <w:r w:rsidR="007E64B2">
        <w:t>in</w:t>
      </w:r>
      <w:r w:rsidRPr="00727FC6" w:rsidR="003B0ADF">
        <w:t xml:space="preserve">to OWDN </w:t>
      </w:r>
      <w:r w:rsidRPr="00727FC6">
        <w:t xml:space="preserve">by September </w:t>
      </w:r>
      <w:r w:rsidRPr="00727FC6" w:rsidR="00077F07">
        <w:t>1</w:t>
      </w:r>
      <w:r w:rsidRPr="00727FC6" w:rsidR="0029179D">
        <w:t>5</w:t>
      </w:r>
      <w:r w:rsidRPr="00727FC6">
        <w:t xml:space="preserve">, </w:t>
      </w:r>
      <w:r w:rsidRPr="00727FC6" w:rsidR="00E720DF">
        <w:t>20</w:t>
      </w:r>
      <w:r w:rsidRPr="00727FC6" w:rsidR="0029179D">
        <w:t>2</w:t>
      </w:r>
      <w:r w:rsidR="0084630E">
        <w:t>3</w:t>
      </w:r>
      <w:r w:rsidRPr="00727FC6">
        <w:t xml:space="preserve">, but there are no </w:t>
      </w:r>
      <w:r w:rsidRPr="00727FC6" w:rsidR="00F94C4F">
        <w:t>s</w:t>
      </w:r>
      <w:r w:rsidRPr="00727FC6" w:rsidR="00E4459D">
        <w:t>tate</w:t>
      </w:r>
      <w:r w:rsidRPr="00727FC6">
        <w:t xml:space="preserve"> deliverables for that </w:t>
      </w:r>
      <w:r w:rsidRPr="00727FC6" w:rsidR="003B0ADF">
        <w:t>panel</w:t>
      </w:r>
      <w:r w:rsidRPr="00727FC6">
        <w:t xml:space="preserve"> in the FY </w:t>
      </w:r>
      <w:r w:rsidRPr="00727FC6" w:rsidR="00E720DF">
        <w:t>20</w:t>
      </w:r>
      <w:r w:rsidRPr="00727FC6" w:rsidR="00BE0722">
        <w:t>2</w:t>
      </w:r>
      <w:r w:rsidR="0084630E">
        <w:t>3</w:t>
      </w:r>
      <w:r w:rsidRPr="00727FC6">
        <w:t xml:space="preserve"> agreement.  The November </w:t>
      </w:r>
      <w:r w:rsidRPr="00727FC6" w:rsidR="00E720DF">
        <w:t>20</w:t>
      </w:r>
      <w:r w:rsidRPr="00727FC6" w:rsidR="003B0ADF">
        <w:t>2</w:t>
      </w:r>
      <w:r w:rsidR="0084630E">
        <w:t>2</w:t>
      </w:r>
      <w:r w:rsidRPr="00727FC6">
        <w:t xml:space="preserve"> panel will be selected from a fourth quarter </w:t>
      </w:r>
      <w:r w:rsidRPr="00727FC6" w:rsidR="00077F07">
        <w:t>20</w:t>
      </w:r>
      <w:r w:rsidR="007E64B2">
        <w:t>2</w:t>
      </w:r>
      <w:r w:rsidR="0084630E">
        <w:t>1</w:t>
      </w:r>
      <w:r w:rsidRPr="00727FC6">
        <w:t xml:space="preserve"> frame.  The May </w:t>
      </w:r>
      <w:r w:rsidRPr="00727FC6" w:rsidR="00E720DF">
        <w:t>20</w:t>
      </w:r>
      <w:r w:rsidRPr="00727FC6" w:rsidR="00BE0722">
        <w:t>2</w:t>
      </w:r>
      <w:r w:rsidR="0084630E">
        <w:t>3</w:t>
      </w:r>
      <w:r w:rsidRPr="00727FC6">
        <w:t xml:space="preserve"> and November </w:t>
      </w:r>
      <w:r w:rsidRPr="00727FC6" w:rsidR="00E720DF">
        <w:t>20</w:t>
      </w:r>
      <w:r w:rsidRPr="00727FC6" w:rsidR="00BE0722">
        <w:t>2</w:t>
      </w:r>
      <w:r w:rsidR="0084630E">
        <w:t>3</w:t>
      </w:r>
      <w:r w:rsidRPr="00727FC6">
        <w:t xml:space="preserve"> panels will be selected from second quarter </w:t>
      </w:r>
      <w:r w:rsidRPr="00727FC6" w:rsidR="00BD34AF">
        <w:t xml:space="preserve">and fourth quarter </w:t>
      </w:r>
      <w:r w:rsidRPr="00727FC6" w:rsidR="00E720DF">
        <w:t>20</w:t>
      </w:r>
      <w:r w:rsidRPr="00727FC6" w:rsidR="003B0ADF">
        <w:t>2</w:t>
      </w:r>
      <w:r w:rsidR="0084630E">
        <w:t>2</w:t>
      </w:r>
      <w:r w:rsidRPr="00727FC6">
        <w:t xml:space="preserve"> frames, respectively.</w:t>
      </w:r>
    </w:p>
    <w:p w:rsidRPr="00727FC6" w:rsidR="003A10DF" w:rsidP="00B06ADA" w:rsidRDefault="002B523F" w14:paraId="713D14C2" w14:textId="565CBB57">
      <w:r w:rsidRPr="00727FC6">
        <w:t xml:space="preserve">The </w:t>
      </w:r>
      <w:r w:rsidRPr="00727FC6" w:rsidR="00591998">
        <w:t xml:space="preserve">BLS will </w:t>
      </w:r>
      <w:r w:rsidRPr="00727FC6" w:rsidR="00303920">
        <w:t xml:space="preserve">develop </w:t>
      </w:r>
      <w:r w:rsidR="007E64B2">
        <w:t>solicitation</w:t>
      </w:r>
      <w:r w:rsidRPr="00727FC6" w:rsidR="00303920">
        <w:t xml:space="preserve"> materials and </w:t>
      </w:r>
      <w:r w:rsidRPr="00727FC6" w:rsidR="00591998">
        <w:t>a print</w:t>
      </w:r>
      <w:r w:rsidR="007E64B2">
        <w:t xml:space="preserve"> contractor will</w:t>
      </w:r>
      <w:r w:rsidR="00687BC1">
        <w:t xml:space="preserve"> </w:t>
      </w:r>
      <w:r w:rsidRPr="00727FC6" w:rsidR="00591998">
        <w:t>prepare and mail</w:t>
      </w:r>
      <w:r w:rsidRPr="00727FC6" w:rsidR="00303920">
        <w:t xml:space="preserve"> paper </w:t>
      </w:r>
      <w:r w:rsidR="007E64B2">
        <w:t>solicitation</w:t>
      </w:r>
      <w:r w:rsidRPr="00727FC6" w:rsidR="00303920">
        <w:t xml:space="preserve"> materials</w:t>
      </w:r>
      <w:r w:rsidR="007E64B2">
        <w:t>.</w:t>
      </w:r>
      <w:r w:rsidR="005E02B5">
        <w:t xml:space="preserve">  </w:t>
      </w:r>
      <w:r w:rsidR="007E64B2">
        <w:t>Standard</w:t>
      </w:r>
      <w:r w:rsidRPr="00727FC6" w:rsidR="00303920">
        <w:t xml:space="preserve"> </w:t>
      </w:r>
      <w:r w:rsidR="007E64B2">
        <w:t>s</w:t>
      </w:r>
      <w:r w:rsidR="000836E0">
        <w:t xml:space="preserve">olicitation materials </w:t>
      </w:r>
      <w:r w:rsidRPr="00727FC6" w:rsidR="00303920">
        <w:t>include state specific contact information.  A</w:t>
      </w:r>
      <w:r w:rsidRPr="00727FC6" w:rsidR="00591998">
        <w:t xml:space="preserve"> </w:t>
      </w:r>
      <w:r w:rsidRPr="00727FC6" w:rsidR="00303920">
        <w:t xml:space="preserve">standard </w:t>
      </w:r>
      <w:r w:rsidRPr="00727FC6" w:rsidR="00591998">
        <w:t>pre-notification letter</w:t>
      </w:r>
      <w:r w:rsidRPr="00727FC6" w:rsidR="00303920">
        <w:t xml:space="preserve"> will be sent in </w:t>
      </w:r>
      <w:r w:rsidR="007E64B2">
        <w:t>October</w:t>
      </w:r>
      <w:r w:rsidRPr="00727FC6" w:rsidR="00303920">
        <w:t xml:space="preserve"> and </w:t>
      </w:r>
      <w:r w:rsidR="007E64B2">
        <w:t>April</w:t>
      </w:r>
      <w:r w:rsidRPr="00727FC6" w:rsidR="00303920">
        <w:t xml:space="preserve"> for the November and May panels, respectively.  </w:t>
      </w:r>
      <w:r w:rsidRPr="00727FC6" w:rsidR="003B0ADF">
        <w:t xml:space="preserve">Letters or emails will be sent to establishments in November and May.  </w:t>
      </w:r>
      <w:r w:rsidRPr="00727FC6" w:rsidR="00303920">
        <w:t>In December and June</w:t>
      </w:r>
      <w:r w:rsidRPr="00727FC6" w:rsidR="00591998">
        <w:t>,</w:t>
      </w:r>
      <w:r w:rsidRPr="00727FC6" w:rsidR="00303920">
        <w:t xml:space="preserve"> all nonrespondents with benchmark employment of at least 20 will receive a follow up letter, and smaller nonrespondents will be mailed a follow up </w:t>
      </w:r>
      <w:r w:rsidRPr="00727FC6" w:rsidR="009D7579">
        <w:t>survey form</w:t>
      </w:r>
      <w:r w:rsidRPr="00727FC6" w:rsidR="00115602">
        <w:t xml:space="preserve"> </w:t>
      </w:r>
      <w:r w:rsidR="00687BC1">
        <w:t>and return envelope.</w:t>
      </w:r>
    </w:p>
    <w:p w:rsidRPr="00727FC6" w:rsidR="00591998" w:rsidP="003A10DF" w:rsidRDefault="007E64B2" w14:paraId="4B13F5B7" w14:textId="118AC070">
      <w:r>
        <w:t>An i</w:t>
      </w:r>
      <w:r w:rsidRPr="00727FC6" w:rsidR="003B0ADF">
        <w:t xml:space="preserve">nitial email solicitation will be sent </w:t>
      </w:r>
      <w:r>
        <w:t>to</w:t>
      </w:r>
      <w:r w:rsidRPr="00727FC6" w:rsidR="003B0ADF">
        <w:t xml:space="preserve"> employers that provide an email </w:t>
      </w:r>
      <w:r>
        <w:t xml:space="preserve">address </w:t>
      </w:r>
      <w:r w:rsidRPr="00727FC6" w:rsidR="003B0ADF">
        <w:t>in response to the pre</w:t>
      </w:r>
      <w:r>
        <w:t>-</w:t>
      </w:r>
      <w:r w:rsidRPr="00727FC6" w:rsidR="003B0ADF">
        <w:t>notification letter.</w:t>
      </w:r>
      <w:r w:rsidR="00B5635F">
        <w:t xml:space="preserve">  </w:t>
      </w:r>
      <w:r w:rsidRPr="00727FC6" w:rsidR="002B523F">
        <w:t xml:space="preserve">States are encouraged to </w:t>
      </w:r>
      <w:r w:rsidRPr="00727FC6" w:rsidR="00A64BAA">
        <w:t>use</w:t>
      </w:r>
      <w:r w:rsidRPr="00727FC6" w:rsidR="002B523F">
        <w:t xml:space="preserve"> </w:t>
      </w:r>
      <w:r w:rsidRPr="00727FC6" w:rsidR="00501B1B">
        <w:t>BLS</w:t>
      </w:r>
      <w:r w:rsidRPr="00727FC6" w:rsidR="002B523F">
        <w:t xml:space="preserve"> email </w:t>
      </w:r>
      <w:r w:rsidR="00B5635F">
        <w:t>solicitations (“</w:t>
      </w:r>
      <w:r w:rsidRPr="00727FC6" w:rsidR="002B523F">
        <w:t>blast</w:t>
      </w:r>
      <w:r w:rsidR="00B5635F">
        <w:t>s”)</w:t>
      </w:r>
      <w:r w:rsidRPr="00727FC6" w:rsidR="002B523F">
        <w:t xml:space="preserve"> as a </w:t>
      </w:r>
      <w:r w:rsidRPr="00727FC6" w:rsidR="00A64BAA">
        <w:t xml:space="preserve">follow up </w:t>
      </w:r>
      <w:r w:rsidRPr="00727FC6" w:rsidR="002B523F">
        <w:t xml:space="preserve">data solicitation tool.  </w:t>
      </w:r>
      <w:r w:rsidRPr="00727FC6" w:rsidR="00840CE5">
        <w:t>States may use email addresses that respondents used to report to OE</w:t>
      </w:r>
      <w:r w:rsidR="003D70E2">
        <w:t>W</w:t>
      </w:r>
      <w:r w:rsidRPr="00727FC6" w:rsidR="00840CE5">
        <w:t>S in the past</w:t>
      </w:r>
      <w:r w:rsidR="00B5635F">
        <w:t>, but should not use email addresses collected from websites</w:t>
      </w:r>
      <w:r w:rsidR="00687BC1">
        <w:t>.</w:t>
      </w:r>
    </w:p>
    <w:p w:rsidRPr="00727FC6" w:rsidR="00840CE5" w:rsidP="000F3625" w:rsidRDefault="00B5635F" w14:paraId="54B8DACF" w14:textId="6DADE62C">
      <w:r>
        <w:t xml:space="preserve">The </w:t>
      </w:r>
      <w:r w:rsidRPr="00727FC6" w:rsidR="00A64BAA">
        <w:t xml:space="preserve">BLS </w:t>
      </w:r>
      <w:r w:rsidRPr="00727FC6" w:rsidR="00840CE5">
        <w:t xml:space="preserve">will </w:t>
      </w:r>
      <w:r w:rsidRPr="00727FC6" w:rsidR="00A64BAA">
        <w:t xml:space="preserve">contract </w:t>
      </w:r>
      <w:r w:rsidRPr="00727FC6" w:rsidR="00840CE5">
        <w:t xml:space="preserve">with a keypunch firm </w:t>
      </w:r>
      <w:r w:rsidRPr="00727FC6" w:rsidR="00A64BAA">
        <w:t>to convert paper form responses to electronic format</w:t>
      </w:r>
      <w:r w:rsidRPr="00727FC6" w:rsidR="00840CE5">
        <w:t>,</w:t>
      </w:r>
      <w:r w:rsidRPr="00727FC6" w:rsidR="00935892">
        <w:t xml:space="preserve"> </w:t>
      </w:r>
      <w:r w:rsidRPr="00727FC6" w:rsidR="00A64BAA">
        <w:t>includ</w:t>
      </w:r>
      <w:r w:rsidRPr="00727FC6" w:rsidR="00840CE5">
        <w:t>ing</w:t>
      </w:r>
      <w:r w:rsidRPr="00727FC6" w:rsidR="00A64BAA">
        <w:t xml:space="preserve"> changes to establishment information as well as job title, description and wage information written by the employers.  </w:t>
      </w:r>
      <w:r>
        <w:t xml:space="preserve">The electronic file will be </w:t>
      </w:r>
      <w:proofErr w:type="spellStart"/>
      <w:r>
        <w:t>autocoded</w:t>
      </w:r>
      <w:proofErr w:type="spellEnd"/>
      <w:r>
        <w:t xml:space="preserve">, loaded into OWDN, and sent to states via </w:t>
      </w:r>
      <w:proofErr w:type="spellStart"/>
      <w:r>
        <w:t>EUSweb</w:t>
      </w:r>
      <w:proofErr w:type="spellEnd"/>
      <w:r>
        <w:t xml:space="preserve"> in an auto</w:t>
      </w:r>
      <w:r w:rsidR="005E02B5">
        <w:t xml:space="preserve"> </w:t>
      </w:r>
      <w:r>
        <w:t xml:space="preserve">batch-friendly format.  States have the option to send all paper survey form responses to the keypunch contractor for initial processing.  </w:t>
      </w:r>
      <w:r w:rsidRPr="00727FC6" w:rsidR="00A64BAA">
        <w:t>States must notify the BLS of their intention to use the keypunch contractor</w:t>
      </w:r>
      <w:r w:rsidRPr="00727FC6" w:rsidR="00840CE5">
        <w:t xml:space="preserve"> when providing addresses for return envelopes</w:t>
      </w:r>
      <w:r w:rsidR="00687BC1">
        <w:t>.</w:t>
      </w:r>
    </w:p>
    <w:p w:rsidRPr="00727FC6" w:rsidR="000F3625" w:rsidP="000F3625" w:rsidRDefault="00A64BAA" w14:paraId="5D0BE4F2" w14:textId="14A51622">
      <w:r w:rsidRPr="00727FC6">
        <w:t xml:space="preserve">Responses submitted via IDCF data entry and responses submitted via IDCF file upload that can be </w:t>
      </w:r>
      <w:r w:rsidR="005E02B5">
        <w:t>automatically formatted will be</w:t>
      </w:r>
      <w:r w:rsidRPr="00727FC6">
        <w:t xml:space="preserve"> </w:t>
      </w:r>
      <w:proofErr w:type="spellStart"/>
      <w:r w:rsidRPr="00727FC6">
        <w:t>autocoded</w:t>
      </w:r>
      <w:proofErr w:type="spellEnd"/>
      <w:r w:rsidRPr="00727FC6">
        <w:t xml:space="preserve"> and </w:t>
      </w:r>
      <w:r w:rsidR="00B5635F">
        <w:t>loaded into OWDN.</w:t>
      </w:r>
      <w:r w:rsidRPr="00727FC6">
        <w:t xml:space="preserve">  In addition, states may format electronic responses </w:t>
      </w:r>
      <w:r w:rsidR="00B5635F">
        <w:t>received via</w:t>
      </w:r>
      <w:r w:rsidRPr="00727FC6">
        <w:t xml:space="preserve"> email or uploaded to IDCF in a format that can’t be s</w:t>
      </w:r>
      <w:r w:rsidRPr="00727FC6" w:rsidR="00501B1B">
        <w:t>tandardized and send them to</w:t>
      </w:r>
      <w:r w:rsidRPr="00727FC6">
        <w:t xml:space="preserve"> BLS for </w:t>
      </w:r>
      <w:proofErr w:type="spellStart"/>
      <w:r w:rsidR="00E60D68">
        <w:t>a</w:t>
      </w:r>
      <w:r w:rsidRPr="00727FC6">
        <w:t>utocoding</w:t>
      </w:r>
      <w:proofErr w:type="spellEnd"/>
      <w:r w:rsidRPr="00727FC6">
        <w:t>.</w:t>
      </w:r>
      <w:r w:rsidRPr="00727FC6" w:rsidR="000F3625">
        <w:t xml:space="preserve">  </w:t>
      </w:r>
      <w:r w:rsidRPr="00727FC6" w:rsidR="00840CE5">
        <w:t>States are responsible for</w:t>
      </w:r>
      <w:r w:rsidR="00E60D68">
        <w:t xml:space="preserve"> assigning</w:t>
      </w:r>
      <w:r w:rsidR="000836E0">
        <w:t xml:space="preserve"> final </w:t>
      </w:r>
      <w:r w:rsidRPr="00727FC6" w:rsidR="00840CE5">
        <w:t>accurate cod</w:t>
      </w:r>
      <w:r w:rsidR="00E60D68">
        <w:t>es</w:t>
      </w:r>
      <w:r w:rsidRPr="00727FC6" w:rsidR="00840CE5">
        <w:t xml:space="preserve"> before interim and final due dates.  </w:t>
      </w:r>
      <w:r w:rsidRPr="00727FC6" w:rsidR="000F3625">
        <w:t xml:space="preserve">States that use the </w:t>
      </w:r>
      <w:proofErr w:type="spellStart"/>
      <w:r w:rsidR="00E60D68">
        <w:t>a</w:t>
      </w:r>
      <w:r w:rsidRPr="00727FC6" w:rsidR="000F3625">
        <w:t>utocode</w:t>
      </w:r>
      <w:r w:rsidRPr="00727FC6" w:rsidR="00885B8B">
        <w:t>s</w:t>
      </w:r>
      <w:proofErr w:type="spellEnd"/>
      <w:r w:rsidRPr="00727FC6" w:rsidR="000F3625">
        <w:t xml:space="preserve"> must review all of the </w:t>
      </w:r>
      <w:proofErr w:type="spellStart"/>
      <w:r w:rsidR="00E60D68">
        <w:t>a</w:t>
      </w:r>
      <w:r w:rsidRPr="00727FC6" w:rsidR="000F3625">
        <w:t>utocoder</w:t>
      </w:r>
      <w:proofErr w:type="spellEnd"/>
      <w:r w:rsidRPr="00727FC6" w:rsidR="000F3625">
        <w:t xml:space="preserve"> output and make corrections as needed</w:t>
      </w:r>
      <w:r w:rsidRPr="00727FC6" w:rsidR="00885B8B">
        <w:t xml:space="preserve"> </w:t>
      </w:r>
      <w:r w:rsidRPr="00727FC6" w:rsidR="00885B8B">
        <w:lastRenderedPageBreak/>
        <w:t xml:space="preserve">before entering data in </w:t>
      </w:r>
      <w:r w:rsidRPr="00727FC6" w:rsidR="00840CE5">
        <w:t>OWDN</w:t>
      </w:r>
      <w:r w:rsidRPr="00727FC6" w:rsidR="000F3625">
        <w:t>.</w:t>
      </w:r>
      <w:r w:rsidRPr="00727FC6" w:rsidR="00885B8B">
        <w:t xml:space="preserve"> </w:t>
      </w:r>
      <w:r w:rsidRPr="00727FC6" w:rsidR="000F3625">
        <w:t xml:space="preserve"> BLS will use the corrected</w:t>
      </w:r>
      <w:r w:rsidRPr="00727FC6" w:rsidR="00935892">
        <w:t xml:space="preserve"> coded job titles</w:t>
      </w:r>
      <w:r w:rsidRPr="00727FC6" w:rsidR="007633B2">
        <w:t xml:space="preserve"> </w:t>
      </w:r>
      <w:r w:rsidRPr="00727FC6" w:rsidR="000F3625">
        <w:t xml:space="preserve">to further train and enhance the </w:t>
      </w:r>
      <w:proofErr w:type="spellStart"/>
      <w:r w:rsidR="00E60D68">
        <w:t>a</w:t>
      </w:r>
      <w:r w:rsidRPr="00727FC6" w:rsidR="000F3625">
        <w:t>utocoder</w:t>
      </w:r>
      <w:proofErr w:type="spellEnd"/>
      <w:r w:rsidRPr="00727FC6" w:rsidR="000F3625">
        <w:t>.</w:t>
      </w:r>
    </w:p>
    <w:p w:rsidRPr="00727FC6" w:rsidR="00BD34AF" w:rsidP="00B06ADA" w:rsidRDefault="00591998" w14:paraId="57C6387C" w14:textId="6F674705">
      <w:pPr>
        <w:rPr>
          <w:szCs w:val="20"/>
        </w:rPr>
      </w:pPr>
      <w:r w:rsidRPr="00727FC6">
        <w:t xml:space="preserve">The deliverables include interim and final master files meeting </w:t>
      </w:r>
      <w:r w:rsidRPr="00727FC6" w:rsidR="00AE34AE">
        <w:t>required response rates (see B.3</w:t>
      </w:r>
      <w:r w:rsidRPr="00727FC6" w:rsidR="007633B2">
        <w:t>.</w:t>
      </w:r>
      <w:r w:rsidRPr="00727FC6" w:rsidR="005D7C1B">
        <w:t xml:space="preserve">).  </w:t>
      </w:r>
      <w:r w:rsidRPr="00727FC6">
        <w:t>Response rate requirements are at the sampled area level.</w:t>
      </w:r>
      <w:r w:rsidRPr="00727FC6" w:rsidR="007976CA">
        <w:t xml:space="preserve">  All </w:t>
      </w:r>
      <w:r w:rsidRPr="00727FC6" w:rsidR="007976CA">
        <w:rPr>
          <w:szCs w:val="20"/>
        </w:rPr>
        <w:t>s</w:t>
      </w:r>
      <w:r w:rsidRPr="00727FC6" w:rsidR="008340E0">
        <w:rPr>
          <w:szCs w:val="20"/>
        </w:rPr>
        <w:t>tates will run response reports by industry monthly and monitor response rates by indust</w:t>
      </w:r>
      <w:r w:rsidRPr="00727FC6" w:rsidR="004B6391">
        <w:rPr>
          <w:szCs w:val="20"/>
        </w:rPr>
        <w:t xml:space="preserve">ry.  </w:t>
      </w:r>
      <w:r w:rsidRPr="00727FC6" w:rsidR="00935892">
        <w:rPr>
          <w:szCs w:val="20"/>
        </w:rPr>
        <w:t xml:space="preserve">BLS will </w:t>
      </w:r>
      <w:r w:rsidR="00E60D68">
        <w:rPr>
          <w:szCs w:val="20"/>
        </w:rPr>
        <w:t>export</w:t>
      </w:r>
      <w:r w:rsidRPr="00727FC6" w:rsidR="00935892">
        <w:rPr>
          <w:szCs w:val="20"/>
        </w:rPr>
        <w:t xml:space="preserve"> </w:t>
      </w:r>
      <w:r w:rsidR="00E60D68">
        <w:rPr>
          <w:szCs w:val="20"/>
        </w:rPr>
        <w:t>m</w:t>
      </w:r>
      <w:r w:rsidRPr="00727FC6" w:rsidR="00935892">
        <w:rPr>
          <w:szCs w:val="20"/>
        </w:rPr>
        <w:t>aster</w:t>
      </w:r>
      <w:r w:rsidR="00E60D68">
        <w:rPr>
          <w:szCs w:val="20"/>
        </w:rPr>
        <w:t xml:space="preserve"> </w:t>
      </w:r>
      <w:r w:rsidRPr="00727FC6" w:rsidR="00935892">
        <w:rPr>
          <w:szCs w:val="20"/>
        </w:rPr>
        <w:t xml:space="preserve">file deliverables, email </w:t>
      </w:r>
      <w:r w:rsidR="00E60D68">
        <w:rPr>
          <w:szCs w:val="20"/>
        </w:rPr>
        <w:t>solicitation files</w:t>
      </w:r>
      <w:r w:rsidRPr="00727FC6" w:rsidR="00935892">
        <w:rPr>
          <w:szCs w:val="20"/>
        </w:rPr>
        <w:t xml:space="preserve">, and </w:t>
      </w:r>
      <w:r w:rsidR="00E60D68">
        <w:rPr>
          <w:szCs w:val="20"/>
        </w:rPr>
        <w:t>postal mailing</w:t>
      </w:r>
      <w:r w:rsidRPr="00727FC6" w:rsidR="00935892">
        <w:rPr>
          <w:szCs w:val="20"/>
        </w:rPr>
        <w:t xml:space="preserve"> files from OWDN on the dates specified below.</w:t>
      </w:r>
    </w:p>
    <w:p w:rsidRPr="00727FC6" w:rsidR="00591998" w:rsidP="00991C0E" w:rsidRDefault="00591998" w14:paraId="2BFC1A84" w14:textId="02EC05BD">
      <w:pPr>
        <w:ind w:left="540"/>
      </w:pPr>
      <w:r w:rsidRPr="00727FC6">
        <w:t>The following table highlights dates for key OE</w:t>
      </w:r>
      <w:r w:rsidR="005A1039">
        <w:t>W</w:t>
      </w:r>
      <w:r w:rsidRPr="00727FC6">
        <w:t>S files:</w:t>
      </w:r>
    </w:p>
    <w:p w:rsidRPr="00727FC6" w:rsidR="00591998" w:rsidP="007141B7" w:rsidRDefault="00591998" w14:paraId="0191FB4B" w14:textId="49F073CB">
      <w:pPr>
        <w:jc w:val="center"/>
        <w:rPr>
          <w:b/>
        </w:rPr>
      </w:pPr>
      <w:r w:rsidRPr="00727FC6">
        <w:rPr>
          <w:b/>
        </w:rPr>
        <w:t xml:space="preserve">FY </w:t>
      </w:r>
      <w:r w:rsidR="006127A5">
        <w:rPr>
          <w:b/>
        </w:rPr>
        <w:t>2023</w:t>
      </w:r>
      <w:r w:rsidRPr="00727FC6">
        <w:rPr>
          <w:b/>
        </w:rPr>
        <w:t xml:space="preserve"> OE</w:t>
      </w:r>
      <w:r w:rsidR="008D3AD6">
        <w:rPr>
          <w:b/>
        </w:rPr>
        <w:t>W</w:t>
      </w:r>
      <w:r w:rsidRPr="00727FC6">
        <w:rPr>
          <w:b/>
        </w:rPr>
        <w:t>S FILES SUMMARY BY PANEL</w:t>
      </w:r>
    </w:p>
    <w:tbl>
      <w:tblPr>
        <w:tblW w:w="9090" w:type="dxa"/>
        <w:jc w:val="center"/>
        <w:tblLook w:val="01E0" w:firstRow="1" w:lastRow="1" w:firstColumn="1" w:lastColumn="1" w:noHBand="0" w:noVBand="0"/>
      </w:tblPr>
      <w:tblGrid>
        <w:gridCol w:w="1710"/>
        <w:gridCol w:w="5115"/>
        <w:gridCol w:w="2265"/>
      </w:tblGrid>
      <w:tr w:rsidRPr="00727FC6" w:rsidR="00591998" w:rsidTr="00F7563F" w14:paraId="1FB1D6FB" w14:textId="77777777">
        <w:trPr>
          <w:jc w:val="center"/>
        </w:trPr>
        <w:tc>
          <w:tcPr>
            <w:tcW w:w="1710" w:type="dxa"/>
          </w:tcPr>
          <w:p w:rsidRPr="00727FC6" w:rsidR="00591998" w:rsidP="00A64704" w:rsidRDefault="00591998" w14:paraId="58622EB5" w14:textId="77777777">
            <w:pPr>
              <w:rPr>
                <w:u w:val="single"/>
              </w:rPr>
            </w:pPr>
            <w:r w:rsidRPr="00727FC6">
              <w:rPr>
                <w:u w:val="single"/>
              </w:rPr>
              <w:t>Panel</w:t>
            </w:r>
          </w:p>
        </w:tc>
        <w:tc>
          <w:tcPr>
            <w:tcW w:w="5115" w:type="dxa"/>
          </w:tcPr>
          <w:p w:rsidRPr="00727FC6" w:rsidR="00591998" w:rsidP="00B06ADA" w:rsidRDefault="00591998" w14:paraId="49A6B404" w14:textId="77777777">
            <w:pPr>
              <w:rPr>
                <w:u w:val="single"/>
              </w:rPr>
            </w:pPr>
            <w:r w:rsidRPr="00727FC6">
              <w:rPr>
                <w:u w:val="single"/>
              </w:rPr>
              <w:t>Item</w:t>
            </w:r>
          </w:p>
        </w:tc>
        <w:tc>
          <w:tcPr>
            <w:tcW w:w="2265" w:type="dxa"/>
          </w:tcPr>
          <w:p w:rsidRPr="00727FC6" w:rsidR="00591998" w:rsidP="00B06ADA" w:rsidRDefault="00591998" w14:paraId="1B54CFBA" w14:textId="3707FEAE">
            <w:pPr>
              <w:rPr>
                <w:u w:val="single"/>
              </w:rPr>
            </w:pPr>
            <w:r w:rsidRPr="00727FC6">
              <w:rPr>
                <w:u w:val="single"/>
              </w:rPr>
              <w:t>Due Date</w:t>
            </w:r>
            <w:r w:rsidR="008D3AD6">
              <w:rPr>
                <w:u w:val="single"/>
              </w:rPr>
              <w:t>*</w:t>
            </w:r>
          </w:p>
        </w:tc>
      </w:tr>
      <w:tr w:rsidRPr="00727FC6" w:rsidR="007E38DF" w:rsidTr="00F7563F" w14:paraId="48A3F3E3" w14:textId="77777777">
        <w:trPr>
          <w:trHeight w:val="288" w:hRule="exact"/>
          <w:jc w:val="center"/>
        </w:trPr>
        <w:tc>
          <w:tcPr>
            <w:tcW w:w="1710" w:type="dxa"/>
          </w:tcPr>
          <w:p w:rsidRPr="00727FC6" w:rsidR="007E38DF" w:rsidP="008D3AD6" w:rsidRDefault="00007F3E" w14:paraId="04912ECF" w14:textId="670E8D34">
            <w:pPr>
              <w:ind w:left="0"/>
              <w:jc w:val="center"/>
            </w:pPr>
            <w:r>
              <w:t>May 2022</w:t>
            </w:r>
          </w:p>
        </w:tc>
        <w:tc>
          <w:tcPr>
            <w:tcW w:w="5115" w:type="dxa"/>
          </w:tcPr>
          <w:p w:rsidRPr="00727FC6" w:rsidR="007E38DF" w:rsidP="008D3AD6" w:rsidRDefault="00007F3E" w14:paraId="50BD6396" w14:textId="1E242B96">
            <w:pPr>
              <w:ind w:left="0"/>
            </w:pPr>
            <w:r>
              <w:t>Interim master file exported from OWDN</w:t>
            </w:r>
          </w:p>
        </w:tc>
        <w:tc>
          <w:tcPr>
            <w:tcW w:w="2265" w:type="dxa"/>
          </w:tcPr>
          <w:p w:rsidRPr="00727FC6" w:rsidR="007E38DF" w:rsidP="008D3AD6" w:rsidRDefault="00007F3E" w14:paraId="0CA247AA" w14:textId="4EE2BE2A">
            <w:pPr>
              <w:ind w:hanging="550"/>
            </w:pPr>
            <w:r>
              <w:t>Oct 6, 2022 (TR)</w:t>
            </w:r>
          </w:p>
        </w:tc>
      </w:tr>
      <w:tr w:rsidRPr="00727FC6" w:rsidR="00935892" w:rsidTr="000D1DA4" w14:paraId="2C215048" w14:textId="77777777">
        <w:trPr>
          <w:trHeight w:val="297" w:hRule="exact"/>
          <w:jc w:val="center"/>
        </w:trPr>
        <w:tc>
          <w:tcPr>
            <w:tcW w:w="1710" w:type="dxa"/>
          </w:tcPr>
          <w:p w:rsidRPr="00727FC6" w:rsidR="00935892" w:rsidP="008D3AD6" w:rsidRDefault="00935892" w14:paraId="54D02EF8" w14:textId="672A3597">
            <w:pPr>
              <w:ind w:left="0"/>
              <w:jc w:val="center"/>
            </w:pPr>
            <w:r w:rsidRPr="00727FC6">
              <w:t xml:space="preserve">May </w:t>
            </w:r>
            <w:r w:rsidR="006127A5">
              <w:t>2022</w:t>
            </w:r>
          </w:p>
        </w:tc>
        <w:tc>
          <w:tcPr>
            <w:tcW w:w="5115" w:type="dxa"/>
          </w:tcPr>
          <w:p w:rsidRPr="00727FC6" w:rsidR="00935892" w:rsidP="008D3AD6" w:rsidRDefault="00935892" w14:paraId="51A6C253" w14:textId="555D3196">
            <w:pPr>
              <w:ind w:left="0"/>
            </w:pPr>
            <w:r w:rsidRPr="00727FC6">
              <w:t xml:space="preserve">Final </w:t>
            </w:r>
            <w:r w:rsidR="008D3AD6">
              <w:t>m</w:t>
            </w:r>
            <w:r w:rsidRPr="00727FC6">
              <w:t xml:space="preserve">aster </w:t>
            </w:r>
            <w:r w:rsidR="008D3AD6">
              <w:t>f</w:t>
            </w:r>
            <w:r w:rsidRPr="00727FC6">
              <w:t>ile</w:t>
            </w:r>
            <w:r w:rsidR="008D3AD6">
              <w:t xml:space="preserve"> exported from OWDN</w:t>
            </w:r>
          </w:p>
        </w:tc>
        <w:tc>
          <w:tcPr>
            <w:tcW w:w="2265" w:type="dxa"/>
          </w:tcPr>
          <w:p w:rsidRPr="00727FC6" w:rsidR="00935892" w:rsidP="008D3AD6" w:rsidRDefault="006127A5" w14:paraId="0579C904" w14:textId="36F3FE8B">
            <w:pPr>
              <w:ind w:left="-3" w:firstLine="3"/>
            </w:pPr>
            <w:r>
              <w:t>Nov 30</w:t>
            </w:r>
            <w:r w:rsidR="00043A91">
              <w:t xml:space="preserve">, </w:t>
            </w:r>
            <w:r>
              <w:t>2022</w:t>
            </w:r>
            <w:r w:rsidRPr="00727FC6" w:rsidR="00935892">
              <w:t xml:space="preserve"> (W)</w:t>
            </w:r>
          </w:p>
        </w:tc>
      </w:tr>
      <w:tr w:rsidRPr="00727FC6" w:rsidR="00935892" w:rsidTr="00F7563F" w14:paraId="026C71E4" w14:textId="77777777">
        <w:trPr>
          <w:trHeight w:val="288" w:hRule="exact"/>
          <w:jc w:val="center"/>
        </w:trPr>
        <w:tc>
          <w:tcPr>
            <w:tcW w:w="1710" w:type="dxa"/>
          </w:tcPr>
          <w:p w:rsidRPr="00727FC6" w:rsidR="00935892" w:rsidP="008D3AD6" w:rsidRDefault="00935892" w14:paraId="1511ABFB" w14:textId="3D991791">
            <w:pPr>
              <w:ind w:left="0"/>
              <w:jc w:val="center"/>
            </w:pPr>
            <w:r w:rsidRPr="00727FC6">
              <w:t xml:space="preserve">May </w:t>
            </w:r>
            <w:r w:rsidR="006127A5">
              <w:t>2022</w:t>
            </w:r>
          </w:p>
        </w:tc>
        <w:tc>
          <w:tcPr>
            <w:tcW w:w="5115" w:type="dxa"/>
          </w:tcPr>
          <w:p w:rsidRPr="00727FC6" w:rsidR="00935892" w:rsidP="008D3AD6" w:rsidRDefault="00935892" w14:paraId="61FF7D25" w14:textId="5B3B983D">
            <w:pPr>
              <w:ind w:left="0"/>
            </w:pPr>
            <w:r w:rsidRPr="00727FC6">
              <w:t>Questions from BLS</w:t>
            </w:r>
            <w:r w:rsidR="008D3AD6">
              <w:t xml:space="preserve"> loaded into OWDN</w:t>
            </w:r>
          </w:p>
        </w:tc>
        <w:tc>
          <w:tcPr>
            <w:tcW w:w="2265" w:type="dxa"/>
          </w:tcPr>
          <w:p w:rsidRPr="00727FC6" w:rsidR="00935892" w:rsidP="008D3AD6" w:rsidRDefault="00935892" w14:paraId="2170E0CA" w14:textId="12F66600">
            <w:pPr>
              <w:ind w:hanging="547"/>
            </w:pPr>
            <w:r w:rsidRPr="00727FC6">
              <w:t xml:space="preserve">Dec </w:t>
            </w:r>
            <w:r w:rsidR="00F00805">
              <w:t>1</w:t>
            </w:r>
            <w:r w:rsidR="006127A5">
              <w:t>4</w:t>
            </w:r>
            <w:r w:rsidR="00043A91">
              <w:t xml:space="preserve">, </w:t>
            </w:r>
            <w:r w:rsidR="006127A5">
              <w:t>2022</w:t>
            </w:r>
            <w:r w:rsidRPr="00727FC6">
              <w:t xml:space="preserve"> (W) </w:t>
            </w:r>
          </w:p>
        </w:tc>
      </w:tr>
      <w:tr w:rsidRPr="00727FC6" w:rsidR="00935892" w:rsidTr="00F7563F" w14:paraId="0554D3DA" w14:textId="77777777">
        <w:trPr>
          <w:trHeight w:val="288" w:hRule="exact"/>
          <w:jc w:val="center"/>
        </w:trPr>
        <w:tc>
          <w:tcPr>
            <w:tcW w:w="1710" w:type="dxa"/>
          </w:tcPr>
          <w:p w:rsidRPr="00727FC6" w:rsidR="00935892" w:rsidP="008D3AD6" w:rsidRDefault="00935892" w14:paraId="1559D667" w14:textId="37827D76">
            <w:pPr>
              <w:ind w:left="0"/>
              <w:jc w:val="center"/>
            </w:pPr>
            <w:r w:rsidRPr="00727FC6">
              <w:t xml:space="preserve">May </w:t>
            </w:r>
            <w:r w:rsidR="006127A5">
              <w:t>2022</w:t>
            </w:r>
          </w:p>
        </w:tc>
        <w:tc>
          <w:tcPr>
            <w:tcW w:w="5115" w:type="dxa"/>
          </w:tcPr>
          <w:p w:rsidRPr="00727FC6" w:rsidR="00935892" w:rsidP="008D3AD6" w:rsidRDefault="00935892" w14:paraId="3282E518" w14:textId="1B19ECD4">
            <w:pPr>
              <w:ind w:left="0"/>
            </w:pPr>
            <w:r w:rsidRPr="00727FC6">
              <w:t xml:space="preserve">Final </w:t>
            </w:r>
            <w:r w:rsidR="008D3AD6">
              <w:t>m</w:t>
            </w:r>
            <w:r w:rsidRPr="00727FC6">
              <w:t xml:space="preserve">aster </w:t>
            </w:r>
            <w:r w:rsidR="008D3AD6">
              <w:t>f</w:t>
            </w:r>
            <w:r w:rsidRPr="00727FC6">
              <w:t xml:space="preserve">ile with </w:t>
            </w:r>
            <w:r w:rsidR="008D3AD6">
              <w:t>c</w:t>
            </w:r>
            <w:r w:rsidRPr="00727FC6">
              <w:t>orrections</w:t>
            </w:r>
            <w:r w:rsidR="008D3AD6">
              <w:t xml:space="preserve"> exported from OWD</w:t>
            </w:r>
            <w:r w:rsidR="001A003B">
              <w:t>N</w:t>
            </w:r>
            <w:r w:rsidRPr="00727FC6">
              <w:t xml:space="preserve"> </w:t>
            </w:r>
          </w:p>
        </w:tc>
        <w:tc>
          <w:tcPr>
            <w:tcW w:w="2265" w:type="dxa"/>
          </w:tcPr>
          <w:p w:rsidRPr="00727FC6" w:rsidR="00935892" w:rsidP="001A003B" w:rsidRDefault="00935892" w14:paraId="629B929F" w14:textId="25E88570">
            <w:pPr>
              <w:ind w:hanging="547"/>
            </w:pPr>
            <w:r w:rsidRPr="00727FC6">
              <w:t xml:space="preserve">Jan </w:t>
            </w:r>
            <w:r w:rsidR="006127A5">
              <w:t>3</w:t>
            </w:r>
            <w:r w:rsidR="00043A91">
              <w:t xml:space="preserve">, </w:t>
            </w:r>
            <w:r w:rsidR="006127A5">
              <w:t>2023</w:t>
            </w:r>
            <w:r w:rsidRPr="00727FC6">
              <w:t xml:space="preserve"> (T) </w:t>
            </w:r>
          </w:p>
        </w:tc>
      </w:tr>
      <w:tr w:rsidRPr="00727FC6" w:rsidR="0025303D" w:rsidTr="000D1DA4" w14:paraId="11F2261F" w14:textId="77777777">
        <w:trPr>
          <w:trHeight w:val="513" w:hRule="exact"/>
          <w:jc w:val="center"/>
        </w:trPr>
        <w:tc>
          <w:tcPr>
            <w:tcW w:w="1710" w:type="dxa"/>
          </w:tcPr>
          <w:p w:rsidRPr="00727FC6" w:rsidR="0025303D" w:rsidP="00A839D2" w:rsidRDefault="0025303D" w14:paraId="24CA129C" w14:textId="029B8043">
            <w:pPr>
              <w:ind w:left="0"/>
              <w:jc w:val="center"/>
            </w:pPr>
            <w:r w:rsidRPr="00727FC6">
              <w:t xml:space="preserve">Nov </w:t>
            </w:r>
            <w:r w:rsidR="006127A5">
              <w:t>2022</w:t>
            </w:r>
          </w:p>
        </w:tc>
        <w:tc>
          <w:tcPr>
            <w:tcW w:w="5115" w:type="dxa"/>
          </w:tcPr>
          <w:p w:rsidRPr="00727FC6" w:rsidR="0025303D" w:rsidP="00A839D2" w:rsidRDefault="0025303D" w14:paraId="7738A14B" w14:textId="39D23021">
            <w:pPr>
              <w:ind w:left="0"/>
            </w:pPr>
            <w:r w:rsidRPr="00727FC6">
              <w:t xml:space="preserve">State </w:t>
            </w:r>
            <w:r w:rsidR="00A839D2">
              <w:t>a</w:t>
            </w:r>
            <w:r w:rsidRPr="00727FC6">
              <w:t xml:space="preserve">ddresses, </w:t>
            </w:r>
            <w:r w:rsidR="00A839D2">
              <w:t>c</w:t>
            </w:r>
            <w:r w:rsidRPr="00727FC6">
              <w:t xml:space="preserve">ontact </w:t>
            </w:r>
            <w:r w:rsidR="00A839D2">
              <w:t>i</w:t>
            </w:r>
            <w:r w:rsidRPr="00727FC6">
              <w:t xml:space="preserve">nformation, </w:t>
            </w:r>
            <w:r w:rsidR="00A839D2">
              <w:t>l</w:t>
            </w:r>
            <w:r w:rsidRPr="00727FC6">
              <w:t xml:space="preserve">etterhead, and </w:t>
            </w:r>
            <w:r w:rsidR="00A839D2">
              <w:t>m</w:t>
            </w:r>
            <w:r w:rsidRPr="00727FC6">
              <w:t xml:space="preserve">andatory </w:t>
            </w:r>
            <w:r w:rsidR="00A839D2">
              <w:t>s</w:t>
            </w:r>
            <w:r w:rsidRPr="00727FC6">
              <w:t xml:space="preserve">tatus for </w:t>
            </w:r>
            <w:r w:rsidR="00A839D2">
              <w:t>s</w:t>
            </w:r>
            <w:r w:rsidRPr="00727FC6">
              <w:t xml:space="preserve">olicitation </w:t>
            </w:r>
            <w:r w:rsidR="00A839D2">
              <w:t>m</w:t>
            </w:r>
            <w:r w:rsidRPr="00727FC6">
              <w:t>aterials to BLS</w:t>
            </w:r>
          </w:p>
        </w:tc>
        <w:tc>
          <w:tcPr>
            <w:tcW w:w="2265" w:type="dxa"/>
          </w:tcPr>
          <w:p w:rsidRPr="00727FC6" w:rsidR="0025303D" w:rsidP="00A839D2" w:rsidRDefault="006127A5" w14:paraId="5290A40B" w14:textId="16EF0839">
            <w:pPr>
              <w:ind w:hanging="547"/>
            </w:pPr>
            <w:r>
              <w:t xml:space="preserve">Aug </w:t>
            </w:r>
            <w:r w:rsidR="00BE25ED">
              <w:t>31</w:t>
            </w:r>
            <w:r w:rsidR="00043A91">
              <w:t xml:space="preserve">, </w:t>
            </w:r>
            <w:r>
              <w:t>2022</w:t>
            </w:r>
            <w:r w:rsidRPr="00727FC6" w:rsidR="0025303D">
              <w:t xml:space="preserve"> (W) </w:t>
            </w:r>
          </w:p>
        </w:tc>
      </w:tr>
      <w:tr w:rsidRPr="00727FC6" w:rsidR="00FC085F" w:rsidTr="000D1DA4" w14:paraId="467324C2" w14:textId="77777777">
        <w:trPr>
          <w:trHeight w:val="279" w:hRule="exact"/>
          <w:jc w:val="center"/>
        </w:trPr>
        <w:tc>
          <w:tcPr>
            <w:tcW w:w="1710" w:type="dxa"/>
          </w:tcPr>
          <w:p w:rsidRPr="00727FC6" w:rsidR="00FC085F" w:rsidP="00A839D2" w:rsidRDefault="00935892" w14:paraId="45CF7A57" w14:textId="0BD10809">
            <w:pPr>
              <w:ind w:left="0"/>
              <w:jc w:val="center"/>
            </w:pPr>
            <w:r w:rsidRPr="00727FC6">
              <w:t xml:space="preserve">Nov </w:t>
            </w:r>
            <w:r w:rsidR="006127A5">
              <w:t>2022</w:t>
            </w:r>
          </w:p>
        </w:tc>
        <w:tc>
          <w:tcPr>
            <w:tcW w:w="5115" w:type="dxa"/>
          </w:tcPr>
          <w:p w:rsidRPr="00727FC6" w:rsidR="00FC085F" w:rsidP="001A0DB9" w:rsidRDefault="004B6391" w14:paraId="5013125C" w14:textId="4BA498B8">
            <w:pPr>
              <w:ind w:left="0"/>
            </w:pPr>
            <w:r w:rsidRPr="00727FC6">
              <w:t xml:space="preserve">Sample </w:t>
            </w:r>
            <w:r w:rsidRPr="00727FC6" w:rsidR="00DE521C">
              <w:t xml:space="preserve">loaded </w:t>
            </w:r>
            <w:r w:rsidR="00A839D2">
              <w:t>in</w:t>
            </w:r>
            <w:r w:rsidRPr="00727FC6">
              <w:t xml:space="preserve">to </w:t>
            </w:r>
            <w:r w:rsidRPr="00727FC6" w:rsidR="00DE521C">
              <w:t>OWDN</w:t>
            </w:r>
          </w:p>
        </w:tc>
        <w:tc>
          <w:tcPr>
            <w:tcW w:w="2265" w:type="dxa"/>
          </w:tcPr>
          <w:p w:rsidRPr="00727FC6" w:rsidR="00FC085F" w:rsidP="00A839D2" w:rsidRDefault="00FC085F" w14:paraId="48E2F8E4" w14:textId="7E4D829A">
            <w:pPr>
              <w:ind w:hanging="547"/>
            </w:pPr>
            <w:r w:rsidRPr="00727FC6">
              <w:t xml:space="preserve">Sept </w:t>
            </w:r>
            <w:r w:rsidRPr="00727FC6" w:rsidR="00B0599D">
              <w:t>1</w:t>
            </w:r>
            <w:r w:rsidRPr="00727FC6" w:rsidR="00A64704">
              <w:t>5</w:t>
            </w:r>
            <w:r w:rsidRPr="00727FC6">
              <w:t xml:space="preserve">, </w:t>
            </w:r>
            <w:r w:rsidR="006127A5">
              <w:t>2022</w:t>
            </w:r>
            <w:r w:rsidR="00043A91">
              <w:t xml:space="preserve"> </w:t>
            </w:r>
            <w:r w:rsidRPr="00727FC6" w:rsidR="0025303D">
              <w:t>(</w:t>
            </w:r>
            <w:r w:rsidR="00224A8A">
              <w:t>TR</w:t>
            </w:r>
            <w:r w:rsidRPr="00727FC6" w:rsidR="0025303D">
              <w:t>)</w:t>
            </w:r>
          </w:p>
        </w:tc>
      </w:tr>
      <w:tr w:rsidRPr="00727FC6" w:rsidR="00935892" w:rsidTr="000D1DA4" w14:paraId="556452BB" w14:textId="77777777">
        <w:trPr>
          <w:trHeight w:val="531" w:hRule="exact"/>
          <w:jc w:val="center"/>
        </w:trPr>
        <w:tc>
          <w:tcPr>
            <w:tcW w:w="1710" w:type="dxa"/>
          </w:tcPr>
          <w:p w:rsidRPr="00727FC6" w:rsidR="00935892" w:rsidP="00A839D2" w:rsidRDefault="00935892" w14:paraId="5CAC1F84" w14:textId="2434DA59">
            <w:pPr>
              <w:ind w:left="0"/>
              <w:jc w:val="center"/>
            </w:pPr>
            <w:r w:rsidRPr="00727FC6">
              <w:t xml:space="preserve">Nov </w:t>
            </w:r>
            <w:r w:rsidR="006127A5">
              <w:t>2022</w:t>
            </w:r>
          </w:p>
        </w:tc>
        <w:tc>
          <w:tcPr>
            <w:tcW w:w="5115" w:type="dxa"/>
          </w:tcPr>
          <w:p w:rsidRPr="00727FC6" w:rsidR="00935892" w:rsidP="00A839D2" w:rsidRDefault="00A839D2" w14:paraId="5241EAA3" w14:textId="6AAFF720">
            <w:pPr>
              <w:ind w:left="0"/>
            </w:pPr>
            <w:r>
              <w:rPr>
                <w:szCs w:val="20"/>
              </w:rPr>
              <w:t>Refined s</w:t>
            </w:r>
            <w:r w:rsidRPr="00727FC6" w:rsidR="00DE521C">
              <w:rPr>
                <w:szCs w:val="20"/>
              </w:rPr>
              <w:t xml:space="preserve">ample </w:t>
            </w:r>
            <w:r w:rsidRPr="00727FC6" w:rsidR="00935892">
              <w:rPr>
                <w:szCs w:val="20"/>
              </w:rPr>
              <w:t xml:space="preserve">for </w:t>
            </w:r>
            <w:r>
              <w:rPr>
                <w:szCs w:val="20"/>
              </w:rPr>
              <w:t>p</w:t>
            </w:r>
            <w:r w:rsidRPr="00727FC6" w:rsidR="00935892">
              <w:rPr>
                <w:szCs w:val="20"/>
              </w:rPr>
              <w:t xml:space="preserve">re-notification </w:t>
            </w:r>
            <w:r>
              <w:rPr>
                <w:szCs w:val="20"/>
              </w:rPr>
              <w:t>m</w:t>
            </w:r>
            <w:r w:rsidRPr="00727FC6" w:rsidR="00935892">
              <w:rPr>
                <w:szCs w:val="20"/>
              </w:rPr>
              <w:t>ailing</w:t>
            </w:r>
            <w:r>
              <w:rPr>
                <w:szCs w:val="20"/>
              </w:rPr>
              <w:t xml:space="preserve"> exported from OWDN</w:t>
            </w:r>
          </w:p>
        </w:tc>
        <w:tc>
          <w:tcPr>
            <w:tcW w:w="2265" w:type="dxa"/>
          </w:tcPr>
          <w:p w:rsidRPr="00727FC6" w:rsidR="00935892" w:rsidP="00A839D2" w:rsidRDefault="00935892" w14:paraId="45D34755" w14:textId="455A9807">
            <w:pPr>
              <w:ind w:hanging="547"/>
            </w:pPr>
            <w:r w:rsidRPr="00727FC6">
              <w:t xml:space="preserve">Sept </w:t>
            </w:r>
            <w:r w:rsidR="00A839D2">
              <w:t>2</w:t>
            </w:r>
            <w:r w:rsidR="006127A5">
              <w:t>8</w:t>
            </w:r>
            <w:r w:rsidR="00043A91">
              <w:t xml:space="preserve">, </w:t>
            </w:r>
            <w:r w:rsidR="006127A5">
              <w:t>2022</w:t>
            </w:r>
            <w:r w:rsidRPr="00727FC6">
              <w:t xml:space="preserve"> (W)</w:t>
            </w:r>
          </w:p>
        </w:tc>
      </w:tr>
      <w:tr w:rsidRPr="00727FC6" w:rsidR="00935892" w:rsidTr="000D1DA4" w14:paraId="0D03F195" w14:textId="77777777">
        <w:trPr>
          <w:trHeight w:val="720" w:hRule="exact"/>
          <w:jc w:val="center"/>
        </w:trPr>
        <w:tc>
          <w:tcPr>
            <w:tcW w:w="1710" w:type="dxa"/>
          </w:tcPr>
          <w:p w:rsidRPr="00727FC6" w:rsidR="00935892" w:rsidP="00A839D2" w:rsidRDefault="00935892" w14:paraId="36394710" w14:textId="3B1604C3">
            <w:pPr>
              <w:ind w:left="0"/>
              <w:jc w:val="center"/>
            </w:pPr>
            <w:r w:rsidRPr="00727FC6">
              <w:t xml:space="preserve">Nov </w:t>
            </w:r>
            <w:r w:rsidR="006127A5">
              <w:t>2022</w:t>
            </w:r>
          </w:p>
        </w:tc>
        <w:tc>
          <w:tcPr>
            <w:tcW w:w="5115" w:type="dxa"/>
          </w:tcPr>
          <w:p w:rsidRPr="00727FC6" w:rsidR="00935892" w:rsidP="00A839D2" w:rsidRDefault="00A839D2" w14:paraId="4E67F453" w14:textId="184C30D5">
            <w:pPr>
              <w:ind w:left="0"/>
            </w:pPr>
            <w:r>
              <w:t>Refined s</w:t>
            </w:r>
            <w:r w:rsidRPr="00727FC6" w:rsidR="00DE521C">
              <w:t xml:space="preserve">ample </w:t>
            </w:r>
            <w:r w:rsidRPr="00727FC6" w:rsidR="00935892">
              <w:t xml:space="preserve">for </w:t>
            </w:r>
            <w:r>
              <w:t>i</w:t>
            </w:r>
            <w:r w:rsidRPr="00727FC6" w:rsidR="00935892">
              <w:t xml:space="preserve">nitial </w:t>
            </w:r>
            <w:r>
              <w:t>s</w:t>
            </w:r>
            <w:r w:rsidRPr="00727FC6" w:rsidR="00935892">
              <w:t>olicitation</w:t>
            </w:r>
            <w:r w:rsidRPr="00727FC6" w:rsidR="00A64704">
              <w:t xml:space="preserve">, including email addresses for establishments that provide one </w:t>
            </w:r>
            <w:r>
              <w:t>exported from OWDN</w:t>
            </w:r>
          </w:p>
        </w:tc>
        <w:tc>
          <w:tcPr>
            <w:tcW w:w="2265" w:type="dxa"/>
          </w:tcPr>
          <w:p w:rsidRPr="00727FC6" w:rsidR="00935892" w:rsidP="00A839D2" w:rsidRDefault="0025303D" w14:paraId="0514E0E2" w14:textId="4B6FE70D">
            <w:pPr>
              <w:ind w:hanging="547"/>
            </w:pPr>
            <w:r w:rsidRPr="00727FC6">
              <w:t xml:space="preserve">Nov </w:t>
            </w:r>
            <w:r w:rsidR="006127A5">
              <w:t>2</w:t>
            </w:r>
            <w:r w:rsidR="00043A91">
              <w:t xml:space="preserve">, </w:t>
            </w:r>
            <w:r w:rsidR="006127A5">
              <w:t>2022</w:t>
            </w:r>
            <w:r w:rsidRPr="00727FC6" w:rsidR="00935892">
              <w:t xml:space="preserve"> (W) </w:t>
            </w:r>
          </w:p>
        </w:tc>
      </w:tr>
      <w:tr w:rsidRPr="00727FC6" w:rsidR="00935892" w:rsidTr="000D1DA4" w14:paraId="3341F466" w14:textId="77777777">
        <w:trPr>
          <w:trHeight w:val="495" w:hRule="exact"/>
          <w:jc w:val="center"/>
        </w:trPr>
        <w:tc>
          <w:tcPr>
            <w:tcW w:w="1710" w:type="dxa"/>
          </w:tcPr>
          <w:p w:rsidR="00053984" w:rsidP="00A839D2" w:rsidRDefault="005820EE" w14:paraId="25747032" w14:textId="1EFFC61A">
            <w:pPr>
              <w:ind w:left="0"/>
              <w:jc w:val="center"/>
            </w:pPr>
            <w:r>
              <w:t xml:space="preserve">Nov </w:t>
            </w:r>
            <w:r w:rsidR="006127A5">
              <w:t>2022</w:t>
            </w:r>
          </w:p>
          <w:p w:rsidRPr="00727FC6" w:rsidR="00935892" w:rsidP="00A839D2" w:rsidRDefault="00935892" w14:paraId="6B578C6F" w14:textId="4CED3BB9">
            <w:pPr>
              <w:ind w:left="0"/>
              <w:jc w:val="center"/>
            </w:pPr>
            <w:r w:rsidRPr="00727FC6">
              <w:t xml:space="preserve">Nov </w:t>
            </w:r>
            <w:r w:rsidR="006127A5">
              <w:t>2022</w:t>
            </w:r>
          </w:p>
        </w:tc>
        <w:tc>
          <w:tcPr>
            <w:tcW w:w="5115" w:type="dxa"/>
          </w:tcPr>
          <w:p w:rsidRPr="00727FC6" w:rsidR="00935892" w:rsidP="00A839D2" w:rsidRDefault="00935892" w14:paraId="18B37E14" w14:textId="30A11BFD">
            <w:pPr>
              <w:ind w:left="0"/>
            </w:pPr>
            <w:r w:rsidRPr="00727FC6">
              <w:t xml:space="preserve">1st </w:t>
            </w:r>
            <w:r w:rsidR="00A839D2">
              <w:t>f</w:t>
            </w:r>
            <w:r w:rsidRPr="00727FC6">
              <w:t xml:space="preserve">ollow </w:t>
            </w:r>
            <w:r w:rsidR="00A839D2">
              <w:t>u</w:t>
            </w:r>
            <w:r w:rsidRPr="00727FC6">
              <w:t xml:space="preserve">p </w:t>
            </w:r>
            <w:r w:rsidR="00A839D2">
              <w:t>n</w:t>
            </w:r>
            <w:r w:rsidRPr="00727FC6">
              <w:t xml:space="preserve">onrespondent </w:t>
            </w:r>
            <w:r w:rsidR="00A839D2">
              <w:t>s</w:t>
            </w:r>
            <w:r w:rsidRPr="00727FC6">
              <w:t xml:space="preserve">olicitation </w:t>
            </w:r>
            <w:r w:rsidR="00A839D2">
              <w:t>f</w:t>
            </w:r>
            <w:r w:rsidRPr="00727FC6">
              <w:t xml:space="preserve">ile </w:t>
            </w:r>
            <w:r w:rsidR="00A839D2">
              <w:t>exported from OWDN</w:t>
            </w:r>
          </w:p>
        </w:tc>
        <w:tc>
          <w:tcPr>
            <w:tcW w:w="2265" w:type="dxa"/>
          </w:tcPr>
          <w:p w:rsidR="00935892" w:rsidP="00A839D2" w:rsidRDefault="006127A5" w14:paraId="4ED762AF" w14:textId="6734DAC3">
            <w:pPr>
              <w:ind w:hanging="547"/>
            </w:pPr>
            <w:r>
              <w:t>Nov 30</w:t>
            </w:r>
            <w:r w:rsidR="00043A91">
              <w:t xml:space="preserve">, </w:t>
            </w:r>
            <w:r>
              <w:t>2022</w:t>
            </w:r>
            <w:r w:rsidRPr="00727FC6" w:rsidR="00935892">
              <w:t xml:space="preserve"> (</w:t>
            </w:r>
            <w:r w:rsidRPr="00727FC6" w:rsidR="0025303D">
              <w:t>W</w:t>
            </w:r>
            <w:r w:rsidRPr="00727FC6" w:rsidR="00935892">
              <w:t xml:space="preserve">) </w:t>
            </w:r>
          </w:p>
          <w:p w:rsidRPr="00727FC6" w:rsidR="00053984" w:rsidP="00A839D2" w:rsidRDefault="00053984" w14:paraId="38F89391" w14:textId="4A3D9C34">
            <w:pPr>
              <w:ind w:hanging="547"/>
            </w:pPr>
          </w:p>
        </w:tc>
      </w:tr>
      <w:tr w:rsidRPr="00727FC6" w:rsidR="00935892" w:rsidTr="000D1DA4" w14:paraId="2234D569" w14:textId="77777777">
        <w:trPr>
          <w:trHeight w:val="531" w:hRule="exact"/>
          <w:jc w:val="center"/>
        </w:trPr>
        <w:tc>
          <w:tcPr>
            <w:tcW w:w="1710" w:type="dxa"/>
          </w:tcPr>
          <w:p w:rsidRPr="00727FC6" w:rsidR="00935892" w:rsidP="00A839D2" w:rsidRDefault="00935892" w14:paraId="0449B4EA" w14:textId="712CB816">
            <w:pPr>
              <w:ind w:left="0"/>
              <w:jc w:val="center"/>
            </w:pPr>
            <w:r w:rsidRPr="00727FC6">
              <w:t xml:space="preserve">Nov </w:t>
            </w:r>
            <w:r w:rsidR="006127A5">
              <w:t>2022</w:t>
            </w:r>
          </w:p>
        </w:tc>
        <w:tc>
          <w:tcPr>
            <w:tcW w:w="5115" w:type="dxa"/>
          </w:tcPr>
          <w:p w:rsidR="00935892" w:rsidP="00053984" w:rsidRDefault="00935892" w14:paraId="44D17B8F" w14:textId="194D1A0D">
            <w:pPr>
              <w:ind w:left="0"/>
            </w:pPr>
            <w:r w:rsidRPr="00727FC6">
              <w:t xml:space="preserve">2nd </w:t>
            </w:r>
            <w:r w:rsidR="00053984">
              <w:t>f</w:t>
            </w:r>
            <w:r w:rsidRPr="00727FC6">
              <w:t xml:space="preserve">ollow </w:t>
            </w:r>
            <w:r w:rsidR="00053984">
              <w:t>u</w:t>
            </w:r>
            <w:r w:rsidRPr="00727FC6">
              <w:t xml:space="preserve">p </w:t>
            </w:r>
            <w:r w:rsidR="00053984">
              <w:t>n</w:t>
            </w:r>
            <w:r w:rsidRPr="00727FC6">
              <w:t xml:space="preserve">onrespondent </w:t>
            </w:r>
            <w:r w:rsidR="00053984">
              <w:t>s</w:t>
            </w:r>
            <w:r w:rsidRPr="00727FC6">
              <w:t xml:space="preserve">olicitation </w:t>
            </w:r>
            <w:r w:rsidR="00053984">
              <w:t>f</w:t>
            </w:r>
            <w:r w:rsidRPr="00727FC6">
              <w:t xml:space="preserve">ile </w:t>
            </w:r>
            <w:r w:rsidR="00053984">
              <w:t>exported from OWDN</w:t>
            </w:r>
          </w:p>
          <w:p w:rsidRPr="00727FC6" w:rsidR="005E02B5" w:rsidP="00053984" w:rsidRDefault="005E02B5" w14:paraId="1AAE2FE7" w14:textId="056B9B6D">
            <w:pPr>
              <w:ind w:left="0"/>
            </w:pPr>
          </w:p>
        </w:tc>
        <w:tc>
          <w:tcPr>
            <w:tcW w:w="2265" w:type="dxa"/>
          </w:tcPr>
          <w:p w:rsidR="00053984" w:rsidP="00053984" w:rsidRDefault="00935892" w14:paraId="56E79D2A" w14:textId="4409066E">
            <w:pPr>
              <w:ind w:hanging="547"/>
            </w:pPr>
            <w:r w:rsidRPr="00727FC6">
              <w:t xml:space="preserve">Dec </w:t>
            </w:r>
            <w:r w:rsidR="00053984">
              <w:t>2</w:t>
            </w:r>
            <w:r w:rsidR="006127A5">
              <w:t>8</w:t>
            </w:r>
            <w:r w:rsidR="00043A91">
              <w:t xml:space="preserve">, </w:t>
            </w:r>
            <w:r w:rsidR="006127A5">
              <w:t>2022</w:t>
            </w:r>
            <w:r w:rsidRPr="00727FC6">
              <w:t xml:space="preserve"> (</w:t>
            </w:r>
            <w:r w:rsidRPr="00727FC6" w:rsidR="0025303D">
              <w:t>W</w:t>
            </w:r>
            <w:r w:rsidRPr="00727FC6">
              <w:t>)</w:t>
            </w:r>
          </w:p>
          <w:p w:rsidRPr="00727FC6" w:rsidR="00935892" w:rsidP="00053984" w:rsidRDefault="00935892" w14:paraId="277081EB" w14:textId="0E8528A1">
            <w:pPr>
              <w:ind w:hanging="547"/>
            </w:pPr>
            <w:r w:rsidRPr="00727FC6">
              <w:t xml:space="preserve"> </w:t>
            </w:r>
          </w:p>
        </w:tc>
      </w:tr>
      <w:tr w:rsidRPr="00727FC6" w:rsidR="00935892" w:rsidTr="000D1DA4" w14:paraId="392C0BB9" w14:textId="77777777">
        <w:trPr>
          <w:trHeight w:val="549" w:hRule="exact"/>
          <w:jc w:val="center"/>
        </w:trPr>
        <w:tc>
          <w:tcPr>
            <w:tcW w:w="1710" w:type="dxa"/>
          </w:tcPr>
          <w:p w:rsidRPr="00727FC6" w:rsidR="00935892" w:rsidP="007D1F20" w:rsidRDefault="00935892" w14:paraId="5FEBEA18" w14:textId="5DA1C4E5">
            <w:pPr>
              <w:ind w:left="0"/>
              <w:jc w:val="center"/>
            </w:pPr>
            <w:r w:rsidRPr="00727FC6">
              <w:t xml:space="preserve">Nov </w:t>
            </w:r>
            <w:r w:rsidR="006127A5">
              <w:t>2022</w:t>
            </w:r>
          </w:p>
        </w:tc>
        <w:tc>
          <w:tcPr>
            <w:tcW w:w="5115" w:type="dxa"/>
          </w:tcPr>
          <w:p w:rsidRPr="00727FC6" w:rsidR="00935892" w:rsidP="007D1F20" w:rsidRDefault="00935892" w14:paraId="78808976" w14:textId="063AE194">
            <w:pPr>
              <w:ind w:left="0"/>
            </w:pPr>
            <w:r w:rsidRPr="00727FC6">
              <w:t xml:space="preserve">3rd </w:t>
            </w:r>
            <w:r w:rsidR="007D1F20">
              <w:t>f</w:t>
            </w:r>
            <w:r w:rsidRPr="00727FC6">
              <w:t xml:space="preserve">ollow </w:t>
            </w:r>
            <w:r w:rsidR="007D1F20">
              <w:t>u</w:t>
            </w:r>
            <w:r w:rsidRPr="00727FC6">
              <w:t xml:space="preserve">p </w:t>
            </w:r>
            <w:r w:rsidR="007D1F20">
              <w:t>n</w:t>
            </w:r>
            <w:r w:rsidRPr="00727FC6">
              <w:t xml:space="preserve">onrespondent </w:t>
            </w:r>
            <w:r w:rsidR="007D1F20">
              <w:t>s</w:t>
            </w:r>
            <w:r w:rsidRPr="00727FC6">
              <w:t xml:space="preserve">olicitation </w:t>
            </w:r>
            <w:r w:rsidR="007D1F20">
              <w:t>f</w:t>
            </w:r>
            <w:r w:rsidRPr="00727FC6">
              <w:t xml:space="preserve">ile </w:t>
            </w:r>
            <w:r w:rsidR="007D1F20">
              <w:t>exported from OWDN</w:t>
            </w:r>
            <w:r w:rsidRPr="00727FC6">
              <w:t xml:space="preserve"> (</w:t>
            </w:r>
            <w:r w:rsidR="007D1F20">
              <w:t>o</w:t>
            </w:r>
            <w:r w:rsidRPr="00727FC6">
              <w:t>pt</w:t>
            </w:r>
            <w:r w:rsidRPr="00727FC6" w:rsidR="00DE521C">
              <w:t>ional</w:t>
            </w:r>
            <w:r w:rsidRPr="00727FC6">
              <w:t>)</w:t>
            </w:r>
          </w:p>
        </w:tc>
        <w:tc>
          <w:tcPr>
            <w:tcW w:w="2265" w:type="dxa"/>
          </w:tcPr>
          <w:p w:rsidRPr="00727FC6" w:rsidR="00935892" w:rsidP="007D1F20" w:rsidRDefault="00935892" w14:paraId="76265F89" w14:textId="0325B2CA">
            <w:pPr>
              <w:ind w:hanging="547"/>
            </w:pPr>
            <w:r w:rsidRPr="00727FC6">
              <w:t>Jan 2</w:t>
            </w:r>
            <w:r w:rsidR="006127A5">
              <w:t>5</w:t>
            </w:r>
            <w:r w:rsidR="00043A91">
              <w:t xml:space="preserve">, </w:t>
            </w:r>
            <w:r w:rsidR="006127A5">
              <w:t>2023</w:t>
            </w:r>
            <w:r w:rsidRPr="00727FC6">
              <w:t xml:space="preserve"> (W) </w:t>
            </w:r>
          </w:p>
        </w:tc>
      </w:tr>
      <w:tr w:rsidRPr="00727FC6" w:rsidR="00935892" w:rsidTr="00F7563F" w14:paraId="7EE82CDF" w14:textId="77777777">
        <w:trPr>
          <w:trHeight w:val="288" w:hRule="exact"/>
          <w:jc w:val="center"/>
        </w:trPr>
        <w:tc>
          <w:tcPr>
            <w:tcW w:w="1710" w:type="dxa"/>
          </w:tcPr>
          <w:p w:rsidRPr="00727FC6" w:rsidR="00935892" w:rsidP="007D1F20" w:rsidRDefault="00935892" w14:paraId="69CA82E9" w14:textId="7D7154FC">
            <w:pPr>
              <w:ind w:left="0"/>
              <w:jc w:val="center"/>
            </w:pPr>
            <w:r w:rsidRPr="00727FC6">
              <w:t xml:space="preserve">Nov </w:t>
            </w:r>
            <w:r w:rsidR="006127A5">
              <w:t>2022</w:t>
            </w:r>
          </w:p>
        </w:tc>
        <w:tc>
          <w:tcPr>
            <w:tcW w:w="5115" w:type="dxa"/>
          </w:tcPr>
          <w:p w:rsidRPr="00727FC6" w:rsidR="00935892" w:rsidP="007D1F20" w:rsidRDefault="00935892" w14:paraId="190D0228" w14:textId="0A2FFEAA">
            <w:pPr>
              <w:ind w:left="0"/>
            </w:pPr>
            <w:r w:rsidRPr="00727FC6">
              <w:t xml:space="preserve">Interim </w:t>
            </w:r>
            <w:r w:rsidR="007D1F20">
              <w:t>m</w:t>
            </w:r>
            <w:r w:rsidRPr="00727FC6">
              <w:t xml:space="preserve">aster </w:t>
            </w:r>
            <w:r w:rsidR="007D1F20">
              <w:t>f</w:t>
            </w:r>
            <w:r w:rsidRPr="00727FC6">
              <w:t>ile</w:t>
            </w:r>
            <w:r w:rsidR="007D1F20">
              <w:t xml:space="preserve"> exported from OWDN</w:t>
            </w:r>
            <w:r w:rsidRPr="00727FC6">
              <w:t xml:space="preserve"> </w:t>
            </w:r>
          </w:p>
        </w:tc>
        <w:tc>
          <w:tcPr>
            <w:tcW w:w="2265" w:type="dxa"/>
          </w:tcPr>
          <w:p w:rsidRPr="00727FC6" w:rsidR="00935892" w:rsidP="007D1F20" w:rsidRDefault="00935892" w14:paraId="23188662" w14:textId="3DBFD50F">
            <w:pPr>
              <w:ind w:hanging="547"/>
            </w:pPr>
            <w:r w:rsidRPr="00727FC6">
              <w:t xml:space="preserve">Apr </w:t>
            </w:r>
            <w:r w:rsidR="006127A5">
              <w:t>6</w:t>
            </w:r>
            <w:r w:rsidR="00043A91">
              <w:t xml:space="preserve">, </w:t>
            </w:r>
            <w:r w:rsidR="006127A5">
              <w:t>2023</w:t>
            </w:r>
            <w:r w:rsidRPr="00727FC6">
              <w:t xml:space="preserve"> (TR) </w:t>
            </w:r>
          </w:p>
        </w:tc>
      </w:tr>
      <w:tr w:rsidRPr="00727FC6" w:rsidR="00935892" w:rsidTr="00F7563F" w14:paraId="3087D3D1" w14:textId="77777777">
        <w:trPr>
          <w:trHeight w:val="288" w:hRule="exact"/>
          <w:jc w:val="center"/>
        </w:trPr>
        <w:tc>
          <w:tcPr>
            <w:tcW w:w="1710" w:type="dxa"/>
          </w:tcPr>
          <w:p w:rsidRPr="00727FC6" w:rsidR="00935892" w:rsidP="007D1F20" w:rsidRDefault="00935892" w14:paraId="2C0E6DF6" w14:textId="31211D79">
            <w:pPr>
              <w:ind w:left="0"/>
              <w:jc w:val="center"/>
            </w:pPr>
            <w:r w:rsidRPr="00727FC6">
              <w:t xml:space="preserve">Nov </w:t>
            </w:r>
            <w:r w:rsidR="006127A5">
              <w:t>2022</w:t>
            </w:r>
          </w:p>
        </w:tc>
        <w:tc>
          <w:tcPr>
            <w:tcW w:w="5115" w:type="dxa"/>
          </w:tcPr>
          <w:p w:rsidRPr="00727FC6" w:rsidR="00935892" w:rsidP="007D1F20" w:rsidRDefault="00935892" w14:paraId="409D2F17" w14:textId="25B9E85A">
            <w:pPr>
              <w:ind w:left="0"/>
            </w:pPr>
            <w:r w:rsidRPr="00727FC6">
              <w:t xml:space="preserve">Final </w:t>
            </w:r>
            <w:r w:rsidR="007D1F20">
              <w:t>m</w:t>
            </w:r>
            <w:r w:rsidRPr="00727FC6">
              <w:t xml:space="preserve">aster </w:t>
            </w:r>
            <w:r w:rsidR="007D1F20">
              <w:t>f</w:t>
            </w:r>
            <w:r w:rsidRPr="00727FC6">
              <w:t>ile</w:t>
            </w:r>
            <w:r w:rsidR="007D1F20">
              <w:t xml:space="preserve"> exported from OWDN</w:t>
            </w:r>
            <w:r w:rsidRPr="00727FC6">
              <w:t xml:space="preserve"> </w:t>
            </w:r>
          </w:p>
        </w:tc>
        <w:tc>
          <w:tcPr>
            <w:tcW w:w="2265" w:type="dxa"/>
          </w:tcPr>
          <w:p w:rsidRPr="00727FC6" w:rsidR="00935892" w:rsidP="007D1F20" w:rsidRDefault="0025303D" w14:paraId="69244C16" w14:textId="23DF6FC5">
            <w:pPr>
              <w:ind w:hanging="547"/>
            </w:pPr>
            <w:r w:rsidRPr="00727FC6">
              <w:t xml:space="preserve">June </w:t>
            </w:r>
            <w:r w:rsidR="006127A5">
              <w:t>1</w:t>
            </w:r>
            <w:r w:rsidR="00043A91">
              <w:t xml:space="preserve">, </w:t>
            </w:r>
            <w:r w:rsidR="006127A5">
              <w:t>2023</w:t>
            </w:r>
            <w:r w:rsidRPr="00727FC6" w:rsidR="00935892">
              <w:t xml:space="preserve"> (TR)</w:t>
            </w:r>
          </w:p>
        </w:tc>
      </w:tr>
      <w:tr w:rsidRPr="00727FC6" w:rsidR="00935892" w:rsidTr="00F7563F" w14:paraId="32102927" w14:textId="77777777">
        <w:trPr>
          <w:trHeight w:val="288" w:hRule="exact"/>
          <w:jc w:val="center"/>
        </w:trPr>
        <w:tc>
          <w:tcPr>
            <w:tcW w:w="1710" w:type="dxa"/>
          </w:tcPr>
          <w:p w:rsidRPr="00727FC6" w:rsidR="00935892" w:rsidP="007D1F20" w:rsidRDefault="00935892" w14:paraId="65D5BB03" w14:textId="32C2BF8D">
            <w:pPr>
              <w:ind w:left="0"/>
              <w:jc w:val="center"/>
            </w:pPr>
            <w:r w:rsidRPr="00727FC6">
              <w:t xml:space="preserve">Nov </w:t>
            </w:r>
            <w:r w:rsidR="006127A5">
              <w:t>2022</w:t>
            </w:r>
          </w:p>
        </w:tc>
        <w:tc>
          <w:tcPr>
            <w:tcW w:w="5115" w:type="dxa"/>
          </w:tcPr>
          <w:p w:rsidRPr="00727FC6" w:rsidR="00935892" w:rsidP="007D1F20" w:rsidRDefault="00935892" w14:paraId="537443DF" w14:textId="6662CA90">
            <w:pPr>
              <w:ind w:left="0"/>
            </w:pPr>
            <w:r w:rsidRPr="00727FC6">
              <w:t>Questions from BLS</w:t>
            </w:r>
            <w:r w:rsidR="007D1F20">
              <w:t xml:space="preserve"> loaded into OWDN</w:t>
            </w:r>
          </w:p>
        </w:tc>
        <w:tc>
          <w:tcPr>
            <w:tcW w:w="2265" w:type="dxa"/>
          </w:tcPr>
          <w:p w:rsidRPr="00727FC6" w:rsidR="00935892" w:rsidP="007D1F20" w:rsidRDefault="00935892" w14:paraId="2E5C9D6D" w14:textId="1C888D76">
            <w:pPr>
              <w:ind w:hanging="547"/>
            </w:pPr>
            <w:r w:rsidRPr="00727FC6">
              <w:t>June 1</w:t>
            </w:r>
            <w:r w:rsidR="006127A5">
              <w:t>4</w:t>
            </w:r>
            <w:r w:rsidR="00043A91">
              <w:t xml:space="preserve">, </w:t>
            </w:r>
            <w:r w:rsidR="006127A5">
              <w:t>2023</w:t>
            </w:r>
            <w:r w:rsidRPr="00727FC6">
              <w:t xml:space="preserve"> (W) </w:t>
            </w:r>
          </w:p>
        </w:tc>
      </w:tr>
      <w:tr w:rsidRPr="00727FC6" w:rsidR="00935892" w:rsidTr="00F7563F" w14:paraId="041BD2DD" w14:textId="77777777">
        <w:trPr>
          <w:trHeight w:val="288" w:hRule="exact"/>
          <w:jc w:val="center"/>
        </w:trPr>
        <w:tc>
          <w:tcPr>
            <w:tcW w:w="1710" w:type="dxa"/>
          </w:tcPr>
          <w:p w:rsidRPr="00727FC6" w:rsidR="00935892" w:rsidP="007D1F20" w:rsidRDefault="00935892" w14:paraId="31078CBE" w14:textId="616CB73C">
            <w:pPr>
              <w:ind w:left="0"/>
              <w:jc w:val="center"/>
            </w:pPr>
            <w:r w:rsidRPr="00727FC6">
              <w:t xml:space="preserve">Nov </w:t>
            </w:r>
            <w:r w:rsidR="006127A5">
              <w:t>2022</w:t>
            </w:r>
          </w:p>
        </w:tc>
        <w:tc>
          <w:tcPr>
            <w:tcW w:w="5115" w:type="dxa"/>
          </w:tcPr>
          <w:p w:rsidRPr="00727FC6" w:rsidR="00935892" w:rsidP="007D1F20" w:rsidRDefault="00935892" w14:paraId="09AF2B1F" w14:textId="6B89837B">
            <w:pPr>
              <w:ind w:left="0"/>
            </w:pPr>
            <w:r w:rsidRPr="00727FC6">
              <w:t xml:space="preserve">Final </w:t>
            </w:r>
            <w:r w:rsidR="007D1F20">
              <w:t>m</w:t>
            </w:r>
            <w:r w:rsidRPr="00727FC6">
              <w:t xml:space="preserve">aster </w:t>
            </w:r>
            <w:r w:rsidR="007D1F20">
              <w:t>f</w:t>
            </w:r>
            <w:r w:rsidRPr="00727FC6">
              <w:t xml:space="preserve">ile with </w:t>
            </w:r>
            <w:r w:rsidR="007D1F20">
              <w:t>c</w:t>
            </w:r>
            <w:r w:rsidRPr="00727FC6">
              <w:t>orrections</w:t>
            </w:r>
            <w:r w:rsidR="007D1F20">
              <w:t xml:space="preserve"> exported from OWDN</w:t>
            </w:r>
            <w:r w:rsidRPr="00727FC6">
              <w:t xml:space="preserve"> </w:t>
            </w:r>
          </w:p>
        </w:tc>
        <w:tc>
          <w:tcPr>
            <w:tcW w:w="2265" w:type="dxa"/>
          </w:tcPr>
          <w:p w:rsidRPr="00727FC6" w:rsidR="00935892" w:rsidP="007D1F20" w:rsidRDefault="0025303D" w14:paraId="2015EC6D" w14:textId="7180A08B">
            <w:pPr>
              <w:ind w:hanging="547"/>
            </w:pPr>
            <w:r w:rsidRPr="00727FC6">
              <w:t>Ju</w:t>
            </w:r>
            <w:r w:rsidR="007D1F20">
              <w:t>ne</w:t>
            </w:r>
            <w:r w:rsidRPr="00727FC6">
              <w:t xml:space="preserve"> </w:t>
            </w:r>
            <w:r w:rsidR="006127A5">
              <w:t>29</w:t>
            </w:r>
            <w:r w:rsidR="00043A91">
              <w:t xml:space="preserve">, </w:t>
            </w:r>
            <w:r w:rsidR="006127A5">
              <w:t>2023</w:t>
            </w:r>
            <w:r w:rsidRPr="00727FC6" w:rsidR="00935892">
              <w:t xml:space="preserve"> (TR)</w:t>
            </w:r>
          </w:p>
        </w:tc>
      </w:tr>
      <w:tr w:rsidRPr="00727FC6" w:rsidR="0025303D" w:rsidTr="00F7563F" w14:paraId="41560B92" w14:textId="77777777">
        <w:trPr>
          <w:trHeight w:val="549" w:hRule="exact"/>
          <w:jc w:val="center"/>
        </w:trPr>
        <w:tc>
          <w:tcPr>
            <w:tcW w:w="1710" w:type="dxa"/>
          </w:tcPr>
          <w:p w:rsidRPr="00727FC6" w:rsidR="0025303D" w:rsidDel="00A64704" w:rsidP="008D1AAD" w:rsidRDefault="0025303D" w14:paraId="1DAA5247" w14:textId="6F2FB265">
            <w:pPr>
              <w:ind w:left="0"/>
              <w:jc w:val="center"/>
            </w:pPr>
            <w:r w:rsidRPr="00727FC6">
              <w:t xml:space="preserve">May </w:t>
            </w:r>
            <w:r w:rsidR="006127A5">
              <w:t>2023</w:t>
            </w:r>
          </w:p>
        </w:tc>
        <w:tc>
          <w:tcPr>
            <w:tcW w:w="5115" w:type="dxa"/>
          </w:tcPr>
          <w:p w:rsidRPr="00727FC6" w:rsidR="0025303D" w:rsidP="008D1AAD" w:rsidRDefault="0025303D" w14:paraId="2A232923" w14:textId="39577EF9">
            <w:pPr>
              <w:ind w:left="0"/>
            </w:pPr>
            <w:r w:rsidRPr="00727FC6">
              <w:t xml:space="preserve">State </w:t>
            </w:r>
            <w:r w:rsidR="008D1AAD">
              <w:t>a</w:t>
            </w:r>
            <w:r w:rsidRPr="00727FC6">
              <w:t xml:space="preserve">ddresses, </w:t>
            </w:r>
            <w:r w:rsidR="008D1AAD">
              <w:t>c</w:t>
            </w:r>
            <w:r w:rsidRPr="00727FC6">
              <w:t xml:space="preserve">ontact </w:t>
            </w:r>
            <w:r w:rsidR="008D1AAD">
              <w:t>i</w:t>
            </w:r>
            <w:r w:rsidRPr="00727FC6">
              <w:t>nformation,</w:t>
            </w:r>
            <w:r w:rsidR="005820EE">
              <w:t xml:space="preserve"> </w:t>
            </w:r>
            <w:r w:rsidR="008D1AAD">
              <w:t>l</w:t>
            </w:r>
            <w:r w:rsidRPr="00727FC6">
              <w:t xml:space="preserve">etterhead, and </w:t>
            </w:r>
            <w:r w:rsidR="008D1AAD">
              <w:t>m</w:t>
            </w:r>
            <w:r w:rsidRPr="00727FC6">
              <w:t xml:space="preserve">andatory </w:t>
            </w:r>
            <w:r w:rsidR="008D1AAD">
              <w:t>s</w:t>
            </w:r>
            <w:r w:rsidRPr="00727FC6">
              <w:t xml:space="preserve">tatus for </w:t>
            </w:r>
            <w:r w:rsidR="008D1AAD">
              <w:t>s</w:t>
            </w:r>
            <w:r w:rsidRPr="00727FC6">
              <w:t xml:space="preserve">olicitation </w:t>
            </w:r>
            <w:r w:rsidR="008D1AAD">
              <w:t>m</w:t>
            </w:r>
            <w:r w:rsidRPr="00727FC6">
              <w:t>aterials to BLS</w:t>
            </w:r>
          </w:p>
        </w:tc>
        <w:tc>
          <w:tcPr>
            <w:tcW w:w="2265" w:type="dxa"/>
          </w:tcPr>
          <w:p w:rsidRPr="00727FC6" w:rsidR="0025303D" w:rsidP="008D1AAD" w:rsidRDefault="0025303D" w14:paraId="21EDF829" w14:textId="6FBCF974">
            <w:pPr>
              <w:ind w:hanging="547"/>
            </w:pPr>
            <w:r w:rsidRPr="00727FC6">
              <w:t xml:space="preserve">Mar </w:t>
            </w:r>
            <w:r w:rsidR="006127A5">
              <w:t>1</w:t>
            </w:r>
            <w:r w:rsidR="00043A91">
              <w:t xml:space="preserve">, </w:t>
            </w:r>
            <w:r w:rsidR="006127A5">
              <w:t>2023</w:t>
            </w:r>
            <w:r w:rsidRPr="00727FC6">
              <w:t xml:space="preserve"> (W)</w:t>
            </w:r>
          </w:p>
        </w:tc>
      </w:tr>
      <w:tr w:rsidRPr="00727FC6" w:rsidR="00FC085F" w:rsidTr="000D1DA4" w14:paraId="3CC6DFB2" w14:textId="77777777">
        <w:trPr>
          <w:trHeight w:val="270" w:hRule="exact"/>
          <w:jc w:val="center"/>
        </w:trPr>
        <w:tc>
          <w:tcPr>
            <w:tcW w:w="1710" w:type="dxa"/>
          </w:tcPr>
          <w:p w:rsidRPr="00727FC6" w:rsidR="00FC085F" w:rsidP="008D1AAD" w:rsidRDefault="00A64704" w14:paraId="2D4821C3" w14:textId="7AAE01B3">
            <w:pPr>
              <w:ind w:left="0"/>
              <w:jc w:val="center"/>
            </w:pPr>
            <w:r w:rsidRPr="00727FC6">
              <w:t xml:space="preserve">May </w:t>
            </w:r>
            <w:r w:rsidR="006127A5">
              <w:t>2023</w:t>
            </w:r>
          </w:p>
        </w:tc>
        <w:tc>
          <w:tcPr>
            <w:tcW w:w="5115" w:type="dxa"/>
          </w:tcPr>
          <w:p w:rsidRPr="00727FC6" w:rsidR="00FC085F" w:rsidP="001A0DB9" w:rsidRDefault="004B6391" w14:paraId="4343FA8D" w14:textId="248BD0BB">
            <w:pPr>
              <w:ind w:left="0"/>
            </w:pPr>
            <w:r w:rsidRPr="00727FC6">
              <w:t xml:space="preserve">Sample </w:t>
            </w:r>
            <w:r w:rsidRPr="00727FC6" w:rsidR="00DE521C">
              <w:t xml:space="preserve">loaded </w:t>
            </w:r>
            <w:r w:rsidR="008D1AAD">
              <w:t>in</w:t>
            </w:r>
            <w:r w:rsidRPr="00727FC6" w:rsidR="00DE521C">
              <w:t>to OWDN</w:t>
            </w:r>
          </w:p>
          <w:p w:rsidRPr="00727FC6" w:rsidR="00FC085F" w:rsidP="00FC085F" w:rsidRDefault="00FC085F" w14:paraId="21EFBC5B" w14:textId="77777777">
            <w:r w:rsidRPr="00727FC6">
              <w:t>Refined Sample for Pre-notification Mailing (Optional)</w:t>
            </w:r>
          </w:p>
        </w:tc>
        <w:tc>
          <w:tcPr>
            <w:tcW w:w="2265" w:type="dxa"/>
          </w:tcPr>
          <w:p w:rsidRPr="00727FC6" w:rsidR="00FC085F" w:rsidP="008D1AAD" w:rsidRDefault="00FC085F" w14:paraId="451B20D2" w14:textId="63627F9A">
            <w:pPr>
              <w:ind w:hanging="547"/>
            </w:pPr>
            <w:r w:rsidRPr="00727FC6">
              <w:t xml:space="preserve">Mar </w:t>
            </w:r>
            <w:r w:rsidRPr="00727FC6" w:rsidR="003720FF">
              <w:t>1</w:t>
            </w:r>
            <w:r w:rsidRPr="00727FC6" w:rsidR="0025303D">
              <w:t>5</w:t>
            </w:r>
            <w:r w:rsidRPr="00727FC6">
              <w:t xml:space="preserve">, </w:t>
            </w:r>
            <w:r w:rsidR="006127A5">
              <w:t>2023</w:t>
            </w:r>
            <w:r w:rsidRPr="00727FC6">
              <w:t xml:space="preserve"> </w:t>
            </w:r>
            <w:r w:rsidRPr="00727FC6" w:rsidR="0025303D">
              <w:t>(</w:t>
            </w:r>
            <w:r w:rsidR="00AB3864">
              <w:t>W</w:t>
            </w:r>
            <w:r w:rsidRPr="00727FC6" w:rsidR="0025303D">
              <w:t>)</w:t>
            </w:r>
          </w:p>
        </w:tc>
      </w:tr>
      <w:tr w:rsidRPr="00727FC6" w:rsidR="00A64704" w:rsidTr="000D1DA4" w14:paraId="56889C03" w14:textId="77777777">
        <w:trPr>
          <w:trHeight w:val="549" w:hRule="exact"/>
          <w:jc w:val="center"/>
        </w:trPr>
        <w:tc>
          <w:tcPr>
            <w:tcW w:w="1710" w:type="dxa"/>
          </w:tcPr>
          <w:p w:rsidRPr="00727FC6" w:rsidR="00A64704" w:rsidP="008E1AD4" w:rsidRDefault="00A64704" w14:paraId="5EFAA9E9" w14:textId="39BC347B">
            <w:pPr>
              <w:ind w:left="0"/>
              <w:jc w:val="center"/>
            </w:pPr>
            <w:r w:rsidRPr="00727FC6">
              <w:t xml:space="preserve">May </w:t>
            </w:r>
            <w:r w:rsidR="006127A5">
              <w:t>2023</w:t>
            </w:r>
          </w:p>
        </w:tc>
        <w:tc>
          <w:tcPr>
            <w:tcW w:w="5115" w:type="dxa"/>
          </w:tcPr>
          <w:p w:rsidRPr="00727FC6" w:rsidR="00A64704" w:rsidP="008E1AD4" w:rsidRDefault="008E1AD4" w14:paraId="515545BB" w14:textId="043631B2">
            <w:pPr>
              <w:ind w:left="0"/>
            </w:pPr>
            <w:r>
              <w:t>Refined s</w:t>
            </w:r>
            <w:r w:rsidRPr="00727FC6" w:rsidR="00A64704">
              <w:t xml:space="preserve">ample for </w:t>
            </w:r>
            <w:r>
              <w:t>p</w:t>
            </w:r>
            <w:r w:rsidRPr="00727FC6" w:rsidR="00A64704">
              <w:t xml:space="preserve">re-notification </w:t>
            </w:r>
            <w:r>
              <w:t>m</w:t>
            </w:r>
            <w:r w:rsidRPr="00727FC6" w:rsidR="00A64704">
              <w:t>ailing</w:t>
            </w:r>
            <w:r>
              <w:t xml:space="preserve"> exported from OWDN</w:t>
            </w:r>
          </w:p>
        </w:tc>
        <w:tc>
          <w:tcPr>
            <w:tcW w:w="2265" w:type="dxa"/>
          </w:tcPr>
          <w:p w:rsidRPr="00727FC6" w:rsidR="00A64704" w:rsidP="008E1AD4" w:rsidRDefault="00A64704" w14:paraId="4F60FAF6" w14:textId="2F800BFE">
            <w:pPr>
              <w:ind w:hanging="547"/>
            </w:pPr>
            <w:r w:rsidRPr="00727FC6">
              <w:t xml:space="preserve">Mar </w:t>
            </w:r>
            <w:r w:rsidR="006127A5">
              <w:t>29</w:t>
            </w:r>
            <w:r w:rsidR="00043A91">
              <w:t xml:space="preserve">, </w:t>
            </w:r>
            <w:r w:rsidR="006127A5">
              <w:t>2023</w:t>
            </w:r>
            <w:r w:rsidRPr="00727FC6">
              <w:t xml:space="preserve"> (W)</w:t>
            </w:r>
          </w:p>
        </w:tc>
      </w:tr>
      <w:tr w:rsidRPr="00727FC6" w:rsidR="00A64704" w:rsidTr="00F7563F" w14:paraId="53D512EF" w14:textId="77777777">
        <w:trPr>
          <w:trHeight w:val="747" w:hRule="exact"/>
          <w:jc w:val="center"/>
        </w:trPr>
        <w:tc>
          <w:tcPr>
            <w:tcW w:w="1710" w:type="dxa"/>
          </w:tcPr>
          <w:p w:rsidRPr="00727FC6" w:rsidR="00A64704" w:rsidP="008E1AD4" w:rsidRDefault="00A64704" w14:paraId="71CF8096" w14:textId="0F4DC4C0">
            <w:pPr>
              <w:ind w:left="0"/>
              <w:jc w:val="center"/>
            </w:pPr>
            <w:r w:rsidRPr="00727FC6">
              <w:t xml:space="preserve">May </w:t>
            </w:r>
            <w:r w:rsidR="006127A5">
              <w:t>2023</w:t>
            </w:r>
          </w:p>
        </w:tc>
        <w:tc>
          <w:tcPr>
            <w:tcW w:w="5115" w:type="dxa"/>
          </w:tcPr>
          <w:p w:rsidRPr="00727FC6" w:rsidR="00A64704" w:rsidP="008E1AD4" w:rsidRDefault="008E1AD4" w14:paraId="4084F0CE" w14:textId="33A4D856">
            <w:pPr>
              <w:ind w:left="0"/>
            </w:pPr>
            <w:r>
              <w:t>Refined sample for initial solicitation, including email addresses for establishments that provide one exported from OWDN</w:t>
            </w:r>
            <w:r w:rsidRPr="00727FC6" w:rsidR="00A64704">
              <w:t xml:space="preserve"> one in response to OE</w:t>
            </w:r>
            <w:r w:rsidR="005A1039">
              <w:t>W</w:t>
            </w:r>
            <w:r w:rsidRPr="00727FC6" w:rsidR="00A64704">
              <w:t xml:space="preserve">S contact </w:t>
            </w:r>
          </w:p>
        </w:tc>
        <w:tc>
          <w:tcPr>
            <w:tcW w:w="2265" w:type="dxa"/>
          </w:tcPr>
          <w:p w:rsidRPr="00727FC6" w:rsidR="00A64704" w:rsidP="008E1AD4" w:rsidRDefault="0025303D" w14:paraId="4716E17B" w14:textId="4C6B9C22">
            <w:pPr>
              <w:ind w:hanging="547"/>
            </w:pPr>
            <w:r w:rsidRPr="00727FC6">
              <w:t xml:space="preserve">May </w:t>
            </w:r>
            <w:r w:rsidR="006127A5">
              <w:t>3</w:t>
            </w:r>
            <w:r w:rsidR="00043A91">
              <w:t xml:space="preserve">, </w:t>
            </w:r>
            <w:r w:rsidR="006127A5">
              <w:t>2023</w:t>
            </w:r>
            <w:r w:rsidRPr="00727FC6" w:rsidR="00A64704">
              <w:t xml:space="preserve"> (W)</w:t>
            </w:r>
          </w:p>
        </w:tc>
      </w:tr>
      <w:tr w:rsidRPr="00727FC6" w:rsidR="00A64704" w:rsidTr="00F7563F" w14:paraId="6CAD5225" w14:textId="77777777">
        <w:trPr>
          <w:trHeight w:val="540" w:hRule="exact"/>
          <w:jc w:val="center"/>
        </w:trPr>
        <w:tc>
          <w:tcPr>
            <w:tcW w:w="1710" w:type="dxa"/>
          </w:tcPr>
          <w:p w:rsidRPr="00727FC6" w:rsidR="00A64704" w:rsidP="008E1AD4" w:rsidRDefault="00A64704" w14:paraId="30444034" w14:textId="707F375C">
            <w:pPr>
              <w:ind w:left="0"/>
              <w:jc w:val="center"/>
            </w:pPr>
            <w:r w:rsidRPr="00727FC6">
              <w:t xml:space="preserve">May </w:t>
            </w:r>
            <w:r w:rsidR="006127A5">
              <w:t>2023</w:t>
            </w:r>
          </w:p>
        </w:tc>
        <w:tc>
          <w:tcPr>
            <w:tcW w:w="5115" w:type="dxa"/>
          </w:tcPr>
          <w:p w:rsidRPr="00727FC6" w:rsidR="00A64704" w:rsidP="008E1AD4" w:rsidRDefault="00A64704" w14:paraId="455FDB83" w14:textId="419CD88A">
            <w:pPr>
              <w:ind w:left="0"/>
            </w:pPr>
            <w:r w:rsidRPr="00727FC6">
              <w:t xml:space="preserve">1st </w:t>
            </w:r>
            <w:r w:rsidR="008E1AD4">
              <w:t>f</w:t>
            </w:r>
            <w:r w:rsidRPr="00727FC6">
              <w:t xml:space="preserve">ollow </w:t>
            </w:r>
            <w:r w:rsidR="008E1AD4">
              <w:t>u</w:t>
            </w:r>
            <w:r w:rsidRPr="00727FC6">
              <w:t xml:space="preserve">p </w:t>
            </w:r>
            <w:r w:rsidR="008E1AD4">
              <w:t>n</w:t>
            </w:r>
            <w:r w:rsidRPr="00727FC6">
              <w:t xml:space="preserve">onrespondent </w:t>
            </w:r>
            <w:r w:rsidR="008E1AD4">
              <w:t>s</w:t>
            </w:r>
            <w:r w:rsidRPr="00727FC6">
              <w:t xml:space="preserve">olicitation </w:t>
            </w:r>
            <w:r w:rsidR="008E1AD4">
              <w:t>f</w:t>
            </w:r>
            <w:r w:rsidRPr="00727FC6">
              <w:t xml:space="preserve">ile </w:t>
            </w:r>
            <w:r w:rsidR="008E1AD4">
              <w:t>exported from OWDN</w:t>
            </w:r>
          </w:p>
        </w:tc>
        <w:tc>
          <w:tcPr>
            <w:tcW w:w="2265" w:type="dxa"/>
          </w:tcPr>
          <w:p w:rsidRPr="00727FC6" w:rsidR="00A64704" w:rsidP="008E1AD4" w:rsidRDefault="00F54420" w14:paraId="09751B84" w14:textId="4237121E">
            <w:pPr>
              <w:ind w:hanging="547"/>
            </w:pPr>
            <w:r>
              <w:t>May 31</w:t>
            </w:r>
            <w:r w:rsidR="00043A91">
              <w:t xml:space="preserve">, </w:t>
            </w:r>
            <w:r w:rsidR="006127A5">
              <w:t>2023</w:t>
            </w:r>
            <w:r w:rsidRPr="00727FC6" w:rsidR="00A64704">
              <w:t xml:space="preserve"> (W)</w:t>
            </w:r>
          </w:p>
        </w:tc>
      </w:tr>
      <w:tr w:rsidRPr="00727FC6" w:rsidR="00A64704" w:rsidTr="00F7563F" w14:paraId="007D6567" w14:textId="77777777">
        <w:trPr>
          <w:trHeight w:val="531" w:hRule="exact"/>
          <w:jc w:val="center"/>
        </w:trPr>
        <w:tc>
          <w:tcPr>
            <w:tcW w:w="1710" w:type="dxa"/>
          </w:tcPr>
          <w:p w:rsidRPr="00727FC6" w:rsidR="00A64704" w:rsidP="008E1AD4" w:rsidRDefault="00A64704" w14:paraId="50354250" w14:textId="1563D17A">
            <w:pPr>
              <w:ind w:left="0"/>
              <w:jc w:val="center"/>
            </w:pPr>
            <w:r w:rsidRPr="00727FC6">
              <w:lastRenderedPageBreak/>
              <w:t xml:space="preserve">May </w:t>
            </w:r>
            <w:r w:rsidR="006127A5">
              <w:t>2023</w:t>
            </w:r>
          </w:p>
        </w:tc>
        <w:tc>
          <w:tcPr>
            <w:tcW w:w="5115" w:type="dxa"/>
          </w:tcPr>
          <w:p w:rsidRPr="00727FC6" w:rsidR="00A64704" w:rsidP="008E1AD4" w:rsidRDefault="00A64704" w14:paraId="263DCE0E" w14:textId="3F433A99">
            <w:pPr>
              <w:ind w:left="0"/>
            </w:pPr>
            <w:r w:rsidRPr="00727FC6">
              <w:t xml:space="preserve">2nd </w:t>
            </w:r>
            <w:r w:rsidR="008E1AD4">
              <w:t>f</w:t>
            </w:r>
            <w:r w:rsidRPr="00727FC6">
              <w:t xml:space="preserve">ollow </w:t>
            </w:r>
            <w:r w:rsidR="008E1AD4">
              <w:t>u</w:t>
            </w:r>
            <w:r w:rsidRPr="00727FC6">
              <w:t xml:space="preserve">p </w:t>
            </w:r>
            <w:r w:rsidR="008E1AD4">
              <w:t>n</w:t>
            </w:r>
            <w:r w:rsidRPr="00727FC6">
              <w:t xml:space="preserve">onrespondent </w:t>
            </w:r>
            <w:r w:rsidR="008E1AD4">
              <w:t>s</w:t>
            </w:r>
            <w:r w:rsidRPr="00727FC6">
              <w:t xml:space="preserve">olicitation </w:t>
            </w:r>
            <w:r w:rsidR="008E1AD4">
              <w:t>f</w:t>
            </w:r>
            <w:r w:rsidRPr="00727FC6">
              <w:t xml:space="preserve">ile </w:t>
            </w:r>
            <w:r w:rsidR="008E1AD4">
              <w:t>exported from OWDN</w:t>
            </w:r>
          </w:p>
        </w:tc>
        <w:tc>
          <w:tcPr>
            <w:tcW w:w="2265" w:type="dxa"/>
          </w:tcPr>
          <w:p w:rsidRPr="00727FC6" w:rsidR="00A64704" w:rsidP="008E1AD4" w:rsidRDefault="00A64704" w14:paraId="2C16C481" w14:textId="63E585B6">
            <w:pPr>
              <w:ind w:hanging="547"/>
            </w:pPr>
            <w:r w:rsidRPr="00727FC6">
              <w:t xml:space="preserve">June </w:t>
            </w:r>
            <w:r w:rsidR="008E1AD4">
              <w:t>2</w:t>
            </w:r>
            <w:r w:rsidR="00F54420">
              <w:t>8</w:t>
            </w:r>
            <w:r w:rsidR="00043A91">
              <w:t xml:space="preserve">, </w:t>
            </w:r>
            <w:r w:rsidR="006127A5">
              <w:t>2023</w:t>
            </w:r>
            <w:r w:rsidRPr="00727FC6">
              <w:t xml:space="preserve"> (W)</w:t>
            </w:r>
          </w:p>
        </w:tc>
      </w:tr>
      <w:tr w:rsidRPr="00727FC6" w:rsidR="00A64704" w:rsidTr="000D1DA4" w14:paraId="7A3E6538" w14:textId="77777777">
        <w:trPr>
          <w:trHeight w:val="549" w:hRule="exact"/>
          <w:jc w:val="center"/>
        </w:trPr>
        <w:tc>
          <w:tcPr>
            <w:tcW w:w="1710" w:type="dxa"/>
          </w:tcPr>
          <w:p w:rsidRPr="00727FC6" w:rsidR="00A64704" w:rsidP="008E1AD4" w:rsidRDefault="00A64704" w14:paraId="65A7E068" w14:textId="0EB34B6A">
            <w:pPr>
              <w:ind w:left="0"/>
              <w:jc w:val="center"/>
            </w:pPr>
            <w:r w:rsidRPr="00727FC6">
              <w:t xml:space="preserve">May </w:t>
            </w:r>
            <w:r w:rsidR="006127A5">
              <w:t>2023</w:t>
            </w:r>
          </w:p>
        </w:tc>
        <w:tc>
          <w:tcPr>
            <w:tcW w:w="5115" w:type="dxa"/>
          </w:tcPr>
          <w:p w:rsidRPr="00727FC6" w:rsidR="00A64704" w:rsidP="008E1AD4" w:rsidRDefault="00A64704" w14:paraId="7458D444" w14:textId="55871F58">
            <w:pPr>
              <w:ind w:left="0"/>
            </w:pPr>
            <w:r w:rsidRPr="00727FC6">
              <w:t xml:space="preserve">3rd </w:t>
            </w:r>
            <w:r w:rsidR="008E1AD4">
              <w:t>f</w:t>
            </w:r>
            <w:r w:rsidRPr="00727FC6">
              <w:t xml:space="preserve">ollow </w:t>
            </w:r>
            <w:r w:rsidR="008E1AD4">
              <w:t>u</w:t>
            </w:r>
            <w:r w:rsidRPr="00727FC6">
              <w:t xml:space="preserve">p </w:t>
            </w:r>
            <w:r w:rsidR="008E1AD4">
              <w:t>n</w:t>
            </w:r>
            <w:r w:rsidRPr="00727FC6">
              <w:t xml:space="preserve">onrespondent </w:t>
            </w:r>
            <w:r w:rsidR="008E1AD4">
              <w:t>s</w:t>
            </w:r>
            <w:r w:rsidRPr="00727FC6">
              <w:t xml:space="preserve">olicitation </w:t>
            </w:r>
            <w:r w:rsidR="008E1AD4">
              <w:t>f</w:t>
            </w:r>
            <w:r w:rsidRPr="00727FC6">
              <w:t xml:space="preserve">ile </w:t>
            </w:r>
            <w:r w:rsidR="008E1AD4">
              <w:t>exported from OWDN</w:t>
            </w:r>
            <w:r w:rsidRPr="00727FC6">
              <w:t xml:space="preserve"> (</w:t>
            </w:r>
            <w:r w:rsidR="008E1AD4">
              <w:t>o</w:t>
            </w:r>
            <w:r w:rsidRPr="00727FC6">
              <w:t>ptional)</w:t>
            </w:r>
          </w:p>
        </w:tc>
        <w:tc>
          <w:tcPr>
            <w:tcW w:w="2265" w:type="dxa"/>
          </w:tcPr>
          <w:p w:rsidRPr="00727FC6" w:rsidR="00A64704" w:rsidP="008E1AD4" w:rsidRDefault="00A64704" w14:paraId="0ED41BE2" w14:textId="0F3BD63C">
            <w:pPr>
              <w:ind w:hanging="547"/>
            </w:pPr>
            <w:r w:rsidRPr="00727FC6">
              <w:t>July 2</w:t>
            </w:r>
            <w:r w:rsidR="00F54420">
              <w:t>6</w:t>
            </w:r>
            <w:r w:rsidR="00043A91">
              <w:t xml:space="preserve">, </w:t>
            </w:r>
            <w:r w:rsidR="006127A5">
              <w:t>2023</w:t>
            </w:r>
            <w:r w:rsidRPr="00727FC6">
              <w:t xml:space="preserve"> (W)</w:t>
            </w:r>
          </w:p>
        </w:tc>
      </w:tr>
      <w:tr w:rsidRPr="00727FC6" w:rsidR="00FC085F" w:rsidTr="00F7563F" w14:paraId="56B608F7" w14:textId="77777777">
        <w:trPr>
          <w:trHeight w:val="288" w:hRule="exact"/>
          <w:jc w:val="center"/>
        </w:trPr>
        <w:tc>
          <w:tcPr>
            <w:tcW w:w="1710" w:type="dxa"/>
          </w:tcPr>
          <w:p w:rsidRPr="00727FC6" w:rsidR="00FC085F" w:rsidP="008E1AD4" w:rsidRDefault="00A40060" w14:paraId="19644239" w14:textId="043CB54F">
            <w:pPr>
              <w:ind w:left="0"/>
              <w:jc w:val="center"/>
            </w:pPr>
            <w:r>
              <w:t>Nov</w:t>
            </w:r>
            <w:r w:rsidRPr="00727FC6" w:rsidR="00A64704">
              <w:t xml:space="preserve"> </w:t>
            </w:r>
            <w:r w:rsidR="006127A5">
              <w:t>2023</w:t>
            </w:r>
          </w:p>
        </w:tc>
        <w:tc>
          <w:tcPr>
            <w:tcW w:w="5115" w:type="dxa"/>
          </w:tcPr>
          <w:p w:rsidRPr="00727FC6" w:rsidR="00FC085F" w:rsidP="001A0DB9" w:rsidRDefault="004B6391" w14:paraId="364D4047" w14:textId="76BF91A7">
            <w:pPr>
              <w:ind w:left="0"/>
            </w:pPr>
            <w:r w:rsidRPr="00727FC6">
              <w:t xml:space="preserve">Sample </w:t>
            </w:r>
            <w:r w:rsidRPr="00727FC6" w:rsidR="00DE521C">
              <w:t xml:space="preserve">loaded </w:t>
            </w:r>
            <w:r w:rsidR="008E1AD4">
              <w:t>in</w:t>
            </w:r>
            <w:r w:rsidRPr="00727FC6" w:rsidR="00DE521C">
              <w:t>to OWDN</w:t>
            </w:r>
          </w:p>
        </w:tc>
        <w:tc>
          <w:tcPr>
            <w:tcW w:w="2265" w:type="dxa"/>
          </w:tcPr>
          <w:p w:rsidRPr="00727FC6" w:rsidR="00FC085F" w:rsidP="008E1AD4" w:rsidRDefault="00FC085F" w14:paraId="4CA7A6C7" w14:textId="1FC84A61">
            <w:pPr>
              <w:ind w:hanging="547"/>
            </w:pPr>
            <w:r w:rsidRPr="00727FC6">
              <w:t xml:space="preserve">Sep </w:t>
            </w:r>
            <w:r w:rsidRPr="00727FC6" w:rsidR="003720FF">
              <w:t>1</w:t>
            </w:r>
            <w:r w:rsidR="00F54420">
              <w:t>4</w:t>
            </w:r>
            <w:r w:rsidR="00043A91">
              <w:t xml:space="preserve">, </w:t>
            </w:r>
            <w:r w:rsidR="006127A5">
              <w:t>2023</w:t>
            </w:r>
            <w:r w:rsidRPr="00727FC6">
              <w:t xml:space="preserve"> (</w:t>
            </w:r>
            <w:r w:rsidR="008E1AD4">
              <w:t>TR</w:t>
            </w:r>
            <w:r w:rsidRPr="00727FC6">
              <w:t>)</w:t>
            </w:r>
          </w:p>
        </w:tc>
      </w:tr>
    </w:tbl>
    <w:p w:rsidRPr="00727FC6" w:rsidR="007B5E70" w:rsidP="001F6D2A" w:rsidRDefault="007B5E70" w14:paraId="2082E26B" w14:textId="77777777">
      <w:pPr>
        <w:spacing w:after="0"/>
        <w:ind w:left="0"/>
      </w:pPr>
    </w:p>
    <w:p w:rsidR="00CD0A37" w:rsidP="00B06ADA" w:rsidRDefault="00CD0A37" w14:paraId="17BFE21A" w14:textId="77777777">
      <w:r>
        <w:t>*Unless otherwise specified, due dates refer to close of business (COB) on the date referenced.</w:t>
      </w:r>
    </w:p>
    <w:p w:rsidRPr="00727FC6" w:rsidR="00591998" w:rsidP="00B06ADA" w:rsidRDefault="00591998" w14:paraId="5834F1EB" w14:textId="3D4AFDA6">
      <w:r w:rsidRPr="00727FC6">
        <w:t xml:space="preserve">The BLS will provide the </w:t>
      </w:r>
      <w:r w:rsidRPr="00727FC6" w:rsidR="004B6391">
        <w:t>s</w:t>
      </w:r>
      <w:r w:rsidRPr="00727FC6" w:rsidR="00E4459D">
        <w:t>tate</w:t>
      </w:r>
      <w:r w:rsidR="00A6791D">
        <w:t>s</w:t>
      </w:r>
      <w:r w:rsidRPr="00727FC6">
        <w:t xml:space="preserve"> with updated master files and estimates files for the May </w:t>
      </w:r>
      <w:r w:rsidR="006127A5">
        <w:t>2022</w:t>
      </w:r>
      <w:r w:rsidRPr="00727FC6" w:rsidR="00DE521C">
        <w:t xml:space="preserve"> </w:t>
      </w:r>
      <w:r w:rsidRPr="00727FC6">
        <w:t xml:space="preserve">reference period within five weeks </w:t>
      </w:r>
      <w:r w:rsidRPr="00727FC6" w:rsidR="00DE521C">
        <w:t xml:space="preserve">of </w:t>
      </w:r>
      <w:r w:rsidRPr="00727FC6">
        <w:t xml:space="preserve">the final corrections files for the May </w:t>
      </w:r>
      <w:r w:rsidR="006127A5">
        <w:t>2022</w:t>
      </w:r>
      <w:r w:rsidRPr="00727FC6">
        <w:t xml:space="preserve"> panel. </w:t>
      </w:r>
      <w:r w:rsidRPr="00727FC6" w:rsidR="00DE521C">
        <w:t xml:space="preserve"> </w:t>
      </w:r>
      <w:r w:rsidRPr="00727FC6">
        <w:t>Dates pertaining to sample files for the print</w:t>
      </w:r>
      <w:r w:rsidR="00CD0A37">
        <w:t xml:space="preserve"> contractor</w:t>
      </w:r>
      <w:r w:rsidRPr="00727FC6">
        <w:t xml:space="preserve"> are subject to change.</w:t>
      </w:r>
    </w:p>
    <w:p w:rsidRPr="00727FC6" w:rsidR="00591998" w:rsidP="007141B7" w:rsidRDefault="00591998" w14:paraId="482FC584" w14:textId="1F1B5BFB">
      <w:pPr>
        <w:pStyle w:val="Heading4"/>
        <w:ind w:hanging="540"/>
      </w:pPr>
      <w:bookmarkStart w:name="_Toc355682497" w:id="1474"/>
      <w:r w:rsidRPr="00727FC6">
        <w:t>DELIVERABLES</w:t>
      </w:r>
      <w:bookmarkEnd w:id="1474"/>
    </w:p>
    <w:p w:rsidRPr="00727FC6" w:rsidR="00591998" w:rsidP="00B06ADA" w:rsidRDefault="00591998" w14:paraId="6BB93DF5" w14:textId="1C55FC20">
      <w:r w:rsidRPr="00727FC6">
        <w:t>Data items that must be delivered for the BLS to operate the OE</w:t>
      </w:r>
      <w:r w:rsidR="00CD0A37">
        <w:t>W</w:t>
      </w:r>
      <w:r w:rsidRPr="00727FC6">
        <w:t xml:space="preserve">S program are described in summary below. </w:t>
      </w:r>
      <w:r w:rsidRPr="00727FC6" w:rsidR="009E7842">
        <w:t xml:space="preserve"> </w:t>
      </w:r>
      <w:r w:rsidRPr="00727FC6">
        <w:t>Each item must be delivered according to the schedule specified in the OE</w:t>
      </w:r>
      <w:r w:rsidR="00CD0A37">
        <w:t>W</w:t>
      </w:r>
      <w:r w:rsidRPr="00727FC6">
        <w:t xml:space="preserve">S Manual, the work </w:t>
      </w:r>
      <w:r w:rsidRPr="00727FC6" w:rsidR="007C521F">
        <w:t>s</w:t>
      </w:r>
      <w:r w:rsidRPr="00727FC6" w:rsidR="00E4459D">
        <w:t>tate</w:t>
      </w:r>
      <w:r w:rsidRPr="00727FC6" w:rsidR="00F7563F">
        <w:t xml:space="preserve">ment, </w:t>
      </w:r>
      <w:r w:rsidRPr="00727FC6">
        <w:t>BLS technical memoranda</w:t>
      </w:r>
      <w:r w:rsidRPr="00727FC6" w:rsidR="00F7563F">
        <w:t>,</w:t>
      </w:r>
      <w:r w:rsidRPr="00727FC6" w:rsidR="00935892">
        <w:t xml:space="preserve"> and due dates specified in Section A above</w:t>
      </w:r>
      <w:r w:rsidRPr="00727FC6">
        <w:t>.</w:t>
      </w:r>
    </w:p>
    <w:tbl>
      <w:tblPr>
        <w:tblW w:w="9360" w:type="dxa"/>
        <w:tblLayout w:type="fixed"/>
        <w:tblLook w:val="01E0" w:firstRow="1" w:lastRow="1" w:firstColumn="1" w:lastColumn="1" w:noHBand="0" w:noVBand="0"/>
      </w:tblPr>
      <w:tblGrid>
        <w:gridCol w:w="474"/>
        <w:gridCol w:w="475"/>
        <w:gridCol w:w="7151"/>
        <w:gridCol w:w="1260"/>
      </w:tblGrid>
      <w:tr w:rsidRPr="00727FC6" w:rsidR="003038B3" w:rsidTr="00693B2F" w14:paraId="1A1C97D6" w14:textId="77777777">
        <w:tc>
          <w:tcPr>
            <w:tcW w:w="474" w:type="dxa"/>
          </w:tcPr>
          <w:p w:rsidRPr="00727FC6" w:rsidR="003038B3" w:rsidP="00B06ADA" w:rsidRDefault="003038B3" w14:paraId="3C8ACB27" w14:textId="77777777"/>
        </w:tc>
        <w:tc>
          <w:tcPr>
            <w:tcW w:w="475" w:type="dxa"/>
          </w:tcPr>
          <w:p w:rsidRPr="00727FC6" w:rsidR="003038B3" w:rsidP="00B06ADA" w:rsidRDefault="003038B3" w14:paraId="33A0676B" w14:textId="77777777"/>
        </w:tc>
        <w:tc>
          <w:tcPr>
            <w:tcW w:w="7151" w:type="dxa"/>
            <w:tcBorders>
              <w:bottom w:val="single" w:color="auto" w:sz="4" w:space="0"/>
            </w:tcBorders>
          </w:tcPr>
          <w:p w:rsidRPr="00727FC6" w:rsidR="003038B3" w:rsidP="001A0DB9" w:rsidRDefault="003038B3" w14:paraId="2BAC3BF4" w14:textId="77777777">
            <w:pPr>
              <w:ind w:left="0"/>
            </w:pPr>
            <w:r w:rsidRPr="00727FC6">
              <w:t>Content</w:t>
            </w:r>
          </w:p>
        </w:tc>
        <w:tc>
          <w:tcPr>
            <w:tcW w:w="1260" w:type="dxa"/>
            <w:tcBorders>
              <w:bottom w:val="single" w:color="auto" w:sz="4" w:space="0"/>
            </w:tcBorders>
          </w:tcPr>
          <w:p w:rsidRPr="00727FC6" w:rsidR="003038B3" w:rsidP="007E38DF" w:rsidRDefault="003038B3" w14:paraId="549CB019" w14:textId="77777777">
            <w:pPr>
              <w:spacing w:after="60"/>
              <w:ind w:left="0"/>
              <w:jc w:val="center"/>
              <w:rPr>
                <w:szCs w:val="20"/>
              </w:rPr>
            </w:pPr>
            <w:r w:rsidRPr="00727FC6">
              <w:rPr>
                <w:szCs w:val="20"/>
              </w:rPr>
              <w:t>Agree To Comply (Check Box)</w:t>
            </w:r>
          </w:p>
        </w:tc>
      </w:tr>
      <w:tr w:rsidRPr="00727FC6" w:rsidR="003038B3" w:rsidTr="00115602" w14:paraId="47998607" w14:textId="77777777">
        <w:tc>
          <w:tcPr>
            <w:tcW w:w="474" w:type="dxa"/>
          </w:tcPr>
          <w:p w:rsidRPr="00727FC6" w:rsidR="003038B3" w:rsidP="00B06ADA" w:rsidRDefault="003038B3" w14:paraId="55F99DAB" w14:textId="77777777">
            <w:r w:rsidRPr="00727FC6">
              <w:t>1.</w:t>
            </w:r>
          </w:p>
        </w:tc>
        <w:tc>
          <w:tcPr>
            <w:tcW w:w="7626" w:type="dxa"/>
            <w:gridSpan w:val="2"/>
          </w:tcPr>
          <w:p w:rsidRPr="00727FC6" w:rsidR="003038B3" w:rsidP="00CD0A37" w:rsidRDefault="003038B3" w14:paraId="64229A69" w14:textId="0DCB13FA">
            <w:pPr>
              <w:numPr>
                <w:ilvl w:val="0"/>
                <w:numId w:val="67"/>
              </w:numPr>
            </w:pPr>
            <w:r w:rsidRPr="00727FC6">
              <w:t>Publication of employment and wage estimates that meet the OE</w:t>
            </w:r>
            <w:r w:rsidR="00060301">
              <w:t>W</w:t>
            </w:r>
            <w:r w:rsidRPr="00727FC6">
              <w:t>S publication requirements outlined in the State Operations Manual and validated by the BLS by Oct</w:t>
            </w:r>
            <w:r w:rsidRPr="00727FC6" w:rsidR="0009239D">
              <w:t>ober</w:t>
            </w:r>
            <w:r w:rsidRPr="00727FC6">
              <w:t xml:space="preserve"> 1, </w:t>
            </w:r>
            <w:r w:rsidR="006127A5">
              <w:t>2022</w:t>
            </w:r>
            <w:r w:rsidRPr="00727FC6">
              <w:t>.  A press release, hard copy report, or Internet website count as publication.</w:t>
            </w:r>
          </w:p>
        </w:tc>
        <w:tc>
          <w:tcPr>
            <w:tcW w:w="1260" w:type="dxa"/>
          </w:tcPr>
          <w:p w:rsidRPr="00727FC6" w:rsidR="003038B3" w:rsidP="00B06ADA" w:rsidRDefault="003038B3" w14:paraId="423A09DF" w14:textId="4EF2B008">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r w:rsidRPr="00727FC6" w:rsidR="003038B3" w:rsidTr="001A0DB9" w14:paraId="3AF256A8" w14:textId="77777777">
        <w:tc>
          <w:tcPr>
            <w:tcW w:w="474" w:type="dxa"/>
          </w:tcPr>
          <w:p w:rsidRPr="00727FC6" w:rsidR="003038B3" w:rsidP="00B06ADA" w:rsidRDefault="003038B3" w14:paraId="67B7A876" w14:textId="77777777">
            <w:r w:rsidRPr="00727FC6">
              <w:t>2.</w:t>
            </w:r>
          </w:p>
        </w:tc>
        <w:tc>
          <w:tcPr>
            <w:tcW w:w="7626" w:type="dxa"/>
            <w:gridSpan w:val="2"/>
          </w:tcPr>
          <w:p w:rsidRPr="00727FC6" w:rsidR="003038B3" w:rsidP="00CD0A37" w:rsidRDefault="003038B3" w14:paraId="0BC6A29E" w14:textId="4A869714">
            <w:pPr>
              <w:numPr>
                <w:ilvl w:val="0"/>
                <w:numId w:val="67"/>
              </w:numPr>
            </w:pPr>
            <w:r w:rsidRPr="00727FC6">
              <w:t>Delivery to BLS Washington as specified in dates above: state addresses, contact information, and mandatory status for solicitation materials.</w:t>
            </w:r>
          </w:p>
        </w:tc>
        <w:tc>
          <w:tcPr>
            <w:tcW w:w="1260" w:type="dxa"/>
          </w:tcPr>
          <w:p w:rsidRPr="00727FC6" w:rsidR="003038B3" w:rsidP="00B06ADA" w:rsidRDefault="003038B3" w14:paraId="0789579A" w14:textId="26EE6AD4">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r w:rsidRPr="00727FC6" w:rsidR="003038B3" w:rsidTr="003038B3" w14:paraId="60F029E1" w14:textId="77777777">
        <w:tc>
          <w:tcPr>
            <w:tcW w:w="474" w:type="dxa"/>
          </w:tcPr>
          <w:p w:rsidRPr="00727FC6" w:rsidR="003038B3" w:rsidP="00B06ADA" w:rsidRDefault="003038B3" w14:paraId="4B4D0977" w14:textId="77777777"/>
        </w:tc>
        <w:tc>
          <w:tcPr>
            <w:tcW w:w="7626" w:type="dxa"/>
            <w:gridSpan w:val="2"/>
          </w:tcPr>
          <w:p w:rsidRPr="00727FC6" w:rsidR="003038B3" w:rsidP="003038B3" w:rsidRDefault="003038B3" w14:paraId="6570F378" w14:textId="04201686">
            <w:pPr>
              <w:numPr>
                <w:ilvl w:val="0"/>
                <w:numId w:val="67"/>
              </w:numPr>
            </w:pPr>
            <w:r w:rsidRPr="00727FC6">
              <w:t>Completion of the following activities in OWDN by due dates above:</w:t>
            </w:r>
          </w:p>
        </w:tc>
        <w:tc>
          <w:tcPr>
            <w:tcW w:w="1260" w:type="dxa"/>
          </w:tcPr>
          <w:p w:rsidRPr="00727FC6" w:rsidR="003038B3" w:rsidP="00B06ADA" w:rsidRDefault="003038B3" w14:paraId="3939293F" w14:textId="0DF62215"/>
        </w:tc>
      </w:tr>
      <w:tr w:rsidRPr="00727FC6" w:rsidR="003038B3" w:rsidTr="001A0DB9" w14:paraId="232AAFE5" w14:textId="77777777">
        <w:tc>
          <w:tcPr>
            <w:tcW w:w="474" w:type="dxa"/>
          </w:tcPr>
          <w:p w:rsidRPr="00727FC6" w:rsidR="003038B3" w:rsidP="00B06ADA" w:rsidRDefault="003038B3" w14:paraId="7DF34F35" w14:textId="77777777"/>
        </w:tc>
        <w:tc>
          <w:tcPr>
            <w:tcW w:w="475" w:type="dxa"/>
          </w:tcPr>
          <w:p w:rsidRPr="00727FC6" w:rsidR="003038B3" w:rsidP="00B06ADA" w:rsidRDefault="003038B3" w14:paraId="7A329ED5" w14:textId="77777777">
            <w:r w:rsidRPr="00727FC6">
              <w:t>a.</w:t>
            </w:r>
          </w:p>
        </w:tc>
        <w:tc>
          <w:tcPr>
            <w:tcW w:w="7151" w:type="dxa"/>
          </w:tcPr>
          <w:p w:rsidRPr="00727FC6" w:rsidR="003038B3" w:rsidRDefault="003038B3" w14:paraId="030457E1" w14:textId="3F5ACD80">
            <w:pPr>
              <w:numPr>
                <w:ilvl w:val="0"/>
                <w:numId w:val="68"/>
              </w:numPr>
              <w:ind w:left="311"/>
            </w:pPr>
            <w:r w:rsidRPr="00727FC6">
              <w:t>Refined sample addresses.</w:t>
            </w:r>
          </w:p>
        </w:tc>
        <w:tc>
          <w:tcPr>
            <w:tcW w:w="1260" w:type="dxa"/>
          </w:tcPr>
          <w:p w:rsidRPr="00727FC6" w:rsidR="003038B3" w:rsidP="00B06ADA" w:rsidRDefault="003038B3" w14:paraId="7C534FD6"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r w:rsidRPr="00727FC6" w:rsidR="003038B3" w:rsidTr="001A0DB9" w14:paraId="79229FBE" w14:textId="77777777">
        <w:trPr>
          <w:trHeight w:val="981"/>
        </w:trPr>
        <w:tc>
          <w:tcPr>
            <w:tcW w:w="474" w:type="dxa"/>
          </w:tcPr>
          <w:p w:rsidRPr="00727FC6" w:rsidR="003038B3" w:rsidP="00B06ADA" w:rsidRDefault="003038B3" w14:paraId="37AAA501" w14:textId="77777777"/>
        </w:tc>
        <w:tc>
          <w:tcPr>
            <w:tcW w:w="475" w:type="dxa"/>
          </w:tcPr>
          <w:p w:rsidRPr="00727FC6" w:rsidR="003038B3" w:rsidP="00B06ADA" w:rsidRDefault="003038B3" w14:paraId="2888F5C6" w14:textId="77777777">
            <w:r w:rsidRPr="00727FC6">
              <w:t>b.</w:t>
            </w:r>
          </w:p>
        </w:tc>
        <w:tc>
          <w:tcPr>
            <w:tcW w:w="7151" w:type="dxa"/>
          </w:tcPr>
          <w:p w:rsidRPr="00727FC6" w:rsidR="003038B3" w:rsidP="001A0DB9" w:rsidRDefault="003038B3" w14:paraId="294981AD" w14:textId="5E210A44">
            <w:pPr>
              <w:numPr>
                <w:ilvl w:val="0"/>
                <w:numId w:val="68"/>
              </w:numPr>
              <w:ind w:left="311"/>
            </w:pPr>
            <w:r w:rsidRPr="00727FC6">
              <w:t xml:space="preserve">Clean interim master file deliverable containing at least a 60 percent usable response rate, including wages, in either units or employment for each area.  The response rates are for each sampled area.  The master file will reflect </w:t>
            </w:r>
            <w:r w:rsidRPr="00727FC6" w:rsidR="007633B2">
              <w:t xml:space="preserve">accurate </w:t>
            </w:r>
            <w:r w:rsidRPr="00727FC6">
              <w:t>coding to the full OE</w:t>
            </w:r>
            <w:r w:rsidR="00CD0A37">
              <w:t>W</w:t>
            </w:r>
            <w:r w:rsidRPr="00727FC6">
              <w:t>S occupational structure.</w:t>
            </w:r>
          </w:p>
        </w:tc>
        <w:tc>
          <w:tcPr>
            <w:tcW w:w="1260" w:type="dxa"/>
          </w:tcPr>
          <w:p w:rsidRPr="00727FC6" w:rsidR="003038B3" w:rsidP="00B06ADA" w:rsidRDefault="003038B3" w14:paraId="5AFB637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r w:rsidRPr="00727FC6" w:rsidR="003038B3" w:rsidTr="001A0DB9" w14:paraId="68797BB3" w14:textId="77777777">
        <w:tc>
          <w:tcPr>
            <w:tcW w:w="474" w:type="dxa"/>
          </w:tcPr>
          <w:p w:rsidRPr="00727FC6" w:rsidR="003038B3" w:rsidP="00B06ADA" w:rsidRDefault="003038B3" w14:paraId="405736FB" w14:textId="77777777"/>
        </w:tc>
        <w:tc>
          <w:tcPr>
            <w:tcW w:w="475" w:type="dxa"/>
          </w:tcPr>
          <w:p w:rsidRPr="00727FC6" w:rsidR="003038B3" w:rsidP="00B06ADA" w:rsidRDefault="003038B3" w14:paraId="6CE517DE" w14:textId="77777777">
            <w:r w:rsidRPr="00727FC6">
              <w:t>c.</w:t>
            </w:r>
          </w:p>
        </w:tc>
        <w:tc>
          <w:tcPr>
            <w:tcW w:w="7151" w:type="dxa"/>
          </w:tcPr>
          <w:p w:rsidR="003038B3" w:rsidP="00A16BD2" w:rsidRDefault="003038B3" w14:paraId="5F71B60C" w14:textId="2C536790">
            <w:pPr>
              <w:numPr>
                <w:ilvl w:val="0"/>
                <w:numId w:val="68"/>
              </w:numPr>
              <w:ind w:left="311"/>
            </w:pPr>
            <w:r w:rsidRPr="00727FC6">
              <w:t>Clean final master file deliverable containing usable responses for 65 percent of sampled employment, including wages for 62 percent of sampled employment statewide, and at least a 75 percent usable response rate, in either units or employment, for each sampled area for each of the OE</w:t>
            </w:r>
            <w:r w:rsidR="00CD0A37">
              <w:t>W</w:t>
            </w:r>
            <w:r w:rsidRPr="00727FC6">
              <w:t xml:space="preserve">S panels.  These requirements can also be satisfied if the combined response rate for the May </w:t>
            </w:r>
            <w:r w:rsidR="006127A5">
              <w:t>2022</w:t>
            </w:r>
            <w:r w:rsidRPr="00727FC6">
              <w:t xml:space="preserve"> and November </w:t>
            </w:r>
            <w:r w:rsidR="006127A5">
              <w:t>2022</w:t>
            </w:r>
            <w:r w:rsidRPr="00727FC6">
              <w:t xml:space="preserve"> panels is at least 75 percent in either units or employment for each area and 65 percent usable employment statewide.</w:t>
            </w:r>
          </w:p>
          <w:p w:rsidR="00203063" w:rsidP="00203063" w:rsidRDefault="00203063" w14:paraId="1844B0A7" w14:textId="77777777">
            <w:pPr>
              <w:ind w:left="0"/>
            </w:pPr>
          </w:p>
          <w:p w:rsidRPr="00727FC6" w:rsidR="006F6664" w:rsidP="00203063" w:rsidRDefault="006F6664" w14:paraId="2BD193F0" w14:textId="1C94EC94">
            <w:pPr>
              <w:ind w:left="0"/>
            </w:pPr>
          </w:p>
        </w:tc>
        <w:tc>
          <w:tcPr>
            <w:tcW w:w="1260" w:type="dxa"/>
          </w:tcPr>
          <w:p w:rsidRPr="00727FC6" w:rsidR="003038B3" w:rsidP="00B06ADA" w:rsidRDefault="003038B3" w14:paraId="7822C200"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bl>
    <w:p w:rsidRPr="00727FC6" w:rsidR="00A1011E" w:rsidP="00A1011E" w:rsidRDefault="00A1011E" w14:paraId="53E21D38" w14:textId="77777777">
      <w:pPr>
        <w:pStyle w:val="Heading4"/>
        <w:ind w:hanging="540"/>
      </w:pPr>
      <w:r w:rsidRPr="00727FC6">
        <w:lastRenderedPageBreak/>
        <w:t>PROGRAM PERFORMANCE REQUIREMENTS</w:t>
      </w:r>
    </w:p>
    <w:p w:rsidRPr="00727FC6" w:rsidR="00A1011E" w:rsidP="00A1011E" w:rsidRDefault="00A1011E" w14:paraId="2487D8DE" w14:textId="77777777">
      <w:r w:rsidRPr="00727FC6">
        <w:t>Specific methods for conducting the OE</w:t>
      </w:r>
      <w:r>
        <w:t>W</w:t>
      </w:r>
      <w:r w:rsidRPr="00727FC6">
        <w:t>S survey are described in the OE</w:t>
      </w:r>
      <w:r>
        <w:t>W</w:t>
      </w:r>
      <w:r w:rsidRPr="00727FC6">
        <w:t>S Manual and in technical instructions provided by the BLS.  Major elements are:</w:t>
      </w:r>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A1011E" w:rsidTr="00A748EF" w14:paraId="107E6F31" w14:textId="77777777">
        <w:trPr>
          <w:jc w:val="center"/>
        </w:trPr>
        <w:tc>
          <w:tcPr>
            <w:tcW w:w="474" w:type="dxa"/>
            <w:vAlign w:val="center"/>
          </w:tcPr>
          <w:p w:rsidRPr="00727FC6" w:rsidR="00A1011E" w:rsidP="00A748EF" w:rsidRDefault="00A1011E" w14:paraId="0A97893B" w14:textId="77777777"/>
        </w:tc>
        <w:tc>
          <w:tcPr>
            <w:tcW w:w="475" w:type="dxa"/>
            <w:vAlign w:val="center"/>
          </w:tcPr>
          <w:p w:rsidRPr="00727FC6" w:rsidR="00A1011E" w:rsidP="00A748EF" w:rsidRDefault="00A1011E" w14:paraId="727841F8" w14:textId="77777777"/>
        </w:tc>
        <w:tc>
          <w:tcPr>
            <w:tcW w:w="3339" w:type="dxa"/>
            <w:vAlign w:val="bottom"/>
          </w:tcPr>
          <w:p w:rsidRPr="00727FC6" w:rsidR="00A1011E" w:rsidP="00A748EF" w:rsidRDefault="00A1011E" w14:paraId="0A87C760" w14:textId="77777777"/>
        </w:tc>
        <w:tc>
          <w:tcPr>
            <w:tcW w:w="1284" w:type="dxa"/>
            <w:vAlign w:val="bottom"/>
          </w:tcPr>
          <w:p w:rsidRPr="00727FC6" w:rsidR="00A1011E" w:rsidP="00A748EF" w:rsidRDefault="00A1011E" w14:paraId="15F86028" w14:textId="77777777"/>
        </w:tc>
        <w:tc>
          <w:tcPr>
            <w:tcW w:w="2504" w:type="dxa"/>
            <w:vAlign w:val="bottom"/>
          </w:tcPr>
          <w:p w:rsidRPr="00727FC6" w:rsidR="00A1011E" w:rsidP="00A748EF" w:rsidRDefault="00A1011E" w14:paraId="748D8D6F" w14:textId="77777777"/>
        </w:tc>
        <w:tc>
          <w:tcPr>
            <w:tcW w:w="1284" w:type="dxa"/>
            <w:vAlign w:val="bottom"/>
          </w:tcPr>
          <w:p w:rsidRPr="00727FC6" w:rsidR="00A1011E" w:rsidP="00A748EF" w:rsidRDefault="00A1011E" w14:paraId="7577D049" w14:textId="77777777">
            <w:pPr>
              <w:spacing w:after="60"/>
              <w:ind w:left="0"/>
              <w:jc w:val="center"/>
            </w:pPr>
            <w:r w:rsidRPr="00727FC6">
              <w:rPr>
                <w:szCs w:val="20"/>
              </w:rPr>
              <w:t>Agree To Comply (Check Box)</w:t>
            </w:r>
          </w:p>
        </w:tc>
      </w:tr>
      <w:tr w:rsidRPr="00727FC6" w:rsidR="00A1011E" w:rsidTr="00A748EF" w14:paraId="244F8914" w14:textId="77777777">
        <w:trPr>
          <w:jc w:val="center"/>
        </w:trPr>
        <w:tc>
          <w:tcPr>
            <w:tcW w:w="474" w:type="dxa"/>
          </w:tcPr>
          <w:p w:rsidRPr="00727FC6" w:rsidR="00A1011E" w:rsidP="00A748EF" w:rsidRDefault="00A1011E" w14:paraId="5D7C6937" w14:textId="77777777">
            <w:r w:rsidRPr="00727FC6">
              <w:t>1.</w:t>
            </w:r>
          </w:p>
        </w:tc>
        <w:tc>
          <w:tcPr>
            <w:tcW w:w="7602" w:type="dxa"/>
            <w:gridSpan w:val="4"/>
          </w:tcPr>
          <w:p w:rsidRPr="00727FC6" w:rsidR="00A1011E" w:rsidP="00A748EF" w:rsidRDefault="00A1011E" w14:paraId="08DD4896" w14:textId="77777777">
            <w:pPr>
              <w:numPr>
                <w:ilvl w:val="0"/>
                <w:numId w:val="69"/>
              </w:numPr>
              <w:ind w:left="498" w:hanging="588"/>
            </w:pPr>
            <w:r w:rsidRPr="00727FC6">
              <w:t>Address Refinement</w:t>
            </w:r>
          </w:p>
          <w:p w:rsidRPr="00727FC6" w:rsidR="00A1011E" w:rsidP="00A748EF" w:rsidRDefault="00A1011E" w14:paraId="2C3661A9" w14:textId="77777777">
            <w:r w:rsidRPr="00727FC6">
              <w:br/>
              <w:t>The state agency will perform address refinement functions as specified in the OE</w:t>
            </w:r>
            <w:r>
              <w:t>W</w:t>
            </w:r>
            <w:r w:rsidRPr="00727FC6">
              <w:t>S Manual.</w:t>
            </w:r>
          </w:p>
        </w:tc>
        <w:tc>
          <w:tcPr>
            <w:tcW w:w="1284" w:type="dxa"/>
          </w:tcPr>
          <w:p w:rsidRPr="00727FC6" w:rsidR="00A1011E" w:rsidP="00A748EF" w:rsidRDefault="00A1011E" w14:paraId="3D4D4897" w14:textId="77777777">
            <w:r w:rsidRPr="00727FC6">
              <w:br/>
            </w:r>
          </w:p>
          <w:p w:rsidRPr="00727FC6" w:rsidR="00A1011E" w:rsidP="00A748EF" w:rsidRDefault="00A1011E" w14:paraId="58E6AB89" w14:textId="77777777">
            <w:r w:rsidRPr="00727FC6">
              <w:fldChar w:fldCharType="begin">
                <w:ffData>
                  <w:name w:val=""/>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r w:rsidRPr="00727FC6" w:rsidR="00A1011E" w:rsidTr="00A748EF" w14:paraId="307A22C1" w14:textId="77777777">
        <w:trPr>
          <w:jc w:val="center"/>
        </w:trPr>
        <w:tc>
          <w:tcPr>
            <w:tcW w:w="474" w:type="dxa"/>
          </w:tcPr>
          <w:p w:rsidRPr="00727FC6" w:rsidR="00A1011E" w:rsidP="00A748EF" w:rsidRDefault="00A1011E" w14:paraId="1A4A83BC" w14:textId="77777777">
            <w:r w:rsidRPr="00727FC6">
              <w:t>2.</w:t>
            </w:r>
          </w:p>
        </w:tc>
        <w:tc>
          <w:tcPr>
            <w:tcW w:w="7602" w:type="dxa"/>
            <w:gridSpan w:val="4"/>
          </w:tcPr>
          <w:p w:rsidRPr="00727FC6" w:rsidR="00A1011E" w:rsidP="00A748EF" w:rsidRDefault="00A1011E" w14:paraId="37AC7101" w14:textId="77777777">
            <w:pPr>
              <w:numPr>
                <w:ilvl w:val="0"/>
                <w:numId w:val="69"/>
              </w:numPr>
              <w:ind w:left="498" w:hanging="588"/>
            </w:pPr>
            <w:r w:rsidRPr="00727FC6">
              <w:t>Data Collection</w:t>
            </w:r>
          </w:p>
        </w:tc>
        <w:tc>
          <w:tcPr>
            <w:tcW w:w="1284" w:type="dxa"/>
          </w:tcPr>
          <w:p w:rsidRPr="00727FC6" w:rsidR="00A1011E" w:rsidP="00A748EF" w:rsidRDefault="00A1011E" w14:paraId="6D78058F" w14:textId="77777777"/>
        </w:tc>
      </w:tr>
      <w:tr w:rsidRPr="00727FC6" w:rsidR="00A1011E" w:rsidTr="00A748EF" w14:paraId="2C3C2E93" w14:textId="77777777">
        <w:trPr>
          <w:jc w:val="center"/>
        </w:trPr>
        <w:tc>
          <w:tcPr>
            <w:tcW w:w="474" w:type="dxa"/>
          </w:tcPr>
          <w:p w:rsidRPr="00727FC6" w:rsidR="00A1011E" w:rsidP="00A748EF" w:rsidRDefault="00A1011E" w14:paraId="58941DDA" w14:textId="77777777"/>
        </w:tc>
        <w:tc>
          <w:tcPr>
            <w:tcW w:w="475" w:type="dxa"/>
          </w:tcPr>
          <w:p w:rsidRPr="00727FC6" w:rsidR="00A1011E" w:rsidP="00A748EF" w:rsidRDefault="00A1011E" w14:paraId="454A28EF" w14:textId="77777777">
            <w:r w:rsidRPr="00727FC6">
              <w:t>a.</w:t>
            </w:r>
          </w:p>
        </w:tc>
        <w:tc>
          <w:tcPr>
            <w:tcW w:w="7127" w:type="dxa"/>
            <w:gridSpan w:val="3"/>
          </w:tcPr>
          <w:p w:rsidRPr="00727FC6" w:rsidR="00A1011E" w:rsidP="00A748EF" w:rsidRDefault="00A1011E" w14:paraId="49113283" w14:textId="77777777">
            <w:pPr>
              <w:numPr>
                <w:ilvl w:val="0"/>
                <w:numId w:val="70"/>
              </w:numPr>
              <w:ind w:left="473" w:hanging="450"/>
            </w:pPr>
            <w:r w:rsidRPr="00727FC6">
              <w:t>Survey will be conducted in accordance with procedures contained in the OE</w:t>
            </w:r>
            <w:r>
              <w:t>W</w:t>
            </w:r>
            <w:r w:rsidRPr="00727FC6">
              <w:t>S Manual.</w:t>
            </w:r>
          </w:p>
          <w:p w:rsidRPr="00727FC6" w:rsidR="00A1011E" w:rsidP="00A748EF" w:rsidRDefault="00A1011E" w14:paraId="33CBB5B0" w14:textId="77777777">
            <w:pPr>
              <w:numPr>
                <w:ilvl w:val="0"/>
                <w:numId w:val="70"/>
              </w:numPr>
              <w:ind w:left="473" w:hanging="450"/>
            </w:pPr>
            <w:r w:rsidRPr="00727FC6">
              <w:t>States are encouraged to monitor contacts and response rates by industry and to track data collection attempts and contacts with respondents.</w:t>
            </w:r>
          </w:p>
        </w:tc>
        <w:tc>
          <w:tcPr>
            <w:tcW w:w="1284" w:type="dxa"/>
          </w:tcPr>
          <w:p w:rsidRPr="00727FC6" w:rsidR="00A1011E" w:rsidP="00A748EF" w:rsidRDefault="00A1011E" w14:paraId="2906029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Pr="00727FC6" w:rsidR="00A1011E" w:rsidP="00A748EF" w:rsidRDefault="00A1011E" w14:paraId="669D6883" w14:textId="77777777">
            <w:pPr>
              <w:spacing w:after="0"/>
            </w:pPr>
          </w:p>
          <w:p w:rsidRPr="00727FC6" w:rsidR="00A1011E" w:rsidP="00A748EF" w:rsidRDefault="00A1011E" w14:paraId="3FBF62C0" w14:textId="77777777">
            <w:r w:rsidRPr="00727FC6">
              <w:fldChar w:fldCharType="begin">
                <w:ffData>
                  <w:name w:val=""/>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r w:rsidRPr="00727FC6" w:rsidR="00A1011E" w:rsidTr="00A748EF" w14:paraId="7F080148" w14:textId="77777777">
        <w:trPr>
          <w:trHeight w:val="432" w:hRule="exact"/>
          <w:jc w:val="center"/>
        </w:trPr>
        <w:tc>
          <w:tcPr>
            <w:tcW w:w="474" w:type="dxa"/>
          </w:tcPr>
          <w:p w:rsidRPr="00727FC6" w:rsidR="00A1011E" w:rsidP="00A748EF" w:rsidRDefault="00A1011E" w14:paraId="1BD39A8A" w14:textId="77777777"/>
        </w:tc>
        <w:tc>
          <w:tcPr>
            <w:tcW w:w="475" w:type="dxa"/>
          </w:tcPr>
          <w:p w:rsidRPr="00727FC6" w:rsidR="00A1011E" w:rsidP="00A748EF" w:rsidRDefault="00A1011E" w14:paraId="1FDC7182" w14:textId="77777777">
            <w:r w:rsidRPr="00727FC6">
              <w:t>b.</w:t>
            </w:r>
          </w:p>
        </w:tc>
        <w:tc>
          <w:tcPr>
            <w:tcW w:w="7127" w:type="dxa"/>
            <w:gridSpan w:val="3"/>
          </w:tcPr>
          <w:p w:rsidR="00A1011E" w:rsidP="00A748EF" w:rsidRDefault="00A1011E" w14:paraId="66FB45BE" w14:textId="77777777">
            <w:pPr>
              <w:numPr>
                <w:ilvl w:val="0"/>
                <w:numId w:val="70"/>
              </w:numPr>
              <w:ind w:left="473" w:hanging="450"/>
            </w:pPr>
            <w:r w:rsidRPr="00727FC6">
              <w:t>Only BLS</w:t>
            </w:r>
            <w:r>
              <w:t>-</w:t>
            </w:r>
            <w:r w:rsidRPr="00727FC6">
              <w:t xml:space="preserve"> or OMB-approved solicitation materials and procedures will be used.</w:t>
            </w:r>
          </w:p>
          <w:p w:rsidRPr="00727FC6" w:rsidR="00A1011E" w:rsidP="00A748EF" w:rsidRDefault="00A1011E" w14:paraId="50AF68BB" w14:textId="77777777">
            <w:pPr>
              <w:numPr>
                <w:ilvl w:val="0"/>
                <w:numId w:val="70"/>
              </w:numPr>
              <w:ind w:left="473" w:hanging="450"/>
            </w:pPr>
          </w:p>
        </w:tc>
        <w:tc>
          <w:tcPr>
            <w:tcW w:w="1284" w:type="dxa"/>
          </w:tcPr>
          <w:p w:rsidRPr="00727FC6" w:rsidR="00A1011E" w:rsidP="00A748EF" w:rsidRDefault="00A1011E" w14:paraId="7451BE8C"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r w:rsidRPr="00727FC6" w:rsidR="00A1011E" w:rsidTr="00A748EF" w14:paraId="3FCCD789" w14:textId="77777777">
        <w:trPr>
          <w:jc w:val="center"/>
        </w:trPr>
        <w:tc>
          <w:tcPr>
            <w:tcW w:w="474" w:type="dxa"/>
          </w:tcPr>
          <w:p w:rsidRPr="00727FC6" w:rsidR="00A1011E" w:rsidP="00A748EF" w:rsidRDefault="00A1011E" w14:paraId="7126343E" w14:textId="77777777">
            <w:r w:rsidRPr="00727FC6">
              <w:t>3.</w:t>
            </w:r>
          </w:p>
        </w:tc>
        <w:tc>
          <w:tcPr>
            <w:tcW w:w="7602" w:type="dxa"/>
            <w:gridSpan w:val="4"/>
          </w:tcPr>
          <w:p w:rsidR="00A1011E" w:rsidP="00A748EF" w:rsidRDefault="00A1011E" w14:paraId="61AF2FEC" w14:textId="77777777">
            <w:pPr>
              <w:ind w:left="498"/>
            </w:pPr>
          </w:p>
          <w:p w:rsidRPr="00727FC6" w:rsidR="00A1011E" w:rsidP="00A748EF" w:rsidRDefault="00A1011E" w14:paraId="18CE6540" w14:textId="77777777">
            <w:pPr>
              <w:numPr>
                <w:ilvl w:val="0"/>
                <w:numId w:val="69"/>
              </w:numPr>
              <w:ind w:left="498" w:hanging="588"/>
            </w:pPr>
            <w:r w:rsidRPr="00727FC6">
              <w:t>Software</w:t>
            </w:r>
          </w:p>
          <w:p w:rsidRPr="00727FC6" w:rsidR="00A1011E" w:rsidP="00A748EF" w:rsidRDefault="00A1011E" w14:paraId="410F0D09" w14:textId="77777777">
            <w:pPr>
              <w:numPr>
                <w:ilvl w:val="0"/>
                <w:numId w:val="71"/>
              </w:numPr>
              <w:ind w:left="948" w:hanging="450"/>
            </w:pPr>
            <w:r w:rsidRPr="00727FC6">
              <w:t>BLS will provide on-line survey database and survey management tools.</w:t>
            </w:r>
          </w:p>
          <w:p w:rsidRPr="00727FC6" w:rsidR="00A1011E" w:rsidP="00A748EF" w:rsidRDefault="00A1011E" w14:paraId="7973E25D" w14:textId="77777777">
            <w:pPr>
              <w:numPr>
                <w:ilvl w:val="0"/>
                <w:numId w:val="71"/>
              </w:numPr>
              <w:ind w:left="948" w:hanging="450"/>
            </w:pPr>
            <w:r w:rsidRPr="00727FC6">
              <w:t>States will participate in testing OE</w:t>
            </w:r>
            <w:r>
              <w:t>W</w:t>
            </w:r>
            <w:r w:rsidRPr="00727FC6">
              <w:t>S software and submit results of their testing to BLS.</w:t>
            </w:r>
          </w:p>
        </w:tc>
        <w:tc>
          <w:tcPr>
            <w:tcW w:w="1284" w:type="dxa"/>
          </w:tcPr>
          <w:p w:rsidRPr="00727FC6" w:rsidR="00A1011E" w:rsidP="00A748EF" w:rsidRDefault="00A1011E" w14:paraId="6DC010A7" w14:textId="77777777"/>
          <w:p w:rsidRPr="00727FC6" w:rsidR="00A1011E" w:rsidP="00A748EF" w:rsidRDefault="00A1011E" w14:paraId="7C4BD512" w14:textId="77777777">
            <w:r w:rsidRPr="00727FC6">
              <w:fldChar w:fldCharType="begin">
                <w:ffData>
                  <w:name w:val="Check1"/>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p w:rsidRPr="00727FC6" w:rsidR="00A1011E" w:rsidP="00A748EF" w:rsidRDefault="00A1011E" w14:paraId="0439FDDE" w14:textId="77777777">
            <w:r w:rsidRPr="00727FC6">
              <w:fldChar w:fldCharType="begin">
                <w:ffData>
                  <w:name w:val=""/>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r w:rsidRPr="00727FC6" w:rsidR="00A1011E" w:rsidTr="00A748EF" w14:paraId="08C04A98" w14:textId="77777777">
        <w:trPr>
          <w:jc w:val="center"/>
        </w:trPr>
        <w:tc>
          <w:tcPr>
            <w:tcW w:w="474" w:type="dxa"/>
          </w:tcPr>
          <w:p w:rsidRPr="00727FC6" w:rsidR="00A1011E" w:rsidP="00A748EF" w:rsidRDefault="00A1011E" w14:paraId="30756ADA" w14:textId="77777777"/>
        </w:tc>
        <w:tc>
          <w:tcPr>
            <w:tcW w:w="7602" w:type="dxa"/>
            <w:gridSpan w:val="4"/>
          </w:tcPr>
          <w:p w:rsidRPr="00727FC6" w:rsidR="00A1011E" w:rsidP="00A748EF" w:rsidRDefault="00A1011E" w14:paraId="2390FCFF" w14:textId="16B8B8C9">
            <w:pPr>
              <w:numPr>
                <w:ilvl w:val="0"/>
                <w:numId w:val="71"/>
              </w:numPr>
              <w:ind w:left="948" w:hanging="450"/>
            </w:pPr>
            <w:r w:rsidRPr="00727FC6">
              <w:t>States that use the OE</w:t>
            </w:r>
            <w:r>
              <w:t>W</w:t>
            </w:r>
            <w:r w:rsidRPr="00727FC6">
              <w:t xml:space="preserve">S </w:t>
            </w:r>
            <w:proofErr w:type="spellStart"/>
            <w:r>
              <w:t>a</w:t>
            </w:r>
            <w:r w:rsidRPr="00727FC6">
              <w:t>utocoder</w:t>
            </w:r>
            <w:proofErr w:type="spellEnd"/>
            <w:r w:rsidRPr="00727FC6">
              <w:t xml:space="preserve"> must review all </w:t>
            </w:r>
            <w:r>
              <w:t xml:space="preserve">provided </w:t>
            </w:r>
            <w:proofErr w:type="spellStart"/>
            <w:r>
              <w:t>a</w:t>
            </w:r>
            <w:r w:rsidRPr="00727FC6">
              <w:t>utocoder</w:t>
            </w:r>
            <w:proofErr w:type="spellEnd"/>
            <w:r w:rsidRPr="00727FC6">
              <w:t xml:space="preserve"> output and </w:t>
            </w:r>
            <w:r>
              <w:t>assign</w:t>
            </w:r>
            <w:r w:rsidRPr="00727FC6">
              <w:t xml:space="preserve"> the correct SOC code for each </w:t>
            </w:r>
            <w:r>
              <w:t xml:space="preserve">reported </w:t>
            </w:r>
            <w:r w:rsidRPr="00727FC6">
              <w:t>job title in OWDN before interim and final master file due dates.</w:t>
            </w:r>
          </w:p>
        </w:tc>
        <w:tc>
          <w:tcPr>
            <w:tcW w:w="1284" w:type="dxa"/>
          </w:tcPr>
          <w:p w:rsidRPr="00727FC6" w:rsidR="00A1011E" w:rsidP="00A748EF" w:rsidRDefault="00A1011E" w14:paraId="0C468746" w14:textId="77777777">
            <w:r w:rsidRPr="00727FC6">
              <w:fldChar w:fldCharType="begin">
                <w:ffData>
                  <w:name w:val=""/>
                  <w:enabled/>
                  <w:calcOnExit w:val="0"/>
                  <w:checkBox>
                    <w:sizeAuto/>
                    <w:default w:val="0"/>
                    <w:checked w:val="0"/>
                  </w:checkBox>
                </w:ffData>
              </w:fldChar>
            </w:r>
            <w:r w:rsidRPr="00727FC6">
              <w:instrText xml:space="preserve"> FORMCHECKBOX </w:instrText>
            </w:r>
            <w:r w:rsidR="009A0841">
              <w:fldChar w:fldCharType="separate"/>
            </w:r>
            <w:r w:rsidRPr="00727FC6">
              <w:fldChar w:fldCharType="end"/>
            </w:r>
          </w:p>
        </w:tc>
      </w:tr>
    </w:tbl>
    <w:p w:rsidRPr="00727FC6" w:rsidR="00A1011E" w:rsidP="00A1011E" w:rsidRDefault="00A1011E" w14:paraId="53FA6B9B" w14:textId="77777777"/>
    <w:p w:rsidRPr="00727FC6" w:rsidR="00591998" w:rsidP="00A1011E" w:rsidRDefault="00591998" w14:paraId="74FB981D" w14:textId="27626056">
      <w:pPr>
        <w:ind w:left="0"/>
        <w:rPr>
          <w:b/>
        </w:rPr>
      </w:pPr>
      <w:r w:rsidRPr="00727FC6">
        <w:br w:type="page"/>
      </w:r>
    </w:p>
    <w:p w:rsidRPr="00727FC6" w:rsidR="007B5E70" w:rsidP="002E1EC3" w:rsidRDefault="00591998" w14:paraId="3604A361" w14:textId="37B4BD7B">
      <w:pPr>
        <w:pStyle w:val="Heading4"/>
        <w:ind w:hanging="540"/>
      </w:pPr>
      <w:bookmarkStart w:name="_Toc355682498" w:id="1475"/>
      <w:r w:rsidRPr="00727FC6">
        <w:lastRenderedPageBreak/>
        <w:t>QUALITY ASSURANCE REQUIREMENTS</w:t>
      </w:r>
      <w:bookmarkEnd w:id="1475"/>
      <w:r w:rsidRPr="00727FC6" w:rsidR="005508AF">
        <w:tab/>
      </w:r>
    </w:p>
    <w:p w:rsidRPr="00727FC6" w:rsidR="00591998" w:rsidP="00B06ADA" w:rsidRDefault="00591998" w14:paraId="6AFC8372" w14:textId="77777777">
      <w:r w:rsidRPr="00727FC6">
        <w:t xml:space="preserve">The </w:t>
      </w:r>
      <w:r w:rsidRPr="00727FC6" w:rsidR="004B6391">
        <w:t>s</w:t>
      </w:r>
      <w:r w:rsidRPr="00727FC6" w:rsidR="00E4459D">
        <w:t>tate</w:t>
      </w:r>
      <w:r w:rsidRPr="00727FC6">
        <w:t xml:space="preserve"> agency will cooperate with the BLS in:</w:t>
      </w:r>
    </w:p>
    <w:tbl>
      <w:tblPr>
        <w:tblW w:w="9366" w:type="dxa"/>
        <w:jc w:val="center"/>
        <w:tblLayout w:type="fixed"/>
        <w:tblLook w:val="01E0" w:firstRow="1" w:lastRow="1" w:firstColumn="1" w:lastColumn="1" w:noHBand="0" w:noVBand="0"/>
      </w:tblPr>
      <w:tblGrid>
        <w:gridCol w:w="474"/>
        <w:gridCol w:w="7602"/>
        <w:gridCol w:w="1284"/>
        <w:gridCol w:w="6"/>
      </w:tblGrid>
      <w:tr w:rsidRPr="00727FC6" w:rsidR="00591998" w:rsidTr="00C05FBD" w14:paraId="7550F375" w14:textId="77777777">
        <w:trPr>
          <w:gridAfter w:val="1"/>
          <w:wAfter w:w="6" w:type="dxa"/>
          <w:jc w:val="center"/>
        </w:trPr>
        <w:tc>
          <w:tcPr>
            <w:tcW w:w="474" w:type="dxa"/>
          </w:tcPr>
          <w:p w:rsidRPr="00727FC6" w:rsidR="00591998" w:rsidP="00B06ADA" w:rsidRDefault="00591998" w14:paraId="744BA9FE" w14:textId="77777777">
            <w:r w:rsidRPr="00727FC6">
              <w:t>1.</w:t>
            </w:r>
          </w:p>
        </w:tc>
        <w:tc>
          <w:tcPr>
            <w:tcW w:w="7602" w:type="dxa"/>
          </w:tcPr>
          <w:p w:rsidRPr="00727FC6" w:rsidR="00591998" w:rsidP="00A16BD2" w:rsidRDefault="00591998" w14:paraId="15C55F99" w14:textId="4CB7F841">
            <w:pPr>
              <w:numPr>
                <w:ilvl w:val="0"/>
                <w:numId w:val="72"/>
              </w:numPr>
              <w:ind w:left="501" w:hanging="540"/>
            </w:pPr>
            <w:r w:rsidRPr="00727FC6">
              <w:t>Editing and scre</w:t>
            </w:r>
            <w:r w:rsidR="005820EE">
              <w:t>ening efforts for all data</w:t>
            </w:r>
            <w:r w:rsidRPr="00727FC6">
              <w:t xml:space="preserve"> by running and acting on QA edits </w:t>
            </w:r>
            <w:r w:rsidRPr="00727FC6" w:rsidR="00935892">
              <w:t xml:space="preserve">before interim and final </w:t>
            </w:r>
            <w:r w:rsidR="00127535">
              <w:t>m</w:t>
            </w:r>
            <w:r w:rsidRPr="00727FC6" w:rsidR="00935892">
              <w:t>aster</w:t>
            </w:r>
            <w:r w:rsidR="00127535">
              <w:t xml:space="preserve"> </w:t>
            </w:r>
            <w:r w:rsidRPr="00727FC6" w:rsidR="00935892">
              <w:t xml:space="preserve">file deliverables </w:t>
            </w:r>
            <w:r w:rsidRPr="00727FC6">
              <w:t xml:space="preserve">and by providing corrections and explanations when data are questioned by BLS. </w:t>
            </w:r>
            <w:r w:rsidRPr="00727FC6" w:rsidR="00DF04BF">
              <w:t xml:space="preserve"> </w:t>
            </w:r>
            <w:r w:rsidRPr="00727FC6">
              <w:t xml:space="preserve">BLS questions on the interim master files should be addressed before final master files are </w:t>
            </w:r>
            <w:r w:rsidR="00127535">
              <w:t>due</w:t>
            </w:r>
            <w:r w:rsidRPr="00727FC6">
              <w:t xml:space="preserve">. </w:t>
            </w:r>
            <w:r w:rsidRPr="00727FC6" w:rsidR="007E54D2">
              <w:t xml:space="preserve"> </w:t>
            </w:r>
            <w:r w:rsidRPr="00727FC6">
              <w:t xml:space="preserve">Questions on the final master file should be addressed or corrections </w:t>
            </w:r>
            <w:r w:rsidRPr="00727FC6" w:rsidR="00935892">
              <w:t xml:space="preserve">entered </w:t>
            </w:r>
            <w:r w:rsidR="00127535">
              <w:t>in</w:t>
            </w:r>
            <w:r w:rsidRPr="00727FC6" w:rsidR="00935892">
              <w:t>to OWDN by due dates.</w:t>
            </w:r>
          </w:p>
        </w:tc>
        <w:tc>
          <w:tcPr>
            <w:tcW w:w="1284" w:type="dxa"/>
          </w:tcPr>
          <w:p w:rsidRPr="00727FC6" w:rsidR="00591998" w:rsidP="00B06ADA" w:rsidRDefault="00274147" w14:paraId="4FF140D4"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9A0841">
              <w:fldChar w:fldCharType="separate"/>
            </w:r>
            <w:r w:rsidRPr="00727FC6">
              <w:fldChar w:fldCharType="end"/>
            </w:r>
          </w:p>
        </w:tc>
      </w:tr>
      <w:tr w:rsidRPr="00727FC6" w:rsidR="00591998" w:rsidTr="00C05FBD" w14:paraId="4EF220DB" w14:textId="77777777">
        <w:trPr>
          <w:gridAfter w:val="1"/>
          <w:wAfter w:w="6" w:type="dxa"/>
          <w:trHeight w:val="432" w:hRule="exact"/>
          <w:jc w:val="center"/>
        </w:trPr>
        <w:tc>
          <w:tcPr>
            <w:tcW w:w="474" w:type="dxa"/>
          </w:tcPr>
          <w:p w:rsidRPr="00727FC6" w:rsidR="00591998" w:rsidP="00B06ADA" w:rsidRDefault="00591998" w14:paraId="3D98C5AB" w14:textId="77777777">
            <w:r w:rsidRPr="00727FC6">
              <w:t>2.</w:t>
            </w:r>
          </w:p>
        </w:tc>
        <w:tc>
          <w:tcPr>
            <w:tcW w:w="7602" w:type="dxa"/>
          </w:tcPr>
          <w:p w:rsidRPr="00727FC6" w:rsidR="00591998" w:rsidP="00AE52F4" w:rsidRDefault="00591998" w14:paraId="28E3F5D5" w14:textId="77777777">
            <w:pPr>
              <w:numPr>
                <w:ilvl w:val="0"/>
                <w:numId w:val="72"/>
              </w:numPr>
              <w:ind w:left="501" w:hanging="540"/>
            </w:pPr>
            <w:r w:rsidRPr="00727FC6">
              <w:t>Providing information for atypical reporters as appropriate.</w:t>
            </w:r>
          </w:p>
        </w:tc>
        <w:tc>
          <w:tcPr>
            <w:tcW w:w="1284" w:type="dxa"/>
          </w:tcPr>
          <w:p w:rsidRPr="00727FC6" w:rsidR="00591998" w:rsidP="00B06ADA" w:rsidRDefault="00274147" w14:paraId="4C5AB582"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9A0841">
              <w:fldChar w:fldCharType="separate"/>
            </w:r>
            <w:r w:rsidRPr="00727FC6">
              <w:fldChar w:fldCharType="end"/>
            </w:r>
          </w:p>
        </w:tc>
      </w:tr>
      <w:tr w:rsidRPr="00727FC6" w:rsidR="00591998" w:rsidTr="00C05FBD" w14:paraId="17F24EB7" w14:textId="77777777">
        <w:trPr>
          <w:gridAfter w:val="1"/>
          <w:wAfter w:w="6" w:type="dxa"/>
          <w:trHeight w:val="773"/>
          <w:jc w:val="center"/>
        </w:trPr>
        <w:tc>
          <w:tcPr>
            <w:tcW w:w="474" w:type="dxa"/>
          </w:tcPr>
          <w:p w:rsidRPr="00727FC6" w:rsidR="00591998" w:rsidP="00B06ADA" w:rsidRDefault="00591998" w14:paraId="39E3493A" w14:textId="77777777">
            <w:r w:rsidRPr="00727FC6">
              <w:t>3.</w:t>
            </w:r>
          </w:p>
        </w:tc>
        <w:tc>
          <w:tcPr>
            <w:tcW w:w="7602" w:type="dxa"/>
          </w:tcPr>
          <w:p w:rsidRPr="00727FC6" w:rsidR="00591998" w:rsidP="00A16BD2" w:rsidRDefault="00591998" w14:paraId="5F7CFD7A" w14:textId="586FA1DD">
            <w:pPr>
              <w:numPr>
                <w:ilvl w:val="0"/>
                <w:numId w:val="72"/>
              </w:numPr>
              <w:ind w:left="501" w:hanging="540"/>
            </w:pPr>
            <w:r w:rsidRPr="00727FC6">
              <w:t xml:space="preserve">The BLS will provide </w:t>
            </w:r>
            <w:r w:rsidRPr="00727FC6" w:rsidR="004B6391">
              <w:t>s</w:t>
            </w:r>
            <w:r w:rsidRPr="00727FC6" w:rsidR="00E4459D">
              <w:t>tate</w:t>
            </w:r>
            <w:r w:rsidRPr="00727FC6">
              <w:t xml:space="preserve">s with preliminary </w:t>
            </w:r>
            <w:r w:rsidR="006127A5">
              <w:t>2022</w:t>
            </w:r>
            <w:r w:rsidRPr="00727FC6">
              <w:t xml:space="preserve"> estimates in December </w:t>
            </w:r>
            <w:r w:rsidR="006127A5">
              <w:t>202</w:t>
            </w:r>
            <w:r w:rsidR="00723F6A">
              <w:t>2</w:t>
            </w:r>
            <w:r w:rsidRPr="00727FC6">
              <w:t xml:space="preserve">. </w:t>
            </w:r>
            <w:r w:rsidRPr="00727FC6" w:rsidR="00DF04BF">
              <w:t xml:space="preserve"> </w:t>
            </w:r>
            <w:r w:rsidRPr="00727FC6" w:rsidR="00E4459D">
              <w:t>State</w:t>
            </w:r>
            <w:r w:rsidRPr="00727FC6">
              <w:t>s will review preliminary estimates and make any necessary corrections to the microdata so suppression of individual OE</w:t>
            </w:r>
            <w:r w:rsidR="00127535">
              <w:t>W</w:t>
            </w:r>
            <w:r w:rsidRPr="00727FC6">
              <w:t>S estimates will be minimized.</w:t>
            </w:r>
          </w:p>
        </w:tc>
        <w:tc>
          <w:tcPr>
            <w:tcW w:w="1284" w:type="dxa"/>
          </w:tcPr>
          <w:p w:rsidRPr="00727FC6" w:rsidR="00591998" w:rsidP="00B06ADA" w:rsidRDefault="00274147" w14:paraId="59150F21"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9A0841">
              <w:fldChar w:fldCharType="separate"/>
            </w:r>
            <w:r w:rsidRPr="00727FC6">
              <w:fldChar w:fldCharType="end"/>
            </w:r>
          </w:p>
        </w:tc>
      </w:tr>
      <w:tr w:rsidRPr="00727FC6" w:rsidR="00591998" w:rsidTr="00C05FBD" w14:paraId="6B8B3770" w14:textId="77777777">
        <w:tblPrEx>
          <w:tblLook w:val="0000" w:firstRow="0" w:lastRow="0" w:firstColumn="0" w:lastColumn="0" w:noHBand="0" w:noVBand="0"/>
        </w:tblPrEx>
        <w:trPr>
          <w:trHeight w:val="432" w:hRule="exact"/>
          <w:jc w:val="center"/>
        </w:trPr>
        <w:tc>
          <w:tcPr>
            <w:tcW w:w="474" w:type="dxa"/>
          </w:tcPr>
          <w:p w:rsidRPr="00727FC6" w:rsidR="00591998" w:rsidP="00B06ADA" w:rsidRDefault="00591998" w14:paraId="45C28145" w14:textId="77777777">
            <w:r w:rsidRPr="00727FC6">
              <w:t>4.</w:t>
            </w:r>
          </w:p>
        </w:tc>
        <w:tc>
          <w:tcPr>
            <w:tcW w:w="7602" w:type="dxa"/>
          </w:tcPr>
          <w:p w:rsidRPr="00727FC6" w:rsidR="00591998" w:rsidP="00AE52F4" w:rsidRDefault="00591998" w14:paraId="51E61626" w14:textId="77777777">
            <w:pPr>
              <w:numPr>
                <w:ilvl w:val="0"/>
                <w:numId w:val="72"/>
              </w:numPr>
              <w:ind w:left="501" w:hanging="540"/>
            </w:pPr>
            <w:r w:rsidRPr="00727FC6">
              <w:t xml:space="preserve">Cooperating with </w:t>
            </w:r>
            <w:r w:rsidRPr="00727FC6" w:rsidR="004B6391">
              <w:t>s</w:t>
            </w:r>
            <w:r w:rsidRPr="00727FC6" w:rsidR="00E4459D">
              <w:t>tate</w:t>
            </w:r>
            <w:r w:rsidRPr="00727FC6">
              <w:t xml:space="preserve"> operations review activities. </w:t>
            </w:r>
          </w:p>
          <w:p w:rsidRPr="00727FC6" w:rsidR="00591998" w:rsidP="00B06ADA" w:rsidRDefault="00591998" w14:paraId="02EC80BB" w14:textId="77777777"/>
        </w:tc>
        <w:tc>
          <w:tcPr>
            <w:tcW w:w="1290" w:type="dxa"/>
            <w:gridSpan w:val="2"/>
          </w:tcPr>
          <w:p w:rsidRPr="00727FC6" w:rsidR="00591998" w:rsidP="00B06ADA" w:rsidRDefault="00274147" w14:paraId="46134001" w14:textId="77777777">
            <w:r w:rsidRPr="00727FC6">
              <w:fldChar w:fldCharType="begin">
                <w:ffData>
                  <w:name w:val="Check1"/>
                  <w:enabled/>
                  <w:calcOnExit w:val="0"/>
                  <w:checkBox>
                    <w:sizeAuto/>
                    <w:default w:val="0"/>
                    <w:checked w:val="0"/>
                  </w:checkBox>
                </w:ffData>
              </w:fldChar>
            </w:r>
            <w:r w:rsidRPr="00727FC6" w:rsidR="00591998">
              <w:instrText xml:space="preserve"> FORMCHECKBOX </w:instrText>
            </w:r>
            <w:r w:rsidR="009A0841">
              <w:fldChar w:fldCharType="separate"/>
            </w:r>
            <w:r w:rsidRPr="00727FC6">
              <w:fldChar w:fldCharType="end"/>
            </w:r>
          </w:p>
        </w:tc>
      </w:tr>
    </w:tbl>
    <w:p w:rsidRPr="00727FC6" w:rsidR="00591998" w:rsidP="00944E65" w:rsidRDefault="00591998" w14:paraId="56DAA2B2" w14:textId="0A504924">
      <w:pPr>
        <w:pStyle w:val="Heading4"/>
        <w:ind w:hanging="540"/>
      </w:pPr>
      <w:bookmarkStart w:name="_Toc355682499" w:id="1476"/>
      <w:r w:rsidRPr="00727FC6">
        <w:t>EXCLUSIONS</w:t>
      </w:r>
      <w:bookmarkEnd w:id="1476"/>
    </w:p>
    <w:p w:rsidRPr="00727FC6" w:rsidR="00F84410" w:rsidP="00F84410" w:rsidRDefault="00F84410" w14:paraId="1CA06CCB" w14:textId="22B72BB2">
      <w:r w:rsidRPr="00727FC6">
        <w:t>The deliverables and cost estimates for the OE</w:t>
      </w:r>
      <w:r w:rsidR="00127535">
        <w:t>W</w:t>
      </w:r>
      <w:r w:rsidRPr="00727FC6">
        <w:t xml:space="preserve">S program should reflect only activities associated with conducting a sample survey of establishments, and publishing BLS standard estimates of occupational employment and wages. </w:t>
      </w:r>
      <w:r w:rsidRPr="00727FC6" w:rsidR="007E54D2">
        <w:t xml:space="preserve"> </w:t>
      </w:r>
      <w:r w:rsidRPr="00727FC6">
        <w:t>Activities that are not part of the OE</w:t>
      </w:r>
      <w:r w:rsidR="00127535">
        <w:t>W</w:t>
      </w:r>
      <w:r w:rsidRPr="00727FC6">
        <w:t>S program include developing other estimates or projections of industry or occupational employment and Foreign Labor Certification administrative activities.</w:t>
      </w:r>
    </w:p>
    <w:p w:rsidRPr="00727FC6" w:rsidR="00F84410" w:rsidP="00F84410" w:rsidRDefault="00F84410" w14:paraId="63EA475F" w14:textId="77777777">
      <w:pPr>
        <w:pStyle w:val="Heading4"/>
        <w:ind w:hanging="540"/>
      </w:pPr>
      <w:bookmarkStart w:name="_Toc355682500" w:id="1477"/>
      <w:r w:rsidRPr="00727FC6">
        <w:t>EXPLANATION OF VARIANCES</w:t>
      </w:r>
      <w:bookmarkEnd w:id="1477"/>
    </w:p>
    <w:p w:rsidRPr="00727FC6" w:rsidR="00F84410" w:rsidP="00F84410" w:rsidRDefault="00F84410" w14:paraId="2DC0F788" w14:textId="77777777"/>
    <w:p w:rsidRPr="00727FC6" w:rsidR="00591998" w:rsidP="00B06ADA" w:rsidRDefault="00591998" w14:paraId="5EE4E516" w14:textId="77777777"/>
    <w:p w:rsidRPr="00727FC6" w:rsidR="00591998" w:rsidP="008C0E35" w:rsidRDefault="00591998" w14:paraId="0E355E2D" w14:textId="77777777">
      <w:pPr>
        <w:ind w:left="540"/>
      </w:pPr>
    </w:p>
    <w:p w:rsidRPr="00727FC6" w:rsidR="00B26AD1" w:rsidP="008C0E35" w:rsidRDefault="00B26AD1" w14:paraId="306AAE61" w14:textId="77777777">
      <w:pPr>
        <w:ind w:left="540"/>
      </w:pPr>
    </w:p>
    <w:p w:rsidRPr="00727FC6" w:rsidR="00591998" w:rsidP="00B06ADA" w:rsidRDefault="00591998" w14:paraId="07B08467" w14:textId="77777777"/>
    <w:p w:rsidRPr="00727FC6" w:rsidR="00591998" w:rsidP="00B06ADA" w:rsidRDefault="00591998" w14:paraId="19D409A2" w14:textId="77777777"/>
    <w:p w:rsidR="00591998" w:rsidP="00C05FBD" w:rsidRDefault="00591998" w14:paraId="768257C0" w14:textId="77777777">
      <w:pPr>
        <w:ind w:left="0"/>
        <w:rPr>
          <w:u w:val="single"/>
        </w:rPr>
      </w:pPr>
      <w:r w:rsidRPr="00727FC6">
        <w:rPr>
          <w:u w:val="single"/>
        </w:rPr>
        <w:t>NOTE: Please add additional pages as necessary</w:t>
      </w:r>
    </w:p>
    <w:p w:rsidRPr="00727FC6" w:rsidR="00BF44CF" w:rsidP="00C05FBD" w:rsidRDefault="00BF44CF" w14:paraId="7519B1DE" w14:textId="77777777">
      <w:pPr>
        <w:ind w:left="0"/>
        <w:rPr>
          <w:u w:val="single"/>
        </w:rPr>
      </w:pPr>
    </w:p>
    <w:p w:rsidR="00BF44CF" w:rsidRDefault="00BF44CF" w14:paraId="2057D2DE" w14:textId="4FF73EA1">
      <w:pPr>
        <w:spacing w:after="0"/>
        <w:ind w:left="0"/>
      </w:pPr>
    </w:p>
    <w:p w:rsidR="009A4170" w:rsidRDefault="009A4170" w14:paraId="5508C9CB" w14:textId="77777777">
      <w:pPr>
        <w:spacing w:after="0"/>
        <w:ind w:left="0"/>
        <w:sectPr w:rsidR="009A4170" w:rsidSect="00A916EE">
          <w:footerReference w:type="default" r:id="rId121"/>
          <w:pgSz w:w="12240" w:h="15840" w:code="1"/>
          <w:pgMar w:top="1440" w:right="1440" w:bottom="1440" w:left="1440" w:header="720" w:footer="720" w:gutter="0"/>
          <w:cols w:space="720"/>
          <w:docGrid w:linePitch="360"/>
        </w:sectPr>
      </w:pPr>
    </w:p>
    <w:p w:rsidR="009A4170" w:rsidRDefault="009A4170" w14:paraId="435D3978" w14:textId="3C8853EF">
      <w:pPr>
        <w:spacing w:after="0"/>
        <w:ind w:left="0"/>
      </w:pPr>
    </w:p>
    <w:p w:rsidR="009A4170" w:rsidRDefault="009A4170" w14:paraId="1D187B2F" w14:textId="77777777">
      <w:pPr>
        <w:spacing w:after="0"/>
        <w:ind w:left="0"/>
      </w:pPr>
    </w:p>
    <w:p w:rsidR="009A4170" w:rsidRDefault="009A4170" w14:paraId="4F3A8155" w14:textId="77777777">
      <w:pPr>
        <w:spacing w:after="0"/>
        <w:ind w:left="0"/>
      </w:pPr>
    </w:p>
    <w:p w:rsidR="009A4170" w:rsidRDefault="009A4170" w14:paraId="236FF5B1" w14:textId="77777777">
      <w:pPr>
        <w:spacing w:after="0"/>
        <w:ind w:left="0"/>
      </w:pPr>
    </w:p>
    <w:p w:rsidR="009A4170" w:rsidRDefault="009A4170" w14:paraId="19313DB4" w14:textId="77777777">
      <w:pPr>
        <w:spacing w:after="0"/>
        <w:ind w:left="0"/>
      </w:pPr>
    </w:p>
    <w:p w:rsidR="009A4170" w:rsidRDefault="009A4170" w14:paraId="1118D0ED" w14:textId="77777777">
      <w:pPr>
        <w:spacing w:after="0"/>
        <w:ind w:left="0"/>
      </w:pPr>
    </w:p>
    <w:p w:rsidR="009A4170" w:rsidRDefault="009A4170" w14:paraId="0013BFDC" w14:textId="77777777">
      <w:pPr>
        <w:spacing w:after="0"/>
        <w:ind w:left="0"/>
      </w:pPr>
    </w:p>
    <w:p w:rsidR="009A4170" w:rsidRDefault="009A4170" w14:paraId="10B41166" w14:textId="77777777">
      <w:pPr>
        <w:spacing w:after="0"/>
        <w:ind w:left="0"/>
      </w:pPr>
    </w:p>
    <w:p w:rsidR="009A4170" w:rsidRDefault="009A4170" w14:paraId="670C2B8E" w14:textId="77777777">
      <w:pPr>
        <w:spacing w:after="0"/>
        <w:ind w:left="0"/>
      </w:pPr>
    </w:p>
    <w:p w:rsidR="009A4170" w:rsidRDefault="009A4170" w14:paraId="58EFC23E" w14:textId="77777777">
      <w:pPr>
        <w:spacing w:after="0"/>
        <w:ind w:left="0"/>
      </w:pPr>
    </w:p>
    <w:p w:rsidR="009A4170" w:rsidRDefault="009A4170" w14:paraId="00FB9C1E" w14:textId="77777777">
      <w:pPr>
        <w:spacing w:after="0"/>
        <w:ind w:left="0"/>
      </w:pPr>
    </w:p>
    <w:p w:rsidR="009A4170" w:rsidRDefault="009A4170" w14:paraId="4FA0EB56" w14:textId="77777777">
      <w:pPr>
        <w:spacing w:after="0"/>
        <w:ind w:left="0"/>
      </w:pPr>
    </w:p>
    <w:p w:rsidR="009A4170" w:rsidRDefault="009A4170" w14:paraId="6B71242C" w14:textId="77777777">
      <w:pPr>
        <w:spacing w:after="0"/>
        <w:ind w:left="0"/>
      </w:pPr>
    </w:p>
    <w:p w:rsidR="009A4170" w:rsidRDefault="009A4170" w14:paraId="6E85A0CC" w14:textId="77777777">
      <w:pPr>
        <w:spacing w:after="0"/>
        <w:ind w:left="0"/>
      </w:pPr>
    </w:p>
    <w:p w:rsidR="009A4170" w:rsidRDefault="009A4170" w14:paraId="35108A6C" w14:textId="77777777">
      <w:pPr>
        <w:spacing w:after="0"/>
        <w:ind w:left="0"/>
      </w:pPr>
    </w:p>
    <w:p w:rsidR="009A4170" w:rsidRDefault="009A4170" w14:paraId="569B2993" w14:textId="77777777">
      <w:pPr>
        <w:spacing w:after="0"/>
        <w:ind w:left="0"/>
      </w:pPr>
    </w:p>
    <w:p w:rsidR="009A4170" w:rsidRDefault="009A4170" w14:paraId="177692D8" w14:textId="77777777">
      <w:pPr>
        <w:spacing w:after="0"/>
        <w:ind w:left="0"/>
      </w:pPr>
    </w:p>
    <w:p w:rsidR="009A4170" w:rsidRDefault="009A4170" w14:paraId="3AEC2F20" w14:textId="77777777">
      <w:pPr>
        <w:spacing w:after="0"/>
        <w:ind w:left="0"/>
      </w:pPr>
    </w:p>
    <w:p w:rsidR="009A4170" w:rsidRDefault="009A4170" w14:paraId="638EA6EA" w14:textId="77777777">
      <w:pPr>
        <w:spacing w:after="0"/>
        <w:ind w:left="0"/>
      </w:pPr>
    </w:p>
    <w:p w:rsidR="009A4170" w:rsidRDefault="009A4170" w14:paraId="11D8C37B" w14:textId="77777777">
      <w:pPr>
        <w:spacing w:after="0"/>
        <w:ind w:left="0"/>
      </w:pPr>
    </w:p>
    <w:p w:rsidR="009A4170" w:rsidRDefault="009A4170" w14:paraId="128069C1" w14:textId="77777777">
      <w:pPr>
        <w:spacing w:after="0"/>
        <w:ind w:left="0"/>
      </w:pPr>
    </w:p>
    <w:p w:rsidR="009A4170" w:rsidRDefault="009A4170" w14:paraId="6365DCB7" w14:textId="77777777">
      <w:pPr>
        <w:spacing w:after="0"/>
        <w:ind w:left="0"/>
      </w:pPr>
    </w:p>
    <w:p w:rsidR="009A4170" w:rsidRDefault="009A4170" w14:paraId="55D13CE2" w14:textId="77777777">
      <w:pPr>
        <w:spacing w:after="0"/>
        <w:ind w:left="0"/>
      </w:pPr>
    </w:p>
    <w:p w:rsidR="009A4170" w:rsidRDefault="009A4170" w14:paraId="5719933A" w14:textId="77777777">
      <w:pPr>
        <w:spacing w:after="0"/>
        <w:ind w:left="0"/>
      </w:pPr>
    </w:p>
    <w:p w:rsidR="009A4170" w:rsidP="009A4170" w:rsidRDefault="009A4170" w14:paraId="1542DA4B" w14:textId="77777777">
      <w:pPr>
        <w:ind w:left="0"/>
        <w:jc w:val="center"/>
      </w:pPr>
      <w:r w:rsidRPr="00727FC6">
        <w:t>[This page is intentionally left blank.]</w:t>
      </w:r>
    </w:p>
    <w:p w:rsidR="009A4170" w:rsidP="009A4170" w:rsidRDefault="009A4170" w14:paraId="43D00BE4" w14:textId="77777777">
      <w:pPr>
        <w:ind w:left="0"/>
        <w:jc w:val="center"/>
      </w:pPr>
    </w:p>
    <w:p w:rsidRPr="00727FC6" w:rsidR="009A4170" w:rsidP="009A4170" w:rsidRDefault="009A4170" w14:paraId="1F650B3D" w14:textId="77777777">
      <w:pPr>
        <w:ind w:left="0"/>
        <w:jc w:val="center"/>
        <w:sectPr w:rsidRPr="00727FC6" w:rsidR="009A4170" w:rsidSect="00A916EE">
          <w:headerReference w:type="even" r:id="rId122"/>
          <w:headerReference w:type="default" r:id="rId123"/>
          <w:footerReference w:type="default" r:id="rId124"/>
          <w:headerReference w:type="first" r:id="rId125"/>
          <w:pgSz w:w="12240" w:h="15840" w:code="1"/>
          <w:pgMar w:top="1440" w:right="720" w:bottom="720" w:left="720" w:header="432" w:footer="432" w:gutter="0"/>
          <w:cols w:space="720"/>
          <w:docGrid w:linePitch="360"/>
        </w:sectPr>
      </w:pPr>
    </w:p>
    <w:p w:rsidRPr="00727FC6" w:rsidR="009D045E" w:rsidP="00B26AD1" w:rsidRDefault="00244EBE" w14:paraId="3D9C3A58" w14:textId="77777777">
      <w:pPr>
        <w:pStyle w:val="Heading2"/>
        <w:numPr>
          <w:ilvl w:val="0"/>
          <w:numId w:val="0"/>
        </w:numPr>
        <w:rPr>
          <w:sz w:val="32"/>
          <w:szCs w:val="32"/>
        </w:rPr>
      </w:pPr>
      <w:bookmarkStart w:name="_Toc197829319" w:id="1478"/>
      <w:bookmarkStart w:name="_Toc220934243" w:id="1479"/>
      <w:bookmarkStart w:name="_Toc318388513" w:id="1480"/>
      <w:bookmarkStart w:name="_Toc355682501" w:id="1481"/>
      <w:bookmarkStart w:name="_Toc5024466" w:id="1482"/>
      <w:bookmarkStart w:name="_Toc164237445" w:id="1483"/>
      <w:bookmarkStart w:name="_Toc190761529" w:id="1484"/>
      <w:bookmarkStart w:name="_Toc190770209" w:id="1485"/>
      <w:bookmarkEnd w:id="1468"/>
      <w:bookmarkEnd w:id="1469"/>
      <w:bookmarkEnd w:id="1470"/>
      <w:bookmarkEnd w:id="1471"/>
      <w:bookmarkEnd w:id="1472"/>
      <w:bookmarkEnd w:id="1473"/>
      <w:r w:rsidRPr="00727FC6">
        <w:rPr>
          <w:sz w:val="32"/>
          <w:szCs w:val="32"/>
        </w:rPr>
        <w:lastRenderedPageBreak/>
        <w:t>QUARTERLY CENSUS OF EMPLOYMENT AND</w:t>
      </w:r>
      <w:r w:rsidRPr="00727FC6" w:rsidR="009D045E">
        <w:rPr>
          <w:sz w:val="32"/>
          <w:szCs w:val="32"/>
        </w:rPr>
        <w:t xml:space="preserve"> W</w:t>
      </w:r>
      <w:bookmarkEnd w:id="1478"/>
      <w:bookmarkEnd w:id="1479"/>
      <w:bookmarkEnd w:id="1480"/>
      <w:bookmarkEnd w:id="1481"/>
      <w:r w:rsidRPr="00727FC6">
        <w:rPr>
          <w:sz w:val="32"/>
          <w:szCs w:val="32"/>
        </w:rPr>
        <w:t>AGES</w:t>
      </w:r>
      <w:bookmarkEnd w:id="1482"/>
    </w:p>
    <w:p w:rsidRPr="00727FC6" w:rsidR="009D045E" w:rsidP="005C4118" w:rsidRDefault="009D045E" w14:paraId="2D771C09" w14:textId="77777777">
      <w:pPr>
        <w:pStyle w:val="Heading4"/>
        <w:numPr>
          <w:ilvl w:val="0"/>
          <w:numId w:val="114"/>
        </w:numPr>
        <w:ind w:hanging="540"/>
      </w:pPr>
      <w:bookmarkStart w:name="_Toc53558630" w:id="1486"/>
      <w:bookmarkStart w:name="_Toc164237438" w:id="1487"/>
      <w:bookmarkStart w:name="_Toc197829320" w:id="1488"/>
      <w:bookmarkStart w:name="_Toc220934244" w:id="1489"/>
      <w:bookmarkStart w:name="_Toc318388514" w:id="1490"/>
      <w:bookmarkStart w:name="_Toc355682502" w:id="1491"/>
      <w:r w:rsidRPr="00727FC6">
        <w:t>PROGRAM INFORMATION</w:t>
      </w:r>
      <w:bookmarkEnd w:id="1486"/>
      <w:bookmarkEnd w:id="1487"/>
      <w:bookmarkEnd w:id="1488"/>
      <w:bookmarkEnd w:id="1489"/>
      <w:bookmarkEnd w:id="1490"/>
      <w:bookmarkEnd w:id="1491"/>
    </w:p>
    <w:p w:rsidRPr="00727FC6" w:rsidR="009D045E" w:rsidP="009D045E" w:rsidRDefault="009D045E" w14:paraId="4D7B457C" w14:textId="77777777">
      <w:pPr>
        <w:rPr>
          <w:szCs w:val="20"/>
        </w:rPr>
      </w:pPr>
      <w:r w:rsidRPr="00727FC6">
        <w:rPr>
          <w:szCs w:val="20"/>
        </w:rPr>
        <w:t xml:space="preserve">The Quarterly Census of Employment and Wages (QCEW) provides data on monthly employment, total quarterly wages, taxable wages, employer contributions and other business identification information.  The </w:t>
      </w:r>
      <w:r w:rsidRPr="00727FC6" w:rsidR="004B6391">
        <w:rPr>
          <w:szCs w:val="20"/>
        </w:rPr>
        <w:t>s</w:t>
      </w:r>
      <w:r w:rsidRPr="00727FC6">
        <w:rPr>
          <w:szCs w:val="20"/>
        </w:rPr>
        <w:t xml:space="preserve">tates prepare an Enhanced Quarterly Unemployment Insurance (EQUI) file each quarter.  QCEW data are developed for the 50 </w:t>
      </w:r>
      <w:r w:rsidRPr="00727FC6" w:rsidR="004B6391">
        <w:rPr>
          <w:szCs w:val="20"/>
        </w:rPr>
        <w:t>s</w:t>
      </w:r>
      <w:r w:rsidRPr="00727FC6">
        <w:rPr>
          <w:szCs w:val="20"/>
        </w:rPr>
        <w:t>tates, the District of Columbia, Puerto Rico, and the Virgin Islands.</w:t>
      </w:r>
    </w:p>
    <w:p w:rsidRPr="00727FC6" w:rsidR="009D045E" w:rsidP="009D045E" w:rsidRDefault="009D045E" w14:paraId="0D257314" w14:textId="77777777">
      <w:pPr>
        <w:rPr>
          <w:szCs w:val="20"/>
        </w:rPr>
      </w:pPr>
      <w:r w:rsidRPr="00727FC6">
        <w:rPr>
          <w:szCs w:val="20"/>
        </w:rPr>
        <w:t xml:space="preserve">Since 1972, the Bureau of Labor Statistics (BLS) has successfully shared QCEW data with the Bureau of Economic Analysis (BEA).  On a quarterly basis, the BEA uses QCEW data to develop county, </w:t>
      </w:r>
      <w:r w:rsidRPr="00727FC6" w:rsidR="004B6391">
        <w:rPr>
          <w:szCs w:val="20"/>
        </w:rPr>
        <w:t>s</w:t>
      </w:r>
      <w:r w:rsidRPr="00727FC6">
        <w:rPr>
          <w:szCs w:val="20"/>
        </w:rPr>
        <w:t>tate, regional, and national personal income estimates, a component of the Gross Domestic Product, and to conduct related statistical research and analysis.</w:t>
      </w:r>
    </w:p>
    <w:p w:rsidRPr="00727FC6" w:rsidR="009D045E" w:rsidP="009D045E" w:rsidRDefault="009D045E" w14:paraId="70BC6F40" w14:textId="77777777">
      <w:pPr>
        <w:rPr>
          <w:szCs w:val="20"/>
        </w:rPr>
      </w:pPr>
      <w:r w:rsidRPr="00727FC6">
        <w:rPr>
          <w:szCs w:val="20"/>
        </w:rPr>
        <w:t xml:space="preserve">The BLS funds and administers the QCEW program and provides conceptual, technical, and procedural guidance in all program activities.  State agencies are responsible for data collection, insuring data quality, and publication in cooperation with the BLS.  The QCEW program uses the standardized procedures described in the QCEW Operating Manual </w:t>
      </w:r>
      <w:r w:rsidRPr="00727FC6" w:rsidR="00FA7DED">
        <w:rPr>
          <w:szCs w:val="20"/>
        </w:rPr>
        <w:t>or on StateW</w:t>
      </w:r>
      <w:r w:rsidRPr="00727FC6">
        <w:rPr>
          <w:szCs w:val="20"/>
        </w:rPr>
        <w:t>eb, as well as in the work statement and BLS technical memoranda.  Applicants should put an "X" or check mark in the spaces provided on the following pages to indicate agreement to comply with stated program requirements.</w:t>
      </w:r>
    </w:p>
    <w:p w:rsidRPr="00727FC6" w:rsidR="009D045E" w:rsidP="009D045E" w:rsidRDefault="004B6391" w14:paraId="0804D1CE" w14:textId="77777777">
      <w:pPr>
        <w:rPr>
          <w:szCs w:val="20"/>
        </w:rPr>
      </w:pPr>
      <w:r w:rsidRPr="00727FC6">
        <w:rPr>
          <w:szCs w:val="20"/>
        </w:rPr>
        <w:t>The redesign of a new s</w:t>
      </w:r>
      <w:r w:rsidRPr="00727FC6" w:rsidR="009D045E">
        <w:rPr>
          <w:szCs w:val="20"/>
        </w:rPr>
        <w:t xml:space="preserve">tate processing system is underway.  It is allowable for </w:t>
      </w:r>
      <w:r w:rsidRPr="00727FC6">
        <w:rPr>
          <w:szCs w:val="20"/>
        </w:rPr>
        <w:t>s</w:t>
      </w:r>
      <w:r w:rsidRPr="00727FC6" w:rsidR="009D045E">
        <w:rPr>
          <w:szCs w:val="20"/>
        </w:rPr>
        <w:t xml:space="preserve">tates to use QCEW funds for a range of activities in preparation for and the implementation of this system such as: buying the standard configuration of hardware, reprogramming for new UI extracts, and for the wage record pre-processing features. </w:t>
      </w:r>
    </w:p>
    <w:p w:rsidRPr="00727FC6" w:rsidR="009D045E" w:rsidP="005C4118" w:rsidRDefault="009D045E" w14:paraId="3ADBEFAA" w14:textId="77777777">
      <w:pPr>
        <w:pStyle w:val="Heading4"/>
        <w:numPr>
          <w:ilvl w:val="0"/>
          <w:numId w:val="114"/>
        </w:numPr>
        <w:ind w:hanging="540"/>
      </w:pPr>
      <w:bookmarkStart w:name="_Toc53558631" w:id="1492"/>
      <w:bookmarkStart w:name="_Toc164237439" w:id="1493"/>
      <w:bookmarkStart w:name="_Toc197829321" w:id="1494"/>
      <w:bookmarkStart w:name="_Toc220934245" w:id="1495"/>
      <w:bookmarkStart w:name="_Toc318388515" w:id="1496"/>
      <w:bookmarkStart w:name="_Toc355682503" w:id="1497"/>
      <w:r w:rsidRPr="00727FC6">
        <w:t>DELIVERABLES</w:t>
      </w:r>
      <w:bookmarkEnd w:id="1492"/>
      <w:bookmarkEnd w:id="1493"/>
      <w:bookmarkEnd w:id="1494"/>
      <w:bookmarkEnd w:id="1495"/>
      <w:bookmarkEnd w:id="1496"/>
      <w:bookmarkEnd w:id="1497"/>
    </w:p>
    <w:tbl>
      <w:tblPr>
        <w:tblW w:w="9360" w:type="dxa"/>
        <w:jc w:val="center"/>
        <w:tblLayout w:type="fixed"/>
        <w:tblLook w:val="01E0" w:firstRow="1" w:lastRow="1" w:firstColumn="1" w:lastColumn="1" w:noHBand="0" w:noVBand="0"/>
      </w:tblPr>
      <w:tblGrid>
        <w:gridCol w:w="474"/>
        <w:gridCol w:w="475"/>
        <w:gridCol w:w="3339"/>
        <w:gridCol w:w="1292"/>
        <w:gridCol w:w="900"/>
        <w:gridCol w:w="1596"/>
        <w:gridCol w:w="1284"/>
      </w:tblGrid>
      <w:tr w:rsidRPr="00727FC6" w:rsidR="009D045E" w:rsidTr="00CF2689" w14:paraId="5CF5B280" w14:textId="77777777">
        <w:trPr>
          <w:jc w:val="center"/>
        </w:trPr>
        <w:tc>
          <w:tcPr>
            <w:tcW w:w="474" w:type="dxa"/>
            <w:vAlign w:val="center"/>
          </w:tcPr>
          <w:p w:rsidRPr="00727FC6" w:rsidR="009D045E" w:rsidP="009D045E" w:rsidRDefault="009D045E" w14:paraId="228630F0" w14:textId="77777777">
            <w:pPr>
              <w:spacing w:before="100" w:after="100"/>
              <w:jc w:val="center"/>
              <w:rPr>
                <w:szCs w:val="20"/>
              </w:rPr>
            </w:pPr>
          </w:p>
        </w:tc>
        <w:tc>
          <w:tcPr>
            <w:tcW w:w="475" w:type="dxa"/>
            <w:vAlign w:val="center"/>
          </w:tcPr>
          <w:p w:rsidRPr="00727FC6" w:rsidR="009D045E" w:rsidP="009D045E" w:rsidRDefault="009D045E" w14:paraId="11103B69" w14:textId="77777777">
            <w:pPr>
              <w:spacing w:before="100" w:after="100"/>
              <w:jc w:val="center"/>
              <w:rPr>
                <w:szCs w:val="20"/>
              </w:rPr>
            </w:pPr>
          </w:p>
        </w:tc>
        <w:tc>
          <w:tcPr>
            <w:tcW w:w="3339" w:type="dxa"/>
            <w:tcBorders>
              <w:bottom w:val="single" w:color="auto" w:sz="4" w:space="0"/>
            </w:tcBorders>
            <w:vAlign w:val="bottom"/>
          </w:tcPr>
          <w:p w:rsidRPr="00727FC6" w:rsidR="009D045E" w:rsidP="009D045E" w:rsidRDefault="009D045E" w14:paraId="36C3E4EA" w14:textId="77777777">
            <w:pPr>
              <w:spacing w:before="100" w:after="100"/>
              <w:jc w:val="center"/>
              <w:rPr>
                <w:szCs w:val="20"/>
              </w:rPr>
            </w:pPr>
            <w:r w:rsidRPr="00727FC6">
              <w:rPr>
                <w:szCs w:val="20"/>
              </w:rPr>
              <w:t>Content</w:t>
            </w:r>
          </w:p>
        </w:tc>
        <w:tc>
          <w:tcPr>
            <w:tcW w:w="1292" w:type="dxa"/>
            <w:tcBorders>
              <w:bottom w:val="single" w:color="auto" w:sz="4" w:space="0"/>
            </w:tcBorders>
            <w:vAlign w:val="bottom"/>
          </w:tcPr>
          <w:p w:rsidRPr="00727FC6" w:rsidR="009D045E" w:rsidP="009D045E" w:rsidRDefault="009D045E" w14:paraId="1431C093" w14:textId="77777777">
            <w:pPr>
              <w:spacing w:after="60"/>
              <w:ind w:left="0"/>
              <w:jc w:val="center"/>
              <w:rPr>
                <w:szCs w:val="20"/>
              </w:rPr>
            </w:pPr>
            <w:r w:rsidRPr="00727FC6">
              <w:rPr>
                <w:szCs w:val="20"/>
              </w:rPr>
              <w:t>Agree To Comply (Check Box)</w:t>
            </w:r>
          </w:p>
        </w:tc>
        <w:tc>
          <w:tcPr>
            <w:tcW w:w="2496" w:type="dxa"/>
            <w:gridSpan w:val="2"/>
            <w:tcBorders>
              <w:bottom w:val="single" w:color="auto" w:sz="4" w:space="0"/>
            </w:tcBorders>
            <w:vAlign w:val="bottom"/>
          </w:tcPr>
          <w:p w:rsidRPr="00727FC6" w:rsidR="009D045E" w:rsidP="009D045E" w:rsidRDefault="009D045E" w14:paraId="53B57987" w14:textId="77777777">
            <w:pPr>
              <w:spacing w:before="100" w:after="100"/>
              <w:jc w:val="center"/>
              <w:rPr>
                <w:szCs w:val="20"/>
              </w:rPr>
            </w:pPr>
            <w:r w:rsidRPr="00727FC6">
              <w:rPr>
                <w:szCs w:val="20"/>
              </w:rPr>
              <w:t>Due Dates</w:t>
            </w:r>
          </w:p>
        </w:tc>
        <w:tc>
          <w:tcPr>
            <w:tcW w:w="1284" w:type="dxa"/>
            <w:tcBorders>
              <w:bottom w:val="single" w:color="auto" w:sz="4" w:space="0"/>
            </w:tcBorders>
            <w:vAlign w:val="bottom"/>
          </w:tcPr>
          <w:p w:rsidRPr="00727FC6" w:rsidR="009D045E" w:rsidP="00EC0C1F" w:rsidRDefault="009D045E" w14:paraId="74041DBC" w14:textId="77777777">
            <w:pPr>
              <w:spacing w:after="60"/>
              <w:ind w:left="0"/>
              <w:jc w:val="center"/>
              <w:rPr>
                <w:szCs w:val="20"/>
              </w:rPr>
            </w:pPr>
            <w:r w:rsidRPr="00727FC6">
              <w:rPr>
                <w:szCs w:val="20"/>
              </w:rPr>
              <w:t>Agree To Comply (Check Box)</w:t>
            </w:r>
          </w:p>
        </w:tc>
      </w:tr>
      <w:tr w:rsidRPr="00727FC6" w:rsidR="009D045E" w:rsidTr="00CF2689" w14:paraId="47004ACB" w14:textId="77777777">
        <w:trPr>
          <w:trHeight w:val="50"/>
          <w:jc w:val="center"/>
        </w:trPr>
        <w:tc>
          <w:tcPr>
            <w:tcW w:w="474" w:type="dxa"/>
          </w:tcPr>
          <w:p w:rsidRPr="00727FC6" w:rsidR="009D045E" w:rsidP="009D045E" w:rsidRDefault="009D045E" w14:paraId="58CDC66B" w14:textId="77777777">
            <w:pPr>
              <w:spacing w:before="60" w:after="120"/>
              <w:rPr>
                <w:szCs w:val="20"/>
              </w:rPr>
            </w:pPr>
            <w:r w:rsidRPr="00727FC6">
              <w:rPr>
                <w:szCs w:val="20"/>
              </w:rPr>
              <w:t>1.</w:t>
            </w:r>
          </w:p>
        </w:tc>
        <w:tc>
          <w:tcPr>
            <w:tcW w:w="3814" w:type="dxa"/>
            <w:gridSpan w:val="2"/>
          </w:tcPr>
          <w:p w:rsidRPr="00CF2689" w:rsidR="00D9662E" w:rsidRDefault="00714CF8" w14:paraId="4B414D30" w14:textId="1D15117E">
            <w:pPr>
              <w:numPr>
                <w:ilvl w:val="0"/>
                <w:numId w:val="115"/>
              </w:numPr>
              <w:rPr>
                <w:sz w:val="19"/>
                <w:szCs w:val="19"/>
              </w:rPr>
            </w:pPr>
            <w:r w:rsidRPr="00CF2689">
              <w:rPr>
                <w:sz w:val="19"/>
                <w:szCs w:val="19"/>
              </w:rPr>
              <w:t>Simplified</w:t>
            </w:r>
            <w:r w:rsidRPr="00CF2689" w:rsidR="00D9662E">
              <w:rPr>
                <w:sz w:val="19"/>
                <w:szCs w:val="19"/>
              </w:rPr>
              <w:t xml:space="preserve"> </w:t>
            </w:r>
            <w:r w:rsidRPr="00CF2689" w:rsidR="009D045E">
              <w:rPr>
                <w:sz w:val="19"/>
                <w:szCs w:val="19"/>
              </w:rPr>
              <w:t>EQUI Name and Address File must be delivered for the BLS to operate the QCEW program.  It must be delivered according to the schedule specified in the QCEW Operating Manual</w:t>
            </w:r>
            <w:r w:rsidRPr="00CF2689" w:rsidR="00FA7DED">
              <w:rPr>
                <w:sz w:val="19"/>
                <w:szCs w:val="19"/>
              </w:rPr>
              <w:t xml:space="preserve"> or on StateW</w:t>
            </w:r>
            <w:r w:rsidRPr="00CF2689" w:rsidR="009D045E">
              <w:rPr>
                <w:sz w:val="19"/>
                <w:szCs w:val="19"/>
              </w:rPr>
              <w:t xml:space="preserve">eb, the work statement, and BLS technical memoranda.  Estimates, acceptable to the BLS, will be used in the case of missing </w:t>
            </w:r>
            <w:r w:rsidRPr="00CF2689" w:rsidR="004B6391">
              <w:rPr>
                <w:sz w:val="19"/>
                <w:szCs w:val="19"/>
              </w:rPr>
              <w:t>s</w:t>
            </w:r>
            <w:r w:rsidRPr="00CF2689" w:rsidR="009D045E">
              <w:rPr>
                <w:sz w:val="19"/>
                <w:szCs w:val="19"/>
              </w:rPr>
              <w:t xml:space="preserve">tate files.  </w:t>
            </w:r>
            <w:r w:rsidRPr="00CF2689" w:rsidR="00D9662E">
              <w:rPr>
                <w:sz w:val="19"/>
                <w:szCs w:val="19"/>
              </w:rPr>
              <w:t>This file is the input for BEA quarterly production of regional economic estimates.</w:t>
            </w:r>
            <w:r w:rsidRPr="00CF2689" w:rsidR="00CA3718">
              <w:rPr>
                <w:sz w:val="19"/>
                <w:szCs w:val="19"/>
              </w:rPr>
              <w:br/>
            </w:r>
            <w:r w:rsidRPr="00CF2689">
              <w:rPr>
                <w:sz w:val="19"/>
                <w:szCs w:val="19"/>
              </w:rPr>
              <w:br/>
              <w:t xml:space="preserve">During the QUEST evolution </w:t>
            </w:r>
            <w:r w:rsidRPr="00CF2689" w:rsidR="00064CC8">
              <w:rPr>
                <w:sz w:val="19"/>
                <w:szCs w:val="19"/>
              </w:rPr>
              <w:t>period</w:t>
            </w:r>
            <w:r w:rsidRPr="00CF2689">
              <w:rPr>
                <w:sz w:val="19"/>
                <w:szCs w:val="19"/>
              </w:rPr>
              <w:t xml:space="preserve">, BLS will require states to submit Simplified EQUI files once each quarter. </w:t>
            </w:r>
            <w:r w:rsidRPr="00CF2689" w:rsidR="00F74DEF">
              <w:rPr>
                <w:sz w:val="19"/>
                <w:szCs w:val="19"/>
              </w:rPr>
              <w:t>(The Primary and Secondary EQUI file</w:t>
            </w:r>
            <w:r w:rsidRPr="00CF2689">
              <w:rPr>
                <w:sz w:val="19"/>
                <w:szCs w:val="19"/>
              </w:rPr>
              <w:t xml:space="preserve"> </w:t>
            </w:r>
            <w:r w:rsidRPr="00CF2689" w:rsidR="00F74DEF">
              <w:rPr>
                <w:sz w:val="19"/>
                <w:szCs w:val="19"/>
              </w:rPr>
              <w:t xml:space="preserve">deliverables are suspended for this cooperative agreement.)  Each quarter, </w:t>
            </w:r>
            <w:r w:rsidRPr="00CF2689" w:rsidR="004844FB">
              <w:rPr>
                <w:sz w:val="19"/>
                <w:szCs w:val="19"/>
              </w:rPr>
              <w:t>s</w:t>
            </w:r>
            <w:r w:rsidRPr="00CF2689" w:rsidR="00F74DEF">
              <w:rPr>
                <w:sz w:val="19"/>
                <w:szCs w:val="19"/>
              </w:rPr>
              <w:t xml:space="preserve">tates </w:t>
            </w:r>
            <w:r w:rsidRPr="00CF2689">
              <w:rPr>
                <w:sz w:val="19"/>
                <w:szCs w:val="19"/>
              </w:rPr>
              <w:t>will</w:t>
            </w:r>
            <w:r w:rsidRPr="00CF2689" w:rsidR="00F74DEF">
              <w:rPr>
                <w:sz w:val="19"/>
                <w:szCs w:val="19"/>
              </w:rPr>
              <w:t xml:space="preserve"> select one of the deliverable dates and inform BLS of their decision.</w:t>
            </w:r>
            <w:r w:rsidRPr="00CF2689" w:rsidR="00CA3718">
              <w:rPr>
                <w:sz w:val="19"/>
                <w:szCs w:val="19"/>
              </w:rPr>
              <w:br/>
            </w:r>
          </w:p>
          <w:p w:rsidRPr="00727FC6" w:rsidR="009D045E" w:rsidP="00274756" w:rsidRDefault="009D045E" w14:paraId="6941E29E" w14:textId="56968EEA">
            <w:pPr>
              <w:ind w:left="360"/>
              <w:rPr>
                <w:szCs w:val="20"/>
              </w:rPr>
            </w:pPr>
          </w:p>
        </w:tc>
        <w:tc>
          <w:tcPr>
            <w:tcW w:w="1292" w:type="dxa"/>
          </w:tcPr>
          <w:p w:rsidRPr="00727FC6" w:rsidR="009D045E" w:rsidP="009D045E" w:rsidRDefault="00274147" w14:paraId="1F9FA8E2"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c>
          <w:tcPr>
            <w:tcW w:w="900" w:type="dxa"/>
          </w:tcPr>
          <w:p w:rsidRPr="00727FC6" w:rsidR="009D045E" w:rsidP="00135CC2" w:rsidRDefault="00D97AAD" w14:paraId="4B1EA5A4" w14:textId="19074245">
            <w:pPr>
              <w:spacing w:before="60" w:after="120"/>
              <w:ind w:hanging="545"/>
              <w:rPr>
                <w:szCs w:val="20"/>
              </w:rPr>
            </w:pPr>
            <w:r>
              <w:rPr>
                <w:szCs w:val="20"/>
              </w:rPr>
              <w:t>2</w:t>
            </w:r>
            <w:r w:rsidR="009F619B">
              <w:rPr>
                <w:szCs w:val="20"/>
              </w:rPr>
              <w:t>02</w:t>
            </w:r>
            <w:r w:rsidRPr="00727FC6" w:rsidR="009D045E">
              <w:rPr>
                <w:szCs w:val="20"/>
              </w:rPr>
              <w:t>2</w:t>
            </w:r>
            <w:r w:rsidR="00734CE5">
              <w:rPr>
                <w:szCs w:val="20"/>
              </w:rPr>
              <w:t>-2</w:t>
            </w:r>
          </w:p>
          <w:p w:rsidR="00F24583" w:rsidP="00F5595C" w:rsidRDefault="00F24583" w14:paraId="79237075" w14:textId="0F144939">
            <w:pPr>
              <w:spacing w:before="60" w:after="120"/>
              <w:ind w:hanging="545"/>
              <w:rPr>
                <w:szCs w:val="20"/>
              </w:rPr>
            </w:pPr>
          </w:p>
          <w:p w:rsidR="00F24583" w:rsidP="00F5595C" w:rsidRDefault="00F24583" w14:paraId="5F9E388E" w14:textId="77777777">
            <w:pPr>
              <w:spacing w:before="60" w:after="120"/>
              <w:ind w:hanging="545"/>
              <w:rPr>
                <w:szCs w:val="20"/>
              </w:rPr>
            </w:pPr>
          </w:p>
          <w:p w:rsidR="00F24583" w:rsidP="00F5595C" w:rsidRDefault="00F24583" w14:paraId="53EC89C2" w14:textId="77777777">
            <w:pPr>
              <w:spacing w:before="60" w:after="120"/>
              <w:ind w:hanging="545"/>
              <w:rPr>
                <w:szCs w:val="20"/>
              </w:rPr>
            </w:pPr>
          </w:p>
          <w:p w:rsidRPr="00727FC6" w:rsidR="009D045E" w:rsidP="00135CC2" w:rsidRDefault="00D97AAD" w14:paraId="71C55F9D" w14:textId="7898E650">
            <w:pPr>
              <w:spacing w:before="60" w:after="120"/>
              <w:ind w:hanging="545"/>
              <w:rPr>
                <w:szCs w:val="20"/>
              </w:rPr>
            </w:pPr>
            <w:r>
              <w:rPr>
                <w:szCs w:val="20"/>
              </w:rPr>
              <w:t>2</w:t>
            </w:r>
            <w:r w:rsidR="009F619B">
              <w:rPr>
                <w:szCs w:val="20"/>
              </w:rPr>
              <w:t>0</w:t>
            </w:r>
            <w:r w:rsidR="00734CE5">
              <w:rPr>
                <w:szCs w:val="20"/>
              </w:rPr>
              <w:t>2</w:t>
            </w:r>
            <w:r w:rsidR="009F619B">
              <w:rPr>
                <w:szCs w:val="20"/>
              </w:rPr>
              <w:t>2</w:t>
            </w:r>
            <w:r w:rsidR="00734CE5">
              <w:rPr>
                <w:szCs w:val="20"/>
              </w:rPr>
              <w:t>-</w:t>
            </w:r>
            <w:r w:rsidRPr="00727FC6" w:rsidR="009D045E">
              <w:rPr>
                <w:szCs w:val="20"/>
              </w:rPr>
              <w:t>3</w:t>
            </w:r>
          </w:p>
          <w:p w:rsidR="00F24583" w:rsidP="00F5595C" w:rsidRDefault="00F24583" w14:paraId="716E889E" w14:textId="2E5CCC8B">
            <w:pPr>
              <w:spacing w:before="60" w:after="120"/>
              <w:ind w:hanging="545"/>
              <w:rPr>
                <w:szCs w:val="20"/>
              </w:rPr>
            </w:pPr>
          </w:p>
          <w:p w:rsidR="00F24583" w:rsidP="00F5595C" w:rsidRDefault="00F24583" w14:paraId="387C0EEF" w14:textId="414C5FC9">
            <w:pPr>
              <w:spacing w:before="60" w:after="120"/>
              <w:ind w:hanging="545"/>
              <w:rPr>
                <w:szCs w:val="20"/>
              </w:rPr>
            </w:pPr>
          </w:p>
          <w:p w:rsidR="008F26F6" w:rsidP="00531AD1" w:rsidRDefault="008F26F6" w14:paraId="0A55B248" w14:textId="77777777">
            <w:pPr>
              <w:spacing w:before="60" w:after="120"/>
              <w:ind w:left="0"/>
              <w:rPr>
                <w:szCs w:val="20"/>
              </w:rPr>
            </w:pPr>
          </w:p>
          <w:p w:rsidRPr="00727FC6" w:rsidR="009D045E" w:rsidP="00135CC2" w:rsidRDefault="00D97AAD" w14:paraId="3BF1FE79" w14:textId="271F0620">
            <w:pPr>
              <w:spacing w:before="60" w:after="120"/>
              <w:ind w:hanging="545"/>
              <w:rPr>
                <w:szCs w:val="20"/>
              </w:rPr>
            </w:pPr>
            <w:r>
              <w:rPr>
                <w:szCs w:val="20"/>
              </w:rPr>
              <w:t>2</w:t>
            </w:r>
            <w:r w:rsidR="009F619B">
              <w:rPr>
                <w:szCs w:val="20"/>
              </w:rPr>
              <w:t>022</w:t>
            </w:r>
            <w:r w:rsidR="00734CE5">
              <w:rPr>
                <w:szCs w:val="20"/>
              </w:rPr>
              <w:t>-4</w:t>
            </w:r>
          </w:p>
          <w:p w:rsidR="00F24583" w:rsidP="00F5595C" w:rsidRDefault="00F24583" w14:paraId="1E6CE958" w14:textId="118C6A45">
            <w:pPr>
              <w:spacing w:before="60" w:after="120"/>
              <w:ind w:hanging="547"/>
              <w:rPr>
                <w:szCs w:val="20"/>
              </w:rPr>
            </w:pPr>
          </w:p>
          <w:p w:rsidR="00734CE5" w:rsidP="00F5595C" w:rsidRDefault="00734CE5" w14:paraId="05602A2A" w14:textId="77777777">
            <w:pPr>
              <w:spacing w:before="60" w:after="120"/>
              <w:ind w:hanging="547"/>
              <w:rPr>
                <w:szCs w:val="20"/>
              </w:rPr>
            </w:pPr>
          </w:p>
          <w:p w:rsidR="00F24583" w:rsidP="00F5595C" w:rsidRDefault="009F619B" w14:paraId="5340A7FD" w14:textId="49F98B41">
            <w:pPr>
              <w:spacing w:before="60" w:after="120"/>
              <w:ind w:hanging="547"/>
              <w:rPr>
                <w:szCs w:val="20"/>
              </w:rPr>
            </w:pPr>
            <w:r>
              <w:rPr>
                <w:szCs w:val="20"/>
              </w:rPr>
              <w:t>2023</w:t>
            </w:r>
            <w:r w:rsidR="00734CE5">
              <w:rPr>
                <w:szCs w:val="20"/>
              </w:rPr>
              <w:t>-1</w:t>
            </w:r>
          </w:p>
          <w:p w:rsidR="008F26F6" w:rsidP="00F5595C" w:rsidRDefault="008F26F6" w14:paraId="727978A3" w14:textId="77777777">
            <w:pPr>
              <w:spacing w:before="60" w:after="120"/>
              <w:ind w:hanging="547"/>
              <w:rPr>
                <w:szCs w:val="20"/>
              </w:rPr>
            </w:pPr>
          </w:p>
          <w:p w:rsidRPr="00727FC6" w:rsidR="009D045E" w:rsidRDefault="009D045E" w14:paraId="4DBC4C49" w14:textId="439AE9E6">
            <w:pPr>
              <w:spacing w:before="60" w:after="120"/>
              <w:ind w:hanging="547"/>
              <w:rPr>
                <w:szCs w:val="20"/>
              </w:rPr>
            </w:pPr>
          </w:p>
        </w:tc>
        <w:tc>
          <w:tcPr>
            <w:tcW w:w="1596" w:type="dxa"/>
          </w:tcPr>
          <w:p w:rsidRPr="00CF2689" w:rsidR="009D045E" w:rsidP="004A7EA6" w:rsidRDefault="009D045E" w14:paraId="4BC76EAD" w14:textId="20D8DE1B">
            <w:pPr>
              <w:spacing w:before="60" w:after="120"/>
              <w:ind w:right="-42" w:hanging="560"/>
              <w:rPr>
                <w:sz w:val="18"/>
                <w:szCs w:val="18"/>
              </w:rPr>
            </w:pPr>
            <w:r w:rsidRPr="00CF2689">
              <w:rPr>
                <w:sz w:val="18"/>
                <w:szCs w:val="18"/>
              </w:rPr>
              <w:lastRenderedPageBreak/>
              <w:t>Oct</w:t>
            </w:r>
            <w:r w:rsidRPr="00CF2689" w:rsidR="004A7EA6">
              <w:rPr>
                <w:sz w:val="18"/>
                <w:szCs w:val="18"/>
              </w:rPr>
              <w:t>ober</w:t>
            </w:r>
            <w:r w:rsidRPr="00CF2689">
              <w:rPr>
                <w:sz w:val="18"/>
                <w:szCs w:val="18"/>
              </w:rPr>
              <w:t xml:space="preserve"> </w:t>
            </w:r>
            <w:r w:rsidRPr="00CF2689" w:rsidR="00BF0FBA">
              <w:rPr>
                <w:sz w:val="18"/>
                <w:szCs w:val="18"/>
              </w:rPr>
              <w:t>6</w:t>
            </w:r>
            <w:r w:rsidRPr="00CF2689">
              <w:rPr>
                <w:sz w:val="18"/>
                <w:szCs w:val="18"/>
              </w:rPr>
              <w:t xml:space="preserve">, </w:t>
            </w:r>
            <w:r w:rsidRPr="00CF2689" w:rsidR="00E720DF">
              <w:rPr>
                <w:sz w:val="18"/>
                <w:szCs w:val="18"/>
              </w:rPr>
              <w:t>20</w:t>
            </w:r>
            <w:r w:rsidRPr="00CF2689" w:rsidR="00C932A6">
              <w:rPr>
                <w:sz w:val="18"/>
                <w:szCs w:val="18"/>
              </w:rPr>
              <w:t>2</w:t>
            </w:r>
            <w:r w:rsidR="00734CE5">
              <w:rPr>
                <w:sz w:val="18"/>
                <w:szCs w:val="18"/>
              </w:rPr>
              <w:t>2</w:t>
            </w:r>
          </w:p>
          <w:p w:rsidRPr="00CF2689" w:rsidR="00F24583" w:rsidP="00F24583" w:rsidRDefault="00F24583" w14:paraId="6CB17FDB" w14:textId="77777777">
            <w:pPr>
              <w:spacing w:before="60" w:after="120"/>
              <w:ind w:right="-42" w:hanging="560"/>
              <w:rPr>
                <w:sz w:val="18"/>
                <w:szCs w:val="18"/>
              </w:rPr>
            </w:pPr>
            <w:r w:rsidRPr="00CF2689">
              <w:rPr>
                <w:sz w:val="18"/>
                <w:szCs w:val="18"/>
              </w:rPr>
              <w:t xml:space="preserve">          o</w:t>
            </w:r>
            <w:r w:rsidRPr="00CF2689" w:rsidR="00F74DEF">
              <w:rPr>
                <w:sz w:val="18"/>
                <w:szCs w:val="18"/>
              </w:rPr>
              <w:t>r</w:t>
            </w:r>
          </w:p>
          <w:p w:rsidRPr="00CF2689" w:rsidR="00F24583" w:rsidP="00F24583" w:rsidRDefault="00F24583" w14:paraId="7082D9EF" w14:textId="77777777">
            <w:pPr>
              <w:spacing w:before="60" w:after="120"/>
              <w:ind w:right="-42" w:hanging="560"/>
              <w:rPr>
                <w:sz w:val="18"/>
                <w:szCs w:val="18"/>
              </w:rPr>
            </w:pPr>
            <w:r w:rsidRPr="00CF2689">
              <w:rPr>
                <w:sz w:val="18"/>
                <w:szCs w:val="18"/>
              </w:rPr>
              <w:t>October 13, 2022</w:t>
            </w:r>
          </w:p>
          <w:p w:rsidRPr="00CF2689" w:rsidR="00F24583" w:rsidP="00F24583" w:rsidRDefault="00F24583" w14:paraId="66EF9CE2" w14:textId="77777777">
            <w:pPr>
              <w:spacing w:before="60" w:after="120"/>
              <w:ind w:hanging="547"/>
              <w:rPr>
                <w:sz w:val="18"/>
                <w:szCs w:val="18"/>
              </w:rPr>
            </w:pPr>
          </w:p>
          <w:p w:rsidRPr="00CF2689" w:rsidR="00F24583" w:rsidP="00F24583" w:rsidRDefault="00F24583" w14:paraId="11627C12" w14:textId="77777777">
            <w:pPr>
              <w:spacing w:before="60" w:after="120"/>
              <w:ind w:hanging="547"/>
              <w:rPr>
                <w:sz w:val="18"/>
                <w:szCs w:val="18"/>
              </w:rPr>
            </w:pPr>
            <w:r w:rsidRPr="00CF2689">
              <w:rPr>
                <w:sz w:val="18"/>
                <w:szCs w:val="18"/>
              </w:rPr>
              <w:t>January 5, 2023</w:t>
            </w:r>
          </w:p>
          <w:p w:rsidRPr="00CF2689" w:rsidR="00F24583" w:rsidP="00F24583" w:rsidRDefault="00F24583" w14:paraId="0A3E7C95" w14:textId="77777777">
            <w:pPr>
              <w:spacing w:before="60" w:after="120"/>
              <w:ind w:right="-42" w:hanging="560"/>
              <w:rPr>
                <w:sz w:val="18"/>
                <w:szCs w:val="18"/>
              </w:rPr>
            </w:pPr>
            <w:r w:rsidRPr="00CF2689">
              <w:rPr>
                <w:sz w:val="18"/>
                <w:szCs w:val="18"/>
              </w:rPr>
              <w:t xml:space="preserve">          or</w:t>
            </w:r>
          </w:p>
          <w:p w:rsidRPr="00CF2689" w:rsidR="008F26F6" w:rsidP="00F5595C" w:rsidRDefault="008F26F6" w14:paraId="5CCD5899" w14:textId="71FD0FE4">
            <w:pPr>
              <w:spacing w:before="60" w:after="120"/>
              <w:ind w:right="-42" w:hanging="560"/>
              <w:rPr>
                <w:sz w:val="18"/>
                <w:szCs w:val="18"/>
              </w:rPr>
            </w:pPr>
            <w:r w:rsidRPr="00CF2689">
              <w:rPr>
                <w:sz w:val="18"/>
                <w:szCs w:val="18"/>
              </w:rPr>
              <w:t>January 10, 2023</w:t>
            </w:r>
          </w:p>
          <w:p w:rsidRPr="00CF2689" w:rsidR="008F26F6" w:rsidP="00531AD1" w:rsidRDefault="008F26F6" w14:paraId="4CCCC245" w14:textId="77777777">
            <w:pPr>
              <w:spacing w:before="60" w:after="120"/>
              <w:ind w:left="0"/>
              <w:rPr>
                <w:sz w:val="18"/>
                <w:szCs w:val="18"/>
              </w:rPr>
            </w:pPr>
          </w:p>
          <w:p w:rsidRPr="00CF2689" w:rsidR="009D045E" w:rsidP="007F29D1" w:rsidRDefault="009D045E" w14:paraId="0721C0FA" w14:textId="52ECF463">
            <w:pPr>
              <w:spacing w:before="60" w:after="120"/>
              <w:ind w:hanging="547"/>
              <w:rPr>
                <w:sz w:val="18"/>
                <w:szCs w:val="18"/>
              </w:rPr>
            </w:pPr>
            <w:r w:rsidRPr="00CF2689">
              <w:rPr>
                <w:sz w:val="18"/>
                <w:szCs w:val="18"/>
              </w:rPr>
              <w:t xml:space="preserve">April </w:t>
            </w:r>
            <w:r w:rsidRPr="00CF2689" w:rsidR="00210D68">
              <w:rPr>
                <w:sz w:val="18"/>
                <w:szCs w:val="18"/>
              </w:rPr>
              <w:t>6</w:t>
            </w:r>
            <w:r w:rsidRPr="00CF2689">
              <w:rPr>
                <w:sz w:val="18"/>
                <w:szCs w:val="18"/>
              </w:rPr>
              <w:t xml:space="preserve">, </w:t>
            </w:r>
            <w:r w:rsidRPr="00CF2689" w:rsidR="00E720DF">
              <w:rPr>
                <w:sz w:val="18"/>
                <w:szCs w:val="18"/>
              </w:rPr>
              <w:t>20</w:t>
            </w:r>
            <w:r w:rsidRPr="00CF2689" w:rsidR="00D9662E">
              <w:rPr>
                <w:sz w:val="18"/>
                <w:szCs w:val="18"/>
              </w:rPr>
              <w:t>2</w:t>
            </w:r>
            <w:r w:rsidR="00734CE5">
              <w:rPr>
                <w:sz w:val="18"/>
                <w:szCs w:val="18"/>
              </w:rPr>
              <w:t>3</w:t>
            </w:r>
          </w:p>
          <w:p w:rsidRPr="00CF2689" w:rsidR="008F26F6" w:rsidP="008F26F6" w:rsidRDefault="008F26F6" w14:paraId="17F14C85" w14:textId="77777777">
            <w:pPr>
              <w:spacing w:before="60" w:after="120"/>
              <w:ind w:right="-42" w:hanging="560"/>
              <w:rPr>
                <w:sz w:val="18"/>
                <w:szCs w:val="18"/>
              </w:rPr>
            </w:pPr>
            <w:r w:rsidRPr="00CF2689">
              <w:rPr>
                <w:sz w:val="18"/>
                <w:szCs w:val="18"/>
              </w:rPr>
              <w:t xml:space="preserve">          or</w:t>
            </w:r>
          </w:p>
          <w:p w:rsidRPr="00CF2689" w:rsidR="008F26F6" w:rsidP="00F24583" w:rsidRDefault="008F26F6" w14:paraId="1F11406B" w14:textId="77777777">
            <w:pPr>
              <w:spacing w:before="60" w:after="120"/>
              <w:ind w:right="-42" w:hanging="560"/>
              <w:rPr>
                <w:sz w:val="18"/>
                <w:szCs w:val="18"/>
              </w:rPr>
            </w:pPr>
            <w:r w:rsidRPr="00CF2689">
              <w:rPr>
                <w:sz w:val="18"/>
                <w:szCs w:val="18"/>
              </w:rPr>
              <w:t>April 13, 2023</w:t>
            </w:r>
          </w:p>
          <w:p w:rsidRPr="00CF2689" w:rsidR="009F2CAC" w:rsidP="00F5595C" w:rsidRDefault="009D045E" w14:paraId="1A126A70" w14:textId="7815E0D8">
            <w:pPr>
              <w:spacing w:before="60" w:after="120"/>
              <w:ind w:hanging="547"/>
              <w:rPr>
                <w:sz w:val="18"/>
                <w:szCs w:val="18"/>
              </w:rPr>
            </w:pPr>
            <w:r w:rsidRPr="00CF2689">
              <w:rPr>
                <w:sz w:val="18"/>
                <w:szCs w:val="18"/>
              </w:rPr>
              <w:t xml:space="preserve">July </w:t>
            </w:r>
            <w:r w:rsidRPr="00CF2689" w:rsidR="00210D68">
              <w:rPr>
                <w:sz w:val="18"/>
                <w:szCs w:val="18"/>
              </w:rPr>
              <w:t>6</w:t>
            </w:r>
            <w:r w:rsidRPr="00CF2689" w:rsidR="00B24B23">
              <w:rPr>
                <w:sz w:val="18"/>
                <w:szCs w:val="18"/>
              </w:rPr>
              <w:t>, 2023</w:t>
            </w:r>
          </w:p>
          <w:p w:rsidRPr="00CF2689" w:rsidR="008F26F6" w:rsidP="008F26F6" w:rsidRDefault="008F26F6" w14:paraId="4F89FFA9" w14:textId="77777777">
            <w:pPr>
              <w:spacing w:before="60" w:after="120"/>
              <w:ind w:right="-42" w:hanging="560"/>
              <w:rPr>
                <w:sz w:val="18"/>
                <w:szCs w:val="18"/>
              </w:rPr>
            </w:pPr>
            <w:r w:rsidRPr="00CF2689">
              <w:rPr>
                <w:sz w:val="18"/>
                <w:szCs w:val="18"/>
              </w:rPr>
              <w:t xml:space="preserve">          or</w:t>
            </w:r>
          </w:p>
          <w:p w:rsidRPr="00CF2689" w:rsidR="009D045E" w:rsidP="00531AD1" w:rsidRDefault="008F26F6" w14:paraId="34F4E1E8" w14:textId="7DCDED35">
            <w:pPr>
              <w:spacing w:before="60" w:after="120"/>
              <w:ind w:right="-42" w:hanging="560"/>
              <w:rPr>
                <w:sz w:val="18"/>
                <w:szCs w:val="18"/>
              </w:rPr>
            </w:pPr>
            <w:r w:rsidRPr="00CF2689">
              <w:rPr>
                <w:sz w:val="18"/>
                <w:szCs w:val="18"/>
              </w:rPr>
              <w:t>July 13, 2023</w:t>
            </w:r>
          </w:p>
        </w:tc>
        <w:tc>
          <w:tcPr>
            <w:tcW w:w="1284" w:type="dxa"/>
          </w:tcPr>
          <w:p w:rsidRPr="00727FC6" w:rsidR="009D045E" w:rsidP="009D045E" w:rsidRDefault="004E2438" w14:paraId="318B45C4" w14:textId="3AD99371">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bl>
    <w:p w:rsidRPr="00727FC6" w:rsidR="00C03957" w:rsidP="00CF2689" w:rsidRDefault="00C03957" w14:paraId="3BD9B6A0" w14:textId="77777777">
      <w:pPr>
        <w:ind w:left="0"/>
        <w:rPr>
          <w:b/>
          <w:szCs w:val="20"/>
        </w:rPr>
      </w:pPr>
    </w:p>
    <w:p w:rsidRPr="00727FC6" w:rsidR="009B12B6" w:rsidRDefault="009B12B6" w14:paraId="35EA0253" w14:textId="79D93BE5">
      <w:r w:rsidRPr="00727FC6">
        <w:rPr>
          <w:b/>
          <w:szCs w:val="20"/>
        </w:rPr>
        <w:t>B.</w:t>
      </w:r>
      <w:r w:rsidRPr="00727FC6">
        <w:rPr>
          <w:b/>
          <w:szCs w:val="20"/>
        </w:rPr>
        <w:tab/>
        <w:t>DELIVERABLES (CONTINUED)</w:t>
      </w:r>
    </w:p>
    <w:tbl>
      <w:tblPr>
        <w:tblW w:w="9661" w:type="dxa"/>
        <w:jc w:val="center"/>
        <w:tblLayout w:type="fixed"/>
        <w:tblLook w:val="01E0" w:firstRow="1" w:lastRow="1" w:firstColumn="1" w:lastColumn="1" w:noHBand="0" w:noVBand="0"/>
      </w:tblPr>
      <w:tblGrid>
        <w:gridCol w:w="600"/>
        <w:gridCol w:w="4080"/>
        <w:gridCol w:w="1530"/>
        <w:gridCol w:w="1956"/>
        <w:gridCol w:w="213"/>
        <w:gridCol w:w="1071"/>
        <w:gridCol w:w="211"/>
      </w:tblGrid>
      <w:tr w:rsidRPr="00727FC6" w:rsidR="00C03957" w:rsidTr="00CF2689" w14:paraId="4F361F4B" w14:textId="77777777">
        <w:trPr>
          <w:jc w:val="center"/>
        </w:trPr>
        <w:tc>
          <w:tcPr>
            <w:tcW w:w="600" w:type="dxa"/>
          </w:tcPr>
          <w:p w:rsidRPr="00727FC6" w:rsidR="00C03957" w:rsidP="005873B3" w:rsidRDefault="00C03957" w14:paraId="6DC05FAB" w14:textId="77777777">
            <w:pPr>
              <w:spacing w:before="60" w:after="120"/>
              <w:rPr>
                <w:szCs w:val="20"/>
              </w:rPr>
            </w:pPr>
          </w:p>
        </w:tc>
        <w:tc>
          <w:tcPr>
            <w:tcW w:w="4080" w:type="dxa"/>
            <w:tcBorders>
              <w:bottom w:val="single" w:color="auto" w:sz="4" w:space="0"/>
            </w:tcBorders>
            <w:vAlign w:val="bottom"/>
          </w:tcPr>
          <w:p w:rsidRPr="00727FC6" w:rsidR="00C03957" w:rsidP="001A0DB9" w:rsidRDefault="00C03957" w14:paraId="08231949" w14:textId="31BF66AC">
            <w:pPr>
              <w:spacing w:after="120"/>
              <w:ind w:left="360"/>
              <w:jc w:val="center"/>
              <w:rPr>
                <w:szCs w:val="20"/>
              </w:rPr>
            </w:pPr>
            <w:r w:rsidRPr="00727FC6">
              <w:rPr>
                <w:szCs w:val="20"/>
              </w:rPr>
              <w:t>Content</w:t>
            </w:r>
          </w:p>
        </w:tc>
        <w:tc>
          <w:tcPr>
            <w:tcW w:w="1530" w:type="dxa"/>
            <w:tcBorders>
              <w:bottom w:val="single" w:color="auto" w:sz="4" w:space="0"/>
            </w:tcBorders>
            <w:vAlign w:val="bottom"/>
          </w:tcPr>
          <w:p w:rsidRPr="00727FC6" w:rsidR="00C03957" w:rsidP="001A0DB9" w:rsidRDefault="00C03957" w14:paraId="458DCA3B" w14:textId="3C5102B2">
            <w:pPr>
              <w:spacing w:before="60" w:after="120"/>
              <w:ind w:left="72"/>
              <w:jc w:val="center"/>
              <w:rPr>
                <w:szCs w:val="20"/>
              </w:rPr>
            </w:pPr>
            <w:r w:rsidRPr="00727FC6">
              <w:rPr>
                <w:szCs w:val="20"/>
              </w:rPr>
              <w:t>Agree To Comply (Check Box)</w:t>
            </w:r>
          </w:p>
        </w:tc>
        <w:tc>
          <w:tcPr>
            <w:tcW w:w="2169" w:type="dxa"/>
            <w:gridSpan w:val="2"/>
            <w:tcBorders>
              <w:bottom w:val="single" w:color="auto" w:sz="4" w:space="0"/>
            </w:tcBorders>
            <w:vAlign w:val="bottom"/>
          </w:tcPr>
          <w:p w:rsidRPr="00727FC6" w:rsidR="00C03957" w:rsidP="001A0DB9" w:rsidRDefault="00C03957" w14:paraId="6B940290" w14:textId="18D04220">
            <w:pPr>
              <w:tabs>
                <w:tab w:val="left" w:pos="792"/>
              </w:tabs>
              <w:spacing w:before="60" w:after="120"/>
              <w:ind w:left="72"/>
              <w:jc w:val="center"/>
              <w:rPr>
                <w:szCs w:val="20"/>
              </w:rPr>
            </w:pPr>
            <w:r w:rsidRPr="00727FC6">
              <w:rPr>
                <w:szCs w:val="20"/>
              </w:rPr>
              <w:t>Due Dates</w:t>
            </w:r>
          </w:p>
        </w:tc>
        <w:tc>
          <w:tcPr>
            <w:tcW w:w="1282" w:type="dxa"/>
            <w:gridSpan w:val="2"/>
            <w:tcBorders>
              <w:bottom w:val="single" w:color="auto" w:sz="4" w:space="0"/>
            </w:tcBorders>
            <w:vAlign w:val="bottom"/>
          </w:tcPr>
          <w:p w:rsidRPr="00727FC6" w:rsidR="00C03957" w:rsidP="001A0DB9" w:rsidRDefault="00C03957" w14:paraId="283332F1" w14:textId="52530B0E">
            <w:pPr>
              <w:spacing w:before="60" w:after="120"/>
              <w:ind w:left="0" w:hanging="86"/>
              <w:jc w:val="center"/>
              <w:rPr>
                <w:szCs w:val="20"/>
              </w:rPr>
            </w:pPr>
            <w:r w:rsidRPr="00727FC6">
              <w:rPr>
                <w:szCs w:val="20"/>
              </w:rPr>
              <w:t>Agree To Comply (Check Box)</w:t>
            </w:r>
          </w:p>
        </w:tc>
      </w:tr>
      <w:tr w:rsidRPr="00727FC6" w:rsidR="009628F4" w:rsidTr="00CF2689" w14:paraId="17444DD4" w14:textId="77777777">
        <w:trPr>
          <w:jc w:val="center"/>
        </w:trPr>
        <w:tc>
          <w:tcPr>
            <w:tcW w:w="600" w:type="dxa"/>
          </w:tcPr>
          <w:p w:rsidRPr="00727FC6" w:rsidR="009628F4" w:rsidP="009628F4" w:rsidRDefault="009628F4" w14:paraId="083EDA4A" w14:textId="5408D019">
            <w:pPr>
              <w:spacing w:before="60" w:after="120"/>
              <w:rPr>
                <w:szCs w:val="20"/>
              </w:rPr>
            </w:pPr>
          </w:p>
        </w:tc>
        <w:tc>
          <w:tcPr>
            <w:tcW w:w="4080" w:type="dxa"/>
          </w:tcPr>
          <w:p w:rsidRPr="00727FC6" w:rsidR="009628F4" w:rsidDel="00D11736" w:rsidP="00AE52F4" w:rsidRDefault="009628F4" w14:paraId="6E48F47D" w14:textId="77777777">
            <w:pPr>
              <w:numPr>
                <w:ilvl w:val="0"/>
                <w:numId w:val="115"/>
              </w:numPr>
              <w:rPr>
                <w:szCs w:val="20"/>
              </w:rPr>
            </w:pPr>
            <w:r w:rsidRPr="00727FC6">
              <w:rPr>
                <w:szCs w:val="20"/>
              </w:rPr>
              <w:t xml:space="preserve">In addition to the EQUI, summary </w:t>
            </w:r>
            <w:proofErr w:type="spellStart"/>
            <w:r w:rsidRPr="00727FC6">
              <w:rPr>
                <w:szCs w:val="20"/>
              </w:rPr>
              <w:t>macrodata</w:t>
            </w:r>
            <w:proofErr w:type="spellEnd"/>
            <w:r w:rsidRPr="00727FC6">
              <w:rPr>
                <w:szCs w:val="20"/>
              </w:rPr>
              <w:t xml:space="preserve"> files must be delivered to the BLS in accordance with the standardized procedures described in the QCEW Operating Manual or on S</w:t>
            </w:r>
            <w:r w:rsidRPr="00727FC6" w:rsidR="008B554C">
              <w:rPr>
                <w:szCs w:val="20"/>
              </w:rPr>
              <w:t>tateWeb, as well as in the work statement and in BLS technical memoranda.</w:t>
            </w:r>
          </w:p>
        </w:tc>
        <w:tc>
          <w:tcPr>
            <w:tcW w:w="1530" w:type="dxa"/>
          </w:tcPr>
          <w:p w:rsidRPr="00727FC6" w:rsidR="009628F4" w:rsidP="009628F4" w:rsidRDefault="00274147" w14:paraId="7FD854A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628F4">
              <w:rPr>
                <w:szCs w:val="20"/>
              </w:rPr>
              <w:instrText xml:space="preserve"> FORMCHECKBOX </w:instrText>
            </w:r>
            <w:r w:rsidR="009A0841">
              <w:rPr>
                <w:szCs w:val="20"/>
              </w:rPr>
            </w:r>
            <w:r w:rsidR="009A0841">
              <w:rPr>
                <w:szCs w:val="20"/>
              </w:rPr>
              <w:fldChar w:fldCharType="separate"/>
            </w:r>
            <w:r w:rsidRPr="00727FC6">
              <w:rPr>
                <w:szCs w:val="20"/>
              </w:rPr>
              <w:fldChar w:fldCharType="end"/>
            </w:r>
          </w:p>
        </w:tc>
        <w:tc>
          <w:tcPr>
            <w:tcW w:w="2169" w:type="dxa"/>
            <w:gridSpan w:val="2"/>
          </w:tcPr>
          <w:p w:rsidRPr="00727FC6" w:rsidR="009628F4" w:rsidP="009628F4" w:rsidRDefault="009628F4" w14:paraId="29352EAA" w14:textId="77777777">
            <w:pPr>
              <w:tabs>
                <w:tab w:val="left" w:pos="792"/>
              </w:tabs>
              <w:spacing w:before="60" w:after="120"/>
              <w:ind w:left="72"/>
              <w:rPr>
                <w:szCs w:val="20"/>
              </w:rPr>
            </w:pPr>
          </w:p>
        </w:tc>
        <w:tc>
          <w:tcPr>
            <w:tcW w:w="1282" w:type="dxa"/>
            <w:gridSpan w:val="2"/>
          </w:tcPr>
          <w:p w:rsidRPr="00727FC6" w:rsidR="009628F4" w:rsidP="009628F4" w:rsidRDefault="009628F4" w14:paraId="784C040D" w14:textId="77777777">
            <w:pPr>
              <w:spacing w:before="60" w:after="120"/>
              <w:jc w:val="center"/>
              <w:rPr>
                <w:szCs w:val="20"/>
              </w:rPr>
            </w:pPr>
          </w:p>
        </w:tc>
      </w:tr>
      <w:tr w:rsidRPr="00727FC6" w:rsidR="009D045E" w:rsidTr="00CF2689" w14:paraId="768BF932" w14:textId="77777777">
        <w:trPr>
          <w:gridAfter w:val="1"/>
          <w:wAfter w:w="211" w:type="dxa"/>
          <w:jc w:val="center"/>
        </w:trPr>
        <w:tc>
          <w:tcPr>
            <w:tcW w:w="600" w:type="dxa"/>
          </w:tcPr>
          <w:p w:rsidRPr="00727FC6" w:rsidR="009D045E" w:rsidP="009D045E" w:rsidRDefault="009D045E" w14:paraId="6B8AA35B" w14:textId="77777777">
            <w:pPr>
              <w:spacing w:before="60" w:after="120"/>
              <w:rPr>
                <w:szCs w:val="20"/>
              </w:rPr>
            </w:pPr>
            <w:r w:rsidRPr="00727FC6">
              <w:rPr>
                <w:szCs w:val="20"/>
              </w:rPr>
              <w:t>3.</w:t>
            </w:r>
          </w:p>
        </w:tc>
        <w:tc>
          <w:tcPr>
            <w:tcW w:w="4080" w:type="dxa"/>
          </w:tcPr>
          <w:p w:rsidRPr="00727FC6" w:rsidR="009D045E" w:rsidP="00AE52F4" w:rsidRDefault="009D045E" w14:paraId="40A9D5EA" w14:textId="77777777">
            <w:pPr>
              <w:numPr>
                <w:ilvl w:val="0"/>
                <w:numId w:val="115"/>
              </w:numPr>
              <w:rPr>
                <w:szCs w:val="20"/>
              </w:rPr>
            </w:pPr>
            <w:r w:rsidRPr="00727FC6">
              <w:rPr>
                <w:szCs w:val="20"/>
              </w:rPr>
              <w:t xml:space="preserve">States will publish QCEW data quarterly within seven months of the end of reference quarter at the </w:t>
            </w:r>
            <w:r w:rsidRPr="00727FC6" w:rsidR="004B6391">
              <w:rPr>
                <w:szCs w:val="20"/>
              </w:rPr>
              <w:t>s</w:t>
            </w:r>
            <w:r w:rsidRPr="00727FC6">
              <w:rPr>
                <w:szCs w:val="20"/>
              </w:rPr>
              <w:t>tate NAICS sub-sector level and county sector level.  To be considered published, data must be released to the general public in the form of either a web database, downloadable data file(s), paper or electronic data files, or press release.</w:t>
            </w:r>
          </w:p>
        </w:tc>
        <w:tc>
          <w:tcPr>
            <w:tcW w:w="1530" w:type="dxa"/>
          </w:tcPr>
          <w:p w:rsidRPr="00727FC6" w:rsidR="009D045E" w:rsidP="009D045E" w:rsidRDefault="00274147" w14:paraId="4E80559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c>
          <w:tcPr>
            <w:tcW w:w="1956" w:type="dxa"/>
          </w:tcPr>
          <w:p w:rsidRPr="00727FC6" w:rsidR="009D045E" w:rsidP="009D045E" w:rsidRDefault="009D045E" w14:paraId="2C6044B1" w14:textId="77777777">
            <w:pPr>
              <w:spacing w:before="60" w:after="120"/>
              <w:rPr>
                <w:szCs w:val="20"/>
              </w:rPr>
            </w:pPr>
          </w:p>
        </w:tc>
        <w:tc>
          <w:tcPr>
            <w:tcW w:w="1284" w:type="dxa"/>
            <w:gridSpan w:val="2"/>
          </w:tcPr>
          <w:p w:rsidRPr="00727FC6" w:rsidR="009D045E" w:rsidP="00CF2689" w:rsidRDefault="009D045E" w14:paraId="0438150B" w14:textId="77777777">
            <w:pPr>
              <w:spacing w:before="60" w:after="120"/>
              <w:ind w:left="0"/>
              <w:rPr>
                <w:szCs w:val="20"/>
              </w:rPr>
            </w:pPr>
          </w:p>
        </w:tc>
      </w:tr>
      <w:tr w:rsidRPr="00727FC6" w:rsidR="009D045E" w:rsidTr="00CF2689" w14:paraId="656A3302" w14:textId="77777777">
        <w:trPr>
          <w:gridAfter w:val="1"/>
          <w:wAfter w:w="211" w:type="dxa"/>
          <w:jc w:val="center"/>
        </w:trPr>
        <w:tc>
          <w:tcPr>
            <w:tcW w:w="600" w:type="dxa"/>
          </w:tcPr>
          <w:p w:rsidRPr="00727FC6" w:rsidR="009D045E" w:rsidP="009D045E" w:rsidRDefault="009D045E" w14:paraId="72E3E7D3" w14:textId="77777777">
            <w:pPr>
              <w:spacing w:before="60" w:after="120"/>
              <w:rPr>
                <w:szCs w:val="20"/>
              </w:rPr>
            </w:pPr>
            <w:r w:rsidRPr="00727FC6">
              <w:rPr>
                <w:szCs w:val="20"/>
              </w:rPr>
              <w:t>4.</w:t>
            </w:r>
          </w:p>
        </w:tc>
        <w:tc>
          <w:tcPr>
            <w:tcW w:w="4080" w:type="dxa"/>
          </w:tcPr>
          <w:p w:rsidRPr="00727FC6" w:rsidR="009D045E" w:rsidP="00AE52F4" w:rsidRDefault="009D045E" w14:paraId="2C4182D0" w14:textId="77777777">
            <w:pPr>
              <w:numPr>
                <w:ilvl w:val="0"/>
                <w:numId w:val="115"/>
              </w:numPr>
              <w:rPr>
                <w:szCs w:val="20"/>
              </w:rPr>
            </w:pPr>
            <w:r w:rsidRPr="00727FC6">
              <w:rPr>
                <w:szCs w:val="20"/>
              </w:rPr>
              <w:t xml:space="preserve">State will publish BLS-provided seasonally adjusted Business Employment Dynamics data at the </w:t>
            </w:r>
            <w:r w:rsidRPr="00727FC6" w:rsidR="004B6391">
              <w:rPr>
                <w:szCs w:val="20"/>
              </w:rPr>
              <w:t>s</w:t>
            </w:r>
            <w:r w:rsidRPr="00727FC6">
              <w:rPr>
                <w:szCs w:val="20"/>
              </w:rPr>
              <w:t xml:space="preserve">tate level within 30 days of receipt from the BLS.  </w:t>
            </w:r>
          </w:p>
        </w:tc>
        <w:tc>
          <w:tcPr>
            <w:tcW w:w="1530" w:type="dxa"/>
          </w:tcPr>
          <w:p w:rsidRPr="00727FC6" w:rsidR="009D045E" w:rsidP="009D045E" w:rsidRDefault="00274147" w14:paraId="68443476"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c>
          <w:tcPr>
            <w:tcW w:w="1956" w:type="dxa"/>
          </w:tcPr>
          <w:p w:rsidRPr="00727FC6" w:rsidR="009D045E" w:rsidP="009D045E" w:rsidRDefault="009D045E" w14:paraId="1B9D76F9" w14:textId="77777777">
            <w:pPr>
              <w:spacing w:before="60" w:after="120"/>
              <w:rPr>
                <w:szCs w:val="20"/>
              </w:rPr>
            </w:pPr>
          </w:p>
        </w:tc>
        <w:tc>
          <w:tcPr>
            <w:tcW w:w="1284" w:type="dxa"/>
            <w:gridSpan w:val="2"/>
          </w:tcPr>
          <w:p w:rsidRPr="00727FC6" w:rsidR="009D045E" w:rsidP="009D045E" w:rsidRDefault="009D045E" w14:paraId="02E9FBB6" w14:textId="77777777">
            <w:pPr>
              <w:spacing w:before="60" w:after="120"/>
              <w:jc w:val="center"/>
              <w:rPr>
                <w:szCs w:val="20"/>
              </w:rPr>
            </w:pPr>
          </w:p>
        </w:tc>
      </w:tr>
      <w:tr w:rsidRPr="00727FC6" w:rsidR="009D045E" w:rsidTr="00CF2689" w14:paraId="2ED7EEA0" w14:textId="77777777">
        <w:trPr>
          <w:gridAfter w:val="1"/>
          <w:wAfter w:w="211" w:type="dxa"/>
          <w:jc w:val="center"/>
        </w:trPr>
        <w:tc>
          <w:tcPr>
            <w:tcW w:w="600" w:type="dxa"/>
          </w:tcPr>
          <w:p w:rsidRPr="00727FC6" w:rsidR="009D045E" w:rsidP="009D045E" w:rsidRDefault="009D045E" w14:paraId="3633AEEB" w14:textId="77777777">
            <w:pPr>
              <w:spacing w:before="60" w:after="120"/>
              <w:rPr>
                <w:szCs w:val="20"/>
              </w:rPr>
            </w:pPr>
            <w:r w:rsidRPr="00727FC6">
              <w:rPr>
                <w:szCs w:val="20"/>
              </w:rPr>
              <w:t>5.</w:t>
            </w:r>
          </w:p>
        </w:tc>
        <w:tc>
          <w:tcPr>
            <w:tcW w:w="4080" w:type="dxa"/>
          </w:tcPr>
          <w:p w:rsidRPr="00727FC6" w:rsidR="009D045E" w:rsidP="00AE52F4" w:rsidRDefault="009D045E" w14:paraId="77CA3A05" w14:textId="77777777">
            <w:pPr>
              <w:numPr>
                <w:ilvl w:val="0"/>
                <w:numId w:val="115"/>
              </w:numPr>
              <w:rPr>
                <w:szCs w:val="20"/>
              </w:rPr>
            </w:pPr>
            <w:r w:rsidRPr="00727FC6">
              <w:rPr>
                <w:szCs w:val="20"/>
              </w:rPr>
              <w:t>If requested by the BLS, a subset microdata file of the largest gross corrections must be delivered to the BLS within seven working days after the EQUI due date for each quarter.  This covers the need for quick responses on very large errors that are provided to BEA and CES, if necessary.</w:t>
            </w:r>
          </w:p>
        </w:tc>
        <w:tc>
          <w:tcPr>
            <w:tcW w:w="1530" w:type="dxa"/>
          </w:tcPr>
          <w:p w:rsidRPr="00727FC6" w:rsidR="009D045E" w:rsidP="009D045E" w:rsidRDefault="00274147" w14:paraId="2420CB0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c>
          <w:tcPr>
            <w:tcW w:w="1956" w:type="dxa"/>
          </w:tcPr>
          <w:p w:rsidRPr="00727FC6" w:rsidR="009D045E" w:rsidP="009D045E" w:rsidRDefault="009D045E" w14:paraId="191A87AB" w14:textId="77777777">
            <w:pPr>
              <w:spacing w:before="60" w:after="120"/>
              <w:rPr>
                <w:szCs w:val="20"/>
              </w:rPr>
            </w:pPr>
          </w:p>
        </w:tc>
        <w:tc>
          <w:tcPr>
            <w:tcW w:w="1284" w:type="dxa"/>
            <w:gridSpan w:val="2"/>
          </w:tcPr>
          <w:p w:rsidRPr="00727FC6" w:rsidR="009D045E" w:rsidP="009D045E" w:rsidRDefault="009D045E" w14:paraId="29D36BB6" w14:textId="77777777">
            <w:pPr>
              <w:spacing w:before="60" w:after="120"/>
              <w:jc w:val="center"/>
              <w:rPr>
                <w:szCs w:val="20"/>
              </w:rPr>
            </w:pPr>
          </w:p>
        </w:tc>
      </w:tr>
      <w:tr w:rsidRPr="00727FC6" w:rsidR="009D045E" w:rsidTr="00CF2689" w14:paraId="1FAF5C81" w14:textId="77777777">
        <w:trPr>
          <w:gridAfter w:val="1"/>
          <w:wAfter w:w="211" w:type="dxa"/>
          <w:jc w:val="center"/>
        </w:trPr>
        <w:tc>
          <w:tcPr>
            <w:tcW w:w="600" w:type="dxa"/>
          </w:tcPr>
          <w:p w:rsidRPr="00727FC6" w:rsidR="009D045E" w:rsidP="009D045E" w:rsidRDefault="009D045E" w14:paraId="2CEA2ADF" w14:textId="77777777">
            <w:pPr>
              <w:spacing w:before="60" w:after="120"/>
              <w:rPr>
                <w:szCs w:val="20"/>
              </w:rPr>
            </w:pPr>
            <w:r w:rsidRPr="00727FC6">
              <w:rPr>
                <w:szCs w:val="20"/>
              </w:rPr>
              <w:t>6.</w:t>
            </w:r>
          </w:p>
        </w:tc>
        <w:tc>
          <w:tcPr>
            <w:tcW w:w="4080" w:type="dxa"/>
          </w:tcPr>
          <w:p w:rsidRPr="00727FC6" w:rsidR="009D045E" w:rsidRDefault="009D045E" w14:paraId="2E7B7013" w14:textId="02E12E9B">
            <w:pPr>
              <w:numPr>
                <w:ilvl w:val="0"/>
                <w:numId w:val="115"/>
              </w:numPr>
              <w:rPr>
                <w:szCs w:val="20"/>
              </w:rPr>
            </w:pPr>
            <w:r w:rsidRPr="00727FC6">
              <w:rPr>
                <w:szCs w:val="20"/>
              </w:rPr>
              <w:t xml:space="preserve">Submit a file of BLS requested or approved corrections, if needed, after the initial EQUI submittal and </w:t>
            </w:r>
            <w:r w:rsidRPr="00727FC6" w:rsidR="00D9662E">
              <w:rPr>
                <w:szCs w:val="20"/>
              </w:rPr>
              <w:t xml:space="preserve">by </w:t>
            </w:r>
            <w:r w:rsidRPr="00727FC6">
              <w:rPr>
                <w:szCs w:val="20"/>
              </w:rPr>
              <w:t xml:space="preserve">the BLS </w:t>
            </w:r>
            <w:r w:rsidRPr="00727FC6" w:rsidR="00D9662E">
              <w:rPr>
                <w:szCs w:val="20"/>
              </w:rPr>
              <w:t>subset due date.</w:t>
            </w:r>
            <w:r w:rsidRPr="00727FC6">
              <w:rPr>
                <w:szCs w:val="20"/>
              </w:rPr>
              <w:t xml:space="preserve">  This covers the normal series of national office questions sent usually within 10 days of the EQUI.  Automated corrections will also be sent through the </w:t>
            </w:r>
            <w:r w:rsidRPr="00727FC6" w:rsidR="004B6391">
              <w:rPr>
                <w:szCs w:val="20"/>
              </w:rPr>
              <w:t>s</w:t>
            </w:r>
            <w:r w:rsidRPr="00727FC6">
              <w:rPr>
                <w:szCs w:val="20"/>
              </w:rPr>
              <w:t>tates</w:t>
            </w:r>
            <w:r w:rsidRPr="00727FC6" w:rsidR="004B6391">
              <w:rPr>
                <w:szCs w:val="20"/>
              </w:rPr>
              <w:t>’</w:t>
            </w:r>
            <w:r w:rsidRPr="00727FC6">
              <w:rPr>
                <w:szCs w:val="20"/>
              </w:rPr>
              <w:t xml:space="preserve"> systems as specified in technical memoranda or the QCEW Operating Manual.</w:t>
            </w:r>
          </w:p>
        </w:tc>
        <w:tc>
          <w:tcPr>
            <w:tcW w:w="1530" w:type="dxa"/>
          </w:tcPr>
          <w:p w:rsidRPr="00727FC6" w:rsidR="009D045E" w:rsidP="009D045E" w:rsidRDefault="00274147" w14:paraId="5087522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c>
          <w:tcPr>
            <w:tcW w:w="1956" w:type="dxa"/>
          </w:tcPr>
          <w:p w:rsidRPr="00727FC6" w:rsidR="009D045E" w:rsidP="009D045E" w:rsidRDefault="009D045E" w14:paraId="7268A146" w14:textId="77777777">
            <w:pPr>
              <w:spacing w:before="60" w:after="120"/>
              <w:rPr>
                <w:szCs w:val="20"/>
              </w:rPr>
            </w:pPr>
          </w:p>
        </w:tc>
        <w:tc>
          <w:tcPr>
            <w:tcW w:w="1284" w:type="dxa"/>
            <w:gridSpan w:val="2"/>
          </w:tcPr>
          <w:p w:rsidRPr="00727FC6" w:rsidR="009D045E" w:rsidP="009D045E" w:rsidRDefault="009D045E" w14:paraId="32FFF038" w14:textId="77777777">
            <w:pPr>
              <w:spacing w:before="60" w:after="120"/>
              <w:jc w:val="center"/>
              <w:rPr>
                <w:szCs w:val="20"/>
              </w:rPr>
            </w:pPr>
          </w:p>
        </w:tc>
      </w:tr>
    </w:tbl>
    <w:p w:rsidRPr="00727FC6" w:rsidR="00C85BA6" w:rsidP="002A59E2" w:rsidRDefault="00C85BA6" w14:paraId="32122495" w14:textId="77777777">
      <w:pPr>
        <w:rPr>
          <w:b/>
        </w:rPr>
      </w:pPr>
      <w:bookmarkStart w:name="_Toc318388516" w:id="1498"/>
      <w:bookmarkStart w:name="_Toc355682504" w:id="1499"/>
    </w:p>
    <w:p w:rsidRPr="00727FC6" w:rsidR="00C85BA6" w:rsidP="002A59E2" w:rsidRDefault="00C85BA6" w14:paraId="7D122AA9" w14:textId="77777777">
      <w:pPr>
        <w:rPr>
          <w:b/>
        </w:rPr>
      </w:pPr>
    </w:p>
    <w:p w:rsidRPr="00727FC6" w:rsidR="00C85BA6" w:rsidP="00F374FF" w:rsidRDefault="00C85BA6" w14:paraId="1C5BCCAC" w14:textId="77777777">
      <w:pPr>
        <w:ind w:left="0"/>
        <w:rPr>
          <w:b/>
        </w:rPr>
      </w:pPr>
    </w:p>
    <w:p w:rsidRPr="00727FC6" w:rsidR="009D045E" w:rsidP="00930846" w:rsidRDefault="009D045E" w14:paraId="60C00AA5" w14:textId="77777777">
      <w:pPr>
        <w:pStyle w:val="Heading4"/>
        <w:ind w:hanging="540"/>
      </w:pPr>
      <w:bookmarkStart w:name="_Toc53558632" w:id="1500"/>
      <w:bookmarkStart w:name="_Toc164237440" w:id="1501"/>
      <w:bookmarkStart w:name="_Toc197829322" w:id="1502"/>
      <w:bookmarkStart w:name="_Toc220934246" w:id="1503"/>
      <w:bookmarkStart w:name="_Toc318388517" w:id="1504"/>
      <w:bookmarkStart w:name="_Toc355682505" w:id="1505"/>
      <w:bookmarkEnd w:id="1498"/>
      <w:bookmarkEnd w:id="1499"/>
      <w:r w:rsidRPr="00727FC6">
        <w:t>PROGRAM PERFORMANCE REQUIREMENTS</w:t>
      </w:r>
      <w:bookmarkEnd w:id="1500"/>
      <w:bookmarkEnd w:id="1501"/>
      <w:bookmarkEnd w:id="1502"/>
      <w:bookmarkEnd w:id="1503"/>
      <w:bookmarkEnd w:id="1504"/>
      <w:bookmarkEnd w:id="1505"/>
    </w:p>
    <w:p w:rsidRPr="00727FC6" w:rsidR="009D045E" w:rsidP="009D045E" w:rsidRDefault="009D045E" w14:paraId="426546CA" w14:textId="7948A065">
      <w:pPr>
        <w:tabs>
          <w:tab w:val="left" w:pos="9720"/>
        </w:tabs>
        <w:rPr>
          <w:szCs w:val="20"/>
        </w:rPr>
      </w:pPr>
      <w:r w:rsidRPr="00727FC6">
        <w:rPr>
          <w:szCs w:val="20"/>
        </w:rPr>
        <w:t>Specific methods for preparing the EQUI Files are described in the QCEW Operating Manual</w:t>
      </w:r>
      <w:r w:rsidRPr="00727FC6" w:rsidR="00FA7DED">
        <w:rPr>
          <w:szCs w:val="20"/>
        </w:rPr>
        <w:t xml:space="preserve"> or on StateW</w:t>
      </w:r>
      <w:r w:rsidRPr="00727FC6">
        <w:rPr>
          <w:szCs w:val="20"/>
        </w:rPr>
        <w:t xml:space="preserve">eb and in technical memoranda provided by the BLS.  </w:t>
      </w:r>
      <w:r w:rsidRPr="00727FC6" w:rsidR="00143599">
        <w:rPr>
          <w:szCs w:val="20"/>
        </w:rPr>
        <w:t xml:space="preserve">Performance metrics are based on the Historic Data where appropriate.  </w:t>
      </w:r>
      <w:r w:rsidRPr="00727FC6">
        <w:rPr>
          <w:szCs w:val="20"/>
        </w:rPr>
        <w:t>Major elements are:</w:t>
      </w:r>
    </w:p>
    <w:tbl>
      <w:tblPr>
        <w:tblW w:w="9365" w:type="dxa"/>
        <w:jc w:val="center"/>
        <w:tblLayout w:type="fixed"/>
        <w:tblLook w:val="01E0" w:firstRow="1" w:lastRow="1" w:firstColumn="1" w:lastColumn="1" w:noHBand="0" w:noVBand="0"/>
      </w:tblPr>
      <w:tblGrid>
        <w:gridCol w:w="473"/>
        <w:gridCol w:w="475"/>
        <w:gridCol w:w="3341"/>
        <w:gridCol w:w="1285"/>
        <w:gridCol w:w="2505"/>
        <w:gridCol w:w="1286"/>
      </w:tblGrid>
      <w:tr w:rsidRPr="00727FC6" w:rsidR="009D045E" w:rsidTr="00561B2C" w14:paraId="6AD1EDA0" w14:textId="77777777">
        <w:trPr>
          <w:jc w:val="center"/>
        </w:trPr>
        <w:tc>
          <w:tcPr>
            <w:tcW w:w="473" w:type="dxa"/>
            <w:vAlign w:val="center"/>
          </w:tcPr>
          <w:p w:rsidRPr="00727FC6" w:rsidR="009D045E" w:rsidP="009D045E" w:rsidRDefault="009D045E" w14:paraId="42598DF9" w14:textId="77777777">
            <w:pPr>
              <w:spacing w:before="100" w:after="50"/>
              <w:jc w:val="center"/>
              <w:rPr>
                <w:szCs w:val="20"/>
              </w:rPr>
            </w:pPr>
          </w:p>
        </w:tc>
        <w:tc>
          <w:tcPr>
            <w:tcW w:w="475" w:type="dxa"/>
            <w:vAlign w:val="center"/>
          </w:tcPr>
          <w:p w:rsidRPr="00727FC6" w:rsidR="009D045E" w:rsidP="009D045E" w:rsidRDefault="009D045E" w14:paraId="00A85417" w14:textId="77777777">
            <w:pPr>
              <w:spacing w:before="100" w:after="50"/>
              <w:jc w:val="center"/>
              <w:rPr>
                <w:szCs w:val="20"/>
              </w:rPr>
            </w:pPr>
          </w:p>
        </w:tc>
        <w:tc>
          <w:tcPr>
            <w:tcW w:w="3341" w:type="dxa"/>
            <w:vAlign w:val="bottom"/>
          </w:tcPr>
          <w:p w:rsidRPr="00727FC6" w:rsidR="009D045E" w:rsidP="009D045E" w:rsidRDefault="009D045E" w14:paraId="54AEA689" w14:textId="77777777">
            <w:pPr>
              <w:spacing w:before="100" w:after="50"/>
              <w:jc w:val="center"/>
              <w:rPr>
                <w:szCs w:val="20"/>
              </w:rPr>
            </w:pPr>
          </w:p>
        </w:tc>
        <w:tc>
          <w:tcPr>
            <w:tcW w:w="1285" w:type="dxa"/>
            <w:vAlign w:val="bottom"/>
          </w:tcPr>
          <w:p w:rsidRPr="00727FC6" w:rsidR="009D045E" w:rsidP="009D045E" w:rsidRDefault="009D045E" w14:paraId="4B37A7BE" w14:textId="77777777">
            <w:pPr>
              <w:spacing w:before="100" w:after="50"/>
              <w:jc w:val="center"/>
              <w:rPr>
                <w:szCs w:val="20"/>
              </w:rPr>
            </w:pPr>
          </w:p>
        </w:tc>
        <w:tc>
          <w:tcPr>
            <w:tcW w:w="2505" w:type="dxa"/>
            <w:vAlign w:val="bottom"/>
          </w:tcPr>
          <w:p w:rsidRPr="00727FC6" w:rsidR="009D045E" w:rsidP="009D045E" w:rsidRDefault="009D045E" w14:paraId="312AFE63" w14:textId="77777777">
            <w:pPr>
              <w:spacing w:before="100" w:after="50"/>
              <w:jc w:val="center"/>
              <w:rPr>
                <w:szCs w:val="20"/>
              </w:rPr>
            </w:pPr>
          </w:p>
        </w:tc>
        <w:tc>
          <w:tcPr>
            <w:tcW w:w="1286" w:type="dxa"/>
            <w:vAlign w:val="bottom"/>
          </w:tcPr>
          <w:p w:rsidRPr="00727FC6" w:rsidR="009D045E" w:rsidP="00853223" w:rsidRDefault="009D045E" w14:paraId="596DF80D" w14:textId="77777777">
            <w:pPr>
              <w:spacing w:after="60"/>
              <w:ind w:left="0"/>
              <w:jc w:val="center"/>
              <w:rPr>
                <w:szCs w:val="20"/>
              </w:rPr>
            </w:pPr>
            <w:r w:rsidRPr="00727FC6">
              <w:rPr>
                <w:szCs w:val="20"/>
              </w:rPr>
              <w:t>Agree To Comply (Check Box)</w:t>
            </w:r>
          </w:p>
        </w:tc>
      </w:tr>
      <w:tr w:rsidRPr="00727FC6" w:rsidR="009D045E" w:rsidTr="00561B2C" w14:paraId="32F20DCD" w14:textId="77777777">
        <w:trPr>
          <w:jc w:val="center"/>
        </w:trPr>
        <w:tc>
          <w:tcPr>
            <w:tcW w:w="473" w:type="dxa"/>
          </w:tcPr>
          <w:p w:rsidRPr="00727FC6" w:rsidR="009D045E" w:rsidP="009D045E" w:rsidRDefault="009D045E" w14:paraId="12960A57" w14:textId="77777777">
            <w:pPr>
              <w:spacing w:before="60" w:after="120"/>
              <w:rPr>
                <w:szCs w:val="20"/>
              </w:rPr>
            </w:pPr>
            <w:r w:rsidRPr="00727FC6">
              <w:rPr>
                <w:szCs w:val="20"/>
              </w:rPr>
              <w:t>1.</w:t>
            </w:r>
          </w:p>
        </w:tc>
        <w:tc>
          <w:tcPr>
            <w:tcW w:w="7606" w:type="dxa"/>
            <w:gridSpan w:val="4"/>
            <w:vAlign w:val="center"/>
          </w:tcPr>
          <w:p w:rsidRPr="00727FC6" w:rsidR="009D045E" w:rsidP="00AE52F4" w:rsidRDefault="009D045E" w14:paraId="21175EC9" w14:textId="77777777">
            <w:pPr>
              <w:numPr>
                <w:ilvl w:val="0"/>
                <w:numId w:val="116"/>
              </w:numPr>
              <w:rPr>
                <w:szCs w:val="20"/>
              </w:rPr>
            </w:pPr>
            <w:r w:rsidRPr="00727FC6">
              <w:rPr>
                <w:szCs w:val="20"/>
              </w:rPr>
              <w:t>Process and edit all required program data gathered from initial Status Determination Forms or automated employer registration process, Multiple Worksite Reports, Annual Refiling Survey (ARS), quarterly contribution reports, EDI Center, MWR-Web and quarterly Reports on Federal Employment and Wages conducted as part of the UCFE Program.</w:t>
            </w:r>
          </w:p>
        </w:tc>
        <w:tc>
          <w:tcPr>
            <w:tcW w:w="1286" w:type="dxa"/>
          </w:tcPr>
          <w:p w:rsidRPr="00727FC6" w:rsidR="009D045E" w:rsidP="009D045E" w:rsidRDefault="00274147" w14:paraId="189BFAD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50C6C64E" w14:textId="77777777">
        <w:trPr>
          <w:trHeight w:val="378"/>
          <w:jc w:val="center"/>
        </w:trPr>
        <w:tc>
          <w:tcPr>
            <w:tcW w:w="473" w:type="dxa"/>
          </w:tcPr>
          <w:p w:rsidRPr="00727FC6" w:rsidR="009D045E" w:rsidP="00FA7DED" w:rsidRDefault="009D045E" w14:paraId="3526B103" w14:textId="77777777">
            <w:pPr>
              <w:spacing w:before="60" w:after="0"/>
              <w:rPr>
                <w:szCs w:val="20"/>
              </w:rPr>
            </w:pPr>
            <w:r w:rsidRPr="00727FC6">
              <w:rPr>
                <w:szCs w:val="20"/>
              </w:rPr>
              <w:t>2.</w:t>
            </w:r>
          </w:p>
        </w:tc>
        <w:tc>
          <w:tcPr>
            <w:tcW w:w="7606" w:type="dxa"/>
            <w:gridSpan w:val="4"/>
          </w:tcPr>
          <w:p w:rsidRPr="00727FC6" w:rsidR="009D045E" w:rsidP="00AE52F4" w:rsidRDefault="009D045E" w14:paraId="28619A3B" w14:textId="77777777">
            <w:pPr>
              <w:numPr>
                <w:ilvl w:val="0"/>
                <w:numId w:val="116"/>
              </w:numPr>
              <w:spacing w:after="0"/>
              <w:rPr>
                <w:szCs w:val="20"/>
              </w:rPr>
            </w:pPr>
            <w:r w:rsidRPr="00727FC6">
              <w:rPr>
                <w:szCs w:val="20"/>
              </w:rPr>
              <w:t>Follow up with:</w:t>
            </w:r>
          </w:p>
        </w:tc>
        <w:tc>
          <w:tcPr>
            <w:tcW w:w="1286" w:type="dxa"/>
          </w:tcPr>
          <w:p w:rsidRPr="00727FC6" w:rsidR="009D045E" w:rsidP="00FA7DED" w:rsidRDefault="009D045E" w14:paraId="4366909E" w14:textId="77777777">
            <w:pPr>
              <w:spacing w:before="60" w:after="0"/>
              <w:jc w:val="center"/>
              <w:rPr>
                <w:szCs w:val="20"/>
              </w:rPr>
            </w:pPr>
          </w:p>
        </w:tc>
      </w:tr>
      <w:tr w:rsidRPr="00727FC6" w:rsidR="009D045E" w:rsidTr="00561B2C" w14:paraId="77FA3D61" w14:textId="77777777">
        <w:trPr>
          <w:jc w:val="center"/>
        </w:trPr>
        <w:tc>
          <w:tcPr>
            <w:tcW w:w="473" w:type="dxa"/>
          </w:tcPr>
          <w:p w:rsidRPr="00727FC6" w:rsidR="009D045E" w:rsidP="009D045E" w:rsidRDefault="009D045E" w14:paraId="74B26E0F" w14:textId="77777777">
            <w:pPr>
              <w:spacing w:before="60" w:after="120"/>
              <w:rPr>
                <w:szCs w:val="20"/>
              </w:rPr>
            </w:pPr>
          </w:p>
        </w:tc>
        <w:tc>
          <w:tcPr>
            <w:tcW w:w="475" w:type="dxa"/>
          </w:tcPr>
          <w:p w:rsidRPr="00727FC6" w:rsidR="009D045E" w:rsidP="009D045E" w:rsidRDefault="009D045E" w14:paraId="7C35197A" w14:textId="77777777">
            <w:pPr>
              <w:spacing w:before="60" w:after="120"/>
              <w:rPr>
                <w:szCs w:val="20"/>
              </w:rPr>
            </w:pPr>
            <w:r w:rsidRPr="00727FC6">
              <w:rPr>
                <w:szCs w:val="20"/>
              </w:rPr>
              <w:t>a.</w:t>
            </w:r>
          </w:p>
        </w:tc>
        <w:tc>
          <w:tcPr>
            <w:tcW w:w="7131" w:type="dxa"/>
            <w:gridSpan w:val="3"/>
          </w:tcPr>
          <w:p w:rsidRPr="00727FC6" w:rsidR="009D045E" w:rsidP="00AE52F4" w:rsidRDefault="009D045E" w14:paraId="1C1F4A0B" w14:textId="77777777">
            <w:pPr>
              <w:numPr>
                <w:ilvl w:val="0"/>
                <w:numId w:val="117"/>
              </w:numPr>
              <w:spacing w:before="60" w:after="120"/>
              <w:ind w:left="744" w:hanging="810"/>
              <w:rPr>
                <w:szCs w:val="20"/>
              </w:rPr>
            </w:pPr>
            <w:r w:rsidRPr="00727FC6">
              <w:rPr>
                <w:szCs w:val="20"/>
              </w:rPr>
              <w:t>All employers that have employment data missing from UI contribution reports; and</w:t>
            </w:r>
          </w:p>
        </w:tc>
        <w:tc>
          <w:tcPr>
            <w:tcW w:w="1286" w:type="dxa"/>
          </w:tcPr>
          <w:p w:rsidRPr="00727FC6" w:rsidR="009D045E" w:rsidP="009D045E" w:rsidRDefault="00274147" w14:paraId="7768510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5F1660DF" w14:textId="77777777">
        <w:trPr>
          <w:jc w:val="center"/>
        </w:trPr>
        <w:tc>
          <w:tcPr>
            <w:tcW w:w="473" w:type="dxa"/>
          </w:tcPr>
          <w:p w:rsidRPr="00727FC6" w:rsidR="009D045E" w:rsidP="009D045E" w:rsidRDefault="009D045E" w14:paraId="5611B48A" w14:textId="77777777">
            <w:pPr>
              <w:spacing w:before="60" w:after="120"/>
              <w:rPr>
                <w:szCs w:val="20"/>
              </w:rPr>
            </w:pPr>
          </w:p>
        </w:tc>
        <w:tc>
          <w:tcPr>
            <w:tcW w:w="475" w:type="dxa"/>
          </w:tcPr>
          <w:p w:rsidRPr="00727FC6" w:rsidR="009D045E" w:rsidP="009D045E" w:rsidRDefault="009D045E" w14:paraId="0047E72E" w14:textId="77777777">
            <w:pPr>
              <w:spacing w:before="60" w:after="120"/>
              <w:rPr>
                <w:szCs w:val="20"/>
              </w:rPr>
            </w:pPr>
            <w:r w:rsidRPr="00727FC6">
              <w:rPr>
                <w:szCs w:val="20"/>
              </w:rPr>
              <w:t>b.</w:t>
            </w:r>
          </w:p>
        </w:tc>
        <w:tc>
          <w:tcPr>
            <w:tcW w:w="7131" w:type="dxa"/>
            <w:gridSpan w:val="3"/>
          </w:tcPr>
          <w:p w:rsidRPr="00727FC6" w:rsidR="009D045E" w:rsidP="00AE52F4" w:rsidRDefault="009D045E" w14:paraId="617C8967" w14:textId="77777777">
            <w:pPr>
              <w:numPr>
                <w:ilvl w:val="0"/>
                <w:numId w:val="117"/>
              </w:numPr>
              <w:tabs>
                <w:tab w:val="left" w:pos="744"/>
              </w:tabs>
              <w:spacing w:before="60" w:after="120"/>
              <w:ind w:hanging="1333"/>
              <w:rPr>
                <w:szCs w:val="20"/>
              </w:rPr>
            </w:pPr>
            <w:r w:rsidRPr="00727FC6">
              <w:rPr>
                <w:szCs w:val="20"/>
              </w:rPr>
              <w:t>Employers on questionable data</w:t>
            </w:r>
          </w:p>
        </w:tc>
        <w:tc>
          <w:tcPr>
            <w:tcW w:w="1286" w:type="dxa"/>
          </w:tcPr>
          <w:p w:rsidRPr="00727FC6" w:rsidR="009D045E" w:rsidP="009D045E" w:rsidRDefault="00274147" w14:paraId="01B02F6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625287E7" w14:textId="77777777">
        <w:trPr>
          <w:jc w:val="center"/>
        </w:trPr>
        <w:tc>
          <w:tcPr>
            <w:tcW w:w="473" w:type="dxa"/>
          </w:tcPr>
          <w:p w:rsidRPr="00727FC6" w:rsidR="009D045E" w:rsidP="009D045E" w:rsidRDefault="009D045E" w14:paraId="788F3389" w14:textId="77777777">
            <w:pPr>
              <w:spacing w:before="60" w:after="120"/>
              <w:rPr>
                <w:szCs w:val="20"/>
              </w:rPr>
            </w:pPr>
            <w:r w:rsidRPr="00727FC6">
              <w:rPr>
                <w:szCs w:val="20"/>
              </w:rPr>
              <w:t>3.</w:t>
            </w:r>
          </w:p>
        </w:tc>
        <w:tc>
          <w:tcPr>
            <w:tcW w:w="7606" w:type="dxa"/>
            <w:gridSpan w:val="4"/>
            <w:vAlign w:val="center"/>
          </w:tcPr>
          <w:p w:rsidRPr="00727FC6" w:rsidR="009D045E" w:rsidP="00AE52F4" w:rsidRDefault="009D045E" w14:paraId="28B90E86" w14:textId="77777777">
            <w:pPr>
              <w:numPr>
                <w:ilvl w:val="0"/>
                <w:numId w:val="116"/>
              </w:numPr>
              <w:rPr>
                <w:szCs w:val="20"/>
              </w:rPr>
            </w:pPr>
            <w:r w:rsidRPr="00727FC6">
              <w:rPr>
                <w:szCs w:val="20"/>
              </w:rPr>
              <w:t>Impute for missing or delinquent data according to the guidelines in the QCEW Operating Manual</w:t>
            </w:r>
            <w:r w:rsidRPr="00727FC6" w:rsidR="00FA7DED">
              <w:rPr>
                <w:szCs w:val="20"/>
              </w:rPr>
              <w:t xml:space="preserve"> or on StateW</w:t>
            </w:r>
            <w:r w:rsidRPr="00727FC6">
              <w:rPr>
                <w:szCs w:val="20"/>
              </w:rPr>
              <w:t>eb.  States should review and verify all imputations for units with 100 and greater employees prior to each quarter’s EQUI.</w:t>
            </w:r>
          </w:p>
        </w:tc>
        <w:tc>
          <w:tcPr>
            <w:tcW w:w="1286" w:type="dxa"/>
          </w:tcPr>
          <w:p w:rsidRPr="00727FC6" w:rsidR="009D045E" w:rsidP="009D045E" w:rsidRDefault="00274147" w14:paraId="5E6EF8FA"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43829128" w14:textId="77777777">
        <w:trPr>
          <w:trHeight w:val="1098"/>
          <w:jc w:val="center"/>
        </w:trPr>
        <w:tc>
          <w:tcPr>
            <w:tcW w:w="473" w:type="dxa"/>
          </w:tcPr>
          <w:p w:rsidRPr="00727FC6" w:rsidR="009D045E" w:rsidP="009D045E" w:rsidRDefault="009D045E" w14:paraId="13349724" w14:textId="77777777">
            <w:pPr>
              <w:spacing w:before="60" w:after="120"/>
              <w:rPr>
                <w:szCs w:val="20"/>
              </w:rPr>
            </w:pPr>
            <w:r w:rsidRPr="00727FC6">
              <w:rPr>
                <w:szCs w:val="20"/>
              </w:rPr>
              <w:t>4.</w:t>
            </w:r>
          </w:p>
        </w:tc>
        <w:tc>
          <w:tcPr>
            <w:tcW w:w="475" w:type="dxa"/>
          </w:tcPr>
          <w:p w:rsidRPr="00727FC6" w:rsidR="009D045E" w:rsidP="00BD5B4E" w:rsidRDefault="00BD5B4E" w14:paraId="6396FAF8" w14:textId="77777777">
            <w:pPr>
              <w:spacing w:before="60" w:after="120"/>
              <w:ind w:left="0"/>
              <w:rPr>
                <w:szCs w:val="20"/>
              </w:rPr>
            </w:pPr>
            <w:r w:rsidRPr="00727FC6">
              <w:rPr>
                <w:szCs w:val="20"/>
              </w:rPr>
              <w:t>4</w:t>
            </w:r>
            <w:r w:rsidRPr="00727FC6" w:rsidR="009D045E">
              <w:rPr>
                <w:szCs w:val="20"/>
              </w:rPr>
              <w:t>.</w:t>
            </w:r>
          </w:p>
        </w:tc>
        <w:tc>
          <w:tcPr>
            <w:tcW w:w="7131" w:type="dxa"/>
            <w:gridSpan w:val="3"/>
          </w:tcPr>
          <w:p w:rsidRPr="00727FC6" w:rsidR="007B5E70" w:rsidP="00AE52F4" w:rsidRDefault="00273C88" w14:paraId="1B56908B" w14:textId="55176A46">
            <w:pPr>
              <w:numPr>
                <w:ilvl w:val="0"/>
                <w:numId w:val="118"/>
              </w:numPr>
              <w:spacing w:before="60" w:after="120"/>
              <w:ind w:left="744" w:hanging="810"/>
              <w:rPr>
                <w:szCs w:val="20"/>
              </w:rPr>
            </w:pPr>
            <w:r w:rsidRPr="00727FC6">
              <w:rPr>
                <w:szCs w:val="20"/>
              </w:rPr>
              <w:t xml:space="preserve">Participating </w:t>
            </w:r>
            <w:r w:rsidRPr="00727FC6" w:rsidR="004250AE">
              <w:rPr>
                <w:szCs w:val="20"/>
              </w:rPr>
              <w:t>s</w:t>
            </w:r>
            <w:r w:rsidRPr="00727FC6">
              <w:rPr>
                <w:szCs w:val="20"/>
              </w:rPr>
              <w:t>t</w:t>
            </w:r>
            <w:r w:rsidRPr="00727FC6" w:rsidR="009D045E">
              <w:rPr>
                <w:szCs w:val="20"/>
              </w:rPr>
              <w:t xml:space="preserve">ates should provide their </w:t>
            </w:r>
            <w:r w:rsidRPr="00727FC6">
              <w:rPr>
                <w:szCs w:val="20"/>
              </w:rPr>
              <w:t xml:space="preserve">UI Tax Email Address </w:t>
            </w:r>
            <w:r w:rsidRPr="00727FC6" w:rsidR="009D045E">
              <w:rPr>
                <w:szCs w:val="20"/>
              </w:rPr>
              <w:t xml:space="preserve">files by established due dates.  </w:t>
            </w:r>
            <w:r w:rsidRPr="00727FC6" w:rsidR="00B84A97">
              <w:rPr>
                <w:szCs w:val="20"/>
              </w:rPr>
              <w:t>Non-participating states do not need to provide a file.  (No variance is required if this box is not checked.)</w:t>
            </w:r>
          </w:p>
        </w:tc>
        <w:tc>
          <w:tcPr>
            <w:tcW w:w="1286" w:type="dxa"/>
          </w:tcPr>
          <w:p w:rsidRPr="00727FC6" w:rsidR="009D045E" w:rsidP="009D045E" w:rsidRDefault="00274147" w14:paraId="62F3F17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107C1C61" w14:textId="77777777">
        <w:trPr>
          <w:trHeight w:val="936"/>
          <w:jc w:val="center"/>
        </w:trPr>
        <w:tc>
          <w:tcPr>
            <w:tcW w:w="473" w:type="dxa"/>
          </w:tcPr>
          <w:p w:rsidRPr="00727FC6" w:rsidR="009D045E" w:rsidP="009D045E" w:rsidRDefault="009D045E" w14:paraId="03079735" w14:textId="77777777">
            <w:pPr>
              <w:spacing w:before="60" w:after="120"/>
              <w:rPr>
                <w:szCs w:val="20"/>
              </w:rPr>
            </w:pPr>
          </w:p>
        </w:tc>
        <w:tc>
          <w:tcPr>
            <w:tcW w:w="475" w:type="dxa"/>
          </w:tcPr>
          <w:p w:rsidRPr="00727FC6" w:rsidR="009D045E" w:rsidP="009D045E" w:rsidRDefault="009D045E" w14:paraId="55408067" w14:textId="77777777">
            <w:pPr>
              <w:spacing w:before="60" w:after="120"/>
              <w:rPr>
                <w:szCs w:val="20"/>
              </w:rPr>
            </w:pPr>
            <w:r w:rsidRPr="00727FC6">
              <w:rPr>
                <w:szCs w:val="20"/>
              </w:rPr>
              <w:t>b.</w:t>
            </w:r>
          </w:p>
        </w:tc>
        <w:tc>
          <w:tcPr>
            <w:tcW w:w="7131" w:type="dxa"/>
            <w:gridSpan w:val="3"/>
          </w:tcPr>
          <w:p w:rsidRPr="00727FC6" w:rsidR="009D045E" w:rsidP="00AE52F4" w:rsidRDefault="00B84A97" w14:paraId="268AD972" w14:textId="52EDAF9A">
            <w:pPr>
              <w:numPr>
                <w:ilvl w:val="0"/>
                <w:numId w:val="118"/>
              </w:numPr>
              <w:spacing w:before="60" w:after="120"/>
              <w:ind w:left="744" w:hanging="810"/>
              <w:rPr>
                <w:szCs w:val="20"/>
              </w:rPr>
            </w:pPr>
            <w:r w:rsidRPr="00727FC6">
              <w:rPr>
                <w:szCs w:val="20"/>
              </w:rPr>
              <w:t>States should load all response files (CARS and undeliverable accounts identified through NCOA processing) as directed.  All updates to state contact information should be provided to BLS as soon as possible.  States will maintain criteria and performance requirements (80 percent of employment usable response rate or 70 percent of units’ usable response rate) calculated as specified in the QCEW Operating Manual or on StateWeb.</w:t>
            </w:r>
          </w:p>
        </w:tc>
        <w:tc>
          <w:tcPr>
            <w:tcW w:w="1286" w:type="dxa"/>
          </w:tcPr>
          <w:p w:rsidRPr="00727FC6" w:rsidR="009D045E" w:rsidP="009D045E" w:rsidRDefault="00274147" w14:paraId="37C4B5B8"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798D447F" w14:textId="77777777">
        <w:trPr>
          <w:trHeight w:val="675"/>
          <w:jc w:val="center"/>
        </w:trPr>
        <w:tc>
          <w:tcPr>
            <w:tcW w:w="473" w:type="dxa"/>
          </w:tcPr>
          <w:p w:rsidRPr="00727FC6" w:rsidR="009D045E" w:rsidP="009D045E" w:rsidRDefault="009D045E" w14:paraId="04596220" w14:textId="77777777">
            <w:pPr>
              <w:spacing w:before="60" w:after="120"/>
              <w:rPr>
                <w:szCs w:val="20"/>
              </w:rPr>
            </w:pPr>
          </w:p>
        </w:tc>
        <w:tc>
          <w:tcPr>
            <w:tcW w:w="475" w:type="dxa"/>
          </w:tcPr>
          <w:p w:rsidRPr="00727FC6" w:rsidR="009D045E" w:rsidP="009D045E" w:rsidRDefault="009D045E" w14:paraId="74161188" w14:textId="2423752F">
            <w:pPr>
              <w:spacing w:before="60" w:after="120"/>
              <w:rPr>
                <w:szCs w:val="20"/>
              </w:rPr>
            </w:pPr>
            <w:r w:rsidRPr="00727FC6">
              <w:rPr>
                <w:szCs w:val="20"/>
              </w:rPr>
              <w:t>.</w:t>
            </w:r>
          </w:p>
        </w:tc>
        <w:tc>
          <w:tcPr>
            <w:tcW w:w="7131" w:type="dxa"/>
            <w:gridSpan w:val="3"/>
          </w:tcPr>
          <w:p w:rsidR="00CF2689" w:rsidP="00561B2C" w:rsidRDefault="00B84A97" w14:paraId="7C78E0B9" w14:textId="1D1C5897">
            <w:pPr>
              <w:numPr>
                <w:ilvl w:val="0"/>
                <w:numId w:val="118"/>
              </w:numPr>
              <w:spacing w:before="60" w:after="120"/>
              <w:ind w:left="744" w:hanging="810"/>
              <w:rPr>
                <w:szCs w:val="20"/>
              </w:rPr>
            </w:pPr>
            <w:r w:rsidRPr="00727FC6">
              <w:rPr>
                <w:szCs w:val="20"/>
              </w:rPr>
              <w:t>Review, verify or update industry and county (or township) codes using returned ARS responses and any appropriate supplemental, BLS-provided, or follow-up information.</w:t>
            </w:r>
          </w:p>
          <w:p w:rsidR="00561B2C" w:rsidP="00561B2C" w:rsidRDefault="00561B2C" w14:paraId="637F522C" w14:textId="26806077">
            <w:pPr>
              <w:spacing w:before="60" w:after="120"/>
              <w:rPr>
                <w:szCs w:val="20"/>
              </w:rPr>
            </w:pPr>
          </w:p>
          <w:p w:rsidR="00561B2C" w:rsidP="00561B2C" w:rsidRDefault="00561B2C" w14:paraId="26018016" w14:textId="229B9114">
            <w:pPr>
              <w:spacing w:before="60" w:after="120"/>
              <w:rPr>
                <w:szCs w:val="20"/>
              </w:rPr>
            </w:pPr>
          </w:p>
          <w:p w:rsidRPr="00561B2C" w:rsidR="00561B2C" w:rsidP="00561B2C" w:rsidRDefault="00561B2C" w14:paraId="451971E0" w14:textId="77777777">
            <w:pPr>
              <w:spacing w:before="60" w:after="120"/>
              <w:rPr>
                <w:szCs w:val="20"/>
              </w:rPr>
            </w:pPr>
          </w:p>
          <w:p w:rsidRPr="00727FC6" w:rsidR="00561B2C" w:rsidP="00CF2689" w:rsidRDefault="00561B2C" w14:paraId="0DAB792F" w14:textId="6E13F75D">
            <w:pPr>
              <w:spacing w:before="60" w:after="120"/>
              <w:ind w:left="0"/>
              <w:rPr>
                <w:szCs w:val="20"/>
              </w:rPr>
            </w:pPr>
          </w:p>
        </w:tc>
        <w:tc>
          <w:tcPr>
            <w:tcW w:w="1286" w:type="dxa"/>
          </w:tcPr>
          <w:p w:rsidRPr="00727FC6" w:rsidR="009D045E" w:rsidP="009D045E" w:rsidRDefault="00274147" w14:paraId="0654AD69"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bl>
    <w:p w:rsidRPr="00727FC6" w:rsidR="00456C04" w:rsidRDefault="00456C04" w14:paraId="6D64786E" w14:textId="7A7B5D9A">
      <w:r w:rsidRPr="00727FC6">
        <w:rPr>
          <w:b/>
          <w:szCs w:val="20"/>
        </w:rPr>
        <w:t>C.    PROGRAM PERFORMANCE REQUIREMENTS (CONTINUED)</w:t>
      </w:r>
    </w:p>
    <w:tbl>
      <w:tblPr>
        <w:tblW w:w="9797" w:type="dxa"/>
        <w:jc w:val="center"/>
        <w:tblLayout w:type="fixed"/>
        <w:tblLook w:val="01E0" w:firstRow="1" w:lastRow="1" w:firstColumn="1" w:lastColumn="1" w:noHBand="0" w:noVBand="0"/>
      </w:tblPr>
      <w:tblGrid>
        <w:gridCol w:w="455"/>
        <w:gridCol w:w="457"/>
        <w:gridCol w:w="7008"/>
        <w:gridCol w:w="1877"/>
      </w:tblGrid>
      <w:tr w:rsidRPr="00727FC6" w:rsidR="00456C04" w:rsidTr="00561B2C" w14:paraId="3DB89622" w14:textId="77777777">
        <w:trPr>
          <w:trHeight w:val="480"/>
          <w:jc w:val="center"/>
        </w:trPr>
        <w:tc>
          <w:tcPr>
            <w:tcW w:w="455" w:type="dxa"/>
          </w:tcPr>
          <w:p w:rsidRPr="00727FC6" w:rsidR="00456C04" w:rsidP="009D045E" w:rsidRDefault="00456C04" w14:paraId="282E3487" w14:textId="77777777">
            <w:pPr>
              <w:spacing w:before="60" w:after="120"/>
              <w:rPr>
                <w:szCs w:val="20"/>
              </w:rPr>
            </w:pPr>
          </w:p>
        </w:tc>
        <w:tc>
          <w:tcPr>
            <w:tcW w:w="457" w:type="dxa"/>
          </w:tcPr>
          <w:p w:rsidRPr="00727FC6" w:rsidR="00456C04" w:rsidP="009D045E" w:rsidRDefault="00456C04" w14:paraId="0FA1E674" w14:textId="77777777">
            <w:pPr>
              <w:spacing w:before="60" w:after="120"/>
              <w:rPr>
                <w:szCs w:val="20"/>
              </w:rPr>
            </w:pPr>
          </w:p>
        </w:tc>
        <w:tc>
          <w:tcPr>
            <w:tcW w:w="7008" w:type="dxa"/>
          </w:tcPr>
          <w:p w:rsidRPr="00727FC6" w:rsidR="00456C04" w:rsidP="00561B2C" w:rsidRDefault="00456C04" w14:paraId="5112A796" w14:textId="77777777">
            <w:pPr>
              <w:spacing w:before="60" w:after="120"/>
              <w:ind w:left="0"/>
              <w:rPr>
                <w:szCs w:val="20"/>
              </w:rPr>
            </w:pPr>
          </w:p>
        </w:tc>
        <w:tc>
          <w:tcPr>
            <w:tcW w:w="1877" w:type="dxa"/>
          </w:tcPr>
          <w:p w:rsidRPr="00727FC6" w:rsidR="00DC0EAC" w:rsidP="00456C04" w:rsidRDefault="00456C04" w14:paraId="3B920011" w14:textId="77777777">
            <w:pPr>
              <w:spacing w:after="0"/>
              <w:ind w:left="0"/>
              <w:jc w:val="center"/>
              <w:rPr>
                <w:szCs w:val="20"/>
              </w:rPr>
            </w:pPr>
            <w:r w:rsidRPr="00727FC6">
              <w:rPr>
                <w:szCs w:val="20"/>
              </w:rPr>
              <w:t xml:space="preserve">Agree To Comply </w:t>
            </w:r>
          </w:p>
          <w:p w:rsidRPr="00727FC6" w:rsidR="00456C04" w:rsidP="00456C04" w:rsidRDefault="00456C04" w14:paraId="53B40F37" w14:textId="6B1968B6">
            <w:pPr>
              <w:spacing w:after="0"/>
              <w:ind w:left="0"/>
              <w:jc w:val="center"/>
              <w:rPr>
                <w:szCs w:val="20"/>
              </w:rPr>
            </w:pPr>
            <w:r w:rsidRPr="00727FC6">
              <w:rPr>
                <w:szCs w:val="20"/>
              </w:rPr>
              <w:t>(Check Box)</w:t>
            </w:r>
          </w:p>
        </w:tc>
      </w:tr>
      <w:tr w:rsidRPr="00727FC6" w:rsidR="009D045E" w:rsidTr="00561B2C" w14:paraId="736A5621" w14:textId="77777777">
        <w:trPr>
          <w:trHeight w:val="879"/>
          <w:jc w:val="center"/>
        </w:trPr>
        <w:tc>
          <w:tcPr>
            <w:tcW w:w="455" w:type="dxa"/>
          </w:tcPr>
          <w:p w:rsidRPr="00727FC6" w:rsidR="009D045E" w:rsidP="009D045E" w:rsidRDefault="009D045E" w14:paraId="263B98CE" w14:textId="77777777">
            <w:pPr>
              <w:spacing w:before="60" w:after="120"/>
              <w:rPr>
                <w:szCs w:val="20"/>
              </w:rPr>
            </w:pPr>
          </w:p>
        </w:tc>
        <w:tc>
          <w:tcPr>
            <w:tcW w:w="457" w:type="dxa"/>
          </w:tcPr>
          <w:p w:rsidRPr="00727FC6" w:rsidR="009D045E" w:rsidP="009D045E" w:rsidRDefault="009D045E" w14:paraId="5761E489" w14:textId="77777777">
            <w:pPr>
              <w:spacing w:before="60" w:after="120"/>
              <w:rPr>
                <w:szCs w:val="20"/>
              </w:rPr>
            </w:pPr>
            <w:r w:rsidRPr="00727FC6">
              <w:rPr>
                <w:szCs w:val="20"/>
              </w:rPr>
              <w:t>e.</w:t>
            </w:r>
          </w:p>
        </w:tc>
        <w:tc>
          <w:tcPr>
            <w:tcW w:w="7008" w:type="dxa"/>
          </w:tcPr>
          <w:p w:rsidRPr="00561B2C" w:rsidR="009D045E" w:rsidP="00561B2C" w:rsidRDefault="00561B2C" w14:paraId="61894378" w14:textId="480BA2F3">
            <w:pPr>
              <w:numPr>
                <w:ilvl w:val="0"/>
                <w:numId w:val="118"/>
              </w:numPr>
              <w:spacing w:before="60" w:after="120"/>
              <w:ind w:left="744" w:hanging="810"/>
              <w:rPr>
                <w:szCs w:val="20"/>
              </w:rPr>
            </w:pPr>
            <w:r w:rsidRPr="00727FC6">
              <w:rPr>
                <w:szCs w:val="20"/>
              </w:rPr>
              <w:t>From the returned ARS responses, perform the following review activities:  For newly identified multi-establishment worksites in the prior year ARS, assign the following codes:  NAICS, county, ownership, and MEEI.  Then, enter these codes along with Reporting Unit Numbers and the physical location addresses to solicit for the quarterly Multiple Worksite Report for those employers meeting the standards in the QCEW Operating Manual or on StateWeb.  When applicable, review potential NAICS code assignment differences identified by other sources and adjust codes as necessary in the first quarter EQUI.</w:t>
            </w:r>
            <w:r>
              <w:rPr>
                <w:szCs w:val="20"/>
              </w:rPr>
              <w:t xml:space="preserve"> </w:t>
            </w:r>
            <w:r w:rsidRPr="00561B2C" w:rsidR="009D045E">
              <w:rPr>
                <w:szCs w:val="20"/>
              </w:rPr>
              <w:t xml:space="preserve">Updated physical location and mailing addresses information collected from the </w:t>
            </w:r>
            <w:r w:rsidRPr="00561B2C" w:rsidR="006D7743">
              <w:rPr>
                <w:szCs w:val="20"/>
              </w:rPr>
              <w:t>ARS</w:t>
            </w:r>
            <w:r w:rsidRPr="00561B2C" w:rsidR="009D045E">
              <w:rPr>
                <w:szCs w:val="20"/>
              </w:rPr>
              <w:t xml:space="preserve"> must be added to the </w:t>
            </w:r>
            <w:r w:rsidRPr="00561B2C" w:rsidR="004B6391">
              <w:rPr>
                <w:szCs w:val="20"/>
              </w:rPr>
              <w:t>s</w:t>
            </w:r>
            <w:r w:rsidRPr="00561B2C" w:rsidR="009D045E">
              <w:rPr>
                <w:szCs w:val="20"/>
              </w:rPr>
              <w:t xml:space="preserve">tate micro file and submitted to the BLS no later than the first quarter EQUI deliverables file.  Both sets of addresses should follow the standards in the QCEW Operating Manual </w:t>
            </w:r>
            <w:r w:rsidRPr="00561B2C" w:rsidR="00FA7DED">
              <w:rPr>
                <w:szCs w:val="20"/>
              </w:rPr>
              <w:t>or on StateW</w:t>
            </w:r>
            <w:r w:rsidRPr="00561B2C" w:rsidR="009D045E">
              <w:rPr>
                <w:szCs w:val="20"/>
              </w:rPr>
              <w:t xml:space="preserve">eb.  </w:t>
            </w:r>
          </w:p>
        </w:tc>
        <w:tc>
          <w:tcPr>
            <w:tcW w:w="1877" w:type="dxa"/>
          </w:tcPr>
          <w:p w:rsidRPr="00727FC6" w:rsidR="009D045E" w:rsidP="009D045E" w:rsidRDefault="00274147" w14:paraId="69EE3B6B"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38194AF2" w14:textId="77777777">
        <w:trPr>
          <w:trHeight w:val="2559"/>
          <w:jc w:val="center"/>
        </w:trPr>
        <w:tc>
          <w:tcPr>
            <w:tcW w:w="455" w:type="dxa"/>
          </w:tcPr>
          <w:p w:rsidRPr="00727FC6" w:rsidR="009D045E" w:rsidP="009D045E" w:rsidRDefault="009D045E" w14:paraId="51771D28" w14:textId="77777777">
            <w:pPr>
              <w:spacing w:before="60" w:after="120"/>
              <w:rPr>
                <w:szCs w:val="20"/>
              </w:rPr>
            </w:pPr>
            <w:r w:rsidRPr="00727FC6">
              <w:rPr>
                <w:szCs w:val="20"/>
              </w:rPr>
              <w:t>5.</w:t>
            </w:r>
          </w:p>
        </w:tc>
        <w:tc>
          <w:tcPr>
            <w:tcW w:w="7465" w:type="dxa"/>
            <w:gridSpan w:val="2"/>
            <w:vAlign w:val="center"/>
          </w:tcPr>
          <w:p w:rsidRPr="00727FC6" w:rsidR="009D045E" w:rsidRDefault="009D045E" w14:paraId="61A67A65" w14:textId="22AA88CB">
            <w:pPr>
              <w:numPr>
                <w:ilvl w:val="0"/>
                <w:numId w:val="119"/>
              </w:numPr>
              <w:rPr>
                <w:szCs w:val="20"/>
              </w:rPr>
            </w:pPr>
            <w:r w:rsidRPr="00727FC6">
              <w:rPr>
                <w:szCs w:val="20"/>
              </w:rPr>
              <w:t>Assign valid NAICS, county, ownership and MEEI codes to new employer accounts using the procedures described in the QCEW Operating Manual</w:t>
            </w:r>
            <w:r w:rsidRPr="00727FC6" w:rsidR="00FA7DED">
              <w:rPr>
                <w:szCs w:val="20"/>
              </w:rPr>
              <w:t xml:space="preserve"> or on StateW</w:t>
            </w:r>
            <w:r w:rsidRPr="00727FC6">
              <w:rPr>
                <w:szCs w:val="20"/>
              </w:rPr>
              <w:t xml:space="preserve">eb.  Add physical location and mailing address information to the </w:t>
            </w:r>
            <w:r w:rsidRPr="00727FC6" w:rsidR="004B6391">
              <w:rPr>
                <w:szCs w:val="20"/>
              </w:rPr>
              <w:t>s</w:t>
            </w:r>
            <w:r w:rsidRPr="00727FC6">
              <w:rPr>
                <w:szCs w:val="20"/>
              </w:rPr>
              <w:t xml:space="preserve">tate QCEW micro file for these new accounts, if available.  For new employer accounts with no product or economic activity and/or geographical information, </w:t>
            </w:r>
            <w:r w:rsidRPr="00727FC6" w:rsidR="00143599">
              <w:rPr>
                <w:szCs w:val="20"/>
              </w:rPr>
              <w:t xml:space="preserve">updated procedures have been implemented to create the unclassified files using EQUI submittals.  This may have eliminated the need for </w:t>
            </w:r>
            <w:r w:rsidRPr="00727FC6" w:rsidR="00032E1A">
              <w:rPr>
                <w:szCs w:val="20"/>
              </w:rPr>
              <w:t>s</w:t>
            </w:r>
            <w:r w:rsidRPr="00727FC6" w:rsidR="00143599">
              <w:rPr>
                <w:szCs w:val="20"/>
              </w:rPr>
              <w:t xml:space="preserve">tates to create and transmit NCA print files.  States have the option to customize their mailings by employment thresholds, ownership and status code.  Any </w:t>
            </w:r>
            <w:r w:rsidRPr="00727FC6" w:rsidR="00032E1A">
              <w:rPr>
                <w:szCs w:val="20"/>
              </w:rPr>
              <w:t>s</w:t>
            </w:r>
            <w:r w:rsidRPr="00727FC6" w:rsidR="00143599">
              <w:rPr>
                <w:szCs w:val="20"/>
              </w:rPr>
              <w:t xml:space="preserve">tate with unclassified records is eligible for an unclassified mailing, or a </w:t>
            </w:r>
            <w:r w:rsidRPr="00727FC6" w:rsidR="00032E1A">
              <w:rPr>
                <w:szCs w:val="20"/>
              </w:rPr>
              <w:t>s</w:t>
            </w:r>
            <w:r w:rsidRPr="00727FC6" w:rsidR="00143599">
              <w:rPr>
                <w:szCs w:val="20"/>
              </w:rPr>
              <w:t xml:space="preserve">tate can send in a BLS 3023 NCA form to collect </w:t>
            </w:r>
            <w:r w:rsidRPr="00727FC6">
              <w:rPr>
                <w:szCs w:val="20"/>
              </w:rPr>
              <w:t>this information on a flow basis.</w:t>
            </w:r>
          </w:p>
        </w:tc>
        <w:tc>
          <w:tcPr>
            <w:tcW w:w="1877" w:type="dxa"/>
          </w:tcPr>
          <w:p w:rsidRPr="00727FC6" w:rsidR="009D045E" w:rsidP="009D045E" w:rsidRDefault="00274147" w14:paraId="4AB25FF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09961785" w14:textId="77777777">
        <w:trPr>
          <w:trHeight w:val="867"/>
          <w:jc w:val="center"/>
        </w:trPr>
        <w:tc>
          <w:tcPr>
            <w:tcW w:w="455" w:type="dxa"/>
          </w:tcPr>
          <w:p w:rsidRPr="00727FC6" w:rsidR="009D045E" w:rsidP="009D045E" w:rsidRDefault="009D045E" w14:paraId="3D5CFE2E" w14:textId="77777777">
            <w:pPr>
              <w:spacing w:before="60" w:after="120"/>
              <w:rPr>
                <w:szCs w:val="20"/>
              </w:rPr>
            </w:pPr>
            <w:r w:rsidRPr="00727FC6">
              <w:rPr>
                <w:szCs w:val="20"/>
              </w:rPr>
              <w:t>6.</w:t>
            </w:r>
          </w:p>
        </w:tc>
        <w:tc>
          <w:tcPr>
            <w:tcW w:w="457" w:type="dxa"/>
          </w:tcPr>
          <w:p w:rsidRPr="00727FC6" w:rsidR="009D045E" w:rsidP="00BD5B4E" w:rsidRDefault="00BD5B4E" w14:paraId="33900381" w14:textId="77777777">
            <w:pPr>
              <w:spacing w:before="60" w:after="120"/>
              <w:ind w:left="0"/>
              <w:rPr>
                <w:szCs w:val="20"/>
              </w:rPr>
            </w:pPr>
            <w:r w:rsidRPr="00727FC6">
              <w:rPr>
                <w:szCs w:val="20"/>
              </w:rPr>
              <w:t>6</w:t>
            </w:r>
            <w:r w:rsidRPr="00727FC6" w:rsidR="009D045E">
              <w:rPr>
                <w:szCs w:val="20"/>
              </w:rPr>
              <w:t>.</w:t>
            </w:r>
          </w:p>
        </w:tc>
        <w:tc>
          <w:tcPr>
            <w:tcW w:w="7008" w:type="dxa"/>
          </w:tcPr>
          <w:p w:rsidRPr="00727FC6" w:rsidR="009D045E" w:rsidP="00AE52F4" w:rsidRDefault="009D045E" w14:paraId="36E328B5" w14:textId="77777777">
            <w:pPr>
              <w:numPr>
                <w:ilvl w:val="0"/>
                <w:numId w:val="120"/>
              </w:numPr>
              <w:spacing w:before="60" w:after="120"/>
              <w:ind w:left="744" w:hanging="810"/>
              <w:rPr>
                <w:szCs w:val="20"/>
              </w:rPr>
            </w:pPr>
            <w:r w:rsidRPr="00727FC6">
              <w:rPr>
                <w:szCs w:val="20"/>
              </w:rPr>
              <w:t>All units with a NAICS industry code of 999999 (unclassified) must be surveyed on a flow basis during the cooperative agreement period.  All units with zero employment and wages for four complete consecutive quarters should be excluded.</w:t>
            </w:r>
          </w:p>
        </w:tc>
        <w:tc>
          <w:tcPr>
            <w:tcW w:w="1877" w:type="dxa"/>
          </w:tcPr>
          <w:p w:rsidRPr="00727FC6" w:rsidR="009D045E" w:rsidP="009D045E" w:rsidRDefault="00274147" w14:paraId="439D6E1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10F02196" w14:textId="77777777">
        <w:trPr>
          <w:trHeight w:val="648"/>
          <w:jc w:val="center"/>
        </w:trPr>
        <w:tc>
          <w:tcPr>
            <w:tcW w:w="455" w:type="dxa"/>
          </w:tcPr>
          <w:p w:rsidRPr="00727FC6" w:rsidR="009D045E" w:rsidP="009D045E" w:rsidRDefault="009D045E" w14:paraId="5E10F9A5" w14:textId="77777777">
            <w:pPr>
              <w:spacing w:before="60" w:after="120"/>
              <w:rPr>
                <w:szCs w:val="20"/>
              </w:rPr>
            </w:pPr>
          </w:p>
        </w:tc>
        <w:tc>
          <w:tcPr>
            <w:tcW w:w="457" w:type="dxa"/>
          </w:tcPr>
          <w:p w:rsidRPr="00727FC6" w:rsidR="009D045E" w:rsidP="009D045E" w:rsidRDefault="009D045E" w14:paraId="4C460ED9" w14:textId="77777777">
            <w:pPr>
              <w:spacing w:before="60" w:after="120"/>
              <w:rPr>
                <w:szCs w:val="20"/>
              </w:rPr>
            </w:pPr>
            <w:r w:rsidRPr="00727FC6">
              <w:rPr>
                <w:szCs w:val="20"/>
              </w:rPr>
              <w:t>b.</w:t>
            </w:r>
          </w:p>
        </w:tc>
        <w:tc>
          <w:tcPr>
            <w:tcW w:w="7008" w:type="dxa"/>
          </w:tcPr>
          <w:p w:rsidRPr="00727FC6" w:rsidR="007B5E70" w:rsidP="00AE52F4" w:rsidRDefault="009D045E" w14:paraId="326507EE" w14:textId="4D624B33">
            <w:pPr>
              <w:numPr>
                <w:ilvl w:val="0"/>
                <w:numId w:val="120"/>
              </w:numPr>
              <w:spacing w:before="60" w:after="120"/>
              <w:ind w:left="744" w:hanging="810"/>
              <w:rPr>
                <w:szCs w:val="20"/>
              </w:rPr>
            </w:pPr>
            <w:r w:rsidRPr="00727FC6">
              <w:rPr>
                <w:szCs w:val="20"/>
              </w:rPr>
              <w:t>NAICS 99</w:t>
            </w:r>
            <w:r w:rsidRPr="00727FC6" w:rsidR="00A46486">
              <w:rPr>
                <w:szCs w:val="20"/>
              </w:rPr>
              <w:t>9999 should not be greater than</w:t>
            </w:r>
            <w:r w:rsidRPr="00727FC6">
              <w:rPr>
                <w:szCs w:val="20"/>
              </w:rPr>
              <w:t xml:space="preserve"> 1.0 percent of employment in the total file in any quarter.</w:t>
            </w:r>
          </w:p>
        </w:tc>
        <w:tc>
          <w:tcPr>
            <w:tcW w:w="1877" w:type="dxa"/>
          </w:tcPr>
          <w:p w:rsidRPr="00727FC6" w:rsidR="009D045E" w:rsidP="009D045E" w:rsidRDefault="00274147" w14:paraId="68EE16DE"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58AB10D7" w14:textId="77777777">
        <w:trPr>
          <w:trHeight w:val="1867"/>
          <w:jc w:val="center"/>
        </w:trPr>
        <w:tc>
          <w:tcPr>
            <w:tcW w:w="455" w:type="dxa"/>
          </w:tcPr>
          <w:p w:rsidRPr="00727FC6" w:rsidR="009D045E" w:rsidP="009D045E" w:rsidRDefault="009D045E" w14:paraId="67453049" w14:textId="77777777">
            <w:pPr>
              <w:spacing w:before="60" w:after="120"/>
              <w:rPr>
                <w:szCs w:val="20"/>
              </w:rPr>
            </w:pPr>
            <w:r w:rsidRPr="00727FC6">
              <w:rPr>
                <w:szCs w:val="20"/>
              </w:rPr>
              <w:t>7.</w:t>
            </w:r>
          </w:p>
        </w:tc>
        <w:tc>
          <w:tcPr>
            <w:tcW w:w="7465" w:type="dxa"/>
            <w:gridSpan w:val="2"/>
            <w:vAlign w:val="center"/>
          </w:tcPr>
          <w:p w:rsidRPr="00727FC6" w:rsidR="009D045E" w:rsidP="00AE52F4" w:rsidRDefault="009D045E" w14:paraId="645A5495" w14:textId="3452B7F6">
            <w:pPr>
              <w:numPr>
                <w:ilvl w:val="0"/>
                <w:numId w:val="121"/>
              </w:numPr>
              <w:rPr>
                <w:szCs w:val="20"/>
              </w:rPr>
            </w:pPr>
            <w:r w:rsidRPr="00727FC6">
              <w:rPr>
                <w:szCs w:val="20"/>
              </w:rPr>
              <w:t xml:space="preserve">For systems </w:t>
            </w:r>
            <w:r w:rsidRPr="00727FC6" w:rsidR="00B84A97">
              <w:rPr>
                <w:szCs w:val="20"/>
              </w:rPr>
              <w:t>residing</w:t>
            </w:r>
            <w:r w:rsidRPr="00727FC6" w:rsidR="004B6391">
              <w:rPr>
                <w:szCs w:val="20"/>
              </w:rPr>
              <w:t xml:space="preserve"> </w:t>
            </w:r>
            <w:r w:rsidRPr="00727FC6" w:rsidR="00B84A97">
              <w:rPr>
                <w:szCs w:val="20"/>
              </w:rPr>
              <w:t>on state hardware and not at the DMA service center</w:t>
            </w:r>
            <w:r w:rsidRPr="00727FC6">
              <w:rPr>
                <w:szCs w:val="20"/>
              </w:rPr>
              <w:t>, install and use the latest version of EXPO-QCEW or WIN-202 and maintain conformance with the latest source code.  Installation of all system updates should be completed within 30 days of receipt (</w:t>
            </w:r>
            <w:r w:rsidRPr="00727FC6" w:rsidR="004B2E6A">
              <w:rPr>
                <w:szCs w:val="20"/>
              </w:rPr>
              <w:t>crucial fixes</w:t>
            </w:r>
            <w:r w:rsidRPr="00727FC6">
              <w:rPr>
                <w:szCs w:val="20"/>
              </w:rPr>
              <w:t xml:space="preserve"> should be implemented within 7 days of receipt).  </w:t>
            </w:r>
            <w:r w:rsidRPr="00727FC6" w:rsidR="004B2E6A">
              <w:rPr>
                <w:szCs w:val="20"/>
              </w:rPr>
              <w:t xml:space="preserve">These </w:t>
            </w:r>
            <w:r w:rsidRPr="00727FC6" w:rsidR="00364D9C">
              <w:rPr>
                <w:szCs w:val="20"/>
              </w:rPr>
              <w:t>s</w:t>
            </w:r>
            <w:r w:rsidRPr="00727FC6">
              <w:rPr>
                <w:szCs w:val="20"/>
              </w:rPr>
              <w:t>tates will send written notification to the BLS as soon as the update is operational.</w:t>
            </w:r>
            <w:r w:rsidRPr="00727FC6" w:rsidR="004B2E6A">
              <w:rPr>
                <w:szCs w:val="20"/>
              </w:rPr>
              <w:t xml:space="preserve">  (EXPO-QCEW developers will install changes at DMA instead of the states operating at DMA.)  (No variance required for a DMA </w:t>
            </w:r>
            <w:r w:rsidRPr="00727FC6" w:rsidR="00364D9C">
              <w:rPr>
                <w:szCs w:val="20"/>
              </w:rPr>
              <w:t>s</w:t>
            </w:r>
            <w:r w:rsidRPr="00727FC6" w:rsidR="004B2E6A">
              <w:rPr>
                <w:szCs w:val="20"/>
              </w:rPr>
              <w:t>tate if this box is not checked.)</w:t>
            </w:r>
          </w:p>
        </w:tc>
        <w:tc>
          <w:tcPr>
            <w:tcW w:w="1877" w:type="dxa"/>
          </w:tcPr>
          <w:p w:rsidRPr="00727FC6" w:rsidR="009D045E" w:rsidP="009D045E" w:rsidRDefault="00274147" w14:paraId="786BBFD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3384817E" w14:textId="77777777">
        <w:trPr>
          <w:trHeight w:val="702"/>
          <w:jc w:val="center"/>
        </w:trPr>
        <w:tc>
          <w:tcPr>
            <w:tcW w:w="455" w:type="dxa"/>
          </w:tcPr>
          <w:p w:rsidRPr="00727FC6" w:rsidR="009D045E" w:rsidP="009D045E" w:rsidRDefault="009D045E" w14:paraId="35B1E671" w14:textId="77777777">
            <w:pPr>
              <w:spacing w:before="60" w:after="120"/>
              <w:rPr>
                <w:szCs w:val="20"/>
              </w:rPr>
            </w:pPr>
            <w:r w:rsidRPr="00727FC6">
              <w:rPr>
                <w:szCs w:val="20"/>
              </w:rPr>
              <w:t>8.</w:t>
            </w:r>
          </w:p>
        </w:tc>
        <w:tc>
          <w:tcPr>
            <w:tcW w:w="7465" w:type="dxa"/>
            <w:gridSpan w:val="2"/>
            <w:vAlign w:val="center"/>
          </w:tcPr>
          <w:p w:rsidRPr="00727FC6" w:rsidR="009D045E" w:rsidP="00AE52F4" w:rsidRDefault="009D045E" w14:paraId="04E24AD5" w14:textId="77777777">
            <w:pPr>
              <w:numPr>
                <w:ilvl w:val="0"/>
                <w:numId w:val="121"/>
              </w:numPr>
              <w:rPr>
                <w:szCs w:val="20"/>
              </w:rPr>
            </w:pPr>
            <w:r w:rsidRPr="00727FC6">
              <w:rPr>
                <w:szCs w:val="20"/>
              </w:rPr>
              <w:t xml:space="preserve">Where </w:t>
            </w:r>
            <w:r w:rsidRPr="00727FC6" w:rsidR="004B6391">
              <w:rPr>
                <w:szCs w:val="20"/>
              </w:rPr>
              <w:t>s</w:t>
            </w:r>
            <w:r w:rsidRPr="00727FC6">
              <w:rPr>
                <w:szCs w:val="20"/>
              </w:rPr>
              <w:t xml:space="preserve">tate policy allows, </w:t>
            </w:r>
            <w:r w:rsidRPr="00727FC6" w:rsidR="004B6391">
              <w:rPr>
                <w:szCs w:val="20"/>
              </w:rPr>
              <w:t>s</w:t>
            </w:r>
            <w:r w:rsidRPr="00727FC6">
              <w:rPr>
                <w:szCs w:val="20"/>
              </w:rPr>
              <w:t xml:space="preserve">tates will allow the BLS access to </w:t>
            </w:r>
            <w:r w:rsidRPr="00727FC6" w:rsidR="004B6391">
              <w:rPr>
                <w:szCs w:val="20"/>
              </w:rPr>
              <w:t>s</w:t>
            </w:r>
            <w:r w:rsidRPr="00727FC6">
              <w:rPr>
                <w:szCs w:val="20"/>
              </w:rPr>
              <w:t xml:space="preserve">tate microdata and </w:t>
            </w:r>
            <w:proofErr w:type="spellStart"/>
            <w:r w:rsidRPr="00727FC6">
              <w:rPr>
                <w:szCs w:val="20"/>
              </w:rPr>
              <w:t>macrodata</w:t>
            </w:r>
            <w:proofErr w:type="spellEnd"/>
            <w:r w:rsidRPr="00727FC6">
              <w:rPr>
                <w:szCs w:val="20"/>
              </w:rPr>
              <w:t xml:space="preserve"> files via EXPO-QCEW or WIN-202 for support of deliverables in critical circumstances.</w:t>
            </w:r>
          </w:p>
        </w:tc>
        <w:tc>
          <w:tcPr>
            <w:tcW w:w="1877" w:type="dxa"/>
          </w:tcPr>
          <w:p w:rsidRPr="00727FC6" w:rsidR="009D045E" w:rsidP="009D045E" w:rsidRDefault="00274147" w14:paraId="785D6F51"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78F3AB62" w14:textId="77777777">
        <w:trPr>
          <w:trHeight w:val="702"/>
          <w:jc w:val="center"/>
        </w:trPr>
        <w:tc>
          <w:tcPr>
            <w:tcW w:w="455" w:type="dxa"/>
          </w:tcPr>
          <w:p w:rsidRPr="00727FC6" w:rsidR="009D045E" w:rsidP="009D045E" w:rsidRDefault="009D045E" w14:paraId="7D689D68" w14:textId="77777777">
            <w:pPr>
              <w:spacing w:before="60" w:after="120"/>
              <w:rPr>
                <w:szCs w:val="20"/>
              </w:rPr>
            </w:pPr>
            <w:r w:rsidRPr="00727FC6">
              <w:rPr>
                <w:szCs w:val="20"/>
              </w:rPr>
              <w:lastRenderedPageBreak/>
              <w:t>9.</w:t>
            </w:r>
          </w:p>
        </w:tc>
        <w:tc>
          <w:tcPr>
            <w:tcW w:w="7465" w:type="dxa"/>
            <w:gridSpan w:val="2"/>
            <w:vAlign w:val="center"/>
          </w:tcPr>
          <w:p w:rsidRPr="00561B2C" w:rsidR="00DC0EAC" w:rsidP="00561B2C" w:rsidRDefault="00DC0EAC" w14:paraId="316B886E" w14:textId="1BF0703C">
            <w:pPr>
              <w:ind w:left="360"/>
              <w:rPr>
                <w:b/>
                <w:szCs w:val="20"/>
              </w:rPr>
            </w:pPr>
            <w:r w:rsidRPr="00727FC6">
              <w:rPr>
                <w:b/>
                <w:szCs w:val="20"/>
              </w:rPr>
              <w:t>C.    PROGRAM PERFORMANCE REQUIREMENTS (CONTINUED)</w:t>
            </w:r>
          </w:p>
        </w:tc>
        <w:tc>
          <w:tcPr>
            <w:tcW w:w="1877" w:type="dxa"/>
          </w:tcPr>
          <w:p w:rsidRPr="00727FC6" w:rsidR="009D045E" w:rsidP="009D045E" w:rsidRDefault="009D045E" w14:paraId="055DC24D" w14:textId="1E39A3B4">
            <w:pPr>
              <w:spacing w:before="60" w:after="120"/>
              <w:jc w:val="center"/>
              <w:rPr>
                <w:szCs w:val="20"/>
              </w:rPr>
            </w:pPr>
          </w:p>
        </w:tc>
      </w:tr>
      <w:tr w:rsidRPr="00727FC6" w:rsidR="00561B2C" w:rsidTr="00561B2C" w14:paraId="69441077" w14:textId="77777777">
        <w:trPr>
          <w:trHeight w:val="1948" w:hRule="exact"/>
          <w:jc w:val="center"/>
        </w:trPr>
        <w:tc>
          <w:tcPr>
            <w:tcW w:w="455" w:type="dxa"/>
          </w:tcPr>
          <w:p w:rsidRPr="00727FC6" w:rsidR="00561B2C" w:rsidP="009D045E" w:rsidRDefault="00561B2C" w14:paraId="53BC1FA2" w14:textId="77777777">
            <w:pPr>
              <w:spacing w:before="60" w:after="120"/>
              <w:rPr>
                <w:szCs w:val="20"/>
              </w:rPr>
            </w:pPr>
          </w:p>
        </w:tc>
        <w:tc>
          <w:tcPr>
            <w:tcW w:w="457" w:type="dxa"/>
          </w:tcPr>
          <w:p w:rsidRPr="00727FC6" w:rsidR="00561B2C" w:rsidP="00BD5B4E" w:rsidRDefault="00561B2C" w14:paraId="73167496" w14:textId="77777777">
            <w:pPr>
              <w:spacing w:before="60" w:after="120"/>
              <w:ind w:left="0"/>
              <w:rPr>
                <w:szCs w:val="20"/>
              </w:rPr>
            </w:pPr>
          </w:p>
        </w:tc>
        <w:tc>
          <w:tcPr>
            <w:tcW w:w="7008" w:type="dxa"/>
            <w:vAlign w:val="center"/>
          </w:tcPr>
          <w:p w:rsidRPr="00561B2C" w:rsidR="00561B2C" w:rsidP="00561B2C" w:rsidRDefault="00561B2C" w14:paraId="3F8381D9" w14:textId="48D99B56">
            <w:pPr>
              <w:numPr>
                <w:ilvl w:val="0"/>
                <w:numId w:val="121"/>
              </w:numPr>
              <w:rPr>
                <w:szCs w:val="20"/>
              </w:rPr>
            </w:pPr>
            <w:r w:rsidRPr="00727FC6">
              <w:rPr>
                <w:szCs w:val="20"/>
              </w:rPr>
              <w:t>Use the Multiple Worksite Report solicitation, informed consent letters, and refusal solicitation letters outlined in the QCEW Operating Manual or on StateWeb.</w:t>
            </w:r>
          </w:p>
        </w:tc>
        <w:tc>
          <w:tcPr>
            <w:tcW w:w="1877" w:type="dxa"/>
          </w:tcPr>
          <w:p w:rsidRPr="00727FC6" w:rsidR="00561B2C" w:rsidP="00561B2C" w:rsidRDefault="00561B2C" w14:paraId="44797689" w14:textId="77777777">
            <w:pPr>
              <w:spacing w:before="60" w:after="120"/>
              <w:jc w:val="center"/>
              <w:rPr>
                <w:szCs w:val="20"/>
              </w:rPr>
            </w:pPr>
            <w:r w:rsidRPr="00727FC6">
              <w:rPr>
                <w:szCs w:val="20"/>
              </w:rPr>
              <w:t>Agree To Comply (Check Box)</w:t>
            </w:r>
          </w:p>
          <w:p w:rsidRPr="00727FC6" w:rsidR="00561B2C" w:rsidP="009D045E" w:rsidRDefault="00561B2C" w14:paraId="33193647" w14:textId="741D48CB">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561B2C" w14:paraId="659FEB51" w14:textId="77777777">
        <w:trPr>
          <w:trHeight w:val="1948" w:hRule="exact"/>
          <w:jc w:val="center"/>
        </w:trPr>
        <w:tc>
          <w:tcPr>
            <w:tcW w:w="455" w:type="dxa"/>
          </w:tcPr>
          <w:p w:rsidRPr="00727FC6" w:rsidR="009D045E" w:rsidP="009D045E" w:rsidRDefault="009D045E" w14:paraId="7BC479AB" w14:textId="77777777">
            <w:pPr>
              <w:spacing w:before="60" w:after="120"/>
              <w:rPr>
                <w:szCs w:val="20"/>
              </w:rPr>
            </w:pPr>
            <w:r w:rsidRPr="00727FC6">
              <w:rPr>
                <w:szCs w:val="20"/>
              </w:rPr>
              <w:t>10.</w:t>
            </w:r>
          </w:p>
        </w:tc>
        <w:tc>
          <w:tcPr>
            <w:tcW w:w="457" w:type="dxa"/>
          </w:tcPr>
          <w:p w:rsidRPr="00727FC6" w:rsidR="00DC0EAC" w:rsidP="00BD5B4E" w:rsidRDefault="00DC0EAC" w14:paraId="3A7C5FBF" w14:textId="77777777">
            <w:pPr>
              <w:spacing w:before="60" w:after="120"/>
              <w:ind w:left="0"/>
              <w:rPr>
                <w:szCs w:val="20"/>
              </w:rPr>
            </w:pPr>
          </w:p>
          <w:p w:rsidRPr="00727FC6" w:rsidR="009D045E" w:rsidP="00BD5B4E" w:rsidRDefault="00BD5B4E" w14:paraId="3B7C8AAF" w14:textId="77777777">
            <w:pPr>
              <w:spacing w:before="60" w:after="120"/>
              <w:ind w:left="0"/>
              <w:rPr>
                <w:szCs w:val="20"/>
              </w:rPr>
            </w:pPr>
            <w:r w:rsidRPr="00727FC6">
              <w:rPr>
                <w:szCs w:val="20"/>
              </w:rPr>
              <w:t>10</w:t>
            </w:r>
            <w:r w:rsidRPr="00727FC6" w:rsidR="009D045E">
              <w:rPr>
                <w:szCs w:val="20"/>
              </w:rPr>
              <w:t>.</w:t>
            </w:r>
          </w:p>
        </w:tc>
        <w:tc>
          <w:tcPr>
            <w:tcW w:w="7008" w:type="dxa"/>
            <w:vAlign w:val="center"/>
          </w:tcPr>
          <w:p w:rsidRPr="00727FC6" w:rsidR="009D045E" w:rsidP="00AE52F4" w:rsidRDefault="009D045E" w14:paraId="33E13544" w14:textId="77777777">
            <w:pPr>
              <w:numPr>
                <w:ilvl w:val="0"/>
                <w:numId w:val="122"/>
              </w:numPr>
              <w:spacing w:before="60" w:after="120"/>
              <w:ind w:left="744" w:hanging="810"/>
              <w:rPr>
                <w:szCs w:val="20"/>
              </w:rPr>
            </w:pPr>
            <w:r w:rsidRPr="00727FC6">
              <w:rPr>
                <w:szCs w:val="20"/>
              </w:rPr>
              <w:t>Accept, edit and review Multiple Worksite Reports and Reports on Federal Employment and Wages from reporters or the BLS on electronic medium or from computer to computer in the standardized formats.  Follow instructions and procedures enumerated in the QCEW Operating Manual</w:t>
            </w:r>
            <w:r w:rsidRPr="00727FC6" w:rsidR="00FA7DED">
              <w:rPr>
                <w:szCs w:val="20"/>
              </w:rPr>
              <w:t>, on StateW</w:t>
            </w:r>
            <w:r w:rsidRPr="00727FC6">
              <w:rPr>
                <w:szCs w:val="20"/>
              </w:rPr>
              <w:t xml:space="preserve">eb, and technical memoranda with regard to the central collection of these data by the BLS </w:t>
            </w:r>
            <w:proofErr w:type="spellStart"/>
            <w:r w:rsidRPr="00727FC6">
              <w:rPr>
                <w:szCs w:val="20"/>
              </w:rPr>
              <w:t>MWRweb</w:t>
            </w:r>
            <w:proofErr w:type="spellEnd"/>
            <w:r w:rsidRPr="00727FC6">
              <w:rPr>
                <w:szCs w:val="20"/>
              </w:rPr>
              <w:t xml:space="preserve"> or Electronic Data Interchange Center.</w:t>
            </w:r>
          </w:p>
        </w:tc>
        <w:tc>
          <w:tcPr>
            <w:tcW w:w="1877" w:type="dxa"/>
          </w:tcPr>
          <w:p w:rsidRPr="00727FC6" w:rsidR="009D045E" w:rsidP="009D045E" w:rsidRDefault="00274147" w14:paraId="61C5357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bl>
    <w:p w:rsidRPr="00727FC6" w:rsidR="00F33276" w:rsidRDefault="00F33276" w14:paraId="5466188E" w14:textId="034EAB91"/>
    <w:tbl>
      <w:tblPr>
        <w:tblW w:w="9360" w:type="dxa"/>
        <w:jc w:val="center"/>
        <w:tblLayout w:type="fixed"/>
        <w:tblLook w:val="01E0" w:firstRow="1" w:lastRow="1" w:firstColumn="1" w:lastColumn="1" w:noHBand="0" w:noVBand="0"/>
      </w:tblPr>
      <w:tblGrid>
        <w:gridCol w:w="473"/>
        <w:gridCol w:w="475"/>
        <w:gridCol w:w="7119"/>
        <w:gridCol w:w="8"/>
        <w:gridCol w:w="1285"/>
      </w:tblGrid>
      <w:tr w:rsidRPr="00727FC6" w:rsidR="009D045E" w:rsidTr="0089164C" w14:paraId="511C5B59" w14:textId="77777777">
        <w:trPr>
          <w:trHeight w:val="1270" w:hRule="exact"/>
          <w:jc w:val="center"/>
        </w:trPr>
        <w:tc>
          <w:tcPr>
            <w:tcW w:w="473" w:type="dxa"/>
          </w:tcPr>
          <w:p w:rsidRPr="00727FC6" w:rsidR="009D045E" w:rsidP="009D045E" w:rsidRDefault="009D045E" w14:paraId="09D1D966" w14:textId="77777777">
            <w:pPr>
              <w:spacing w:before="60" w:after="120"/>
              <w:rPr>
                <w:szCs w:val="20"/>
              </w:rPr>
            </w:pPr>
            <w:r w:rsidRPr="00727FC6">
              <w:rPr>
                <w:szCs w:val="20"/>
              </w:rPr>
              <w:t>10</w:t>
            </w:r>
          </w:p>
        </w:tc>
        <w:tc>
          <w:tcPr>
            <w:tcW w:w="475" w:type="dxa"/>
          </w:tcPr>
          <w:p w:rsidRPr="00727FC6" w:rsidR="009D045E" w:rsidP="00274756" w:rsidRDefault="00EC6AA1" w14:paraId="528DCE9B" w14:textId="7C1888A7">
            <w:pPr>
              <w:spacing w:before="60" w:after="120"/>
              <w:ind w:left="0" w:right="-60"/>
              <w:rPr>
                <w:szCs w:val="20"/>
              </w:rPr>
            </w:pPr>
            <w:r w:rsidRPr="00727FC6">
              <w:rPr>
                <w:szCs w:val="20"/>
              </w:rPr>
              <w:t xml:space="preserve">   </w:t>
            </w:r>
            <w:r w:rsidRPr="00727FC6" w:rsidR="009D045E">
              <w:rPr>
                <w:szCs w:val="20"/>
              </w:rPr>
              <w:t>b</w:t>
            </w:r>
            <w:r w:rsidRPr="00727FC6" w:rsidR="007E306C">
              <w:rPr>
                <w:szCs w:val="20"/>
              </w:rPr>
              <w:t>)</w:t>
            </w:r>
          </w:p>
        </w:tc>
        <w:tc>
          <w:tcPr>
            <w:tcW w:w="7119" w:type="dxa"/>
            <w:vAlign w:val="center"/>
          </w:tcPr>
          <w:p w:rsidRPr="00727FC6" w:rsidR="009D045E" w:rsidP="00274756" w:rsidRDefault="009D045E" w14:paraId="75EE6BF7" w14:textId="77777777">
            <w:pPr>
              <w:numPr>
                <w:ilvl w:val="0"/>
                <w:numId w:val="122"/>
              </w:numPr>
              <w:spacing w:before="60" w:after="120"/>
              <w:ind w:left="474" w:hanging="810"/>
              <w:rPr>
                <w:szCs w:val="20"/>
              </w:rPr>
            </w:pPr>
            <w:r w:rsidRPr="00727FC6">
              <w:rPr>
                <w:szCs w:val="20"/>
              </w:rPr>
              <w:t>States will review files from new respondents to the Electronic Data Interchange Center on a quarterly basis.  States will assign RUNs and applicable Comment, NAICS, and CTY codes to each establishment.  Workflow will be determined by the number of new respondents to EDI in a given quarter.</w:t>
            </w:r>
          </w:p>
          <w:p w:rsidRPr="00727FC6" w:rsidR="00DC0EAC" w:rsidP="00274756" w:rsidRDefault="00DC0EAC" w14:paraId="016E9427" w14:textId="77777777">
            <w:pPr>
              <w:numPr>
                <w:ilvl w:val="0"/>
                <w:numId w:val="122"/>
              </w:numPr>
              <w:spacing w:before="60" w:after="120"/>
              <w:ind w:left="0" w:hanging="810"/>
              <w:rPr>
                <w:szCs w:val="20"/>
              </w:rPr>
            </w:pPr>
          </w:p>
          <w:p w:rsidRPr="00727FC6" w:rsidR="00DC0EAC" w:rsidP="00274756" w:rsidRDefault="00DC0EAC" w14:paraId="44CCB113" w14:textId="77777777">
            <w:pPr>
              <w:numPr>
                <w:ilvl w:val="0"/>
                <w:numId w:val="122"/>
              </w:numPr>
              <w:spacing w:before="60" w:after="120"/>
              <w:ind w:left="0" w:hanging="810"/>
              <w:rPr>
                <w:szCs w:val="20"/>
              </w:rPr>
            </w:pPr>
          </w:p>
          <w:p w:rsidRPr="00727FC6" w:rsidR="00DC0EAC" w:rsidP="00274756" w:rsidRDefault="00DC0EAC" w14:paraId="253C0520" w14:textId="77777777">
            <w:pPr>
              <w:spacing w:before="60" w:after="120"/>
              <w:ind w:left="0"/>
              <w:rPr>
                <w:szCs w:val="20"/>
              </w:rPr>
            </w:pPr>
          </w:p>
        </w:tc>
        <w:tc>
          <w:tcPr>
            <w:tcW w:w="1293" w:type="dxa"/>
            <w:gridSpan w:val="2"/>
          </w:tcPr>
          <w:p w:rsidRPr="00727FC6" w:rsidR="009D045E" w:rsidP="009D045E" w:rsidRDefault="00274147" w14:paraId="0A9D56E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62146A" w:rsidTr="00274756" w14:paraId="08EFFF75" w14:textId="77777777">
        <w:trPr>
          <w:trHeight w:val="225" w:hRule="exact"/>
          <w:jc w:val="center"/>
        </w:trPr>
        <w:tc>
          <w:tcPr>
            <w:tcW w:w="473" w:type="dxa"/>
          </w:tcPr>
          <w:p w:rsidRPr="00727FC6" w:rsidR="0062146A" w:rsidP="009D045E" w:rsidRDefault="0062146A" w14:paraId="724314F4" w14:textId="77777777">
            <w:pPr>
              <w:spacing w:before="60" w:after="120"/>
              <w:rPr>
                <w:szCs w:val="20"/>
              </w:rPr>
            </w:pPr>
          </w:p>
        </w:tc>
        <w:tc>
          <w:tcPr>
            <w:tcW w:w="475" w:type="dxa"/>
          </w:tcPr>
          <w:p w:rsidRPr="00727FC6" w:rsidR="0062146A" w:rsidP="007E306C" w:rsidRDefault="0062146A" w14:paraId="1287C171" w14:textId="77777777">
            <w:pPr>
              <w:spacing w:before="60" w:after="120"/>
              <w:ind w:left="0" w:right="-60"/>
              <w:rPr>
                <w:szCs w:val="20"/>
              </w:rPr>
            </w:pPr>
          </w:p>
        </w:tc>
        <w:tc>
          <w:tcPr>
            <w:tcW w:w="7119" w:type="dxa"/>
            <w:vAlign w:val="center"/>
          </w:tcPr>
          <w:p w:rsidRPr="00727FC6" w:rsidR="0062146A" w:rsidP="00274756" w:rsidRDefault="0062146A" w14:paraId="7D14B5A2" w14:textId="77777777">
            <w:pPr>
              <w:spacing w:before="60" w:after="120"/>
              <w:ind w:left="0"/>
              <w:rPr>
                <w:szCs w:val="20"/>
              </w:rPr>
            </w:pPr>
          </w:p>
        </w:tc>
        <w:tc>
          <w:tcPr>
            <w:tcW w:w="1293" w:type="dxa"/>
            <w:gridSpan w:val="2"/>
          </w:tcPr>
          <w:p w:rsidRPr="00727FC6" w:rsidR="0062146A" w:rsidP="009D045E" w:rsidRDefault="0062146A" w14:paraId="1E8900CA" w14:textId="77777777">
            <w:pPr>
              <w:spacing w:before="60" w:after="120"/>
              <w:jc w:val="center"/>
              <w:rPr>
                <w:szCs w:val="20"/>
              </w:rPr>
            </w:pPr>
          </w:p>
        </w:tc>
      </w:tr>
      <w:tr w:rsidRPr="00727FC6" w:rsidR="0062146A" w:rsidTr="0089164C" w14:paraId="7FD7FD8F" w14:textId="77777777">
        <w:trPr>
          <w:jc w:val="center"/>
        </w:trPr>
        <w:tc>
          <w:tcPr>
            <w:tcW w:w="473" w:type="dxa"/>
          </w:tcPr>
          <w:p w:rsidRPr="00727FC6" w:rsidR="0062146A" w:rsidP="009D045E" w:rsidRDefault="0062146A" w14:paraId="47E94757" w14:textId="77777777">
            <w:pPr>
              <w:spacing w:before="60" w:after="120"/>
              <w:rPr>
                <w:szCs w:val="20"/>
              </w:rPr>
            </w:pPr>
            <w:r w:rsidRPr="00727FC6">
              <w:rPr>
                <w:szCs w:val="20"/>
              </w:rPr>
              <w:t>11.</w:t>
            </w:r>
          </w:p>
        </w:tc>
        <w:tc>
          <w:tcPr>
            <w:tcW w:w="7602" w:type="dxa"/>
            <w:gridSpan w:val="3"/>
            <w:vAlign w:val="center"/>
          </w:tcPr>
          <w:p w:rsidRPr="00727FC6" w:rsidR="0062146A" w:rsidP="00AE52F4" w:rsidRDefault="0062146A" w14:paraId="5B629E8F" w14:textId="2D21C60B">
            <w:pPr>
              <w:numPr>
                <w:ilvl w:val="0"/>
                <w:numId w:val="123"/>
              </w:numPr>
              <w:rPr>
                <w:szCs w:val="20"/>
              </w:rPr>
            </w:pPr>
            <w:r w:rsidRPr="00727FC6">
              <w:rPr>
                <w:szCs w:val="20"/>
              </w:rPr>
              <w:t xml:space="preserve">Extract, edit, and review Quarterly Contributions Report data from the Unemployment Insurance tax file at least twice each quarter for current quarter data.  Extract, edit and review late and retroactive prior quarter data at least once during the current quarter.  Ensure that predecessor/successor data are included with current quarter extracts.  Any data extracted and loaded to the micro file for quarters earlier than prior quarter must also be edited and reviewed prior to submittal or publication.  </w:t>
            </w:r>
          </w:p>
        </w:tc>
        <w:tc>
          <w:tcPr>
            <w:tcW w:w="1285" w:type="dxa"/>
          </w:tcPr>
          <w:p w:rsidRPr="00727FC6" w:rsidR="0062146A" w:rsidP="009D045E" w:rsidRDefault="0062146A" w14:paraId="7169B88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62146A" w:rsidTr="00F33276" w14:paraId="28CF9EB5" w14:textId="77777777">
        <w:trPr>
          <w:jc w:val="center"/>
        </w:trPr>
        <w:tc>
          <w:tcPr>
            <w:tcW w:w="473" w:type="dxa"/>
          </w:tcPr>
          <w:p w:rsidRPr="00727FC6" w:rsidR="0062146A" w:rsidP="009D045E" w:rsidRDefault="0062146A" w14:paraId="1C2748EB" w14:textId="19563F3B">
            <w:pPr>
              <w:spacing w:before="60" w:after="120"/>
              <w:rPr>
                <w:szCs w:val="20"/>
              </w:rPr>
            </w:pPr>
            <w:r w:rsidRPr="00727FC6">
              <w:rPr>
                <w:szCs w:val="20"/>
              </w:rPr>
              <w:t>12.</w:t>
            </w:r>
          </w:p>
        </w:tc>
        <w:tc>
          <w:tcPr>
            <w:tcW w:w="7602" w:type="dxa"/>
            <w:gridSpan w:val="3"/>
            <w:vAlign w:val="center"/>
          </w:tcPr>
          <w:p w:rsidRPr="00727FC6" w:rsidR="0062146A" w:rsidP="00AE52F4" w:rsidRDefault="0062146A" w14:paraId="2A251D7D" w14:textId="5D8D97D4">
            <w:pPr>
              <w:numPr>
                <w:ilvl w:val="0"/>
                <w:numId w:val="123"/>
              </w:numPr>
              <w:rPr>
                <w:szCs w:val="20"/>
              </w:rPr>
            </w:pPr>
            <w:r w:rsidRPr="00727FC6">
              <w:rPr>
                <w:szCs w:val="20"/>
              </w:rPr>
              <w:t xml:space="preserve">Monitor updates and notify the BLS regional office </w:t>
            </w:r>
            <w:r w:rsidRPr="00727FC6" w:rsidR="00B561FF">
              <w:rPr>
                <w:szCs w:val="20"/>
              </w:rPr>
              <w:t xml:space="preserve">and UI Modernization Response Team </w:t>
            </w:r>
            <w:r w:rsidRPr="00727FC6">
              <w:rPr>
                <w:szCs w:val="20"/>
              </w:rPr>
              <w:t xml:space="preserve">of changes to the state UI program accounting and processing systems, specifically, but not limited to, changes resulting from </w:t>
            </w:r>
            <w:r w:rsidRPr="00727FC6" w:rsidR="00B561FF">
              <w:rPr>
                <w:szCs w:val="20"/>
              </w:rPr>
              <w:t>UI modernizations, UI numbering changes</w:t>
            </w:r>
            <w:r w:rsidRPr="00727FC6">
              <w:rPr>
                <w:szCs w:val="20"/>
              </w:rPr>
              <w:t xml:space="preserve">, coverage and law changes, </w:t>
            </w:r>
            <w:r w:rsidRPr="00727FC6" w:rsidR="00B561FF">
              <w:rPr>
                <w:szCs w:val="20"/>
              </w:rPr>
              <w:t xml:space="preserve">processing of wage records, </w:t>
            </w:r>
            <w:r w:rsidRPr="00727FC6">
              <w:rPr>
                <w:szCs w:val="20"/>
              </w:rPr>
              <w:t xml:space="preserve">rate structure changes, </w:t>
            </w:r>
            <w:r w:rsidRPr="00727FC6" w:rsidR="003A54BC">
              <w:rPr>
                <w:szCs w:val="20"/>
              </w:rPr>
              <w:t xml:space="preserve">changes in data fields, tracking predecessor/successor full and partial transactions, </w:t>
            </w:r>
            <w:r w:rsidRPr="00727FC6">
              <w:rPr>
                <w:szCs w:val="20"/>
              </w:rPr>
              <w:t>SUTA dumping, or other technological changes in UI systems.  States will modify and test UI extract programs in a manner to ensure accurate and complete data input files and timely deliverables</w:t>
            </w:r>
            <w:r w:rsidRPr="00727FC6" w:rsidR="003A54BC">
              <w:rPr>
                <w:szCs w:val="20"/>
              </w:rPr>
              <w:t xml:space="preserve"> and provide the results of their testing to the BLS regional office and UI Modernization Response Team</w:t>
            </w:r>
            <w:r w:rsidRPr="00727FC6">
              <w:rPr>
                <w:szCs w:val="20"/>
              </w:rPr>
              <w:t>.  Cooperate with any activities to collect information on state UI-related changes.</w:t>
            </w:r>
          </w:p>
          <w:p w:rsidRPr="00727FC6" w:rsidR="0062146A" w:rsidP="00BD5B4E" w:rsidRDefault="0062146A" w14:paraId="013A7B41" w14:textId="77777777">
            <w:pPr>
              <w:ind w:left="360"/>
              <w:rPr>
                <w:szCs w:val="20"/>
              </w:rPr>
            </w:pPr>
            <w:r w:rsidRPr="00727FC6">
              <w:rPr>
                <w:szCs w:val="20"/>
              </w:rPr>
              <w:t>States will seek the inclusion of payroll processor codes into the UI system where possible with the goal of filling the agent code field on the EQUI on a timely basis.  Where possible, states will use the National Association of Computerized Tax Processors (NACTP) standard numbering system for payroll processors.</w:t>
            </w:r>
          </w:p>
          <w:p w:rsidRPr="00727FC6" w:rsidR="0062146A" w:rsidP="002047A2" w:rsidRDefault="0062146A" w14:paraId="6C776731" w14:textId="77777777">
            <w:pPr>
              <w:ind w:left="-131"/>
            </w:pPr>
            <w:r w:rsidRPr="00727FC6">
              <w:rPr>
                <w:b/>
                <w:szCs w:val="20"/>
              </w:rPr>
              <w:lastRenderedPageBreak/>
              <w:t>C.    PROGRAM PERFORMANCE REQUIREMENTS (CONTINUED)</w:t>
            </w:r>
          </w:p>
          <w:p w:rsidRPr="00727FC6" w:rsidR="0062146A" w:rsidP="00BD5B4E" w:rsidRDefault="0062146A" w14:paraId="6CE90E23" w14:textId="77777777">
            <w:pPr>
              <w:ind w:left="360"/>
              <w:rPr>
                <w:szCs w:val="20"/>
              </w:rPr>
            </w:pPr>
          </w:p>
        </w:tc>
        <w:tc>
          <w:tcPr>
            <w:tcW w:w="1285" w:type="dxa"/>
          </w:tcPr>
          <w:p w:rsidRPr="00727FC6" w:rsidR="0062146A" w:rsidP="009D045E" w:rsidRDefault="0062146A" w14:paraId="43D04ABA"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62146A" w:rsidTr="00F33276" w14:paraId="139F7A77" w14:textId="77777777">
        <w:trPr>
          <w:jc w:val="center"/>
        </w:trPr>
        <w:tc>
          <w:tcPr>
            <w:tcW w:w="473" w:type="dxa"/>
          </w:tcPr>
          <w:p w:rsidRPr="00727FC6" w:rsidR="0062146A" w:rsidP="009D045E" w:rsidRDefault="0062146A" w14:paraId="566A5194" w14:textId="77777777">
            <w:pPr>
              <w:spacing w:before="60" w:after="120"/>
              <w:rPr>
                <w:szCs w:val="20"/>
              </w:rPr>
            </w:pPr>
          </w:p>
        </w:tc>
        <w:tc>
          <w:tcPr>
            <w:tcW w:w="7602" w:type="dxa"/>
            <w:gridSpan w:val="3"/>
            <w:vAlign w:val="center"/>
          </w:tcPr>
          <w:p w:rsidRPr="00727FC6" w:rsidR="0062146A" w:rsidP="00274756" w:rsidRDefault="0062146A" w14:paraId="47C86FE2" w14:textId="77777777">
            <w:pPr>
              <w:ind w:left="360"/>
              <w:rPr>
                <w:szCs w:val="20"/>
              </w:rPr>
            </w:pPr>
          </w:p>
        </w:tc>
        <w:tc>
          <w:tcPr>
            <w:tcW w:w="1285" w:type="dxa"/>
          </w:tcPr>
          <w:p w:rsidRPr="00727FC6" w:rsidR="0062146A" w:rsidP="002047A2" w:rsidRDefault="0062146A" w14:paraId="6F791820" w14:textId="410DC5CC">
            <w:pPr>
              <w:spacing w:before="60" w:after="120"/>
              <w:ind w:left="0" w:firstLine="97"/>
              <w:jc w:val="center"/>
              <w:rPr>
                <w:szCs w:val="20"/>
              </w:rPr>
            </w:pPr>
            <w:r w:rsidRPr="00727FC6">
              <w:rPr>
                <w:szCs w:val="20"/>
              </w:rPr>
              <w:t>Agree To Comply (Check Box)</w:t>
            </w:r>
          </w:p>
        </w:tc>
      </w:tr>
      <w:tr w:rsidRPr="00727FC6" w:rsidR="0062146A" w:rsidTr="00F33276" w14:paraId="169E72A9" w14:textId="77777777">
        <w:trPr>
          <w:jc w:val="center"/>
        </w:trPr>
        <w:tc>
          <w:tcPr>
            <w:tcW w:w="473" w:type="dxa"/>
          </w:tcPr>
          <w:p w:rsidRPr="00727FC6" w:rsidR="0062146A" w:rsidP="009D045E" w:rsidRDefault="0062146A" w14:paraId="40085720" w14:textId="77777777">
            <w:pPr>
              <w:spacing w:before="60" w:after="120"/>
              <w:rPr>
                <w:szCs w:val="20"/>
              </w:rPr>
            </w:pPr>
            <w:r w:rsidRPr="00727FC6">
              <w:rPr>
                <w:szCs w:val="20"/>
              </w:rPr>
              <w:t>13.</w:t>
            </w:r>
          </w:p>
        </w:tc>
        <w:tc>
          <w:tcPr>
            <w:tcW w:w="7602" w:type="dxa"/>
            <w:gridSpan w:val="3"/>
            <w:vAlign w:val="center"/>
          </w:tcPr>
          <w:p w:rsidRPr="00727FC6" w:rsidR="0062146A" w:rsidP="00AE52F4" w:rsidRDefault="0062146A" w14:paraId="1B034A82" w14:textId="5C7DC813">
            <w:pPr>
              <w:numPr>
                <w:ilvl w:val="0"/>
                <w:numId w:val="123"/>
              </w:numPr>
              <w:rPr>
                <w:szCs w:val="20"/>
              </w:rPr>
            </w:pPr>
            <w:r w:rsidRPr="00727FC6">
              <w:rPr>
                <w:szCs w:val="20"/>
              </w:rPr>
              <w:t>Employment in county code 995 and 999 when summarized should not be greater than 3.0 percent of total employment.</w:t>
            </w:r>
          </w:p>
        </w:tc>
        <w:tc>
          <w:tcPr>
            <w:tcW w:w="1285" w:type="dxa"/>
          </w:tcPr>
          <w:p w:rsidRPr="00727FC6" w:rsidR="0062146A" w:rsidP="009D045E" w:rsidRDefault="0062146A" w14:paraId="684E159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62146A" w:rsidTr="00F33276" w14:paraId="32349891" w14:textId="77777777">
        <w:trPr>
          <w:jc w:val="center"/>
        </w:trPr>
        <w:tc>
          <w:tcPr>
            <w:tcW w:w="473" w:type="dxa"/>
          </w:tcPr>
          <w:p w:rsidRPr="00727FC6" w:rsidR="0062146A" w:rsidP="009D045E" w:rsidRDefault="0062146A" w14:paraId="57A17118" w14:textId="77777777">
            <w:pPr>
              <w:spacing w:before="60" w:after="120"/>
              <w:rPr>
                <w:szCs w:val="20"/>
              </w:rPr>
            </w:pPr>
            <w:r w:rsidRPr="00727FC6">
              <w:rPr>
                <w:szCs w:val="20"/>
              </w:rPr>
              <w:t>14.</w:t>
            </w:r>
          </w:p>
        </w:tc>
        <w:tc>
          <w:tcPr>
            <w:tcW w:w="7602" w:type="dxa"/>
            <w:gridSpan w:val="3"/>
            <w:vAlign w:val="center"/>
          </w:tcPr>
          <w:p w:rsidRPr="00727FC6" w:rsidR="0062146A" w:rsidP="00AE52F4" w:rsidRDefault="0062146A" w14:paraId="677C8C4B" w14:textId="77777777">
            <w:pPr>
              <w:numPr>
                <w:ilvl w:val="0"/>
                <w:numId w:val="123"/>
              </w:numPr>
              <w:rPr>
                <w:szCs w:val="20"/>
              </w:rPr>
            </w:pPr>
            <w:r w:rsidRPr="00727FC6">
              <w:rPr>
                <w:szCs w:val="20"/>
              </w:rPr>
              <w:t>Review and resolve, as possible, Predecessor/Successor events, including apparent births and deaths, 95 percent of private sector units with 50-249 employment, and all private sector units 250 and greater each quarter as prescribed by QCEW technical memoranda and the QCEW Operating Manual or on StateWeb.</w:t>
            </w:r>
          </w:p>
        </w:tc>
        <w:tc>
          <w:tcPr>
            <w:tcW w:w="1285" w:type="dxa"/>
          </w:tcPr>
          <w:p w:rsidRPr="00727FC6" w:rsidR="0062146A" w:rsidP="009D045E" w:rsidRDefault="0062146A" w14:paraId="301F0CA3"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62146A" w:rsidTr="00F33276" w14:paraId="63B24777" w14:textId="77777777">
        <w:trPr>
          <w:jc w:val="center"/>
        </w:trPr>
        <w:tc>
          <w:tcPr>
            <w:tcW w:w="473" w:type="dxa"/>
          </w:tcPr>
          <w:p w:rsidRPr="00727FC6" w:rsidR="0062146A" w:rsidP="009D045E" w:rsidRDefault="0062146A" w14:paraId="26CDB3DE" w14:textId="77777777">
            <w:pPr>
              <w:spacing w:before="60" w:after="120"/>
              <w:rPr>
                <w:szCs w:val="20"/>
              </w:rPr>
            </w:pPr>
            <w:r w:rsidRPr="00727FC6">
              <w:rPr>
                <w:szCs w:val="20"/>
              </w:rPr>
              <w:t>15.</w:t>
            </w:r>
          </w:p>
        </w:tc>
        <w:tc>
          <w:tcPr>
            <w:tcW w:w="7602" w:type="dxa"/>
            <w:gridSpan w:val="3"/>
            <w:vAlign w:val="center"/>
          </w:tcPr>
          <w:p w:rsidRPr="00727FC6" w:rsidR="0062146A" w:rsidP="00AE52F4" w:rsidRDefault="0062146A" w14:paraId="3C7A002C" w14:textId="0EE6215E">
            <w:pPr>
              <w:numPr>
                <w:ilvl w:val="0"/>
                <w:numId w:val="123"/>
              </w:numPr>
              <w:rPr>
                <w:szCs w:val="20"/>
              </w:rPr>
            </w:pPr>
            <w:r w:rsidRPr="00727FC6">
              <w:rPr>
                <w:szCs w:val="20"/>
              </w:rPr>
              <w:t>The state will implement and utilize predecessor/successor capabilities, the Possible Predecessor/Successor Matching, and edits during the current and subsequent quarter’s review and load wage records each quarter.  This will include the wage record count and wage record wages as well as information identifying possible predecessor/successor matched pairs.  (No variance is required if this box is not checked.)</w:t>
            </w:r>
          </w:p>
        </w:tc>
        <w:tc>
          <w:tcPr>
            <w:tcW w:w="1285" w:type="dxa"/>
          </w:tcPr>
          <w:p w:rsidRPr="00727FC6" w:rsidR="0062146A" w:rsidP="009D045E" w:rsidRDefault="0062146A" w14:paraId="2F657E7D" w14:textId="2F76617A">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1F6D2A" w14:paraId="5F1754CB" w14:textId="77777777">
        <w:trPr>
          <w:jc w:val="center"/>
        </w:trPr>
        <w:tc>
          <w:tcPr>
            <w:tcW w:w="473" w:type="dxa"/>
          </w:tcPr>
          <w:p w:rsidRPr="00727FC6" w:rsidR="009D045E" w:rsidP="009D045E" w:rsidRDefault="009D045E" w14:paraId="6939E724" w14:textId="77777777">
            <w:pPr>
              <w:spacing w:before="60" w:after="120"/>
              <w:rPr>
                <w:szCs w:val="20"/>
              </w:rPr>
            </w:pPr>
            <w:r w:rsidRPr="00727FC6">
              <w:rPr>
                <w:szCs w:val="20"/>
              </w:rPr>
              <w:t>16.</w:t>
            </w:r>
          </w:p>
        </w:tc>
        <w:tc>
          <w:tcPr>
            <w:tcW w:w="7602" w:type="dxa"/>
            <w:gridSpan w:val="3"/>
            <w:vAlign w:val="center"/>
          </w:tcPr>
          <w:p w:rsidRPr="00727FC6" w:rsidR="009D045E" w:rsidP="00AE52F4" w:rsidRDefault="00F9336B" w14:paraId="6D652D10" w14:textId="57CEEDFA">
            <w:pPr>
              <w:numPr>
                <w:ilvl w:val="0"/>
                <w:numId w:val="123"/>
              </w:numPr>
              <w:rPr>
                <w:szCs w:val="20"/>
              </w:rPr>
            </w:pPr>
            <w:r w:rsidRPr="00727FC6">
              <w:rPr>
                <w:szCs w:val="20"/>
              </w:rPr>
              <w:t>Eighty-six</w:t>
            </w:r>
            <w:r w:rsidRPr="00727FC6" w:rsidR="009D045E">
              <w:rPr>
                <w:szCs w:val="20"/>
              </w:rPr>
              <w:t xml:space="preserve"> (</w:t>
            </w:r>
            <w:r w:rsidRPr="00727FC6">
              <w:rPr>
                <w:szCs w:val="20"/>
              </w:rPr>
              <w:t>86</w:t>
            </w:r>
            <w:r w:rsidRPr="00727FC6" w:rsidR="009D045E">
              <w:rPr>
                <w:szCs w:val="20"/>
              </w:rPr>
              <w:t xml:space="preserve">) percent of private sector single and sub-units with employment of 100 or more will be </w:t>
            </w:r>
            <w:proofErr w:type="spellStart"/>
            <w:r w:rsidRPr="00727FC6" w:rsidR="009D045E">
              <w:rPr>
                <w:szCs w:val="20"/>
              </w:rPr>
              <w:t>geocodable</w:t>
            </w:r>
            <w:proofErr w:type="spellEnd"/>
            <w:r w:rsidRPr="00727FC6" w:rsidR="009D045E">
              <w:rPr>
                <w:szCs w:val="20"/>
              </w:rPr>
              <w:t xml:space="preserve"> by physical location address within the </w:t>
            </w:r>
            <w:r w:rsidRPr="00727FC6" w:rsidR="004B6391">
              <w:rPr>
                <w:szCs w:val="20"/>
              </w:rPr>
              <w:t>s</w:t>
            </w:r>
            <w:r w:rsidRPr="00727FC6" w:rsidR="009D045E">
              <w:rPr>
                <w:szCs w:val="20"/>
              </w:rPr>
              <w:t>tate</w:t>
            </w:r>
            <w:r w:rsidRPr="00727FC6" w:rsidR="007C21AA">
              <w:rPr>
                <w:szCs w:val="20"/>
              </w:rPr>
              <w:t xml:space="preserve"> at least to the ZIP C</w:t>
            </w:r>
            <w:r w:rsidRPr="00727FC6" w:rsidR="00463724">
              <w:rPr>
                <w:szCs w:val="20"/>
              </w:rPr>
              <w:t>ode</w:t>
            </w:r>
            <w:r w:rsidRPr="00727FC6" w:rsidR="009D045E">
              <w:rPr>
                <w:szCs w:val="20"/>
              </w:rPr>
              <w:t xml:space="preserve"> level by submission of the 4th Quarter, EQUI.  States will address </w:t>
            </w:r>
            <w:r w:rsidRPr="00727FC6">
              <w:rPr>
                <w:szCs w:val="20"/>
              </w:rPr>
              <w:t>86</w:t>
            </w:r>
            <w:r w:rsidRPr="00727FC6" w:rsidR="009D045E">
              <w:rPr>
                <w:szCs w:val="20"/>
              </w:rPr>
              <w:t xml:space="preserve"> percent of units over 100 that have county codes that do not match geocoded county codes by fourth quarter.</w:t>
            </w:r>
          </w:p>
        </w:tc>
        <w:tc>
          <w:tcPr>
            <w:tcW w:w="1285" w:type="dxa"/>
          </w:tcPr>
          <w:p w:rsidRPr="00727FC6" w:rsidR="009D045E" w:rsidP="009D045E" w:rsidRDefault="00274147" w14:paraId="5D7EA89C" w14:textId="77777777">
            <w:pPr>
              <w:spacing w:before="60" w:after="120"/>
              <w:jc w:val="center"/>
              <w:rPr>
                <w:szCs w:val="20"/>
              </w:rPr>
            </w:pPr>
            <w:r w:rsidRPr="00727FC6">
              <w:rPr>
                <w:szCs w:val="20"/>
              </w:rPr>
              <w:fldChar w:fldCharType="begin">
                <w:ffData>
                  <w:name w:val=""/>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F9336B" w:rsidTr="001F6D2A" w14:paraId="1558EA80" w14:textId="77777777">
        <w:trPr>
          <w:jc w:val="center"/>
        </w:trPr>
        <w:tc>
          <w:tcPr>
            <w:tcW w:w="473" w:type="dxa"/>
          </w:tcPr>
          <w:p w:rsidRPr="00727FC6" w:rsidR="00F9336B" w:rsidP="009D045E" w:rsidRDefault="00F9336B" w14:paraId="5C96E8FE" w14:textId="77777777">
            <w:pPr>
              <w:spacing w:before="60" w:after="120"/>
              <w:rPr>
                <w:szCs w:val="20"/>
              </w:rPr>
            </w:pPr>
          </w:p>
        </w:tc>
        <w:tc>
          <w:tcPr>
            <w:tcW w:w="7602" w:type="dxa"/>
            <w:gridSpan w:val="3"/>
            <w:vAlign w:val="center"/>
          </w:tcPr>
          <w:p w:rsidRPr="009322F1" w:rsidR="00C932A6" w:rsidP="00C932A6" w:rsidRDefault="00C932A6" w14:paraId="5D7D52AA" w14:textId="495E1EEC">
            <w:pPr>
              <w:numPr>
                <w:ilvl w:val="0"/>
                <w:numId w:val="123"/>
              </w:numPr>
              <w:rPr>
                <w:szCs w:val="20"/>
              </w:rPr>
            </w:pPr>
            <w:r w:rsidRPr="00174DDE">
              <w:rPr>
                <w:szCs w:val="20"/>
              </w:rPr>
              <w:t xml:space="preserve">To the best of their ability, all state staff who participate in the </w:t>
            </w:r>
            <w:r w:rsidR="00B33C36">
              <w:rPr>
                <w:szCs w:val="20"/>
              </w:rPr>
              <w:t>production</w:t>
            </w:r>
            <w:r w:rsidRPr="00174DDE" w:rsidR="00B33C36">
              <w:rPr>
                <w:szCs w:val="20"/>
              </w:rPr>
              <w:t xml:space="preserve"> </w:t>
            </w:r>
            <w:r w:rsidRPr="00174DDE">
              <w:rPr>
                <w:szCs w:val="20"/>
              </w:rPr>
              <w:t>of QCEW deliverables should participate in</w:t>
            </w:r>
            <w:r w:rsidR="004844FB">
              <w:rPr>
                <w:szCs w:val="20"/>
              </w:rPr>
              <w:t xml:space="preserve"> </w:t>
            </w:r>
            <w:r w:rsidR="00B33C36">
              <w:rPr>
                <w:szCs w:val="20"/>
              </w:rPr>
              <w:t>any</w:t>
            </w:r>
            <w:r w:rsidRPr="00174DDE">
              <w:rPr>
                <w:szCs w:val="20"/>
              </w:rPr>
              <w:t xml:space="preserve"> scheduled remote training presentations, review on-demand training videos, and spend time </w:t>
            </w:r>
            <w:r w:rsidR="00B33C36">
              <w:rPr>
                <w:szCs w:val="20"/>
              </w:rPr>
              <w:t>improving their knowledge of the QUEST system</w:t>
            </w:r>
            <w:r>
              <w:rPr>
                <w:szCs w:val="20"/>
              </w:rPr>
              <w:t xml:space="preserve">.  </w:t>
            </w:r>
            <w:r w:rsidRPr="00174DDE">
              <w:rPr>
                <w:szCs w:val="20"/>
              </w:rPr>
              <w:t>States</w:t>
            </w:r>
            <w:r w:rsidR="004844FB">
              <w:rPr>
                <w:szCs w:val="20"/>
              </w:rPr>
              <w:t xml:space="preserve"> </w:t>
            </w:r>
            <w:r w:rsidR="00B33C36">
              <w:rPr>
                <w:szCs w:val="20"/>
              </w:rPr>
              <w:t>not yet transitioned to QUEST</w:t>
            </w:r>
            <w:r w:rsidRPr="00174DDE">
              <w:rPr>
                <w:szCs w:val="20"/>
              </w:rPr>
              <w:t xml:space="preserve"> will work with BLS staff to migrate their data and </w:t>
            </w:r>
            <w:r w:rsidR="00B33C36">
              <w:rPr>
                <w:szCs w:val="20"/>
              </w:rPr>
              <w:t>begin production in QUEST</w:t>
            </w:r>
            <w:r w:rsidRPr="00174DDE">
              <w:rPr>
                <w:szCs w:val="20"/>
              </w:rPr>
              <w:t xml:space="preserve"> per the implementation schedule</w:t>
            </w:r>
            <w:r>
              <w:rPr>
                <w:szCs w:val="20"/>
              </w:rPr>
              <w:t xml:space="preserve">. </w:t>
            </w:r>
            <w:r w:rsidRPr="00174DDE">
              <w:rPr>
                <w:szCs w:val="20"/>
              </w:rPr>
              <w:t xml:space="preserve"> Once operational, the state will use QUEST to process all QCEW operations and produce QCEW deliverables.</w:t>
            </w:r>
            <w:r w:rsidR="00B33C36">
              <w:rPr>
                <w:szCs w:val="20"/>
              </w:rPr>
              <w:t xml:space="preserve">  States will also work with BLS and the system developers as necessary to complete the shutdown of the EXPO and WIN systems.</w:t>
            </w:r>
          </w:p>
          <w:p w:rsidR="00EB1DD0" w:rsidP="00274756" w:rsidRDefault="00EB1DD0" w14:paraId="68398222" w14:textId="77777777">
            <w:pPr>
              <w:ind w:left="360"/>
              <w:rPr>
                <w:szCs w:val="20"/>
              </w:rPr>
            </w:pPr>
          </w:p>
          <w:p w:rsidR="001A7724" w:rsidP="00274756" w:rsidRDefault="001A7724" w14:paraId="1F6EBCEC" w14:textId="77777777">
            <w:pPr>
              <w:ind w:left="360"/>
              <w:rPr>
                <w:szCs w:val="20"/>
              </w:rPr>
            </w:pPr>
          </w:p>
          <w:p w:rsidR="001A7724" w:rsidP="00274756" w:rsidRDefault="001A7724" w14:paraId="76527542" w14:textId="77777777">
            <w:pPr>
              <w:ind w:left="360"/>
              <w:rPr>
                <w:szCs w:val="20"/>
              </w:rPr>
            </w:pPr>
          </w:p>
          <w:p w:rsidR="00A84F3B" w:rsidP="00543847" w:rsidRDefault="00A84F3B" w14:paraId="1C2A4273" w14:textId="77777777">
            <w:pPr>
              <w:ind w:left="0"/>
              <w:rPr>
                <w:szCs w:val="20"/>
              </w:rPr>
            </w:pPr>
          </w:p>
          <w:p w:rsidR="00F374FF" w:rsidP="00543847" w:rsidRDefault="00F374FF" w14:paraId="0400C7DA" w14:textId="77777777">
            <w:pPr>
              <w:ind w:left="0"/>
              <w:rPr>
                <w:szCs w:val="20"/>
              </w:rPr>
            </w:pPr>
          </w:p>
          <w:p w:rsidR="00F374FF" w:rsidP="00543847" w:rsidRDefault="00F374FF" w14:paraId="05CA7293" w14:textId="77777777">
            <w:pPr>
              <w:ind w:left="0"/>
              <w:rPr>
                <w:szCs w:val="20"/>
              </w:rPr>
            </w:pPr>
          </w:p>
          <w:p w:rsidRPr="00727FC6" w:rsidR="003947DB" w:rsidP="00543847" w:rsidRDefault="003947DB" w14:paraId="24754825" w14:textId="429A1D9C">
            <w:pPr>
              <w:ind w:left="0"/>
              <w:rPr>
                <w:szCs w:val="20"/>
              </w:rPr>
            </w:pPr>
          </w:p>
        </w:tc>
        <w:tc>
          <w:tcPr>
            <w:tcW w:w="1285" w:type="dxa"/>
          </w:tcPr>
          <w:p w:rsidRPr="00727FC6" w:rsidR="00F9336B" w:rsidP="009D045E" w:rsidRDefault="009019B2" w14:paraId="425D6E2F" w14:textId="0F27D772">
            <w:pPr>
              <w:spacing w:before="60" w:after="120"/>
              <w:jc w:val="center"/>
              <w:rPr>
                <w:szCs w:val="20"/>
              </w:rPr>
            </w:pPr>
            <w:r w:rsidRPr="00727FC6">
              <w:rPr>
                <w:szCs w:val="20"/>
              </w:rPr>
              <w:fldChar w:fldCharType="begin">
                <w:ffData>
                  <w:name w:val=""/>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bl>
    <w:p w:rsidRPr="00727FC6" w:rsidR="009D045E" w:rsidP="002A59E2" w:rsidRDefault="009D045E" w14:paraId="1D1CCDB5" w14:textId="77777777">
      <w:pPr>
        <w:pStyle w:val="Heading4"/>
        <w:ind w:hanging="540"/>
      </w:pPr>
      <w:bookmarkStart w:name="_Toc53558633" w:id="1506"/>
      <w:bookmarkStart w:name="_Toc164237441" w:id="1507"/>
      <w:bookmarkStart w:name="_Toc197829323" w:id="1508"/>
      <w:bookmarkStart w:name="_Toc220934247" w:id="1509"/>
      <w:bookmarkStart w:name="_Toc318388518" w:id="1510"/>
      <w:bookmarkStart w:name="_Toc355682506" w:id="1511"/>
      <w:r w:rsidRPr="00727FC6">
        <w:lastRenderedPageBreak/>
        <w:t>QUALITY ASSURANCE REQUIREMENTS</w:t>
      </w:r>
      <w:bookmarkEnd w:id="1506"/>
      <w:bookmarkEnd w:id="1507"/>
      <w:bookmarkEnd w:id="1508"/>
      <w:bookmarkEnd w:id="1509"/>
      <w:bookmarkEnd w:id="1510"/>
      <w:bookmarkEnd w:id="1511"/>
    </w:p>
    <w:p w:rsidRPr="00727FC6" w:rsidR="00524D82" w:rsidP="00274756" w:rsidRDefault="00524D82" w14:paraId="357BDFFC" w14:textId="52642B21">
      <w:r w:rsidRPr="00727FC6">
        <w:t>Specific methods for preparing the EQUI Files are described in the QCEW Operating Manual or on StateWeb and in technical memoranda provided by the BLS.  Performance metrics are based on the Historic Data Report where appropriate.</w:t>
      </w:r>
    </w:p>
    <w:tbl>
      <w:tblPr>
        <w:tblW w:w="9360" w:type="dxa"/>
        <w:jc w:val="center"/>
        <w:tblLayout w:type="fixed"/>
        <w:tblLook w:val="01E0" w:firstRow="1" w:lastRow="1" w:firstColumn="1" w:lastColumn="1" w:noHBand="0" w:noVBand="0"/>
      </w:tblPr>
      <w:tblGrid>
        <w:gridCol w:w="474"/>
        <w:gridCol w:w="3814"/>
        <w:gridCol w:w="1284"/>
        <w:gridCol w:w="2504"/>
        <w:gridCol w:w="1284"/>
      </w:tblGrid>
      <w:tr w:rsidRPr="00727FC6" w:rsidR="00364150" w:rsidTr="002A59E2" w14:paraId="1CFBFC99" w14:textId="77777777">
        <w:trPr>
          <w:jc w:val="center"/>
        </w:trPr>
        <w:tc>
          <w:tcPr>
            <w:tcW w:w="4288" w:type="dxa"/>
            <w:gridSpan w:val="2"/>
            <w:vAlign w:val="bottom"/>
          </w:tcPr>
          <w:p w:rsidRPr="00727FC6" w:rsidR="00364150" w:rsidP="00472A26" w:rsidRDefault="00364150" w14:paraId="750C6A0C" w14:textId="77777777">
            <w:pPr>
              <w:spacing w:before="100" w:after="50"/>
              <w:ind w:left="522" w:hanging="83"/>
              <w:rPr>
                <w:szCs w:val="20"/>
              </w:rPr>
            </w:pPr>
          </w:p>
        </w:tc>
        <w:tc>
          <w:tcPr>
            <w:tcW w:w="1284" w:type="dxa"/>
            <w:vAlign w:val="bottom"/>
          </w:tcPr>
          <w:p w:rsidRPr="00727FC6" w:rsidR="00364150" w:rsidP="009D045E" w:rsidRDefault="00364150" w14:paraId="784D51A1" w14:textId="77777777">
            <w:pPr>
              <w:spacing w:before="100" w:after="50"/>
              <w:jc w:val="center"/>
              <w:rPr>
                <w:szCs w:val="20"/>
              </w:rPr>
            </w:pPr>
          </w:p>
        </w:tc>
        <w:tc>
          <w:tcPr>
            <w:tcW w:w="2504" w:type="dxa"/>
            <w:vAlign w:val="bottom"/>
          </w:tcPr>
          <w:p w:rsidRPr="00727FC6" w:rsidR="00364150" w:rsidP="009D045E" w:rsidRDefault="00364150" w14:paraId="494196AF" w14:textId="77777777">
            <w:pPr>
              <w:spacing w:before="100" w:after="50"/>
              <w:jc w:val="center"/>
              <w:rPr>
                <w:szCs w:val="20"/>
              </w:rPr>
            </w:pPr>
          </w:p>
        </w:tc>
        <w:tc>
          <w:tcPr>
            <w:tcW w:w="1284" w:type="dxa"/>
            <w:vAlign w:val="bottom"/>
          </w:tcPr>
          <w:p w:rsidRPr="00727FC6" w:rsidR="00364150" w:rsidP="00364150" w:rsidRDefault="00364150" w14:paraId="743E8187" w14:textId="77777777">
            <w:pPr>
              <w:spacing w:after="60"/>
              <w:ind w:left="0"/>
              <w:jc w:val="center"/>
              <w:rPr>
                <w:szCs w:val="20"/>
              </w:rPr>
            </w:pPr>
            <w:r w:rsidRPr="00727FC6">
              <w:rPr>
                <w:szCs w:val="20"/>
              </w:rPr>
              <w:t>Agree To Comply (Check Box)</w:t>
            </w:r>
          </w:p>
        </w:tc>
      </w:tr>
      <w:tr w:rsidRPr="00727FC6" w:rsidR="009D045E" w:rsidTr="002A59E2" w14:paraId="0039E998" w14:textId="77777777">
        <w:trPr>
          <w:jc w:val="center"/>
        </w:trPr>
        <w:tc>
          <w:tcPr>
            <w:tcW w:w="4288" w:type="dxa"/>
            <w:gridSpan w:val="2"/>
            <w:vAlign w:val="bottom"/>
          </w:tcPr>
          <w:p w:rsidRPr="00727FC6" w:rsidR="009D045E" w:rsidP="00472A26" w:rsidRDefault="009D045E" w14:paraId="0A164A6F" w14:textId="77777777">
            <w:pPr>
              <w:spacing w:before="100" w:after="50"/>
              <w:ind w:left="522" w:hanging="83"/>
              <w:rPr>
                <w:szCs w:val="20"/>
              </w:rPr>
            </w:pPr>
            <w:r w:rsidRPr="00727FC6">
              <w:rPr>
                <w:szCs w:val="20"/>
              </w:rPr>
              <w:t xml:space="preserve">The </w:t>
            </w:r>
            <w:r w:rsidRPr="00727FC6" w:rsidR="004B6391">
              <w:rPr>
                <w:szCs w:val="20"/>
              </w:rPr>
              <w:t>s</w:t>
            </w:r>
            <w:r w:rsidRPr="00727FC6">
              <w:rPr>
                <w:szCs w:val="20"/>
              </w:rPr>
              <w:t>tate agency will:</w:t>
            </w:r>
          </w:p>
        </w:tc>
        <w:tc>
          <w:tcPr>
            <w:tcW w:w="1284" w:type="dxa"/>
            <w:vAlign w:val="bottom"/>
          </w:tcPr>
          <w:p w:rsidRPr="00727FC6" w:rsidR="009D045E" w:rsidP="009D045E" w:rsidRDefault="009D045E" w14:paraId="1432376E" w14:textId="77777777">
            <w:pPr>
              <w:spacing w:before="100" w:after="50"/>
              <w:jc w:val="center"/>
              <w:rPr>
                <w:szCs w:val="20"/>
              </w:rPr>
            </w:pPr>
          </w:p>
        </w:tc>
        <w:tc>
          <w:tcPr>
            <w:tcW w:w="2504" w:type="dxa"/>
            <w:vAlign w:val="bottom"/>
          </w:tcPr>
          <w:p w:rsidRPr="00727FC6" w:rsidR="009D045E" w:rsidP="009D045E" w:rsidRDefault="009D045E" w14:paraId="658525CA" w14:textId="77777777">
            <w:pPr>
              <w:spacing w:before="100" w:after="50"/>
              <w:jc w:val="center"/>
              <w:rPr>
                <w:szCs w:val="20"/>
              </w:rPr>
            </w:pPr>
          </w:p>
        </w:tc>
        <w:tc>
          <w:tcPr>
            <w:tcW w:w="1284" w:type="dxa"/>
            <w:vAlign w:val="bottom"/>
          </w:tcPr>
          <w:p w:rsidRPr="00727FC6" w:rsidR="009D045E" w:rsidP="009D045E" w:rsidRDefault="009D045E" w14:paraId="4007A461" w14:textId="77777777">
            <w:pPr>
              <w:spacing w:before="100" w:after="50"/>
              <w:jc w:val="center"/>
              <w:rPr>
                <w:szCs w:val="20"/>
              </w:rPr>
            </w:pPr>
          </w:p>
        </w:tc>
      </w:tr>
      <w:tr w:rsidRPr="00727FC6" w:rsidR="009D045E" w:rsidTr="002A59E2" w14:paraId="47A08AC7" w14:textId="77777777">
        <w:trPr>
          <w:jc w:val="center"/>
        </w:trPr>
        <w:tc>
          <w:tcPr>
            <w:tcW w:w="474" w:type="dxa"/>
          </w:tcPr>
          <w:p w:rsidRPr="00727FC6" w:rsidR="009D045E" w:rsidP="009D045E" w:rsidRDefault="009D045E" w14:paraId="48C32337" w14:textId="77777777">
            <w:pPr>
              <w:spacing w:before="60" w:after="120"/>
              <w:ind w:hanging="108"/>
              <w:rPr>
                <w:szCs w:val="20"/>
              </w:rPr>
            </w:pPr>
            <w:r w:rsidRPr="00727FC6">
              <w:rPr>
                <w:szCs w:val="20"/>
              </w:rPr>
              <w:t>1.</w:t>
            </w:r>
          </w:p>
        </w:tc>
        <w:tc>
          <w:tcPr>
            <w:tcW w:w="7602" w:type="dxa"/>
            <w:gridSpan w:val="3"/>
            <w:vAlign w:val="center"/>
          </w:tcPr>
          <w:p w:rsidRPr="00727FC6" w:rsidR="009D045E" w:rsidP="00AE52F4" w:rsidRDefault="009D045E" w14:paraId="012ADB43" w14:textId="77777777">
            <w:pPr>
              <w:numPr>
                <w:ilvl w:val="0"/>
                <w:numId w:val="124"/>
              </w:numPr>
              <w:rPr>
                <w:szCs w:val="20"/>
              </w:rPr>
            </w:pPr>
            <w:r w:rsidRPr="00727FC6">
              <w:rPr>
                <w:szCs w:val="20"/>
              </w:rPr>
              <w:t>Incorporate the ARS control file data in first quarter processing.</w:t>
            </w:r>
          </w:p>
        </w:tc>
        <w:tc>
          <w:tcPr>
            <w:tcW w:w="1284" w:type="dxa"/>
          </w:tcPr>
          <w:p w:rsidRPr="00727FC6" w:rsidR="009D045E" w:rsidP="009D045E" w:rsidRDefault="00274147" w14:paraId="642A58E1"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2A59E2" w14:paraId="70EE5131" w14:textId="77777777">
        <w:trPr>
          <w:jc w:val="center"/>
        </w:trPr>
        <w:tc>
          <w:tcPr>
            <w:tcW w:w="474" w:type="dxa"/>
          </w:tcPr>
          <w:p w:rsidRPr="00727FC6" w:rsidR="009D045E" w:rsidP="009D045E" w:rsidRDefault="009D045E" w14:paraId="74F8CDD4" w14:textId="77777777">
            <w:pPr>
              <w:spacing w:before="60" w:after="120"/>
              <w:ind w:hanging="108"/>
              <w:rPr>
                <w:szCs w:val="20"/>
              </w:rPr>
            </w:pPr>
            <w:r w:rsidRPr="00727FC6">
              <w:rPr>
                <w:szCs w:val="20"/>
              </w:rPr>
              <w:t>2.</w:t>
            </w:r>
          </w:p>
        </w:tc>
        <w:tc>
          <w:tcPr>
            <w:tcW w:w="7602" w:type="dxa"/>
            <w:gridSpan w:val="3"/>
            <w:vAlign w:val="center"/>
          </w:tcPr>
          <w:p w:rsidRPr="00727FC6" w:rsidR="009D045E" w:rsidP="00AE52F4" w:rsidRDefault="009D045E" w14:paraId="07FD408B" w14:textId="77777777">
            <w:pPr>
              <w:numPr>
                <w:ilvl w:val="0"/>
                <w:numId w:val="124"/>
              </w:numPr>
              <w:rPr>
                <w:szCs w:val="20"/>
              </w:rPr>
            </w:pPr>
            <w:r w:rsidRPr="00727FC6">
              <w:rPr>
                <w:szCs w:val="20"/>
              </w:rPr>
              <w:t>Run and review micro, integrated and scored edits prior to transmitting EQUI files to the BLS.</w:t>
            </w:r>
          </w:p>
        </w:tc>
        <w:tc>
          <w:tcPr>
            <w:tcW w:w="1284" w:type="dxa"/>
          </w:tcPr>
          <w:p w:rsidRPr="00727FC6" w:rsidR="009D045E" w:rsidP="009D045E" w:rsidRDefault="00274147" w14:paraId="19A1D829"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2A59E2" w14:paraId="0FC9E735" w14:textId="77777777">
        <w:trPr>
          <w:trHeight w:val="656"/>
          <w:jc w:val="center"/>
        </w:trPr>
        <w:tc>
          <w:tcPr>
            <w:tcW w:w="474" w:type="dxa"/>
          </w:tcPr>
          <w:p w:rsidRPr="00727FC6" w:rsidR="009D045E" w:rsidP="009D045E" w:rsidRDefault="009D045E" w14:paraId="01ADBCC4" w14:textId="77777777">
            <w:pPr>
              <w:spacing w:before="60" w:after="120"/>
              <w:ind w:hanging="108"/>
              <w:rPr>
                <w:szCs w:val="20"/>
              </w:rPr>
            </w:pPr>
            <w:r w:rsidRPr="00727FC6">
              <w:rPr>
                <w:szCs w:val="20"/>
              </w:rPr>
              <w:t>3.</w:t>
            </w:r>
          </w:p>
        </w:tc>
        <w:tc>
          <w:tcPr>
            <w:tcW w:w="7602" w:type="dxa"/>
            <w:gridSpan w:val="3"/>
            <w:vAlign w:val="center"/>
          </w:tcPr>
          <w:p w:rsidRPr="00727FC6" w:rsidR="009D045E" w:rsidP="00AE52F4" w:rsidRDefault="009D045E" w14:paraId="012F5757" w14:textId="6DA9051F">
            <w:pPr>
              <w:numPr>
                <w:ilvl w:val="0"/>
                <w:numId w:val="124"/>
              </w:numPr>
              <w:rPr>
                <w:szCs w:val="20"/>
              </w:rPr>
            </w:pPr>
            <w:r w:rsidRPr="00727FC6">
              <w:rPr>
                <w:szCs w:val="20"/>
              </w:rPr>
              <w:t>Edit and review all new and updated records prior to submittal to the BLS.  Ensure that the EQUI file is complete and not missing extracted data or data supplied via CARS, ARS Web, NVM Web, EDI, MWR Web, and MWR Print.</w:t>
            </w:r>
          </w:p>
        </w:tc>
        <w:tc>
          <w:tcPr>
            <w:tcW w:w="1284" w:type="dxa"/>
          </w:tcPr>
          <w:p w:rsidRPr="00727FC6" w:rsidR="009D045E" w:rsidP="009D045E" w:rsidRDefault="00274147" w14:paraId="10365790"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2A59E2" w14:paraId="7140B6C6" w14:textId="77777777">
        <w:trPr>
          <w:trHeight w:val="656"/>
          <w:jc w:val="center"/>
        </w:trPr>
        <w:tc>
          <w:tcPr>
            <w:tcW w:w="474" w:type="dxa"/>
          </w:tcPr>
          <w:p w:rsidRPr="00727FC6" w:rsidR="009D045E" w:rsidP="009D045E" w:rsidRDefault="009D045E" w14:paraId="4FB78FEF" w14:textId="77777777">
            <w:pPr>
              <w:spacing w:before="60" w:after="120"/>
              <w:ind w:hanging="108"/>
              <w:rPr>
                <w:szCs w:val="20"/>
              </w:rPr>
            </w:pPr>
            <w:r w:rsidRPr="00727FC6">
              <w:rPr>
                <w:szCs w:val="20"/>
              </w:rPr>
              <w:t>4.</w:t>
            </w:r>
          </w:p>
        </w:tc>
        <w:tc>
          <w:tcPr>
            <w:tcW w:w="7602" w:type="dxa"/>
            <w:gridSpan w:val="3"/>
            <w:vAlign w:val="center"/>
          </w:tcPr>
          <w:p w:rsidRPr="00727FC6" w:rsidR="009D045E" w:rsidP="00AE52F4" w:rsidRDefault="009D045E" w14:paraId="5019B240" w14:textId="77777777">
            <w:pPr>
              <w:numPr>
                <w:ilvl w:val="0"/>
                <w:numId w:val="124"/>
              </w:numPr>
              <w:rPr>
                <w:szCs w:val="20"/>
              </w:rPr>
            </w:pPr>
            <w:r w:rsidRPr="00727FC6">
              <w:rPr>
                <w:szCs w:val="20"/>
              </w:rPr>
              <w:t xml:space="preserve">Review QCEW and CES </w:t>
            </w:r>
            <w:proofErr w:type="spellStart"/>
            <w:r w:rsidRPr="00727FC6">
              <w:rPr>
                <w:szCs w:val="20"/>
              </w:rPr>
              <w:t>macrodata</w:t>
            </w:r>
            <w:proofErr w:type="spellEnd"/>
            <w:r w:rsidRPr="00727FC6">
              <w:rPr>
                <w:szCs w:val="20"/>
              </w:rPr>
              <w:t xml:space="preserve"> to aid in identifying potential differences.  This is to be done prior to each EQUI submittal, including update and subset submittals.  </w:t>
            </w:r>
          </w:p>
        </w:tc>
        <w:tc>
          <w:tcPr>
            <w:tcW w:w="1284" w:type="dxa"/>
          </w:tcPr>
          <w:p w:rsidRPr="00727FC6" w:rsidR="009D045E" w:rsidP="009731B4" w:rsidRDefault="00274147" w14:paraId="04D818EC" w14:textId="2FAB762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2A59E2" w14:paraId="1A5E5903" w14:textId="77777777">
        <w:trPr>
          <w:trHeight w:val="656"/>
          <w:jc w:val="center"/>
        </w:trPr>
        <w:tc>
          <w:tcPr>
            <w:tcW w:w="474" w:type="dxa"/>
          </w:tcPr>
          <w:p w:rsidRPr="00727FC6" w:rsidR="009D045E" w:rsidP="009D045E" w:rsidRDefault="009D045E" w14:paraId="5AB0CE1A" w14:textId="77777777">
            <w:pPr>
              <w:spacing w:before="60" w:after="120"/>
              <w:ind w:hanging="108"/>
              <w:rPr>
                <w:szCs w:val="20"/>
              </w:rPr>
            </w:pPr>
            <w:r w:rsidRPr="00727FC6">
              <w:rPr>
                <w:szCs w:val="20"/>
              </w:rPr>
              <w:t>5.</w:t>
            </w:r>
          </w:p>
        </w:tc>
        <w:tc>
          <w:tcPr>
            <w:tcW w:w="7602" w:type="dxa"/>
            <w:gridSpan w:val="3"/>
            <w:vAlign w:val="center"/>
          </w:tcPr>
          <w:p w:rsidRPr="00727FC6" w:rsidR="009D045E" w:rsidP="00AE52F4" w:rsidRDefault="009D045E" w14:paraId="4BDFA52B" w14:textId="77777777">
            <w:pPr>
              <w:numPr>
                <w:ilvl w:val="0"/>
                <w:numId w:val="124"/>
              </w:numPr>
              <w:rPr>
                <w:szCs w:val="20"/>
              </w:rPr>
            </w:pPr>
            <w:r w:rsidRPr="00727FC6">
              <w:rPr>
                <w:szCs w:val="20"/>
              </w:rPr>
              <w:t>Provide electronic micro data corrections and/or explanations to questions arising from micro and macro edits of all QCEW data elements, including ARS information.</w:t>
            </w:r>
          </w:p>
        </w:tc>
        <w:tc>
          <w:tcPr>
            <w:tcW w:w="1284" w:type="dxa"/>
          </w:tcPr>
          <w:p w:rsidRPr="00727FC6" w:rsidR="009D045E" w:rsidP="009731B4" w:rsidRDefault="00274147" w14:paraId="5DD047C6" w14:textId="5FDF87CF">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2A59E2" w14:paraId="66100D1E" w14:textId="77777777">
        <w:trPr>
          <w:trHeight w:val="656"/>
          <w:jc w:val="center"/>
        </w:trPr>
        <w:tc>
          <w:tcPr>
            <w:tcW w:w="474" w:type="dxa"/>
          </w:tcPr>
          <w:p w:rsidRPr="00727FC6" w:rsidR="009D045E" w:rsidP="009D045E" w:rsidRDefault="009D045E" w14:paraId="30899903" w14:textId="77777777">
            <w:pPr>
              <w:spacing w:before="60" w:after="120"/>
              <w:ind w:hanging="108"/>
              <w:rPr>
                <w:szCs w:val="20"/>
              </w:rPr>
            </w:pPr>
            <w:r w:rsidRPr="00727FC6">
              <w:rPr>
                <w:szCs w:val="20"/>
              </w:rPr>
              <w:t>6.</w:t>
            </w:r>
          </w:p>
        </w:tc>
        <w:tc>
          <w:tcPr>
            <w:tcW w:w="7602" w:type="dxa"/>
            <w:gridSpan w:val="3"/>
            <w:vAlign w:val="center"/>
          </w:tcPr>
          <w:p w:rsidRPr="00727FC6" w:rsidR="009D045E" w:rsidP="00AE52F4" w:rsidRDefault="009D045E" w14:paraId="29BFE886" w14:textId="77777777">
            <w:pPr>
              <w:numPr>
                <w:ilvl w:val="0"/>
                <w:numId w:val="124"/>
              </w:numPr>
              <w:rPr>
                <w:szCs w:val="20"/>
              </w:rPr>
            </w:pPr>
            <w:r w:rsidRPr="00727FC6">
              <w:rPr>
                <w:szCs w:val="20"/>
              </w:rPr>
              <w:t>Provide certification of data to the BLS regional office upon completion of the correction/review process.</w:t>
            </w:r>
          </w:p>
        </w:tc>
        <w:tc>
          <w:tcPr>
            <w:tcW w:w="1284" w:type="dxa"/>
          </w:tcPr>
          <w:p w:rsidRPr="00727FC6" w:rsidR="009D045E" w:rsidP="009731B4" w:rsidRDefault="00274147" w14:paraId="42482DC1" w14:textId="1D69F66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2A59E2" w14:paraId="7EE98614" w14:textId="77777777">
        <w:trPr>
          <w:trHeight w:val="656"/>
          <w:jc w:val="center"/>
        </w:trPr>
        <w:tc>
          <w:tcPr>
            <w:tcW w:w="474" w:type="dxa"/>
          </w:tcPr>
          <w:p w:rsidRPr="00727FC6" w:rsidR="009D045E" w:rsidP="009D045E" w:rsidRDefault="009D045E" w14:paraId="10D42718" w14:textId="77777777">
            <w:pPr>
              <w:spacing w:before="60" w:after="120"/>
              <w:ind w:hanging="108"/>
              <w:rPr>
                <w:szCs w:val="20"/>
              </w:rPr>
            </w:pPr>
            <w:r w:rsidRPr="00727FC6">
              <w:rPr>
                <w:szCs w:val="20"/>
              </w:rPr>
              <w:t>7.</w:t>
            </w:r>
          </w:p>
        </w:tc>
        <w:tc>
          <w:tcPr>
            <w:tcW w:w="7602" w:type="dxa"/>
            <w:gridSpan w:val="3"/>
            <w:vAlign w:val="center"/>
          </w:tcPr>
          <w:p w:rsidRPr="00727FC6" w:rsidR="009D045E" w:rsidP="00AE52F4" w:rsidRDefault="009D045E" w14:paraId="35EC8C7A" w14:textId="77777777">
            <w:pPr>
              <w:numPr>
                <w:ilvl w:val="0"/>
                <w:numId w:val="124"/>
              </w:numPr>
              <w:rPr>
                <w:szCs w:val="20"/>
              </w:rPr>
            </w:pPr>
            <w:r w:rsidRPr="00727FC6">
              <w:rPr>
                <w:szCs w:val="20"/>
              </w:rPr>
              <w:t>Cooperate with the BLS in resolving CES and QCEW microdata differences in establishment-level reporting, NAICS, ownership, and geographic coding.</w:t>
            </w:r>
          </w:p>
        </w:tc>
        <w:tc>
          <w:tcPr>
            <w:tcW w:w="1284" w:type="dxa"/>
          </w:tcPr>
          <w:p w:rsidRPr="00727FC6" w:rsidR="009D045E" w:rsidP="009731B4" w:rsidRDefault="00274147" w14:paraId="4ED5E61B" w14:textId="051E9DF8">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FB2C97" w:rsidTr="001F6D2A" w14:paraId="60C277FE" w14:textId="77777777">
        <w:trPr>
          <w:trHeight w:val="954"/>
          <w:jc w:val="center"/>
        </w:trPr>
        <w:tc>
          <w:tcPr>
            <w:tcW w:w="474" w:type="dxa"/>
          </w:tcPr>
          <w:p w:rsidRPr="00727FC6" w:rsidR="00FB2C97" w:rsidP="00FB2C97" w:rsidRDefault="00FB2C97" w14:paraId="5FC99929" w14:textId="77777777">
            <w:pPr>
              <w:spacing w:before="60" w:after="120"/>
              <w:ind w:hanging="108"/>
              <w:rPr>
                <w:szCs w:val="20"/>
              </w:rPr>
            </w:pPr>
            <w:r w:rsidRPr="00727FC6">
              <w:rPr>
                <w:szCs w:val="20"/>
              </w:rPr>
              <w:t>8.</w:t>
            </w:r>
          </w:p>
        </w:tc>
        <w:tc>
          <w:tcPr>
            <w:tcW w:w="7602" w:type="dxa"/>
            <w:gridSpan w:val="3"/>
            <w:vAlign w:val="center"/>
          </w:tcPr>
          <w:p w:rsidRPr="00727FC6" w:rsidR="00FB2C97" w:rsidP="00AE52F4" w:rsidRDefault="00FB2C97" w14:paraId="5405A950" w14:textId="77777777">
            <w:pPr>
              <w:numPr>
                <w:ilvl w:val="0"/>
                <w:numId w:val="124"/>
              </w:numPr>
              <w:rPr>
                <w:szCs w:val="20"/>
              </w:rPr>
            </w:pPr>
            <w:r w:rsidRPr="00727FC6">
              <w:rPr>
                <w:szCs w:val="20"/>
              </w:rPr>
              <w:t>Follow QCEW Operating Manual or StateWeb guidelines on predecessor-successor, mergers/acquisitions, and multi-establishment breakouts and collapses.  Use the Possible Predecessor/Successor Matching feature in EXPO-QCEW and WIN-202 programs to help match and link possible predecessor/successor accounts/units.</w:t>
            </w:r>
          </w:p>
        </w:tc>
        <w:tc>
          <w:tcPr>
            <w:tcW w:w="1284" w:type="dxa"/>
          </w:tcPr>
          <w:p w:rsidRPr="00727FC6" w:rsidR="00FB2C97" w:rsidP="009731B4" w:rsidRDefault="00FB2C97" w14:paraId="783D3FB8" w14:textId="029EF0B0">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FB2C97" w:rsidTr="00CA00BF" w14:paraId="73B7B24A" w14:textId="77777777">
        <w:trPr>
          <w:trHeight w:val="801"/>
          <w:jc w:val="center"/>
        </w:trPr>
        <w:tc>
          <w:tcPr>
            <w:tcW w:w="474" w:type="dxa"/>
          </w:tcPr>
          <w:p w:rsidRPr="00727FC6" w:rsidR="00FB2C97" w:rsidP="00FB2C97" w:rsidRDefault="00FB2C97" w14:paraId="1F8238BF" w14:textId="77777777">
            <w:pPr>
              <w:spacing w:before="60" w:after="120"/>
              <w:ind w:hanging="108"/>
              <w:rPr>
                <w:szCs w:val="20"/>
              </w:rPr>
            </w:pPr>
            <w:r w:rsidRPr="00727FC6">
              <w:rPr>
                <w:szCs w:val="20"/>
              </w:rPr>
              <w:t>9.</w:t>
            </w:r>
          </w:p>
        </w:tc>
        <w:tc>
          <w:tcPr>
            <w:tcW w:w="7602" w:type="dxa"/>
            <w:gridSpan w:val="3"/>
            <w:vAlign w:val="center"/>
          </w:tcPr>
          <w:p w:rsidRPr="00727FC6" w:rsidR="00157E43" w:rsidRDefault="00FB2C97" w14:paraId="61C7B952" w14:textId="46AC5A36">
            <w:pPr>
              <w:numPr>
                <w:ilvl w:val="0"/>
                <w:numId w:val="124"/>
              </w:numPr>
              <w:rPr>
                <w:szCs w:val="20"/>
              </w:rPr>
            </w:pPr>
            <w:r w:rsidRPr="00727FC6">
              <w:rPr>
                <w:szCs w:val="20"/>
              </w:rPr>
              <w:t>Cooperate with industry coding quality control/quality assurance and State Operations Review activities.</w:t>
            </w:r>
          </w:p>
        </w:tc>
        <w:tc>
          <w:tcPr>
            <w:tcW w:w="1284" w:type="dxa"/>
          </w:tcPr>
          <w:p w:rsidRPr="00727FC6" w:rsidR="00FB2C97" w:rsidP="00FB2C97" w:rsidRDefault="00FB2C97" w14:paraId="461D78FF"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FB2C97" w:rsidTr="001F6D2A" w14:paraId="0CE28F88" w14:textId="77777777">
        <w:trPr>
          <w:trHeight w:val="57" w:hRule="exact"/>
          <w:jc w:val="center"/>
        </w:trPr>
        <w:tc>
          <w:tcPr>
            <w:tcW w:w="474" w:type="dxa"/>
          </w:tcPr>
          <w:p w:rsidRPr="00727FC6" w:rsidR="00FB2C97" w:rsidP="00FB2C97" w:rsidRDefault="00FB2C97" w14:paraId="693FB10C" w14:textId="77777777">
            <w:pPr>
              <w:spacing w:before="60" w:after="120"/>
              <w:ind w:hanging="108"/>
              <w:rPr>
                <w:szCs w:val="20"/>
              </w:rPr>
            </w:pPr>
          </w:p>
        </w:tc>
        <w:tc>
          <w:tcPr>
            <w:tcW w:w="7602" w:type="dxa"/>
            <w:gridSpan w:val="3"/>
          </w:tcPr>
          <w:p w:rsidRPr="00727FC6" w:rsidR="00FB2C97" w:rsidP="00FB2C97" w:rsidRDefault="00FB2C97" w14:paraId="4B78166A" w14:textId="77777777">
            <w:pPr>
              <w:ind w:left="0"/>
              <w:rPr>
                <w:szCs w:val="20"/>
              </w:rPr>
            </w:pPr>
          </w:p>
        </w:tc>
        <w:tc>
          <w:tcPr>
            <w:tcW w:w="1284" w:type="dxa"/>
          </w:tcPr>
          <w:p w:rsidRPr="00727FC6" w:rsidR="00FB2C97" w:rsidP="00FB2C97" w:rsidRDefault="00FB2C97" w14:paraId="5900C06A" w14:textId="77777777">
            <w:pPr>
              <w:spacing w:before="60" w:after="120"/>
              <w:jc w:val="center"/>
              <w:rPr>
                <w:szCs w:val="20"/>
              </w:rPr>
            </w:pPr>
          </w:p>
        </w:tc>
      </w:tr>
      <w:tr w:rsidRPr="00727FC6" w:rsidR="009D045E" w:rsidTr="001F6D2A" w14:paraId="35926ED1" w14:textId="77777777">
        <w:trPr>
          <w:trHeight w:val="432" w:hRule="exact"/>
          <w:jc w:val="center"/>
        </w:trPr>
        <w:tc>
          <w:tcPr>
            <w:tcW w:w="474" w:type="dxa"/>
          </w:tcPr>
          <w:p w:rsidRPr="00727FC6" w:rsidR="009D045E" w:rsidP="009D045E" w:rsidRDefault="009D045E" w14:paraId="109A2B80" w14:textId="77777777">
            <w:pPr>
              <w:spacing w:before="60" w:after="120"/>
              <w:ind w:hanging="108"/>
              <w:rPr>
                <w:szCs w:val="20"/>
              </w:rPr>
            </w:pPr>
            <w:r w:rsidRPr="00727FC6">
              <w:rPr>
                <w:szCs w:val="20"/>
              </w:rPr>
              <w:t>10.</w:t>
            </w:r>
          </w:p>
        </w:tc>
        <w:tc>
          <w:tcPr>
            <w:tcW w:w="7602" w:type="dxa"/>
            <w:gridSpan w:val="3"/>
          </w:tcPr>
          <w:p w:rsidRPr="00727FC6" w:rsidR="009D045E" w:rsidP="00AE52F4" w:rsidRDefault="009D045E" w14:paraId="05837BBC" w14:textId="77777777">
            <w:pPr>
              <w:numPr>
                <w:ilvl w:val="0"/>
                <w:numId w:val="124"/>
              </w:numPr>
              <w:rPr>
                <w:szCs w:val="20"/>
              </w:rPr>
            </w:pPr>
            <w:r w:rsidRPr="00727FC6">
              <w:rPr>
                <w:szCs w:val="20"/>
              </w:rPr>
              <w:t>Improve the quality of data collected on the Multiple Worksite Report by:</w:t>
            </w:r>
          </w:p>
        </w:tc>
        <w:tc>
          <w:tcPr>
            <w:tcW w:w="1284" w:type="dxa"/>
          </w:tcPr>
          <w:p w:rsidRPr="00727FC6" w:rsidR="009D045E" w:rsidP="009D045E" w:rsidRDefault="00274147" w14:paraId="202E918C"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1F6D2A" w14:paraId="20AB35DA" w14:textId="77777777">
        <w:trPr>
          <w:trHeight w:val="495"/>
          <w:jc w:val="center"/>
        </w:trPr>
        <w:tc>
          <w:tcPr>
            <w:tcW w:w="474" w:type="dxa"/>
          </w:tcPr>
          <w:p w:rsidRPr="00727FC6" w:rsidR="009D045E" w:rsidP="009D045E" w:rsidRDefault="009D045E" w14:paraId="4DB2224A" w14:textId="77777777">
            <w:pPr>
              <w:spacing w:before="60" w:after="120"/>
              <w:ind w:hanging="108"/>
              <w:rPr>
                <w:szCs w:val="20"/>
              </w:rPr>
            </w:pPr>
          </w:p>
        </w:tc>
        <w:tc>
          <w:tcPr>
            <w:tcW w:w="7602" w:type="dxa"/>
            <w:gridSpan w:val="3"/>
          </w:tcPr>
          <w:p w:rsidRPr="00727FC6" w:rsidR="009D045E" w:rsidP="00AE52F4" w:rsidRDefault="009D045E" w14:paraId="45DA4CF8" w14:textId="77777777">
            <w:pPr>
              <w:numPr>
                <w:ilvl w:val="0"/>
                <w:numId w:val="125"/>
              </w:numPr>
              <w:spacing w:before="60" w:after="120"/>
              <w:ind w:left="768"/>
              <w:rPr>
                <w:szCs w:val="20"/>
              </w:rPr>
            </w:pPr>
            <w:r w:rsidRPr="00727FC6">
              <w:rPr>
                <w:szCs w:val="20"/>
              </w:rPr>
              <w:t>Collecting data at the worksite level,</w:t>
            </w:r>
          </w:p>
        </w:tc>
        <w:tc>
          <w:tcPr>
            <w:tcW w:w="1284" w:type="dxa"/>
          </w:tcPr>
          <w:p w:rsidRPr="00727FC6" w:rsidR="009D045E" w:rsidP="009D045E" w:rsidRDefault="009D045E" w14:paraId="62C7A8FF" w14:textId="77777777">
            <w:pPr>
              <w:spacing w:before="60" w:after="120"/>
              <w:jc w:val="center"/>
              <w:rPr>
                <w:szCs w:val="20"/>
              </w:rPr>
            </w:pPr>
          </w:p>
        </w:tc>
      </w:tr>
      <w:tr w:rsidRPr="00727FC6" w:rsidR="009D045E" w:rsidTr="001F6D2A" w14:paraId="056628F3" w14:textId="77777777">
        <w:trPr>
          <w:trHeight w:val="431"/>
          <w:jc w:val="center"/>
        </w:trPr>
        <w:tc>
          <w:tcPr>
            <w:tcW w:w="474" w:type="dxa"/>
          </w:tcPr>
          <w:p w:rsidRPr="00727FC6" w:rsidR="009D045E" w:rsidP="009D045E" w:rsidRDefault="009D045E" w14:paraId="633D9F4B" w14:textId="77777777">
            <w:pPr>
              <w:spacing w:before="60" w:after="120"/>
              <w:ind w:hanging="108"/>
              <w:rPr>
                <w:szCs w:val="20"/>
              </w:rPr>
            </w:pPr>
          </w:p>
        </w:tc>
        <w:tc>
          <w:tcPr>
            <w:tcW w:w="7602" w:type="dxa"/>
            <w:gridSpan w:val="3"/>
          </w:tcPr>
          <w:p w:rsidRPr="00727FC6" w:rsidR="009D045E" w:rsidP="00AE52F4" w:rsidRDefault="009D045E" w14:paraId="5D0DA973" w14:textId="77777777">
            <w:pPr>
              <w:numPr>
                <w:ilvl w:val="0"/>
                <w:numId w:val="125"/>
              </w:numPr>
              <w:spacing w:before="60" w:after="120"/>
              <w:ind w:left="768"/>
              <w:rPr>
                <w:szCs w:val="20"/>
              </w:rPr>
            </w:pPr>
            <w:r w:rsidRPr="00727FC6">
              <w:rPr>
                <w:szCs w:val="20"/>
              </w:rPr>
              <w:t>Reviewing and updating physical location addresses for multi-establishment reporters,</w:t>
            </w:r>
          </w:p>
          <w:p w:rsidR="001A7724" w:rsidP="00543847" w:rsidRDefault="001A7724" w14:paraId="6CC79945" w14:textId="2EDDEA15">
            <w:pPr>
              <w:spacing w:before="60" w:after="120"/>
              <w:ind w:left="0"/>
              <w:rPr>
                <w:szCs w:val="20"/>
              </w:rPr>
            </w:pPr>
          </w:p>
          <w:p w:rsidR="00686992" w:rsidP="00543847" w:rsidRDefault="00686992" w14:paraId="1269EB98" w14:textId="77777777">
            <w:pPr>
              <w:spacing w:before="60" w:after="120"/>
              <w:ind w:left="0"/>
              <w:rPr>
                <w:szCs w:val="20"/>
              </w:rPr>
            </w:pPr>
          </w:p>
          <w:p w:rsidRPr="00727FC6" w:rsidR="001A7724" w:rsidP="001A0DB9" w:rsidRDefault="001A7724" w14:paraId="404FDCFC" w14:textId="77777777">
            <w:pPr>
              <w:spacing w:before="60" w:after="120"/>
              <w:ind w:left="768"/>
              <w:rPr>
                <w:szCs w:val="20"/>
              </w:rPr>
            </w:pPr>
          </w:p>
          <w:p w:rsidRPr="00727FC6" w:rsidR="00157E43" w:rsidP="00274756" w:rsidRDefault="00157E43" w14:paraId="4E14FBCD" w14:textId="7118D413">
            <w:pPr>
              <w:spacing w:before="60" w:after="120"/>
              <w:ind w:left="-42"/>
              <w:rPr>
                <w:szCs w:val="20"/>
              </w:rPr>
            </w:pPr>
            <w:r w:rsidRPr="00727FC6">
              <w:rPr>
                <w:b/>
              </w:rPr>
              <w:lastRenderedPageBreak/>
              <w:t>D.    QUALITY ASSURANCE REQUIREMENTS (CONTINUED)</w:t>
            </w:r>
          </w:p>
        </w:tc>
        <w:tc>
          <w:tcPr>
            <w:tcW w:w="1284" w:type="dxa"/>
          </w:tcPr>
          <w:p w:rsidRPr="00727FC6" w:rsidR="009D045E" w:rsidP="009D045E" w:rsidRDefault="009D045E" w14:paraId="160CD578" w14:textId="77777777">
            <w:pPr>
              <w:spacing w:before="60" w:after="120"/>
              <w:jc w:val="center"/>
              <w:rPr>
                <w:szCs w:val="20"/>
              </w:rPr>
            </w:pPr>
          </w:p>
        </w:tc>
      </w:tr>
      <w:tr w:rsidRPr="00727FC6" w:rsidR="00157E43" w:rsidTr="001F6D2A" w14:paraId="088D5401" w14:textId="77777777">
        <w:trPr>
          <w:trHeight w:val="431"/>
          <w:jc w:val="center"/>
        </w:trPr>
        <w:tc>
          <w:tcPr>
            <w:tcW w:w="474" w:type="dxa"/>
          </w:tcPr>
          <w:p w:rsidRPr="00727FC6" w:rsidR="00157E43" w:rsidP="009D045E" w:rsidRDefault="00157E43" w14:paraId="1A3BDB79" w14:textId="77777777">
            <w:pPr>
              <w:spacing w:before="60" w:after="120"/>
              <w:ind w:hanging="108"/>
              <w:rPr>
                <w:szCs w:val="20"/>
              </w:rPr>
            </w:pPr>
          </w:p>
        </w:tc>
        <w:tc>
          <w:tcPr>
            <w:tcW w:w="7602" w:type="dxa"/>
            <w:gridSpan w:val="3"/>
          </w:tcPr>
          <w:p w:rsidRPr="00727FC6" w:rsidR="00157E43" w:rsidP="00274756" w:rsidRDefault="00157E43" w14:paraId="055F7179" w14:textId="77777777">
            <w:pPr>
              <w:spacing w:before="60" w:after="120"/>
              <w:ind w:left="768"/>
              <w:rPr>
                <w:szCs w:val="20"/>
              </w:rPr>
            </w:pPr>
          </w:p>
        </w:tc>
        <w:tc>
          <w:tcPr>
            <w:tcW w:w="1284" w:type="dxa"/>
          </w:tcPr>
          <w:p w:rsidRPr="00727FC6" w:rsidR="00157E43" w:rsidP="00157E43" w:rsidRDefault="00157E43" w14:paraId="3990F17E" w14:textId="0C60ED7E">
            <w:pPr>
              <w:spacing w:before="60" w:after="120"/>
              <w:ind w:left="6"/>
              <w:jc w:val="center"/>
              <w:rPr>
                <w:szCs w:val="20"/>
              </w:rPr>
            </w:pPr>
            <w:r w:rsidRPr="00727FC6">
              <w:rPr>
                <w:szCs w:val="20"/>
              </w:rPr>
              <w:t>Agree To Comply (Check Box)</w:t>
            </w:r>
          </w:p>
        </w:tc>
      </w:tr>
      <w:tr w:rsidRPr="00727FC6" w:rsidR="009D045E" w:rsidTr="001F6D2A" w14:paraId="6CF5F9E6" w14:textId="77777777">
        <w:trPr>
          <w:trHeight w:val="431"/>
          <w:jc w:val="center"/>
        </w:trPr>
        <w:tc>
          <w:tcPr>
            <w:tcW w:w="474" w:type="dxa"/>
          </w:tcPr>
          <w:p w:rsidRPr="00727FC6" w:rsidR="009D045E" w:rsidP="009D045E" w:rsidRDefault="009D045E" w14:paraId="3B3DA946" w14:textId="77777777">
            <w:pPr>
              <w:spacing w:before="60" w:after="120"/>
              <w:ind w:hanging="108"/>
              <w:rPr>
                <w:szCs w:val="20"/>
              </w:rPr>
            </w:pPr>
          </w:p>
        </w:tc>
        <w:tc>
          <w:tcPr>
            <w:tcW w:w="7602" w:type="dxa"/>
            <w:gridSpan w:val="3"/>
          </w:tcPr>
          <w:p w:rsidRPr="00727FC6" w:rsidR="009D045E" w:rsidP="00AE52F4" w:rsidRDefault="009D045E" w14:paraId="4793C8B5" w14:textId="77777777">
            <w:pPr>
              <w:numPr>
                <w:ilvl w:val="0"/>
                <w:numId w:val="125"/>
              </w:numPr>
              <w:spacing w:before="60" w:after="120"/>
              <w:ind w:left="768"/>
              <w:rPr>
                <w:szCs w:val="20"/>
              </w:rPr>
            </w:pPr>
            <w:r w:rsidRPr="00727FC6">
              <w:rPr>
                <w:szCs w:val="20"/>
              </w:rPr>
              <w:t>Reviewing and updating trade names and reporting unit descriptions for multi-                                establishment reporters, and</w:t>
            </w:r>
          </w:p>
        </w:tc>
        <w:tc>
          <w:tcPr>
            <w:tcW w:w="1284" w:type="dxa"/>
          </w:tcPr>
          <w:p w:rsidRPr="00727FC6" w:rsidR="009D045E" w:rsidP="009D045E" w:rsidRDefault="009D045E" w14:paraId="0B879F46" w14:textId="77777777">
            <w:pPr>
              <w:spacing w:before="60" w:after="120"/>
              <w:jc w:val="center"/>
              <w:rPr>
                <w:szCs w:val="20"/>
              </w:rPr>
            </w:pPr>
          </w:p>
        </w:tc>
      </w:tr>
      <w:tr w:rsidRPr="00727FC6" w:rsidR="009D045E" w:rsidTr="001F6D2A" w14:paraId="2A12E88E" w14:textId="77777777">
        <w:trPr>
          <w:trHeight w:val="431"/>
          <w:jc w:val="center"/>
        </w:trPr>
        <w:tc>
          <w:tcPr>
            <w:tcW w:w="474" w:type="dxa"/>
          </w:tcPr>
          <w:p w:rsidRPr="00727FC6" w:rsidR="009D045E" w:rsidP="009D045E" w:rsidRDefault="009D045E" w14:paraId="3380D29C" w14:textId="77777777">
            <w:pPr>
              <w:spacing w:before="60" w:after="120"/>
              <w:ind w:hanging="108"/>
              <w:rPr>
                <w:szCs w:val="20"/>
              </w:rPr>
            </w:pPr>
          </w:p>
        </w:tc>
        <w:tc>
          <w:tcPr>
            <w:tcW w:w="7602" w:type="dxa"/>
            <w:gridSpan w:val="3"/>
          </w:tcPr>
          <w:p w:rsidRPr="00727FC6" w:rsidR="009D045E" w:rsidP="00AE52F4" w:rsidRDefault="009D045E" w14:paraId="701C6D6E" w14:textId="77777777">
            <w:pPr>
              <w:numPr>
                <w:ilvl w:val="0"/>
                <w:numId w:val="125"/>
              </w:numPr>
              <w:spacing w:before="60" w:after="120"/>
              <w:ind w:left="768"/>
              <w:rPr>
                <w:szCs w:val="20"/>
              </w:rPr>
            </w:pPr>
            <w:r w:rsidRPr="00727FC6">
              <w:rPr>
                <w:szCs w:val="20"/>
              </w:rPr>
              <w:t>Following QCEW Operating Manual or State</w:t>
            </w:r>
            <w:r w:rsidRPr="00727FC6" w:rsidR="00FA7DED">
              <w:rPr>
                <w:szCs w:val="20"/>
              </w:rPr>
              <w:t>W</w:t>
            </w:r>
            <w:r w:rsidRPr="00727FC6">
              <w:rPr>
                <w:szCs w:val="20"/>
              </w:rPr>
              <w:t xml:space="preserve">eb </w:t>
            </w:r>
            <w:r w:rsidRPr="00727FC6" w:rsidR="008737B1">
              <w:rPr>
                <w:szCs w:val="20"/>
              </w:rPr>
              <w:t>instructions on reporting unit</w:t>
            </w:r>
            <w:r w:rsidRPr="00727FC6">
              <w:rPr>
                <w:szCs w:val="20"/>
              </w:rPr>
              <w:t xml:space="preserve"> descriptions.</w:t>
            </w:r>
          </w:p>
        </w:tc>
        <w:tc>
          <w:tcPr>
            <w:tcW w:w="1284" w:type="dxa"/>
          </w:tcPr>
          <w:p w:rsidRPr="00727FC6" w:rsidR="009D045E" w:rsidP="009D045E" w:rsidRDefault="009D045E" w14:paraId="0D9F0F19" w14:textId="77777777">
            <w:pPr>
              <w:spacing w:before="60" w:after="120"/>
              <w:jc w:val="center"/>
              <w:rPr>
                <w:szCs w:val="20"/>
              </w:rPr>
            </w:pPr>
          </w:p>
        </w:tc>
      </w:tr>
      <w:tr w:rsidRPr="00727FC6" w:rsidR="009D045E" w:rsidTr="001F6D2A" w14:paraId="184B0ADA" w14:textId="77777777">
        <w:trPr>
          <w:trHeight w:val="431"/>
          <w:jc w:val="center"/>
        </w:trPr>
        <w:tc>
          <w:tcPr>
            <w:tcW w:w="474" w:type="dxa"/>
          </w:tcPr>
          <w:p w:rsidRPr="00727FC6" w:rsidR="009D045E" w:rsidP="009D045E" w:rsidRDefault="009D045E" w14:paraId="71FAE6EB" w14:textId="77777777">
            <w:pPr>
              <w:spacing w:before="60" w:after="120"/>
              <w:ind w:hanging="108"/>
              <w:rPr>
                <w:szCs w:val="20"/>
              </w:rPr>
            </w:pPr>
          </w:p>
        </w:tc>
        <w:tc>
          <w:tcPr>
            <w:tcW w:w="7602" w:type="dxa"/>
            <w:gridSpan w:val="3"/>
          </w:tcPr>
          <w:p w:rsidRPr="00727FC6" w:rsidR="009D045E" w:rsidRDefault="009D045E" w14:paraId="4179C679" w14:textId="1FE97123">
            <w:pPr>
              <w:numPr>
                <w:ilvl w:val="0"/>
                <w:numId w:val="125"/>
              </w:numPr>
              <w:spacing w:before="60" w:after="120"/>
              <w:ind w:left="768"/>
              <w:rPr>
                <w:szCs w:val="20"/>
              </w:rPr>
            </w:pPr>
            <w:r w:rsidRPr="00727FC6">
              <w:rPr>
                <w:szCs w:val="20"/>
              </w:rPr>
              <w:t>Mail or provide MWR Print files to BLS according to the</w:t>
            </w:r>
            <w:r w:rsidRPr="00727FC6" w:rsidR="00524D82">
              <w:rPr>
                <w:szCs w:val="20"/>
              </w:rPr>
              <w:t xml:space="preserve"> MWR Print Contract schedule on StateWeb.</w:t>
            </w:r>
          </w:p>
        </w:tc>
        <w:tc>
          <w:tcPr>
            <w:tcW w:w="1284" w:type="dxa"/>
          </w:tcPr>
          <w:p w:rsidRPr="00727FC6" w:rsidR="009D045E" w:rsidP="009D045E" w:rsidRDefault="009D045E" w14:paraId="77BFE898" w14:textId="77777777">
            <w:pPr>
              <w:spacing w:before="60" w:after="120"/>
              <w:jc w:val="center"/>
              <w:rPr>
                <w:szCs w:val="20"/>
              </w:rPr>
            </w:pPr>
          </w:p>
        </w:tc>
      </w:tr>
      <w:tr w:rsidRPr="00727FC6" w:rsidR="009D045E" w:rsidTr="001F6D2A" w14:paraId="5E95A8C4" w14:textId="77777777">
        <w:trPr>
          <w:trHeight w:val="431"/>
          <w:jc w:val="center"/>
        </w:trPr>
        <w:tc>
          <w:tcPr>
            <w:tcW w:w="474" w:type="dxa"/>
          </w:tcPr>
          <w:p w:rsidRPr="00727FC6" w:rsidR="009D045E" w:rsidP="009D045E" w:rsidRDefault="009D045E" w14:paraId="11EC1BF3" w14:textId="77777777">
            <w:pPr>
              <w:spacing w:before="60" w:after="120"/>
              <w:ind w:hanging="108"/>
              <w:rPr>
                <w:szCs w:val="20"/>
              </w:rPr>
            </w:pPr>
          </w:p>
        </w:tc>
        <w:tc>
          <w:tcPr>
            <w:tcW w:w="7602" w:type="dxa"/>
            <w:gridSpan w:val="3"/>
          </w:tcPr>
          <w:p w:rsidRPr="00727FC6" w:rsidR="009D045E" w:rsidRDefault="009D045E" w14:paraId="29F8E915" w14:textId="1F1A162E">
            <w:pPr>
              <w:numPr>
                <w:ilvl w:val="0"/>
                <w:numId w:val="125"/>
              </w:numPr>
              <w:spacing w:before="60" w:after="120"/>
              <w:ind w:left="768"/>
              <w:rPr>
                <w:szCs w:val="20"/>
              </w:rPr>
            </w:pPr>
            <w:r w:rsidRPr="00727FC6">
              <w:rPr>
                <w:szCs w:val="20"/>
              </w:rPr>
              <w:t xml:space="preserve">Participate in full solicitation of </w:t>
            </w:r>
            <w:r w:rsidRPr="00727FC6" w:rsidR="00524D82">
              <w:rPr>
                <w:szCs w:val="20"/>
              </w:rPr>
              <w:t xml:space="preserve">all current eligible active multi </w:t>
            </w:r>
            <w:r w:rsidRPr="00727FC6">
              <w:rPr>
                <w:szCs w:val="20"/>
              </w:rPr>
              <w:t xml:space="preserve">units for </w:t>
            </w:r>
            <w:proofErr w:type="spellStart"/>
            <w:r w:rsidRPr="00727FC6">
              <w:rPr>
                <w:szCs w:val="20"/>
              </w:rPr>
              <w:t>MWRweb</w:t>
            </w:r>
            <w:proofErr w:type="spellEnd"/>
            <w:r w:rsidRPr="00727FC6" w:rsidR="00524D82">
              <w:rPr>
                <w:szCs w:val="20"/>
              </w:rPr>
              <w:t xml:space="preserve">, based on the </w:t>
            </w:r>
            <w:r w:rsidRPr="00727FC6" w:rsidR="00032E1A">
              <w:rPr>
                <w:szCs w:val="20"/>
              </w:rPr>
              <w:t>s</w:t>
            </w:r>
            <w:r w:rsidRPr="00727FC6" w:rsidR="00524D82">
              <w:rPr>
                <w:szCs w:val="20"/>
              </w:rPr>
              <w:t>tates’ creation of Solicitation Request files as described in the ‘MWR Web Solicitation Process’ presentation on StateWeb.</w:t>
            </w:r>
          </w:p>
        </w:tc>
        <w:tc>
          <w:tcPr>
            <w:tcW w:w="1284" w:type="dxa"/>
          </w:tcPr>
          <w:p w:rsidRPr="00727FC6" w:rsidR="009D045E" w:rsidP="009D045E" w:rsidRDefault="009D045E" w14:paraId="4D12A01F" w14:textId="77777777">
            <w:pPr>
              <w:spacing w:before="60" w:after="120"/>
              <w:jc w:val="center"/>
              <w:rPr>
                <w:szCs w:val="20"/>
              </w:rPr>
            </w:pPr>
          </w:p>
        </w:tc>
      </w:tr>
      <w:tr w:rsidRPr="00727FC6" w:rsidR="009D045E" w:rsidTr="001F6D2A" w14:paraId="42CB2F86" w14:textId="77777777">
        <w:trPr>
          <w:trHeight w:val="684"/>
          <w:jc w:val="center"/>
        </w:trPr>
        <w:tc>
          <w:tcPr>
            <w:tcW w:w="474" w:type="dxa"/>
          </w:tcPr>
          <w:p w:rsidRPr="00727FC6" w:rsidR="009D045E" w:rsidP="009D045E" w:rsidRDefault="009D045E" w14:paraId="2E78496F" w14:textId="77777777">
            <w:pPr>
              <w:spacing w:before="60" w:after="120"/>
              <w:ind w:hanging="108"/>
              <w:rPr>
                <w:szCs w:val="20"/>
              </w:rPr>
            </w:pPr>
            <w:r w:rsidRPr="00727FC6">
              <w:rPr>
                <w:szCs w:val="20"/>
              </w:rPr>
              <w:t>11.</w:t>
            </w:r>
          </w:p>
        </w:tc>
        <w:tc>
          <w:tcPr>
            <w:tcW w:w="7602" w:type="dxa"/>
            <w:gridSpan w:val="3"/>
            <w:vAlign w:val="center"/>
          </w:tcPr>
          <w:p w:rsidRPr="00727FC6" w:rsidR="007B5E70" w:rsidP="00AE52F4" w:rsidRDefault="009D045E" w14:paraId="57A6062F" w14:textId="77777777">
            <w:pPr>
              <w:numPr>
                <w:ilvl w:val="0"/>
                <w:numId w:val="124"/>
              </w:numPr>
              <w:spacing w:after="120"/>
              <w:rPr>
                <w:szCs w:val="20"/>
              </w:rPr>
            </w:pPr>
            <w:r w:rsidRPr="00727FC6">
              <w:rPr>
                <w:szCs w:val="20"/>
              </w:rPr>
              <w:t>Follow-up on BLS-provided lists of unusable physical location addresses and “mailing/other addresses” within BLS policies and guidelines.</w:t>
            </w:r>
          </w:p>
        </w:tc>
        <w:tc>
          <w:tcPr>
            <w:tcW w:w="1284" w:type="dxa"/>
          </w:tcPr>
          <w:p w:rsidRPr="00727FC6" w:rsidR="009D045E" w:rsidP="009D045E" w:rsidRDefault="00274147" w14:paraId="1748114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1F6D2A" w14:paraId="653B8FB2" w14:textId="77777777">
        <w:trPr>
          <w:trHeight w:val="684"/>
          <w:jc w:val="center"/>
        </w:trPr>
        <w:tc>
          <w:tcPr>
            <w:tcW w:w="474" w:type="dxa"/>
          </w:tcPr>
          <w:p w:rsidRPr="00727FC6" w:rsidR="009D045E" w:rsidP="009D045E" w:rsidRDefault="009D045E" w14:paraId="07EB0F02" w14:textId="77777777">
            <w:pPr>
              <w:spacing w:before="60" w:after="120"/>
              <w:ind w:hanging="108"/>
              <w:rPr>
                <w:szCs w:val="20"/>
              </w:rPr>
            </w:pPr>
            <w:r w:rsidRPr="00727FC6">
              <w:rPr>
                <w:szCs w:val="20"/>
              </w:rPr>
              <w:t>12.</w:t>
            </w:r>
          </w:p>
        </w:tc>
        <w:tc>
          <w:tcPr>
            <w:tcW w:w="7602" w:type="dxa"/>
            <w:gridSpan w:val="3"/>
            <w:vAlign w:val="center"/>
          </w:tcPr>
          <w:p w:rsidRPr="00727FC6" w:rsidR="007B5E70" w:rsidP="00AE52F4" w:rsidRDefault="009D045E" w14:paraId="5FAB85B5" w14:textId="77777777">
            <w:pPr>
              <w:numPr>
                <w:ilvl w:val="0"/>
                <w:numId w:val="124"/>
              </w:numPr>
              <w:spacing w:after="120"/>
              <w:rPr>
                <w:szCs w:val="20"/>
              </w:rPr>
            </w:pPr>
            <w:r w:rsidRPr="00727FC6">
              <w:rPr>
                <w:szCs w:val="20"/>
              </w:rPr>
              <w:t>Work with UI staff to address issues raised by the BLS on suggested improvements to content, collection and processing of Status Determination Forms and Quarterly Contributions Report data.  Included are the collection of physical location address information, the proper definition of employment on all appropriate UI forms, instructions, handbooks, and electronic reporting system specifications, etc.</w:t>
            </w:r>
          </w:p>
        </w:tc>
        <w:tc>
          <w:tcPr>
            <w:tcW w:w="1284" w:type="dxa"/>
          </w:tcPr>
          <w:p w:rsidRPr="00727FC6" w:rsidR="009D045E" w:rsidP="009D045E" w:rsidRDefault="00274147" w14:paraId="5235639E"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1F6D2A" w14:paraId="5C34EE8C" w14:textId="77777777">
        <w:trPr>
          <w:trHeight w:val="684"/>
          <w:jc w:val="center"/>
        </w:trPr>
        <w:tc>
          <w:tcPr>
            <w:tcW w:w="474" w:type="dxa"/>
          </w:tcPr>
          <w:p w:rsidRPr="00727FC6" w:rsidR="009D045E" w:rsidP="009D045E" w:rsidRDefault="009D045E" w14:paraId="39047DB3" w14:textId="77777777">
            <w:pPr>
              <w:spacing w:before="60" w:after="120"/>
              <w:ind w:hanging="108"/>
              <w:rPr>
                <w:szCs w:val="20"/>
              </w:rPr>
            </w:pPr>
            <w:r w:rsidRPr="00727FC6">
              <w:rPr>
                <w:szCs w:val="20"/>
              </w:rPr>
              <w:t>13.</w:t>
            </w:r>
          </w:p>
        </w:tc>
        <w:tc>
          <w:tcPr>
            <w:tcW w:w="7602" w:type="dxa"/>
            <w:gridSpan w:val="3"/>
            <w:vAlign w:val="center"/>
          </w:tcPr>
          <w:p w:rsidRPr="00727FC6" w:rsidR="007B5E70" w:rsidP="00AE52F4" w:rsidRDefault="009D045E" w14:paraId="7C57144A" w14:textId="77777777">
            <w:pPr>
              <w:numPr>
                <w:ilvl w:val="0"/>
                <w:numId w:val="124"/>
              </w:numPr>
              <w:spacing w:after="120"/>
              <w:rPr>
                <w:szCs w:val="20"/>
              </w:rPr>
            </w:pPr>
            <w:r w:rsidRPr="00727FC6">
              <w:rPr>
                <w:szCs w:val="20"/>
              </w:rPr>
              <w:t xml:space="preserve">Work with the BLS to address issues raised on quality of information on </w:t>
            </w:r>
            <w:r w:rsidRPr="00727FC6" w:rsidR="004B6391">
              <w:rPr>
                <w:szCs w:val="20"/>
              </w:rPr>
              <w:t>s</w:t>
            </w:r>
            <w:r w:rsidRPr="00727FC6">
              <w:rPr>
                <w:szCs w:val="20"/>
              </w:rPr>
              <w:t>tate and local government.</w:t>
            </w:r>
          </w:p>
        </w:tc>
        <w:tc>
          <w:tcPr>
            <w:tcW w:w="1284" w:type="dxa"/>
          </w:tcPr>
          <w:p w:rsidRPr="00727FC6" w:rsidR="009D045E" w:rsidP="009D045E" w:rsidRDefault="00274147" w14:paraId="33B25A0A"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1F6D2A" w14:paraId="445E7EEC" w14:textId="77777777">
        <w:trPr>
          <w:trHeight w:val="684"/>
          <w:jc w:val="center"/>
        </w:trPr>
        <w:tc>
          <w:tcPr>
            <w:tcW w:w="474" w:type="dxa"/>
          </w:tcPr>
          <w:p w:rsidRPr="00727FC6" w:rsidR="009D045E" w:rsidP="009D045E" w:rsidRDefault="009D045E" w14:paraId="75B0648C" w14:textId="77777777">
            <w:pPr>
              <w:spacing w:before="60" w:after="120"/>
              <w:ind w:hanging="108"/>
              <w:rPr>
                <w:szCs w:val="20"/>
              </w:rPr>
            </w:pPr>
            <w:r w:rsidRPr="00727FC6">
              <w:rPr>
                <w:szCs w:val="20"/>
              </w:rPr>
              <w:t>14.</w:t>
            </w:r>
          </w:p>
        </w:tc>
        <w:tc>
          <w:tcPr>
            <w:tcW w:w="7602" w:type="dxa"/>
            <w:gridSpan w:val="3"/>
            <w:vAlign w:val="center"/>
          </w:tcPr>
          <w:p w:rsidRPr="00727FC6" w:rsidR="007B5E70" w:rsidP="00AE52F4" w:rsidRDefault="009D045E" w14:paraId="0B0E3A16" w14:textId="77777777">
            <w:pPr>
              <w:numPr>
                <w:ilvl w:val="0"/>
                <w:numId w:val="124"/>
              </w:numPr>
              <w:spacing w:after="120"/>
              <w:rPr>
                <w:szCs w:val="20"/>
              </w:rPr>
            </w:pPr>
            <w:r w:rsidRPr="00727FC6">
              <w:rPr>
                <w:szCs w:val="20"/>
              </w:rPr>
              <w:t>Participate with the BLS in resolving up to 50 individual cases per year for selected industry and/or geographic differences identified under CIPSEA-sponsored data sharing.  If other tax-related legislation is passed, the BLS will revisit this item.</w:t>
            </w:r>
          </w:p>
        </w:tc>
        <w:tc>
          <w:tcPr>
            <w:tcW w:w="1284" w:type="dxa"/>
          </w:tcPr>
          <w:p w:rsidRPr="00727FC6" w:rsidR="009D045E" w:rsidP="009D045E" w:rsidRDefault="00274147" w14:paraId="3BD70EC5"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1F6D2A" w14:paraId="5D79D877" w14:textId="77777777">
        <w:trPr>
          <w:trHeight w:val="684"/>
          <w:jc w:val="center"/>
        </w:trPr>
        <w:tc>
          <w:tcPr>
            <w:tcW w:w="474" w:type="dxa"/>
          </w:tcPr>
          <w:p w:rsidRPr="00727FC6" w:rsidR="009D045E" w:rsidP="009D045E" w:rsidRDefault="009D045E" w14:paraId="7837F807" w14:textId="77777777">
            <w:pPr>
              <w:spacing w:before="60" w:after="120"/>
              <w:ind w:hanging="108"/>
              <w:rPr>
                <w:szCs w:val="20"/>
              </w:rPr>
            </w:pPr>
            <w:r w:rsidRPr="00727FC6">
              <w:rPr>
                <w:szCs w:val="20"/>
              </w:rPr>
              <w:t>15.</w:t>
            </w:r>
          </w:p>
        </w:tc>
        <w:tc>
          <w:tcPr>
            <w:tcW w:w="7602" w:type="dxa"/>
            <w:gridSpan w:val="3"/>
            <w:vAlign w:val="center"/>
          </w:tcPr>
          <w:p w:rsidRPr="00727FC6" w:rsidR="007B5E70" w:rsidP="00FB5332" w:rsidRDefault="009D045E" w14:paraId="16330BA6" w14:textId="7EFEA3DC">
            <w:pPr>
              <w:numPr>
                <w:ilvl w:val="0"/>
                <w:numId w:val="124"/>
              </w:numPr>
              <w:spacing w:after="120"/>
              <w:rPr>
                <w:szCs w:val="20"/>
              </w:rPr>
            </w:pPr>
            <w:r w:rsidRPr="00727FC6">
              <w:rPr>
                <w:szCs w:val="20"/>
              </w:rPr>
              <w:t xml:space="preserve">States will work with regional offices to review and analyze causes of high employment imputation rates and to seek reductions.  Regions will work with </w:t>
            </w:r>
            <w:r w:rsidRPr="00727FC6" w:rsidR="00F76746">
              <w:rPr>
                <w:szCs w:val="20"/>
              </w:rPr>
              <w:t>s</w:t>
            </w:r>
            <w:r w:rsidRPr="00727FC6">
              <w:rPr>
                <w:szCs w:val="20"/>
              </w:rPr>
              <w:t xml:space="preserve">tates with employment imputation rates </w:t>
            </w:r>
            <w:r w:rsidRPr="00727FC6" w:rsidR="009A25B3">
              <w:rPr>
                <w:szCs w:val="20"/>
              </w:rPr>
              <w:t xml:space="preserve">of: </w:t>
            </w:r>
            <w:r w:rsidRPr="00727FC6">
              <w:rPr>
                <w:szCs w:val="20"/>
              </w:rPr>
              <w:t xml:space="preserve">greater than </w:t>
            </w:r>
            <w:r w:rsidRPr="00727FC6" w:rsidR="003867B4">
              <w:rPr>
                <w:szCs w:val="20"/>
              </w:rPr>
              <w:t>7</w:t>
            </w:r>
            <w:r w:rsidRPr="00727FC6">
              <w:rPr>
                <w:szCs w:val="20"/>
              </w:rPr>
              <w:t xml:space="preserve"> percent</w:t>
            </w:r>
            <w:r w:rsidRPr="00727FC6" w:rsidR="009A25B3">
              <w:rPr>
                <w:szCs w:val="20"/>
              </w:rPr>
              <w:t xml:space="preserve"> of employment </w:t>
            </w:r>
            <w:r w:rsidRPr="00727FC6" w:rsidR="00FB5332">
              <w:rPr>
                <w:szCs w:val="20"/>
              </w:rPr>
              <w:t>for the current quarter</w:t>
            </w:r>
            <w:r w:rsidRPr="00727FC6" w:rsidR="009A25B3">
              <w:rPr>
                <w:szCs w:val="20"/>
              </w:rPr>
              <w:t xml:space="preserve"> or greater than 5 percent of employment for the prior quarter</w:t>
            </w:r>
            <w:r w:rsidRPr="00727FC6">
              <w:rPr>
                <w:szCs w:val="20"/>
              </w:rPr>
              <w:t>.</w:t>
            </w:r>
          </w:p>
        </w:tc>
        <w:tc>
          <w:tcPr>
            <w:tcW w:w="1284" w:type="dxa"/>
          </w:tcPr>
          <w:p w:rsidRPr="00727FC6" w:rsidR="009D045E" w:rsidP="009D045E" w:rsidRDefault="00274147" w14:paraId="3F529062"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1F6D2A" w14:paraId="1FC05B28" w14:textId="77777777">
        <w:trPr>
          <w:trHeight w:val="702"/>
          <w:jc w:val="center"/>
        </w:trPr>
        <w:tc>
          <w:tcPr>
            <w:tcW w:w="474" w:type="dxa"/>
          </w:tcPr>
          <w:p w:rsidRPr="00727FC6" w:rsidR="009D045E" w:rsidP="009D045E" w:rsidRDefault="009D045E" w14:paraId="26723768" w14:textId="77777777">
            <w:pPr>
              <w:spacing w:before="60" w:after="120"/>
              <w:ind w:hanging="108"/>
              <w:rPr>
                <w:szCs w:val="20"/>
              </w:rPr>
            </w:pPr>
            <w:r w:rsidRPr="00727FC6">
              <w:rPr>
                <w:szCs w:val="20"/>
              </w:rPr>
              <w:t>16.</w:t>
            </w:r>
          </w:p>
        </w:tc>
        <w:tc>
          <w:tcPr>
            <w:tcW w:w="7602" w:type="dxa"/>
            <w:gridSpan w:val="3"/>
            <w:vAlign w:val="center"/>
          </w:tcPr>
          <w:p w:rsidRPr="00727FC6" w:rsidR="007B5E70" w:rsidP="00AE52F4" w:rsidRDefault="009D045E" w14:paraId="06C45306" w14:textId="4A33E54F">
            <w:pPr>
              <w:numPr>
                <w:ilvl w:val="0"/>
                <w:numId w:val="124"/>
              </w:numPr>
              <w:spacing w:after="120"/>
              <w:rPr>
                <w:szCs w:val="20"/>
              </w:rPr>
            </w:pPr>
            <w:r w:rsidRPr="00727FC6">
              <w:rPr>
                <w:szCs w:val="20"/>
              </w:rPr>
              <w:t xml:space="preserve">States will work with regional offices to review and analyze causes of high wage imputation rates and to seek reductions.  Regions will work with </w:t>
            </w:r>
            <w:r w:rsidRPr="00727FC6" w:rsidR="00F76746">
              <w:rPr>
                <w:szCs w:val="20"/>
              </w:rPr>
              <w:t>s</w:t>
            </w:r>
            <w:r w:rsidRPr="00727FC6">
              <w:rPr>
                <w:szCs w:val="20"/>
              </w:rPr>
              <w:t>tates with wage imputation rates greater than 10 percent</w:t>
            </w:r>
            <w:r w:rsidRPr="00727FC6" w:rsidR="009A25B3">
              <w:rPr>
                <w:szCs w:val="20"/>
              </w:rPr>
              <w:t xml:space="preserve"> of wages</w:t>
            </w:r>
            <w:r w:rsidRPr="00727FC6">
              <w:rPr>
                <w:szCs w:val="20"/>
              </w:rPr>
              <w:t>.</w:t>
            </w:r>
          </w:p>
        </w:tc>
        <w:tc>
          <w:tcPr>
            <w:tcW w:w="1284" w:type="dxa"/>
          </w:tcPr>
          <w:p w:rsidRPr="00727FC6" w:rsidR="009D045E" w:rsidP="009D045E" w:rsidRDefault="00274147" w14:paraId="34B1B02C" w14:textId="77777777">
            <w:pPr>
              <w:spacing w:before="60" w:after="120"/>
              <w:ind w:firstLine="6"/>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1F6D2A" w14:paraId="11B5311F" w14:textId="77777777">
        <w:trPr>
          <w:jc w:val="center"/>
        </w:trPr>
        <w:tc>
          <w:tcPr>
            <w:tcW w:w="474" w:type="dxa"/>
          </w:tcPr>
          <w:p w:rsidRPr="00727FC6" w:rsidR="009D045E" w:rsidP="009D045E" w:rsidRDefault="009D045E" w14:paraId="3175D8D6" w14:textId="77777777">
            <w:pPr>
              <w:spacing w:before="60" w:after="120"/>
              <w:ind w:hanging="108"/>
              <w:rPr>
                <w:szCs w:val="20"/>
              </w:rPr>
            </w:pPr>
            <w:r w:rsidRPr="00727FC6">
              <w:rPr>
                <w:szCs w:val="20"/>
              </w:rPr>
              <w:t>17.</w:t>
            </w:r>
          </w:p>
        </w:tc>
        <w:tc>
          <w:tcPr>
            <w:tcW w:w="7602" w:type="dxa"/>
            <w:gridSpan w:val="3"/>
            <w:vAlign w:val="center"/>
          </w:tcPr>
          <w:p w:rsidRPr="00727FC6" w:rsidR="007B5E70" w:rsidP="00AE52F4" w:rsidRDefault="009D045E" w14:paraId="110C5247" w14:textId="77777777">
            <w:pPr>
              <w:numPr>
                <w:ilvl w:val="0"/>
                <w:numId w:val="124"/>
              </w:numPr>
              <w:spacing w:after="120"/>
              <w:rPr>
                <w:szCs w:val="20"/>
              </w:rPr>
            </w:pPr>
            <w:r w:rsidRPr="00727FC6">
              <w:rPr>
                <w:szCs w:val="20"/>
              </w:rPr>
              <w:t xml:space="preserve">States must review and discuss in a timely manner BLS-supplied NAICS codes for employer accounts reviewed and verified as a result of data sharing with the Census Bureau.  </w:t>
            </w:r>
          </w:p>
        </w:tc>
        <w:tc>
          <w:tcPr>
            <w:tcW w:w="1284" w:type="dxa"/>
          </w:tcPr>
          <w:p w:rsidRPr="00727FC6" w:rsidR="009D045E" w:rsidP="009D045E" w:rsidRDefault="00274147" w14:paraId="20BD1AAD"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bl>
    <w:p w:rsidRPr="00727FC6" w:rsidR="009D045E" w:rsidP="009D045E" w:rsidRDefault="009D045E" w14:paraId="7F0A4A8A" w14:textId="77777777">
      <w:pPr>
        <w:ind w:right="2160"/>
        <w:rPr>
          <w:szCs w:val="20"/>
        </w:rPr>
      </w:pPr>
    </w:p>
    <w:p w:rsidRPr="00727FC6" w:rsidR="00157E43" w:rsidP="009D045E" w:rsidRDefault="00157E43" w14:paraId="0080C01C" w14:textId="77777777">
      <w:pPr>
        <w:ind w:right="2160"/>
        <w:rPr>
          <w:szCs w:val="20"/>
        </w:rPr>
      </w:pPr>
    </w:p>
    <w:p w:rsidR="00157E43" w:rsidP="009D045E" w:rsidRDefault="00157E43" w14:paraId="6656B0BC" w14:textId="069C29E6">
      <w:pPr>
        <w:ind w:right="2160"/>
        <w:rPr>
          <w:szCs w:val="20"/>
        </w:rPr>
      </w:pPr>
    </w:p>
    <w:p w:rsidRPr="00727FC6" w:rsidR="003947DB" w:rsidP="009D045E" w:rsidRDefault="003947DB" w14:paraId="30001C18" w14:textId="77777777">
      <w:pPr>
        <w:ind w:right="2160"/>
        <w:rPr>
          <w:szCs w:val="20"/>
        </w:rPr>
      </w:pPr>
    </w:p>
    <w:p w:rsidRPr="00727FC6" w:rsidR="009D045E" w:rsidP="002A59E2" w:rsidRDefault="009D045E" w14:paraId="54EA591E" w14:textId="77777777">
      <w:pPr>
        <w:pStyle w:val="Heading4"/>
        <w:ind w:hanging="540"/>
      </w:pPr>
      <w:bookmarkStart w:name="_Toc318388519" w:id="1512"/>
      <w:bookmarkStart w:name="_Toc355682507" w:id="1513"/>
      <w:r w:rsidRPr="00727FC6">
        <w:t>EXCLUSIONS</w:t>
      </w:r>
      <w:bookmarkEnd w:id="1512"/>
      <w:bookmarkEnd w:id="1513"/>
    </w:p>
    <w:p w:rsidRPr="00727FC6" w:rsidR="009D045E" w:rsidP="009D045E" w:rsidRDefault="009D045E" w14:paraId="3D69AF16" w14:textId="77777777">
      <w:pPr>
        <w:rPr>
          <w:szCs w:val="20"/>
        </w:rPr>
      </w:pPr>
      <w:r w:rsidRPr="00727FC6">
        <w:rPr>
          <w:szCs w:val="20"/>
        </w:rPr>
        <w:t>The QCEW program allowable costs should reflect only activities associated with the development of the EQUI mailing, macro and micro editing, and processing of the multiple worksite report and activities associated with the initial coding of new employer accounts, the Annual Refiling Survey, and publication of QCEW data in printed and/or electronic form.  The following types of activities are not funded as part of the QCEW program:</w:t>
      </w:r>
    </w:p>
    <w:p w:rsidRPr="00727FC6" w:rsidR="009D045E" w:rsidP="00AE52F4" w:rsidRDefault="009D045E" w14:paraId="1A6EBB02" w14:textId="77777777">
      <w:pPr>
        <w:numPr>
          <w:ilvl w:val="0"/>
          <w:numId w:val="127"/>
        </w:numPr>
        <w:ind w:left="990"/>
        <w:rPr>
          <w:szCs w:val="20"/>
        </w:rPr>
      </w:pPr>
      <w:r w:rsidRPr="00727FC6">
        <w:rPr>
          <w:szCs w:val="20"/>
        </w:rPr>
        <w:t>Special tabulations of QCEW data for use by programs other than QCEW.  Costs for such tabulations should be charged to the requestor.</w:t>
      </w:r>
    </w:p>
    <w:p w:rsidRPr="00727FC6" w:rsidR="009D045E" w:rsidP="00AE52F4" w:rsidRDefault="009D045E" w14:paraId="2508F14D" w14:textId="77777777">
      <w:pPr>
        <w:numPr>
          <w:ilvl w:val="0"/>
          <w:numId w:val="127"/>
        </w:numPr>
        <w:ind w:left="990"/>
        <w:rPr>
          <w:szCs w:val="20"/>
        </w:rPr>
      </w:pPr>
      <w:r w:rsidRPr="00727FC6">
        <w:rPr>
          <w:szCs w:val="20"/>
        </w:rPr>
        <w:t>Editing of wage records and any other unemployment insurance records with the exception of quarterly contribution reports and reports on Federal employment and wages conducted as part of the UCFE program.  Wage records are only to be used as a source to verify levels of employment and wages, and predecessor/successor relationships, or to assist in breaking out establishments of multi</w:t>
      </w:r>
      <w:r w:rsidRPr="00727FC6">
        <w:rPr>
          <w:szCs w:val="20"/>
        </w:rPr>
        <w:noBreakHyphen/>
        <w:t>unit employers.</w:t>
      </w:r>
    </w:p>
    <w:p w:rsidRPr="00727FC6" w:rsidR="009D045E" w:rsidP="00AE52F4" w:rsidRDefault="009D045E" w14:paraId="631DEBF1" w14:textId="12C8D27C">
      <w:pPr>
        <w:numPr>
          <w:ilvl w:val="0"/>
          <w:numId w:val="127"/>
        </w:numPr>
        <w:ind w:left="990"/>
        <w:rPr>
          <w:szCs w:val="20"/>
        </w:rPr>
      </w:pPr>
      <w:r w:rsidRPr="00727FC6">
        <w:rPr>
          <w:szCs w:val="20"/>
        </w:rPr>
        <w:t>All functions (e.g., data entry, printing of forms, mailing of forms) associated with the collection and follow-up for late or missing data of the SWA Employer Quarterly Contributions Report.  Costs for these activities should be borne by the UI tax unit as per ETA Fiscal Letter No. I-90 dated October</w:t>
      </w:r>
      <w:r w:rsidRPr="00727FC6" w:rsidR="004F72AA">
        <w:rPr>
          <w:szCs w:val="20"/>
        </w:rPr>
        <w:t> </w:t>
      </w:r>
      <w:r w:rsidRPr="00727FC6">
        <w:rPr>
          <w:szCs w:val="20"/>
        </w:rPr>
        <w:t>9,</w:t>
      </w:r>
      <w:r w:rsidRPr="00727FC6" w:rsidR="004F72AA">
        <w:rPr>
          <w:szCs w:val="20"/>
        </w:rPr>
        <w:t> </w:t>
      </w:r>
      <w:r w:rsidRPr="00727FC6">
        <w:rPr>
          <w:szCs w:val="20"/>
        </w:rPr>
        <w:t>1990.</w:t>
      </w:r>
    </w:p>
    <w:p w:rsidRPr="00727FC6" w:rsidR="000D7F3B" w:rsidP="001A0DB9" w:rsidRDefault="009D045E" w14:paraId="4A7A60C0" w14:textId="43F0F685">
      <w:pPr>
        <w:numPr>
          <w:ilvl w:val="0"/>
          <w:numId w:val="127"/>
        </w:numPr>
        <w:ind w:left="990"/>
        <w:rPr>
          <w:szCs w:val="20"/>
        </w:rPr>
      </w:pPr>
      <w:r w:rsidRPr="00727FC6">
        <w:rPr>
          <w:szCs w:val="20"/>
        </w:rPr>
        <w:t>With the exception of data provided by the BLS EDI center, soliciting, processing, and editing of data for multi-establishment employers that fall below the QCEW criterion of having ten (10) or more employees in secondary establishments.</w:t>
      </w:r>
    </w:p>
    <w:p w:rsidRPr="00727FC6" w:rsidR="003867B4" w:rsidP="001A0DB9" w:rsidRDefault="009D045E" w14:paraId="6D7C77DE" w14:textId="715EC266">
      <w:pPr>
        <w:numPr>
          <w:ilvl w:val="0"/>
          <w:numId w:val="127"/>
        </w:numPr>
        <w:ind w:left="990"/>
        <w:rPr>
          <w:szCs w:val="20"/>
        </w:rPr>
      </w:pPr>
      <w:r w:rsidRPr="00727FC6">
        <w:rPr>
          <w:szCs w:val="20"/>
        </w:rPr>
        <w:t xml:space="preserve">Any and all activities related to the Census Bureau Longitudinal Employer Household Dynamics or related programs. </w:t>
      </w:r>
    </w:p>
    <w:p w:rsidRPr="00727FC6" w:rsidR="009D045E" w:rsidP="0063476B" w:rsidRDefault="009D045E" w14:paraId="0EF5127C" w14:textId="77777777">
      <w:pPr>
        <w:pStyle w:val="Heading4"/>
        <w:spacing w:after="0"/>
        <w:ind w:hanging="450"/>
      </w:pPr>
      <w:bookmarkStart w:name="_Toc318388520" w:id="1514"/>
      <w:bookmarkStart w:name="_Toc355682508" w:id="1515"/>
      <w:r w:rsidRPr="00727FC6">
        <w:t>DATA SHARING BLANKET APPROVAL</w:t>
      </w:r>
      <w:bookmarkEnd w:id="1514"/>
      <w:bookmarkEnd w:id="1515"/>
    </w:p>
    <w:tbl>
      <w:tblPr>
        <w:tblW w:w="9360" w:type="dxa"/>
        <w:jc w:val="center"/>
        <w:tblLayout w:type="fixed"/>
        <w:tblLook w:val="01E0" w:firstRow="1" w:lastRow="1" w:firstColumn="1" w:lastColumn="1" w:noHBand="0" w:noVBand="0"/>
      </w:tblPr>
      <w:tblGrid>
        <w:gridCol w:w="474"/>
        <w:gridCol w:w="475"/>
        <w:gridCol w:w="3339"/>
        <w:gridCol w:w="1284"/>
        <w:gridCol w:w="2504"/>
        <w:gridCol w:w="1284"/>
      </w:tblGrid>
      <w:tr w:rsidRPr="00727FC6" w:rsidR="009D045E" w:rsidTr="009F615C" w14:paraId="2F4D55A5" w14:textId="77777777">
        <w:trPr>
          <w:jc w:val="center"/>
        </w:trPr>
        <w:tc>
          <w:tcPr>
            <w:tcW w:w="474" w:type="dxa"/>
            <w:vAlign w:val="center"/>
          </w:tcPr>
          <w:p w:rsidRPr="00727FC6" w:rsidR="009D045E" w:rsidP="009D045E" w:rsidRDefault="009D045E" w14:paraId="6AD2E999" w14:textId="77777777">
            <w:pPr>
              <w:spacing w:before="100" w:after="50"/>
              <w:jc w:val="center"/>
              <w:rPr>
                <w:szCs w:val="20"/>
              </w:rPr>
            </w:pPr>
          </w:p>
        </w:tc>
        <w:tc>
          <w:tcPr>
            <w:tcW w:w="475" w:type="dxa"/>
            <w:vAlign w:val="center"/>
          </w:tcPr>
          <w:p w:rsidRPr="00727FC6" w:rsidR="009D045E" w:rsidP="009C3249" w:rsidRDefault="009D045E" w14:paraId="38588885" w14:textId="77777777">
            <w:pPr>
              <w:spacing w:before="100" w:after="50"/>
              <w:rPr>
                <w:szCs w:val="20"/>
              </w:rPr>
            </w:pPr>
          </w:p>
        </w:tc>
        <w:tc>
          <w:tcPr>
            <w:tcW w:w="3339" w:type="dxa"/>
            <w:vAlign w:val="bottom"/>
          </w:tcPr>
          <w:p w:rsidRPr="00727FC6" w:rsidR="009D045E" w:rsidP="009D045E" w:rsidRDefault="009D045E" w14:paraId="377A2C8F" w14:textId="77777777">
            <w:pPr>
              <w:spacing w:before="100" w:after="50"/>
              <w:jc w:val="center"/>
              <w:rPr>
                <w:szCs w:val="20"/>
              </w:rPr>
            </w:pPr>
          </w:p>
        </w:tc>
        <w:tc>
          <w:tcPr>
            <w:tcW w:w="1284" w:type="dxa"/>
            <w:vAlign w:val="bottom"/>
          </w:tcPr>
          <w:p w:rsidRPr="00727FC6" w:rsidR="009D045E" w:rsidP="009D045E" w:rsidRDefault="009D045E" w14:paraId="650C4669" w14:textId="77777777">
            <w:pPr>
              <w:spacing w:before="100" w:after="50"/>
              <w:jc w:val="center"/>
              <w:rPr>
                <w:szCs w:val="20"/>
              </w:rPr>
            </w:pPr>
          </w:p>
        </w:tc>
        <w:tc>
          <w:tcPr>
            <w:tcW w:w="2504" w:type="dxa"/>
            <w:vAlign w:val="bottom"/>
          </w:tcPr>
          <w:p w:rsidRPr="00727FC6" w:rsidR="009D045E" w:rsidP="009D045E" w:rsidRDefault="009D045E" w14:paraId="22F60988" w14:textId="77777777">
            <w:pPr>
              <w:spacing w:before="100" w:after="50"/>
              <w:jc w:val="center"/>
              <w:rPr>
                <w:szCs w:val="20"/>
              </w:rPr>
            </w:pPr>
          </w:p>
        </w:tc>
        <w:tc>
          <w:tcPr>
            <w:tcW w:w="1284" w:type="dxa"/>
            <w:vAlign w:val="bottom"/>
          </w:tcPr>
          <w:p w:rsidRPr="00727FC6" w:rsidR="009D045E" w:rsidP="00CF4852" w:rsidRDefault="009D045E" w14:paraId="53D862A6" w14:textId="77777777">
            <w:pPr>
              <w:spacing w:after="60"/>
              <w:ind w:left="0"/>
              <w:jc w:val="center"/>
              <w:rPr>
                <w:szCs w:val="20"/>
              </w:rPr>
            </w:pPr>
            <w:r w:rsidRPr="00727FC6">
              <w:rPr>
                <w:szCs w:val="20"/>
              </w:rPr>
              <w:t>Agree To Comply (Check Box)</w:t>
            </w:r>
          </w:p>
        </w:tc>
      </w:tr>
      <w:tr w:rsidRPr="00727FC6" w:rsidR="009D045E" w:rsidTr="00CA00BF" w14:paraId="6F01B748" w14:textId="77777777">
        <w:trPr>
          <w:trHeight w:val="1539"/>
          <w:jc w:val="center"/>
        </w:trPr>
        <w:tc>
          <w:tcPr>
            <w:tcW w:w="474" w:type="dxa"/>
          </w:tcPr>
          <w:p w:rsidRPr="00727FC6" w:rsidR="009D045E" w:rsidP="009D045E" w:rsidRDefault="009D045E" w14:paraId="44DB5E87" w14:textId="77777777">
            <w:pPr>
              <w:spacing w:before="60" w:after="120"/>
              <w:rPr>
                <w:szCs w:val="20"/>
              </w:rPr>
            </w:pPr>
            <w:r w:rsidRPr="00727FC6">
              <w:rPr>
                <w:szCs w:val="20"/>
              </w:rPr>
              <w:t>1.</w:t>
            </w:r>
          </w:p>
        </w:tc>
        <w:tc>
          <w:tcPr>
            <w:tcW w:w="7602" w:type="dxa"/>
            <w:gridSpan w:val="4"/>
            <w:vAlign w:val="center"/>
          </w:tcPr>
          <w:p w:rsidRPr="00727FC6" w:rsidR="009D045E" w:rsidP="00AE52F4" w:rsidRDefault="009D045E" w14:paraId="2EC634BD" w14:textId="77777777">
            <w:pPr>
              <w:numPr>
                <w:ilvl w:val="0"/>
                <w:numId w:val="126"/>
              </w:numPr>
              <w:rPr>
                <w:szCs w:val="20"/>
              </w:rPr>
            </w:pPr>
            <w:r w:rsidRPr="00727FC6">
              <w:rPr>
                <w:szCs w:val="20"/>
              </w:rPr>
              <w:t xml:space="preserve">The </w:t>
            </w:r>
            <w:r w:rsidRPr="00727FC6" w:rsidR="00F76746">
              <w:rPr>
                <w:szCs w:val="20"/>
              </w:rPr>
              <w:t>s</w:t>
            </w:r>
            <w:r w:rsidRPr="00727FC6">
              <w:rPr>
                <w:szCs w:val="20"/>
              </w:rPr>
              <w:t xml:space="preserve">tate authorizes the BLS to share the </w:t>
            </w:r>
            <w:r w:rsidRPr="00727FC6" w:rsidR="00F76746">
              <w:rPr>
                <w:szCs w:val="20"/>
              </w:rPr>
              <w:t>s</w:t>
            </w:r>
            <w:r w:rsidRPr="00727FC6">
              <w:rPr>
                <w:szCs w:val="20"/>
              </w:rPr>
              <w:t xml:space="preserve">tate's microdata and </w:t>
            </w:r>
            <w:proofErr w:type="spellStart"/>
            <w:r w:rsidRPr="00727FC6">
              <w:rPr>
                <w:szCs w:val="20"/>
              </w:rPr>
              <w:t>macrodata</w:t>
            </w:r>
            <w:proofErr w:type="spellEnd"/>
            <w:r w:rsidRPr="00727FC6">
              <w:rPr>
                <w:szCs w:val="20"/>
              </w:rPr>
              <w:t xml:space="preserve"> with assigned BLS researchers and Federal government agencies (other than BEA) and units for exclusively statistical purposes.  This authorization is made based on the BLS assurance that the confidentiality of these data will be protected to th</w:t>
            </w:r>
            <w:r w:rsidRPr="00727FC6" w:rsidR="009F615C">
              <w:rPr>
                <w:szCs w:val="20"/>
              </w:rPr>
              <w:t xml:space="preserve">e full extent permitted by law.  </w:t>
            </w:r>
            <w:r w:rsidRPr="00727FC6">
              <w:rPr>
                <w:szCs w:val="20"/>
              </w:rPr>
              <w:t>(No variance is required if this box is not checked.)</w:t>
            </w:r>
          </w:p>
        </w:tc>
        <w:tc>
          <w:tcPr>
            <w:tcW w:w="1284" w:type="dxa"/>
          </w:tcPr>
          <w:p w:rsidRPr="00727FC6" w:rsidR="009D045E" w:rsidP="009D045E" w:rsidRDefault="00274147" w14:paraId="04E20C62"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tc>
      </w:tr>
      <w:tr w:rsidRPr="00727FC6" w:rsidR="009D045E" w:rsidTr="00CA00BF" w14:paraId="58F533C8" w14:textId="77777777">
        <w:trPr>
          <w:trHeight w:val="1791"/>
          <w:jc w:val="center"/>
        </w:trPr>
        <w:tc>
          <w:tcPr>
            <w:tcW w:w="474" w:type="dxa"/>
          </w:tcPr>
          <w:p w:rsidRPr="00727FC6" w:rsidR="009D045E" w:rsidP="009D045E" w:rsidRDefault="009D045E" w14:paraId="2FE14164" w14:textId="77777777">
            <w:pPr>
              <w:spacing w:before="60" w:after="120"/>
              <w:rPr>
                <w:szCs w:val="20"/>
              </w:rPr>
            </w:pPr>
            <w:r w:rsidRPr="00727FC6">
              <w:rPr>
                <w:szCs w:val="20"/>
              </w:rPr>
              <w:t>2.</w:t>
            </w:r>
          </w:p>
        </w:tc>
        <w:tc>
          <w:tcPr>
            <w:tcW w:w="7602" w:type="dxa"/>
            <w:gridSpan w:val="4"/>
          </w:tcPr>
          <w:p w:rsidRPr="00727FC6" w:rsidR="009D045E" w:rsidP="00AE52F4" w:rsidRDefault="00FB2C97" w14:paraId="6F965318" w14:textId="474C0E3C">
            <w:pPr>
              <w:numPr>
                <w:ilvl w:val="0"/>
                <w:numId w:val="126"/>
              </w:numPr>
              <w:rPr>
                <w:szCs w:val="20"/>
              </w:rPr>
            </w:pPr>
            <w:r w:rsidRPr="00727FC6">
              <w:rPr>
                <w:szCs w:val="20"/>
              </w:rPr>
              <w:t xml:space="preserve">The state authorizes the BLS to share </w:t>
            </w:r>
            <w:r w:rsidRPr="00727FC6">
              <w:rPr>
                <w:b/>
                <w:szCs w:val="20"/>
              </w:rPr>
              <w:t xml:space="preserve">all information </w:t>
            </w:r>
            <w:r w:rsidRPr="00727FC6">
              <w:rPr>
                <w:szCs w:val="20"/>
              </w:rPr>
              <w:t>contained in the state’s microdata with the Bureau of Economic Analysis for exclusively statistical purposes.  This authorization is made based on the BLS and BEA assurance that the confidentiality of these data will be protected to the full extent permitted by law.  By checking the box for F2, the state also authorizes the BLS to share limited portions of the state’s microdata as specified under F3.  (No variance is required if this box is not checked.)</w:t>
            </w:r>
          </w:p>
        </w:tc>
        <w:tc>
          <w:tcPr>
            <w:tcW w:w="1284" w:type="dxa"/>
          </w:tcPr>
          <w:p w:rsidRPr="00727FC6" w:rsidR="009D045E" w:rsidP="009D045E" w:rsidRDefault="00274147" w14:paraId="74FEC1A4" w14:textId="77777777">
            <w:pPr>
              <w:spacing w:before="60" w:after="120"/>
              <w:jc w:val="center"/>
              <w:rPr>
                <w:szCs w:val="20"/>
              </w:rPr>
            </w:pPr>
            <w:r w:rsidRPr="00727FC6">
              <w:rPr>
                <w:szCs w:val="20"/>
              </w:rPr>
              <w:fldChar w:fldCharType="begin">
                <w:ffData>
                  <w:name w:val="Check1"/>
                  <w:enabled/>
                  <w:calcOnExit w:val="0"/>
                  <w:checkBox>
                    <w:sizeAuto/>
                    <w:default w:val="0"/>
                    <w:checked w:val="0"/>
                  </w:checkBox>
                </w:ffData>
              </w:fldChar>
            </w:r>
            <w:r w:rsidRPr="00727FC6" w:rsidR="009D045E">
              <w:rPr>
                <w:szCs w:val="20"/>
              </w:rPr>
              <w:instrText xml:space="preserve"> FORMCHECKBOX </w:instrText>
            </w:r>
            <w:r w:rsidR="009A0841">
              <w:rPr>
                <w:szCs w:val="20"/>
              </w:rPr>
            </w:r>
            <w:r w:rsidR="009A0841">
              <w:rPr>
                <w:szCs w:val="20"/>
              </w:rPr>
              <w:fldChar w:fldCharType="separate"/>
            </w:r>
            <w:r w:rsidRPr="00727FC6">
              <w:rPr>
                <w:szCs w:val="20"/>
              </w:rPr>
              <w:fldChar w:fldCharType="end"/>
            </w:r>
          </w:p>
          <w:p w:rsidRPr="00727FC6" w:rsidR="009D045E" w:rsidP="009D045E" w:rsidRDefault="009D045E" w14:paraId="6C57AF94" w14:textId="77777777">
            <w:pPr>
              <w:rPr>
                <w:szCs w:val="20"/>
              </w:rPr>
            </w:pPr>
          </w:p>
          <w:p w:rsidRPr="00727FC6" w:rsidR="009D045E" w:rsidP="009D045E" w:rsidRDefault="009D045E" w14:paraId="7AF7BC78" w14:textId="77777777">
            <w:pPr>
              <w:rPr>
                <w:szCs w:val="20"/>
              </w:rPr>
            </w:pPr>
          </w:p>
          <w:p w:rsidRPr="00727FC6" w:rsidR="009D045E" w:rsidP="009D045E" w:rsidRDefault="009D045E" w14:paraId="721CE11E" w14:textId="2E99598E">
            <w:pPr>
              <w:tabs>
                <w:tab w:val="left" w:pos="990"/>
              </w:tabs>
              <w:rPr>
                <w:szCs w:val="20"/>
              </w:rPr>
            </w:pPr>
          </w:p>
        </w:tc>
      </w:tr>
      <w:tr w:rsidRPr="00727FC6" w:rsidR="00EA300C" w:rsidTr="00416B2C" w14:paraId="5FDCAE75" w14:textId="77777777">
        <w:trPr>
          <w:trHeight w:val="369"/>
          <w:jc w:val="center"/>
        </w:trPr>
        <w:tc>
          <w:tcPr>
            <w:tcW w:w="474" w:type="dxa"/>
          </w:tcPr>
          <w:p w:rsidRPr="00727FC6" w:rsidR="00EA300C" w:rsidP="00EA300C" w:rsidRDefault="00EA300C" w14:paraId="449E056D" w14:textId="77777777">
            <w:pPr>
              <w:spacing w:before="60" w:after="120"/>
              <w:rPr>
                <w:szCs w:val="20"/>
              </w:rPr>
            </w:pPr>
          </w:p>
        </w:tc>
        <w:tc>
          <w:tcPr>
            <w:tcW w:w="7602" w:type="dxa"/>
            <w:gridSpan w:val="4"/>
            <w:vAlign w:val="center"/>
          </w:tcPr>
          <w:p w:rsidRPr="00727FC6" w:rsidR="00EA300C" w:rsidP="00AE52F4" w:rsidRDefault="00FB2C97" w14:paraId="7D42F199" w14:textId="74FB93D4">
            <w:pPr>
              <w:numPr>
                <w:ilvl w:val="0"/>
                <w:numId w:val="126"/>
              </w:numPr>
              <w:rPr>
                <w:szCs w:val="20"/>
              </w:rPr>
            </w:pPr>
            <w:r w:rsidRPr="00727FC6">
              <w:rPr>
                <w:szCs w:val="20"/>
              </w:rPr>
              <w:t xml:space="preserve">The state authorizes the BLS to share </w:t>
            </w:r>
            <w:r w:rsidRPr="00727FC6">
              <w:rPr>
                <w:b/>
                <w:szCs w:val="20"/>
              </w:rPr>
              <w:t>limited portions</w:t>
            </w:r>
            <w:r w:rsidRPr="00727FC6">
              <w:rPr>
                <w:szCs w:val="20"/>
              </w:rPr>
              <w:t xml:space="preserve"> of the state's microdata with the Bureau of Economic Analysis for exclusively statistical purposes.  This authorization is made based on the BLS and BEA assurance that the confidentiality of these data will be protected to the full extent permitted by law.  </w:t>
            </w:r>
            <w:r w:rsidRPr="00727FC6">
              <w:rPr>
                <w:szCs w:val="20"/>
              </w:rPr>
              <w:br/>
            </w:r>
            <w:r w:rsidRPr="00727FC6">
              <w:rPr>
                <w:szCs w:val="20"/>
              </w:rPr>
              <w:lastRenderedPageBreak/>
              <w:br/>
              <w:t xml:space="preserve">BEA will receive a limited amount of microdata each quarter to aid in their analysis of QCEW </w:t>
            </w:r>
            <w:proofErr w:type="spellStart"/>
            <w:r w:rsidRPr="00727FC6">
              <w:rPr>
                <w:szCs w:val="20"/>
              </w:rPr>
              <w:t>macrodata</w:t>
            </w:r>
            <w:proofErr w:type="spellEnd"/>
            <w:r w:rsidRPr="00727FC6">
              <w:rPr>
                <w:szCs w:val="20"/>
              </w:rPr>
              <w:t xml:space="preserve"> -- only for records with comment codes or where a CCS change is indicated.  The microdata files delivered to BEA are limited to a Comment Code File and a CCS File.  The Comment Code File includes limited microdata for those records that contain comment codes.  The CCS File includes limited microdata only for those records with a reported </w:t>
            </w:r>
            <w:r w:rsidRPr="00727FC6" w:rsidR="003867B4">
              <w:rPr>
                <w:szCs w:val="20"/>
              </w:rPr>
              <w:t xml:space="preserve">CCS change.  </w:t>
            </w:r>
            <w:r w:rsidRPr="00727FC6">
              <w:rPr>
                <w:szCs w:val="20"/>
              </w:rPr>
              <w:t>(No variance is required if this box is not checked.)</w:t>
            </w:r>
          </w:p>
        </w:tc>
        <w:tc>
          <w:tcPr>
            <w:tcW w:w="1284" w:type="dxa"/>
          </w:tcPr>
          <w:p w:rsidRPr="00727FC6" w:rsidR="00EA300C" w:rsidP="00EA300C" w:rsidRDefault="00274147" w14:paraId="0C3B73F8" w14:textId="77777777">
            <w:pPr>
              <w:spacing w:before="60" w:after="120"/>
              <w:jc w:val="center"/>
              <w:rPr>
                <w:szCs w:val="20"/>
              </w:rPr>
            </w:pPr>
            <w:r w:rsidRPr="00727FC6">
              <w:rPr>
                <w:szCs w:val="20"/>
              </w:rPr>
              <w:lastRenderedPageBreak/>
              <w:fldChar w:fldCharType="begin">
                <w:ffData>
                  <w:name w:val="Check1"/>
                  <w:enabled/>
                  <w:calcOnExit w:val="0"/>
                  <w:checkBox>
                    <w:sizeAuto/>
                    <w:default w:val="0"/>
                    <w:checked w:val="0"/>
                  </w:checkBox>
                </w:ffData>
              </w:fldChar>
            </w:r>
            <w:r w:rsidRPr="00727FC6" w:rsidR="00EA300C">
              <w:rPr>
                <w:szCs w:val="20"/>
              </w:rPr>
              <w:instrText xml:space="preserve"> FORMCHECKBOX </w:instrText>
            </w:r>
            <w:r w:rsidR="009A0841">
              <w:rPr>
                <w:szCs w:val="20"/>
              </w:rPr>
            </w:r>
            <w:r w:rsidR="009A0841">
              <w:rPr>
                <w:szCs w:val="20"/>
              </w:rPr>
              <w:fldChar w:fldCharType="separate"/>
            </w:r>
            <w:r w:rsidRPr="00727FC6">
              <w:rPr>
                <w:szCs w:val="20"/>
              </w:rPr>
              <w:fldChar w:fldCharType="end"/>
            </w:r>
            <w:r w:rsidRPr="00727FC6" w:rsidR="00EA300C">
              <w:rPr>
                <w:szCs w:val="20"/>
              </w:rPr>
              <w:tab/>
            </w:r>
          </w:p>
        </w:tc>
      </w:tr>
    </w:tbl>
    <w:p w:rsidRPr="00727FC6" w:rsidR="009D045E" w:rsidP="002A59E2" w:rsidRDefault="009D045E" w14:paraId="301DB5A4" w14:textId="77777777">
      <w:pPr>
        <w:pStyle w:val="Heading4"/>
      </w:pPr>
      <w:bookmarkStart w:name="_Toc318388521" w:id="1516"/>
      <w:bookmarkStart w:name="_Toc355682509" w:id="1517"/>
      <w:r w:rsidRPr="00727FC6">
        <w:t>EXPLANATION OF VARIANCES</w:t>
      </w:r>
      <w:bookmarkEnd w:id="1516"/>
      <w:bookmarkEnd w:id="1517"/>
    </w:p>
    <w:p w:rsidRPr="00727FC6" w:rsidR="00833AA2" w:rsidP="00833AA2" w:rsidRDefault="00833AA2" w14:paraId="28DE70CC" w14:textId="77777777"/>
    <w:p w:rsidRPr="00727FC6" w:rsidR="00833AA2" w:rsidP="00833AA2" w:rsidRDefault="00833AA2" w14:paraId="7899FAD4" w14:textId="77777777"/>
    <w:p w:rsidRPr="00727FC6" w:rsidR="00833AA2" w:rsidP="00833AA2" w:rsidRDefault="00833AA2" w14:paraId="013111FF" w14:textId="77777777"/>
    <w:p w:rsidRPr="00727FC6" w:rsidR="00833AA2" w:rsidP="00833AA2" w:rsidRDefault="00833AA2" w14:paraId="528C25B9" w14:textId="77777777"/>
    <w:p w:rsidRPr="00727FC6" w:rsidR="00833AA2" w:rsidP="00E13308" w:rsidRDefault="00833AA2" w14:paraId="65900BFD" w14:textId="77777777"/>
    <w:p w:rsidRPr="00727FC6" w:rsidR="00833AA2" w:rsidP="00E13308" w:rsidRDefault="00833AA2" w14:paraId="6228CFC9" w14:textId="77777777"/>
    <w:p w:rsidRPr="00727FC6" w:rsidR="00833AA2" w:rsidP="00833AA2" w:rsidRDefault="00833AA2" w14:paraId="52B83AEB" w14:textId="77777777"/>
    <w:p w:rsidRPr="00727FC6" w:rsidR="00833AA2" w:rsidP="00833AA2" w:rsidRDefault="00833AA2" w14:paraId="00B92E9A" w14:textId="77777777"/>
    <w:p w:rsidRPr="00727FC6" w:rsidR="0044228E" w:rsidP="00EE064C" w:rsidRDefault="00D36FE6" w14:paraId="6FA1BCD6" w14:textId="3F75603D">
      <w:pPr>
        <w:sectPr w:rsidRPr="00727FC6" w:rsidR="0044228E" w:rsidSect="00A916EE">
          <w:headerReference w:type="even" r:id="rId126"/>
          <w:headerReference w:type="default" r:id="rId127"/>
          <w:footerReference w:type="default" r:id="rId128"/>
          <w:headerReference w:type="first" r:id="rId129"/>
          <w:pgSz w:w="12240" w:h="15840" w:code="1"/>
          <w:pgMar w:top="1440" w:right="1440" w:bottom="1440" w:left="1440" w:header="720" w:footer="720" w:gutter="0"/>
          <w:cols w:space="720"/>
          <w:docGrid w:linePitch="360"/>
        </w:sectPr>
      </w:pPr>
      <w:r w:rsidRPr="00727FC6">
        <w:rPr>
          <w:u w:val="single"/>
        </w:rPr>
        <w:t>NOTE: Please add additional pages as necessary.</w:t>
      </w:r>
    </w:p>
    <w:p w:rsidRPr="00727FC6" w:rsidR="00556DEE" w:rsidP="00D703F2" w:rsidRDefault="00556DEE" w14:paraId="3C611A6B" w14:textId="77777777">
      <w:pPr>
        <w:ind w:left="0"/>
      </w:pPr>
    </w:p>
    <w:p w:rsidRPr="00727FC6" w:rsidR="00D96F99" w:rsidP="002A59E2" w:rsidRDefault="00D96F99" w14:paraId="6348EFA7" w14:textId="77777777">
      <w:pPr>
        <w:ind w:left="0"/>
      </w:pP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7"/>
        <w:gridCol w:w="893"/>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882"/>
        <w:gridCol w:w="13"/>
      </w:tblGrid>
      <w:tr w:rsidRPr="00727FC6" w:rsidR="00DA0CF9" w:rsidTr="002A59E2" w14:paraId="081E390D" w14:textId="77777777">
        <w:trPr>
          <w:gridBefore w:val="1"/>
          <w:wBefore w:w="7" w:type="dxa"/>
          <w:jc w:val="center"/>
        </w:trPr>
        <w:tc>
          <w:tcPr>
            <w:tcW w:w="9450" w:type="dxa"/>
            <w:gridSpan w:val="19"/>
            <w:tcBorders>
              <w:right w:val="nil"/>
            </w:tcBorders>
            <w:vAlign w:val="bottom"/>
          </w:tcPr>
          <w:p w:rsidRPr="00727FC6" w:rsidR="00DA0CF9" w:rsidP="002A59E2" w:rsidRDefault="00DA0CF9" w14:paraId="001EC5F2" w14:textId="39943224">
            <w:pPr>
              <w:ind w:left="0"/>
              <w:rPr>
                <w:rFonts w:ascii="Arial" w:hAnsi="Arial" w:cs="Arial"/>
                <w:b/>
                <w:sz w:val="24"/>
              </w:rPr>
            </w:pPr>
            <w:bookmarkStart w:name="_Toc318358428" w:id="1518"/>
            <w:bookmarkStart w:name="_Toc318363531" w:id="1519"/>
            <w:bookmarkStart w:name="_Toc318363700" w:id="1520"/>
            <w:bookmarkStart w:name="_Toc318363869" w:id="1521"/>
            <w:bookmarkStart w:name="_Toc318364037" w:id="1522"/>
            <w:bookmarkStart w:name="_Toc318364208" w:id="1523"/>
            <w:bookmarkStart w:name="_Toc318364379" w:id="1524"/>
            <w:bookmarkStart w:name="_Toc318364547" w:id="1525"/>
            <w:bookmarkStart w:name="_Toc318372232" w:id="1526"/>
            <w:bookmarkStart w:name="_Toc318372399" w:id="1527"/>
            <w:bookmarkStart w:name="_Toc318372565" w:id="1528"/>
            <w:bookmarkStart w:name="_Toc318372731" w:id="1529"/>
            <w:bookmarkStart w:name="_Toc318372895" w:id="1530"/>
            <w:bookmarkStart w:name="_Toc318388110" w:id="1531"/>
            <w:bookmarkStart w:name="_Toc318388530" w:id="1532"/>
            <w:bookmarkStart w:name="_Toc318388533" w:id="1533"/>
            <w:bookmarkStart w:name="_Toc355682510" w:id="1534"/>
            <w:bookmarkEnd w:id="1483"/>
            <w:bookmarkEnd w:id="1484"/>
            <w:bookmarkEnd w:id="1485"/>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r w:rsidRPr="00727FC6">
              <w:rPr>
                <w:rFonts w:ascii="Arial" w:hAnsi="Arial" w:cs="Arial"/>
                <w:b/>
                <w:sz w:val="24"/>
              </w:rPr>
              <w:t>BUREAU OF LABOR STATISTICS</w:t>
            </w:r>
            <w:r w:rsidRPr="00727FC6">
              <w:rPr>
                <w:rFonts w:ascii="Arial" w:hAnsi="Arial" w:cs="Arial"/>
                <w:b/>
                <w:sz w:val="24"/>
              </w:rPr>
              <w:br/>
              <w:t>BUDGET INFORMATION FORM</w:t>
            </w:r>
            <w:bookmarkEnd w:id="1533"/>
            <w:bookmarkEnd w:id="1534"/>
          </w:p>
        </w:tc>
        <w:tc>
          <w:tcPr>
            <w:tcW w:w="5046" w:type="dxa"/>
            <w:gridSpan w:val="14"/>
            <w:tcBorders>
              <w:left w:val="nil"/>
            </w:tcBorders>
          </w:tcPr>
          <w:p w:rsidRPr="00727FC6" w:rsidR="00DA0CF9" w:rsidP="00DA0CF9" w:rsidRDefault="00DA0CF9" w14:paraId="379C7416" w14:textId="77777777">
            <w:pPr>
              <w:widowControl w:val="0"/>
              <w:spacing w:after="0"/>
              <w:ind w:left="0"/>
              <w:jc w:val="right"/>
              <w:rPr>
                <w:rFonts w:ascii="Arial" w:hAnsi="Arial"/>
                <w:b/>
                <w:sz w:val="24"/>
              </w:rPr>
            </w:pPr>
            <w:r w:rsidRPr="00727FC6">
              <w:rPr>
                <w:rFonts w:ascii="Arial" w:hAnsi="Arial"/>
                <w:b/>
                <w:sz w:val="24"/>
              </w:rPr>
              <w:t>U.S. DEPARTMENT OF LABOR</w:t>
            </w:r>
            <w:r w:rsidRPr="00727FC6">
              <w:rPr>
                <w:rFonts w:ascii="Arial" w:hAnsi="Arial"/>
                <w:sz w:val="24"/>
              </w:rPr>
              <w:tab/>
            </w:r>
            <w:r w:rsidRPr="00727FC6">
              <w:rPr>
                <w:rFonts w:ascii="Arial" w:hAnsi="Arial"/>
                <w:b/>
                <w:noProof/>
                <w:sz w:val="24"/>
              </w:rPr>
              <w:drawing>
                <wp:inline distT="0" distB="0" distL="0" distR="0" wp14:anchorId="4682E3F1" wp14:editId="266F6493">
                  <wp:extent cx="523875" cy="504825"/>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DA0CF9" w:rsidTr="00486DFF" w14:paraId="559505C6" w14:textId="77777777">
        <w:trPr>
          <w:gridBefore w:val="1"/>
          <w:wBefore w:w="7" w:type="dxa"/>
          <w:jc w:val="center"/>
        </w:trPr>
        <w:tc>
          <w:tcPr>
            <w:tcW w:w="14496" w:type="dxa"/>
            <w:gridSpan w:val="33"/>
            <w:tcBorders>
              <w:right w:val="single" w:color="auto" w:sz="6" w:space="0"/>
            </w:tcBorders>
          </w:tcPr>
          <w:p w:rsidRPr="00727FC6" w:rsidR="00DA0CF9" w:rsidP="00DA0CF9" w:rsidRDefault="00DA0CF9" w14:paraId="0A7F6D69" w14:textId="77777777">
            <w:pPr>
              <w:widowControl w:val="0"/>
              <w:spacing w:after="0"/>
              <w:ind w:left="0"/>
              <w:rPr>
                <w:rFonts w:ascii="Arial" w:hAnsi="Arial"/>
                <w:i/>
                <w:sz w:val="16"/>
              </w:rPr>
            </w:pPr>
            <w:r w:rsidRPr="00727FC6">
              <w:rPr>
                <w:rFonts w:ascii="Arial" w:hAnsi="Arial"/>
                <w:i/>
                <w:sz w:val="16"/>
              </w:rPr>
              <w:t>See complete instructions in LMI Cooperative Agreement, Part II, Application Instructions.</w:t>
            </w:r>
          </w:p>
        </w:tc>
      </w:tr>
      <w:tr w:rsidRPr="00727FC6" w:rsidR="00DA0CF9" w:rsidTr="00486DFF" w14:paraId="44F8597C" w14:textId="77777777">
        <w:trPr>
          <w:gridBefore w:val="1"/>
          <w:wBefore w:w="7" w:type="dxa"/>
          <w:jc w:val="center"/>
        </w:trPr>
        <w:tc>
          <w:tcPr>
            <w:tcW w:w="11340" w:type="dxa"/>
            <w:gridSpan w:val="25"/>
          </w:tcPr>
          <w:p w:rsidRPr="00727FC6" w:rsidR="00DA0CF9" w:rsidP="00DA0CF9" w:rsidRDefault="00DA0CF9" w14:paraId="510B5259" w14:textId="5B4D16A5">
            <w:pPr>
              <w:widowControl w:val="0"/>
              <w:spacing w:after="0"/>
              <w:ind w:left="0"/>
              <w:rPr>
                <w:rFonts w:ascii="Arial" w:hAnsi="Arial"/>
                <w:sz w:val="14"/>
              </w:rPr>
            </w:pPr>
            <w:r w:rsidRPr="00727FC6">
              <w:rPr>
                <w:rFonts w:ascii="Arial" w:hAnsi="Arial"/>
                <w:sz w:val="14"/>
              </w:rPr>
              <w:t>We estimate that it will take</w:t>
            </w:r>
            <w:r w:rsidR="004F1293">
              <w:rPr>
                <w:rFonts w:ascii="Arial" w:hAnsi="Arial"/>
                <w:sz w:val="14"/>
              </w:rPr>
              <w:t xml:space="preserve"> an average of 3.5</w:t>
            </w:r>
            <w:r w:rsidRPr="00727FC6">
              <w:rPr>
                <w:rFonts w:ascii="Arial" w:hAnsi="Arial"/>
                <w:sz w:val="14"/>
              </w:rPr>
              <w:t xml:space="preserve"> hours to complete this form including time for reviewing instructions, searching existing data sources, gathering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3E6640">
              <w:rPr>
                <w:rFonts w:ascii="Arial" w:hAnsi="Arial" w:cs="Arial"/>
                <w:sz w:val="14"/>
                <w:szCs w:val="14"/>
              </w:rPr>
              <w:t>L-1</w:t>
            </w:r>
            <w:r w:rsidRPr="00727FC6">
              <w:rPr>
                <w:rFonts w:ascii="Arial" w:hAnsi="Arial" w:cs="Arial"/>
                <w:sz w:val="14"/>
                <w:szCs w:val="14"/>
              </w:rPr>
              <w:t>.</w:t>
            </w:r>
            <w:r w:rsidRPr="00727FC6">
              <w:rPr>
                <w:sz w:val="14"/>
                <w:szCs w:val="14"/>
              </w:rPr>
              <w:t xml:space="preserve">  </w:t>
            </w:r>
            <w:r w:rsidRPr="00727FC6">
              <w:rPr>
                <w:rFonts w:ascii="Arial" w:hAnsi="Arial"/>
                <w:sz w:val="14"/>
              </w:rPr>
              <w:t>If you have any comments on the estimates or the form, send them to BLS, Di</w:t>
            </w:r>
            <w:r w:rsidRPr="00727FC6" w:rsidR="007A0A91">
              <w:rPr>
                <w:rFonts w:ascii="Arial" w:hAnsi="Arial"/>
                <w:sz w:val="14"/>
              </w:rPr>
              <w:t>vision of Financial</w:t>
            </w:r>
            <w:r w:rsidRPr="00727FC6">
              <w:rPr>
                <w:rFonts w:ascii="Arial" w:hAnsi="Arial"/>
                <w:sz w:val="14"/>
              </w:rPr>
              <w:t xml:space="preserve"> Management (1220-0079), 2 Massachusetts Avenue, NE, Room 4135, Washington, DC  20212-0001</w:t>
            </w:r>
            <w:r w:rsidRPr="00727FC6">
              <w:rPr>
                <w:rFonts w:ascii="Arial" w:hAnsi="Arial"/>
                <w:sz w:val="14"/>
                <w:szCs w:val="14"/>
              </w:rPr>
              <w:t>.  You are not required to respond to the collection of information unless it displays a currently valid OMB control number.</w:t>
            </w:r>
          </w:p>
        </w:tc>
        <w:tc>
          <w:tcPr>
            <w:tcW w:w="3156" w:type="dxa"/>
            <w:gridSpan w:val="8"/>
          </w:tcPr>
          <w:p w:rsidRPr="00727FC6" w:rsidR="00DA0CF9" w:rsidP="00DA0CF9" w:rsidRDefault="00DA0CF9" w14:paraId="3A62FCDE" w14:textId="77777777">
            <w:pPr>
              <w:widowControl w:val="0"/>
              <w:spacing w:after="0"/>
              <w:ind w:left="0"/>
              <w:jc w:val="right"/>
              <w:rPr>
                <w:rFonts w:ascii="Arial" w:hAnsi="Arial"/>
                <w:sz w:val="14"/>
              </w:rPr>
            </w:pPr>
            <w:r w:rsidRPr="00727FC6">
              <w:rPr>
                <w:rFonts w:ascii="Arial" w:hAnsi="Arial"/>
                <w:sz w:val="14"/>
              </w:rPr>
              <w:br/>
              <w:t>OMB No. 1220-0079</w:t>
            </w:r>
            <w:r w:rsidRPr="00727FC6">
              <w:rPr>
                <w:rFonts w:ascii="Arial" w:hAnsi="Arial"/>
                <w:sz w:val="14"/>
              </w:rPr>
              <w:br/>
              <w:t>Approval Expires</w:t>
            </w:r>
          </w:p>
          <w:p w:rsidRPr="00727FC6" w:rsidR="00DA0CF9" w:rsidP="00DA0CF9" w:rsidRDefault="00DA0CF9" w14:paraId="028BB701" w14:textId="2822DEC3">
            <w:pPr>
              <w:widowControl w:val="0"/>
              <w:spacing w:after="0"/>
              <w:ind w:left="0"/>
              <w:jc w:val="right"/>
              <w:rPr>
                <w:rFonts w:ascii="Arial" w:hAnsi="Arial"/>
                <w:sz w:val="14"/>
              </w:rPr>
            </w:pPr>
            <w:r w:rsidRPr="00727FC6">
              <w:rPr>
                <w:rFonts w:ascii="Arial" w:hAnsi="Arial"/>
                <w:sz w:val="14"/>
              </w:rPr>
              <w:t xml:space="preserve"> </w:t>
            </w:r>
            <w:r w:rsidR="009442C8">
              <w:rPr>
                <w:rFonts w:ascii="Arial" w:hAnsi="Arial"/>
                <w:sz w:val="14"/>
              </w:rPr>
              <w:t>06-30-2024</w:t>
            </w:r>
            <w:r w:rsidRPr="00727FC6">
              <w:rPr>
                <w:rFonts w:ascii="Arial" w:hAnsi="Arial"/>
                <w:sz w:val="14"/>
              </w:rPr>
              <w:t xml:space="preserve">  </w:t>
            </w:r>
          </w:p>
        </w:tc>
      </w:tr>
      <w:tr w:rsidRPr="00727FC6" w:rsidR="00DA0CF9" w:rsidTr="00486DFF" w14:paraId="60F93889" w14:textId="77777777">
        <w:trPr>
          <w:gridAfter w:val="1"/>
          <w:wAfter w:w="13" w:type="dxa"/>
          <w:trHeight w:val="360" w:hRule="exact"/>
          <w:jc w:val="center"/>
        </w:trPr>
        <w:tc>
          <w:tcPr>
            <w:tcW w:w="2893" w:type="dxa"/>
            <w:gridSpan w:val="4"/>
          </w:tcPr>
          <w:p w:rsidRPr="00727FC6" w:rsidR="00DA0CF9" w:rsidP="00DA0CF9" w:rsidRDefault="00DA0CF9" w14:paraId="068DC5C4" w14:textId="77777777">
            <w:pPr>
              <w:widowControl w:val="0"/>
              <w:spacing w:before="120" w:after="0"/>
              <w:ind w:left="0"/>
              <w:rPr>
                <w:rFonts w:ascii="Arial" w:hAnsi="Arial"/>
                <w:szCs w:val="20"/>
              </w:rPr>
            </w:pPr>
            <w:r w:rsidRPr="00727FC6">
              <w:rPr>
                <w:rFonts w:ascii="Arial" w:hAnsi="Arial"/>
                <w:szCs w:val="20"/>
              </w:rPr>
              <w:t>State Abbreviation:</w:t>
            </w:r>
          </w:p>
        </w:tc>
        <w:tc>
          <w:tcPr>
            <w:tcW w:w="8447" w:type="dxa"/>
            <w:gridSpan w:val="21"/>
          </w:tcPr>
          <w:p w:rsidRPr="00727FC6" w:rsidR="00DA0CF9" w:rsidP="00DA0CF9" w:rsidRDefault="00DA0CF9" w14:paraId="07E8A0E9" w14:textId="77777777">
            <w:pPr>
              <w:widowControl w:val="0"/>
              <w:spacing w:before="120" w:after="0"/>
              <w:ind w:left="0"/>
              <w:rPr>
                <w:rFonts w:ascii="Arial" w:hAnsi="Arial"/>
                <w:szCs w:val="20"/>
              </w:rPr>
            </w:pPr>
            <w:r w:rsidRPr="00727FC6">
              <w:rPr>
                <w:rFonts w:ascii="Arial" w:hAnsi="Arial"/>
                <w:szCs w:val="20"/>
              </w:rPr>
              <w:t>Name of Submitting Official:</w:t>
            </w:r>
          </w:p>
        </w:tc>
        <w:tc>
          <w:tcPr>
            <w:tcW w:w="3150" w:type="dxa"/>
            <w:gridSpan w:val="8"/>
          </w:tcPr>
          <w:p w:rsidRPr="00727FC6" w:rsidR="00DA0CF9" w:rsidP="00DA0CF9" w:rsidRDefault="00DA0CF9" w14:paraId="0271C0AC" w14:textId="77777777">
            <w:pPr>
              <w:widowControl w:val="0"/>
              <w:spacing w:before="120" w:after="0"/>
              <w:ind w:left="0"/>
              <w:rPr>
                <w:rFonts w:ascii="Arial" w:hAnsi="Arial"/>
                <w:szCs w:val="20"/>
              </w:rPr>
            </w:pPr>
            <w:r w:rsidRPr="00727FC6">
              <w:rPr>
                <w:rFonts w:ascii="Arial" w:hAnsi="Arial"/>
                <w:szCs w:val="20"/>
              </w:rPr>
              <w:t>Page _______ of ________</w:t>
            </w:r>
          </w:p>
        </w:tc>
      </w:tr>
      <w:tr w:rsidRPr="00727FC6" w:rsidR="00DA0CF9" w:rsidTr="00486DFF" w14:paraId="1C5F9AF5" w14:textId="77777777">
        <w:trPr>
          <w:gridAfter w:val="1"/>
          <w:wAfter w:w="13" w:type="dxa"/>
          <w:trHeight w:val="360" w:hRule="exact"/>
          <w:jc w:val="center"/>
        </w:trPr>
        <w:tc>
          <w:tcPr>
            <w:tcW w:w="2893" w:type="dxa"/>
            <w:gridSpan w:val="4"/>
          </w:tcPr>
          <w:p w:rsidRPr="00727FC6" w:rsidR="00DA0CF9" w:rsidP="00DA0CF9" w:rsidRDefault="00DA0CF9" w14:paraId="53FAC67F" w14:textId="77777777">
            <w:pPr>
              <w:widowControl w:val="0"/>
              <w:spacing w:before="120" w:after="0"/>
              <w:ind w:left="0"/>
              <w:rPr>
                <w:rFonts w:ascii="Arial" w:hAnsi="Arial"/>
                <w:szCs w:val="20"/>
              </w:rPr>
            </w:pPr>
            <w:r w:rsidRPr="00727FC6">
              <w:rPr>
                <w:rFonts w:ascii="Arial" w:hAnsi="Arial"/>
                <w:szCs w:val="20"/>
              </w:rPr>
              <w:t>CA No.:</w:t>
            </w:r>
          </w:p>
        </w:tc>
        <w:tc>
          <w:tcPr>
            <w:tcW w:w="8447" w:type="dxa"/>
            <w:gridSpan w:val="21"/>
          </w:tcPr>
          <w:p w:rsidRPr="00727FC6" w:rsidR="00DA0CF9" w:rsidP="00DA0CF9" w:rsidRDefault="00DA0CF9" w14:paraId="569DE81A" w14:textId="77777777">
            <w:pPr>
              <w:widowControl w:val="0"/>
              <w:spacing w:before="120" w:after="0"/>
              <w:ind w:left="0"/>
              <w:rPr>
                <w:rFonts w:ascii="Arial" w:hAnsi="Arial"/>
                <w:szCs w:val="20"/>
              </w:rPr>
            </w:pPr>
            <w:r w:rsidRPr="00727FC6">
              <w:rPr>
                <w:rFonts w:ascii="Arial" w:hAnsi="Arial"/>
                <w:szCs w:val="20"/>
              </w:rPr>
              <w:t>Title of Submitting Official:</w:t>
            </w:r>
          </w:p>
        </w:tc>
        <w:tc>
          <w:tcPr>
            <w:tcW w:w="3150" w:type="dxa"/>
            <w:gridSpan w:val="8"/>
          </w:tcPr>
          <w:p w:rsidRPr="00727FC6" w:rsidR="00DA0CF9" w:rsidP="00DA0CF9" w:rsidRDefault="00DA0CF9" w14:paraId="02DE11DA" w14:textId="77777777">
            <w:pPr>
              <w:widowControl w:val="0"/>
              <w:spacing w:before="120" w:after="0"/>
              <w:ind w:left="0"/>
              <w:rPr>
                <w:rFonts w:ascii="Arial" w:hAnsi="Arial"/>
                <w:szCs w:val="20"/>
              </w:rPr>
            </w:pPr>
            <w:r w:rsidRPr="00727FC6">
              <w:rPr>
                <w:rFonts w:ascii="Arial" w:hAnsi="Arial"/>
                <w:szCs w:val="20"/>
              </w:rPr>
              <w:t>Phone:</w:t>
            </w:r>
          </w:p>
        </w:tc>
      </w:tr>
      <w:tr w:rsidRPr="00727FC6" w:rsidR="00DA0CF9" w:rsidTr="00486DFF" w14:paraId="2DA425D4" w14:textId="77777777">
        <w:trPr>
          <w:trHeight w:val="360" w:hRule="exact"/>
          <w:jc w:val="center"/>
        </w:trPr>
        <w:tc>
          <w:tcPr>
            <w:tcW w:w="2893" w:type="dxa"/>
            <w:gridSpan w:val="4"/>
          </w:tcPr>
          <w:p w:rsidRPr="00727FC6" w:rsidR="00DA0CF9" w:rsidP="00DA0CF9" w:rsidRDefault="00DA0CF9" w14:paraId="1AC87CC7" w14:textId="77777777">
            <w:pPr>
              <w:widowControl w:val="0"/>
              <w:spacing w:before="120" w:after="0"/>
              <w:ind w:left="0"/>
              <w:rPr>
                <w:rFonts w:ascii="Arial" w:hAnsi="Arial"/>
                <w:szCs w:val="20"/>
              </w:rPr>
            </w:pPr>
            <w:r w:rsidRPr="00727FC6">
              <w:rPr>
                <w:rFonts w:ascii="Arial" w:hAnsi="Arial"/>
                <w:szCs w:val="20"/>
              </w:rPr>
              <w:t>Fiscal Year:</w:t>
            </w:r>
          </w:p>
        </w:tc>
        <w:tc>
          <w:tcPr>
            <w:tcW w:w="8447" w:type="dxa"/>
            <w:gridSpan w:val="21"/>
          </w:tcPr>
          <w:p w:rsidRPr="00727FC6" w:rsidR="00DA0CF9" w:rsidP="00DA0CF9" w:rsidRDefault="00DA0CF9" w14:paraId="1867AB9F" w14:textId="77777777">
            <w:pPr>
              <w:widowControl w:val="0"/>
              <w:spacing w:before="120" w:after="0"/>
              <w:ind w:left="0"/>
              <w:rPr>
                <w:rFonts w:ascii="Arial" w:hAnsi="Arial"/>
                <w:szCs w:val="20"/>
              </w:rPr>
            </w:pPr>
            <w:r w:rsidRPr="00727FC6">
              <w:rPr>
                <w:rFonts w:ascii="Arial" w:hAnsi="Arial"/>
                <w:szCs w:val="20"/>
              </w:rPr>
              <w:t>CA Duration:</w:t>
            </w:r>
          </w:p>
        </w:tc>
        <w:tc>
          <w:tcPr>
            <w:tcW w:w="3163" w:type="dxa"/>
            <w:gridSpan w:val="9"/>
          </w:tcPr>
          <w:p w:rsidRPr="00727FC6" w:rsidR="00DA0CF9" w:rsidP="00DA0CF9" w:rsidRDefault="00DA0CF9" w14:paraId="5C2FB79F" w14:textId="77777777">
            <w:pPr>
              <w:widowControl w:val="0"/>
              <w:spacing w:before="120" w:after="0"/>
              <w:ind w:left="0"/>
              <w:rPr>
                <w:rFonts w:ascii="Arial" w:hAnsi="Arial"/>
                <w:szCs w:val="20"/>
              </w:rPr>
            </w:pPr>
            <w:r w:rsidRPr="00727FC6">
              <w:rPr>
                <w:rFonts w:ascii="Arial" w:hAnsi="Arial"/>
                <w:szCs w:val="20"/>
              </w:rPr>
              <w:t>Date Completed:</w:t>
            </w:r>
          </w:p>
        </w:tc>
      </w:tr>
      <w:tr w:rsidRPr="00727FC6" w:rsidR="00DA0CF9" w:rsidTr="00486DFF" w14:paraId="62A706C1" w14:textId="77777777">
        <w:tblPrEx>
          <w:tblCellMar>
            <w:left w:w="57" w:type="dxa"/>
            <w:right w:w="57" w:type="dxa"/>
          </w:tblCellMar>
        </w:tblPrEx>
        <w:trPr>
          <w:gridBefore w:val="1"/>
          <w:wBefore w:w="7" w:type="dxa"/>
          <w:jc w:val="center"/>
        </w:trPr>
        <w:tc>
          <w:tcPr>
            <w:tcW w:w="900" w:type="dxa"/>
            <w:gridSpan w:val="2"/>
          </w:tcPr>
          <w:p w:rsidRPr="00727FC6" w:rsidR="00DA0CF9" w:rsidP="00DA0CF9" w:rsidRDefault="00DA0CF9" w14:paraId="0D4C1268" w14:textId="77777777">
            <w:pPr>
              <w:widowControl w:val="0"/>
              <w:spacing w:after="0"/>
              <w:ind w:left="0"/>
              <w:jc w:val="center"/>
              <w:rPr>
                <w:rFonts w:ascii="Arial" w:hAnsi="Arial"/>
                <w:szCs w:val="20"/>
              </w:rPr>
            </w:pPr>
            <w:r w:rsidRPr="00727FC6">
              <w:rPr>
                <w:rFonts w:ascii="Arial" w:hAnsi="Arial"/>
                <w:szCs w:val="20"/>
              </w:rPr>
              <w:t>Col. A</w:t>
            </w:r>
          </w:p>
        </w:tc>
        <w:tc>
          <w:tcPr>
            <w:tcW w:w="2618" w:type="dxa"/>
            <w:gridSpan w:val="3"/>
            <w:tcBorders>
              <w:bottom w:val="single" w:color="auto" w:sz="6" w:space="0"/>
            </w:tcBorders>
          </w:tcPr>
          <w:p w:rsidRPr="00727FC6" w:rsidR="00DA0CF9" w:rsidP="00DA0CF9" w:rsidRDefault="00DA0CF9" w14:paraId="3A6AD1D6" w14:textId="77777777">
            <w:pPr>
              <w:widowControl w:val="0"/>
              <w:spacing w:after="0"/>
              <w:ind w:left="0"/>
              <w:jc w:val="center"/>
              <w:rPr>
                <w:rFonts w:ascii="Arial" w:hAnsi="Arial"/>
                <w:szCs w:val="20"/>
              </w:rPr>
            </w:pPr>
            <w:r w:rsidRPr="00727FC6">
              <w:rPr>
                <w:rFonts w:ascii="Arial" w:hAnsi="Arial"/>
                <w:szCs w:val="20"/>
              </w:rPr>
              <w:t>Col. B</w:t>
            </w:r>
          </w:p>
        </w:tc>
        <w:tc>
          <w:tcPr>
            <w:tcW w:w="2448" w:type="dxa"/>
            <w:gridSpan w:val="5"/>
          </w:tcPr>
          <w:p w:rsidRPr="00727FC6" w:rsidR="00DA0CF9" w:rsidP="00DA0CF9" w:rsidRDefault="00DA0CF9" w14:paraId="2F00BF1B" w14:textId="77777777">
            <w:pPr>
              <w:widowControl w:val="0"/>
              <w:spacing w:after="0"/>
              <w:ind w:left="0"/>
              <w:jc w:val="center"/>
              <w:rPr>
                <w:rFonts w:ascii="Arial" w:hAnsi="Arial"/>
                <w:szCs w:val="20"/>
              </w:rPr>
            </w:pPr>
            <w:r w:rsidRPr="00727FC6">
              <w:rPr>
                <w:rFonts w:ascii="Arial" w:hAnsi="Arial"/>
                <w:szCs w:val="20"/>
              </w:rPr>
              <w:t>Col. C</w:t>
            </w:r>
          </w:p>
        </w:tc>
        <w:tc>
          <w:tcPr>
            <w:tcW w:w="2274" w:type="dxa"/>
            <w:gridSpan w:val="5"/>
          </w:tcPr>
          <w:p w:rsidRPr="00727FC6" w:rsidR="00DA0CF9" w:rsidP="00DA0CF9" w:rsidRDefault="00DA0CF9" w14:paraId="4AB049C5" w14:textId="77777777">
            <w:pPr>
              <w:widowControl w:val="0"/>
              <w:spacing w:after="0"/>
              <w:ind w:left="0"/>
              <w:jc w:val="center"/>
              <w:rPr>
                <w:rFonts w:ascii="Arial" w:hAnsi="Arial"/>
                <w:szCs w:val="20"/>
              </w:rPr>
            </w:pPr>
            <w:r w:rsidRPr="00727FC6">
              <w:rPr>
                <w:rFonts w:ascii="Arial" w:hAnsi="Arial"/>
                <w:szCs w:val="20"/>
              </w:rPr>
              <w:t>Col. D</w:t>
            </w:r>
          </w:p>
        </w:tc>
        <w:tc>
          <w:tcPr>
            <w:tcW w:w="1965" w:type="dxa"/>
            <w:gridSpan w:val="6"/>
          </w:tcPr>
          <w:p w:rsidRPr="00727FC6" w:rsidR="00DA0CF9" w:rsidP="00DA0CF9" w:rsidRDefault="00DA0CF9" w14:paraId="680AF809" w14:textId="77777777">
            <w:pPr>
              <w:widowControl w:val="0"/>
              <w:spacing w:after="0"/>
              <w:ind w:left="0"/>
              <w:jc w:val="center"/>
              <w:rPr>
                <w:rFonts w:ascii="Arial" w:hAnsi="Arial"/>
                <w:szCs w:val="20"/>
              </w:rPr>
            </w:pPr>
            <w:r w:rsidRPr="00727FC6">
              <w:rPr>
                <w:rFonts w:ascii="Arial" w:hAnsi="Arial"/>
                <w:szCs w:val="20"/>
              </w:rPr>
              <w:t>Col. E</w:t>
            </w:r>
          </w:p>
        </w:tc>
        <w:tc>
          <w:tcPr>
            <w:tcW w:w="2147" w:type="dxa"/>
            <w:gridSpan w:val="7"/>
          </w:tcPr>
          <w:p w:rsidRPr="00727FC6" w:rsidR="00DA0CF9" w:rsidP="00DA0CF9" w:rsidRDefault="00DA0CF9" w14:paraId="07DA5993" w14:textId="77777777">
            <w:pPr>
              <w:widowControl w:val="0"/>
              <w:spacing w:after="0"/>
              <w:ind w:left="0"/>
              <w:jc w:val="center"/>
              <w:rPr>
                <w:rFonts w:ascii="Arial" w:hAnsi="Arial"/>
                <w:szCs w:val="20"/>
              </w:rPr>
            </w:pPr>
            <w:r w:rsidRPr="00727FC6">
              <w:rPr>
                <w:rFonts w:ascii="Arial" w:hAnsi="Arial"/>
                <w:szCs w:val="20"/>
              </w:rPr>
              <w:t>Col. F</w:t>
            </w:r>
          </w:p>
        </w:tc>
        <w:tc>
          <w:tcPr>
            <w:tcW w:w="2144" w:type="dxa"/>
            <w:gridSpan w:val="5"/>
          </w:tcPr>
          <w:p w:rsidRPr="00727FC6" w:rsidR="00DA0CF9" w:rsidP="00DA0CF9" w:rsidRDefault="00DA0CF9" w14:paraId="5EAB09E2" w14:textId="77777777">
            <w:pPr>
              <w:widowControl w:val="0"/>
              <w:spacing w:after="0"/>
              <w:ind w:left="0"/>
              <w:jc w:val="center"/>
              <w:rPr>
                <w:rFonts w:ascii="Arial" w:hAnsi="Arial"/>
                <w:szCs w:val="20"/>
              </w:rPr>
            </w:pPr>
            <w:r w:rsidRPr="00727FC6">
              <w:rPr>
                <w:rFonts w:ascii="Arial" w:hAnsi="Arial"/>
                <w:szCs w:val="20"/>
              </w:rPr>
              <w:t>Col. G</w:t>
            </w:r>
          </w:p>
        </w:tc>
      </w:tr>
      <w:tr w:rsidRPr="00727FC6" w:rsidR="00DA0CF9" w:rsidTr="00486DFF" w14:paraId="57FE5287" w14:textId="77777777">
        <w:tblPrEx>
          <w:tblCellMar>
            <w:left w:w="57" w:type="dxa"/>
            <w:right w:w="57" w:type="dxa"/>
          </w:tblCellMar>
        </w:tblPrEx>
        <w:trPr>
          <w:gridBefore w:val="1"/>
          <w:wBefore w:w="7" w:type="dxa"/>
          <w:jc w:val="center"/>
        </w:trPr>
        <w:tc>
          <w:tcPr>
            <w:tcW w:w="900" w:type="dxa"/>
            <w:gridSpan w:val="2"/>
          </w:tcPr>
          <w:p w:rsidRPr="00727FC6" w:rsidR="00DA0CF9" w:rsidP="00DA0CF9" w:rsidRDefault="00DA0CF9" w14:paraId="3CBB0A48" w14:textId="77777777">
            <w:pPr>
              <w:widowControl w:val="0"/>
              <w:spacing w:after="0"/>
              <w:ind w:left="0"/>
              <w:jc w:val="center"/>
              <w:rPr>
                <w:rFonts w:ascii="Arial" w:hAnsi="Arial"/>
                <w:szCs w:val="20"/>
              </w:rPr>
            </w:pPr>
            <w:r w:rsidRPr="00727FC6">
              <w:rPr>
                <w:rFonts w:ascii="Arial" w:hAnsi="Arial"/>
                <w:szCs w:val="20"/>
              </w:rPr>
              <w:t>Line</w:t>
            </w:r>
          </w:p>
        </w:tc>
        <w:tc>
          <w:tcPr>
            <w:tcW w:w="2618" w:type="dxa"/>
            <w:gridSpan w:val="3"/>
            <w:tcBorders>
              <w:bottom w:val="nil"/>
            </w:tcBorders>
          </w:tcPr>
          <w:p w:rsidRPr="00727FC6" w:rsidR="00DA0CF9" w:rsidP="00DA0CF9" w:rsidRDefault="00DA0CF9" w14:paraId="6E8642C5" w14:textId="77777777">
            <w:pPr>
              <w:widowControl w:val="0"/>
              <w:spacing w:after="0"/>
              <w:ind w:left="0"/>
              <w:jc w:val="center"/>
              <w:rPr>
                <w:rFonts w:ascii="Arial" w:hAnsi="Arial"/>
                <w:szCs w:val="20"/>
              </w:rPr>
            </w:pPr>
          </w:p>
        </w:tc>
        <w:tc>
          <w:tcPr>
            <w:tcW w:w="2448" w:type="dxa"/>
            <w:gridSpan w:val="5"/>
          </w:tcPr>
          <w:p w:rsidRPr="00727FC6" w:rsidR="00DA0CF9" w:rsidP="00DA0CF9" w:rsidRDefault="00DA0CF9" w14:paraId="2FBC7EDF" w14:textId="77777777">
            <w:pPr>
              <w:widowControl w:val="0"/>
              <w:spacing w:after="0"/>
              <w:ind w:left="0"/>
              <w:jc w:val="center"/>
              <w:rPr>
                <w:rFonts w:ascii="Arial" w:hAnsi="Arial"/>
                <w:szCs w:val="20"/>
              </w:rPr>
            </w:pPr>
            <w:r w:rsidRPr="00727FC6">
              <w:rPr>
                <w:rFonts w:ascii="Arial" w:hAnsi="Arial"/>
                <w:szCs w:val="20"/>
              </w:rPr>
              <w:t>FIRST QUARTER</w:t>
            </w:r>
          </w:p>
        </w:tc>
        <w:tc>
          <w:tcPr>
            <w:tcW w:w="2274" w:type="dxa"/>
            <w:gridSpan w:val="5"/>
          </w:tcPr>
          <w:p w:rsidRPr="00727FC6" w:rsidR="00DA0CF9" w:rsidP="00DA0CF9" w:rsidRDefault="00DA0CF9" w14:paraId="6D5BFBDD" w14:textId="77777777">
            <w:pPr>
              <w:widowControl w:val="0"/>
              <w:spacing w:after="0"/>
              <w:ind w:left="0"/>
              <w:jc w:val="center"/>
              <w:rPr>
                <w:rFonts w:ascii="Arial" w:hAnsi="Arial"/>
                <w:szCs w:val="20"/>
              </w:rPr>
            </w:pPr>
            <w:r w:rsidRPr="00727FC6">
              <w:rPr>
                <w:rFonts w:ascii="Arial" w:hAnsi="Arial"/>
                <w:szCs w:val="20"/>
              </w:rPr>
              <w:t>SECOND QUARTER</w:t>
            </w:r>
          </w:p>
        </w:tc>
        <w:tc>
          <w:tcPr>
            <w:tcW w:w="1965" w:type="dxa"/>
            <w:gridSpan w:val="6"/>
          </w:tcPr>
          <w:p w:rsidRPr="00727FC6" w:rsidR="00DA0CF9" w:rsidP="00DA0CF9" w:rsidRDefault="00DA0CF9" w14:paraId="7CDA38BB" w14:textId="77777777">
            <w:pPr>
              <w:widowControl w:val="0"/>
              <w:spacing w:after="0"/>
              <w:ind w:left="0"/>
              <w:jc w:val="center"/>
              <w:rPr>
                <w:rFonts w:ascii="Arial" w:hAnsi="Arial"/>
                <w:szCs w:val="20"/>
              </w:rPr>
            </w:pPr>
            <w:r w:rsidRPr="00727FC6">
              <w:rPr>
                <w:rFonts w:ascii="Arial" w:hAnsi="Arial"/>
                <w:szCs w:val="20"/>
              </w:rPr>
              <w:t>THIRD QUARTER</w:t>
            </w:r>
          </w:p>
        </w:tc>
        <w:tc>
          <w:tcPr>
            <w:tcW w:w="2147" w:type="dxa"/>
            <w:gridSpan w:val="7"/>
          </w:tcPr>
          <w:p w:rsidRPr="00727FC6" w:rsidR="00DA0CF9" w:rsidP="00DA0CF9" w:rsidRDefault="00DA0CF9" w14:paraId="5ABF4A0E" w14:textId="77777777">
            <w:pPr>
              <w:widowControl w:val="0"/>
              <w:spacing w:after="0"/>
              <w:ind w:left="0"/>
              <w:jc w:val="center"/>
              <w:rPr>
                <w:rFonts w:ascii="Arial" w:hAnsi="Arial"/>
                <w:szCs w:val="20"/>
              </w:rPr>
            </w:pPr>
            <w:r w:rsidRPr="00727FC6">
              <w:rPr>
                <w:rFonts w:ascii="Arial" w:hAnsi="Arial"/>
                <w:szCs w:val="20"/>
              </w:rPr>
              <w:t>FOURTH QUARTER</w:t>
            </w:r>
          </w:p>
        </w:tc>
        <w:tc>
          <w:tcPr>
            <w:tcW w:w="2144" w:type="dxa"/>
            <w:gridSpan w:val="5"/>
          </w:tcPr>
          <w:p w:rsidRPr="00727FC6" w:rsidR="00DA0CF9" w:rsidP="00DA0CF9" w:rsidRDefault="00DA0CF9" w14:paraId="7788D91E" w14:textId="77777777">
            <w:pPr>
              <w:widowControl w:val="0"/>
              <w:spacing w:after="0"/>
              <w:ind w:left="0"/>
              <w:jc w:val="center"/>
              <w:rPr>
                <w:rFonts w:ascii="Arial" w:hAnsi="Arial"/>
                <w:szCs w:val="20"/>
              </w:rPr>
            </w:pPr>
            <w:r w:rsidRPr="00727FC6">
              <w:rPr>
                <w:rFonts w:ascii="Arial" w:hAnsi="Arial"/>
                <w:szCs w:val="20"/>
              </w:rPr>
              <w:t>FISCAL YEAR TOTAL</w:t>
            </w:r>
          </w:p>
        </w:tc>
      </w:tr>
      <w:tr w:rsidRPr="00727FC6" w:rsidR="00DA0CF9" w:rsidTr="00486DFF" w14:paraId="389A9012" w14:textId="77777777">
        <w:tblPrEx>
          <w:tblCellMar>
            <w:left w:w="57" w:type="dxa"/>
            <w:right w:w="57" w:type="dxa"/>
          </w:tblCellMar>
        </w:tblPrEx>
        <w:trPr>
          <w:gridBefore w:val="1"/>
          <w:wBefore w:w="7" w:type="dxa"/>
          <w:jc w:val="center"/>
        </w:trPr>
        <w:tc>
          <w:tcPr>
            <w:tcW w:w="900" w:type="dxa"/>
            <w:gridSpan w:val="2"/>
          </w:tcPr>
          <w:p w:rsidRPr="00727FC6" w:rsidR="00DA0CF9" w:rsidP="00DA0CF9" w:rsidRDefault="00DA0CF9" w14:paraId="52B0DDFB" w14:textId="77777777">
            <w:pPr>
              <w:widowControl w:val="0"/>
              <w:spacing w:after="0"/>
              <w:ind w:left="0"/>
              <w:rPr>
                <w:rFonts w:ascii="Arial" w:hAnsi="Arial"/>
                <w:szCs w:val="20"/>
              </w:rPr>
            </w:pPr>
            <w:r w:rsidRPr="00727FC6">
              <w:rPr>
                <w:rFonts w:ascii="Arial" w:hAnsi="Arial"/>
                <w:szCs w:val="20"/>
              </w:rPr>
              <w:t>Number</w:t>
            </w:r>
          </w:p>
        </w:tc>
        <w:tc>
          <w:tcPr>
            <w:tcW w:w="2618" w:type="dxa"/>
            <w:gridSpan w:val="3"/>
            <w:tcBorders>
              <w:top w:val="nil"/>
            </w:tcBorders>
          </w:tcPr>
          <w:p w:rsidRPr="00727FC6" w:rsidR="00DA0CF9" w:rsidP="00DA0CF9" w:rsidRDefault="00DA0CF9" w14:paraId="6640D753" w14:textId="77777777">
            <w:pPr>
              <w:widowControl w:val="0"/>
              <w:spacing w:after="0"/>
              <w:ind w:left="0"/>
              <w:rPr>
                <w:rFonts w:ascii="Arial" w:hAnsi="Arial"/>
                <w:szCs w:val="20"/>
              </w:rPr>
            </w:pPr>
            <w:r w:rsidRPr="00727FC6">
              <w:rPr>
                <w:rFonts w:ascii="Arial" w:hAnsi="Arial"/>
                <w:szCs w:val="20"/>
              </w:rPr>
              <w:t>Program and Cost Category</w:t>
            </w:r>
          </w:p>
        </w:tc>
        <w:tc>
          <w:tcPr>
            <w:tcW w:w="1179" w:type="dxa"/>
            <w:gridSpan w:val="3"/>
          </w:tcPr>
          <w:p w:rsidRPr="00727FC6" w:rsidR="00DA0CF9" w:rsidP="00DA0CF9" w:rsidRDefault="00DA0CF9" w14:paraId="60916FA1" w14:textId="77777777">
            <w:pPr>
              <w:widowControl w:val="0"/>
              <w:spacing w:after="0"/>
              <w:ind w:left="0"/>
              <w:rPr>
                <w:rFonts w:ascii="Arial" w:hAnsi="Arial"/>
                <w:szCs w:val="20"/>
              </w:rPr>
            </w:pPr>
            <w:r w:rsidRPr="00727FC6">
              <w:rPr>
                <w:rFonts w:ascii="Arial" w:hAnsi="Arial"/>
                <w:szCs w:val="20"/>
              </w:rPr>
              <w:t>Staff years</w:t>
            </w:r>
          </w:p>
        </w:tc>
        <w:tc>
          <w:tcPr>
            <w:tcW w:w="1269" w:type="dxa"/>
            <w:gridSpan w:val="2"/>
          </w:tcPr>
          <w:p w:rsidRPr="00727FC6" w:rsidR="00DA0CF9" w:rsidP="00DA0CF9" w:rsidRDefault="00DA0CF9" w14:paraId="46746395" w14:textId="77777777">
            <w:pPr>
              <w:widowControl w:val="0"/>
              <w:spacing w:after="0"/>
              <w:ind w:left="0"/>
              <w:rPr>
                <w:rFonts w:ascii="Arial" w:hAnsi="Arial"/>
                <w:szCs w:val="20"/>
              </w:rPr>
            </w:pPr>
            <w:r w:rsidRPr="00727FC6">
              <w:rPr>
                <w:rFonts w:ascii="Arial" w:hAnsi="Arial"/>
                <w:szCs w:val="20"/>
              </w:rPr>
              <w:t>Dollars</w:t>
            </w:r>
          </w:p>
        </w:tc>
        <w:tc>
          <w:tcPr>
            <w:tcW w:w="1179" w:type="dxa"/>
            <w:gridSpan w:val="3"/>
          </w:tcPr>
          <w:p w:rsidRPr="00727FC6" w:rsidR="00DA0CF9" w:rsidP="00DA0CF9" w:rsidRDefault="00DA0CF9" w14:paraId="7A1D1AC6" w14:textId="77777777">
            <w:pPr>
              <w:widowControl w:val="0"/>
              <w:spacing w:after="0"/>
              <w:ind w:left="0"/>
              <w:rPr>
                <w:rFonts w:ascii="Arial" w:hAnsi="Arial"/>
                <w:szCs w:val="20"/>
              </w:rPr>
            </w:pPr>
            <w:r w:rsidRPr="00727FC6">
              <w:rPr>
                <w:rFonts w:ascii="Arial" w:hAnsi="Arial"/>
                <w:szCs w:val="20"/>
              </w:rPr>
              <w:t>Staff years</w:t>
            </w:r>
          </w:p>
        </w:tc>
        <w:tc>
          <w:tcPr>
            <w:tcW w:w="1095" w:type="dxa"/>
            <w:gridSpan w:val="2"/>
          </w:tcPr>
          <w:p w:rsidRPr="00727FC6" w:rsidR="00DA0CF9" w:rsidP="00DA0CF9" w:rsidRDefault="00DA0CF9" w14:paraId="4999215B" w14:textId="77777777">
            <w:pPr>
              <w:widowControl w:val="0"/>
              <w:spacing w:after="0"/>
              <w:ind w:left="0"/>
              <w:rPr>
                <w:rFonts w:ascii="Arial" w:hAnsi="Arial"/>
                <w:szCs w:val="20"/>
              </w:rPr>
            </w:pPr>
            <w:r w:rsidRPr="00727FC6">
              <w:rPr>
                <w:rFonts w:ascii="Arial" w:hAnsi="Arial"/>
                <w:szCs w:val="20"/>
              </w:rPr>
              <w:t>Dollars</w:t>
            </w:r>
          </w:p>
        </w:tc>
        <w:tc>
          <w:tcPr>
            <w:tcW w:w="1161" w:type="dxa"/>
            <w:gridSpan w:val="3"/>
          </w:tcPr>
          <w:p w:rsidRPr="00727FC6" w:rsidR="00DA0CF9" w:rsidP="00DA0CF9" w:rsidRDefault="00DA0CF9" w14:paraId="12A16A9E" w14:textId="77777777">
            <w:pPr>
              <w:widowControl w:val="0"/>
              <w:spacing w:after="0"/>
              <w:ind w:left="0"/>
              <w:rPr>
                <w:rFonts w:ascii="Arial" w:hAnsi="Arial"/>
                <w:szCs w:val="20"/>
              </w:rPr>
            </w:pPr>
            <w:r w:rsidRPr="00727FC6">
              <w:rPr>
                <w:rFonts w:ascii="Arial" w:hAnsi="Arial"/>
                <w:szCs w:val="20"/>
              </w:rPr>
              <w:t>Staff years</w:t>
            </w:r>
          </w:p>
        </w:tc>
        <w:tc>
          <w:tcPr>
            <w:tcW w:w="804" w:type="dxa"/>
            <w:gridSpan w:val="3"/>
          </w:tcPr>
          <w:p w:rsidRPr="00727FC6" w:rsidR="00DA0CF9" w:rsidP="00DA0CF9" w:rsidRDefault="00DA0CF9" w14:paraId="5583D89C" w14:textId="77777777">
            <w:pPr>
              <w:widowControl w:val="0"/>
              <w:spacing w:after="0"/>
              <w:ind w:left="0"/>
              <w:rPr>
                <w:rFonts w:ascii="Arial" w:hAnsi="Arial"/>
                <w:szCs w:val="20"/>
              </w:rPr>
            </w:pPr>
            <w:r w:rsidRPr="00727FC6">
              <w:rPr>
                <w:rFonts w:ascii="Arial" w:hAnsi="Arial"/>
                <w:szCs w:val="20"/>
              </w:rPr>
              <w:t>Dollars</w:t>
            </w:r>
          </w:p>
        </w:tc>
        <w:tc>
          <w:tcPr>
            <w:tcW w:w="1161" w:type="dxa"/>
            <w:gridSpan w:val="5"/>
          </w:tcPr>
          <w:p w:rsidRPr="00727FC6" w:rsidR="00DA0CF9" w:rsidP="00DA0CF9" w:rsidRDefault="00DA0CF9" w14:paraId="3E19AEC4" w14:textId="77777777">
            <w:pPr>
              <w:widowControl w:val="0"/>
              <w:spacing w:after="0"/>
              <w:ind w:left="0"/>
              <w:rPr>
                <w:rFonts w:ascii="Arial" w:hAnsi="Arial"/>
                <w:szCs w:val="20"/>
              </w:rPr>
            </w:pPr>
            <w:r w:rsidRPr="00727FC6">
              <w:rPr>
                <w:rFonts w:ascii="Arial" w:hAnsi="Arial"/>
                <w:szCs w:val="20"/>
              </w:rPr>
              <w:t>Staff years</w:t>
            </w:r>
          </w:p>
        </w:tc>
        <w:tc>
          <w:tcPr>
            <w:tcW w:w="986" w:type="dxa"/>
            <w:gridSpan w:val="2"/>
          </w:tcPr>
          <w:p w:rsidRPr="00727FC6" w:rsidR="00DA0CF9" w:rsidP="00DA0CF9" w:rsidRDefault="00DA0CF9" w14:paraId="7A5263BA" w14:textId="77777777">
            <w:pPr>
              <w:widowControl w:val="0"/>
              <w:spacing w:after="0"/>
              <w:ind w:left="0"/>
              <w:rPr>
                <w:rFonts w:ascii="Arial" w:hAnsi="Arial"/>
                <w:szCs w:val="20"/>
              </w:rPr>
            </w:pPr>
            <w:r w:rsidRPr="00727FC6">
              <w:rPr>
                <w:rFonts w:ascii="Arial" w:hAnsi="Arial"/>
                <w:szCs w:val="20"/>
              </w:rPr>
              <w:t>Dollars</w:t>
            </w:r>
          </w:p>
        </w:tc>
        <w:tc>
          <w:tcPr>
            <w:tcW w:w="1249" w:type="dxa"/>
            <w:gridSpan w:val="3"/>
          </w:tcPr>
          <w:p w:rsidRPr="00727FC6" w:rsidR="00DA0CF9" w:rsidP="00DA0CF9" w:rsidRDefault="00DA0CF9" w14:paraId="45C8BE32" w14:textId="77777777">
            <w:pPr>
              <w:widowControl w:val="0"/>
              <w:spacing w:after="0"/>
              <w:ind w:left="0"/>
              <w:rPr>
                <w:rFonts w:ascii="Arial" w:hAnsi="Arial"/>
                <w:szCs w:val="20"/>
              </w:rPr>
            </w:pPr>
            <w:r w:rsidRPr="00727FC6">
              <w:rPr>
                <w:rFonts w:ascii="Arial" w:hAnsi="Arial"/>
                <w:szCs w:val="20"/>
              </w:rPr>
              <w:t>Staff years</w:t>
            </w:r>
          </w:p>
        </w:tc>
        <w:tc>
          <w:tcPr>
            <w:tcW w:w="895" w:type="dxa"/>
            <w:gridSpan w:val="2"/>
          </w:tcPr>
          <w:p w:rsidRPr="00727FC6" w:rsidR="00DA0CF9" w:rsidP="00DA0CF9" w:rsidRDefault="00DA0CF9" w14:paraId="41356618" w14:textId="77777777">
            <w:pPr>
              <w:widowControl w:val="0"/>
              <w:spacing w:after="0"/>
              <w:ind w:left="0"/>
              <w:rPr>
                <w:rFonts w:ascii="Arial" w:hAnsi="Arial"/>
                <w:szCs w:val="20"/>
              </w:rPr>
            </w:pPr>
            <w:r w:rsidRPr="00727FC6">
              <w:rPr>
                <w:rFonts w:ascii="Arial" w:hAnsi="Arial"/>
                <w:szCs w:val="20"/>
              </w:rPr>
              <w:t>Dollars</w:t>
            </w:r>
          </w:p>
        </w:tc>
      </w:tr>
      <w:tr w:rsidRPr="00727FC6" w:rsidR="00DA0CF9" w:rsidTr="00486DFF" w14:paraId="38ADAF85" w14:textId="77777777">
        <w:trPr>
          <w:gridBefore w:val="1"/>
          <w:wBefore w:w="7" w:type="dxa"/>
          <w:jc w:val="center"/>
        </w:trPr>
        <w:tc>
          <w:tcPr>
            <w:tcW w:w="14496" w:type="dxa"/>
            <w:gridSpan w:val="33"/>
          </w:tcPr>
          <w:p w:rsidRPr="00727FC6" w:rsidR="00DA0CF9" w:rsidP="00DA0CF9" w:rsidRDefault="00DA0CF9" w14:paraId="1C95C4DA" w14:textId="77777777">
            <w:pPr>
              <w:widowControl w:val="0"/>
              <w:spacing w:before="60" w:after="60"/>
              <w:ind w:left="0"/>
              <w:rPr>
                <w:rFonts w:ascii="Arial" w:hAnsi="Arial"/>
                <w:b/>
                <w:szCs w:val="20"/>
              </w:rPr>
            </w:pPr>
            <w:r w:rsidRPr="00727FC6">
              <w:rPr>
                <w:rFonts w:ascii="Arial" w:hAnsi="Arial"/>
                <w:b/>
                <w:szCs w:val="20"/>
              </w:rPr>
              <w:t>Current Employment Statistics (CES)</w:t>
            </w:r>
          </w:p>
        </w:tc>
      </w:tr>
      <w:tr w:rsidRPr="00727FC6" w:rsidR="00DA0CF9" w:rsidTr="00486DFF" w14:paraId="696CA7EA" w14:textId="77777777">
        <w:trPr>
          <w:gridBefore w:val="1"/>
          <w:wBefore w:w="7" w:type="dxa"/>
          <w:jc w:val="center"/>
        </w:trPr>
        <w:tc>
          <w:tcPr>
            <w:tcW w:w="900" w:type="dxa"/>
            <w:gridSpan w:val="2"/>
          </w:tcPr>
          <w:p w:rsidRPr="00727FC6" w:rsidR="00DA0CF9" w:rsidP="00DA0CF9" w:rsidRDefault="00DA0CF9" w14:paraId="7A33505D" w14:textId="77777777">
            <w:pPr>
              <w:widowControl w:val="0"/>
              <w:spacing w:after="0"/>
              <w:ind w:left="0"/>
              <w:rPr>
                <w:rFonts w:ascii="Arial" w:hAnsi="Arial"/>
                <w:szCs w:val="20"/>
              </w:rPr>
            </w:pPr>
            <w:r w:rsidRPr="00727FC6">
              <w:rPr>
                <w:rFonts w:ascii="Arial" w:hAnsi="Arial"/>
                <w:szCs w:val="20"/>
              </w:rPr>
              <w:t>1</w:t>
            </w:r>
          </w:p>
        </w:tc>
        <w:tc>
          <w:tcPr>
            <w:tcW w:w="2618" w:type="dxa"/>
            <w:gridSpan w:val="3"/>
          </w:tcPr>
          <w:p w:rsidRPr="00727FC6" w:rsidR="00DA0CF9" w:rsidP="00DA0CF9" w:rsidRDefault="00DA0CF9" w14:paraId="1D9EF1D4"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75B0172C"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F75E5EC"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9028126"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02176BC"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ED4BB4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2224AE0"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789F14F1"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9F349C8"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5623B2C"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484E5B2" w14:textId="77777777">
            <w:pPr>
              <w:widowControl w:val="0"/>
              <w:spacing w:after="0"/>
              <w:ind w:left="0"/>
              <w:jc w:val="right"/>
              <w:rPr>
                <w:rFonts w:ascii="Arial" w:hAnsi="Arial"/>
                <w:szCs w:val="20"/>
              </w:rPr>
            </w:pPr>
          </w:p>
        </w:tc>
      </w:tr>
      <w:tr w:rsidRPr="00727FC6" w:rsidR="00DA0CF9" w:rsidTr="00486DFF" w14:paraId="2412685F" w14:textId="77777777">
        <w:trPr>
          <w:gridBefore w:val="1"/>
          <w:wBefore w:w="7" w:type="dxa"/>
          <w:jc w:val="center"/>
        </w:trPr>
        <w:tc>
          <w:tcPr>
            <w:tcW w:w="900" w:type="dxa"/>
            <w:gridSpan w:val="2"/>
          </w:tcPr>
          <w:p w:rsidRPr="00727FC6" w:rsidR="00DA0CF9" w:rsidP="00DA0CF9" w:rsidRDefault="00DA0CF9" w14:paraId="0872BC70" w14:textId="77777777">
            <w:pPr>
              <w:widowControl w:val="0"/>
              <w:spacing w:after="0"/>
              <w:ind w:left="0"/>
              <w:rPr>
                <w:rFonts w:ascii="Arial" w:hAnsi="Arial"/>
                <w:szCs w:val="20"/>
              </w:rPr>
            </w:pPr>
            <w:r w:rsidRPr="00727FC6">
              <w:rPr>
                <w:rFonts w:ascii="Arial" w:hAnsi="Arial"/>
                <w:szCs w:val="20"/>
              </w:rPr>
              <w:t>2</w:t>
            </w:r>
          </w:p>
        </w:tc>
        <w:tc>
          <w:tcPr>
            <w:tcW w:w="2618" w:type="dxa"/>
            <w:gridSpan w:val="3"/>
          </w:tcPr>
          <w:p w:rsidRPr="00727FC6" w:rsidR="00DA0CF9" w:rsidP="00DA0CF9" w:rsidRDefault="00DA0CF9" w14:paraId="34B3D4E7"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Pr>
          <w:p w:rsidRPr="00727FC6" w:rsidR="00DA0CF9" w:rsidP="00DA0CF9" w:rsidRDefault="00DA0CF9" w14:paraId="71FB6EF1"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5DC0943"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755C36F6"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DB58396"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6785F405"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8EF5EA0"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20DEECD"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B8EFDAC"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17A6891A"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6AE66736" w14:textId="77777777">
            <w:pPr>
              <w:widowControl w:val="0"/>
              <w:spacing w:after="0"/>
              <w:ind w:left="0"/>
              <w:jc w:val="right"/>
              <w:rPr>
                <w:rFonts w:ascii="Arial" w:hAnsi="Arial"/>
                <w:szCs w:val="20"/>
              </w:rPr>
            </w:pPr>
          </w:p>
        </w:tc>
      </w:tr>
      <w:tr w:rsidRPr="00727FC6" w:rsidR="00DA0CF9" w:rsidTr="00486DFF" w14:paraId="27E91CE3" w14:textId="77777777">
        <w:trPr>
          <w:gridBefore w:val="1"/>
          <w:wBefore w:w="7" w:type="dxa"/>
          <w:jc w:val="center"/>
        </w:trPr>
        <w:tc>
          <w:tcPr>
            <w:tcW w:w="900" w:type="dxa"/>
            <w:gridSpan w:val="2"/>
          </w:tcPr>
          <w:p w:rsidRPr="00727FC6" w:rsidR="00DA0CF9" w:rsidP="00DA0CF9" w:rsidRDefault="00DA0CF9" w14:paraId="713AD1C3" w14:textId="77777777">
            <w:pPr>
              <w:widowControl w:val="0"/>
              <w:spacing w:after="0"/>
              <w:ind w:left="0"/>
              <w:rPr>
                <w:rFonts w:ascii="Arial" w:hAnsi="Arial"/>
                <w:szCs w:val="20"/>
              </w:rPr>
            </w:pPr>
            <w:r w:rsidRPr="00727FC6">
              <w:rPr>
                <w:rFonts w:ascii="Arial" w:hAnsi="Arial"/>
                <w:szCs w:val="20"/>
              </w:rPr>
              <w:t>3</w:t>
            </w:r>
          </w:p>
        </w:tc>
        <w:tc>
          <w:tcPr>
            <w:tcW w:w="2618" w:type="dxa"/>
            <w:gridSpan w:val="3"/>
          </w:tcPr>
          <w:p w:rsidRPr="00727FC6" w:rsidR="00DA0CF9" w:rsidP="00DA0CF9" w:rsidRDefault="00DA0CF9" w14:paraId="788E0A17"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7C26160E"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C29011C"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2C1C69E9"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5917E835"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05342DEC"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DD26318"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4B305793"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89C83A9"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4773BB64"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DE8D2BB" w14:textId="77777777">
            <w:pPr>
              <w:widowControl w:val="0"/>
              <w:spacing w:after="0"/>
              <w:ind w:left="0"/>
              <w:jc w:val="right"/>
              <w:rPr>
                <w:rFonts w:ascii="Arial" w:hAnsi="Arial"/>
                <w:szCs w:val="20"/>
              </w:rPr>
            </w:pPr>
          </w:p>
        </w:tc>
      </w:tr>
      <w:tr w:rsidRPr="00727FC6" w:rsidR="00DA0CF9" w:rsidTr="00486DFF" w14:paraId="0A2A7548" w14:textId="77777777">
        <w:trPr>
          <w:gridBefore w:val="1"/>
          <w:wBefore w:w="7" w:type="dxa"/>
          <w:jc w:val="center"/>
        </w:trPr>
        <w:tc>
          <w:tcPr>
            <w:tcW w:w="900" w:type="dxa"/>
            <w:gridSpan w:val="2"/>
          </w:tcPr>
          <w:p w:rsidRPr="00727FC6" w:rsidR="00DA0CF9" w:rsidP="00DA0CF9" w:rsidRDefault="00DA0CF9" w14:paraId="3505F8D9" w14:textId="77777777">
            <w:pPr>
              <w:widowControl w:val="0"/>
              <w:spacing w:after="0"/>
              <w:ind w:left="0"/>
              <w:rPr>
                <w:rFonts w:ascii="Arial" w:hAnsi="Arial"/>
                <w:szCs w:val="20"/>
              </w:rPr>
            </w:pPr>
            <w:r w:rsidRPr="00727FC6">
              <w:rPr>
                <w:rFonts w:ascii="Arial" w:hAnsi="Arial"/>
                <w:szCs w:val="20"/>
              </w:rPr>
              <w:t>4</w:t>
            </w:r>
          </w:p>
        </w:tc>
        <w:tc>
          <w:tcPr>
            <w:tcW w:w="2618" w:type="dxa"/>
            <w:gridSpan w:val="3"/>
          </w:tcPr>
          <w:p w:rsidRPr="00727FC6" w:rsidR="00DA0CF9" w:rsidP="00DA0CF9" w:rsidRDefault="00DA0CF9" w14:paraId="41286224"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4549D99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D2D5FE1"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10C41568"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D75E204"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E6C85E0"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458B4B8"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A19E896"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EFC91FF"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A798C67"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40BF7B3" w14:textId="77777777">
            <w:pPr>
              <w:widowControl w:val="0"/>
              <w:spacing w:after="0"/>
              <w:ind w:left="0"/>
              <w:jc w:val="right"/>
              <w:rPr>
                <w:rFonts w:ascii="Arial" w:hAnsi="Arial"/>
                <w:szCs w:val="20"/>
              </w:rPr>
            </w:pPr>
          </w:p>
        </w:tc>
      </w:tr>
      <w:tr w:rsidRPr="00727FC6" w:rsidR="00DA0CF9" w:rsidTr="00486DFF" w14:paraId="0FB2CA5A" w14:textId="77777777">
        <w:trPr>
          <w:gridBefore w:val="1"/>
          <w:wBefore w:w="7" w:type="dxa"/>
          <w:jc w:val="center"/>
        </w:trPr>
        <w:tc>
          <w:tcPr>
            <w:tcW w:w="14496" w:type="dxa"/>
            <w:gridSpan w:val="33"/>
          </w:tcPr>
          <w:p w:rsidRPr="00727FC6" w:rsidR="00DA0CF9" w:rsidP="00DA0CF9" w:rsidRDefault="00DA0CF9" w14:paraId="19E20A53" w14:textId="77777777">
            <w:pPr>
              <w:widowControl w:val="0"/>
              <w:spacing w:before="60" w:after="60"/>
              <w:ind w:left="0"/>
              <w:rPr>
                <w:rFonts w:ascii="Arial" w:hAnsi="Arial"/>
                <w:b/>
                <w:szCs w:val="20"/>
              </w:rPr>
            </w:pPr>
            <w:r w:rsidRPr="00727FC6">
              <w:rPr>
                <w:rFonts w:ascii="Arial" w:hAnsi="Arial"/>
                <w:b/>
                <w:szCs w:val="20"/>
              </w:rPr>
              <w:t>Local Area Unemployment Statistics (LAUS)</w:t>
            </w:r>
          </w:p>
        </w:tc>
      </w:tr>
      <w:tr w:rsidRPr="00727FC6" w:rsidR="00DA0CF9" w:rsidTr="00486DFF" w14:paraId="56EA4B99" w14:textId="77777777">
        <w:trPr>
          <w:gridBefore w:val="1"/>
          <w:wBefore w:w="7" w:type="dxa"/>
          <w:jc w:val="center"/>
        </w:trPr>
        <w:tc>
          <w:tcPr>
            <w:tcW w:w="900" w:type="dxa"/>
            <w:gridSpan w:val="2"/>
          </w:tcPr>
          <w:p w:rsidRPr="00727FC6" w:rsidR="00DA0CF9" w:rsidP="00DA0CF9" w:rsidRDefault="00DA0CF9" w14:paraId="59099B03" w14:textId="77777777">
            <w:pPr>
              <w:widowControl w:val="0"/>
              <w:spacing w:after="0"/>
              <w:ind w:left="0"/>
              <w:rPr>
                <w:rFonts w:ascii="Arial" w:hAnsi="Arial"/>
                <w:szCs w:val="20"/>
              </w:rPr>
            </w:pPr>
            <w:r w:rsidRPr="00727FC6">
              <w:rPr>
                <w:rFonts w:ascii="Arial" w:hAnsi="Arial"/>
                <w:szCs w:val="20"/>
              </w:rPr>
              <w:t>5</w:t>
            </w:r>
          </w:p>
        </w:tc>
        <w:tc>
          <w:tcPr>
            <w:tcW w:w="2618" w:type="dxa"/>
            <w:gridSpan w:val="3"/>
          </w:tcPr>
          <w:p w:rsidRPr="00727FC6" w:rsidR="00DA0CF9" w:rsidP="00DA0CF9" w:rsidRDefault="00DA0CF9" w14:paraId="608CA465"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0E8B9C86"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D006E63"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4979E2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79B6EB3"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60F2A0C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570E73F1"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6082BE3D"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2C91443"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471B099C"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34C7325" w14:textId="77777777">
            <w:pPr>
              <w:widowControl w:val="0"/>
              <w:spacing w:after="0"/>
              <w:ind w:left="0"/>
              <w:jc w:val="right"/>
              <w:rPr>
                <w:rFonts w:ascii="Arial" w:hAnsi="Arial"/>
                <w:szCs w:val="20"/>
              </w:rPr>
            </w:pPr>
          </w:p>
        </w:tc>
      </w:tr>
      <w:tr w:rsidRPr="00727FC6" w:rsidR="00DA0CF9" w:rsidTr="00486DFF" w14:paraId="23C8E024" w14:textId="77777777">
        <w:trPr>
          <w:gridBefore w:val="1"/>
          <w:wBefore w:w="7" w:type="dxa"/>
          <w:jc w:val="center"/>
        </w:trPr>
        <w:tc>
          <w:tcPr>
            <w:tcW w:w="900" w:type="dxa"/>
            <w:gridSpan w:val="2"/>
          </w:tcPr>
          <w:p w:rsidRPr="00727FC6" w:rsidR="00DA0CF9" w:rsidP="00DA0CF9" w:rsidRDefault="00DA0CF9" w14:paraId="756321D8" w14:textId="77777777">
            <w:pPr>
              <w:widowControl w:val="0"/>
              <w:spacing w:after="0"/>
              <w:ind w:left="0"/>
              <w:rPr>
                <w:rFonts w:ascii="Arial" w:hAnsi="Arial"/>
                <w:szCs w:val="20"/>
              </w:rPr>
            </w:pPr>
            <w:r w:rsidRPr="00727FC6">
              <w:rPr>
                <w:rFonts w:ascii="Arial" w:hAnsi="Arial"/>
                <w:szCs w:val="20"/>
              </w:rPr>
              <w:t>6</w:t>
            </w:r>
          </w:p>
        </w:tc>
        <w:tc>
          <w:tcPr>
            <w:tcW w:w="2618" w:type="dxa"/>
            <w:gridSpan w:val="3"/>
          </w:tcPr>
          <w:p w:rsidRPr="00727FC6" w:rsidR="00DA0CF9" w:rsidP="00DA0CF9" w:rsidRDefault="00DA0CF9" w14:paraId="77163F92"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2B91B7A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03F6600"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6B38C9C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CA248A2"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78C97199"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317F96F"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29C90519"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FD54788"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5425EFC4"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4E6C175B" w14:textId="77777777">
            <w:pPr>
              <w:widowControl w:val="0"/>
              <w:spacing w:after="0"/>
              <w:ind w:left="0"/>
              <w:jc w:val="right"/>
              <w:rPr>
                <w:rFonts w:ascii="Arial" w:hAnsi="Arial"/>
                <w:szCs w:val="20"/>
              </w:rPr>
            </w:pPr>
          </w:p>
        </w:tc>
      </w:tr>
      <w:tr w:rsidRPr="00727FC6" w:rsidR="00DA0CF9" w:rsidTr="00486DFF" w14:paraId="23B6646C" w14:textId="77777777">
        <w:trPr>
          <w:gridBefore w:val="1"/>
          <w:wBefore w:w="7" w:type="dxa"/>
          <w:jc w:val="center"/>
        </w:trPr>
        <w:tc>
          <w:tcPr>
            <w:tcW w:w="900" w:type="dxa"/>
            <w:gridSpan w:val="2"/>
          </w:tcPr>
          <w:p w:rsidRPr="00727FC6" w:rsidR="00DA0CF9" w:rsidP="00DA0CF9" w:rsidRDefault="00DA0CF9" w14:paraId="6C4B9600" w14:textId="77777777">
            <w:pPr>
              <w:widowControl w:val="0"/>
              <w:spacing w:after="0"/>
              <w:ind w:left="0"/>
              <w:rPr>
                <w:rFonts w:ascii="Arial" w:hAnsi="Arial"/>
                <w:szCs w:val="20"/>
              </w:rPr>
            </w:pPr>
            <w:r w:rsidRPr="00727FC6">
              <w:rPr>
                <w:rFonts w:ascii="Arial" w:hAnsi="Arial"/>
                <w:szCs w:val="20"/>
              </w:rPr>
              <w:t>7</w:t>
            </w:r>
          </w:p>
        </w:tc>
        <w:tc>
          <w:tcPr>
            <w:tcW w:w="2618" w:type="dxa"/>
            <w:gridSpan w:val="3"/>
          </w:tcPr>
          <w:p w:rsidRPr="00727FC6" w:rsidR="00DA0CF9" w:rsidP="00DA0CF9" w:rsidRDefault="00DA0CF9" w14:paraId="2AC65E6F"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17219979"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F0985EE"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2B63E689"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28FDEFA"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5469E20E"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D1206A1"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37953CA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7343ED4A"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0FF312F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B2A601E" w14:textId="77777777">
            <w:pPr>
              <w:widowControl w:val="0"/>
              <w:spacing w:after="0"/>
              <w:ind w:left="0"/>
              <w:jc w:val="right"/>
              <w:rPr>
                <w:rFonts w:ascii="Arial" w:hAnsi="Arial"/>
                <w:szCs w:val="20"/>
              </w:rPr>
            </w:pPr>
          </w:p>
        </w:tc>
      </w:tr>
      <w:tr w:rsidRPr="00727FC6" w:rsidR="00DA0CF9" w:rsidTr="00486DFF" w14:paraId="31FF8167" w14:textId="77777777">
        <w:trPr>
          <w:gridBefore w:val="1"/>
          <w:wBefore w:w="7" w:type="dxa"/>
          <w:jc w:val="center"/>
        </w:trPr>
        <w:tc>
          <w:tcPr>
            <w:tcW w:w="900" w:type="dxa"/>
            <w:gridSpan w:val="2"/>
          </w:tcPr>
          <w:p w:rsidRPr="00727FC6" w:rsidR="00DA0CF9" w:rsidP="00DA0CF9" w:rsidRDefault="00DA0CF9" w14:paraId="27375116" w14:textId="77777777">
            <w:pPr>
              <w:widowControl w:val="0"/>
              <w:spacing w:after="0"/>
              <w:ind w:left="0"/>
              <w:rPr>
                <w:rFonts w:ascii="Arial" w:hAnsi="Arial"/>
                <w:szCs w:val="20"/>
              </w:rPr>
            </w:pPr>
            <w:r w:rsidRPr="00727FC6">
              <w:rPr>
                <w:rFonts w:ascii="Arial" w:hAnsi="Arial"/>
                <w:szCs w:val="20"/>
              </w:rPr>
              <w:t>8</w:t>
            </w:r>
          </w:p>
        </w:tc>
        <w:tc>
          <w:tcPr>
            <w:tcW w:w="2618" w:type="dxa"/>
            <w:gridSpan w:val="3"/>
          </w:tcPr>
          <w:p w:rsidRPr="00727FC6" w:rsidR="00DA0CF9" w:rsidP="00DA0CF9" w:rsidRDefault="00DA0CF9" w14:paraId="102E8845"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642E7949"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5EFC487"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A53552C"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9F74291"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0DC1766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51E79944"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CEFB5B9"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31B42E3"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7E1DFA5"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0F4DAD56" w14:textId="77777777">
            <w:pPr>
              <w:widowControl w:val="0"/>
              <w:spacing w:after="0"/>
              <w:ind w:left="0"/>
              <w:jc w:val="right"/>
              <w:rPr>
                <w:rFonts w:ascii="Arial" w:hAnsi="Arial"/>
                <w:szCs w:val="20"/>
              </w:rPr>
            </w:pPr>
          </w:p>
        </w:tc>
      </w:tr>
      <w:tr w:rsidRPr="00727FC6" w:rsidR="00DA0CF9" w:rsidTr="00486DFF" w14:paraId="480FBA8A" w14:textId="77777777">
        <w:trPr>
          <w:gridBefore w:val="1"/>
          <w:wBefore w:w="7" w:type="dxa"/>
          <w:jc w:val="center"/>
        </w:trPr>
        <w:tc>
          <w:tcPr>
            <w:tcW w:w="14496" w:type="dxa"/>
            <w:gridSpan w:val="33"/>
          </w:tcPr>
          <w:p w:rsidRPr="00727FC6" w:rsidR="00DA0CF9" w:rsidP="00DA0CF9" w:rsidRDefault="00DA0CF9" w14:paraId="321418FF" w14:textId="6460606D">
            <w:pPr>
              <w:widowControl w:val="0"/>
              <w:spacing w:before="60" w:after="60"/>
              <w:ind w:left="0"/>
              <w:rPr>
                <w:rFonts w:ascii="Arial" w:hAnsi="Arial"/>
                <w:b/>
                <w:szCs w:val="20"/>
              </w:rPr>
            </w:pPr>
            <w:r w:rsidRPr="00727FC6">
              <w:rPr>
                <w:rFonts w:ascii="Arial" w:hAnsi="Arial"/>
                <w:b/>
                <w:szCs w:val="20"/>
              </w:rPr>
              <w:t xml:space="preserve">Occupational Employment </w:t>
            </w:r>
            <w:r w:rsidR="003B33B3">
              <w:rPr>
                <w:rFonts w:ascii="Arial" w:hAnsi="Arial"/>
                <w:b/>
                <w:szCs w:val="20"/>
              </w:rPr>
              <w:t xml:space="preserve">and Wage </w:t>
            </w:r>
            <w:r w:rsidRPr="00727FC6">
              <w:rPr>
                <w:rFonts w:ascii="Arial" w:hAnsi="Arial"/>
                <w:b/>
                <w:szCs w:val="20"/>
              </w:rPr>
              <w:t>Statistics (OE</w:t>
            </w:r>
            <w:r w:rsidR="003D70E2">
              <w:rPr>
                <w:rFonts w:ascii="Arial" w:hAnsi="Arial"/>
                <w:b/>
                <w:szCs w:val="20"/>
              </w:rPr>
              <w:t>W</w:t>
            </w:r>
            <w:r w:rsidRPr="00727FC6">
              <w:rPr>
                <w:rFonts w:ascii="Arial" w:hAnsi="Arial"/>
                <w:b/>
                <w:szCs w:val="20"/>
              </w:rPr>
              <w:t>S)</w:t>
            </w:r>
          </w:p>
        </w:tc>
      </w:tr>
      <w:tr w:rsidRPr="00727FC6" w:rsidR="00DA0CF9" w:rsidTr="00486DFF" w14:paraId="16A85C76" w14:textId="77777777">
        <w:trPr>
          <w:gridBefore w:val="1"/>
          <w:wBefore w:w="7" w:type="dxa"/>
          <w:jc w:val="center"/>
        </w:trPr>
        <w:tc>
          <w:tcPr>
            <w:tcW w:w="900" w:type="dxa"/>
            <w:gridSpan w:val="2"/>
          </w:tcPr>
          <w:p w:rsidRPr="00727FC6" w:rsidR="00DA0CF9" w:rsidP="00DA0CF9" w:rsidRDefault="00DA0CF9" w14:paraId="1E741A0D" w14:textId="77777777">
            <w:pPr>
              <w:widowControl w:val="0"/>
              <w:spacing w:after="0"/>
              <w:ind w:left="0"/>
              <w:rPr>
                <w:rFonts w:ascii="Arial" w:hAnsi="Arial"/>
                <w:szCs w:val="20"/>
              </w:rPr>
            </w:pPr>
            <w:r w:rsidRPr="00727FC6">
              <w:rPr>
                <w:rFonts w:ascii="Arial" w:hAnsi="Arial"/>
                <w:szCs w:val="20"/>
              </w:rPr>
              <w:t>9</w:t>
            </w:r>
          </w:p>
        </w:tc>
        <w:tc>
          <w:tcPr>
            <w:tcW w:w="2618" w:type="dxa"/>
            <w:gridSpan w:val="3"/>
          </w:tcPr>
          <w:p w:rsidRPr="00727FC6" w:rsidR="00DA0CF9" w:rsidP="00DA0CF9" w:rsidRDefault="00DA0CF9" w14:paraId="671816FF"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22373045"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A4395AB"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4DD1895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A8F1F6D"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5FB5A1B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5609D2E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51ECD78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6167B85"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278D466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1D1BF64" w14:textId="77777777">
            <w:pPr>
              <w:widowControl w:val="0"/>
              <w:spacing w:after="0"/>
              <w:ind w:left="0"/>
              <w:jc w:val="right"/>
              <w:rPr>
                <w:rFonts w:ascii="Arial" w:hAnsi="Arial"/>
                <w:szCs w:val="20"/>
              </w:rPr>
            </w:pPr>
          </w:p>
        </w:tc>
      </w:tr>
      <w:tr w:rsidRPr="00727FC6" w:rsidR="00DA0CF9" w:rsidTr="00486DFF" w14:paraId="2E10B6AB" w14:textId="77777777">
        <w:trPr>
          <w:gridBefore w:val="1"/>
          <w:wBefore w:w="7" w:type="dxa"/>
          <w:jc w:val="center"/>
        </w:trPr>
        <w:tc>
          <w:tcPr>
            <w:tcW w:w="900" w:type="dxa"/>
            <w:gridSpan w:val="2"/>
          </w:tcPr>
          <w:p w:rsidRPr="00727FC6" w:rsidR="00DA0CF9" w:rsidP="00DA0CF9" w:rsidRDefault="00DA0CF9" w14:paraId="53EFDB88" w14:textId="77777777">
            <w:pPr>
              <w:widowControl w:val="0"/>
              <w:spacing w:after="0"/>
              <w:ind w:left="0"/>
              <w:rPr>
                <w:rFonts w:ascii="Arial" w:hAnsi="Arial"/>
                <w:szCs w:val="20"/>
              </w:rPr>
            </w:pPr>
            <w:r w:rsidRPr="00727FC6">
              <w:rPr>
                <w:rFonts w:ascii="Arial" w:hAnsi="Arial"/>
                <w:szCs w:val="20"/>
              </w:rPr>
              <w:t>10</w:t>
            </w:r>
          </w:p>
        </w:tc>
        <w:tc>
          <w:tcPr>
            <w:tcW w:w="2618" w:type="dxa"/>
            <w:gridSpan w:val="3"/>
          </w:tcPr>
          <w:p w:rsidRPr="00727FC6" w:rsidR="00DA0CF9" w:rsidP="00DA0CF9" w:rsidRDefault="00DA0CF9" w14:paraId="33C5C0E1"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448554B9"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4A102701"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68B53D7C"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C049C03"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27E1CA0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C102518"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326BC630"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B9EE951"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4A69A603"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521295FC" w14:textId="77777777">
            <w:pPr>
              <w:widowControl w:val="0"/>
              <w:spacing w:after="0"/>
              <w:ind w:left="0"/>
              <w:jc w:val="right"/>
              <w:rPr>
                <w:rFonts w:ascii="Arial" w:hAnsi="Arial"/>
                <w:szCs w:val="20"/>
              </w:rPr>
            </w:pPr>
          </w:p>
        </w:tc>
      </w:tr>
      <w:tr w:rsidRPr="00727FC6" w:rsidR="00DA0CF9" w:rsidTr="00486DFF" w14:paraId="57A0F4B8" w14:textId="77777777">
        <w:trPr>
          <w:gridBefore w:val="1"/>
          <w:wBefore w:w="7" w:type="dxa"/>
          <w:jc w:val="center"/>
        </w:trPr>
        <w:tc>
          <w:tcPr>
            <w:tcW w:w="900" w:type="dxa"/>
            <w:gridSpan w:val="2"/>
          </w:tcPr>
          <w:p w:rsidRPr="00727FC6" w:rsidR="00DA0CF9" w:rsidP="00DA0CF9" w:rsidRDefault="00DA0CF9" w14:paraId="523C9AF5" w14:textId="77777777">
            <w:pPr>
              <w:widowControl w:val="0"/>
              <w:spacing w:after="0"/>
              <w:ind w:left="0"/>
              <w:rPr>
                <w:rFonts w:ascii="Arial" w:hAnsi="Arial"/>
                <w:szCs w:val="20"/>
              </w:rPr>
            </w:pPr>
            <w:r w:rsidRPr="00727FC6">
              <w:rPr>
                <w:rFonts w:ascii="Arial" w:hAnsi="Arial"/>
                <w:szCs w:val="20"/>
              </w:rPr>
              <w:t>11</w:t>
            </w:r>
          </w:p>
        </w:tc>
        <w:tc>
          <w:tcPr>
            <w:tcW w:w="2618" w:type="dxa"/>
            <w:gridSpan w:val="3"/>
          </w:tcPr>
          <w:p w:rsidRPr="00727FC6" w:rsidR="00DA0CF9" w:rsidP="00DA0CF9" w:rsidRDefault="00DA0CF9" w14:paraId="7A1184DD"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0D2306A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3C2EB98"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37D4DF2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C8229E4"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288E15A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DE16B07"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7BD3D0B1"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7FA1EE6"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2180162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49DDA8C9" w14:textId="77777777">
            <w:pPr>
              <w:widowControl w:val="0"/>
              <w:spacing w:after="0"/>
              <w:ind w:left="0"/>
              <w:jc w:val="right"/>
              <w:rPr>
                <w:rFonts w:ascii="Arial" w:hAnsi="Arial"/>
                <w:szCs w:val="20"/>
              </w:rPr>
            </w:pPr>
          </w:p>
        </w:tc>
      </w:tr>
      <w:tr w:rsidRPr="00727FC6" w:rsidR="00DA0CF9" w:rsidTr="00486DFF" w14:paraId="2E1BCD3C" w14:textId="77777777">
        <w:trPr>
          <w:gridBefore w:val="1"/>
          <w:wBefore w:w="7" w:type="dxa"/>
          <w:jc w:val="center"/>
        </w:trPr>
        <w:tc>
          <w:tcPr>
            <w:tcW w:w="900" w:type="dxa"/>
            <w:gridSpan w:val="2"/>
          </w:tcPr>
          <w:p w:rsidRPr="00727FC6" w:rsidR="00DA0CF9" w:rsidP="00DA0CF9" w:rsidRDefault="00DA0CF9" w14:paraId="54D91E8B" w14:textId="77777777">
            <w:pPr>
              <w:widowControl w:val="0"/>
              <w:spacing w:after="0"/>
              <w:ind w:left="0"/>
              <w:rPr>
                <w:rFonts w:ascii="Arial" w:hAnsi="Arial"/>
                <w:szCs w:val="20"/>
              </w:rPr>
            </w:pPr>
            <w:r w:rsidRPr="00727FC6">
              <w:rPr>
                <w:rFonts w:ascii="Arial" w:hAnsi="Arial"/>
                <w:szCs w:val="20"/>
              </w:rPr>
              <w:t>12</w:t>
            </w:r>
          </w:p>
        </w:tc>
        <w:tc>
          <w:tcPr>
            <w:tcW w:w="2618" w:type="dxa"/>
            <w:gridSpan w:val="3"/>
          </w:tcPr>
          <w:p w:rsidRPr="00727FC6" w:rsidR="00DA0CF9" w:rsidP="00DA0CF9" w:rsidRDefault="00DA0CF9" w14:paraId="2875A353"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44075F0D"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9D63C87"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5ADCF9D5"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A6944B5"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637DB5E8"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8B88389"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099AFB16"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99F2614"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98491C1"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DD84D57" w14:textId="77777777">
            <w:pPr>
              <w:widowControl w:val="0"/>
              <w:spacing w:after="0"/>
              <w:ind w:left="0"/>
              <w:jc w:val="right"/>
              <w:rPr>
                <w:rFonts w:ascii="Arial" w:hAnsi="Arial"/>
                <w:szCs w:val="20"/>
              </w:rPr>
            </w:pPr>
          </w:p>
        </w:tc>
      </w:tr>
      <w:tr w:rsidRPr="00727FC6" w:rsidR="00DA0CF9" w:rsidTr="00486DFF" w14:paraId="5CACD493" w14:textId="77777777">
        <w:trPr>
          <w:gridBefore w:val="1"/>
          <w:wBefore w:w="7" w:type="dxa"/>
          <w:jc w:val="center"/>
        </w:trPr>
        <w:tc>
          <w:tcPr>
            <w:tcW w:w="14496" w:type="dxa"/>
            <w:gridSpan w:val="33"/>
          </w:tcPr>
          <w:p w:rsidRPr="00727FC6" w:rsidR="00DA0CF9" w:rsidP="00DA0CF9" w:rsidRDefault="00DA0CF9" w14:paraId="7B9D4D56" w14:textId="77777777">
            <w:pPr>
              <w:widowControl w:val="0"/>
              <w:spacing w:before="60" w:after="60"/>
              <w:ind w:left="0"/>
              <w:rPr>
                <w:rFonts w:ascii="Arial" w:hAnsi="Arial"/>
                <w:b/>
                <w:szCs w:val="20"/>
              </w:rPr>
            </w:pPr>
            <w:r w:rsidRPr="00727FC6">
              <w:rPr>
                <w:rFonts w:ascii="Arial" w:hAnsi="Arial"/>
                <w:b/>
                <w:szCs w:val="20"/>
              </w:rPr>
              <w:t>Quarterly Census of Employment and Wages (QCEW)</w:t>
            </w:r>
          </w:p>
        </w:tc>
      </w:tr>
      <w:tr w:rsidRPr="00727FC6" w:rsidR="00DA0CF9" w:rsidTr="00486DFF" w14:paraId="01E0F2DB" w14:textId="77777777">
        <w:trPr>
          <w:gridBefore w:val="1"/>
          <w:wBefore w:w="7" w:type="dxa"/>
          <w:jc w:val="center"/>
        </w:trPr>
        <w:tc>
          <w:tcPr>
            <w:tcW w:w="900" w:type="dxa"/>
            <w:gridSpan w:val="2"/>
          </w:tcPr>
          <w:p w:rsidRPr="00727FC6" w:rsidR="00DA0CF9" w:rsidP="00DA0CF9" w:rsidRDefault="00DA0CF9" w14:paraId="6D6400D0" w14:textId="77777777">
            <w:pPr>
              <w:widowControl w:val="0"/>
              <w:spacing w:after="0"/>
              <w:ind w:left="0"/>
              <w:rPr>
                <w:rFonts w:ascii="Arial" w:hAnsi="Arial"/>
                <w:szCs w:val="20"/>
              </w:rPr>
            </w:pPr>
            <w:r w:rsidRPr="00727FC6">
              <w:rPr>
                <w:rFonts w:ascii="Arial" w:hAnsi="Arial"/>
                <w:szCs w:val="20"/>
              </w:rPr>
              <w:t>13</w:t>
            </w:r>
          </w:p>
        </w:tc>
        <w:tc>
          <w:tcPr>
            <w:tcW w:w="2618" w:type="dxa"/>
            <w:gridSpan w:val="3"/>
          </w:tcPr>
          <w:p w:rsidRPr="00727FC6" w:rsidR="00DA0CF9" w:rsidP="00DA0CF9" w:rsidRDefault="00DA0CF9" w14:paraId="30801D9B"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3DFC887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C0C302C"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1AA0D3E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6ED8561"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0122B2E2"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2B353702"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38C1654"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20416840"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8492546"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7927AB3B" w14:textId="77777777">
            <w:pPr>
              <w:widowControl w:val="0"/>
              <w:spacing w:after="0"/>
              <w:ind w:left="0"/>
              <w:jc w:val="right"/>
              <w:rPr>
                <w:rFonts w:ascii="Arial" w:hAnsi="Arial"/>
                <w:szCs w:val="20"/>
              </w:rPr>
            </w:pPr>
          </w:p>
        </w:tc>
      </w:tr>
      <w:tr w:rsidRPr="00727FC6" w:rsidR="00DA0CF9" w:rsidTr="00486DFF" w14:paraId="236AE76A" w14:textId="77777777">
        <w:trPr>
          <w:gridBefore w:val="1"/>
          <w:wBefore w:w="7" w:type="dxa"/>
          <w:jc w:val="center"/>
        </w:trPr>
        <w:tc>
          <w:tcPr>
            <w:tcW w:w="900" w:type="dxa"/>
            <w:gridSpan w:val="2"/>
          </w:tcPr>
          <w:p w:rsidRPr="00727FC6" w:rsidR="00DA0CF9" w:rsidP="00DA0CF9" w:rsidRDefault="00DA0CF9" w14:paraId="2DD17388" w14:textId="77777777">
            <w:pPr>
              <w:widowControl w:val="0"/>
              <w:spacing w:after="0"/>
              <w:ind w:left="0"/>
              <w:rPr>
                <w:rFonts w:ascii="Arial" w:hAnsi="Arial"/>
                <w:szCs w:val="20"/>
              </w:rPr>
            </w:pPr>
            <w:r w:rsidRPr="00727FC6">
              <w:rPr>
                <w:rFonts w:ascii="Arial" w:hAnsi="Arial"/>
                <w:szCs w:val="20"/>
              </w:rPr>
              <w:t>14</w:t>
            </w:r>
          </w:p>
        </w:tc>
        <w:tc>
          <w:tcPr>
            <w:tcW w:w="2618" w:type="dxa"/>
            <w:gridSpan w:val="3"/>
          </w:tcPr>
          <w:p w:rsidRPr="00727FC6" w:rsidR="00DA0CF9" w:rsidP="00DA0CF9" w:rsidRDefault="00DA0CF9" w14:paraId="5749F62F"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4B764862"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3C3B33E"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55C00A9E"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36438F9"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76EA7FAC"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D30D3CF"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753A7C7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FC50FDB"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25FE3ADF"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25254F96" w14:textId="77777777">
            <w:pPr>
              <w:widowControl w:val="0"/>
              <w:spacing w:after="0"/>
              <w:ind w:left="0"/>
              <w:jc w:val="right"/>
              <w:rPr>
                <w:rFonts w:ascii="Arial" w:hAnsi="Arial"/>
                <w:szCs w:val="20"/>
              </w:rPr>
            </w:pPr>
          </w:p>
        </w:tc>
      </w:tr>
      <w:tr w:rsidRPr="00727FC6" w:rsidR="00DA0CF9" w:rsidTr="00486DFF" w14:paraId="53C76EA5" w14:textId="77777777">
        <w:trPr>
          <w:gridBefore w:val="1"/>
          <w:wBefore w:w="7" w:type="dxa"/>
          <w:jc w:val="center"/>
        </w:trPr>
        <w:tc>
          <w:tcPr>
            <w:tcW w:w="900" w:type="dxa"/>
            <w:gridSpan w:val="2"/>
          </w:tcPr>
          <w:p w:rsidRPr="00727FC6" w:rsidR="00DA0CF9" w:rsidP="00DA0CF9" w:rsidRDefault="00DA0CF9" w14:paraId="573C90A4" w14:textId="77777777">
            <w:pPr>
              <w:widowControl w:val="0"/>
              <w:spacing w:after="0"/>
              <w:ind w:left="0"/>
              <w:rPr>
                <w:rFonts w:ascii="Arial" w:hAnsi="Arial"/>
                <w:szCs w:val="20"/>
              </w:rPr>
            </w:pPr>
            <w:r w:rsidRPr="00727FC6">
              <w:rPr>
                <w:rFonts w:ascii="Arial" w:hAnsi="Arial"/>
                <w:szCs w:val="20"/>
              </w:rPr>
              <w:t>15</w:t>
            </w:r>
          </w:p>
        </w:tc>
        <w:tc>
          <w:tcPr>
            <w:tcW w:w="2618" w:type="dxa"/>
            <w:gridSpan w:val="3"/>
          </w:tcPr>
          <w:p w:rsidRPr="00727FC6" w:rsidR="00DA0CF9" w:rsidP="00DA0CF9" w:rsidRDefault="00DA0CF9" w14:paraId="4985DA30"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2F1051E2"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20221AE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576ED48D"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51DD0DBF"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28654123"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4F80B301"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17601EA8"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D84DF15"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4D6F107B"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38D80F15" w14:textId="77777777">
            <w:pPr>
              <w:widowControl w:val="0"/>
              <w:spacing w:after="0"/>
              <w:ind w:left="0"/>
              <w:jc w:val="right"/>
              <w:rPr>
                <w:rFonts w:ascii="Arial" w:hAnsi="Arial"/>
                <w:szCs w:val="20"/>
              </w:rPr>
            </w:pPr>
          </w:p>
        </w:tc>
      </w:tr>
      <w:tr w:rsidRPr="00727FC6" w:rsidR="00DA0CF9" w:rsidTr="00486DFF" w14:paraId="5F31A844" w14:textId="77777777">
        <w:trPr>
          <w:gridBefore w:val="1"/>
          <w:wBefore w:w="7" w:type="dxa"/>
          <w:jc w:val="center"/>
        </w:trPr>
        <w:tc>
          <w:tcPr>
            <w:tcW w:w="900" w:type="dxa"/>
            <w:gridSpan w:val="2"/>
          </w:tcPr>
          <w:p w:rsidRPr="00727FC6" w:rsidR="00DA0CF9" w:rsidP="00DA0CF9" w:rsidRDefault="00DA0CF9" w14:paraId="24EC9DDD" w14:textId="77777777">
            <w:pPr>
              <w:widowControl w:val="0"/>
              <w:spacing w:after="0"/>
              <w:ind w:left="0"/>
              <w:rPr>
                <w:rFonts w:ascii="Arial" w:hAnsi="Arial"/>
                <w:szCs w:val="20"/>
              </w:rPr>
            </w:pPr>
            <w:r w:rsidRPr="00727FC6">
              <w:rPr>
                <w:rFonts w:ascii="Arial" w:hAnsi="Arial"/>
                <w:szCs w:val="20"/>
              </w:rPr>
              <w:t>16</w:t>
            </w:r>
          </w:p>
        </w:tc>
        <w:tc>
          <w:tcPr>
            <w:tcW w:w="2618" w:type="dxa"/>
            <w:gridSpan w:val="3"/>
          </w:tcPr>
          <w:p w:rsidRPr="00727FC6" w:rsidR="00DA0CF9" w:rsidP="00DA0CF9" w:rsidRDefault="00DA0CF9" w14:paraId="2470ECAC"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1B343D9B"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E2C22D9"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E41B9DF"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A846E15"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4580262C"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0453A4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5AD99CE5"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964D4A1"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C3E23B7" w14:textId="77777777">
            <w:pPr>
              <w:widowControl w:val="0"/>
              <w:spacing w:after="0"/>
              <w:ind w:left="0"/>
              <w:jc w:val="right"/>
              <w:rPr>
                <w:rFonts w:ascii="Arial" w:hAnsi="Arial"/>
                <w:szCs w:val="20"/>
              </w:rPr>
            </w:pPr>
          </w:p>
        </w:tc>
        <w:tc>
          <w:tcPr>
            <w:tcW w:w="1429" w:type="dxa"/>
            <w:gridSpan w:val="3"/>
          </w:tcPr>
          <w:p w:rsidRPr="00727FC6" w:rsidR="00DA0CF9" w:rsidP="00DA0CF9" w:rsidRDefault="00DA0CF9" w14:paraId="56ED0DA7" w14:textId="77777777">
            <w:pPr>
              <w:widowControl w:val="0"/>
              <w:spacing w:after="0"/>
              <w:ind w:left="0"/>
              <w:jc w:val="right"/>
              <w:rPr>
                <w:rFonts w:ascii="Arial" w:hAnsi="Arial"/>
                <w:szCs w:val="20"/>
              </w:rPr>
            </w:pPr>
          </w:p>
        </w:tc>
      </w:tr>
      <w:tr w:rsidRPr="00727FC6" w:rsidR="00DA0CF9" w:rsidTr="00486DFF" w14:paraId="0A184872" w14:textId="77777777">
        <w:trPr>
          <w:trHeight w:val="120" w:hRule="exact"/>
          <w:jc w:val="center"/>
        </w:trPr>
        <w:tc>
          <w:tcPr>
            <w:tcW w:w="900" w:type="dxa"/>
            <w:gridSpan w:val="2"/>
            <w:shd w:val="solid" w:color="auto" w:fill="auto"/>
          </w:tcPr>
          <w:p w:rsidRPr="00727FC6" w:rsidR="00DA0CF9" w:rsidP="00DA0CF9" w:rsidRDefault="00DA0CF9" w14:paraId="0F11286D" w14:textId="77777777">
            <w:pPr>
              <w:widowControl w:val="0"/>
              <w:spacing w:after="0"/>
              <w:ind w:left="0"/>
              <w:rPr>
                <w:rFonts w:ascii="Arial" w:hAnsi="Arial"/>
                <w:szCs w:val="20"/>
              </w:rPr>
            </w:pPr>
          </w:p>
        </w:tc>
        <w:tc>
          <w:tcPr>
            <w:tcW w:w="2618" w:type="dxa"/>
            <w:gridSpan w:val="3"/>
            <w:shd w:val="solid" w:color="auto" w:fill="auto"/>
          </w:tcPr>
          <w:p w:rsidRPr="00727FC6" w:rsidR="00DA0CF9" w:rsidP="00DA0CF9" w:rsidRDefault="00DA0CF9" w14:paraId="20488A68" w14:textId="77777777">
            <w:pPr>
              <w:widowControl w:val="0"/>
              <w:spacing w:after="0"/>
              <w:ind w:left="0"/>
              <w:rPr>
                <w:rFonts w:ascii="Arial" w:hAnsi="Arial"/>
                <w:szCs w:val="20"/>
              </w:rPr>
            </w:pPr>
          </w:p>
        </w:tc>
        <w:tc>
          <w:tcPr>
            <w:tcW w:w="725" w:type="dxa"/>
            <w:gridSpan w:val="2"/>
            <w:shd w:val="solid" w:color="auto" w:fill="auto"/>
          </w:tcPr>
          <w:p w:rsidRPr="00727FC6" w:rsidR="00DA0CF9" w:rsidP="00DA0CF9" w:rsidRDefault="00DA0CF9" w14:paraId="19F28316" w14:textId="77777777">
            <w:pPr>
              <w:widowControl w:val="0"/>
              <w:spacing w:after="0"/>
              <w:ind w:left="0"/>
              <w:jc w:val="right"/>
              <w:rPr>
                <w:rFonts w:ascii="Arial" w:hAnsi="Arial"/>
                <w:szCs w:val="20"/>
              </w:rPr>
            </w:pPr>
          </w:p>
        </w:tc>
        <w:tc>
          <w:tcPr>
            <w:tcW w:w="1723" w:type="dxa"/>
            <w:gridSpan w:val="3"/>
            <w:shd w:val="solid" w:color="auto" w:fill="auto"/>
          </w:tcPr>
          <w:p w:rsidRPr="00727FC6" w:rsidR="00DA0CF9" w:rsidP="00DA0CF9" w:rsidRDefault="00DA0CF9" w14:paraId="079BAB87" w14:textId="77777777">
            <w:pPr>
              <w:widowControl w:val="0"/>
              <w:spacing w:after="0"/>
              <w:ind w:left="0"/>
              <w:jc w:val="right"/>
              <w:rPr>
                <w:rFonts w:ascii="Arial" w:hAnsi="Arial"/>
                <w:szCs w:val="20"/>
              </w:rPr>
            </w:pPr>
          </w:p>
        </w:tc>
        <w:tc>
          <w:tcPr>
            <w:tcW w:w="816" w:type="dxa"/>
            <w:gridSpan w:val="2"/>
            <w:shd w:val="solid" w:color="auto" w:fill="auto"/>
          </w:tcPr>
          <w:p w:rsidRPr="00727FC6" w:rsidR="00DA0CF9" w:rsidP="00DA0CF9" w:rsidRDefault="00DA0CF9" w14:paraId="7A1006EC" w14:textId="77777777">
            <w:pPr>
              <w:widowControl w:val="0"/>
              <w:spacing w:after="0"/>
              <w:ind w:left="0"/>
              <w:jc w:val="right"/>
              <w:rPr>
                <w:rFonts w:ascii="Arial" w:hAnsi="Arial"/>
                <w:szCs w:val="20"/>
              </w:rPr>
            </w:pPr>
          </w:p>
        </w:tc>
        <w:tc>
          <w:tcPr>
            <w:tcW w:w="1458" w:type="dxa"/>
            <w:gridSpan w:val="3"/>
            <w:shd w:val="solid" w:color="auto" w:fill="auto"/>
          </w:tcPr>
          <w:p w:rsidRPr="00727FC6" w:rsidR="00DA0CF9" w:rsidP="00DA0CF9" w:rsidRDefault="00DA0CF9" w14:paraId="53E6845E"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4D70F512" w14:textId="77777777">
            <w:pPr>
              <w:widowControl w:val="0"/>
              <w:spacing w:after="0"/>
              <w:ind w:left="0"/>
              <w:jc w:val="right"/>
              <w:rPr>
                <w:rFonts w:ascii="Arial" w:hAnsi="Arial"/>
                <w:szCs w:val="20"/>
              </w:rPr>
            </w:pPr>
          </w:p>
        </w:tc>
        <w:tc>
          <w:tcPr>
            <w:tcW w:w="1249" w:type="dxa"/>
            <w:gridSpan w:val="4"/>
            <w:shd w:val="solid" w:color="auto" w:fill="auto"/>
          </w:tcPr>
          <w:p w:rsidRPr="00727FC6" w:rsidR="00DA0CF9" w:rsidP="00DA0CF9" w:rsidRDefault="00DA0CF9" w14:paraId="0176951A" w14:textId="77777777">
            <w:pPr>
              <w:widowControl w:val="0"/>
              <w:spacing w:after="0"/>
              <w:ind w:left="0"/>
              <w:jc w:val="right"/>
              <w:rPr>
                <w:rFonts w:ascii="Arial" w:hAnsi="Arial"/>
                <w:szCs w:val="20"/>
              </w:rPr>
            </w:pPr>
          </w:p>
        </w:tc>
        <w:tc>
          <w:tcPr>
            <w:tcW w:w="804" w:type="dxa"/>
            <w:gridSpan w:val="2"/>
            <w:shd w:val="solid" w:color="auto" w:fill="auto"/>
          </w:tcPr>
          <w:p w:rsidRPr="00727FC6" w:rsidR="00DA0CF9" w:rsidP="00DA0CF9" w:rsidRDefault="00DA0CF9" w14:paraId="3D42A697" w14:textId="77777777">
            <w:pPr>
              <w:widowControl w:val="0"/>
              <w:spacing w:after="0"/>
              <w:ind w:left="0"/>
              <w:jc w:val="right"/>
              <w:rPr>
                <w:rFonts w:ascii="Arial" w:hAnsi="Arial"/>
                <w:szCs w:val="20"/>
              </w:rPr>
            </w:pPr>
          </w:p>
        </w:tc>
        <w:tc>
          <w:tcPr>
            <w:tcW w:w="1339" w:type="dxa"/>
            <w:gridSpan w:val="5"/>
            <w:shd w:val="solid" w:color="auto" w:fill="auto"/>
          </w:tcPr>
          <w:p w:rsidRPr="00727FC6" w:rsidR="00DA0CF9" w:rsidP="00DA0CF9" w:rsidRDefault="00DA0CF9" w14:paraId="40FDC5C6"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629916D8" w14:textId="77777777">
            <w:pPr>
              <w:widowControl w:val="0"/>
              <w:spacing w:after="0"/>
              <w:ind w:left="0"/>
              <w:jc w:val="right"/>
              <w:rPr>
                <w:rFonts w:ascii="Arial" w:hAnsi="Arial"/>
                <w:szCs w:val="20"/>
              </w:rPr>
            </w:pPr>
          </w:p>
        </w:tc>
        <w:tc>
          <w:tcPr>
            <w:tcW w:w="1443" w:type="dxa"/>
            <w:gridSpan w:val="4"/>
            <w:shd w:val="solid" w:color="auto" w:fill="auto"/>
          </w:tcPr>
          <w:p w:rsidRPr="00727FC6" w:rsidR="00DA0CF9" w:rsidP="00DA0CF9" w:rsidRDefault="00DA0CF9" w14:paraId="260E351C" w14:textId="77777777">
            <w:pPr>
              <w:widowControl w:val="0"/>
              <w:spacing w:after="0"/>
              <w:ind w:left="0"/>
              <w:jc w:val="right"/>
              <w:rPr>
                <w:rFonts w:ascii="Arial" w:hAnsi="Arial"/>
                <w:szCs w:val="20"/>
              </w:rPr>
            </w:pPr>
          </w:p>
        </w:tc>
      </w:tr>
      <w:tr w:rsidRPr="00727FC6" w:rsidR="00DA0CF9" w:rsidTr="00486DFF" w14:paraId="25159B9F" w14:textId="77777777">
        <w:trPr>
          <w:gridBefore w:val="1"/>
          <w:wBefore w:w="7" w:type="dxa"/>
          <w:jc w:val="center"/>
        </w:trPr>
        <w:tc>
          <w:tcPr>
            <w:tcW w:w="900" w:type="dxa"/>
            <w:gridSpan w:val="2"/>
          </w:tcPr>
          <w:p w:rsidRPr="00727FC6" w:rsidR="00DA0CF9" w:rsidP="00DA0CF9" w:rsidRDefault="00DA0CF9" w14:paraId="609FE5A6" w14:textId="77777777">
            <w:pPr>
              <w:widowControl w:val="0"/>
              <w:spacing w:after="0"/>
              <w:ind w:left="0"/>
              <w:rPr>
                <w:rFonts w:ascii="Arial" w:hAnsi="Arial"/>
                <w:b/>
                <w:szCs w:val="20"/>
              </w:rPr>
            </w:pPr>
            <w:r w:rsidRPr="00727FC6">
              <w:rPr>
                <w:rFonts w:ascii="Arial" w:hAnsi="Arial"/>
                <w:b/>
                <w:szCs w:val="20"/>
              </w:rPr>
              <w:t>17</w:t>
            </w:r>
          </w:p>
        </w:tc>
        <w:tc>
          <w:tcPr>
            <w:tcW w:w="2618" w:type="dxa"/>
            <w:gridSpan w:val="3"/>
          </w:tcPr>
          <w:p w:rsidRPr="00727FC6" w:rsidR="00DA0CF9" w:rsidP="00DA0CF9" w:rsidRDefault="00DA0CF9" w14:paraId="7139FFE5" w14:textId="77777777">
            <w:pPr>
              <w:widowControl w:val="0"/>
              <w:spacing w:after="0"/>
              <w:ind w:left="0"/>
              <w:rPr>
                <w:rFonts w:ascii="Arial" w:hAnsi="Arial"/>
                <w:b/>
                <w:szCs w:val="20"/>
              </w:rPr>
            </w:pPr>
            <w:r w:rsidRPr="00727FC6">
              <w:rPr>
                <w:rFonts w:ascii="Arial" w:hAnsi="Arial"/>
                <w:b/>
                <w:szCs w:val="20"/>
              </w:rPr>
              <w:t>Total LMI Base Programs</w:t>
            </w:r>
          </w:p>
        </w:tc>
        <w:tc>
          <w:tcPr>
            <w:tcW w:w="725" w:type="dxa"/>
            <w:gridSpan w:val="2"/>
          </w:tcPr>
          <w:p w:rsidRPr="00727FC6" w:rsidR="00DA0CF9" w:rsidP="00DA0CF9" w:rsidRDefault="00DA0CF9" w14:paraId="591AF84A" w14:textId="77777777">
            <w:pPr>
              <w:widowControl w:val="0"/>
              <w:spacing w:after="0"/>
              <w:ind w:left="0"/>
              <w:jc w:val="right"/>
              <w:rPr>
                <w:rFonts w:ascii="Arial" w:hAnsi="Arial"/>
                <w:b/>
                <w:szCs w:val="20"/>
              </w:rPr>
            </w:pPr>
          </w:p>
        </w:tc>
        <w:tc>
          <w:tcPr>
            <w:tcW w:w="1723" w:type="dxa"/>
            <w:gridSpan w:val="3"/>
          </w:tcPr>
          <w:p w:rsidRPr="00727FC6" w:rsidR="00DA0CF9" w:rsidP="00DA0CF9" w:rsidRDefault="00DA0CF9" w14:paraId="7AB411B6" w14:textId="77777777">
            <w:pPr>
              <w:widowControl w:val="0"/>
              <w:spacing w:after="0"/>
              <w:ind w:left="0"/>
              <w:jc w:val="right"/>
              <w:rPr>
                <w:rFonts w:ascii="Arial" w:hAnsi="Arial"/>
                <w:b/>
                <w:szCs w:val="20"/>
              </w:rPr>
            </w:pPr>
          </w:p>
        </w:tc>
        <w:tc>
          <w:tcPr>
            <w:tcW w:w="816" w:type="dxa"/>
            <w:gridSpan w:val="2"/>
          </w:tcPr>
          <w:p w:rsidRPr="00727FC6" w:rsidR="00DA0CF9" w:rsidP="00DA0CF9" w:rsidRDefault="00DA0CF9" w14:paraId="6918635C" w14:textId="77777777">
            <w:pPr>
              <w:widowControl w:val="0"/>
              <w:spacing w:after="0"/>
              <w:ind w:left="0"/>
              <w:jc w:val="right"/>
              <w:rPr>
                <w:rFonts w:ascii="Arial" w:hAnsi="Arial"/>
                <w:b/>
                <w:szCs w:val="20"/>
              </w:rPr>
            </w:pPr>
          </w:p>
        </w:tc>
        <w:tc>
          <w:tcPr>
            <w:tcW w:w="1458" w:type="dxa"/>
            <w:gridSpan w:val="3"/>
          </w:tcPr>
          <w:p w:rsidRPr="00727FC6" w:rsidR="00DA0CF9" w:rsidP="00DA0CF9" w:rsidRDefault="00DA0CF9" w14:paraId="67A89E28" w14:textId="77777777">
            <w:pPr>
              <w:widowControl w:val="0"/>
              <w:spacing w:after="0"/>
              <w:ind w:left="0"/>
              <w:jc w:val="right"/>
              <w:rPr>
                <w:rFonts w:ascii="Arial" w:hAnsi="Arial"/>
                <w:b/>
                <w:szCs w:val="20"/>
              </w:rPr>
            </w:pPr>
          </w:p>
        </w:tc>
        <w:tc>
          <w:tcPr>
            <w:tcW w:w="714" w:type="dxa"/>
            <w:gridSpan w:val="2"/>
          </w:tcPr>
          <w:p w:rsidRPr="00727FC6" w:rsidR="00DA0CF9" w:rsidP="00DA0CF9" w:rsidRDefault="00DA0CF9" w14:paraId="4AC84749" w14:textId="77777777">
            <w:pPr>
              <w:widowControl w:val="0"/>
              <w:spacing w:after="0"/>
              <w:ind w:left="0"/>
              <w:jc w:val="right"/>
              <w:rPr>
                <w:rFonts w:ascii="Arial" w:hAnsi="Arial"/>
                <w:b/>
                <w:szCs w:val="20"/>
              </w:rPr>
            </w:pPr>
          </w:p>
        </w:tc>
        <w:tc>
          <w:tcPr>
            <w:tcW w:w="1251" w:type="dxa"/>
            <w:gridSpan w:val="4"/>
          </w:tcPr>
          <w:p w:rsidRPr="00727FC6" w:rsidR="00DA0CF9" w:rsidP="00DA0CF9" w:rsidRDefault="00DA0CF9" w14:paraId="0063A4CC" w14:textId="77777777">
            <w:pPr>
              <w:widowControl w:val="0"/>
              <w:spacing w:after="0"/>
              <w:ind w:left="0"/>
              <w:jc w:val="right"/>
              <w:rPr>
                <w:rFonts w:ascii="Arial" w:hAnsi="Arial"/>
                <w:b/>
                <w:szCs w:val="20"/>
              </w:rPr>
            </w:pPr>
          </w:p>
        </w:tc>
        <w:tc>
          <w:tcPr>
            <w:tcW w:w="804" w:type="dxa"/>
            <w:gridSpan w:val="2"/>
          </w:tcPr>
          <w:p w:rsidRPr="00727FC6" w:rsidR="00DA0CF9" w:rsidP="00DA0CF9" w:rsidRDefault="00DA0CF9" w14:paraId="09B5E175" w14:textId="77777777">
            <w:pPr>
              <w:widowControl w:val="0"/>
              <w:spacing w:after="0"/>
              <w:ind w:left="0"/>
              <w:jc w:val="right"/>
              <w:rPr>
                <w:rFonts w:ascii="Arial" w:hAnsi="Arial"/>
                <w:b/>
                <w:szCs w:val="20"/>
              </w:rPr>
            </w:pPr>
          </w:p>
        </w:tc>
        <w:tc>
          <w:tcPr>
            <w:tcW w:w="1343" w:type="dxa"/>
            <w:gridSpan w:val="5"/>
          </w:tcPr>
          <w:p w:rsidRPr="00727FC6" w:rsidR="00DA0CF9" w:rsidP="00DA0CF9" w:rsidRDefault="00DA0CF9" w14:paraId="2196F397" w14:textId="77777777">
            <w:pPr>
              <w:widowControl w:val="0"/>
              <w:spacing w:after="0"/>
              <w:ind w:left="0"/>
              <w:jc w:val="right"/>
              <w:rPr>
                <w:rFonts w:ascii="Arial" w:hAnsi="Arial"/>
                <w:b/>
                <w:szCs w:val="20"/>
              </w:rPr>
            </w:pPr>
          </w:p>
        </w:tc>
        <w:tc>
          <w:tcPr>
            <w:tcW w:w="715" w:type="dxa"/>
            <w:gridSpan w:val="2"/>
          </w:tcPr>
          <w:p w:rsidRPr="00727FC6" w:rsidR="00DA0CF9" w:rsidP="00DA0CF9" w:rsidRDefault="00DA0CF9" w14:paraId="370B9E8B" w14:textId="77777777">
            <w:pPr>
              <w:widowControl w:val="0"/>
              <w:spacing w:after="0"/>
              <w:ind w:left="0"/>
              <w:jc w:val="right"/>
              <w:rPr>
                <w:rFonts w:ascii="Arial" w:hAnsi="Arial"/>
                <w:b/>
                <w:szCs w:val="20"/>
              </w:rPr>
            </w:pPr>
          </w:p>
        </w:tc>
        <w:tc>
          <w:tcPr>
            <w:tcW w:w="1429" w:type="dxa"/>
            <w:gridSpan w:val="3"/>
          </w:tcPr>
          <w:p w:rsidRPr="00727FC6" w:rsidR="00DA0CF9" w:rsidP="00DA0CF9" w:rsidRDefault="00DA0CF9" w14:paraId="53CE1C04" w14:textId="77777777">
            <w:pPr>
              <w:widowControl w:val="0"/>
              <w:spacing w:after="0"/>
              <w:ind w:left="0"/>
              <w:jc w:val="right"/>
              <w:rPr>
                <w:rFonts w:ascii="Arial" w:hAnsi="Arial"/>
                <w:b/>
                <w:szCs w:val="20"/>
              </w:rPr>
            </w:pPr>
          </w:p>
        </w:tc>
      </w:tr>
      <w:tr w:rsidRPr="00727FC6" w:rsidR="00DA0CF9" w:rsidTr="00486DFF" w14:paraId="1EE3B91F" w14:textId="77777777">
        <w:trPr>
          <w:gridBefore w:val="1"/>
          <w:wBefore w:w="7" w:type="dxa"/>
          <w:trHeight w:val="240"/>
          <w:jc w:val="center"/>
        </w:trPr>
        <w:tc>
          <w:tcPr>
            <w:tcW w:w="14496" w:type="dxa"/>
            <w:gridSpan w:val="33"/>
            <w:tcBorders>
              <w:top w:val="nil"/>
              <w:left w:val="nil"/>
              <w:bottom w:val="nil"/>
              <w:right w:val="nil"/>
            </w:tcBorders>
          </w:tcPr>
          <w:p w:rsidRPr="00727FC6" w:rsidR="00DA0CF9" w:rsidP="00865242" w:rsidRDefault="00DA0CF9" w14:paraId="48FFF841" w14:textId="7A64F470">
            <w:pPr>
              <w:keepNext/>
              <w:spacing w:before="240" w:after="60"/>
              <w:ind w:left="0"/>
              <w:outlineLvl w:val="1"/>
              <w:rPr>
                <w:rFonts w:ascii="Arial" w:hAnsi="Arial"/>
                <w:b/>
                <w:i/>
                <w:sz w:val="18"/>
                <w:szCs w:val="18"/>
              </w:rPr>
            </w:pPr>
            <w:bookmarkStart w:name="_Toc318388534" w:id="1535"/>
            <w:bookmarkStart w:name="_Toc5024467" w:id="1536"/>
            <w:r w:rsidRPr="00727FC6">
              <w:rPr>
                <w:rStyle w:val="Heading2Char"/>
              </w:rPr>
              <w:t>BLS LMI-1A</w:t>
            </w:r>
            <w:r w:rsidRPr="00727FC6">
              <w:rPr>
                <w:rFonts w:ascii="Arial" w:hAnsi="Arial"/>
                <w:b/>
                <w:sz w:val="18"/>
                <w:szCs w:val="18"/>
              </w:rPr>
              <w:t xml:space="preserve"> </w:t>
            </w:r>
            <w:r w:rsidRPr="00727FC6" w:rsidR="0093059F">
              <w:rPr>
                <w:i/>
              </w:rPr>
              <w:t>(R</w:t>
            </w:r>
            <w:r w:rsidRPr="00727FC6" w:rsidR="005D3CE1">
              <w:rPr>
                <w:i/>
              </w:rPr>
              <w:t>evised</w:t>
            </w:r>
            <w:r w:rsidRPr="00727FC6">
              <w:rPr>
                <w:i/>
              </w:rPr>
              <w:t xml:space="preserve"> </w:t>
            </w:r>
            <w:bookmarkEnd w:id="1535"/>
            <w:r w:rsidR="00865242">
              <w:rPr>
                <w:i/>
              </w:rPr>
              <w:t>June 2021</w:t>
            </w:r>
            <w:r w:rsidRPr="00727FC6" w:rsidR="00E959A6">
              <w:rPr>
                <w:i/>
              </w:rPr>
              <w:t>)</w:t>
            </w:r>
            <w:bookmarkEnd w:id="1536"/>
          </w:p>
        </w:tc>
      </w:tr>
    </w:tbl>
    <w:p w:rsidRPr="00727FC6" w:rsidR="00480483" w:rsidP="00DA0CF9" w:rsidRDefault="00480483" w14:paraId="21419622" w14:textId="77777777">
      <w:pPr>
        <w:ind w:left="0"/>
      </w:pPr>
    </w:p>
    <w:p w:rsidRPr="00727FC6" w:rsidR="00CE2DFD" w:rsidP="005B27E9" w:rsidRDefault="00CE2DFD" w14:paraId="6C294ED8" w14:textId="77777777">
      <w:pPr>
        <w:sectPr w:rsidRPr="00727FC6" w:rsidR="00CE2DFD" w:rsidSect="002A380D">
          <w:headerReference w:type="even" r:id="rId130"/>
          <w:headerReference w:type="default" r:id="rId131"/>
          <w:footerReference w:type="default" r:id="rId132"/>
          <w:headerReference w:type="first" r:id="rId133"/>
          <w:pgSz w:w="15840" w:h="12240" w:orient="landscape" w:code="1"/>
          <w:pgMar w:top="432" w:right="432" w:bottom="432" w:left="432" w:header="0" w:footer="0" w:gutter="0"/>
          <w:cols w:space="720"/>
          <w:docGrid w:linePitch="360"/>
        </w:sectPr>
      </w:pPr>
    </w:p>
    <w:p w:rsidRPr="00727FC6" w:rsidR="00351E26" w:rsidP="00351E26" w:rsidRDefault="00351E26" w14:paraId="6D9CBA4A" w14:textId="77777777"/>
    <w:p w:rsidRPr="00727FC6" w:rsidR="00351E26" w:rsidP="00351E26" w:rsidRDefault="00351E26" w14:paraId="1B090141" w14:textId="77777777"/>
    <w:p w:rsidRPr="00727FC6" w:rsidR="00351E26" w:rsidP="00351E26" w:rsidRDefault="00351E26" w14:paraId="4381CF96" w14:textId="77777777"/>
    <w:p w:rsidRPr="00727FC6" w:rsidR="00351E26" w:rsidP="00351E26" w:rsidRDefault="00351E26" w14:paraId="66059770" w14:textId="77777777"/>
    <w:p w:rsidRPr="00727FC6" w:rsidR="00351E26" w:rsidP="00351E26" w:rsidRDefault="00351E26" w14:paraId="7F8F9DBE" w14:textId="77777777"/>
    <w:p w:rsidRPr="00727FC6" w:rsidR="00351E26" w:rsidP="00351E26" w:rsidRDefault="00351E26" w14:paraId="43A37E1B" w14:textId="77777777"/>
    <w:p w:rsidRPr="00727FC6" w:rsidR="00351E26" w:rsidP="00351E26" w:rsidRDefault="00351E26" w14:paraId="7229A3DA" w14:textId="77777777"/>
    <w:p w:rsidRPr="00727FC6" w:rsidR="00351E26" w:rsidP="00351E26" w:rsidRDefault="00351E26" w14:paraId="427FDE6D" w14:textId="77777777"/>
    <w:p w:rsidRPr="00727FC6" w:rsidR="00351E26" w:rsidP="00351E26" w:rsidRDefault="00351E26" w14:paraId="3E84DBBB" w14:textId="4DEA1CDC">
      <w:pPr>
        <w:ind w:left="0"/>
        <w:jc w:val="center"/>
        <w:rPr>
          <w:u w:val="single"/>
        </w:rPr>
        <w:sectPr w:rsidRPr="00727FC6" w:rsidR="00351E26" w:rsidSect="00892E39">
          <w:headerReference w:type="even" r:id="rId134"/>
          <w:headerReference w:type="default" r:id="rId135"/>
          <w:footerReference w:type="default" r:id="rId136"/>
          <w:headerReference w:type="first" r:id="rId137"/>
          <w:pgSz w:w="15840" w:h="12240" w:orient="landscape" w:code="1"/>
          <w:pgMar w:top="1440" w:right="1440" w:bottom="1440" w:left="1440" w:header="720" w:footer="720" w:gutter="0"/>
          <w:cols w:space="720"/>
          <w:docGrid w:linePitch="360"/>
        </w:sectPr>
      </w:pPr>
      <w:r w:rsidRPr="00727FC6">
        <w:t>[</w:t>
      </w:r>
      <w:r w:rsidRPr="00727FC6" w:rsidR="00E17C3D">
        <w:t>This page is intentionally left blank</w:t>
      </w:r>
      <w:r w:rsidRPr="00727FC6">
        <w:t>.]</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54" w:type="dxa"/>
          <w:right w:w="54" w:type="dxa"/>
        </w:tblCellMar>
        <w:tblLook w:val="0000" w:firstRow="0" w:lastRow="0" w:firstColumn="0" w:lastColumn="0" w:noHBand="0" w:noVBand="0"/>
      </w:tblPr>
      <w:tblGrid>
        <w:gridCol w:w="912"/>
        <w:gridCol w:w="7"/>
        <w:gridCol w:w="1986"/>
        <w:gridCol w:w="625"/>
        <w:gridCol w:w="7"/>
        <w:gridCol w:w="718"/>
        <w:gridCol w:w="7"/>
        <w:gridCol w:w="454"/>
        <w:gridCol w:w="1262"/>
        <w:gridCol w:w="7"/>
        <w:gridCol w:w="809"/>
        <w:gridCol w:w="7"/>
        <w:gridCol w:w="363"/>
        <w:gridCol w:w="1088"/>
        <w:gridCol w:w="7"/>
        <w:gridCol w:w="707"/>
        <w:gridCol w:w="7"/>
        <w:gridCol w:w="447"/>
        <w:gridCol w:w="49"/>
        <w:gridCol w:w="746"/>
        <w:gridCol w:w="9"/>
        <w:gridCol w:w="795"/>
        <w:gridCol w:w="9"/>
        <w:gridCol w:w="324"/>
        <w:gridCol w:w="7"/>
        <w:gridCol w:w="26"/>
        <w:gridCol w:w="973"/>
        <w:gridCol w:w="13"/>
        <w:gridCol w:w="701"/>
        <w:gridCol w:w="14"/>
        <w:gridCol w:w="534"/>
        <w:gridCol w:w="1037"/>
      </w:tblGrid>
      <w:tr w:rsidRPr="00727FC6" w:rsidR="00DA0CF9" w:rsidTr="002A59E2" w14:paraId="10ECC365" w14:textId="77777777">
        <w:trPr>
          <w:jc w:val="center"/>
        </w:trPr>
        <w:tc>
          <w:tcPr>
            <w:tcW w:w="9469" w:type="dxa"/>
            <w:gridSpan w:val="19"/>
            <w:tcBorders>
              <w:right w:val="nil"/>
            </w:tcBorders>
            <w:vAlign w:val="bottom"/>
          </w:tcPr>
          <w:p w:rsidRPr="00727FC6" w:rsidR="00DA0CF9" w:rsidP="002A59E2" w:rsidRDefault="00DA0CF9" w14:paraId="61377297" w14:textId="4F2F8006">
            <w:pPr>
              <w:ind w:left="0"/>
              <w:rPr>
                <w:rFonts w:ascii="Arial" w:hAnsi="Arial" w:cs="Arial"/>
                <w:b/>
                <w:sz w:val="24"/>
              </w:rPr>
            </w:pPr>
            <w:bookmarkStart w:name="_Toc318388535" w:id="1537"/>
            <w:bookmarkStart w:name="_Toc355682511" w:id="1538"/>
            <w:r w:rsidRPr="00727FC6">
              <w:rPr>
                <w:rFonts w:ascii="Arial" w:hAnsi="Arial" w:cs="Arial"/>
                <w:b/>
                <w:sz w:val="24"/>
              </w:rPr>
              <w:lastRenderedPageBreak/>
              <w:t>BUREAU OF LABOR STATISTICS</w:t>
            </w:r>
            <w:r w:rsidRPr="00727FC6">
              <w:rPr>
                <w:rFonts w:ascii="Arial" w:hAnsi="Arial" w:cs="Arial"/>
                <w:b/>
                <w:sz w:val="24"/>
              </w:rPr>
              <w:br/>
              <w:t>BUDGET INFORMATION FORM</w:t>
            </w:r>
            <w:bookmarkEnd w:id="1537"/>
            <w:bookmarkEnd w:id="1538"/>
          </w:p>
        </w:tc>
        <w:tc>
          <w:tcPr>
            <w:tcW w:w="5188" w:type="dxa"/>
            <w:gridSpan w:val="13"/>
            <w:tcBorders>
              <w:left w:val="nil"/>
            </w:tcBorders>
          </w:tcPr>
          <w:p w:rsidRPr="00727FC6" w:rsidR="00DA0CF9" w:rsidP="00DA0CF9" w:rsidRDefault="00DA0CF9" w14:paraId="2733FFE5" w14:textId="77777777">
            <w:pPr>
              <w:widowControl w:val="0"/>
              <w:spacing w:after="0"/>
              <w:ind w:left="0"/>
              <w:jc w:val="right"/>
              <w:rPr>
                <w:rFonts w:ascii="Arial" w:hAnsi="Arial"/>
                <w:b/>
                <w:sz w:val="24"/>
              </w:rPr>
            </w:pPr>
            <w:r w:rsidRPr="00727FC6">
              <w:rPr>
                <w:rFonts w:ascii="Arial" w:hAnsi="Arial"/>
                <w:b/>
                <w:sz w:val="24"/>
              </w:rPr>
              <w:t>U.S. DEPARTMENT OF LABOR</w:t>
            </w:r>
            <w:r w:rsidRPr="00727FC6">
              <w:rPr>
                <w:rFonts w:ascii="Arial" w:hAnsi="Arial"/>
                <w:sz w:val="24"/>
              </w:rPr>
              <w:tab/>
            </w:r>
            <w:r w:rsidRPr="00727FC6">
              <w:rPr>
                <w:rFonts w:ascii="Arial" w:hAnsi="Arial"/>
                <w:b/>
                <w:noProof/>
                <w:sz w:val="24"/>
              </w:rPr>
              <w:drawing>
                <wp:inline distT="0" distB="0" distL="0" distR="0" wp14:anchorId="1A7234F2" wp14:editId="2A65DDB7">
                  <wp:extent cx="523875" cy="50482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p>
        </w:tc>
      </w:tr>
      <w:tr w:rsidRPr="00727FC6" w:rsidR="00DA0CF9" w:rsidTr="00486DFF" w14:paraId="28C77CAF" w14:textId="77777777">
        <w:trPr>
          <w:jc w:val="center"/>
        </w:trPr>
        <w:tc>
          <w:tcPr>
            <w:tcW w:w="14657" w:type="dxa"/>
            <w:gridSpan w:val="32"/>
            <w:tcBorders>
              <w:right w:val="single" w:color="auto" w:sz="6" w:space="0"/>
            </w:tcBorders>
          </w:tcPr>
          <w:p w:rsidRPr="00727FC6" w:rsidR="00DA0CF9" w:rsidP="00DA0CF9" w:rsidRDefault="00DA0CF9" w14:paraId="6610ACF1" w14:textId="77777777">
            <w:pPr>
              <w:widowControl w:val="0"/>
              <w:spacing w:after="0"/>
              <w:ind w:left="0"/>
              <w:rPr>
                <w:rFonts w:ascii="Arial" w:hAnsi="Arial"/>
                <w:i/>
                <w:sz w:val="18"/>
                <w:szCs w:val="18"/>
              </w:rPr>
            </w:pPr>
            <w:r w:rsidRPr="00727FC6">
              <w:rPr>
                <w:rFonts w:ascii="Arial" w:hAnsi="Arial"/>
                <w:i/>
                <w:sz w:val="18"/>
                <w:szCs w:val="18"/>
              </w:rPr>
              <w:t>See complete instructions in LMI Cooperative Agreement, Part II, Application Instructions.</w:t>
            </w:r>
          </w:p>
        </w:tc>
      </w:tr>
      <w:tr w:rsidRPr="00727FC6" w:rsidR="00DA0CF9" w:rsidTr="00486DFF" w14:paraId="5EFF1118" w14:textId="77777777">
        <w:trPr>
          <w:jc w:val="center"/>
        </w:trPr>
        <w:tc>
          <w:tcPr>
            <w:tcW w:w="11359" w:type="dxa"/>
            <w:gridSpan w:val="25"/>
          </w:tcPr>
          <w:p w:rsidRPr="00727FC6" w:rsidR="00DA0CF9" w:rsidP="00DA0CF9" w:rsidRDefault="00DA0CF9" w14:paraId="080704F8" w14:textId="118C531F">
            <w:pPr>
              <w:widowControl w:val="0"/>
              <w:spacing w:after="0"/>
              <w:ind w:left="0"/>
              <w:rPr>
                <w:rFonts w:ascii="Arial" w:hAnsi="Arial"/>
                <w:sz w:val="14"/>
                <w:szCs w:val="14"/>
              </w:rPr>
            </w:pPr>
            <w:r w:rsidRPr="00727FC6">
              <w:rPr>
                <w:rFonts w:ascii="Arial" w:hAnsi="Arial"/>
                <w:sz w:val="14"/>
                <w:szCs w:val="14"/>
              </w:rPr>
              <w:t>We estimate that it</w:t>
            </w:r>
            <w:r w:rsidR="004F1293">
              <w:rPr>
                <w:rFonts w:ascii="Arial" w:hAnsi="Arial"/>
                <w:sz w:val="14"/>
                <w:szCs w:val="14"/>
              </w:rPr>
              <w:t xml:space="preserve"> will take an average of 3.5</w:t>
            </w:r>
            <w:r w:rsidRPr="00727FC6">
              <w:rPr>
                <w:rFonts w:ascii="Arial" w:hAnsi="Arial"/>
                <w:sz w:val="14"/>
                <w:szCs w:val="14"/>
              </w:rPr>
              <w:t xml:space="preserve"> hours to complete this form including time for reviewing instructions, searching existing data sources, gathering and maintaining the data needed, and completing and reviewing the information.  Your r</w:t>
            </w:r>
            <w:r w:rsidRPr="00727FC6">
              <w:rPr>
                <w:rFonts w:ascii="Arial" w:hAnsi="Arial" w:cs="Arial"/>
                <w:sz w:val="14"/>
                <w:szCs w:val="14"/>
              </w:rPr>
              <w:t>esponse is required to obtain or retain benefits under 29 USC 49</w:t>
            </w:r>
            <w:r w:rsidRPr="00727FC6" w:rsidR="003E6640">
              <w:rPr>
                <w:rFonts w:ascii="Arial" w:hAnsi="Arial" w:cs="Arial"/>
                <w:sz w:val="14"/>
                <w:szCs w:val="14"/>
              </w:rPr>
              <w:t>L-1</w:t>
            </w:r>
            <w:r w:rsidRPr="00727FC6">
              <w:rPr>
                <w:rFonts w:ascii="Arial" w:hAnsi="Arial" w:cs="Arial"/>
                <w:sz w:val="14"/>
                <w:szCs w:val="14"/>
              </w:rPr>
              <w:t>.</w:t>
            </w:r>
            <w:r w:rsidRPr="00727FC6">
              <w:rPr>
                <w:sz w:val="14"/>
                <w:szCs w:val="14"/>
              </w:rPr>
              <w:t xml:space="preserve">  </w:t>
            </w:r>
            <w:r w:rsidRPr="00727FC6">
              <w:rPr>
                <w:rFonts w:ascii="Arial" w:hAnsi="Arial"/>
                <w:sz w:val="14"/>
                <w:szCs w:val="14"/>
              </w:rPr>
              <w:t>If you have any comments on the estimates or the form, send them to BLS, Di</w:t>
            </w:r>
            <w:r w:rsidRPr="00727FC6" w:rsidR="007A0A91">
              <w:rPr>
                <w:rFonts w:ascii="Arial" w:hAnsi="Arial"/>
                <w:sz w:val="14"/>
                <w:szCs w:val="14"/>
              </w:rPr>
              <w:t>vision of Financial</w:t>
            </w:r>
            <w:r w:rsidRPr="00727FC6">
              <w:rPr>
                <w:rFonts w:ascii="Arial" w:hAnsi="Arial"/>
                <w:sz w:val="14"/>
                <w:szCs w:val="14"/>
              </w:rPr>
              <w:t xml:space="preserve"> Management (1220-0079), 2 Massachusetts Avenue, NE, Room 4135, Washington, DC  20212-0001.  You are not required to respond to the collection of information unless it displays a currently valid OMB control number.</w:t>
            </w:r>
          </w:p>
        </w:tc>
        <w:tc>
          <w:tcPr>
            <w:tcW w:w="3298" w:type="dxa"/>
            <w:gridSpan w:val="7"/>
          </w:tcPr>
          <w:p w:rsidRPr="00727FC6" w:rsidR="00DA0CF9" w:rsidP="00DA0CF9" w:rsidRDefault="00DA0CF9" w14:paraId="105644D6" w14:textId="77777777">
            <w:pPr>
              <w:widowControl w:val="0"/>
              <w:spacing w:after="0"/>
              <w:ind w:left="0"/>
              <w:jc w:val="right"/>
              <w:rPr>
                <w:rFonts w:ascii="Arial" w:hAnsi="Arial"/>
                <w:sz w:val="16"/>
              </w:rPr>
            </w:pPr>
            <w:r w:rsidRPr="00727FC6">
              <w:rPr>
                <w:rFonts w:ascii="Arial" w:hAnsi="Arial"/>
                <w:sz w:val="16"/>
              </w:rPr>
              <w:br/>
              <w:t>OMB No. 1220-0079</w:t>
            </w:r>
            <w:r w:rsidRPr="00727FC6">
              <w:rPr>
                <w:rFonts w:ascii="Arial" w:hAnsi="Arial"/>
                <w:sz w:val="16"/>
              </w:rPr>
              <w:br/>
              <w:t xml:space="preserve">Approval Expires </w:t>
            </w:r>
          </w:p>
          <w:p w:rsidRPr="00727FC6" w:rsidR="00DA0CF9" w:rsidP="00DA0CF9" w:rsidRDefault="0012087B" w14:paraId="589B75B2" w14:textId="49BDF9AE">
            <w:pPr>
              <w:widowControl w:val="0"/>
              <w:spacing w:after="0"/>
              <w:ind w:left="0"/>
              <w:jc w:val="right"/>
              <w:rPr>
                <w:rFonts w:ascii="Arial" w:hAnsi="Arial"/>
                <w:sz w:val="16"/>
              </w:rPr>
            </w:pPr>
            <w:r>
              <w:rPr>
                <w:rFonts w:ascii="Arial" w:hAnsi="Arial"/>
                <w:sz w:val="16"/>
              </w:rPr>
              <w:t>06-30-2024</w:t>
            </w:r>
            <w:r w:rsidRPr="00727FC6" w:rsidR="00DA0CF9">
              <w:rPr>
                <w:rFonts w:ascii="Arial" w:hAnsi="Arial"/>
                <w:sz w:val="16"/>
              </w:rPr>
              <w:t xml:space="preserve">  </w:t>
            </w:r>
          </w:p>
        </w:tc>
      </w:tr>
      <w:tr w:rsidRPr="00727FC6" w:rsidR="00DA0CF9" w:rsidTr="00486DFF" w14:paraId="639CE530" w14:textId="77777777">
        <w:trPr>
          <w:trHeight w:val="360" w:hRule="exact"/>
          <w:jc w:val="center"/>
        </w:trPr>
        <w:tc>
          <w:tcPr>
            <w:tcW w:w="2905" w:type="dxa"/>
            <w:gridSpan w:val="3"/>
          </w:tcPr>
          <w:p w:rsidRPr="00727FC6" w:rsidR="00DA0CF9" w:rsidP="00DA0CF9" w:rsidRDefault="00DA0CF9" w14:paraId="7A3FA0FA" w14:textId="77777777">
            <w:pPr>
              <w:widowControl w:val="0"/>
              <w:spacing w:before="120" w:after="0"/>
              <w:ind w:left="0"/>
              <w:rPr>
                <w:rFonts w:ascii="Arial" w:hAnsi="Arial"/>
                <w:szCs w:val="20"/>
              </w:rPr>
            </w:pPr>
            <w:r w:rsidRPr="00727FC6">
              <w:rPr>
                <w:rFonts w:ascii="Arial" w:hAnsi="Arial"/>
                <w:szCs w:val="20"/>
              </w:rPr>
              <w:t>State Abbreviation:</w:t>
            </w:r>
          </w:p>
        </w:tc>
        <w:tc>
          <w:tcPr>
            <w:tcW w:w="8447" w:type="dxa"/>
            <w:gridSpan w:val="21"/>
          </w:tcPr>
          <w:p w:rsidRPr="00727FC6" w:rsidR="00DA0CF9" w:rsidP="00DA0CF9" w:rsidRDefault="00DA0CF9" w14:paraId="760FA029" w14:textId="77777777">
            <w:pPr>
              <w:widowControl w:val="0"/>
              <w:spacing w:before="120" w:after="0"/>
              <w:ind w:left="0"/>
              <w:rPr>
                <w:rFonts w:ascii="Arial" w:hAnsi="Arial"/>
                <w:szCs w:val="20"/>
              </w:rPr>
            </w:pPr>
            <w:r w:rsidRPr="00727FC6">
              <w:rPr>
                <w:rFonts w:ascii="Arial" w:hAnsi="Arial"/>
                <w:szCs w:val="20"/>
              </w:rPr>
              <w:t>Name of Submitting Official:</w:t>
            </w:r>
          </w:p>
        </w:tc>
        <w:tc>
          <w:tcPr>
            <w:tcW w:w="3305" w:type="dxa"/>
            <w:gridSpan w:val="8"/>
          </w:tcPr>
          <w:p w:rsidRPr="00727FC6" w:rsidR="00DA0CF9" w:rsidP="00DA0CF9" w:rsidRDefault="00DA0CF9" w14:paraId="50804326" w14:textId="77777777">
            <w:pPr>
              <w:widowControl w:val="0"/>
              <w:spacing w:before="120" w:after="0"/>
              <w:ind w:left="0"/>
              <w:rPr>
                <w:rFonts w:ascii="Arial" w:hAnsi="Arial"/>
                <w:szCs w:val="20"/>
              </w:rPr>
            </w:pPr>
            <w:r w:rsidRPr="00727FC6">
              <w:rPr>
                <w:rFonts w:ascii="Arial" w:hAnsi="Arial"/>
                <w:szCs w:val="20"/>
              </w:rPr>
              <w:t>Page _______ of ________</w:t>
            </w:r>
          </w:p>
        </w:tc>
      </w:tr>
      <w:tr w:rsidRPr="00727FC6" w:rsidR="00DA0CF9" w:rsidTr="00486DFF" w14:paraId="131654F4" w14:textId="77777777">
        <w:trPr>
          <w:trHeight w:val="360" w:hRule="exact"/>
          <w:jc w:val="center"/>
        </w:trPr>
        <w:tc>
          <w:tcPr>
            <w:tcW w:w="2905" w:type="dxa"/>
            <w:gridSpan w:val="3"/>
          </w:tcPr>
          <w:p w:rsidRPr="00727FC6" w:rsidR="00DA0CF9" w:rsidP="00DA0CF9" w:rsidRDefault="00DA0CF9" w14:paraId="15116138" w14:textId="77777777">
            <w:pPr>
              <w:widowControl w:val="0"/>
              <w:spacing w:before="120" w:after="0"/>
              <w:ind w:left="0"/>
              <w:rPr>
                <w:rFonts w:ascii="Arial" w:hAnsi="Arial"/>
                <w:szCs w:val="20"/>
              </w:rPr>
            </w:pPr>
            <w:r w:rsidRPr="00727FC6">
              <w:rPr>
                <w:rFonts w:ascii="Arial" w:hAnsi="Arial"/>
                <w:szCs w:val="20"/>
              </w:rPr>
              <w:t>CA No.:</w:t>
            </w:r>
          </w:p>
        </w:tc>
        <w:tc>
          <w:tcPr>
            <w:tcW w:w="8447" w:type="dxa"/>
            <w:gridSpan w:val="21"/>
          </w:tcPr>
          <w:p w:rsidRPr="00727FC6" w:rsidR="00DA0CF9" w:rsidP="00DA0CF9" w:rsidRDefault="00DA0CF9" w14:paraId="56CB61B5" w14:textId="77777777">
            <w:pPr>
              <w:widowControl w:val="0"/>
              <w:spacing w:before="120" w:after="0"/>
              <w:ind w:left="0"/>
              <w:rPr>
                <w:rFonts w:ascii="Arial" w:hAnsi="Arial"/>
                <w:szCs w:val="20"/>
              </w:rPr>
            </w:pPr>
            <w:r w:rsidRPr="00727FC6">
              <w:rPr>
                <w:rFonts w:ascii="Arial" w:hAnsi="Arial"/>
                <w:szCs w:val="20"/>
              </w:rPr>
              <w:t>Title of Submitting Official:</w:t>
            </w:r>
          </w:p>
        </w:tc>
        <w:tc>
          <w:tcPr>
            <w:tcW w:w="3305" w:type="dxa"/>
            <w:gridSpan w:val="8"/>
          </w:tcPr>
          <w:p w:rsidRPr="00727FC6" w:rsidR="00DA0CF9" w:rsidP="00DA0CF9" w:rsidRDefault="00DA0CF9" w14:paraId="537037B7" w14:textId="77777777">
            <w:pPr>
              <w:widowControl w:val="0"/>
              <w:spacing w:before="120" w:after="0"/>
              <w:ind w:left="0"/>
              <w:rPr>
                <w:rFonts w:ascii="Arial" w:hAnsi="Arial"/>
                <w:szCs w:val="20"/>
              </w:rPr>
            </w:pPr>
            <w:r w:rsidRPr="00727FC6">
              <w:rPr>
                <w:rFonts w:ascii="Arial" w:hAnsi="Arial"/>
                <w:szCs w:val="20"/>
              </w:rPr>
              <w:t>Phone:</w:t>
            </w:r>
          </w:p>
        </w:tc>
      </w:tr>
      <w:tr w:rsidRPr="00727FC6" w:rsidR="00DA0CF9" w:rsidTr="00486DFF" w14:paraId="75A40B78" w14:textId="77777777">
        <w:trPr>
          <w:trHeight w:val="360" w:hRule="exact"/>
          <w:jc w:val="center"/>
        </w:trPr>
        <w:tc>
          <w:tcPr>
            <w:tcW w:w="2905" w:type="dxa"/>
            <w:gridSpan w:val="3"/>
          </w:tcPr>
          <w:p w:rsidRPr="00727FC6" w:rsidR="00DA0CF9" w:rsidP="00DA0CF9" w:rsidRDefault="00DA0CF9" w14:paraId="5AC5D694" w14:textId="77777777">
            <w:pPr>
              <w:widowControl w:val="0"/>
              <w:spacing w:before="120" w:after="0"/>
              <w:ind w:left="0"/>
              <w:rPr>
                <w:rFonts w:ascii="Arial" w:hAnsi="Arial"/>
                <w:szCs w:val="20"/>
              </w:rPr>
            </w:pPr>
            <w:r w:rsidRPr="00727FC6">
              <w:rPr>
                <w:rFonts w:ascii="Arial" w:hAnsi="Arial"/>
                <w:szCs w:val="20"/>
              </w:rPr>
              <w:t>Fiscal Year:</w:t>
            </w:r>
          </w:p>
        </w:tc>
        <w:tc>
          <w:tcPr>
            <w:tcW w:w="8447" w:type="dxa"/>
            <w:gridSpan w:val="21"/>
          </w:tcPr>
          <w:p w:rsidRPr="00727FC6" w:rsidR="00DA0CF9" w:rsidP="00DA0CF9" w:rsidRDefault="00DA0CF9" w14:paraId="72C5BF9C" w14:textId="77777777">
            <w:pPr>
              <w:widowControl w:val="0"/>
              <w:spacing w:before="120" w:after="0"/>
              <w:ind w:left="0"/>
              <w:rPr>
                <w:rFonts w:ascii="Arial" w:hAnsi="Arial"/>
                <w:szCs w:val="20"/>
              </w:rPr>
            </w:pPr>
            <w:r w:rsidRPr="00727FC6">
              <w:rPr>
                <w:rFonts w:ascii="Arial" w:hAnsi="Arial"/>
                <w:szCs w:val="20"/>
              </w:rPr>
              <w:t>CA Duration:</w:t>
            </w:r>
          </w:p>
        </w:tc>
        <w:tc>
          <w:tcPr>
            <w:tcW w:w="3305" w:type="dxa"/>
            <w:gridSpan w:val="8"/>
          </w:tcPr>
          <w:p w:rsidRPr="00727FC6" w:rsidR="00DA0CF9" w:rsidP="00DA0CF9" w:rsidRDefault="00DA0CF9" w14:paraId="2754A754" w14:textId="77777777">
            <w:pPr>
              <w:widowControl w:val="0"/>
              <w:spacing w:before="120" w:after="0"/>
              <w:ind w:left="0"/>
              <w:rPr>
                <w:rFonts w:ascii="Arial" w:hAnsi="Arial"/>
                <w:szCs w:val="20"/>
              </w:rPr>
            </w:pPr>
            <w:r w:rsidRPr="00727FC6">
              <w:rPr>
                <w:rFonts w:ascii="Arial" w:hAnsi="Arial"/>
                <w:szCs w:val="20"/>
              </w:rPr>
              <w:t>Date Completed:</w:t>
            </w:r>
          </w:p>
        </w:tc>
      </w:tr>
      <w:tr w:rsidRPr="00727FC6" w:rsidR="00DA0CF9" w:rsidTr="00486DFF" w14:paraId="357F4407" w14:textId="77777777">
        <w:tblPrEx>
          <w:tblCellMar>
            <w:left w:w="57" w:type="dxa"/>
            <w:right w:w="57" w:type="dxa"/>
          </w:tblCellMar>
        </w:tblPrEx>
        <w:trPr>
          <w:jc w:val="center"/>
        </w:trPr>
        <w:tc>
          <w:tcPr>
            <w:tcW w:w="919" w:type="dxa"/>
            <w:gridSpan w:val="2"/>
          </w:tcPr>
          <w:p w:rsidRPr="00727FC6" w:rsidR="00DA0CF9" w:rsidP="00DA0CF9" w:rsidRDefault="00DA0CF9" w14:paraId="3158DF26" w14:textId="77777777">
            <w:pPr>
              <w:widowControl w:val="0"/>
              <w:spacing w:after="0"/>
              <w:ind w:left="0"/>
              <w:jc w:val="center"/>
              <w:rPr>
                <w:rFonts w:ascii="Arial" w:hAnsi="Arial"/>
                <w:szCs w:val="20"/>
              </w:rPr>
            </w:pPr>
            <w:r w:rsidRPr="00727FC6">
              <w:rPr>
                <w:rFonts w:ascii="Arial" w:hAnsi="Arial"/>
                <w:szCs w:val="20"/>
              </w:rPr>
              <w:t>Col. A</w:t>
            </w:r>
          </w:p>
        </w:tc>
        <w:tc>
          <w:tcPr>
            <w:tcW w:w="2618" w:type="dxa"/>
            <w:gridSpan w:val="3"/>
            <w:tcBorders>
              <w:bottom w:val="single" w:color="auto" w:sz="6" w:space="0"/>
            </w:tcBorders>
          </w:tcPr>
          <w:p w:rsidRPr="00727FC6" w:rsidR="00DA0CF9" w:rsidP="00DA0CF9" w:rsidRDefault="00DA0CF9" w14:paraId="397585A7" w14:textId="77777777">
            <w:pPr>
              <w:widowControl w:val="0"/>
              <w:spacing w:after="0"/>
              <w:ind w:left="0"/>
              <w:jc w:val="center"/>
              <w:rPr>
                <w:rFonts w:ascii="Arial" w:hAnsi="Arial"/>
                <w:szCs w:val="20"/>
              </w:rPr>
            </w:pPr>
            <w:r w:rsidRPr="00727FC6">
              <w:rPr>
                <w:rFonts w:ascii="Arial" w:hAnsi="Arial"/>
                <w:szCs w:val="20"/>
              </w:rPr>
              <w:t>Col. B</w:t>
            </w:r>
          </w:p>
        </w:tc>
        <w:tc>
          <w:tcPr>
            <w:tcW w:w="2448" w:type="dxa"/>
            <w:gridSpan w:val="5"/>
          </w:tcPr>
          <w:p w:rsidRPr="00727FC6" w:rsidR="00DA0CF9" w:rsidP="00DA0CF9" w:rsidRDefault="00DA0CF9" w14:paraId="6C953121" w14:textId="77777777">
            <w:pPr>
              <w:widowControl w:val="0"/>
              <w:spacing w:after="0"/>
              <w:ind w:left="0"/>
              <w:jc w:val="center"/>
              <w:rPr>
                <w:rFonts w:ascii="Arial" w:hAnsi="Arial"/>
                <w:szCs w:val="20"/>
              </w:rPr>
            </w:pPr>
            <w:r w:rsidRPr="00727FC6">
              <w:rPr>
                <w:rFonts w:ascii="Arial" w:hAnsi="Arial"/>
                <w:szCs w:val="20"/>
              </w:rPr>
              <w:t>Col. C</w:t>
            </w:r>
          </w:p>
        </w:tc>
        <w:tc>
          <w:tcPr>
            <w:tcW w:w="2274" w:type="dxa"/>
            <w:gridSpan w:val="5"/>
          </w:tcPr>
          <w:p w:rsidRPr="00727FC6" w:rsidR="00DA0CF9" w:rsidP="00DA0CF9" w:rsidRDefault="00DA0CF9" w14:paraId="328ABA8C" w14:textId="77777777">
            <w:pPr>
              <w:widowControl w:val="0"/>
              <w:spacing w:after="0"/>
              <w:ind w:left="0"/>
              <w:jc w:val="center"/>
              <w:rPr>
                <w:rFonts w:ascii="Arial" w:hAnsi="Arial"/>
                <w:szCs w:val="20"/>
              </w:rPr>
            </w:pPr>
            <w:r w:rsidRPr="00727FC6">
              <w:rPr>
                <w:rFonts w:ascii="Arial" w:hAnsi="Arial"/>
                <w:szCs w:val="20"/>
              </w:rPr>
              <w:t>Col. D</w:t>
            </w:r>
          </w:p>
        </w:tc>
        <w:tc>
          <w:tcPr>
            <w:tcW w:w="1965" w:type="dxa"/>
            <w:gridSpan w:val="6"/>
          </w:tcPr>
          <w:p w:rsidRPr="00727FC6" w:rsidR="00DA0CF9" w:rsidP="00DA0CF9" w:rsidRDefault="00DA0CF9" w14:paraId="0F235492" w14:textId="77777777">
            <w:pPr>
              <w:widowControl w:val="0"/>
              <w:spacing w:after="0"/>
              <w:ind w:left="0"/>
              <w:jc w:val="center"/>
              <w:rPr>
                <w:rFonts w:ascii="Arial" w:hAnsi="Arial"/>
                <w:szCs w:val="20"/>
              </w:rPr>
            </w:pPr>
            <w:r w:rsidRPr="00727FC6">
              <w:rPr>
                <w:rFonts w:ascii="Arial" w:hAnsi="Arial"/>
                <w:szCs w:val="20"/>
              </w:rPr>
              <w:t>Col. E</w:t>
            </w:r>
          </w:p>
        </w:tc>
        <w:tc>
          <w:tcPr>
            <w:tcW w:w="2147" w:type="dxa"/>
            <w:gridSpan w:val="7"/>
          </w:tcPr>
          <w:p w:rsidRPr="00727FC6" w:rsidR="00DA0CF9" w:rsidP="00DA0CF9" w:rsidRDefault="00DA0CF9" w14:paraId="597011FF" w14:textId="77777777">
            <w:pPr>
              <w:widowControl w:val="0"/>
              <w:spacing w:after="0"/>
              <w:ind w:left="0"/>
              <w:jc w:val="center"/>
              <w:rPr>
                <w:rFonts w:ascii="Arial" w:hAnsi="Arial"/>
                <w:szCs w:val="20"/>
              </w:rPr>
            </w:pPr>
            <w:r w:rsidRPr="00727FC6">
              <w:rPr>
                <w:rFonts w:ascii="Arial" w:hAnsi="Arial"/>
                <w:szCs w:val="20"/>
              </w:rPr>
              <w:t>Col. F</w:t>
            </w:r>
          </w:p>
        </w:tc>
        <w:tc>
          <w:tcPr>
            <w:tcW w:w="2286" w:type="dxa"/>
            <w:gridSpan w:val="4"/>
          </w:tcPr>
          <w:p w:rsidRPr="00727FC6" w:rsidR="00DA0CF9" w:rsidP="00DA0CF9" w:rsidRDefault="00DA0CF9" w14:paraId="3B6F3CE0" w14:textId="77777777">
            <w:pPr>
              <w:widowControl w:val="0"/>
              <w:spacing w:after="0"/>
              <w:ind w:left="0"/>
              <w:jc w:val="center"/>
              <w:rPr>
                <w:rFonts w:ascii="Arial" w:hAnsi="Arial"/>
                <w:szCs w:val="20"/>
              </w:rPr>
            </w:pPr>
            <w:r w:rsidRPr="00727FC6">
              <w:rPr>
                <w:rFonts w:ascii="Arial" w:hAnsi="Arial"/>
                <w:szCs w:val="20"/>
              </w:rPr>
              <w:t>Col. G</w:t>
            </w:r>
          </w:p>
        </w:tc>
      </w:tr>
      <w:tr w:rsidRPr="00727FC6" w:rsidR="00DA0CF9" w:rsidTr="00486DFF" w14:paraId="0ACF6585" w14:textId="77777777">
        <w:tblPrEx>
          <w:tblCellMar>
            <w:left w:w="57" w:type="dxa"/>
            <w:right w:w="57" w:type="dxa"/>
          </w:tblCellMar>
        </w:tblPrEx>
        <w:trPr>
          <w:jc w:val="center"/>
        </w:trPr>
        <w:tc>
          <w:tcPr>
            <w:tcW w:w="919" w:type="dxa"/>
            <w:gridSpan w:val="2"/>
          </w:tcPr>
          <w:p w:rsidRPr="00727FC6" w:rsidR="00DA0CF9" w:rsidP="00DA0CF9" w:rsidRDefault="00DA0CF9" w14:paraId="6E619489" w14:textId="77777777">
            <w:pPr>
              <w:widowControl w:val="0"/>
              <w:spacing w:after="0"/>
              <w:ind w:left="0"/>
              <w:jc w:val="center"/>
              <w:rPr>
                <w:rFonts w:ascii="Arial" w:hAnsi="Arial"/>
                <w:szCs w:val="20"/>
              </w:rPr>
            </w:pPr>
            <w:r w:rsidRPr="00727FC6">
              <w:rPr>
                <w:rFonts w:ascii="Arial" w:hAnsi="Arial"/>
                <w:szCs w:val="20"/>
              </w:rPr>
              <w:t>Line</w:t>
            </w:r>
          </w:p>
        </w:tc>
        <w:tc>
          <w:tcPr>
            <w:tcW w:w="2618" w:type="dxa"/>
            <w:gridSpan w:val="3"/>
            <w:tcBorders>
              <w:bottom w:val="nil"/>
            </w:tcBorders>
          </w:tcPr>
          <w:p w:rsidRPr="00727FC6" w:rsidR="00DA0CF9" w:rsidP="00DA0CF9" w:rsidRDefault="00DA0CF9" w14:paraId="308C3D5D" w14:textId="77777777">
            <w:pPr>
              <w:widowControl w:val="0"/>
              <w:spacing w:after="0"/>
              <w:ind w:left="0"/>
              <w:jc w:val="center"/>
              <w:rPr>
                <w:rFonts w:ascii="Arial" w:hAnsi="Arial"/>
                <w:szCs w:val="20"/>
              </w:rPr>
            </w:pPr>
          </w:p>
        </w:tc>
        <w:tc>
          <w:tcPr>
            <w:tcW w:w="2448" w:type="dxa"/>
            <w:gridSpan w:val="5"/>
          </w:tcPr>
          <w:p w:rsidRPr="00727FC6" w:rsidR="00DA0CF9" w:rsidP="00DA0CF9" w:rsidRDefault="00DA0CF9" w14:paraId="0F1ADA5A" w14:textId="77777777">
            <w:pPr>
              <w:widowControl w:val="0"/>
              <w:spacing w:after="0"/>
              <w:ind w:left="0"/>
              <w:jc w:val="center"/>
              <w:rPr>
                <w:rFonts w:ascii="Arial" w:hAnsi="Arial"/>
                <w:szCs w:val="20"/>
              </w:rPr>
            </w:pPr>
            <w:r w:rsidRPr="00727FC6">
              <w:rPr>
                <w:rFonts w:ascii="Arial" w:hAnsi="Arial"/>
                <w:szCs w:val="20"/>
              </w:rPr>
              <w:t>FIRST QUARTER</w:t>
            </w:r>
          </w:p>
        </w:tc>
        <w:tc>
          <w:tcPr>
            <w:tcW w:w="2274" w:type="dxa"/>
            <w:gridSpan w:val="5"/>
          </w:tcPr>
          <w:p w:rsidRPr="00727FC6" w:rsidR="00DA0CF9" w:rsidP="00DA0CF9" w:rsidRDefault="00DA0CF9" w14:paraId="14375FB4" w14:textId="77777777">
            <w:pPr>
              <w:widowControl w:val="0"/>
              <w:spacing w:after="0"/>
              <w:ind w:left="0"/>
              <w:jc w:val="center"/>
              <w:rPr>
                <w:rFonts w:ascii="Arial" w:hAnsi="Arial"/>
                <w:szCs w:val="20"/>
              </w:rPr>
            </w:pPr>
            <w:r w:rsidRPr="00727FC6">
              <w:rPr>
                <w:rFonts w:ascii="Arial" w:hAnsi="Arial"/>
                <w:szCs w:val="20"/>
              </w:rPr>
              <w:t>SECOND QUARTER</w:t>
            </w:r>
          </w:p>
        </w:tc>
        <w:tc>
          <w:tcPr>
            <w:tcW w:w="1965" w:type="dxa"/>
            <w:gridSpan w:val="6"/>
          </w:tcPr>
          <w:p w:rsidRPr="00727FC6" w:rsidR="00DA0CF9" w:rsidP="00DA0CF9" w:rsidRDefault="00DA0CF9" w14:paraId="2B5F27ED" w14:textId="77777777">
            <w:pPr>
              <w:widowControl w:val="0"/>
              <w:spacing w:after="0"/>
              <w:ind w:left="0"/>
              <w:jc w:val="center"/>
              <w:rPr>
                <w:rFonts w:ascii="Arial" w:hAnsi="Arial"/>
                <w:szCs w:val="20"/>
              </w:rPr>
            </w:pPr>
            <w:r w:rsidRPr="00727FC6">
              <w:rPr>
                <w:rFonts w:ascii="Arial" w:hAnsi="Arial"/>
                <w:szCs w:val="20"/>
              </w:rPr>
              <w:t>THIRD QUARTER</w:t>
            </w:r>
          </w:p>
        </w:tc>
        <w:tc>
          <w:tcPr>
            <w:tcW w:w="2147" w:type="dxa"/>
            <w:gridSpan w:val="7"/>
          </w:tcPr>
          <w:p w:rsidRPr="00727FC6" w:rsidR="00DA0CF9" w:rsidP="00DA0CF9" w:rsidRDefault="00DA0CF9" w14:paraId="7C8B7707" w14:textId="77777777">
            <w:pPr>
              <w:widowControl w:val="0"/>
              <w:spacing w:after="0"/>
              <w:ind w:left="0"/>
              <w:jc w:val="center"/>
              <w:rPr>
                <w:rFonts w:ascii="Arial" w:hAnsi="Arial"/>
                <w:szCs w:val="20"/>
              </w:rPr>
            </w:pPr>
            <w:r w:rsidRPr="00727FC6">
              <w:rPr>
                <w:rFonts w:ascii="Arial" w:hAnsi="Arial"/>
                <w:szCs w:val="20"/>
              </w:rPr>
              <w:t>FOURTH QUARTER</w:t>
            </w:r>
          </w:p>
        </w:tc>
        <w:tc>
          <w:tcPr>
            <w:tcW w:w="2286" w:type="dxa"/>
            <w:gridSpan w:val="4"/>
          </w:tcPr>
          <w:p w:rsidRPr="00727FC6" w:rsidR="00DA0CF9" w:rsidP="00DA0CF9" w:rsidRDefault="00DA0CF9" w14:paraId="0D622FC6" w14:textId="77777777">
            <w:pPr>
              <w:widowControl w:val="0"/>
              <w:spacing w:after="0"/>
              <w:ind w:left="0"/>
              <w:rPr>
                <w:rFonts w:ascii="Arial" w:hAnsi="Arial"/>
                <w:szCs w:val="20"/>
              </w:rPr>
            </w:pPr>
            <w:r w:rsidRPr="00727FC6">
              <w:rPr>
                <w:rFonts w:ascii="Arial" w:hAnsi="Arial"/>
                <w:szCs w:val="20"/>
              </w:rPr>
              <w:t>TOTAL:</w:t>
            </w:r>
            <w:r w:rsidRPr="00727FC6" w:rsidR="00274147">
              <w:rPr>
                <w:rFonts w:ascii="Arial" w:hAnsi="Arial"/>
                <w:szCs w:val="20"/>
              </w:rPr>
              <w:fldChar w:fldCharType="begin">
                <w:ffData>
                  <w:name w:val="Check1"/>
                  <w:enabled/>
                  <w:calcOnExit w:val="0"/>
                  <w:checkBox>
                    <w:sizeAuto/>
                    <w:default w:val="0"/>
                  </w:checkBox>
                </w:ffData>
              </w:fldChar>
            </w:r>
            <w:r w:rsidRPr="00727FC6">
              <w:rPr>
                <w:rFonts w:ascii="Arial" w:hAnsi="Arial"/>
                <w:szCs w:val="20"/>
              </w:rPr>
              <w:instrText xml:space="preserve"> FORMCHECKBOX </w:instrText>
            </w:r>
            <w:r w:rsidR="009A0841">
              <w:rPr>
                <w:rFonts w:ascii="Arial" w:hAnsi="Arial"/>
                <w:szCs w:val="20"/>
              </w:rPr>
            </w:r>
            <w:r w:rsidR="009A0841">
              <w:rPr>
                <w:rFonts w:ascii="Arial" w:hAnsi="Arial"/>
                <w:szCs w:val="20"/>
              </w:rPr>
              <w:fldChar w:fldCharType="separate"/>
            </w:r>
            <w:r w:rsidRPr="00727FC6" w:rsidR="00274147">
              <w:rPr>
                <w:rFonts w:ascii="Arial" w:hAnsi="Arial"/>
                <w:szCs w:val="20"/>
              </w:rPr>
              <w:fldChar w:fldCharType="end"/>
            </w:r>
            <w:r w:rsidRPr="00727FC6">
              <w:rPr>
                <w:rFonts w:ascii="Arial" w:hAnsi="Arial"/>
                <w:szCs w:val="20"/>
              </w:rPr>
              <w:t xml:space="preserve"> FY </w:t>
            </w:r>
            <w:r w:rsidRPr="00727FC6" w:rsidR="00274147">
              <w:rPr>
                <w:rFonts w:ascii="Arial" w:hAnsi="Arial"/>
                <w:szCs w:val="20"/>
              </w:rPr>
              <w:fldChar w:fldCharType="begin">
                <w:ffData>
                  <w:name w:val="Check1"/>
                  <w:enabled/>
                  <w:calcOnExit w:val="0"/>
                  <w:checkBox>
                    <w:sizeAuto/>
                    <w:default w:val="0"/>
                  </w:checkBox>
                </w:ffData>
              </w:fldChar>
            </w:r>
            <w:r w:rsidRPr="00727FC6">
              <w:rPr>
                <w:rFonts w:ascii="Arial" w:hAnsi="Arial"/>
                <w:szCs w:val="20"/>
              </w:rPr>
              <w:instrText xml:space="preserve"> FORMCHECKBOX </w:instrText>
            </w:r>
            <w:r w:rsidR="009A0841">
              <w:rPr>
                <w:rFonts w:ascii="Arial" w:hAnsi="Arial"/>
                <w:szCs w:val="20"/>
              </w:rPr>
            </w:r>
            <w:r w:rsidR="009A0841">
              <w:rPr>
                <w:rFonts w:ascii="Arial" w:hAnsi="Arial"/>
                <w:szCs w:val="20"/>
              </w:rPr>
              <w:fldChar w:fldCharType="separate"/>
            </w:r>
            <w:r w:rsidRPr="00727FC6" w:rsidR="00274147">
              <w:rPr>
                <w:rFonts w:ascii="Arial" w:hAnsi="Arial"/>
                <w:szCs w:val="20"/>
              </w:rPr>
              <w:fldChar w:fldCharType="end"/>
            </w:r>
            <w:r w:rsidRPr="00727FC6">
              <w:rPr>
                <w:rFonts w:ascii="Arial" w:hAnsi="Arial"/>
                <w:szCs w:val="20"/>
              </w:rPr>
              <w:t xml:space="preserve"> AAMC</w:t>
            </w:r>
          </w:p>
        </w:tc>
      </w:tr>
      <w:tr w:rsidRPr="00727FC6" w:rsidR="00DA0CF9" w:rsidTr="00486DFF" w14:paraId="34E55782" w14:textId="77777777">
        <w:tblPrEx>
          <w:tblCellMar>
            <w:left w:w="57" w:type="dxa"/>
            <w:right w:w="57" w:type="dxa"/>
          </w:tblCellMar>
        </w:tblPrEx>
        <w:trPr>
          <w:jc w:val="center"/>
        </w:trPr>
        <w:tc>
          <w:tcPr>
            <w:tcW w:w="919" w:type="dxa"/>
            <w:gridSpan w:val="2"/>
          </w:tcPr>
          <w:p w:rsidRPr="00727FC6" w:rsidR="00DA0CF9" w:rsidP="00DA0CF9" w:rsidRDefault="00DA0CF9" w14:paraId="517667B2" w14:textId="77777777">
            <w:pPr>
              <w:widowControl w:val="0"/>
              <w:spacing w:after="0"/>
              <w:ind w:left="0"/>
              <w:rPr>
                <w:rFonts w:ascii="Arial" w:hAnsi="Arial"/>
                <w:szCs w:val="20"/>
              </w:rPr>
            </w:pPr>
            <w:r w:rsidRPr="00727FC6">
              <w:rPr>
                <w:rFonts w:ascii="Arial" w:hAnsi="Arial"/>
                <w:szCs w:val="20"/>
              </w:rPr>
              <w:t>Number</w:t>
            </w:r>
          </w:p>
        </w:tc>
        <w:tc>
          <w:tcPr>
            <w:tcW w:w="2618" w:type="dxa"/>
            <w:gridSpan w:val="3"/>
            <w:tcBorders>
              <w:top w:val="nil"/>
            </w:tcBorders>
          </w:tcPr>
          <w:p w:rsidRPr="00727FC6" w:rsidR="00DA0CF9" w:rsidP="00DA0CF9" w:rsidRDefault="00DA0CF9" w14:paraId="46750356" w14:textId="77777777">
            <w:pPr>
              <w:widowControl w:val="0"/>
              <w:spacing w:after="0"/>
              <w:ind w:left="0"/>
              <w:rPr>
                <w:rFonts w:ascii="Arial" w:hAnsi="Arial"/>
                <w:szCs w:val="20"/>
              </w:rPr>
            </w:pPr>
            <w:r w:rsidRPr="00727FC6">
              <w:rPr>
                <w:rFonts w:ascii="Arial" w:hAnsi="Arial"/>
                <w:szCs w:val="20"/>
              </w:rPr>
              <w:t>Program and Cost Category</w:t>
            </w:r>
          </w:p>
        </w:tc>
        <w:tc>
          <w:tcPr>
            <w:tcW w:w="1179" w:type="dxa"/>
            <w:gridSpan w:val="3"/>
          </w:tcPr>
          <w:p w:rsidRPr="00727FC6" w:rsidR="00DA0CF9" w:rsidP="00DA0CF9" w:rsidRDefault="00DA0CF9" w14:paraId="120DD4C2" w14:textId="77777777">
            <w:pPr>
              <w:widowControl w:val="0"/>
              <w:spacing w:after="0"/>
              <w:ind w:left="0"/>
              <w:jc w:val="center"/>
              <w:rPr>
                <w:rFonts w:ascii="Arial" w:hAnsi="Arial"/>
                <w:szCs w:val="20"/>
              </w:rPr>
            </w:pPr>
            <w:r w:rsidRPr="00727FC6">
              <w:rPr>
                <w:rFonts w:ascii="Arial" w:hAnsi="Arial"/>
                <w:szCs w:val="20"/>
              </w:rPr>
              <w:t>Staff years</w:t>
            </w:r>
          </w:p>
        </w:tc>
        <w:tc>
          <w:tcPr>
            <w:tcW w:w="1269" w:type="dxa"/>
            <w:gridSpan w:val="2"/>
          </w:tcPr>
          <w:p w:rsidRPr="00727FC6" w:rsidR="00DA0CF9" w:rsidP="00DA0CF9" w:rsidRDefault="00DA0CF9" w14:paraId="37A7DA23" w14:textId="77777777">
            <w:pPr>
              <w:widowControl w:val="0"/>
              <w:spacing w:after="0"/>
              <w:ind w:left="0"/>
              <w:jc w:val="center"/>
              <w:rPr>
                <w:rFonts w:ascii="Arial" w:hAnsi="Arial"/>
                <w:szCs w:val="20"/>
              </w:rPr>
            </w:pPr>
            <w:r w:rsidRPr="00727FC6">
              <w:rPr>
                <w:rFonts w:ascii="Arial" w:hAnsi="Arial"/>
                <w:szCs w:val="20"/>
              </w:rPr>
              <w:t>Dollars</w:t>
            </w:r>
          </w:p>
        </w:tc>
        <w:tc>
          <w:tcPr>
            <w:tcW w:w="1179" w:type="dxa"/>
            <w:gridSpan w:val="3"/>
          </w:tcPr>
          <w:p w:rsidRPr="00727FC6" w:rsidR="00DA0CF9" w:rsidP="00DA0CF9" w:rsidRDefault="00DA0CF9" w14:paraId="3D684B61" w14:textId="77777777">
            <w:pPr>
              <w:widowControl w:val="0"/>
              <w:spacing w:after="0"/>
              <w:ind w:left="0"/>
              <w:jc w:val="center"/>
              <w:rPr>
                <w:rFonts w:ascii="Arial" w:hAnsi="Arial"/>
                <w:szCs w:val="20"/>
              </w:rPr>
            </w:pPr>
            <w:r w:rsidRPr="00727FC6">
              <w:rPr>
                <w:rFonts w:ascii="Arial" w:hAnsi="Arial"/>
                <w:szCs w:val="20"/>
              </w:rPr>
              <w:t>Staff years</w:t>
            </w:r>
          </w:p>
        </w:tc>
        <w:tc>
          <w:tcPr>
            <w:tcW w:w="1095" w:type="dxa"/>
            <w:gridSpan w:val="2"/>
          </w:tcPr>
          <w:p w:rsidRPr="00727FC6" w:rsidR="00DA0CF9" w:rsidP="00DA0CF9" w:rsidRDefault="00DA0CF9" w14:paraId="652099D5" w14:textId="77777777">
            <w:pPr>
              <w:widowControl w:val="0"/>
              <w:spacing w:after="0"/>
              <w:ind w:left="0"/>
              <w:jc w:val="center"/>
              <w:rPr>
                <w:rFonts w:ascii="Arial" w:hAnsi="Arial"/>
                <w:szCs w:val="20"/>
              </w:rPr>
            </w:pPr>
            <w:r w:rsidRPr="00727FC6">
              <w:rPr>
                <w:rFonts w:ascii="Arial" w:hAnsi="Arial"/>
                <w:szCs w:val="20"/>
              </w:rPr>
              <w:t>Dollars</w:t>
            </w:r>
          </w:p>
        </w:tc>
        <w:tc>
          <w:tcPr>
            <w:tcW w:w="1161" w:type="dxa"/>
            <w:gridSpan w:val="3"/>
          </w:tcPr>
          <w:p w:rsidRPr="00727FC6" w:rsidR="00DA0CF9" w:rsidP="00DA0CF9" w:rsidRDefault="00DA0CF9" w14:paraId="2EBA792A" w14:textId="77777777">
            <w:pPr>
              <w:widowControl w:val="0"/>
              <w:spacing w:after="0"/>
              <w:ind w:left="0"/>
              <w:jc w:val="center"/>
              <w:rPr>
                <w:rFonts w:ascii="Arial" w:hAnsi="Arial"/>
                <w:szCs w:val="20"/>
              </w:rPr>
            </w:pPr>
            <w:r w:rsidRPr="00727FC6">
              <w:rPr>
                <w:rFonts w:ascii="Arial" w:hAnsi="Arial"/>
                <w:szCs w:val="20"/>
              </w:rPr>
              <w:t>Staff years</w:t>
            </w:r>
          </w:p>
        </w:tc>
        <w:tc>
          <w:tcPr>
            <w:tcW w:w="804" w:type="dxa"/>
            <w:gridSpan w:val="3"/>
          </w:tcPr>
          <w:p w:rsidRPr="00727FC6" w:rsidR="00DA0CF9" w:rsidP="00DA0CF9" w:rsidRDefault="00DA0CF9" w14:paraId="42C7129B" w14:textId="77777777">
            <w:pPr>
              <w:widowControl w:val="0"/>
              <w:spacing w:after="0"/>
              <w:ind w:left="0"/>
              <w:jc w:val="center"/>
              <w:rPr>
                <w:rFonts w:ascii="Arial" w:hAnsi="Arial"/>
                <w:szCs w:val="20"/>
              </w:rPr>
            </w:pPr>
            <w:r w:rsidRPr="00727FC6">
              <w:rPr>
                <w:rFonts w:ascii="Arial" w:hAnsi="Arial"/>
                <w:szCs w:val="20"/>
              </w:rPr>
              <w:t>Dollars</w:t>
            </w:r>
          </w:p>
        </w:tc>
        <w:tc>
          <w:tcPr>
            <w:tcW w:w="1161" w:type="dxa"/>
            <w:gridSpan w:val="5"/>
          </w:tcPr>
          <w:p w:rsidRPr="00727FC6" w:rsidR="00DA0CF9" w:rsidP="00DA0CF9" w:rsidRDefault="00DA0CF9" w14:paraId="6A218FAF" w14:textId="77777777">
            <w:pPr>
              <w:widowControl w:val="0"/>
              <w:spacing w:after="0"/>
              <w:ind w:left="0"/>
              <w:jc w:val="center"/>
              <w:rPr>
                <w:rFonts w:ascii="Arial" w:hAnsi="Arial"/>
                <w:szCs w:val="20"/>
              </w:rPr>
            </w:pPr>
            <w:r w:rsidRPr="00727FC6">
              <w:rPr>
                <w:rFonts w:ascii="Arial" w:hAnsi="Arial"/>
                <w:szCs w:val="20"/>
              </w:rPr>
              <w:t>Staff years</w:t>
            </w:r>
          </w:p>
        </w:tc>
        <w:tc>
          <w:tcPr>
            <w:tcW w:w="986" w:type="dxa"/>
            <w:gridSpan w:val="2"/>
          </w:tcPr>
          <w:p w:rsidRPr="00727FC6" w:rsidR="00DA0CF9" w:rsidP="00DA0CF9" w:rsidRDefault="00DA0CF9" w14:paraId="24922270" w14:textId="77777777">
            <w:pPr>
              <w:widowControl w:val="0"/>
              <w:spacing w:after="0"/>
              <w:ind w:left="0"/>
              <w:jc w:val="center"/>
              <w:rPr>
                <w:rFonts w:ascii="Arial" w:hAnsi="Arial"/>
                <w:szCs w:val="20"/>
              </w:rPr>
            </w:pPr>
            <w:r w:rsidRPr="00727FC6">
              <w:rPr>
                <w:rFonts w:ascii="Arial" w:hAnsi="Arial"/>
                <w:szCs w:val="20"/>
              </w:rPr>
              <w:t>Dollars</w:t>
            </w:r>
          </w:p>
        </w:tc>
        <w:tc>
          <w:tcPr>
            <w:tcW w:w="1249" w:type="dxa"/>
            <w:gridSpan w:val="3"/>
          </w:tcPr>
          <w:p w:rsidRPr="00727FC6" w:rsidR="00DA0CF9" w:rsidP="00DA0CF9" w:rsidRDefault="00DA0CF9" w14:paraId="153FF1D1" w14:textId="77777777">
            <w:pPr>
              <w:widowControl w:val="0"/>
              <w:spacing w:after="0"/>
              <w:ind w:left="0"/>
              <w:jc w:val="center"/>
              <w:rPr>
                <w:rFonts w:ascii="Arial" w:hAnsi="Arial"/>
                <w:szCs w:val="20"/>
              </w:rPr>
            </w:pPr>
            <w:r w:rsidRPr="00727FC6">
              <w:rPr>
                <w:rFonts w:ascii="Arial" w:hAnsi="Arial"/>
                <w:szCs w:val="20"/>
              </w:rPr>
              <w:t>Staff years</w:t>
            </w:r>
          </w:p>
        </w:tc>
        <w:tc>
          <w:tcPr>
            <w:tcW w:w="1037" w:type="dxa"/>
          </w:tcPr>
          <w:p w:rsidRPr="00727FC6" w:rsidR="00DA0CF9" w:rsidP="00DA0CF9" w:rsidRDefault="00DA0CF9" w14:paraId="512C8B35" w14:textId="77777777">
            <w:pPr>
              <w:widowControl w:val="0"/>
              <w:spacing w:after="0"/>
              <w:ind w:left="0"/>
              <w:jc w:val="center"/>
              <w:rPr>
                <w:rFonts w:ascii="Arial" w:hAnsi="Arial"/>
                <w:szCs w:val="20"/>
              </w:rPr>
            </w:pPr>
            <w:r w:rsidRPr="00727FC6">
              <w:rPr>
                <w:rFonts w:ascii="Arial" w:hAnsi="Arial"/>
                <w:szCs w:val="20"/>
              </w:rPr>
              <w:t>Dollars</w:t>
            </w:r>
          </w:p>
        </w:tc>
      </w:tr>
      <w:tr w:rsidRPr="00727FC6" w:rsidR="00DA0CF9" w:rsidTr="002A59E2" w14:paraId="00B37C27" w14:textId="77777777">
        <w:trPr>
          <w:trHeight w:val="259" w:hRule="exact"/>
          <w:jc w:val="center"/>
        </w:trPr>
        <w:tc>
          <w:tcPr>
            <w:tcW w:w="14657" w:type="dxa"/>
            <w:gridSpan w:val="32"/>
          </w:tcPr>
          <w:p w:rsidRPr="00727FC6" w:rsidR="00DA0CF9" w:rsidP="00DA0CF9" w:rsidRDefault="00DA0CF9" w14:paraId="5D5AD53D"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561E000A" w14:textId="77777777">
        <w:trPr>
          <w:jc w:val="center"/>
        </w:trPr>
        <w:tc>
          <w:tcPr>
            <w:tcW w:w="919" w:type="dxa"/>
            <w:gridSpan w:val="2"/>
          </w:tcPr>
          <w:p w:rsidRPr="00727FC6" w:rsidR="00DA0CF9" w:rsidP="00DA0CF9" w:rsidRDefault="00DA0CF9" w14:paraId="00AE825E" w14:textId="77777777">
            <w:pPr>
              <w:widowControl w:val="0"/>
              <w:spacing w:after="0"/>
              <w:ind w:left="0"/>
              <w:rPr>
                <w:rFonts w:ascii="Arial" w:hAnsi="Arial"/>
                <w:szCs w:val="20"/>
              </w:rPr>
            </w:pPr>
            <w:r w:rsidRPr="00727FC6">
              <w:rPr>
                <w:rFonts w:ascii="Arial" w:hAnsi="Arial"/>
                <w:szCs w:val="20"/>
              </w:rPr>
              <w:t>1</w:t>
            </w:r>
          </w:p>
        </w:tc>
        <w:tc>
          <w:tcPr>
            <w:tcW w:w="2618" w:type="dxa"/>
            <w:gridSpan w:val="3"/>
          </w:tcPr>
          <w:p w:rsidRPr="00727FC6" w:rsidR="00DA0CF9" w:rsidP="00DA0CF9" w:rsidRDefault="00DA0CF9" w14:paraId="41CC0B58"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4BDC00FA"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21E456B"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E5A0876"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F039AF8"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185CD890"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CECD631"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64E1F36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4B42F1C9"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242772C"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AE2B3F1" w14:textId="77777777">
            <w:pPr>
              <w:widowControl w:val="0"/>
              <w:spacing w:after="0"/>
              <w:ind w:left="0"/>
              <w:jc w:val="right"/>
              <w:rPr>
                <w:rFonts w:ascii="Arial" w:hAnsi="Arial"/>
                <w:szCs w:val="20"/>
              </w:rPr>
            </w:pPr>
          </w:p>
        </w:tc>
      </w:tr>
      <w:tr w:rsidRPr="00727FC6" w:rsidR="00DA0CF9" w:rsidTr="00486DFF" w14:paraId="77B7FA2A" w14:textId="77777777">
        <w:trPr>
          <w:jc w:val="center"/>
        </w:trPr>
        <w:tc>
          <w:tcPr>
            <w:tcW w:w="919" w:type="dxa"/>
            <w:gridSpan w:val="2"/>
          </w:tcPr>
          <w:p w:rsidRPr="00727FC6" w:rsidR="00DA0CF9" w:rsidP="00DA0CF9" w:rsidRDefault="00DA0CF9" w14:paraId="57F45127" w14:textId="77777777">
            <w:pPr>
              <w:widowControl w:val="0"/>
              <w:spacing w:after="0"/>
              <w:ind w:left="0"/>
              <w:rPr>
                <w:rFonts w:ascii="Arial" w:hAnsi="Arial"/>
                <w:szCs w:val="20"/>
              </w:rPr>
            </w:pPr>
            <w:r w:rsidRPr="00727FC6">
              <w:rPr>
                <w:rFonts w:ascii="Arial" w:hAnsi="Arial"/>
                <w:szCs w:val="20"/>
              </w:rPr>
              <w:t>2</w:t>
            </w:r>
          </w:p>
        </w:tc>
        <w:tc>
          <w:tcPr>
            <w:tcW w:w="2618" w:type="dxa"/>
            <w:gridSpan w:val="3"/>
          </w:tcPr>
          <w:p w:rsidRPr="00727FC6" w:rsidR="00DA0CF9" w:rsidP="00DA0CF9" w:rsidRDefault="00DA0CF9" w14:paraId="52DA36FC"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Pr>
          <w:p w:rsidRPr="00727FC6" w:rsidR="00DA0CF9" w:rsidP="00DA0CF9" w:rsidRDefault="00DA0CF9" w14:paraId="187C3804"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07DBC74"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22B3A787"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12EA368"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553FC3EB"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A4BE0DF"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1BFE7DF7"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D3333FE"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005E40CA"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3AE82A9F" w14:textId="77777777">
            <w:pPr>
              <w:widowControl w:val="0"/>
              <w:spacing w:after="0"/>
              <w:ind w:left="0"/>
              <w:jc w:val="right"/>
              <w:rPr>
                <w:rFonts w:ascii="Arial" w:hAnsi="Arial"/>
                <w:szCs w:val="20"/>
              </w:rPr>
            </w:pPr>
          </w:p>
        </w:tc>
      </w:tr>
      <w:tr w:rsidRPr="00727FC6" w:rsidR="00DA0CF9" w:rsidTr="00486DFF" w14:paraId="2C963575" w14:textId="77777777">
        <w:trPr>
          <w:jc w:val="center"/>
        </w:trPr>
        <w:tc>
          <w:tcPr>
            <w:tcW w:w="919" w:type="dxa"/>
            <w:gridSpan w:val="2"/>
          </w:tcPr>
          <w:p w:rsidRPr="00727FC6" w:rsidR="00DA0CF9" w:rsidP="00DA0CF9" w:rsidRDefault="00DA0CF9" w14:paraId="680514C4" w14:textId="77777777">
            <w:pPr>
              <w:widowControl w:val="0"/>
              <w:spacing w:after="0"/>
              <w:ind w:left="0"/>
              <w:rPr>
                <w:rFonts w:ascii="Arial" w:hAnsi="Arial"/>
                <w:szCs w:val="20"/>
              </w:rPr>
            </w:pPr>
            <w:r w:rsidRPr="00727FC6">
              <w:rPr>
                <w:rFonts w:ascii="Arial" w:hAnsi="Arial"/>
                <w:szCs w:val="20"/>
              </w:rPr>
              <w:t>3</w:t>
            </w:r>
          </w:p>
        </w:tc>
        <w:tc>
          <w:tcPr>
            <w:tcW w:w="2618" w:type="dxa"/>
            <w:gridSpan w:val="3"/>
          </w:tcPr>
          <w:p w:rsidRPr="00727FC6" w:rsidR="00DA0CF9" w:rsidP="00DA0CF9" w:rsidRDefault="00DA0CF9" w14:paraId="25FA989E"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19BDB114"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D3F114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17868F70"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0396979"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558FF9C2"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F6D672A"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731B680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7D7205F1"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1A5ADA13"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A6CD78E" w14:textId="77777777">
            <w:pPr>
              <w:widowControl w:val="0"/>
              <w:spacing w:after="0"/>
              <w:ind w:left="0"/>
              <w:jc w:val="right"/>
              <w:rPr>
                <w:rFonts w:ascii="Arial" w:hAnsi="Arial"/>
                <w:szCs w:val="20"/>
              </w:rPr>
            </w:pPr>
          </w:p>
        </w:tc>
      </w:tr>
      <w:tr w:rsidRPr="00727FC6" w:rsidR="00DA0CF9" w:rsidTr="00486DFF" w14:paraId="4545FE7B" w14:textId="77777777">
        <w:trPr>
          <w:jc w:val="center"/>
        </w:trPr>
        <w:tc>
          <w:tcPr>
            <w:tcW w:w="919" w:type="dxa"/>
            <w:gridSpan w:val="2"/>
          </w:tcPr>
          <w:p w:rsidRPr="00727FC6" w:rsidR="00DA0CF9" w:rsidP="00DA0CF9" w:rsidRDefault="00DA0CF9" w14:paraId="198D9F4D" w14:textId="77777777">
            <w:pPr>
              <w:widowControl w:val="0"/>
              <w:spacing w:after="0"/>
              <w:ind w:left="0"/>
              <w:rPr>
                <w:rFonts w:ascii="Arial" w:hAnsi="Arial"/>
                <w:szCs w:val="20"/>
              </w:rPr>
            </w:pPr>
            <w:r w:rsidRPr="00727FC6">
              <w:rPr>
                <w:rFonts w:ascii="Arial" w:hAnsi="Arial"/>
                <w:szCs w:val="20"/>
              </w:rPr>
              <w:t>4</w:t>
            </w:r>
          </w:p>
        </w:tc>
        <w:tc>
          <w:tcPr>
            <w:tcW w:w="2618" w:type="dxa"/>
            <w:gridSpan w:val="3"/>
          </w:tcPr>
          <w:p w:rsidRPr="00727FC6" w:rsidR="00DA0CF9" w:rsidP="00DA0CF9" w:rsidRDefault="00DA0CF9" w14:paraId="6924FF9F"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4B6F6EDF"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0CFD415F"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AC1A39D"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21AEB087"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45B6F380"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16A841C8"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4FF045A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4FAE34F9"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9330B99"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6650CFEF" w14:textId="77777777">
            <w:pPr>
              <w:widowControl w:val="0"/>
              <w:spacing w:after="0"/>
              <w:ind w:left="0"/>
              <w:jc w:val="right"/>
              <w:rPr>
                <w:rFonts w:ascii="Arial" w:hAnsi="Arial"/>
                <w:szCs w:val="20"/>
              </w:rPr>
            </w:pPr>
          </w:p>
        </w:tc>
      </w:tr>
      <w:tr w:rsidRPr="00727FC6" w:rsidR="00DA0CF9" w:rsidTr="002A59E2" w14:paraId="2EA54576" w14:textId="77777777">
        <w:trPr>
          <w:trHeight w:val="259" w:hRule="exact"/>
          <w:jc w:val="center"/>
        </w:trPr>
        <w:tc>
          <w:tcPr>
            <w:tcW w:w="14657" w:type="dxa"/>
            <w:gridSpan w:val="32"/>
          </w:tcPr>
          <w:p w:rsidRPr="00727FC6" w:rsidR="00DA0CF9" w:rsidP="00DA0CF9" w:rsidRDefault="00DA0CF9" w14:paraId="29409BC9"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7771CAE3" w14:textId="77777777">
        <w:trPr>
          <w:jc w:val="center"/>
        </w:trPr>
        <w:tc>
          <w:tcPr>
            <w:tcW w:w="919" w:type="dxa"/>
            <w:gridSpan w:val="2"/>
          </w:tcPr>
          <w:p w:rsidRPr="00727FC6" w:rsidR="00DA0CF9" w:rsidP="00DA0CF9" w:rsidRDefault="00DA0CF9" w14:paraId="156698BC" w14:textId="77777777">
            <w:pPr>
              <w:widowControl w:val="0"/>
              <w:spacing w:after="0"/>
              <w:ind w:left="0"/>
              <w:rPr>
                <w:rFonts w:ascii="Arial" w:hAnsi="Arial"/>
                <w:szCs w:val="20"/>
              </w:rPr>
            </w:pPr>
            <w:r w:rsidRPr="00727FC6">
              <w:rPr>
                <w:rFonts w:ascii="Arial" w:hAnsi="Arial"/>
                <w:szCs w:val="20"/>
              </w:rPr>
              <w:t>5</w:t>
            </w:r>
          </w:p>
        </w:tc>
        <w:tc>
          <w:tcPr>
            <w:tcW w:w="2618" w:type="dxa"/>
            <w:gridSpan w:val="3"/>
          </w:tcPr>
          <w:p w:rsidRPr="00727FC6" w:rsidR="00DA0CF9" w:rsidP="00DA0CF9" w:rsidRDefault="00DA0CF9" w14:paraId="1BFE281C"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00557C6A"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A92917F"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13E4AEAD"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70DD62C"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78DE401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14D4744"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0CB3A2E5"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27CDE97"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B74436C"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664B726E" w14:textId="77777777">
            <w:pPr>
              <w:widowControl w:val="0"/>
              <w:spacing w:after="0"/>
              <w:ind w:left="0"/>
              <w:jc w:val="right"/>
              <w:rPr>
                <w:rFonts w:ascii="Arial" w:hAnsi="Arial"/>
                <w:szCs w:val="20"/>
              </w:rPr>
            </w:pPr>
          </w:p>
        </w:tc>
      </w:tr>
      <w:tr w:rsidRPr="00727FC6" w:rsidR="00DA0CF9" w:rsidTr="00486DFF" w14:paraId="5E74E06A" w14:textId="77777777">
        <w:trPr>
          <w:jc w:val="center"/>
        </w:trPr>
        <w:tc>
          <w:tcPr>
            <w:tcW w:w="919" w:type="dxa"/>
            <w:gridSpan w:val="2"/>
          </w:tcPr>
          <w:p w:rsidRPr="00727FC6" w:rsidR="00DA0CF9" w:rsidP="00DA0CF9" w:rsidRDefault="00DA0CF9" w14:paraId="63815A01" w14:textId="77777777">
            <w:pPr>
              <w:widowControl w:val="0"/>
              <w:spacing w:after="0"/>
              <w:ind w:left="0"/>
              <w:rPr>
                <w:rFonts w:ascii="Arial" w:hAnsi="Arial"/>
                <w:szCs w:val="20"/>
              </w:rPr>
            </w:pPr>
            <w:r w:rsidRPr="00727FC6">
              <w:rPr>
                <w:rFonts w:ascii="Arial" w:hAnsi="Arial"/>
                <w:szCs w:val="20"/>
              </w:rPr>
              <w:t>6</w:t>
            </w:r>
          </w:p>
        </w:tc>
        <w:tc>
          <w:tcPr>
            <w:tcW w:w="2618" w:type="dxa"/>
            <w:gridSpan w:val="3"/>
          </w:tcPr>
          <w:p w:rsidRPr="00727FC6" w:rsidR="00DA0CF9" w:rsidP="00DA0CF9" w:rsidRDefault="00DA0CF9" w14:paraId="7466B5CC"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2359405B"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206B69B"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46982017"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5513ECA5"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786A4B0F"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20CE657A"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2917C9D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0A82D9B"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1EEA52A0"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1E708A43" w14:textId="77777777">
            <w:pPr>
              <w:widowControl w:val="0"/>
              <w:spacing w:after="0"/>
              <w:ind w:left="0"/>
              <w:jc w:val="right"/>
              <w:rPr>
                <w:rFonts w:ascii="Arial" w:hAnsi="Arial"/>
                <w:szCs w:val="20"/>
              </w:rPr>
            </w:pPr>
          </w:p>
        </w:tc>
      </w:tr>
      <w:tr w:rsidRPr="00727FC6" w:rsidR="00DA0CF9" w:rsidTr="00486DFF" w14:paraId="414859C6" w14:textId="77777777">
        <w:trPr>
          <w:jc w:val="center"/>
        </w:trPr>
        <w:tc>
          <w:tcPr>
            <w:tcW w:w="919" w:type="dxa"/>
            <w:gridSpan w:val="2"/>
          </w:tcPr>
          <w:p w:rsidRPr="00727FC6" w:rsidR="00DA0CF9" w:rsidP="00DA0CF9" w:rsidRDefault="00DA0CF9" w14:paraId="44D22590" w14:textId="77777777">
            <w:pPr>
              <w:widowControl w:val="0"/>
              <w:spacing w:after="0"/>
              <w:ind w:left="0"/>
              <w:rPr>
                <w:rFonts w:ascii="Arial" w:hAnsi="Arial"/>
                <w:szCs w:val="20"/>
              </w:rPr>
            </w:pPr>
            <w:r w:rsidRPr="00727FC6">
              <w:rPr>
                <w:rFonts w:ascii="Arial" w:hAnsi="Arial"/>
                <w:szCs w:val="20"/>
              </w:rPr>
              <w:t>7</w:t>
            </w:r>
          </w:p>
        </w:tc>
        <w:tc>
          <w:tcPr>
            <w:tcW w:w="2618" w:type="dxa"/>
            <w:gridSpan w:val="3"/>
          </w:tcPr>
          <w:p w:rsidRPr="00727FC6" w:rsidR="00DA0CF9" w:rsidP="00DA0CF9" w:rsidRDefault="00DA0CF9" w14:paraId="4CF7E419"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5CF6644E"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372DA4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182CBCBF"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751B50C"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649B2FA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080E108"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5B45B9EF"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CFAF159"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6209AFE8"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8AE498C" w14:textId="77777777">
            <w:pPr>
              <w:widowControl w:val="0"/>
              <w:spacing w:after="0"/>
              <w:ind w:left="0"/>
              <w:jc w:val="right"/>
              <w:rPr>
                <w:rFonts w:ascii="Arial" w:hAnsi="Arial"/>
                <w:szCs w:val="20"/>
              </w:rPr>
            </w:pPr>
          </w:p>
        </w:tc>
      </w:tr>
      <w:tr w:rsidRPr="00727FC6" w:rsidR="00DA0CF9" w:rsidTr="00486DFF" w14:paraId="617CF1B8" w14:textId="77777777">
        <w:trPr>
          <w:jc w:val="center"/>
        </w:trPr>
        <w:tc>
          <w:tcPr>
            <w:tcW w:w="919" w:type="dxa"/>
            <w:gridSpan w:val="2"/>
          </w:tcPr>
          <w:p w:rsidRPr="00727FC6" w:rsidR="00DA0CF9" w:rsidP="00DA0CF9" w:rsidRDefault="00DA0CF9" w14:paraId="0FA8D993" w14:textId="77777777">
            <w:pPr>
              <w:widowControl w:val="0"/>
              <w:spacing w:after="0"/>
              <w:ind w:left="0"/>
              <w:rPr>
                <w:rFonts w:ascii="Arial" w:hAnsi="Arial"/>
                <w:szCs w:val="20"/>
              </w:rPr>
            </w:pPr>
            <w:r w:rsidRPr="00727FC6">
              <w:rPr>
                <w:rFonts w:ascii="Arial" w:hAnsi="Arial"/>
                <w:szCs w:val="20"/>
              </w:rPr>
              <w:t>8</w:t>
            </w:r>
          </w:p>
        </w:tc>
        <w:tc>
          <w:tcPr>
            <w:tcW w:w="2618" w:type="dxa"/>
            <w:gridSpan w:val="3"/>
          </w:tcPr>
          <w:p w:rsidRPr="00727FC6" w:rsidR="00DA0CF9" w:rsidP="00DA0CF9" w:rsidRDefault="00DA0CF9" w14:paraId="5BAF8B4E"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7880244C"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6FD6634"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2246B6A1"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DD8FAE2"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581D7303"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CD21BCB"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2381358E"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2EF05756"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55535469"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78DA15A2" w14:textId="77777777">
            <w:pPr>
              <w:widowControl w:val="0"/>
              <w:spacing w:after="0"/>
              <w:ind w:left="0"/>
              <w:jc w:val="right"/>
              <w:rPr>
                <w:rFonts w:ascii="Arial" w:hAnsi="Arial"/>
                <w:szCs w:val="20"/>
              </w:rPr>
            </w:pPr>
          </w:p>
        </w:tc>
      </w:tr>
      <w:tr w:rsidRPr="00727FC6" w:rsidR="00DA0CF9" w:rsidTr="002A59E2" w14:paraId="122671C4" w14:textId="77777777">
        <w:trPr>
          <w:trHeight w:val="259" w:hRule="exact"/>
          <w:jc w:val="center"/>
        </w:trPr>
        <w:tc>
          <w:tcPr>
            <w:tcW w:w="14657" w:type="dxa"/>
            <w:gridSpan w:val="32"/>
          </w:tcPr>
          <w:p w:rsidRPr="00727FC6" w:rsidR="00DA0CF9" w:rsidP="00DA0CF9" w:rsidRDefault="00DA0CF9" w14:paraId="11520214"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5627B936" w14:textId="77777777">
        <w:trPr>
          <w:jc w:val="center"/>
        </w:trPr>
        <w:tc>
          <w:tcPr>
            <w:tcW w:w="919" w:type="dxa"/>
            <w:gridSpan w:val="2"/>
          </w:tcPr>
          <w:p w:rsidRPr="00727FC6" w:rsidR="00DA0CF9" w:rsidP="00DA0CF9" w:rsidRDefault="00DA0CF9" w14:paraId="67E71E07" w14:textId="77777777">
            <w:pPr>
              <w:widowControl w:val="0"/>
              <w:spacing w:after="0"/>
              <w:ind w:left="0"/>
              <w:rPr>
                <w:rFonts w:ascii="Arial" w:hAnsi="Arial"/>
                <w:szCs w:val="20"/>
              </w:rPr>
            </w:pPr>
            <w:r w:rsidRPr="00727FC6">
              <w:rPr>
                <w:rFonts w:ascii="Arial" w:hAnsi="Arial"/>
                <w:szCs w:val="20"/>
              </w:rPr>
              <w:t>9</w:t>
            </w:r>
          </w:p>
        </w:tc>
        <w:tc>
          <w:tcPr>
            <w:tcW w:w="2618" w:type="dxa"/>
            <w:gridSpan w:val="3"/>
          </w:tcPr>
          <w:p w:rsidRPr="00727FC6" w:rsidR="00DA0CF9" w:rsidP="00DA0CF9" w:rsidRDefault="00DA0CF9" w14:paraId="2877EABB"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1B74C8E6"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A4BE589"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7CB1ABA2"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47125126"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24BFFCD7"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4539C5E"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46A2C14D"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CDE8A40"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306AACF1"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07795E6A" w14:textId="77777777">
            <w:pPr>
              <w:widowControl w:val="0"/>
              <w:spacing w:after="0"/>
              <w:ind w:left="0"/>
              <w:jc w:val="right"/>
              <w:rPr>
                <w:rFonts w:ascii="Arial" w:hAnsi="Arial"/>
                <w:szCs w:val="20"/>
              </w:rPr>
            </w:pPr>
          </w:p>
        </w:tc>
      </w:tr>
      <w:tr w:rsidRPr="00727FC6" w:rsidR="00DA0CF9" w:rsidTr="00486DFF" w14:paraId="224C228B" w14:textId="77777777">
        <w:trPr>
          <w:jc w:val="center"/>
        </w:trPr>
        <w:tc>
          <w:tcPr>
            <w:tcW w:w="919" w:type="dxa"/>
            <w:gridSpan w:val="2"/>
          </w:tcPr>
          <w:p w:rsidRPr="00727FC6" w:rsidR="00DA0CF9" w:rsidP="00DA0CF9" w:rsidRDefault="00DA0CF9" w14:paraId="4CF92901" w14:textId="77777777">
            <w:pPr>
              <w:widowControl w:val="0"/>
              <w:spacing w:after="0"/>
              <w:ind w:left="0"/>
              <w:rPr>
                <w:rFonts w:ascii="Arial" w:hAnsi="Arial"/>
                <w:szCs w:val="20"/>
              </w:rPr>
            </w:pPr>
            <w:r w:rsidRPr="00727FC6">
              <w:rPr>
                <w:rFonts w:ascii="Arial" w:hAnsi="Arial"/>
                <w:szCs w:val="20"/>
              </w:rPr>
              <w:t>10</w:t>
            </w:r>
          </w:p>
        </w:tc>
        <w:tc>
          <w:tcPr>
            <w:tcW w:w="2618" w:type="dxa"/>
            <w:gridSpan w:val="3"/>
          </w:tcPr>
          <w:p w:rsidRPr="00727FC6" w:rsidR="00DA0CF9" w:rsidP="00DA0CF9" w:rsidRDefault="00DA0CF9" w14:paraId="0DA6E3C8"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567D3005"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BA80AC8"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18B261C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E5D5E25"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2EF15EE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CD36763"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5532312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193BC0C"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1BA1D1E8"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9FE77F1" w14:textId="77777777">
            <w:pPr>
              <w:widowControl w:val="0"/>
              <w:spacing w:after="0"/>
              <w:ind w:left="0"/>
              <w:jc w:val="right"/>
              <w:rPr>
                <w:rFonts w:ascii="Arial" w:hAnsi="Arial"/>
                <w:szCs w:val="20"/>
              </w:rPr>
            </w:pPr>
          </w:p>
        </w:tc>
      </w:tr>
      <w:tr w:rsidRPr="00727FC6" w:rsidR="00DA0CF9" w:rsidTr="00486DFF" w14:paraId="503723E3" w14:textId="77777777">
        <w:trPr>
          <w:jc w:val="center"/>
        </w:trPr>
        <w:tc>
          <w:tcPr>
            <w:tcW w:w="919" w:type="dxa"/>
            <w:gridSpan w:val="2"/>
          </w:tcPr>
          <w:p w:rsidRPr="00727FC6" w:rsidR="00DA0CF9" w:rsidP="00DA0CF9" w:rsidRDefault="00DA0CF9" w14:paraId="5DD6035A" w14:textId="77777777">
            <w:pPr>
              <w:widowControl w:val="0"/>
              <w:spacing w:after="0"/>
              <w:ind w:left="0"/>
              <w:rPr>
                <w:rFonts w:ascii="Arial" w:hAnsi="Arial"/>
                <w:szCs w:val="20"/>
              </w:rPr>
            </w:pPr>
            <w:r w:rsidRPr="00727FC6">
              <w:rPr>
                <w:rFonts w:ascii="Arial" w:hAnsi="Arial"/>
                <w:szCs w:val="20"/>
              </w:rPr>
              <w:t>11</w:t>
            </w:r>
          </w:p>
        </w:tc>
        <w:tc>
          <w:tcPr>
            <w:tcW w:w="2618" w:type="dxa"/>
            <w:gridSpan w:val="3"/>
          </w:tcPr>
          <w:p w:rsidRPr="00727FC6" w:rsidR="00DA0CF9" w:rsidP="00DA0CF9" w:rsidRDefault="00DA0CF9" w14:paraId="764B7583"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47E814A1"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2D6C5003"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2F464FAB"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76B1F06"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23920318"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38D885C"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57B506B0"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6CE82E6"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4B80A026"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08CAF8B" w14:textId="77777777">
            <w:pPr>
              <w:widowControl w:val="0"/>
              <w:spacing w:after="0"/>
              <w:ind w:left="0"/>
              <w:jc w:val="right"/>
              <w:rPr>
                <w:rFonts w:ascii="Arial" w:hAnsi="Arial"/>
                <w:szCs w:val="20"/>
              </w:rPr>
            </w:pPr>
          </w:p>
        </w:tc>
      </w:tr>
      <w:tr w:rsidRPr="00727FC6" w:rsidR="00DA0CF9" w:rsidTr="00486DFF" w14:paraId="74330311" w14:textId="77777777">
        <w:trPr>
          <w:jc w:val="center"/>
        </w:trPr>
        <w:tc>
          <w:tcPr>
            <w:tcW w:w="919" w:type="dxa"/>
            <w:gridSpan w:val="2"/>
          </w:tcPr>
          <w:p w:rsidRPr="00727FC6" w:rsidR="00DA0CF9" w:rsidP="00DA0CF9" w:rsidRDefault="00DA0CF9" w14:paraId="6E68A4BD" w14:textId="77777777">
            <w:pPr>
              <w:widowControl w:val="0"/>
              <w:spacing w:after="0"/>
              <w:ind w:left="0"/>
              <w:rPr>
                <w:rFonts w:ascii="Arial" w:hAnsi="Arial"/>
                <w:szCs w:val="20"/>
              </w:rPr>
            </w:pPr>
            <w:r w:rsidRPr="00727FC6">
              <w:rPr>
                <w:rFonts w:ascii="Arial" w:hAnsi="Arial"/>
                <w:szCs w:val="20"/>
              </w:rPr>
              <w:t>12</w:t>
            </w:r>
          </w:p>
        </w:tc>
        <w:tc>
          <w:tcPr>
            <w:tcW w:w="2618" w:type="dxa"/>
            <w:gridSpan w:val="3"/>
          </w:tcPr>
          <w:p w:rsidRPr="00727FC6" w:rsidR="00DA0CF9" w:rsidP="00DA0CF9" w:rsidRDefault="00DA0CF9" w14:paraId="3F84C85E"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6407929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118F9FE6"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4DF5E36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D214CF1"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1919CAF"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A34A50A"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10AC44B5"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3BD47F96"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622F814B"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53801859" w14:textId="77777777">
            <w:pPr>
              <w:widowControl w:val="0"/>
              <w:spacing w:after="0"/>
              <w:ind w:left="0"/>
              <w:jc w:val="right"/>
              <w:rPr>
                <w:rFonts w:ascii="Arial" w:hAnsi="Arial"/>
                <w:szCs w:val="20"/>
              </w:rPr>
            </w:pPr>
          </w:p>
        </w:tc>
      </w:tr>
      <w:tr w:rsidRPr="00727FC6" w:rsidR="00DA0CF9" w:rsidTr="002A59E2" w14:paraId="60C7D23E" w14:textId="77777777">
        <w:trPr>
          <w:trHeight w:val="259" w:hRule="exact"/>
          <w:jc w:val="center"/>
        </w:trPr>
        <w:tc>
          <w:tcPr>
            <w:tcW w:w="14657" w:type="dxa"/>
            <w:gridSpan w:val="32"/>
          </w:tcPr>
          <w:p w:rsidRPr="00727FC6" w:rsidR="00DA0CF9" w:rsidP="00DA0CF9" w:rsidRDefault="00DA0CF9" w14:paraId="6409A33A"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46BCFD1F" w14:textId="77777777">
        <w:trPr>
          <w:jc w:val="center"/>
        </w:trPr>
        <w:tc>
          <w:tcPr>
            <w:tcW w:w="919" w:type="dxa"/>
            <w:gridSpan w:val="2"/>
          </w:tcPr>
          <w:p w:rsidRPr="00727FC6" w:rsidR="00DA0CF9" w:rsidP="00DA0CF9" w:rsidRDefault="00DA0CF9" w14:paraId="6CD97D1F" w14:textId="77777777">
            <w:pPr>
              <w:widowControl w:val="0"/>
              <w:spacing w:after="0"/>
              <w:ind w:left="0"/>
              <w:rPr>
                <w:rFonts w:ascii="Arial" w:hAnsi="Arial"/>
                <w:szCs w:val="20"/>
              </w:rPr>
            </w:pPr>
            <w:r w:rsidRPr="00727FC6">
              <w:rPr>
                <w:rFonts w:ascii="Arial" w:hAnsi="Arial"/>
                <w:szCs w:val="20"/>
              </w:rPr>
              <w:t>13</w:t>
            </w:r>
          </w:p>
        </w:tc>
        <w:tc>
          <w:tcPr>
            <w:tcW w:w="2618" w:type="dxa"/>
            <w:gridSpan w:val="3"/>
          </w:tcPr>
          <w:p w:rsidRPr="00727FC6" w:rsidR="00DA0CF9" w:rsidP="00DA0CF9" w:rsidRDefault="00DA0CF9" w14:paraId="6EA1FDFA"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5799596E"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3108A34F"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336DD914"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182DA3C4"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29F06554"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66C1A2A"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7C347E24"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4D836D3"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75BBE6FC"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44994370" w14:textId="77777777">
            <w:pPr>
              <w:widowControl w:val="0"/>
              <w:spacing w:after="0"/>
              <w:ind w:left="0"/>
              <w:jc w:val="right"/>
              <w:rPr>
                <w:rFonts w:ascii="Arial" w:hAnsi="Arial"/>
                <w:szCs w:val="20"/>
              </w:rPr>
            </w:pPr>
          </w:p>
        </w:tc>
      </w:tr>
      <w:tr w:rsidRPr="00727FC6" w:rsidR="00DA0CF9" w:rsidTr="00486DFF" w14:paraId="7A49B151" w14:textId="77777777">
        <w:trPr>
          <w:jc w:val="center"/>
        </w:trPr>
        <w:tc>
          <w:tcPr>
            <w:tcW w:w="919" w:type="dxa"/>
            <w:gridSpan w:val="2"/>
          </w:tcPr>
          <w:p w:rsidRPr="00727FC6" w:rsidR="00DA0CF9" w:rsidP="00DA0CF9" w:rsidRDefault="00DA0CF9" w14:paraId="5B477B81" w14:textId="77777777">
            <w:pPr>
              <w:widowControl w:val="0"/>
              <w:spacing w:after="0"/>
              <w:ind w:left="0"/>
              <w:rPr>
                <w:rFonts w:ascii="Arial" w:hAnsi="Arial"/>
                <w:szCs w:val="20"/>
              </w:rPr>
            </w:pPr>
            <w:r w:rsidRPr="00727FC6">
              <w:rPr>
                <w:rFonts w:ascii="Arial" w:hAnsi="Arial"/>
                <w:szCs w:val="20"/>
              </w:rPr>
              <w:t>14</w:t>
            </w:r>
          </w:p>
        </w:tc>
        <w:tc>
          <w:tcPr>
            <w:tcW w:w="2618" w:type="dxa"/>
            <w:gridSpan w:val="3"/>
          </w:tcPr>
          <w:p w:rsidRPr="00727FC6" w:rsidR="00DA0CF9" w:rsidP="00DA0CF9" w:rsidRDefault="00DA0CF9" w14:paraId="6059FD9F"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77639CF7"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4389B8A0"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157CA692"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6A0EFDB6"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5C2824AE"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B1400D4"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197081C9"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0C2FBB6A"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1E357840"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0452DF35" w14:textId="77777777">
            <w:pPr>
              <w:widowControl w:val="0"/>
              <w:spacing w:after="0"/>
              <w:ind w:left="0"/>
              <w:jc w:val="right"/>
              <w:rPr>
                <w:rFonts w:ascii="Arial" w:hAnsi="Arial"/>
                <w:szCs w:val="20"/>
              </w:rPr>
            </w:pPr>
          </w:p>
        </w:tc>
      </w:tr>
      <w:tr w:rsidRPr="00727FC6" w:rsidR="00DA0CF9" w:rsidTr="00486DFF" w14:paraId="409DEE1B" w14:textId="77777777">
        <w:trPr>
          <w:jc w:val="center"/>
        </w:trPr>
        <w:tc>
          <w:tcPr>
            <w:tcW w:w="919" w:type="dxa"/>
            <w:gridSpan w:val="2"/>
          </w:tcPr>
          <w:p w:rsidRPr="00727FC6" w:rsidR="00DA0CF9" w:rsidP="00DA0CF9" w:rsidRDefault="00DA0CF9" w14:paraId="7824720C" w14:textId="77777777">
            <w:pPr>
              <w:widowControl w:val="0"/>
              <w:spacing w:after="0"/>
              <w:ind w:left="0"/>
              <w:rPr>
                <w:rFonts w:ascii="Arial" w:hAnsi="Arial"/>
                <w:szCs w:val="20"/>
              </w:rPr>
            </w:pPr>
            <w:r w:rsidRPr="00727FC6">
              <w:rPr>
                <w:rFonts w:ascii="Arial" w:hAnsi="Arial"/>
                <w:szCs w:val="20"/>
              </w:rPr>
              <w:t>15</w:t>
            </w:r>
          </w:p>
        </w:tc>
        <w:tc>
          <w:tcPr>
            <w:tcW w:w="2618" w:type="dxa"/>
            <w:gridSpan w:val="3"/>
          </w:tcPr>
          <w:p w:rsidRPr="00727FC6" w:rsidR="00DA0CF9" w:rsidP="00DA0CF9" w:rsidRDefault="00DA0CF9" w14:paraId="29383FDB"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6DF67405"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22CDDE40"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4ED40F98"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38672BF6"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690E4BDD"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648152C5"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50514893"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95A16A7"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7023EA0B"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CD69EFC" w14:textId="77777777">
            <w:pPr>
              <w:widowControl w:val="0"/>
              <w:spacing w:after="0"/>
              <w:ind w:left="0"/>
              <w:jc w:val="right"/>
              <w:rPr>
                <w:rFonts w:ascii="Arial" w:hAnsi="Arial"/>
                <w:szCs w:val="20"/>
              </w:rPr>
            </w:pPr>
          </w:p>
        </w:tc>
      </w:tr>
      <w:tr w:rsidRPr="00727FC6" w:rsidR="00DA0CF9" w:rsidTr="00486DFF" w14:paraId="17B2D6CC" w14:textId="77777777">
        <w:trPr>
          <w:jc w:val="center"/>
        </w:trPr>
        <w:tc>
          <w:tcPr>
            <w:tcW w:w="919" w:type="dxa"/>
            <w:gridSpan w:val="2"/>
          </w:tcPr>
          <w:p w:rsidRPr="00727FC6" w:rsidR="00DA0CF9" w:rsidP="00DA0CF9" w:rsidRDefault="00DA0CF9" w14:paraId="05C4635E" w14:textId="77777777">
            <w:pPr>
              <w:widowControl w:val="0"/>
              <w:spacing w:after="0"/>
              <w:ind w:left="0"/>
              <w:rPr>
                <w:rFonts w:ascii="Arial" w:hAnsi="Arial"/>
                <w:szCs w:val="20"/>
              </w:rPr>
            </w:pPr>
            <w:r w:rsidRPr="00727FC6">
              <w:rPr>
                <w:rFonts w:ascii="Arial" w:hAnsi="Arial"/>
                <w:szCs w:val="20"/>
              </w:rPr>
              <w:t>16</w:t>
            </w:r>
          </w:p>
        </w:tc>
        <w:tc>
          <w:tcPr>
            <w:tcW w:w="2618" w:type="dxa"/>
            <w:gridSpan w:val="3"/>
          </w:tcPr>
          <w:p w:rsidRPr="00727FC6" w:rsidR="00DA0CF9" w:rsidP="00DA0CF9" w:rsidRDefault="00DA0CF9" w14:paraId="5A24D3A8"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51D8AAF3"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0022FABB"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58F9923A"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96BA10C"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310E39C1"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09CA664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34C25802"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1EB710A2"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7005CA66"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2932AA0F" w14:textId="77777777">
            <w:pPr>
              <w:widowControl w:val="0"/>
              <w:spacing w:after="0"/>
              <w:ind w:left="0"/>
              <w:jc w:val="right"/>
              <w:rPr>
                <w:rFonts w:ascii="Arial" w:hAnsi="Arial"/>
                <w:szCs w:val="20"/>
              </w:rPr>
            </w:pPr>
          </w:p>
        </w:tc>
      </w:tr>
      <w:tr w:rsidRPr="00727FC6" w:rsidR="00DA0CF9" w:rsidTr="002A59E2" w14:paraId="32DD8A89" w14:textId="77777777">
        <w:trPr>
          <w:trHeight w:val="259" w:hRule="exact"/>
          <w:jc w:val="center"/>
        </w:trPr>
        <w:tc>
          <w:tcPr>
            <w:tcW w:w="14657" w:type="dxa"/>
            <w:gridSpan w:val="32"/>
          </w:tcPr>
          <w:p w:rsidRPr="00727FC6" w:rsidR="00DA0CF9" w:rsidP="00DA0CF9" w:rsidRDefault="00DA0CF9" w14:paraId="42E6FF50" w14:textId="77777777">
            <w:pPr>
              <w:widowControl w:val="0"/>
              <w:tabs>
                <w:tab w:val="left" w:pos="3456"/>
                <w:tab w:val="left" w:pos="5886"/>
              </w:tabs>
              <w:spacing w:before="60" w:after="60"/>
              <w:ind w:left="0"/>
              <w:rPr>
                <w:rFonts w:ascii="Arial" w:hAnsi="Arial"/>
                <w:b/>
                <w:szCs w:val="20"/>
              </w:rPr>
            </w:pPr>
            <w:r w:rsidRPr="00727FC6">
              <w:rPr>
                <w:rFonts w:ascii="Arial" w:hAnsi="Arial"/>
                <w:b/>
                <w:szCs w:val="20"/>
              </w:rPr>
              <w:t xml:space="preserve">Program: </w:t>
            </w:r>
            <w:r w:rsidRPr="00727FC6">
              <w:rPr>
                <w:rFonts w:ascii="Arial" w:hAnsi="Arial"/>
                <w:b/>
                <w:szCs w:val="20"/>
              </w:rPr>
              <w:tab/>
              <w:t>FLC:</w:t>
            </w:r>
            <w:r w:rsidRPr="00727FC6">
              <w:rPr>
                <w:rFonts w:ascii="Arial" w:hAnsi="Arial"/>
                <w:b/>
                <w:szCs w:val="20"/>
              </w:rPr>
              <w:tab/>
              <w:t>Activity Title:</w:t>
            </w:r>
          </w:p>
        </w:tc>
      </w:tr>
      <w:tr w:rsidRPr="00727FC6" w:rsidR="00DA0CF9" w:rsidTr="00486DFF" w14:paraId="72DA1753" w14:textId="77777777">
        <w:trPr>
          <w:jc w:val="center"/>
        </w:trPr>
        <w:tc>
          <w:tcPr>
            <w:tcW w:w="919" w:type="dxa"/>
            <w:gridSpan w:val="2"/>
          </w:tcPr>
          <w:p w:rsidRPr="00727FC6" w:rsidR="00DA0CF9" w:rsidP="00DA0CF9" w:rsidRDefault="00DA0CF9" w14:paraId="781887E0" w14:textId="77777777">
            <w:pPr>
              <w:widowControl w:val="0"/>
              <w:spacing w:after="0"/>
              <w:ind w:left="0"/>
              <w:rPr>
                <w:rFonts w:ascii="Arial" w:hAnsi="Arial"/>
                <w:szCs w:val="20"/>
              </w:rPr>
            </w:pPr>
            <w:r w:rsidRPr="00727FC6">
              <w:rPr>
                <w:rFonts w:ascii="Arial" w:hAnsi="Arial"/>
                <w:szCs w:val="20"/>
              </w:rPr>
              <w:t>17</w:t>
            </w:r>
          </w:p>
        </w:tc>
        <w:tc>
          <w:tcPr>
            <w:tcW w:w="2618" w:type="dxa"/>
            <w:gridSpan w:val="3"/>
          </w:tcPr>
          <w:p w:rsidRPr="00727FC6" w:rsidR="00DA0CF9" w:rsidP="00DA0CF9" w:rsidRDefault="00DA0CF9" w14:paraId="6021A1F8" w14:textId="77777777">
            <w:pPr>
              <w:widowControl w:val="0"/>
              <w:spacing w:after="0"/>
              <w:ind w:left="0"/>
              <w:rPr>
                <w:rFonts w:ascii="Arial" w:hAnsi="Arial"/>
                <w:szCs w:val="20"/>
              </w:rPr>
            </w:pPr>
            <w:r w:rsidRPr="00727FC6">
              <w:rPr>
                <w:rFonts w:ascii="Arial" w:hAnsi="Arial"/>
                <w:szCs w:val="20"/>
              </w:rPr>
              <w:t>Program Staff</w:t>
            </w:r>
          </w:p>
        </w:tc>
        <w:tc>
          <w:tcPr>
            <w:tcW w:w="725" w:type="dxa"/>
            <w:gridSpan w:val="2"/>
          </w:tcPr>
          <w:p w:rsidRPr="00727FC6" w:rsidR="00DA0CF9" w:rsidP="00DA0CF9" w:rsidRDefault="00DA0CF9" w14:paraId="054FA234" w14:textId="77777777">
            <w:pPr>
              <w:widowControl w:val="0"/>
              <w:spacing w:after="0"/>
              <w:ind w:left="0"/>
              <w:rPr>
                <w:rFonts w:ascii="Arial" w:hAnsi="Arial"/>
                <w:szCs w:val="20"/>
              </w:rPr>
            </w:pPr>
          </w:p>
        </w:tc>
        <w:tc>
          <w:tcPr>
            <w:tcW w:w="1723" w:type="dxa"/>
            <w:gridSpan w:val="3"/>
          </w:tcPr>
          <w:p w:rsidRPr="00727FC6" w:rsidR="00DA0CF9" w:rsidP="00DA0CF9" w:rsidRDefault="00DA0CF9" w14:paraId="5B0E6913" w14:textId="77777777">
            <w:pPr>
              <w:widowControl w:val="0"/>
              <w:spacing w:after="0"/>
              <w:ind w:left="0"/>
              <w:rPr>
                <w:rFonts w:ascii="Arial" w:hAnsi="Arial"/>
                <w:szCs w:val="20"/>
              </w:rPr>
            </w:pPr>
          </w:p>
        </w:tc>
        <w:tc>
          <w:tcPr>
            <w:tcW w:w="816" w:type="dxa"/>
            <w:gridSpan w:val="2"/>
          </w:tcPr>
          <w:p w:rsidRPr="00727FC6" w:rsidR="00DA0CF9" w:rsidP="00DA0CF9" w:rsidRDefault="00DA0CF9" w14:paraId="52E1E2FB" w14:textId="77777777">
            <w:pPr>
              <w:widowControl w:val="0"/>
              <w:spacing w:after="0"/>
              <w:ind w:left="0"/>
              <w:rPr>
                <w:rFonts w:ascii="Arial" w:hAnsi="Arial"/>
                <w:szCs w:val="20"/>
              </w:rPr>
            </w:pPr>
          </w:p>
        </w:tc>
        <w:tc>
          <w:tcPr>
            <w:tcW w:w="1458" w:type="dxa"/>
            <w:gridSpan w:val="3"/>
          </w:tcPr>
          <w:p w:rsidRPr="00727FC6" w:rsidR="00DA0CF9" w:rsidP="00DA0CF9" w:rsidRDefault="00DA0CF9" w14:paraId="3ECD924C" w14:textId="77777777">
            <w:pPr>
              <w:widowControl w:val="0"/>
              <w:spacing w:after="0"/>
              <w:ind w:left="0"/>
              <w:rPr>
                <w:rFonts w:ascii="Arial" w:hAnsi="Arial"/>
                <w:szCs w:val="20"/>
              </w:rPr>
            </w:pPr>
          </w:p>
        </w:tc>
        <w:tc>
          <w:tcPr>
            <w:tcW w:w="714" w:type="dxa"/>
            <w:gridSpan w:val="2"/>
          </w:tcPr>
          <w:p w:rsidRPr="00727FC6" w:rsidR="00DA0CF9" w:rsidP="00DA0CF9" w:rsidRDefault="00DA0CF9" w14:paraId="6F7242A7" w14:textId="77777777">
            <w:pPr>
              <w:widowControl w:val="0"/>
              <w:spacing w:after="0"/>
              <w:ind w:left="0"/>
              <w:rPr>
                <w:rFonts w:ascii="Arial" w:hAnsi="Arial"/>
                <w:szCs w:val="20"/>
              </w:rPr>
            </w:pPr>
          </w:p>
        </w:tc>
        <w:tc>
          <w:tcPr>
            <w:tcW w:w="1251" w:type="dxa"/>
            <w:gridSpan w:val="4"/>
          </w:tcPr>
          <w:p w:rsidRPr="00727FC6" w:rsidR="00DA0CF9" w:rsidP="00DA0CF9" w:rsidRDefault="00DA0CF9" w14:paraId="0D73E0BB" w14:textId="77777777">
            <w:pPr>
              <w:widowControl w:val="0"/>
              <w:spacing w:after="0"/>
              <w:ind w:left="0"/>
              <w:rPr>
                <w:rFonts w:ascii="Arial" w:hAnsi="Arial"/>
                <w:szCs w:val="20"/>
              </w:rPr>
            </w:pPr>
          </w:p>
        </w:tc>
        <w:tc>
          <w:tcPr>
            <w:tcW w:w="804" w:type="dxa"/>
            <w:gridSpan w:val="2"/>
          </w:tcPr>
          <w:p w:rsidRPr="00727FC6" w:rsidR="00DA0CF9" w:rsidP="00DA0CF9" w:rsidRDefault="00DA0CF9" w14:paraId="31811451" w14:textId="77777777">
            <w:pPr>
              <w:widowControl w:val="0"/>
              <w:spacing w:after="0"/>
              <w:ind w:left="0"/>
              <w:rPr>
                <w:rFonts w:ascii="Arial" w:hAnsi="Arial"/>
                <w:szCs w:val="20"/>
              </w:rPr>
            </w:pPr>
          </w:p>
        </w:tc>
        <w:tc>
          <w:tcPr>
            <w:tcW w:w="1343" w:type="dxa"/>
            <w:gridSpan w:val="5"/>
          </w:tcPr>
          <w:p w:rsidRPr="00727FC6" w:rsidR="00DA0CF9" w:rsidP="00DA0CF9" w:rsidRDefault="00DA0CF9" w14:paraId="3FF52B9C" w14:textId="77777777">
            <w:pPr>
              <w:widowControl w:val="0"/>
              <w:spacing w:after="0"/>
              <w:ind w:left="0"/>
              <w:rPr>
                <w:rFonts w:ascii="Arial" w:hAnsi="Arial"/>
                <w:szCs w:val="20"/>
              </w:rPr>
            </w:pPr>
          </w:p>
        </w:tc>
        <w:tc>
          <w:tcPr>
            <w:tcW w:w="715" w:type="dxa"/>
            <w:gridSpan w:val="2"/>
          </w:tcPr>
          <w:p w:rsidRPr="00727FC6" w:rsidR="00DA0CF9" w:rsidP="00DA0CF9" w:rsidRDefault="00DA0CF9" w14:paraId="3B96E4C0" w14:textId="77777777">
            <w:pPr>
              <w:widowControl w:val="0"/>
              <w:spacing w:after="0"/>
              <w:ind w:left="0"/>
              <w:rPr>
                <w:rFonts w:ascii="Arial" w:hAnsi="Arial"/>
                <w:szCs w:val="20"/>
              </w:rPr>
            </w:pPr>
          </w:p>
        </w:tc>
        <w:tc>
          <w:tcPr>
            <w:tcW w:w="1571" w:type="dxa"/>
            <w:gridSpan w:val="2"/>
          </w:tcPr>
          <w:p w:rsidRPr="00727FC6" w:rsidR="00DA0CF9" w:rsidP="00DA0CF9" w:rsidRDefault="00DA0CF9" w14:paraId="26D274DD" w14:textId="77777777">
            <w:pPr>
              <w:widowControl w:val="0"/>
              <w:spacing w:after="0"/>
              <w:ind w:left="0"/>
              <w:rPr>
                <w:rFonts w:ascii="Arial" w:hAnsi="Arial"/>
                <w:szCs w:val="20"/>
              </w:rPr>
            </w:pPr>
          </w:p>
        </w:tc>
      </w:tr>
      <w:tr w:rsidRPr="00727FC6" w:rsidR="00DA0CF9" w:rsidTr="00486DFF" w14:paraId="4242488D" w14:textId="77777777">
        <w:trPr>
          <w:jc w:val="center"/>
        </w:trPr>
        <w:tc>
          <w:tcPr>
            <w:tcW w:w="919" w:type="dxa"/>
            <w:gridSpan w:val="2"/>
          </w:tcPr>
          <w:p w:rsidRPr="00727FC6" w:rsidR="00DA0CF9" w:rsidP="00DA0CF9" w:rsidRDefault="00DA0CF9" w14:paraId="33BDD193" w14:textId="77777777">
            <w:pPr>
              <w:widowControl w:val="0"/>
              <w:spacing w:after="0"/>
              <w:ind w:left="0"/>
              <w:rPr>
                <w:rFonts w:ascii="Arial" w:hAnsi="Arial"/>
                <w:szCs w:val="20"/>
              </w:rPr>
            </w:pPr>
            <w:r w:rsidRPr="00727FC6">
              <w:rPr>
                <w:rFonts w:ascii="Arial" w:hAnsi="Arial"/>
                <w:szCs w:val="20"/>
              </w:rPr>
              <w:t>18</w:t>
            </w:r>
          </w:p>
        </w:tc>
        <w:tc>
          <w:tcPr>
            <w:tcW w:w="2618" w:type="dxa"/>
            <w:gridSpan w:val="3"/>
          </w:tcPr>
          <w:p w:rsidRPr="00727FC6" w:rsidR="00DA0CF9" w:rsidP="00DA0CF9" w:rsidRDefault="00DA0CF9" w14:paraId="141DC926" w14:textId="77777777">
            <w:pPr>
              <w:widowControl w:val="0"/>
              <w:spacing w:after="0"/>
              <w:ind w:left="0"/>
              <w:rPr>
                <w:rFonts w:ascii="Arial" w:hAnsi="Arial"/>
                <w:szCs w:val="20"/>
              </w:rPr>
            </w:pPr>
            <w:r w:rsidRPr="00727FC6">
              <w:rPr>
                <w:rFonts w:ascii="Arial" w:hAnsi="Arial"/>
                <w:szCs w:val="20"/>
              </w:rPr>
              <w:t>AS &amp; T Staff</w:t>
            </w:r>
          </w:p>
        </w:tc>
        <w:tc>
          <w:tcPr>
            <w:tcW w:w="725" w:type="dxa"/>
            <w:gridSpan w:val="2"/>
            <w:tcBorders>
              <w:bottom w:val="nil"/>
            </w:tcBorders>
          </w:tcPr>
          <w:p w:rsidRPr="00727FC6" w:rsidR="00DA0CF9" w:rsidP="00DA0CF9" w:rsidRDefault="00DA0CF9" w14:paraId="55BA7AFD"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6E0D20FC" w14:textId="77777777">
            <w:pPr>
              <w:widowControl w:val="0"/>
              <w:spacing w:after="0"/>
              <w:ind w:left="0"/>
              <w:jc w:val="right"/>
              <w:rPr>
                <w:rFonts w:ascii="Arial" w:hAnsi="Arial"/>
                <w:szCs w:val="20"/>
              </w:rPr>
            </w:pPr>
          </w:p>
        </w:tc>
        <w:tc>
          <w:tcPr>
            <w:tcW w:w="816" w:type="dxa"/>
            <w:gridSpan w:val="2"/>
            <w:tcBorders>
              <w:bottom w:val="nil"/>
            </w:tcBorders>
          </w:tcPr>
          <w:p w:rsidRPr="00727FC6" w:rsidR="00DA0CF9" w:rsidP="00DA0CF9" w:rsidRDefault="00DA0CF9" w14:paraId="08B76507"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7EAB6C38" w14:textId="77777777">
            <w:pPr>
              <w:widowControl w:val="0"/>
              <w:spacing w:after="0"/>
              <w:ind w:left="0"/>
              <w:jc w:val="right"/>
              <w:rPr>
                <w:rFonts w:ascii="Arial" w:hAnsi="Arial"/>
                <w:szCs w:val="20"/>
              </w:rPr>
            </w:pPr>
          </w:p>
        </w:tc>
        <w:tc>
          <w:tcPr>
            <w:tcW w:w="714" w:type="dxa"/>
            <w:gridSpan w:val="2"/>
            <w:tcBorders>
              <w:bottom w:val="nil"/>
            </w:tcBorders>
          </w:tcPr>
          <w:p w:rsidRPr="00727FC6" w:rsidR="00DA0CF9" w:rsidP="00DA0CF9" w:rsidRDefault="00DA0CF9" w14:paraId="1163A6C5"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70181F3" w14:textId="77777777">
            <w:pPr>
              <w:widowControl w:val="0"/>
              <w:spacing w:after="0"/>
              <w:ind w:left="0"/>
              <w:jc w:val="right"/>
              <w:rPr>
                <w:rFonts w:ascii="Arial" w:hAnsi="Arial"/>
                <w:szCs w:val="20"/>
              </w:rPr>
            </w:pPr>
          </w:p>
        </w:tc>
        <w:tc>
          <w:tcPr>
            <w:tcW w:w="804" w:type="dxa"/>
            <w:gridSpan w:val="2"/>
            <w:tcBorders>
              <w:bottom w:val="nil"/>
            </w:tcBorders>
          </w:tcPr>
          <w:p w:rsidRPr="00727FC6" w:rsidR="00DA0CF9" w:rsidP="00DA0CF9" w:rsidRDefault="00DA0CF9" w14:paraId="4FE30B76"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43B92F2" w14:textId="77777777">
            <w:pPr>
              <w:widowControl w:val="0"/>
              <w:spacing w:after="0"/>
              <w:ind w:left="0"/>
              <w:jc w:val="right"/>
              <w:rPr>
                <w:rFonts w:ascii="Arial" w:hAnsi="Arial"/>
                <w:szCs w:val="20"/>
              </w:rPr>
            </w:pPr>
          </w:p>
        </w:tc>
        <w:tc>
          <w:tcPr>
            <w:tcW w:w="715" w:type="dxa"/>
            <w:gridSpan w:val="2"/>
            <w:tcBorders>
              <w:bottom w:val="nil"/>
            </w:tcBorders>
          </w:tcPr>
          <w:p w:rsidRPr="00727FC6" w:rsidR="00DA0CF9" w:rsidP="00DA0CF9" w:rsidRDefault="00DA0CF9" w14:paraId="0C812908"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520FC696" w14:textId="77777777">
            <w:pPr>
              <w:widowControl w:val="0"/>
              <w:spacing w:after="0"/>
              <w:ind w:left="0"/>
              <w:jc w:val="right"/>
              <w:rPr>
                <w:rFonts w:ascii="Arial" w:hAnsi="Arial"/>
                <w:szCs w:val="20"/>
              </w:rPr>
            </w:pPr>
          </w:p>
        </w:tc>
      </w:tr>
      <w:tr w:rsidRPr="00727FC6" w:rsidR="00DA0CF9" w:rsidTr="00486DFF" w14:paraId="4C4C772A" w14:textId="77777777">
        <w:trPr>
          <w:jc w:val="center"/>
        </w:trPr>
        <w:tc>
          <w:tcPr>
            <w:tcW w:w="919" w:type="dxa"/>
            <w:gridSpan w:val="2"/>
          </w:tcPr>
          <w:p w:rsidRPr="00727FC6" w:rsidR="00DA0CF9" w:rsidP="00DA0CF9" w:rsidRDefault="00DA0CF9" w14:paraId="03E61DD2" w14:textId="77777777">
            <w:pPr>
              <w:widowControl w:val="0"/>
              <w:spacing w:after="0"/>
              <w:ind w:left="0"/>
              <w:rPr>
                <w:rFonts w:ascii="Arial" w:hAnsi="Arial"/>
                <w:szCs w:val="20"/>
              </w:rPr>
            </w:pPr>
            <w:r w:rsidRPr="00727FC6">
              <w:rPr>
                <w:rFonts w:ascii="Arial" w:hAnsi="Arial"/>
                <w:szCs w:val="20"/>
              </w:rPr>
              <w:t>19</w:t>
            </w:r>
          </w:p>
        </w:tc>
        <w:tc>
          <w:tcPr>
            <w:tcW w:w="2618" w:type="dxa"/>
            <w:gridSpan w:val="3"/>
          </w:tcPr>
          <w:p w:rsidRPr="00727FC6" w:rsidR="00DA0CF9" w:rsidP="00DA0CF9" w:rsidRDefault="00DA0CF9" w14:paraId="2E12B78A" w14:textId="77777777">
            <w:pPr>
              <w:widowControl w:val="0"/>
              <w:spacing w:after="0"/>
              <w:ind w:left="0"/>
              <w:rPr>
                <w:rFonts w:ascii="Arial" w:hAnsi="Arial"/>
                <w:szCs w:val="20"/>
              </w:rPr>
            </w:pPr>
            <w:r w:rsidRPr="00727FC6">
              <w:rPr>
                <w:rFonts w:ascii="Arial" w:hAnsi="Arial"/>
                <w:szCs w:val="20"/>
              </w:rPr>
              <w:t>Nonpersonal Services</w:t>
            </w:r>
          </w:p>
        </w:tc>
        <w:tc>
          <w:tcPr>
            <w:tcW w:w="725" w:type="dxa"/>
            <w:gridSpan w:val="2"/>
            <w:shd w:val="pct60" w:color="auto" w:fill="auto"/>
          </w:tcPr>
          <w:p w:rsidRPr="00727FC6" w:rsidR="00DA0CF9" w:rsidP="00DA0CF9" w:rsidRDefault="00DA0CF9" w14:paraId="1F17F01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74627CB7" w14:textId="77777777">
            <w:pPr>
              <w:widowControl w:val="0"/>
              <w:spacing w:after="0"/>
              <w:ind w:left="0"/>
              <w:jc w:val="right"/>
              <w:rPr>
                <w:rFonts w:ascii="Arial" w:hAnsi="Arial"/>
                <w:szCs w:val="20"/>
              </w:rPr>
            </w:pPr>
          </w:p>
        </w:tc>
        <w:tc>
          <w:tcPr>
            <w:tcW w:w="816" w:type="dxa"/>
            <w:gridSpan w:val="2"/>
            <w:shd w:val="pct60" w:color="auto" w:fill="auto"/>
          </w:tcPr>
          <w:p w:rsidRPr="00727FC6" w:rsidR="00DA0CF9" w:rsidP="00DA0CF9" w:rsidRDefault="00DA0CF9" w14:paraId="01577AEF"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1413DF72" w14:textId="77777777">
            <w:pPr>
              <w:widowControl w:val="0"/>
              <w:spacing w:after="0"/>
              <w:ind w:left="0"/>
              <w:jc w:val="right"/>
              <w:rPr>
                <w:rFonts w:ascii="Arial" w:hAnsi="Arial"/>
                <w:szCs w:val="20"/>
              </w:rPr>
            </w:pPr>
          </w:p>
        </w:tc>
        <w:tc>
          <w:tcPr>
            <w:tcW w:w="714" w:type="dxa"/>
            <w:gridSpan w:val="2"/>
            <w:shd w:val="pct60" w:color="auto" w:fill="auto"/>
          </w:tcPr>
          <w:p w:rsidRPr="00727FC6" w:rsidR="00DA0CF9" w:rsidP="00DA0CF9" w:rsidRDefault="00DA0CF9" w14:paraId="596FC9DE"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30A02A7F" w14:textId="77777777">
            <w:pPr>
              <w:widowControl w:val="0"/>
              <w:spacing w:after="0"/>
              <w:ind w:left="0"/>
              <w:jc w:val="right"/>
              <w:rPr>
                <w:rFonts w:ascii="Arial" w:hAnsi="Arial"/>
                <w:szCs w:val="20"/>
              </w:rPr>
            </w:pPr>
          </w:p>
        </w:tc>
        <w:tc>
          <w:tcPr>
            <w:tcW w:w="804" w:type="dxa"/>
            <w:gridSpan w:val="2"/>
            <w:shd w:val="pct60" w:color="auto" w:fill="auto"/>
          </w:tcPr>
          <w:p w:rsidRPr="00727FC6" w:rsidR="00DA0CF9" w:rsidP="00DA0CF9" w:rsidRDefault="00DA0CF9" w14:paraId="0B8B0808"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6FBFCFBA" w14:textId="77777777">
            <w:pPr>
              <w:widowControl w:val="0"/>
              <w:spacing w:after="0"/>
              <w:ind w:left="0"/>
              <w:jc w:val="right"/>
              <w:rPr>
                <w:rFonts w:ascii="Arial" w:hAnsi="Arial"/>
                <w:szCs w:val="20"/>
              </w:rPr>
            </w:pPr>
          </w:p>
        </w:tc>
        <w:tc>
          <w:tcPr>
            <w:tcW w:w="715" w:type="dxa"/>
            <w:gridSpan w:val="2"/>
            <w:shd w:val="pct60" w:color="auto" w:fill="auto"/>
          </w:tcPr>
          <w:p w:rsidRPr="00727FC6" w:rsidR="00DA0CF9" w:rsidP="00DA0CF9" w:rsidRDefault="00DA0CF9" w14:paraId="2C9114F2"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54DD63DA" w14:textId="77777777">
            <w:pPr>
              <w:widowControl w:val="0"/>
              <w:spacing w:after="0"/>
              <w:ind w:left="0"/>
              <w:jc w:val="right"/>
              <w:rPr>
                <w:rFonts w:ascii="Arial" w:hAnsi="Arial"/>
                <w:szCs w:val="20"/>
              </w:rPr>
            </w:pPr>
          </w:p>
        </w:tc>
      </w:tr>
      <w:tr w:rsidRPr="00727FC6" w:rsidR="00DA0CF9" w:rsidTr="00486DFF" w14:paraId="017125E9" w14:textId="77777777">
        <w:trPr>
          <w:jc w:val="center"/>
        </w:trPr>
        <w:tc>
          <w:tcPr>
            <w:tcW w:w="919" w:type="dxa"/>
            <w:gridSpan w:val="2"/>
          </w:tcPr>
          <w:p w:rsidRPr="00727FC6" w:rsidR="00DA0CF9" w:rsidP="00DA0CF9" w:rsidRDefault="00DA0CF9" w14:paraId="2C845F59" w14:textId="77777777">
            <w:pPr>
              <w:widowControl w:val="0"/>
              <w:spacing w:after="0"/>
              <w:ind w:left="0"/>
              <w:rPr>
                <w:rFonts w:ascii="Arial" w:hAnsi="Arial"/>
                <w:szCs w:val="20"/>
              </w:rPr>
            </w:pPr>
            <w:r w:rsidRPr="00727FC6">
              <w:rPr>
                <w:rFonts w:ascii="Arial" w:hAnsi="Arial"/>
                <w:szCs w:val="20"/>
              </w:rPr>
              <w:t>20</w:t>
            </w:r>
          </w:p>
        </w:tc>
        <w:tc>
          <w:tcPr>
            <w:tcW w:w="2618" w:type="dxa"/>
            <w:gridSpan w:val="3"/>
          </w:tcPr>
          <w:p w:rsidRPr="00727FC6" w:rsidR="00DA0CF9" w:rsidP="00DA0CF9" w:rsidRDefault="00DA0CF9" w14:paraId="6D4AB20B" w14:textId="77777777">
            <w:pPr>
              <w:widowControl w:val="0"/>
              <w:spacing w:after="0"/>
              <w:ind w:left="0"/>
              <w:jc w:val="right"/>
              <w:rPr>
                <w:rFonts w:ascii="Arial" w:hAnsi="Arial"/>
                <w:szCs w:val="20"/>
              </w:rPr>
            </w:pPr>
            <w:r w:rsidRPr="00727FC6">
              <w:rPr>
                <w:rFonts w:ascii="Arial" w:hAnsi="Arial"/>
                <w:szCs w:val="20"/>
              </w:rPr>
              <w:t>Total Resources</w:t>
            </w:r>
          </w:p>
        </w:tc>
        <w:tc>
          <w:tcPr>
            <w:tcW w:w="725" w:type="dxa"/>
            <w:gridSpan w:val="2"/>
          </w:tcPr>
          <w:p w:rsidRPr="00727FC6" w:rsidR="00DA0CF9" w:rsidP="00DA0CF9" w:rsidRDefault="00DA0CF9" w14:paraId="659D5298" w14:textId="77777777">
            <w:pPr>
              <w:widowControl w:val="0"/>
              <w:spacing w:after="0"/>
              <w:ind w:left="0"/>
              <w:jc w:val="right"/>
              <w:rPr>
                <w:rFonts w:ascii="Arial" w:hAnsi="Arial"/>
                <w:szCs w:val="20"/>
              </w:rPr>
            </w:pPr>
          </w:p>
        </w:tc>
        <w:tc>
          <w:tcPr>
            <w:tcW w:w="1723" w:type="dxa"/>
            <w:gridSpan w:val="3"/>
          </w:tcPr>
          <w:p w:rsidRPr="00727FC6" w:rsidR="00DA0CF9" w:rsidP="00DA0CF9" w:rsidRDefault="00DA0CF9" w14:paraId="5F768222" w14:textId="77777777">
            <w:pPr>
              <w:widowControl w:val="0"/>
              <w:spacing w:after="0"/>
              <w:ind w:left="0"/>
              <w:jc w:val="right"/>
              <w:rPr>
                <w:rFonts w:ascii="Arial" w:hAnsi="Arial"/>
                <w:szCs w:val="20"/>
              </w:rPr>
            </w:pPr>
          </w:p>
        </w:tc>
        <w:tc>
          <w:tcPr>
            <w:tcW w:w="816" w:type="dxa"/>
            <w:gridSpan w:val="2"/>
          </w:tcPr>
          <w:p w:rsidRPr="00727FC6" w:rsidR="00DA0CF9" w:rsidP="00DA0CF9" w:rsidRDefault="00DA0CF9" w14:paraId="606B4849" w14:textId="77777777">
            <w:pPr>
              <w:widowControl w:val="0"/>
              <w:spacing w:after="0"/>
              <w:ind w:left="0"/>
              <w:jc w:val="right"/>
              <w:rPr>
                <w:rFonts w:ascii="Arial" w:hAnsi="Arial"/>
                <w:szCs w:val="20"/>
              </w:rPr>
            </w:pPr>
          </w:p>
        </w:tc>
        <w:tc>
          <w:tcPr>
            <w:tcW w:w="1458" w:type="dxa"/>
            <w:gridSpan w:val="3"/>
          </w:tcPr>
          <w:p w:rsidRPr="00727FC6" w:rsidR="00DA0CF9" w:rsidP="00DA0CF9" w:rsidRDefault="00DA0CF9" w14:paraId="0EC114FB" w14:textId="77777777">
            <w:pPr>
              <w:widowControl w:val="0"/>
              <w:spacing w:after="0"/>
              <w:ind w:left="0"/>
              <w:jc w:val="right"/>
              <w:rPr>
                <w:rFonts w:ascii="Arial" w:hAnsi="Arial"/>
                <w:szCs w:val="20"/>
              </w:rPr>
            </w:pPr>
          </w:p>
        </w:tc>
        <w:tc>
          <w:tcPr>
            <w:tcW w:w="714" w:type="dxa"/>
            <w:gridSpan w:val="2"/>
          </w:tcPr>
          <w:p w:rsidRPr="00727FC6" w:rsidR="00DA0CF9" w:rsidP="00DA0CF9" w:rsidRDefault="00DA0CF9" w14:paraId="204E8959" w14:textId="77777777">
            <w:pPr>
              <w:widowControl w:val="0"/>
              <w:spacing w:after="0"/>
              <w:ind w:left="0"/>
              <w:jc w:val="right"/>
              <w:rPr>
                <w:rFonts w:ascii="Arial" w:hAnsi="Arial"/>
                <w:szCs w:val="20"/>
              </w:rPr>
            </w:pPr>
          </w:p>
        </w:tc>
        <w:tc>
          <w:tcPr>
            <w:tcW w:w="1251" w:type="dxa"/>
            <w:gridSpan w:val="4"/>
          </w:tcPr>
          <w:p w:rsidRPr="00727FC6" w:rsidR="00DA0CF9" w:rsidP="00DA0CF9" w:rsidRDefault="00DA0CF9" w14:paraId="7FF7DC97" w14:textId="77777777">
            <w:pPr>
              <w:widowControl w:val="0"/>
              <w:spacing w:after="0"/>
              <w:ind w:left="0"/>
              <w:jc w:val="right"/>
              <w:rPr>
                <w:rFonts w:ascii="Arial" w:hAnsi="Arial"/>
                <w:szCs w:val="20"/>
              </w:rPr>
            </w:pPr>
          </w:p>
        </w:tc>
        <w:tc>
          <w:tcPr>
            <w:tcW w:w="804" w:type="dxa"/>
            <w:gridSpan w:val="2"/>
          </w:tcPr>
          <w:p w:rsidRPr="00727FC6" w:rsidR="00DA0CF9" w:rsidP="00DA0CF9" w:rsidRDefault="00DA0CF9" w14:paraId="62D69513" w14:textId="77777777">
            <w:pPr>
              <w:widowControl w:val="0"/>
              <w:spacing w:after="0"/>
              <w:ind w:left="0"/>
              <w:jc w:val="right"/>
              <w:rPr>
                <w:rFonts w:ascii="Arial" w:hAnsi="Arial"/>
                <w:szCs w:val="20"/>
              </w:rPr>
            </w:pPr>
          </w:p>
        </w:tc>
        <w:tc>
          <w:tcPr>
            <w:tcW w:w="1343" w:type="dxa"/>
            <w:gridSpan w:val="5"/>
          </w:tcPr>
          <w:p w:rsidRPr="00727FC6" w:rsidR="00DA0CF9" w:rsidP="00DA0CF9" w:rsidRDefault="00DA0CF9" w14:paraId="5D21DC6E" w14:textId="77777777">
            <w:pPr>
              <w:widowControl w:val="0"/>
              <w:spacing w:after="0"/>
              <w:ind w:left="0"/>
              <w:jc w:val="right"/>
              <w:rPr>
                <w:rFonts w:ascii="Arial" w:hAnsi="Arial"/>
                <w:szCs w:val="20"/>
              </w:rPr>
            </w:pPr>
          </w:p>
        </w:tc>
        <w:tc>
          <w:tcPr>
            <w:tcW w:w="715" w:type="dxa"/>
            <w:gridSpan w:val="2"/>
          </w:tcPr>
          <w:p w:rsidRPr="00727FC6" w:rsidR="00DA0CF9" w:rsidP="00DA0CF9" w:rsidRDefault="00DA0CF9" w14:paraId="771262B1" w14:textId="77777777">
            <w:pPr>
              <w:widowControl w:val="0"/>
              <w:spacing w:after="0"/>
              <w:ind w:left="0"/>
              <w:jc w:val="right"/>
              <w:rPr>
                <w:rFonts w:ascii="Arial" w:hAnsi="Arial"/>
                <w:szCs w:val="20"/>
              </w:rPr>
            </w:pPr>
          </w:p>
        </w:tc>
        <w:tc>
          <w:tcPr>
            <w:tcW w:w="1571" w:type="dxa"/>
            <w:gridSpan w:val="2"/>
          </w:tcPr>
          <w:p w:rsidRPr="00727FC6" w:rsidR="00DA0CF9" w:rsidP="00DA0CF9" w:rsidRDefault="00DA0CF9" w14:paraId="17610E60" w14:textId="77777777">
            <w:pPr>
              <w:widowControl w:val="0"/>
              <w:spacing w:after="0"/>
              <w:ind w:left="0"/>
              <w:jc w:val="right"/>
              <w:rPr>
                <w:rFonts w:ascii="Arial" w:hAnsi="Arial"/>
                <w:szCs w:val="20"/>
              </w:rPr>
            </w:pPr>
          </w:p>
        </w:tc>
      </w:tr>
      <w:tr w:rsidRPr="00727FC6" w:rsidR="00DA0CF9" w:rsidTr="00486DFF" w14:paraId="4C63275B" w14:textId="77777777">
        <w:trPr>
          <w:trHeight w:val="120" w:hRule="exact"/>
          <w:jc w:val="center"/>
        </w:trPr>
        <w:tc>
          <w:tcPr>
            <w:tcW w:w="912" w:type="dxa"/>
            <w:shd w:val="solid" w:color="auto" w:fill="auto"/>
          </w:tcPr>
          <w:p w:rsidRPr="00727FC6" w:rsidR="00DA0CF9" w:rsidP="00DA0CF9" w:rsidRDefault="00DA0CF9" w14:paraId="6CC8157D" w14:textId="77777777">
            <w:pPr>
              <w:widowControl w:val="0"/>
              <w:spacing w:after="0"/>
              <w:ind w:left="0"/>
              <w:rPr>
                <w:rFonts w:ascii="Arial" w:hAnsi="Arial"/>
                <w:szCs w:val="20"/>
              </w:rPr>
            </w:pPr>
          </w:p>
        </w:tc>
        <w:tc>
          <w:tcPr>
            <w:tcW w:w="2618" w:type="dxa"/>
            <w:gridSpan w:val="3"/>
            <w:shd w:val="solid" w:color="auto" w:fill="auto"/>
          </w:tcPr>
          <w:p w:rsidRPr="00727FC6" w:rsidR="00DA0CF9" w:rsidP="00DA0CF9" w:rsidRDefault="00DA0CF9" w14:paraId="52ED3EF1" w14:textId="77777777">
            <w:pPr>
              <w:widowControl w:val="0"/>
              <w:spacing w:after="0"/>
              <w:ind w:left="0"/>
              <w:rPr>
                <w:rFonts w:ascii="Arial" w:hAnsi="Arial"/>
                <w:szCs w:val="20"/>
              </w:rPr>
            </w:pPr>
          </w:p>
        </w:tc>
        <w:tc>
          <w:tcPr>
            <w:tcW w:w="725" w:type="dxa"/>
            <w:gridSpan w:val="2"/>
            <w:shd w:val="solid" w:color="auto" w:fill="auto"/>
          </w:tcPr>
          <w:p w:rsidRPr="00727FC6" w:rsidR="00DA0CF9" w:rsidP="00DA0CF9" w:rsidRDefault="00DA0CF9" w14:paraId="72948388" w14:textId="77777777">
            <w:pPr>
              <w:widowControl w:val="0"/>
              <w:spacing w:after="0"/>
              <w:ind w:left="0"/>
              <w:jc w:val="right"/>
              <w:rPr>
                <w:rFonts w:ascii="Arial" w:hAnsi="Arial"/>
                <w:szCs w:val="20"/>
              </w:rPr>
            </w:pPr>
          </w:p>
        </w:tc>
        <w:tc>
          <w:tcPr>
            <w:tcW w:w="1723" w:type="dxa"/>
            <w:gridSpan w:val="3"/>
            <w:shd w:val="solid" w:color="auto" w:fill="auto"/>
          </w:tcPr>
          <w:p w:rsidRPr="00727FC6" w:rsidR="00DA0CF9" w:rsidP="00DA0CF9" w:rsidRDefault="00DA0CF9" w14:paraId="4686EC65" w14:textId="77777777">
            <w:pPr>
              <w:widowControl w:val="0"/>
              <w:spacing w:after="0"/>
              <w:ind w:left="0"/>
              <w:jc w:val="right"/>
              <w:rPr>
                <w:rFonts w:ascii="Arial" w:hAnsi="Arial"/>
                <w:szCs w:val="20"/>
              </w:rPr>
            </w:pPr>
          </w:p>
        </w:tc>
        <w:tc>
          <w:tcPr>
            <w:tcW w:w="816" w:type="dxa"/>
            <w:gridSpan w:val="2"/>
            <w:shd w:val="solid" w:color="auto" w:fill="auto"/>
          </w:tcPr>
          <w:p w:rsidRPr="00727FC6" w:rsidR="00DA0CF9" w:rsidP="00DA0CF9" w:rsidRDefault="00DA0CF9" w14:paraId="4127BF6D" w14:textId="77777777">
            <w:pPr>
              <w:widowControl w:val="0"/>
              <w:spacing w:after="0"/>
              <w:ind w:left="0"/>
              <w:jc w:val="right"/>
              <w:rPr>
                <w:rFonts w:ascii="Arial" w:hAnsi="Arial"/>
                <w:szCs w:val="20"/>
              </w:rPr>
            </w:pPr>
          </w:p>
        </w:tc>
        <w:tc>
          <w:tcPr>
            <w:tcW w:w="1458" w:type="dxa"/>
            <w:gridSpan w:val="3"/>
            <w:shd w:val="solid" w:color="auto" w:fill="auto"/>
          </w:tcPr>
          <w:p w:rsidRPr="00727FC6" w:rsidR="00DA0CF9" w:rsidP="00DA0CF9" w:rsidRDefault="00DA0CF9" w14:paraId="2CE77F2E"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4806E599" w14:textId="77777777">
            <w:pPr>
              <w:widowControl w:val="0"/>
              <w:spacing w:after="0"/>
              <w:ind w:left="0"/>
              <w:jc w:val="right"/>
              <w:rPr>
                <w:rFonts w:ascii="Arial" w:hAnsi="Arial"/>
                <w:szCs w:val="20"/>
              </w:rPr>
            </w:pPr>
          </w:p>
        </w:tc>
        <w:tc>
          <w:tcPr>
            <w:tcW w:w="1249" w:type="dxa"/>
            <w:gridSpan w:val="4"/>
            <w:shd w:val="solid" w:color="auto" w:fill="auto"/>
          </w:tcPr>
          <w:p w:rsidRPr="00727FC6" w:rsidR="00DA0CF9" w:rsidP="00DA0CF9" w:rsidRDefault="00DA0CF9" w14:paraId="4BA2E8E9" w14:textId="77777777">
            <w:pPr>
              <w:widowControl w:val="0"/>
              <w:spacing w:after="0"/>
              <w:ind w:left="0"/>
              <w:jc w:val="right"/>
              <w:rPr>
                <w:rFonts w:ascii="Arial" w:hAnsi="Arial"/>
                <w:szCs w:val="20"/>
              </w:rPr>
            </w:pPr>
          </w:p>
        </w:tc>
        <w:tc>
          <w:tcPr>
            <w:tcW w:w="804" w:type="dxa"/>
            <w:gridSpan w:val="2"/>
            <w:shd w:val="solid" w:color="auto" w:fill="auto"/>
          </w:tcPr>
          <w:p w:rsidRPr="00727FC6" w:rsidR="00DA0CF9" w:rsidP="00DA0CF9" w:rsidRDefault="00DA0CF9" w14:paraId="43CE13AD" w14:textId="77777777">
            <w:pPr>
              <w:widowControl w:val="0"/>
              <w:spacing w:after="0"/>
              <w:ind w:left="0"/>
              <w:jc w:val="right"/>
              <w:rPr>
                <w:rFonts w:ascii="Arial" w:hAnsi="Arial"/>
                <w:szCs w:val="20"/>
              </w:rPr>
            </w:pPr>
          </w:p>
        </w:tc>
        <w:tc>
          <w:tcPr>
            <w:tcW w:w="1339" w:type="dxa"/>
            <w:gridSpan w:val="5"/>
            <w:shd w:val="solid" w:color="auto" w:fill="auto"/>
          </w:tcPr>
          <w:p w:rsidRPr="00727FC6" w:rsidR="00DA0CF9" w:rsidP="00DA0CF9" w:rsidRDefault="00DA0CF9" w14:paraId="53D5B64D" w14:textId="77777777">
            <w:pPr>
              <w:widowControl w:val="0"/>
              <w:spacing w:after="0"/>
              <w:ind w:left="0"/>
              <w:jc w:val="right"/>
              <w:rPr>
                <w:rFonts w:ascii="Arial" w:hAnsi="Arial"/>
                <w:szCs w:val="20"/>
              </w:rPr>
            </w:pPr>
          </w:p>
        </w:tc>
        <w:tc>
          <w:tcPr>
            <w:tcW w:w="714" w:type="dxa"/>
            <w:gridSpan w:val="2"/>
            <w:shd w:val="solid" w:color="auto" w:fill="auto"/>
          </w:tcPr>
          <w:p w:rsidRPr="00727FC6" w:rsidR="00DA0CF9" w:rsidP="00DA0CF9" w:rsidRDefault="00DA0CF9" w14:paraId="48BF9BBD" w14:textId="77777777">
            <w:pPr>
              <w:widowControl w:val="0"/>
              <w:spacing w:after="0"/>
              <w:ind w:left="0"/>
              <w:jc w:val="right"/>
              <w:rPr>
                <w:rFonts w:ascii="Arial" w:hAnsi="Arial"/>
                <w:szCs w:val="20"/>
              </w:rPr>
            </w:pPr>
          </w:p>
        </w:tc>
        <w:tc>
          <w:tcPr>
            <w:tcW w:w="1585" w:type="dxa"/>
            <w:gridSpan w:val="3"/>
            <w:shd w:val="solid" w:color="auto" w:fill="auto"/>
          </w:tcPr>
          <w:p w:rsidRPr="00727FC6" w:rsidR="00DA0CF9" w:rsidP="00DA0CF9" w:rsidRDefault="00DA0CF9" w14:paraId="79C66D7C" w14:textId="77777777">
            <w:pPr>
              <w:widowControl w:val="0"/>
              <w:spacing w:after="0"/>
              <w:ind w:left="0"/>
              <w:jc w:val="right"/>
              <w:rPr>
                <w:rFonts w:ascii="Arial" w:hAnsi="Arial"/>
                <w:szCs w:val="20"/>
              </w:rPr>
            </w:pPr>
          </w:p>
        </w:tc>
      </w:tr>
      <w:tr w:rsidRPr="00727FC6" w:rsidR="00DA0CF9" w:rsidTr="00256B6C" w14:paraId="77832E11" w14:textId="77777777">
        <w:trPr>
          <w:trHeight w:val="65"/>
          <w:jc w:val="center"/>
        </w:trPr>
        <w:tc>
          <w:tcPr>
            <w:tcW w:w="919" w:type="dxa"/>
            <w:gridSpan w:val="2"/>
          </w:tcPr>
          <w:p w:rsidRPr="00727FC6" w:rsidR="00DA0CF9" w:rsidP="00DA0CF9" w:rsidRDefault="00DA0CF9" w14:paraId="12E9AAE6" w14:textId="77777777">
            <w:pPr>
              <w:widowControl w:val="0"/>
              <w:spacing w:after="0"/>
              <w:ind w:left="0"/>
              <w:rPr>
                <w:rFonts w:ascii="Arial" w:hAnsi="Arial"/>
                <w:b/>
                <w:szCs w:val="20"/>
              </w:rPr>
            </w:pPr>
            <w:r w:rsidRPr="00727FC6">
              <w:rPr>
                <w:rFonts w:ascii="Arial" w:hAnsi="Arial"/>
                <w:b/>
                <w:szCs w:val="20"/>
              </w:rPr>
              <w:t>21</w:t>
            </w:r>
          </w:p>
        </w:tc>
        <w:tc>
          <w:tcPr>
            <w:tcW w:w="2618" w:type="dxa"/>
            <w:gridSpan w:val="3"/>
          </w:tcPr>
          <w:p w:rsidRPr="00727FC6" w:rsidR="00DA0CF9" w:rsidP="00DA0CF9" w:rsidRDefault="00DA0CF9" w14:paraId="294DEF0E" w14:textId="77777777">
            <w:pPr>
              <w:widowControl w:val="0"/>
              <w:spacing w:after="0"/>
              <w:ind w:left="0"/>
              <w:rPr>
                <w:rFonts w:ascii="Arial" w:hAnsi="Arial"/>
                <w:b/>
                <w:szCs w:val="20"/>
              </w:rPr>
            </w:pPr>
            <w:r w:rsidRPr="00727FC6">
              <w:rPr>
                <w:rFonts w:ascii="Arial" w:hAnsi="Arial"/>
                <w:b/>
                <w:szCs w:val="20"/>
              </w:rPr>
              <w:t>Total LMI AAMCs</w:t>
            </w:r>
          </w:p>
        </w:tc>
        <w:tc>
          <w:tcPr>
            <w:tcW w:w="725" w:type="dxa"/>
            <w:gridSpan w:val="2"/>
          </w:tcPr>
          <w:p w:rsidRPr="00727FC6" w:rsidR="00DA0CF9" w:rsidP="00DA0CF9" w:rsidRDefault="00DA0CF9" w14:paraId="2DD8BA16" w14:textId="77777777">
            <w:pPr>
              <w:widowControl w:val="0"/>
              <w:spacing w:after="0"/>
              <w:ind w:left="0"/>
              <w:jc w:val="right"/>
              <w:rPr>
                <w:rFonts w:ascii="Arial" w:hAnsi="Arial"/>
                <w:b/>
                <w:szCs w:val="20"/>
              </w:rPr>
            </w:pPr>
          </w:p>
        </w:tc>
        <w:tc>
          <w:tcPr>
            <w:tcW w:w="1723" w:type="dxa"/>
            <w:gridSpan w:val="3"/>
          </w:tcPr>
          <w:p w:rsidRPr="00727FC6" w:rsidR="00DA0CF9" w:rsidP="00DA0CF9" w:rsidRDefault="00DA0CF9" w14:paraId="6E67BB33" w14:textId="77777777">
            <w:pPr>
              <w:widowControl w:val="0"/>
              <w:spacing w:after="0"/>
              <w:ind w:left="0"/>
              <w:jc w:val="right"/>
              <w:rPr>
                <w:rFonts w:ascii="Arial" w:hAnsi="Arial"/>
                <w:b/>
                <w:szCs w:val="20"/>
              </w:rPr>
            </w:pPr>
          </w:p>
        </w:tc>
        <w:tc>
          <w:tcPr>
            <w:tcW w:w="816" w:type="dxa"/>
            <w:gridSpan w:val="2"/>
          </w:tcPr>
          <w:p w:rsidRPr="00727FC6" w:rsidR="00DA0CF9" w:rsidP="00DA0CF9" w:rsidRDefault="00DA0CF9" w14:paraId="1C85923C" w14:textId="77777777">
            <w:pPr>
              <w:widowControl w:val="0"/>
              <w:spacing w:after="0"/>
              <w:ind w:left="0"/>
              <w:jc w:val="right"/>
              <w:rPr>
                <w:rFonts w:ascii="Arial" w:hAnsi="Arial"/>
                <w:b/>
                <w:szCs w:val="20"/>
              </w:rPr>
            </w:pPr>
          </w:p>
        </w:tc>
        <w:tc>
          <w:tcPr>
            <w:tcW w:w="1458" w:type="dxa"/>
            <w:gridSpan w:val="3"/>
          </w:tcPr>
          <w:p w:rsidRPr="00727FC6" w:rsidR="00DA0CF9" w:rsidP="00DA0CF9" w:rsidRDefault="00DA0CF9" w14:paraId="4B47C144" w14:textId="77777777">
            <w:pPr>
              <w:widowControl w:val="0"/>
              <w:spacing w:after="0"/>
              <w:ind w:left="0"/>
              <w:jc w:val="right"/>
              <w:rPr>
                <w:rFonts w:ascii="Arial" w:hAnsi="Arial"/>
                <w:b/>
                <w:szCs w:val="20"/>
              </w:rPr>
            </w:pPr>
          </w:p>
        </w:tc>
        <w:tc>
          <w:tcPr>
            <w:tcW w:w="714" w:type="dxa"/>
            <w:gridSpan w:val="2"/>
          </w:tcPr>
          <w:p w:rsidRPr="00727FC6" w:rsidR="00DA0CF9" w:rsidP="00DA0CF9" w:rsidRDefault="00DA0CF9" w14:paraId="1ACE33C2" w14:textId="77777777">
            <w:pPr>
              <w:widowControl w:val="0"/>
              <w:spacing w:after="0"/>
              <w:ind w:left="0"/>
              <w:jc w:val="right"/>
              <w:rPr>
                <w:rFonts w:ascii="Arial" w:hAnsi="Arial"/>
                <w:b/>
                <w:szCs w:val="20"/>
              </w:rPr>
            </w:pPr>
          </w:p>
        </w:tc>
        <w:tc>
          <w:tcPr>
            <w:tcW w:w="1251" w:type="dxa"/>
            <w:gridSpan w:val="4"/>
          </w:tcPr>
          <w:p w:rsidRPr="00727FC6" w:rsidR="00DA0CF9" w:rsidP="00DA0CF9" w:rsidRDefault="00DA0CF9" w14:paraId="73A45C16" w14:textId="77777777">
            <w:pPr>
              <w:widowControl w:val="0"/>
              <w:spacing w:after="0"/>
              <w:ind w:left="0"/>
              <w:jc w:val="right"/>
              <w:rPr>
                <w:rFonts w:ascii="Arial" w:hAnsi="Arial"/>
                <w:b/>
                <w:szCs w:val="20"/>
              </w:rPr>
            </w:pPr>
          </w:p>
        </w:tc>
        <w:tc>
          <w:tcPr>
            <w:tcW w:w="804" w:type="dxa"/>
            <w:gridSpan w:val="2"/>
          </w:tcPr>
          <w:p w:rsidRPr="00727FC6" w:rsidR="00DA0CF9" w:rsidP="00DA0CF9" w:rsidRDefault="00DA0CF9" w14:paraId="036DA431" w14:textId="77777777">
            <w:pPr>
              <w:widowControl w:val="0"/>
              <w:spacing w:after="0"/>
              <w:ind w:left="0"/>
              <w:jc w:val="right"/>
              <w:rPr>
                <w:rFonts w:ascii="Arial" w:hAnsi="Arial"/>
                <w:b/>
                <w:szCs w:val="20"/>
              </w:rPr>
            </w:pPr>
          </w:p>
        </w:tc>
        <w:tc>
          <w:tcPr>
            <w:tcW w:w="1343" w:type="dxa"/>
            <w:gridSpan w:val="5"/>
          </w:tcPr>
          <w:p w:rsidRPr="00727FC6" w:rsidR="00DA0CF9" w:rsidP="00DA0CF9" w:rsidRDefault="00DA0CF9" w14:paraId="2040AA5E" w14:textId="77777777">
            <w:pPr>
              <w:widowControl w:val="0"/>
              <w:spacing w:after="0"/>
              <w:ind w:left="0"/>
              <w:jc w:val="right"/>
              <w:rPr>
                <w:rFonts w:ascii="Arial" w:hAnsi="Arial"/>
                <w:b/>
                <w:szCs w:val="20"/>
              </w:rPr>
            </w:pPr>
          </w:p>
        </w:tc>
        <w:tc>
          <w:tcPr>
            <w:tcW w:w="715" w:type="dxa"/>
            <w:gridSpan w:val="2"/>
          </w:tcPr>
          <w:p w:rsidRPr="00727FC6" w:rsidR="00DA0CF9" w:rsidP="00DA0CF9" w:rsidRDefault="00DA0CF9" w14:paraId="6BD4A552" w14:textId="77777777">
            <w:pPr>
              <w:widowControl w:val="0"/>
              <w:spacing w:after="0"/>
              <w:ind w:left="0"/>
              <w:jc w:val="right"/>
              <w:rPr>
                <w:rFonts w:ascii="Arial" w:hAnsi="Arial"/>
                <w:b/>
                <w:szCs w:val="20"/>
              </w:rPr>
            </w:pPr>
          </w:p>
        </w:tc>
        <w:tc>
          <w:tcPr>
            <w:tcW w:w="1571" w:type="dxa"/>
            <w:gridSpan w:val="2"/>
          </w:tcPr>
          <w:p w:rsidRPr="00727FC6" w:rsidR="00DA0CF9" w:rsidP="00DA0CF9" w:rsidRDefault="00DA0CF9" w14:paraId="57D73E70" w14:textId="77777777">
            <w:pPr>
              <w:widowControl w:val="0"/>
              <w:spacing w:after="0"/>
              <w:ind w:left="0"/>
              <w:jc w:val="right"/>
              <w:rPr>
                <w:rFonts w:ascii="Arial" w:hAnsi="Arial"/>
                <w:b/>
                <w:szCs w:val="20"/>
              </w:rPr>
            </w:pPr>
          </w:p>
        </w:tc>
      </w:tr>
    </w:tbl>
    <w:p w:rsidRPr="00727FC6" w:rsidR="002D7C6E" w:rsidP="002D7C6E" w:rsidRDefault="002D7C6E" w14:paraId="59068359" w14:textId="41C13A82">
      <w:pPr>
        <w:pStyle w:val="Heading2"/>
        <w:numPr>
          <w:ilvl w:val="0"/>
          <w:numId w:val="0"/>
        </w:numPr>
        <w:spacing w:after="0"/>
        <w:rPr>
          <w:sz w:val="18"/>
          <w:szCs w:val="18"/>
        </w:rPr>
      </w:pPr>
      <w:bookmarkStart w:name="_Toc5024468" w:id="1539"/>
      <w:bookmarkStart w:name="_Toc318388536" w:id="1540"/>
      <w:bookmarkStart w:name="_Toc355682512" w:id="1541"/>
      <w:r w:rsidRPr="00727FC6">
        <w:rPr>
          <w:sz w:val="18"/>
          <w:szCs w:val="18"/>
        </w:rPr>
        <w:t xml:space="preserve">BLS LMI-1B </w:t>
      </w:r>
      <w:r w:rsidRPr="00727FC6" w:rsidR="00C009A4">
        <w:rPr>
          <w:b w:val="0"/>
          <w:i/>
          <w:sz w:val="18"/>
          <w:szCs w:val="18"/>
        </w:rPr>
        <w:t xml:space="preserve">(Revised </w:t>
      </w:r>
      <w:r w:rsidR="0099045B">
        <w:rPr>
          <w:b w:val="0"/>
          <w:i/>
          <w:sz w:val="18"/>
          <w:szCs w:val="18"/>
        </w:rPr>
        <w:t>June 2021</w:t>
      </w:r>
      <w:r w:rsidRPr="00727FC6">
        <w:rPr>
          <w:b w:val="0"/>
          <w:i/>
          <w:sz w:val="18"/>
          <w:szCs w:val="18"/>
        </w:rPr>
        <w:t>)</w:t>
      </w:r>
      <w:bookmarkEnd w:id="1539"/>
    </w:p>
    <w:p w:rsidRPr="00727FC6" w:rsidR="002D7C6E" w:rsidP="001D73D1" w:rsidRDefault="002D7C6E" w14:paraId="3D6D6A68" w14:textId="03C007CB">
      <w:pPr>
        <w:pStyle w:val="Heading2"/>
        <w:numPr>
          <w:ilvl w:val="0"/>
          <w:numId w:val="0"/>
        </w:numPr>
        <w:spacing w:after="0"/>
        <w:rPr>
          <w:sz w:val="18"/>
          <w:szCs w:val="18"/>
        </w:rPr>
        <w:sectPr w:rsidRPr="00727FC6" w:rsidR="002D7C6E" w:rsidSect="002A380D">
          <w:headerReference w:type="even" r:id="rId138"/>
          <w:headerReference w:type="default" r:id="rId139"/>
          <w:footerReference w:type="default" r:id="rId140"/>
          <w:headerReference w:type="first" r:id="rId141"/>
          <w:pgSz w:w="15840" w:h="12240" w:orient="landscape" w:code="1"/>
          <w:pgMar w:top="288" w:right="432" w:bottom="288" w:left="432" w:header="0" w:footer="0" w:gutter="0"/>
          <w:cols w:space="720"/>
          <w:docGrid w:linePitch="360"/>
        </w:sectPr>
      </w:pPr>
    </w:p>
    <w:bookmarkEnd w:id="1540"/>
    <w:bookmarkEnd w:id="1541"/>
    <w:p w:rsidRPr="00727FC6" w:rsidR="00314F30" w:rsidP="00F7391B" w:rsidRDefault="00314F30" w14:paraId="52BAAD51" w14:textId="77777777">
      <w:pPr>
        <w:ind w:left="0"/>
      </w:pPr>
    </w:p>
    <w:p w:rsidRPr="00727FC6" w:rsidR="00480483" w:rsidP="005B27E9" w:rsidRDefault="00480483" w14:paraId="5E97D716" w14:textId="77777777"/>
    <w:p w:rsidRPr="00727FC6" w:rsidR="00891C0E" w:rsidP="005B27E9" w:rsidRDefault="00891C0E" w14:paraId="02235EF5" w14:textId="77777777"/>
    <w:p w:rsidRPr="00727FC6" w:rsidR="00891C0E" w:rsidP="005B27E9" w:rsidRDefault="00891C0E" w14:paraId="21FE8910" w14:textId="77777777"/>
    <w:p w:rsidRPr="00727FC6" w:rsidR="00891C0E" w:rsidP="005B27E9" w:rsidRDefault="00891C0E" w14:paraId="3CDCFD29" w14:textId="77777777"/>
    <w:p w:rsidRPr="00727FC6" w:rsidR="00891C0E" w:rsidP="005B27E9" w:rsidRDefault="00891C0E" w14:paraId="04E8F048" w14:textId="77777777"/>
    <w:p w:rsidRPr="00727FC6" w:rsidR="00891C0E" w:rsidP="005B27E9" w:rsidRDefault="00891C0E" w14:paraId="77569A39" w14:textId="77777777"/>
    <w:p w:rsidRPr="00727FC6" w:rsidR="00891C0E" w:rsidP="005B27E9" w:rsidRDefault="00891C0E" w14:paraId="50677305" w14:textId="77777777"/>
    <w:p w:rsidRPr="00727FC6" w:rsidR="00891C0E" w:rsidP="005B27E9" w:rsidRDefault="00891C0E" w14:paraId="2BB45977" w14:textId="77777777"/>
    <w:p w:rsidRPr="00727FC6" w:rsidR="00891C0E" w:rsidP="005B27E9" w:rsidRDefault="00891C0E" w14:paraId="40D8EB1E" w14:textId="77777777"/>
    <w:p w:rsidRPr="00727FC6" w:rsidR="00891C0E" w:rsidP="002A59E2" w:rsidRDefault="00891C0E" w14:paraId="5CC0C346" w14:textId="2F98D048">
      <w:pPr>
        <w:ind w:left="0"/>
        <w:jc w:val="center"/>
      </w:pPr>
      <w:bookmarkStart w:name="_Hlk100235473" w:id="1542"/>
      <w:r w:rsidRPr="00727FC6">
        <w:t>[</w:t>
      </w:r>
      <w:r w:rsidRPr="00727FC6" w:rsidR="00E17C3D">
        <w:t>This page is intentionally left blank</w:t>
      </w:r>
      <w:r w:rsidRPr="00727FC6">
        <w:t>.]</w:t>
      </w:r>
    </w:p>
    <w:bookmarkEnd w:id="1542"/>
    <w:p w:rsidRPr="00727FC6" w:rsidR="00A24520" w:rsidP="005B27E9" w:rsidRDefault="00A24520" w14:paraId="6A104B6A" w14:textId="77777777"/>
    <w:p w:rsidRPr="00727FC6" w:rsidR="00A24520" w:rsidP="00F374FF" w:rsidRDefault="00A24520" w14:paraId="7E2BB984" w14:textId="77777777">
      <w:pPr>
        <w:ind w:left="0"/>
        <w:sectPr w:rsidRPr="00727FC6" w:rsidR="00A24520" w:rsidSect="002A380D">
          <w:headerReference w:type="even" r:id="rId142"/>
          <w:headerReference w:type="default" r:id="rId143"/>
          <w:footerReference w:type="default" r:id="rId144"/>
          <w:headerReference w:type="first" r:id="rId145"/>
          <w:pgSz w:w="15840" w:h="12240" w:orient="landscape" w:code="1"/>
          <w:pgMar w:top="288" w:right="432" w:bottom="288" w:left="432" w:header="0" w:footer="0" w:gutter="0"/>
          <w:cols w:space="720"/>
          <w:docGrid w:linePitch="360"/>
        </w:sectPr>
      </w:pPr>
    </w:p>
    <w:p w:rsidRPr="000956C2" w:rsidR="000956C2" w:rsidP="000956C2" w:rsidRDefault="008D5AF7" w14:paraId="2810F74A" w14:textId="21AB742A">
      <w:pPr>
        <w:pStyle w:val="Heading2"/>
        <w:numPr>
          <w:ilvl w:val="0"/>
          <w:numId w:val="0"/>
        </w:numPr>
        <w:jc w:val="center"/>
        <w:rPr>
          <w:sz w:val="24"/>
        </w:rPr>
      </w:pPr>
      <w:bookmarkStart w:name="_Toc5024469" w:id="1543"/>
      <w:r w:rsidRPr="00727FC6">
        <w:rPr>
          <w:sz w:val="24"/>
        </w:rPr>
        <w:lastRenderedPageBreak/>
        <w:t xml:space="preserve">FY </w:t>
      </w:r>
      <w:r w:rsidRPr="00727FC6" w:rsidR="00955D1E">
        <w:rPr>
          <w:sz w:val="24"/>
        </w:rPr>
        <w:t>20</w:t>
      </w:r>
      <w:r w:rsidR="006F25A0">
        <w:rPr>
          <w:sz w:val="24"/>
        </w:rPr>
        <w:t>2</w:t>
      </w:r>
      <w:r w:rsidR="008C241E">
        <w:rPr>
          <w:sz w:val="24"/>
        </w:rPr>
        <w:t>3</w:t>
      </w:r>
      <w:r w:rsidRPr="00727FC6">
        <w:rPr>
          <w:sz w:val="24"/>
        </w:rPr>
        <w:t xml:space="preserve"> </w:t>
      </w:r>
      <w:r w:rsidRPr="00727FC6" w:rsidR="00CD4188">
        <w:rPr>
          <w:sz w:val="24"/>
        </w:rPr>
        <w:t>LMI COOPERATIVE AGREEMENT DOCUMENT NUMBERS</w:t>
      </w:r>
      <w:bookmarkEnd w:id="1543"/>
    </w:p>
    <w:tbl>
      <w:tblPr>
        <w:tblW w:w="4940" w:type="dxa"/>
        <w:jc w:val="center"/>
        <w:tblLook w:val="04A0" w:firstRow="1" w:lastRow="0" w:firstColumn="1" w:lastColumn="0" w:noHBand="0" w:noVBand="1"/>
      </w:tblPr>
      <w:tblGrid>
        <w:gridCol w:w="2740"/>
        <w:gridCol w:w="2200"/>
      </w:tblGrid>
      <w:tr w:rsidRPr="000956C2" w:rsidR="000956C2" w:rsidTr="000956C2" w14:paraId="0B1BB130" w14:textId="77777777">
        <w:trPr>
          <w:trHeight w:val="159"/>
          <w:jc w:val="center"/>
        </w:trPr>
        <w:tc>
          <w:tcPr>
            <w:tcW w:w="0" w:type="auto"/>
            <w:tcBorders>
              <w:bottom w:val="single" w:color="auto" w:sz="4" w:space="0"/>
            </w:tcBorders>
            <w:shd w:val="clear" w:color="auto" w:fill="auto"/>
            <w:noWrap/>
            <w:vAlign w:val="bottom"/>
          </w:tcPr>
          <w:p w:rsidRPr="000956C2" w:rsidR="000956C2" w:rsidP="000956C2" w:rsidRDefault="000956C2" w14:paraId="2DEB8D27" w14:textId="77777777">
            <w:pPr>
              <w:spacing w:after="0"/>
              <w:ind w:left="0"/>
              <w:rPr>
                <w:sz w:val="16"/>
                <w:szCs w:val="16"/>
              </w:rPr>
            </w:pPr>
          </w:p>
        </w:tc>
        <w:tc>
          <w:tcPr>
            <w:tcW w:w="0" w:type="auto"/>
            <w:tcBorders>
              <w:bottom w:val="single" w:color="auto" w:sz="4" w:space="0"/>
            </w:tcBorders>
            <w:shd w:val="clear" w:color="auto" w:fill="auto"/>
            <w:noWrap/>
            <w:vAlign w:val="bottom"/>
          </w:tcPr>
          <w:p w:rsidRPr="000956C2" w:rsidR="000956C2" w:rsidP="000956C2" w:rsidRDefault="000956C2" w14:paraId="4092DEA5" w14:textId="77777777">
            <w:pPr>
              <w:spacing w:after="0"/>
              <w:ind w:left="0"/>
              <w:rPr>
                <w:sz w:val="16"/>
                <w:szCs w:val="16"/>
              </w:rPr>
            </w:pPr>
          </w:p>
          <w:p w:rsidRPr="000956C2" w:rsidR="000956C2" w:rsidP="000956C2" w:rsidRDefault="000956C2" w14:paraId="5D7432BC" w14:textId="77777777">
            <w:pPr>
              <w:spacing w:after="0"/>
              <w:ind w:left="0"/>
              <w:rPr>
                <w:sz w:val="16"/>
                <w:szCs w:val="16"/>
              </w:rPr>
            </w:pPr>
            <w:r w:rsidRPr="000956C2">
              <w:rPr>
                <w:sz w:val="16"/>
                <w:szCs w:val="16"/>
              </w:rPr>
              <w:t>Document No.</w:t>
            </w:r>
          </w:p>
          <w:p w:rsidRPr="000956C2" w:rsidR="000956C2" w:rsidP="000956C2" w:rsidRDefault="000956C2" w14:paraId="4DCB4B7C" w14:textId="77777777">
            <w:pPr>
              <w:spacing w:after="0"/>
              <w:ind w:left="0"/>
              <w:rPr>
                <w:sz w:val="16"/>
                <w:szCs w:val="16"/>
              </w:rPr>
            </w:pPr>
          </w:p>
        </w:tc>
      </w:tr>
      <w:tr w:rsidRPr="000956C2" w:rsidR="000956C2" w:rsidTr="000956C2" w14:paraId="34C7C1F5" w14:textId="77777777">
        <w:trPr>
          <w:trHeight w:val="159"/>
          <w:jc w:val="center"/>
        </w:trPr>
        <w:tc>
          <w:tcPr>
            <w:tcW w:w="0" w:type="auto"/>
            <w:tcBorders>
              <w:top w:val="single" w:color="auto" w:sz="4" w:space="0"/>
              <w:bottom w:val="single" w:color="auto" w:sz="4" w:space="0"/>
            </w:tcBorders>
            <w:shd w:val="clear" w:color="auto" w:fill="auto"/>
            <w:noWrap/>
            <w:vAlign w:val="bottom"/>
            <w:hideMark/>
          </w:tcPr>
          <w:p w:rsidRPr="000956C2" w:rsidR="000956C2" w:rsidP="000956C2" w:rsidRDefault="000956C2" w14:paraId="40692972" w14:textId="77777777">
            <w:pPr>
              <w:spacing w:after="0"/>
              <w:ind w:left="0"/>
              <w:rPr>
                <w:sz w:val="16"/>
                <w:szCs w:val="16"/>
              </w:rPr>
            </w:pPr>
            <w:r w:rsidRPr="000956C2">
              <w:rPr>
                <w:sz w:val="16"/>
                <w:szCs w:val="16"/>
              </w:rPr>
              <w:t>State Grantee</w:t>
            </w:r>
          </w:p>
        </w:tc>
        <w:tc>
          <w:tcPr>
            <w:tcW w:w="0" w:type="auto"/>
            <w:tcBorders>
              <w:top w:val="single" w:color="auto" w:sz="4" w:space="0"/>
              <w:bottom w:val="single" w:color="auto" w:sz="4" w:space="0"/>
            </w:tcBorders>
            <w:shd w:val="clear" w:color="auto" w:fill="auto"/>
            <w:noWrap/>
            <w:vAlign w:val="bottom"/>
            <w:hideMark/>
          </w:tcPr>
          <w:p w:rsidRPr="000956C2" w:rsidR="000956C2" w:rsidP="000956C2" w:rsidRDefault="000956C2" w14:paraId="1D67DE4C" w14:textId="77777777">
            <w:pPr>
              <w:spacing w:after="0"/>
              <w:ind w:left="0"/>
              <w:rPr>
                <w:sz w:val="16"/>
                <w:szCs w:val="16"/>
              </w:rPr>
            </w:pPr>
            <w:r w:rsidRPr="000956C2">
              <w:rPr>
                <w:sz w:val="16"/>
                <w:szCs w:val="16"/>
              </w:rPr>
              <w:t>CA No.</w:t>
            </w:r>
          </w:p>
        </w:tc>
      </w:tr>
      <w:tr w:rsidRPr="000956C2" w:rsidR="000956C2" w:rsidTr="000956C2" w14:paraId="214F7A5D" w14:textId="77777777">
        <w:trPr>
          <w:trHeight w:val="159"/>
          <w:jc w:val="center"/>
        </w:trPr>
        <w:tc>
          <w:tcPr>
            <w:tcW w:w="0" w:type="auto"/>
            <w:tcBorders>
              <w:top w:val="single" w:color="auto" w:sz="4" w:space="0"/>
            </w:tcBorders>
            <w:shd w:val="clear" w:color="auto" w:fill="auto"/>
            <w:noWrap/>
            <w:vAlign w:val="bottom"/>
            <w:hideMark/>
          </w:tcPr>
          <w:p w:rsidRPr="000956C2" w:rsidR="000956C2" w:rsidP="000956C2" w:rsidRDefault="000956C2" w14:paraId="6E689E41" w14:textId="77777777">
            <w:pPr>
              <w:spacing w:after="0"/>
              <w:ind w:left="0"/>
              <w:rPr>
                <w:sz w:val="16"/>
                <w:szCs w:val="16"/>
              </w:rPr>
            </w:pPr>
            <w:r w:rsidRPr="000956C2">
              <w:rPr>
                <w:sz w:val="16"/>
                <w:szCs w:val="16"/>
              </w:rPr>
              <w:t>ALABAMA</w:t>
            </w:r>
          </w:p>
        </w:tc>
        <w:tc>
          <w:tcPr>
            <w:tcW w:w="0" w:type="auto"/>
            <w:tcBorders>
              <w:top w:val="single" w:color="auto" w:sz="4" w:space="0"/>
            </w:tcBorders>
            <w:shd w:val="clear" w:color="auto" w:fill="auto"/>
            <w:noWrap/>
            <w:vAlign w:val="bottom"/>
            <w:hideMark/>
          </w:tcPr>
          <w:p w:rsidRPr="000956C2" w:rsidR="000956C2" w:rsidP="000956C2" w:rsidRDefault="000956C2" w14:paraId="3E8C240A" w14:textId="77777777">
            <w:pPr>
              <w:spacing w:after="0"/>
              <w:ind w:left="0"/>
              <w:rPr>
                <w:sz w:val="16"/>
                <w:szCs w:val="16"/>
              </w:rPr>
            </w:pPr>
            <w:r w:rsidRPr="000956C2">
              <w:rPr>
                <w:sz w:val="16"/>
                <w:szCs w:val="16"/>
              </w:rPr>
              <w:t>LM-38449-23-75-J-01</w:t>
            </w:r>
          </w:p>
        </w:tc>
      </w:tr>
      <w:tr w:rsidRPr="000956C2" w:rsidR="000956C2" w:rsidTr="000956C2" w14:paraId="2841C9D8" w14:textId="77777777">
        <w:trPr>
          <w:trHeight w:val="159"/>
          <w:jc w:val="center"/>
        </w:trPr>
        <w:tc>
          <w:tcPr>
            <w:tcW w:w="0" w:type="auto"/>
            <w:shd w:val="clear" w:color="auto" w:fill="auto"/>
            <w:noWrap/>
            <w:vAlign w:val="bottom"/>
            <w:hideMark/>
          </w:tcPr>
          <w:p w:rsidRPr="000956C2" w:rsidR="000956C2" w:rsidP="000956C2" w:rsidRDefault="000956C2" w14:paraId="0115F664" w14:textId="77777777">
            <w:pPr>
              <w:spacing w:after="0"/>
              <w:ind w:left="0"/>
              <w:rPr>
                <w:sz w:val="16"/>
                <w:szCs w:val="16"/>
              </w:rPr>
            </w:pPr>
            <w:r w:rsidRPr="000956C2">
              <w:rPr>
                <w:sz w:val="16"/>
                <w:szCs w:val="16"/>
              </w:rPr>
              <w:t>ALASKA</w:t>
            </w:r>
          </w:p>
        </w:tc>
        <w:tc>
          <w:tcPr>
            <w:tcW w:w="0" w:type="auto"/>
            <w:shd w:val="clear" w:color="auto" w:fill="auto"/>
            <w:noWrap/>
            <w:vAlign w:val="bottom"/>
            <w:hideMark/>
          </w:tcPr>
          <w:p w:rsidRPr="000956C2" w:rsidR="000956C2" w:rsidP="000956C2" w:rsidRDefault="000956C2" w14:paraId="4299FB12" w14:textId="77777777">
            <w:pPr>
              <w:spacing w:after="0"/>
              <w:ind w:left="0"/>
              <w:rPr>
                <w:sz w:val="16"/>
                <w:szCs w:val="16"/>
              </w:rPr>
            </w:pPr>
            <w:r w:rsidRPr="000956C2">
              <w:rPr>
                <w:sz w:val="16"/>
                <w:szCs w:val="16"/>
              </w:rPr>
              <w:t>LM-38433-23-75-J-02</w:t>
            </w:r>
          </w:p>
        </w:tc>
      </w:tr>
      <w:tr w:rsidRPr="000956C2" w:rsidR="000956C2" w:rsidTr="000956C2" w14:paraId="5B6A6CF9" w14:textId="77777777">
        <w:trPr>
          <w:trHeight w:val="159"/>
          <w:jc w:val="center"/>
        </w:trPr>
        <w:tc>
          <w:tcPr>
            <w:tcW w:w="0" w:type="auto"/>
            <w:shd w:val="clear" w:color="auto" w:fill="auto"/>
            <w:noWrap/>
            <w:vAlign w:val="bottom"/>
            <w:hideMark/>
          </w:tcPr>
          <w:p w:rsidRPr="000956C2" w:rsidR="000956C2" w:rsidP="000956C2" w:rsidRDefault="000956C2" w14:paraId="7EE91C69" w14:textId="77777777">
            <w:pPr>
              <w:spacing w:after="0"/>
              <w:ind w:left="0"/>
              <w:rPr>
                <w:sz w:val="16"/>
                <w:szCs w:val="16"/>
              </w:rPr>
            </w:pPr>
            <w:r w:rsidRPr="000956C2">
              <w:rPr>
                <w:sz w:val="16"/>
                <w:szCs w:val="16"/>
              </w:rPr>
              <w:t>ARIZONA</w:t>
            </w:r>
          </w:p>
        </w:tc>
        <w:tc>
          <w:tcPr>
            <w:tcW w:w="0" w:type="auto"/>
            <w:shd w:val="clear" w:color="auto" w:fill="auto"/>
            <w:noWrap/>
            <w:vAlign w:val="bottom"/>
            <w:hideMark/>
          </w:tcPr>
          <w:p w:rsidRPr="000956C2" w:rsidR="000956C2" w:rsidP="000956C2" w:rsidRDefault="000956C2" w14:paraId="4FF3EA25" w14:textId="77777777">
            <w:pPr>
              <w:spacing w:after="0"/>
              <w:ind w:left="0"/>
              <w:rPr>
                <w:sz w:val="16"/>
                <w:szCs w:val="16"/>
              </w:rPr>
            </w:pPr>
            <w:r w:rsidRPr="000956C2">
              <w:rPr>
                <w:sz w:val="16"/>
                <w:szCs w:val="16"/>
              </w:rPr>
              <w:t>LM-38428-23-75-J-04</w:t>
            </w:r>
          </w:p>
        </w:tc>
      </w:tr>
      <w:tr w:rsidRPr="000956C2" w:rsidR="000956C2" w:rsidTr="000956C2" w14:paraId="3AF14F6B" w14:textId="77777777">
        <w:trPr>
          <w:trHeight w:val="159"/>
          <w:jc w:val="center"/>
        </w:trPr>
        <w:tc>
          <w:tcPr>
            <w:tcW w:w="0" w:type="auto"/>
            <w:shd w:val="clear" w:color="auto" w:fill="auto"/>
            <w:noWrap/>
            <w:vAlign w:val="bottom"/>
            <w:hideMark/>
          </w:tcPr>
          <w:p w:rsidRPr="000956C2" w:rsidR="000956C2" w:rsidP="000956C2" w:rsidRDefault="000956C2" w14:paraId="1CE37D00" w14:textId="77777777">
            <w:pPr>
              <w:spacing w:after="0"/>
              <w:ind w:left="0"/>
              <w:rPr>
                <w:sz w:val="16"/>
                <w:szCs w:val="16"/>
              </w:rPr>
            </w:pPr>
            <w:r w:rsidRPr="000956C2">
              <w:rPr>
                <w:sz w:val="16"/>
                <w:szCs w:val="16"/>
              </w:rPr>
              <w:t>ARKANSAS</w:t>
            </w:r>
          </w:p>
        </w:tc>
        <w:tc>
          <w:tcPr>
            <w:tcW w:w="0" w:type="auto"/>
            <w:shd w:val="clear" w:color="auto" w:fill="auto"/>
            <w:noWrap/>
            <w:vAlign w:val="bottom"/>
            <w:hideMark/>
          </w:tcPr>
          <w:p w:rsidRPr="000956C2" w:rsidR="000956C2" w:rsidP="000956C2" w:rsidRDefault="000956C2" w14:paraId="5E3F3C18" w14:textId="77777777">
            <w:pPr>
              <w:spacing w:after="0"/>
              <w:ind w:left="0"/>
              <w:rPr>
                <w:sz w:val="16"/>
                <w:szCs w:val="16"/>
              </w:rPr>
            </w:pPr>
            <w:r w:rsidRPr="000956C2">
              <w:rPr>
                <w:sz w:val="16"/>
                <w:szCs w:val="16"/>
              </w:rPr>
              <w:t>LM-38498-23-75-J-05</w:t>
            </w:r>
          </w:p>
        </w:tc>
      </w:tr>
      <w:tr w:rsidRPr="000956C2" w:rsidR="000956C2" w:rsidTr="000956C2" w14:paraId="1FB2AA05" w14:textId="77777777">
        <w:trPr>
          <w:trHeight w:val="159"/>
          <w:jc w:val="center"/>
        </w:trPr>
        <w:tc>
          <w:tcPr>
            <w:tcW w:w="0" w:type="auto"/>
            <w:shd w:val="clear" w:color="auto" w:fill="auto"/>
            <w:noWrap/>
            <w:vAlign w:val="bottom"/>
            <w:hideMark/>
          </w:tcPr>
          <w:p w:rsidRPr="000956C2" w:rsidR="000956C2" w:rsidP="000956C2" w:rsidRDefault="000956C2" w14:paraId="56808886" w14:textId="77777777">
            <w:pPr>
              <w:spacing w:after="0"/>
              <w:ind w:left="0"/>
              <w:rPr>
                <w:sz w:val="16"/>
                <w:szCs w:val="16"/>
              </w:rPr>
            </w:pPr>
            <w:r w:rsidRPr="000956C2">
              <w:rPr>
                <w:sz w:val="16"/>
                <w:szCs w:val="16"/>
              </w:rPr>
              <w:t>CALIFORNIA</w:t>
            </w:r>
          </w:p>
        </w:tc>
        <w:tc>
          <w:tcPr>
            <w:tcW w:w="0" w:type="auto"/>
            <w:shd w:val="clear" w:color="auto" w:fill="auto"/>
            <w:noWrap/>
            <w:vAlign w:val="bottom"/>
            <w:hideMark/>
          </w:tcPr>
          <w:p w:rsidRPr="000956C2" w:rsidR="000956C2" w:rsidP="000956C2" w:rsidRDefault="000956C2" w14:paraId="1C024F8E" w14:textId="77777777">
            <w:pPr>
              <w:spacing w:after="0"/>
              <w:ind w:left="0"/>
              <w:rPr>
                <w:sz w:val="16"/>
                <w:szCs w:val="16"/>
              </w:rPr>
            </w:pPr>
            <w:r w:rsidRPr="000956C2">
              <w:rPr>
                <w:sz w:val="16"/>
                <w:szCs w:val="16"/>
              </w:rPr>
              <w:t>LM-38429-23-75-J-06</w:t>
            </w:r>
          </w:p>
        </w:tc>
      </w:tr>
      <w:tr w:rsidRPr="000956C2" w:rsidR="000956C2" w:rsidTr="000956C2" w14:paraId="11BE36F7" w14:textId="77777777">
        <w:trPr>
          <w:trHeight w:val="159"/>
          <w:jc w:val="center"/>
        </w:trPr>
        <w:tc>
          <w:tcPr>
            <w:tcW w:w="0" w:type="auto"/>
            <w:shd w:val="clear" w:color="auto" w:fill="auto"/>
            <w:noWrap/>
            <w:vAlign w:val="bottom"/>
            <w:hideMark/>
          </w:tcPr>
          <w:p w:rsidRPr="000956C2" w:rsidR="000956C2" w:rsidP="000956C2" w:rsidRDefault="000956C2" w14:paraId="24313478" w14:textId="77777777">
            <w:pPr>
              <w:spacing w:after="0"/>
              <w:ind w:left="0"/>
              <w:rPr>
                <w:sz w:val="16"/>
                <w:szCs w:val="16"/>
              </w:rPr>
            </w:pPr>
            <w:r w:rsidRPr="000956C2">
              <w:rPr>
                <w:sz w:val="16"/>
                <w:szCs w:val="16"/>
              </w:rPr>
              <w:t>COLORADO</w:t>
            </w:r>
          </w:p>
        </w:tc>
        <w:tc>
          <w:tcPr>
            <w:tcW w:w="0" w:type="auto"/>
            <w:shd w:val="clear" w:color="auto" w:fill="auto"/>
            <w:noWrap/>
            <w:vAlign w:val="bottom"/>
            <w:hideMark/>
          </w:tcPr>
          <w:p w:rsidRPr="000956C2" w:rsidR="000956C2" w:rsidP="000956C2" w:rsidRDefault="000956C2" w14:paraId="0EB6B158" w14:textId="77777777">
            <w:pPr>
              <w:spacing w:after="0"/>
              <w:ind w:left="0"/>
              <w:rPr>
                <w:sz w:val="16"/>
                <w:szCs w:val="16"/>
              </w:rPr>
            </w:pPr>
            <w:r w:rsidRPr="000956C2">
              <w:rPr>
                <w:sz w:val="16"/>
                <w:szCs w:val="16"/>
              </w:rPr>
              <w:t>LM-38497-23-75-J-08</w:t>
            </w:r>
          </w:p>
        </w:tc>
      </w:tr>
      <w:tr w:rsidRPr="000956C2" w:rsidR="000956C2" w:rsidTr="000956C2" w14:paraId="29A27F78" w14:textId="77777777">
        <w:trPr>
          <w:trHeight w:val="159"/>
          <w:jc w:val="center"/>
        </w:trPr>
        <w:tc>
          <w:tcPr>
            <w:tcW w:w="0" w:type="auto"/>
            <w:shd w:val="clear" w:color="auto" w:fill="auto"/>
            <w:noWrap/>
            <w:vAlign w:val="bottom"/>
            <w:hideMark/>
          </w:tcPr>
          <w:p w:rsidRPr="000956C2" w:rsidR="000956C2" w:rsidP="000956C2" w:rsidRDefault="000956C2" w14:paraId="494F6BD6" w14:textId="77777777">
            <w:pPr>
              <w:spacing w:after="0"/>
              <w:ind w:left="0"/>
              <w:rPr>
                <w:sz w:val="16"/>
                <w:szCs w:val="16"/>
              </w:rPr>
            </w:pPr>
            <w:r w:rsidRPr="000956C2">
              <w:rPr>
                <w:sz w:val="16"/>
                <w:szCs w:val="16"/>
              </w:rPr>
              <w:t>CONNECTICUT</w:t>
            </w:r>
          </w:p>
        </w:tc>
        <w:tc>
          <w:tcPr>
            <w:tcW w:w="0" w:type="auto"/>
            <w:shd w:val="clear" w:color="auto" w:fill="auto"/>
            <w:noWrap/>
            <w:vAlign w:val="bottom"/>
            <w:hideMark/>
          </w:tcPr>
          <w:p w:rsidRPr="000956C2" w:rsidR="000956C2" w:rsidP="000956C2" w:rsidRDefault="000956C2" w14:paraId="06E8BCE0" w14:textId="77777777">
            <w:pPr>
              <w:spacing w:after="0"/>
              <w:ind w:left="0"/>
              <w:rPr>
                <w:sz w:val="16"/>
                <w:szCs w:val="16"/>
              </w:rPr>
            </w:pPr>
            <w:r w:rsidRPr="000956C2">
              <w:rPr>
                <w:sz w:val="16"/>
                <w:szCs w:val="16"/>
              </w:rPr>
              <w:t>LM-38441-23-75-J-09</w:t>
            </w:r>
          </w:p>
        </w:tc>
      </w:tr>
      <w:tr w:rsidRPr="000956C2" w:rsidR="000956C2" w:rsidTr="000956C2" w14:paraId="4609B0D1" w14:textId="77777777">
        <w:trPr>
          <w:trHeight w:val="159"/>
          <w:jc w:val="center"/>
        </w:trPr>
        <w:tc>
          <w:tcPr>
            <w:tcW w:w="0" w:type="auto"/>
            <w:shd w:val="clear" w:color="auto" w:fill="auto"/>
            <w:noWrap/>
            <w:vAlign w:val="bottom"/>
            <w:hideMark/>
          </w:tcPr>
          <w:p w:rsidRPr="000956C2" w:rsidR="000956C2" w:rsidP="000956C2" w:rsidRDefault="000956C2" w14:paraId="5A00EADF" w14:textId="77777777">
            <w:pPr>
              <w:spacing w:after="0"/>
              <w:ind w:left="0"/>
              <w:rPr>
                <w:sz w:val="16"/>
                <w:szCs w:val="16"/>
              </w:rPr>
            </w:pPr>
            <w:r w:rsidRPr="000956C2">
              <w:rPr>
                <w:sz w:val="16"/>
                <w:szCs w:val="16"/>
              </w:rPr>
              <w:t>DELAWARE</w:t>
            </w:r>
          </w:p>
        </w:tc>
        <w:tc>
          <w:tcPr>
            <w:tcW w:w="0" w:type="auto"/>
            <w:shd w:val="clear" w:color="auto" w:fill="auto"/>
            <w:noWrap/>
            <w:vAlign w:val="bottom"/>
            <w:hideMark/>
          </w:tcPr>
          <w:p w:rsidRPr="000956C2" w:rsidR="000956C2" w:rsidP="000956C2" w:rsidRDefault="000956C2" w14:paraId="703F4367" w14:textId="77777777">
            <w:pPr>
              <w:spacing w:after="0"/>
              <w:ind w:left="0"/>
              <w:rPr>
                <w:sz w:val="16"/>
                <w:szCs w:val="16"/>
              </w:rPr>
            </w:pPr>
            <w:r w:rsidRPr="000956C2">
              <w:rPr>
                <w:sz w:val="16"/>
                <w:szCs w:val="16"/>
              </w:rPr>
              <w:t>LM-38469-23-75-J-10</w:t>
            </w:r>
          </w:p>
        </w:tc>
      </w:tr>
      <w:tr w:rsidRPr="000956C2" w:rsidR="000956C2" w:rsidTr="000956C2" w14:paraId="40D829DA" w14:textId="77777777">
        <w:trPr>
          <w:trHeight w:val="159"/>
          <w:jc w:val="center"/>
        </w:trPr>
        <w:tc>
          <w:tcPr>
            <w:tcW w:w="0" w:type="auto"/>
            <w:shd w:val="clear" w:color="auto" w:fill="auto"/>
            <w:noWrap/>
            <w:vAlign w:val="bottom"/>
            <w:hideMark/>
          </w:tcPr>
          <w:p w:rsidRPr="000956C2" w:rsidR="000956C2" w:rsidP="000956C2" w:rsidRDefault="000956C2" w14:paraId="7CD11910" w14:textId="77777777">
            <w:pPr>
              <w:spacing w:after="0"/>
              <w:ind w:left="0"/>
              <w:rPr>
                <w:sz w:val="16"/>
                <w:szCs w:val="16"/>
              </w:rPr>
            </w:pPr>
            <w:r w:rsidRPr="000956C2">
              <w:rPr>
                <w:sz w:val="16"/>
                <w:szCs w:val="16"/>
              </w:rPr>
              <w:t>DISTRICT OF COLUMBIA</w:t>
            </w:r>
          </w:p>
        </w:tc>
        <w:tc>
          <w:tcPr>
            <w:tcW w:w="0" w:type="auto"/>
            <w:shd w:val="clear" w:color="auto" w:fill="auto"/>
            <w:noWrap/>
            <w:vAlign w:val="bottom"/>
            <w:hideMark/>
          </w:tcPr>
          <w:p w:rsidRPr="000956C2" w:rsidR="000956C2" w:rsidP="000956C2" w:rsidRDefault="000956C2" w14:paraId="7CBB8487" w14:textId="77777777">
            <w:pPr>
              <w:spacing w:after="0"/>
              <w:ind w:left="0"/>
              <w:rPr>
                <w:sz w:val="16"/>
                <w:szCs w:val="16"/>
              </w:rPr>
            </w:pPr>
            <w:r w:rsidRPr="000956C2">
              <w:rPr>
                <w:sz w:val="16"/>
                <w:szCs w:val="16"/>
              </w:rPr>
              <w:t>LM-38470-23-75-J-11</w:t>
            </w:r>
          </w:p>
        </w:tc>
      </w:tr>
      <w:tr w:rsidRPr="000956C2" w:rsidR="000956C2" w:rsidTr="000956C2" w14:paraId="650C3B1F" w14:textId="77777777">
        <w:trPr>
          <w:trHeight w:val="159"/>
          <w:jc w:val="center"/>
        </w:trPr>
        <w:tc>
          <w:tcPr>
            <w:tcW w:w="0" w:type="auto"/>
            <w:shd w:val="clear" w:color="auto" w:fill="auto"/>
            <w:noWrap/>
            <w:vAlign w:val="bottom"/>
            <w:hideMark/>
          </w:tcPr>
          <w:p w:rsidRPr="000956C2" w:rsidR="000956C2" w:rsidP="000956C2" w:rsidRDefault="000956C2" w14:paraId="3FCA5EF2" w14:textId="77777777">
            <w:pPr>
              <w:spacing w:after="0"/>
              <w:ind w:left="0"/>
              <w:rPr>
                <w:sz w:val="16"/>
                <w:szCs w:val="16"/>
              </w:rPr>
            </w:pPr>
            <w:r w:rsidRPr="000956C2">
              <w:rPr>
                <w:sz w:val="16"/>
                <w:szCs w:val="16"/>
              </w:rPr>
              <w:t>FLORIDA</w:t>
            </w:r>
          </w:p>
        </w:tc>
        <w:tc>
          <w:tcPr>
            <w:tcW w:w="0" w:type="auto"/>
            <w:shd w:val="clear" w:color="auto" w:fill="auto"/>
            <w:noWrap/>
            <w:vAlign w:val="bottom"/>
            <w:hideMark/>
          </w:tcPr>
          <w:p w:rsidRPr="000956C2" w:rsidR="000956C2" w:rsidP="000956C2" w:rsidRDefault="000956C2" w14:paraId="51A94015" w14:textId="77777777">
            <w:pPr>
              <w:spacing w:after="0"/>
              <w:ind w:left="0"/>
              <w:rPr>
                <w:sz w:val="16"/>
                <w:szCs w:val="16"/>
              </w:rPr>
            </w:pPr>
            <w:r w:rsidRPr="000956C2">
              <w:rPr>
                <w:sz w:val="16"/>
                <w:szCs w:val="16"/>
              </w:rPr>
              <w:t>LM-38495-23-75-J-12</w:t>
            </w:r>
          </w:p>
        </w:tc>
      </w:tr>
      <w:tr w:rsidRPr="000956C2" w:rsidR="000956C2" w:rsidTr="000956C2" w14:paraId="119E0D30" w14:textId="77777777">
        <w:trPr>
          <w:trHeight w:val="159"/>
          <w:jc w:val="center"/>
        </w:trPr>
        <w:tc>
          <w:tcPr>
            <w:tcW w:w="0" w:type="auto"/>
            <w:shd w:val="clear" w:color="auto" w:fill="auto"/>
            <w:noWrap/>
            <w:vAlign w:val="bottom"/>
            <w:hideMark/>
          </w:tcPr>
          <w:p w:rsidRPr="000956C2" w:rsidR="000956C2" w:rsidP="000956C2" w:rsidRDefault="000956C2" w14:paraId="2144F7C5" w14:textId="77777777">
            <w:pPr>
              <w:spacing w:after="0"/>
              <w:ind w:left="0"/>
              <w:rPr>
                <w:sz w:val="16"/>
                <w:szCs w:val="16"/>
              </w:rPr>
            </w:pPr>
            <w:r w:rsidRPr="000956C2">
              <w:rPr>
                <w:sz w:val="16"/>
                <w:szCs w:val="16"/>
              </w:rPr>
              <w:t>GEORGIA</w:t>
            </w:r>
          </w:p>
        </w:tc>
        <w:tc>
          <w:tcPr>
            <w:tcW w:w="0" w:type="auto"/>
            <w:shd w:val="clear" w:color="auto" w:fill="auto"/>
            <w:noWrap/>
            <w:vAlign w:val="bottom"/>
            <w:hideMark/>
          </w:tcPr>
          <w:p w:rsidRPr="000956C2" w:rsidR="000956C2" w:rsidP="000956C2" w:rsidRDefault="000956C2" w14:paraId="6DE1FC6E" w14:textId="77777777">
            <w:pPr>
              <w:spacing w:after="0"/>
              <w:ind w:left="0"/>
              <w:rPr>
                <w:sz w:val="16"/>
                <w:szCs w:val="16"/>
              </w:rPr>
            </w:pPr>
            <w:r w:rsidRPr="000956C2">
              <w:rPr>
                <w:sz w:val="16"/>
                <w:szCs w:val="16"/>
              </w:rPr>
              <w:t>LM-38496-23-75-J-13</w:t>
            </w:r>
          </w:p>
        </w:tc>
      </w:tr>
      <w:tr w:rsidRPr="000956C2" w:rsidR="000956C2" w:rsidTr="000956C2" w14:paraId="10C805F1" w14:textId="77777777">
        <w:trPr>
          <w:trHeight w:val="159"/>
          <w:jc w:val="center"/>
        </w:trPr>
        <w:tc>
          <w:tcPr>
            <w:tcW w:w="0" w:type="auto"/>
            <w:shd w:val="clear" w:color="auto" w:fill="auto"/>
            <w:noWrap/>
            <w:vAlign w:val="bottom"/>
            <w:hideMark/>
          </w:tcPr>
          <w:p w:rsidRPr="000956C2" w:rsidR="000956C2" w:rsidP="000956C2" w:rsidRDefault="000956C2" w14:paraId="776C9C69" w14:textId="77777777">
            <w:pPr>
              <w:spacing w:after="0"/>
              <w:ind w:left="0"/>
              <w:rPr>
                <w:sz w:val="16"/>
                <w:szCs w:val="16"/>
              </w:rPr>
            </w:pPr>
            <w:r w:rsidRPr="000956C2">
              <w:rPr>
                <w:sz w:val="16"/>
                <w:szCs w:val="16"/>
              </w:rPr>
              <w:t>GUAM</w:t>
            </w:r>
          </w:p>
        </w:tc>
        <w:tc>
          <w:tcPr>
            <w:tcW w:w="0" w:type="auto"/>
            <w:shd w:val="clear" w:color="auto" w:fill="auto"/>
            <w:noWrap/>
            <w:vAlign w:val="bottom"/>
            <w:hideMark/>
          </w:tcPr>
          <w:p w:rsidRPr="000956C2" w:rsidR="000956C2" w:rsidP="000956C2" w:rsidRDefault="000956C2" w14:paraId="1CB96E45" w14:textId="77777777">
            <w:pPr>
              <w:spacing w:after="0"/>
              <w:ind w:left="0"/>
              <w:rPr>
                <w:sz w:val="16"/>
                <w:szCs w:val="16"/>
              </w:rPr>
            </w:pPr>
            <w:r w:rsidRPr="000956C2">
              <w:rPr>
                <w:sz w:val="16"/>
                <w:szCs w:val="16"/>
              </w:rPr>
              <w:t>LM-38431-23-75-J-66</w:t>
            </w:r>
          </w:p>
        </w:tc>
      </w:tr>
      <w:tr w:rsidRPr="000956C2" w:rsidR="000956C2" w:rsidTr="000956C2" w14:paraId="4E8964EA" w14:textId="77777777">
        <w:trPr>
          <w:trHeight w:val="159"/>
          <w:jc w:val="center"/>
        </w:trPr>
        <w:tc>
          <w:tcPr>
            <w:tcW w:w="0" w:type="auto"/>
            <w:shd w:val="clear" w:color="auto" w:fill="auto"/>
            <w:noWrap/>
            <w:vAlign w:val="bottom"/>
            <w:hideMark/>
          </w:tcPr>
          <w:p w:rsidRPr="000956C2" w:rsidR="000956C2" w:rsidP="000956C2" w:rsidRDefault="000956C2" w14:paraId="64989CDB" w14:textId="77777777">
            <w:pPr>
              <w:spacing w:after="0"/>
              <w:ind w:left="0"/>
              <w:rPr>
                <w:sz w:val="16"/>
                <w:szCs w:val="16"/>
              </w:rPr>
            </w:pPr>
            <w:r w:rsidRPr="000956C2">
              <w:rPr>
                <w:sz w:val="16"/>
                <w:szCs w:val="16"/>
              </w:rPr>
              <w:t>HAWAII</w:t>
            </w:r>
          </w:p>
        </w:tc>
        <w:tc>
          <w:tcPr>
            <w:tcW w:w="0" w:type="auto"/>
            <w:shd w:val="clear" w:color="auto" w:fill="auto"/>
            <w:noWrap/>
            <w:vAlign w:val="bottom"/>
            <w:hideMark/>
          </w:tcPr>
          <w:p w:rsidRPr="000956C2" w:rsidR="000956C2" w:rsidP="000956C2" w:rsidRDefault="000956C2" w14:paraId="4DC66123" w14:textId="77777777">
            <w:pPr>
              <w:spacing w:after="0"/>
              <w:ind w:left="0"/>
              <w:rPr>
                <w:sz w:val="16"/>
                <w:szCs w:val="16"/>
              </w:rPr>
            </w:pPr>
            <w:r w:rsidRPr="000956C2">
              <w:rPr>
                <w:sz w:val="16"/>
                <w:szCs w:val="16"/>
              </w:rPr>
              <w:t>LM-38430-23-75-J-15</w:t>
            </w:r>
          </w:p>
        </w:tc>
      </w:tr>
      <w:tr w:rsidRPr="000956C2" w:rsidR="000956C2" w:rsidTr="000956C2" w14:paraId="79D910F0" w14:textId="77777777">
        <w:trPr>
          <w:trHeight w:val="159"/>
          <w:jc w:val="center"/>
        </w:trPr>
        <w:tc>
          <w:tcPr>
            <w:tcW w:w="0" w:type="auto"/>
            <w:shd w:val="clear" w:color="auto" w:fill="auto"/>
            <w:noWrap/>
            <w:vAlign w:val="bottom"/>
            <w:hideMark/>
          </w:tcPr>
          <w:p w:rsidRPr="000956C2" w:rsidR="000956C2" w:rsidP="000956C2" w:rsidRDefault="000956C2" w14:paraId="07F13FC0" w14:textId="77777777">
            <w:pPr>
              <w:spacing w:after="0"/>
              <w:ind w:left="0"/>
              <w:rPr>
                <w:sz w:val="16"/>
                <w:szCs w:val="16"/>
              </w:rPr>
            </w:pPr>
            <w:r w:rsidRPr="000956C2">
              <w:rPr>
                <w:sz w:val="16"/>
                <w:szCs w:val="16"/>
              </w:rPr>
              <w:t>IDAHO</w:t>
            </w:r>
          </w:p>
        </w:tc>
        <w:tc>
          <w:tcPr>
            <w:tcW w:w="0" w:type="auto"/>
            <w:shd w:val="clear" w:color="auto" w:fill="auto"/>
            <w:noWrap/>
            <w:vAlign w:val="bottom"/>
            <w:hideMark/>
          </w:tcPr>
          <w:p w:rsidRPr="000956C2" w:rsidR="000956C2" w:rsidP="000956C2" w:rsidRDefault="000956C2" w14:paraId="4D275AF4" w14:textId="77777777">
            <w:pPr>
              <w:spacing w:after="0"/>
              <w:ind w:left="0"/>
              <w:rPr>
                <w:sz w:val="16"/>
                <w:szCs w:val="16"/>
              </w:rPr>
            </w:pPr>
            <w:r w:rsidRPr="000956C2">
              <w:rPr>
                <w:sz w:val="16"/>
                <w:szCs w:val="16"/>
              </w:rPr>
              <w:t>LM-38434-23-75-J-16</w:t>
            </w:r>
          </w:p>
        </w:tc>
      </w:tr>
      <w:tr w:rsidRPr="000956C2" w:rsidR="000956C2" w:rsidTr="000956C2" w14:paraId="1723A2C7" w14:textId="77777777">
        <w:trPr>
          <w:trHeight w:val="159"/>
          <w:jc w:val="center"/>
        </w:trPr>
        <w:tc>
          <w:tcPr>
            <w:tcW w:w="0" w:type="auto"/>
            <w:shd w:val="clear" w:color="auto" w:fill="auto"/>
            <w:noWrap/>
            <w:vAlign w:val="bottom"/>
            <w:hideMark/>
          </w:tcPr>
          <w:p w:rsidRPr="000956C2" w:rsidR="000956C2" w:rsidP="000956C2" w:rsidRDefault="000956C2" w14:paraId="176BC046" w14:textId="77777777">
            <w:pPr>
              <w:spacing w:after="0"/>
              <w:ind w:left="0"/>
              <w:rPr>
                <w:sz w:val="16"/>
                <w:szCs w:val="16"/>
              </w:rPr>
            </w:pPr>
            <w:r w:rsidRPr="000956C2">
              <w:rPr>
                <w:sz w:val="16"/>
                <w:szCs w:val="16"/>
              </w:rPr>
              <w:t>ILLINOIS</w:t>
            </w:r>
          </w:p>
        </w:tc>
        <w:tc>
          <w:tcPr>
            <w:tcW w:w="0" w:type="auto"/>
            <w:shd w:val="clear" w:color="auto" w:fill="auto"/>
            <w:noWrap/>
            <w:vAlign w:val="bottom"/>
            <w:hideMark/>
          </w:tcPr>
          <w:p w:rsidRPr="000956C2" w:rsidR="000956C2" w:rsidP="000956C2" w:rsidRDefault="000956C2" w14:paraId="1BBC054A" w14:textId="77777777">
            <w:pPr>
              <w:spacing w:after="0"/>
              <w:ind w:left="0"/>
              <w:rPr>
                <w:sz w:val="16"/>
                <w:szCs w:val="16"/>
              </w:rPr>
            </w:pPr>
            <w:r w:rsidRPr="000956C2">
              <w:rPr>
                <w:sz w:val="16"/>
                <w:szCs w:val="16"/>
              </w:rPr>
              <w:t>LM-38460-23-75-J-17</w:t>
            </w:r>
          </w:p>
        </w:tc>
      </w:tr>
      <w:tr w:rsidRPr="000956C2" w:rsidR="000956C2" w:rsidTr="000956C2" w14:paraId="3E962879" w14:textId="77777777">
        <w:trPr>
          <w:trHeight w:val="159"/>
          <w:jc w:val="center"/>
        </w:trPr>
        <w:tc>
          <w:tcPr>
            <w:tcW w:w="0" w:type="auto"/>
            <w:shd w:val="clear" w:color="auto" w:fill="auto"/>
            <w:noWrap/>
            <w:vAlign w:val="bottom"/>
            <w:hideMark/>
          </w:tcPr>
          <w:p w:rsidRPr="000956C2" w:rsidR="000956C2" w:rsidP="000956C2" w:rsidRDefault="000956C2" w14:paraId="4D287D4A" w14:textId="77777777">
            <w:pPr>
              <w:spacing w:after="0"/>
              <w:ind w:left="0"/>
              <w:rPr>
                <w:sz w:val="16"/>
                <w:szCs w:val="16"/>
              </w:rPr>
            </w:pPr>
            <w:r w:rsidRPr="000956C2">
              <w:rPr>
                <w:sz w:val="16"/>
                <w:szCs w:val="16"/>
              </w:rPr>
              <w:t>INDIANA</w:t>
            </w:r>
          </w:p>
        </w:tc>
        <w:tc>
          <w:tcPr>
            <w:tcW w:w="0" w:type="auto"/>
            <w:shd w:val="clear" w:color="auto" w:fill="auto"/>
            <w:noWrap/>
            <w:vAlign w:val="bottom"/>
            <w:hideMark/>
          </w:tcPr>
          <w:p w:rsidRPr="000956C2" w:rsidR="000956C2" w:rsidP="000956C2" w:rsidRDefault="000956C2" w14:paraId="255B6749" w14:textId="77777777">
            <w:pPr>
              <w:spacing w:after="0"/>
              <w:ind w:left="0"/>
              <w:rPr>
                <w:sz w:val="16"/>
                <w:szCs w:val="16"/>
              </w:rPr>
            </w:pPr>
            <w:r w:rsidRPr="000956C2">
              <w:rPr>
                <w:sz w:val="16"/>
                <w:szCs w:val="16"/>
              </w:rPr>
              <w:t>LM-38461-23-75-J-18</w:t>
            </w:r>
          </w:p>
        </w:tc>
      </w:tr>
      <w:tr w:rsidRPr="000956C2" w:rsidR="000956C2" w:rsidTr="000956C2" w14:paraId="7C5A4385" w14:textId="77777777">
        <w:trPr>
          <w:trHeight w:val="159"/>
          <w:jc w:val="center"/>
        </w:trPr>
        <w:tc>
          <w:tcPr>
            <w:tcW w:w="0" w:type="auto"/>
            <w:shd w:val="clear" w:color="auto" w:fill="auto"/>
            <w:noWrap/>
            <w:vAlign w:val="bottom"/>
            <w:hideMark/>
          </w:tcPr>
          <w:p w:rsidRPr="000956C2" w:rsidR="000956C2" w:rsidP="000956C2" w:rsidRDefault="000956C2" w14:paraId="219B7257" w14:textId="77777777">
            <w:pPr>
              <w:spacing w:after="0"/>
              <w:ind w:left="0"/>
              <w:rPr>
                <w:sz w:val="16"/>
                <w:szCs w:val="16"/>
              </w:rPr>
            </w:pPr>
            <w:r w:rsidRPr="000956C2">
              <w:rPr>
                <w:sz w:val="16"/>
                <w:szCs w:val="16"/>
              </w:rPr>
              <w:t>IOWA</w:t>
            </w:r>
          </w:p>
        </w:tc>
        <w:tc>
          <w:tcPr>
            <w:tcW w:w="0" w:type="auto"/>
            <w:shd w:val="clear" w:color="auto" w:fill="auto"/>
            <w:noWrap/>
            <w:vAlign w:val="bottom"/>
            <w:hideMark/>
          </w:tcPr>
          <w:p w:rsidRPr="000956C2" w:rsidR="000956C2" w:rsidP="000956C2" w:rsidRDefault="000956C2" w14:paraId="637E38EA" w14:textId="77777777">
            <w:pPr>
              <w:spacing w:after="0"/>
              <w:ind w:left="0"/>
              <w:rPr>
                <w:sz w:val="16"/>
                <w:szCs w:val="16"/>
              </w:rPr>
            </w:pPr>
            <w:r w:rsidRPr="000956C2">
              <w:rPr>
                <w:sz w:val="16"/>
                <w:szCs w:val="16"/>
              </w:rPr>
              <w:t>LM-38419-23-75-J-19</w:t>
            </w:r>
          </w:p>
        </w:tc>
      </w:tr>
      <w:tr w:rsidRPr="000956C2" w:rsidR="000956C2" w:rsidTr="000956C2" w14:paraId="2AB6C389" w14:textId="77777777">
        <w:trPr>
          <w:trHeight w:val="159"/>
          <w:jc w:val="center"/>
        </w:trPr>
        <w:tc>
          <w:tcPr>
            <w:tcW w:w="0" w:type="auto"/>
            <w:shd w:val="clear" w:color="auto" w:fill="auto"/>
            <w:noWrap/>
            <w:vAlign w:val="bottom"/>
            <w:hideMark/>
          </w:tcPr>
          <w:p w:rsidRPr="000956C2" w:rsidR="000956C2" w:rsidP="000956C2" w:rsidRDefault="000956C2" w14:paraId="2DDD2F57" w14:textId="77777777">
            <w:pPr>
              <w:spacing w:after="0"/>
              <w:ind w:left="0"/>
              <w:rPr>
                <w:sz w:val="16"/>
                <w:szCs w:val="16"/>
              </w:rPr>
            </w:pPr>
            <w:r w:rsidRPr="000956C2">
              <w:rPr>
                <w:sz w:val="16"/>
                <w:szCs w:val="16"/>
              </w:rPr>
              <w:t>KANSAS</w:t>
            </w:r>
          </w:p>
        </w:tc>
        <w:tc>
          <w:tcPr>
            <w:tcW w:w="0" w:type="auto"/>
            <w:shd w:val="clear" w:color="auto" w:fill="auto"/>
            <w:noWrap/>
            <w:vAlign w:val="bottom"/>
            <w:hideMark/>
          </w:tcPr>
          <w:p w:rsidRPr="000956C2" w:rsidR="000956C2" w:rsidP="000956C2" w:rsidRDefault="000956C2" w14:paraId="196DF759" w14:textId="77777777">
            <w:pPr>
              <w:spacing w:after="0"/>
              <w:ind w:left="0"/>
              <w:rPr>
                <w:sz w:val="16"/>
                <w:szCs w:val="16"/>
              </w:rPr>
            </w:pPr>
            <w:r w:rsidRPr="000956C2">
              <w:rPr>
                <w:sz w:val="16"/>
                <w:szCs w:val="16"/>
              </w:rPr>
              <w:t>LM-38493-23-75-J-20</w:t>
            </w:r>
          </w:p>
        </w:tc>
      </w:tr>
      <w:tr w:rsidRPr="000956C2" w:rsidR="000956C2" w:rsidTr="000956C2" w14:paraId="280C7833" w14:textId="77777777">
        <w:trPr>
          <w:trHeight w:val="159"/>
          <w:jc w:val="center"/>
        </w:trPr>
        <w:tc>
          <w:tcPr>
            <w:tcW w:w="0" w:type="auto"/>
            <w:shd w:val="clear" w:color="auto" w:fill="auto"/>
            <w:noWrap/>
            <w:vAlign w:val="bottom"/>
            <w:hideMark/>
          </w:tcPr>
          <w:p w:rsidRPr="000956C2" w:rsidR="000956C2" w:rsidP="000956C2" w:rsidRDefault="000956C2" w14:paraId="40782D12" w14:textId="77777777">
            <w:pPr>
              <w:spacing w:after="0"/>
              <w:ind w:left="0"/>
              <w:rPr>
                <w:sz w:val="16"/>
                <w:szCs w:val="16"/>
              </w:rPr>
            </w:pPr>
            <w:r w:rsidRPr="000956C2">
              <w:rPr>
                <w:sz w:val="16"/>
                <w:szCs w:val="16"/>
              </w:rPr>
              <w:t>KENTUCKY</w:t>
            </w:r>
          </w:p>
        </w:tc>
        <w:tc>
          <w:tcPr>
            <w:tcW w:w="0" w:type="auto"/>
            <w:shd w:val="clear" w:color="auto" w:fill="auto"/>
            <w:noWrap/>
            <w:vAlign w:val="bottom"/>
            <w:hideMark/>
          </w:tcPr>
          <w:p w:rsidRPr="000956C2" w:rsidR="000956C2" w:rsidP="000956C2" w:rsidRDefault="000956C2" w14:paraId="5D65DE42" w14:textId="77777777">
            <w:pPr>
              <w:spacing w:after="0"/>
              <w:ind w:left="0"/>
              <w:rPr>
                <w:sz w:val="16"/>
                <w:szCs w:val="16"/>
              </w:rPr>
            </w:pPr>
            <w:r w:rsidRPr="000956C2">
              <w:rPr>
                <w:sz w:val="16"/>
                <w:szCs w:val="16"/>
              </w:rPr>
              <w:t>LM-38499-23-75-J-21</w:t>
            </w:r>
          </w:p>
        </w:tc>
      </w:tr>
      <w:tr w:rsidRPr="000956C2" w:rsidR="000956C2" w:rsidTr="000956C2" w14:paraId="5EBEADD6" w14:textId="77777777">
        <w:trPr>
          <w:trHeight w:val="159"/>
          <w:jc w:val="center"/>
        </w:trPr>
        <w:tc>
          <w:tcPr>
            <w:tcW w:w="0" w:type="auto"/>
            <w:shd w:val="clear" w:color="auto" w:fill="auto"/>
            <w:noWrap/>
            <w:vAlign w:val="bottom"/>
            <w:hideMark/>
          </w:tcPr>
          <w:p w:rsidRPr="000956C2" w:rsidR="000956C2" w:rsidP="000956C2" w:rsidRDefault="000956C2" w14:paraId="016BF76D" w14:textId="77777777">
            <w:pPr>
              <w:spacing w:after="0"/>
              <w:ind w:left="0"/>
              <w:rPr>
                <w:sz w:val="16"/>
                <w:szCs w:val="16"/>
              </w:rPr>
            </w:pPr>
            <w:r w:rsidRPr="000956C2">
              <w:rPr>
                <w:sz w:val="16"/>
                <w:szCs w:val="16"/>
              </w:rPr>
              <w:t>LOUISIANA</w:t>
            </w:r>
          </w:p>
        </w:tc>
        <w:tc>
          <w:tcPr>
            <w:tcW w:w="0" w:type="auto"/>
            <w:shd w:val="clear" w:color="auto" w:fill="auto"/>
            <w:noWrap/>
            <w:vAlign w:val="bottom"/>
            <w:hideMark/>
          </w:tcPr>
          <w:p w:rsidRPr="000956C2" w:rsidR="000956C2" w:rsidP="000956C2" w:rsidRDefault="000956C2" w14:paraId="25FFBB3C" w14:textId="77777777">
            <w:pPr>
              <w:spacing w:after="0"/>
              <w:ind w:left="0"/>
              <w:rPr>
                <w:sz w:val="16"/>
                <w:szCs w:val="16"/>
              </w:rPr>
            </w:pPr>
            <w:r w:rsidRPr="000956C2">
              <w:rPr>
                <w:sz w:val="16"/>
                <w:szCs w:val="16"/>
              </w:rPr>
              <w:t>LM-38488-23-75-J-22</w:t>
            </w:r>
          </w:p>
        </w:tc>
      </w:tr>
      <w:tr w:rsidRPr="000956C2" w:rsidR="000956C2" w:rsidTr="000956C2" w14:paraId="72FDAFD1" w14:textId="77777777">
        <w:trPr>
          <w:trHeight w:val="159"/>
          <w:jc w:val="center"/>
        </w:trPr>
        <w:tc>
          <w:tcPr>
            <w:tcW w:w="0" w:type="auto"/>
            <w:shd w:val="clear" w:color="auto" w:fill="auto"/>
            <w:noWrap/>
            <w:vAlign w:val="bottom"/>
            <w:hideMark/>
          </w:tcPr>
          <w:p w:rsidRPr="000956C2" w:rsidR="000956C2" w:rsidP="000956C2" w:rsidRDefault="000956C2" w14:paraId="541FC332" w14:textId="77777777">
            <w:pPr>
              <w:spacing w:after="0"/>
              <w:ind w:left="0"/>
              <w:rPr>
                <w:sz w:val="16"/>
                <w:szCs w:val="16"/>
              </w:rPr>
            </w:pPr>
            <w:r w:rsidRPr="000956C2">
              <w:rPr>
                <w:sz w:val="16"/>
                <w:szCs w:val="16"/>
              </w:rPr>
              <w:t>MAINE</w:t>
            </w:r>
          </w:p>
        </w:tc>
        <w:tc>
          <w:tcPr>
            <w:tcW w:w="0" w:type="auto"/>
            <w:shd w:val="clear" w:color="auto" w:fill="auto"/>
            <w:noWrap/>
            <w:vAlign w:val="bottom"/>
            <w:hideMark/>
          </w:tcPr>
          <w:p w:rsidRPr="000956C2" w:rsidR="000956C2" w:rsidP="000956C2" w:rsidRDefault="000956C2" w14:paraId="61902C3B" w14:textId="77777777">
            <w:pPr>
              <w:spacing w:after="0"/>
              <w:ind w:left="0"/>
              <w:rPr>
                <w:sz w:val="16"/>
                <w:szCs w:val="16"/>
              </w:rPr>
            </w:pPr>
            <w:r w:rsidRPr="000956C2">
              <w:rPr>
                <w:sz w:val="16"/>
                <w:szCs w:val="16"/>
              </w:rPr>
              <w:t>LM-38438-23-75-J-23</w:t>
            </w:r>
          </w:p>
        </w:tc>
      </w:tr>
      <w:tr w:rsidRPr="000956C2" w:rsidR="000956C2" w:rsidTr="000956C2" w14:paraId="4D54F4DC" w14:textId="77777777">
        <w:trPr>
          <w:trHeight w:val="159"/>
          <w:jc w:val="center"/>
        </w:trPr>
        <w:tc>
          <w:tcPr>
            <w:tcW w:w="0" w:type="auto"/>
            <w:shd w:val="clear" w:color="auto" w:fill="auto"/>
            <w:noWrap/>
            <w:vAlign w:val="bottom"/>
            <w:hideMark/>
          </w:tcPr>
          <w:p w:rsidRPr="000956C2" w:rsidR="000956C2" w:rsidP="000956C2" w:rsidRDefault="000956C2" w14:paraId="094EE3B5" w14:textId="77777777">
            <w:pPr>
              <w:spacing w:after="0"/>
              <w:ind w:left="0"/>
              <w:rPr>
                <w:sz w:val="16"/>
                <w:szCs w:val="16"/>
              </w:rPr>
            </w:pPr>
            <w:r w:rsidRPr="000956C2">
              <w:rPr>
                <w:sz w:val="16"/>
                <w:szCs w:val="16"/>
              </w:rPr>
              <w:t>MARYLAND</w:t>
            </w:r>
          </w:p>
        </w:tc>
        <w:tc>
          <w:tcPr>
            <w:tcW w:w="0" w:type="auto"/>
            <w:shd w:val="clear" w:color="auto" w:fill="auto"/>
            <w:noWrap/>
            <w:vAlign w:val="bottom"/>
            <w:hideMark/>
          </w:tcPr>
          <w:p w:rsidRPr="000956C2" w:rsidR="000956C2" w:rsidP="000956C2" w:rsidRDefault="000956C2" w14:paraId="3282571E" w14:textId="77777777">
            <w:pPr>
              <w:spacing w:after="0"/>
              <w:ind w:left="0"/>
              <w:rPr>
                <w:sz w:val="16"/>
                <w:szCs w:val="16"/>
              </w:rPr>
            </w:pPr>
            <w:r w:rsidRPr="000956C2">
              <w:rPr>
                <w:sz w:val="16"/>
                <w:szCs w:val="16"/>
              </w:rPr>
              <w:t>LM-38468-23-75-J-24</w:t>
            </w:r>
          </w:p>
        </w:tc>
      </w:tr>
      <w:tr w:rsidRPr="000956C2" w:rsidR="000956C2" w:rsidTr="000956C2" w14:paraId="29815956" w14:textId="77777777">
        <w:trPr>
          <w:trHeight w:val="159"/>
          <w:jc w:val="center"/>
        </w:trPr>
        <w:tc>
          <w:tcPr>
            <w:tcW w:w="0" w:type="auto"/>
            <w:shd w:val="clear" w:color="auto" w:fill="auto"/>
            <w:noWrap/>
            <w:vAlign w:val="bottom"/>
            <w:hideMark/>
          </w:tcPr>
          <w:p w:rsidRPr="000956C2" w:rsidR="000956C2" w:rsidP="000956C2" w:rsidRDefault="000956C2" w14:paraId="4F428964" w14:textId="77777777">
            <w:pPr>
              <w:spacing w:after="0"/>
              <w:ind w:left="0"/>
              <w:rPr>
                <w:sz w:val="16"/>
                <w:szCs w:val="16"/>
              </w:rPr>
            </w:pPr>
            <w:r w:rsidRPr="000956C2">
              <w:rPr>
                <w:sz w:val="16"/>
                <w:szCs w:val="16"/>
              </w:rPr>
              <w:t>MASSACHUSETTS</w:t>
            </w:r>
          </w:p>
        </w:tc>
        <w:tc>
          <w:tcPr>
            <w:tcW w:w="0" w:type="auto"/>
            <w:shd w:val="clear" w:color="auto" w:fill="auto"/>
            <w:noWrap/>
            <w:vAlign w:val="bottom"/>
            <w:hideMark/>
          </w:tcPr>
          <w:p w:rsidRPr="000956C2" w:rsidR="000956C2" w:rsidP="000956C2" w:rsidRDefault="000956C2" w14:paraId="469DA9A1" w14:textId="77777777">
            <w:pPr>
              <w:spacing w:after="0"/>
              <w:ind w:left="0"/>
              <w:rPr>
                <w:sz w:val="16"/>
                <w:szCs w:val="16"/>
              </w:rPr>
            </w:pPr>
            <w:r w:rsidRPr="000956C2">
              <w:rPr>
                <w:sz w:val="16"/>
                <w:szCs w:val="16"/>
              </w:rPr>
              <w:t>LM-38442-23-75-J-25</w:t>
            </w:r>
          </w:p>
        </w:tc>
      </w:tr>
      <w:tr w:rsidRPr="000956C2" w:rsidR="000956C2" w:rsidTr="000956C2" w14:paraId="3290A805" w14:textId="77777777">
        <w:trPr>
          <w:trHeight w:val="159"/>
          <w:jc w:val="center"/>
        </w:trPr>
        <w:tc>
          <w:tcPr>
            <w:tcW w:w="0" w:type="auto"/>
            <w:shd w:val="clear" w:color="auto" w:fill="auto"/>
            <w:noWrap/>
            <w:vAlign w:val="bottom"/>
            <w:hideMark/>
          </w:tcPr>
          <w:p w:rsidRPr="000956C2" w:rsidR="000956C2" w:rsidP="000956C2" w:rsidRDefault="000956C2" w14:paraId="624CF588" w14:textId="77777777">
            <w:pPr>
              <w:spacing w:after="0"/>
              <w:ind w:left="0"/>
              <w:rPr>
                <w:sz w:val="16"/>
                <w:szCs w:val="16"/>
              </w:rPr>
            </w:pPr>
            <w:r w:rsidRPr="000956C2">
              <w:rPr>
                <w:sz w:val="16"/>
                <w:szCs w:val="16"/>
              </w:rPr>
              <w:t>MICHIGAN</w:t>
            </w:r>
          </w:p>
        </w:tc>
        <w:tc>
          <w:tcPr>
            <w:tcW w:w="0" w:type="auto"/>
            <w:shd w:val="clear" w:color="auto" w:fill="auto"/>
            <w:noWrap/>
            <w:vAlign w:val="bottom"/>
            <w:hideMark/>
          </w:tcPr>
          <w:p w:rsidRPr="000956C2" w:rsidR="000956C2" w:rsidP="000956C2" w:rsidRDefault="000956C2" w14:paraId="3D745293" w14:textId="77777777">
            <w:pPr>
              <w:spacing w:after="0"/>
              <w:ind w:left="0"/>
              <w:rPr>
                <w:sz w:val="16"/>
                <w:szCs w:val="16"/>
              </w:rPr>
            </w:pPr>
            <w:r w:rsidRPr="000956C2">
              <w:rPr>
                <w:sz w:val="16"/>
                <w:szCs w:val="16"/>
              </w:rPr>
              <w:t>LM-38464-23-75-J-26</w:t>
            </w:r>
          </w:p>
        </w:tc>
      </w:tr>
      <w:tr w:rsidRPr="000956C2" w:rsidR="000956C2" w:rsidTr="000956C2" w14:paraId="57118B3E" w14:textId="77777777">
        <w:trPr>
          <w:trHeight w:val="159"/>
          <w:jc w:val="center"/>
        </w:trPr>
        <w:tc>
          <w:tcPr>
            <w:tcW w:w="0" w:type="auto"/>
            <w:shd w:val="clear" w:color="auto" w:fill="auto"/>
            <w:noWrap/>
            <w:vAlign w:val="bottom"/>
            <w:hideMark/>
          </w:tcPr>
          <w:p w:rsidRPr="000956C2" w:rsidR="000956C2" w:rsidP="000956C2" w:rsidRDefault="000956C2" w14:paraId="728AA0C1" w14:textId="77777777">
            <w:pPr>
              <w:spacing w:after="0"/>
              <w:ind w:left="0"/>
              <w:rPr>
                <w:sz w:val="16"/>
                <w:szCs w:val="16"/>
              </w:rPr>
            </w:pPr>
            <w:r w:rsidRPr="000956C2">
              <w:rPr>
                <w:sz w:val="16"/>
                <w:szCs w:val="16"/>
              </w:rPr>
              <w:t>MINNESOTA</w:t>
            </w:r>
          </w:p>
        </w:tc>
        <w:tc>
          <w:tcPr>
            <w:tcW w:w="0" w:type="auto"/>
            <w:shd w:val="clear" w:color="auto" w:fill="auto"/>
            <w:noWrap/>
            <w:vAlign w:val="bottom"/>
            <w:hideMark/>
          </w:tcPr>
          <w:p w:rsidRPr="000956C2" w:rsidR="000956C2" w:rsidP="000956C2" w:rsidRDefault="000956C2" w14:paraId="4B45FD41" w14:textId="77777777">
            <w:pPr>
              <w:spacing w:after="0"/>
              <w:ind w:left="0"/>
              <w:rPr>
                <w:sz w:val="16"/>
                <w:szCs w:val="16"/>
              </w:rPr>
            </w:pPr>
            <w:r w:rsidRPr="000956C2">
              <w:rPr>
                <w:sz w:val="16"/>
                <w:szCs w:val="16"/>
              </w:rPr>
              <w:t>LM-38465-23-75-J-27</w:t>
            </w:r>
          </w:p>
        </w:tc>
      </w:tr>
      <w:tr w:rsidRPr="000956C2" w:rsidR="000956C2" w:rsidTr="000956C2" w14:paraId="60687B10" w14:textId="77777777">
        <w:trPr>
          <w:trHeight w:val="159"/>
          <w:jc w:val="center"/>
        </w:trPr>
        <w:tc>
          <w:tcPr>
            <w:tcW w:w="0" w:type="auto"/>
            <w:shd w:val="clear" w:color="auto" w:fill="auto"/>
            <w:noWrap/>
            <w:vAlign w:val="bottom"/>
            <w:hideMark/>
          </w:tcPr>
          <w:p w:rsidRPr="000956C2" w:rsidR="000956C2" w:rsidP="000956C2" w:rsidRDefault="000956C2" w14:paraId="5717A130" w14:textId="77777777">
            <w:pPr>
              <w:spacing w:after="0"/>
              <w:ind w:left="0"/>
              <w:rPr>
                <w:sz w:val="16"/>
                <w:szCs w:val="16"/>
              </w:rPr>
            </w:pPr>
            <w:r w:rsidRPr="000956C2">
              <w:rPr>
                <w:sz w:val="16"/>
                <w:szCs w:val="16"/>
              </w:rPr>
              <w:t>MISSISSIPPI</w:t>
            </w:r>
          </w:p>
        </w:tc>
        <w:tc>
          <w:tcPr>
            <w:tcW w:w="0" w:type="auto"/>
            <w:shd w:val="clear" w:color="auto" w:fill="auto"/>
            <w:noWrap/>
            <w:vAlign w:val="bottom"/>
            <w:hideMark/>
          </w:tcPr>
          <w:p w:rsidRPr="000956C2" w:rsidR="000956C2" w:rsidP="000956C2" w:rsidRDefault="000956C2" w14:paraId="408F9C35" w14:textId="77777777">
            <w:pPr>
              <w:spacing w:after="0"/>
              <w:ind w:left="0"/>
              <w:rPr>
                <w:sz w:val="16"/>
                <w:szCs w:val="16"/>
              </w:rPr>
            </w:pPr>
            <w:r w:rsidRPr="000956C2">
              <w:rPr>
                <w:sz w:val="16"/>
                <w:szCs w:val="16"/>
              </w:rPr>
              <w:t>LM-38500-23-75-J-28</w:t>
            </w:r>
          </w:p>
        </w:tc>
      </w:tr>
      <w:tr w:rsidRPr="000956C2" w:rsidR="000956C2" w:rsidTr="000956C2" w14:paraId="4CD6E9D1" w14:textId="77777777">
        <w:trPr>
          <w:trHeight w:val="159"/>
          <w:jc w:val="center"/>
        </w:trPr>
        <w:tc>
          <w:tcPr>
            <w:tcW w:w="0" w:type="auto"/>
            <w:shd w:val="clear" w:color="auto" w:fill="auto"/>
            <w:noWrap/>
            <w:vAlign w:val="bottom"/>
            <w:hideMark/>
          </w:tcPr>
          <w:p w:rsidRPr="000956C2" w:rsidR="000956C2" w:rsidP="000956C2" w:rsidRDefault="000956C2" w14:paraId="2345FE8A" w14:textId="77777777">
            <w:pPr>
              <w:spacing w:after="0"/>
              <w:ind w:left="0"/>
              <w:rPr>
                <w:sz w:val="16"/>
                <w:szCs w:val="16"/>
              </w:rPr>
            </w:pPr>
            <w:r w:rsidRPr="000956C2">
              <w:rPr>
                <w:sz w:val="16"/>
                <w:szCs w:val="16"/>
              </w:rPr>
              <w:t>MISSOURI</w:t>
            </w:r>
          </w:p>
        </w:tc>
        <w:tc>
          <w:tcPr>
            <w:tcW w:w="0" w:type="auto"/>
            <w:shd w:val="clear" w:color="auto" w:fill="auto"/>
            <w:noWrap/>
            <w:vAlign w:val="bottom"/>
            <w:hideMark/>
          </w:tcPr>
          <w:p w:rsidRPr="000956C2" w:rsidR="000956C2" w:rsidP="000956C2" w:rsidRDefault="000956C2" w14:paraId="4F42B2EC" w14:textId="77777777">
            <w:pPr>
              <w:spacing w:after="0"/>
              <w:ind w:left="0"/>
              <w:rPr>
                <w:sz w:val="16"/>
                <w:szCs w:val="16"/>
              </w:rPr>
            </w:pPr>
            <w:r w:rsidRPr="000956C2">
              <w:rPr>
                <w:sz w:val="16"/>
                <w:szCs w:val="16"/>
              </w:rPr>
              <w:t>LM-38494-23-75-J-29</w:t>
            </w:r>
          </w:p>
        </w:tc>
      </w:tr>
      <w:tr w:rsidRPr="000956C2" w:rsidR="000956C2" w:rsidTr="000956C2" w14:paraId="718DF1D9" w14:textId="77777777">
        <w:trPr>
          <w:trHeight w:val="159"/>
          <w:jc w:val="center"/>
        </w:trPr>
        <w:tc>
          <w:tcPr>
            <w:tcW w:w="0" w:type="auto"/>
            <w:shd w:val="clear" w:color="auto" w:fill="auto"/>
            <w:noWrap/>
            <w:vAlign w:val="bottom"/>
            <w:hideMark/>
          </w:tcPr>
          <w:p w:rsidRPr="000956C2" w:rsidR="000956C2" w:rsidP="000956C2" w:rsidRDefault="000956C2" w14:paraId="6BD4C7D9" w14:textId="77777777">
            <w:pPr>
              <w:spacing w:after="0"/>
              <w:ind w:left="0"/>
              <w:rPr>
                <w:sz w:val="16"/>
                <w:szCs w:val="16"/>
              </w:rPr>
            </w:pPr>
            <w:r w:rsidRPr="000956C2">
              <w:rPr>
                <w:sz w:val="16"/>
                <w:szCs w:val="16"/>
              </w:rPr>
              <w:t>MONTANA</w:t>
            </w:r>
          </w:p>
        </w:tc>
        <w:tc>
          <w:tcPr>
            <w:tcW w:w="0" w:type="auto"/>
            <w:shd w:val="clear" w:color="auto" w:fill="auto"/>
            <w:noWrap/>
            <w:vAlign w:val="bottom"/>
            <w:hideMark/>
          </w:tcPr>
          <w:p w:rsidRPr="000956C2" w:rsidR="000956C2" w:rsidP="000956C2" w:rsidRDefault="000956C2" w14:paraId="5D03B043" w14:textId="77777777">
            <w:pPr>
              <w:spacing w:after="0"/>
              <w:ind w:left="0"/>
              <w:rPr>
                <w:sz w:val="16"/>
                <w:szCs w:val="16"/>
              </w:rPr>
            </w:pPr>
            <w:r w:rsidRPr="000956C2">
              <w:rPr>
                <w:sz w:val="16"/>
                <w:szCs w:val="16"/>
              </w:rPr>
              <w:t>LM-38452-23-75-J-30</w:t>
            </w:r>
          </w:p>
        </w:tc>
      </w:tr>
      <w:tr w:rsidRPr="000956C2" w:rsidR="000956C2" w:rsidTr="000956C2" w14:paraId="7FB2209B" w14:textId="77777777">
        <w:trPr>
          <w:trHeight w:val="159"/>
          <w:jc w:val="center"/>
        </w:trPr>
        <w:tc>
          <w:tcPr>
            <w:tcW w:w="0" w:type="auto"/>
            <w:shd w:val="clear" w:color="auto" w:fill="auto"/>
            <w:noWrap/>
            <w:vAlign w:val="bottom"/>
            <w:hideMark/>
          </w:tcPr>
          <w:p w:rsidRPr="000956C2" w:rsidR="000956C2" w:rsidP="000956C2" w:rsidRDefault="000956C2" w14:paraId="6D84072B" w14:textId="77777777">
            <w:pPr>
              <w:spacing w:after="0"/>
              <w:ind w:left="0"/>
              <w:rPr>
                <w:sz w:val="16"/>
                <w:szCs w:val="16"/>
              </w:rPr>
            </w:pPr>
            <w:r w:rsidRPr="000956C2">
              <w:rPr>
                <w:sz w:val="16"/>
                <w:szCs w:val="16"/>
              </w:rPr>
              <w:t>NEBRASKA</w:t>
            </w:r>
          </w:p>
        </w:tc>
        <w:tc>
          <w:tcPr>
            <w:tcW w:w="0" w:type="auto"/>
            <w:shd w:val="clear" w:color="auto" w:fill="auto"/>
            <w:noWrap/>
            <w:vAlign w:val="bottom"/>
            <w:hideMark/>
          </w:tcPr>
          <w:p w:rsidRPr="000956C2" w:rsidR="000956C2" w:rsidP="000956C2" w:rsidRDefault="000956C2" w14:paraId="7D13E7D7" w14:textId="77777777">
            <w:pPr>
              <w:spacing w:after="0"/>
              <w:ind w:left="0"/>
              <w:rPr>
                <w:sz w:val="16"/>
                <w:szCs w:val="16"/>
              </w:rPr>
            </w:pPr>
            <w:r w:rsidRPr="000956C2">
              <w:rPr>
                <w:sz w:val="16"/>
                <w:szCs w:val="16"/>
              </w:rPr>
              <w:t>LM-38466-23-75-J-31</w:t>
            </w:r>
          </w:p>
        </w:tc>
      </w:tr>
      <w:tr w:rsidRPr="000956C2" w:rsidR="000956C2" w:rsidTr="000956C2" w14:paraId="45E8A6AE" w14:textId="77777777">
        <w:trPr>
          <w:trHeight w:val="159"/>
          <w:jc w:val="center"/>
        </w:trPr>
        <w:tc>
          <w:tcPr>
            <w:tcW w:w="0" w:type="auto"/>
            <w:shd w:val="clear" w:color="auto" w:fill="auto"/>
            <w:noWrap/>
            <w:vAlign w:val="bottom"/>
            <w:hideMark/>
          </w:tcPr>
          <w:p w:rsidRPr="000956C2" w:rsidR="000956C2" w:rsidP="000956C2" w:rsidRDefault="000956C2" w14:paraId="6F99E419" w14:textId="77777777">
            <w:pPr>
              <w:spacing w:after="0"/>
              <w:ind w:left="0"/>
              <w:rPr>
                <w:sz w:val="16"/>
                <w:szCs w:val="16"/>
              </w:rPr>
            </w:pPr>
            <w:r w:rsidRPr="000956C2">
              <w:rPr>
                <w:sz w:val="16"/>
                <w:szCs w:val="16"/>
              </w:rPr>
              <w:t>NEVADA</w:t>
            </w:r>
          </w:p>
        </w:tc>
        <w:tc>
          <w:tcPr>
            <w:tcW w:w="0" w:type="auto"/>
            <w:shd w:val="clear" w:color="auto" w:fill="auto"/>
            <w:noWrap/>
            <w:vAlign w:val="bottom"/>
            <w:hideMark/>
          </w:tcPr>
          <w:p w:rsidRPr="000956C2" w:rsidR="000956C2" w:rsidP="000956C2" w:rsidRDefault="000956C2" w14:paraId="7DD094C8" w14:textId="77777777">
            <w:pPr>
              <w:spacing w:after="0"/>
              <w:ind w:left="0"/>
              <w:rPr>
                <w:sz w:val="16"/>
                <w:szCs w:val="16"/>
              </w:rPr>
            </w:pPr>
            <w:r w:rsidRPr="000956C2">
              <w:rPr>
                <w:sz w:val="16"/>
                <w:szCs w:val="16"/>
              </w:rPr>
              <w:t>LM-38435-23-75-J-32</w:t>
            </w:r>
          </w:p>
        </w:tc>
      </w:tr>
      <w:tr w:rsidRPr="000956C2" w:rsidR="000956C2" w:rsidTr="000956C2" w14:paraId="1EA279C5" w14:textId="77777777">
        <w:trPr>
          <w:trHeight w:val="159"/>
          <w:jc w:val="center"/>
        </w:trPr>
        <w:tc>
          <w:tcPr>
            <w:tcW w:w="0" w:type="auto"/>
            <w:shd w:val="clear" w:color="auto" w:fill="auto"/>
            <w:noWrap/>
            <w:vAlign w:val="bottom"/>
            <w:hideMark/>
          </w:tcPr>
          <w:p w:rsidRPr="000956C2" w:rsidR="000956C2" w:rsidP="000956C2" w:rsidRDefault="000956C2" w14:paraId="094F3BF4" w14:textId="77777777">
            <w:pPr>
              <w:spacing w:after="0"/>
              <w:ind w:left="0"/>
              <w:rPr>
                <w:sz w:val="16"/>
                <w:szCs w:val="16"/>
              </w:rPr>
            </w:pPr>
            <w:r w:rsidRPr="000956C2">
              <w:rPr>
                <w:sz w:val="16"/>
                <w:szCs w:val="16"/>
              </w:rPr>
              <w:t>NEW HAMPSHIRE</w:t>
            </w:r>
          </w:p>
        </w:tc>
        <w:tc>
          <w:tcPr>
            <w:tcW w:w="0" w:type="auto"/>
            <w:shd w:val="clear" w:color="auto" w:fill="auto"/>
            <w:noWrap/>
            <w:vAlign w:val="bottom"/>
            <w:hideMark/>
          </w:tcPr>
          <w:p w:rsidRPr="000956C2" w:rsidR="000956C2" w:rsidP="000956C2" w:rsidRDefault="000956C2" w14:paraId="3FBBB1D8" w14:textId="77777777">
            <w:pPr>
              <w:spacing w:after="0"/>
              <w:ind w:left="0"/>
              <w:rPr>
                <w:sz w:val="16"/>
                <w:szCs w:val="16"/>
              </w:rPr>
            </w:pPr>
            <w:r w:rsidRPr="000956C2">
              <w:rPr>
                <w:sz w:val="16"/>
                <w:szCs w:val="16"/>
              </w:rPr>
              <w:t>LM-38439-23-75-J-33</w:t>
            </w:r>
          </w:p>
        </w:tc>
      </w:tr>
      <w:tr w:rsidRPr="000956C2" w:rsidR="000956C2" w:rsidTr="000956C2" w14:paraId="7FB44EEA" w14:textId="77777777">
        <w:trPr>
          <w:trHeight w:val="159"/>
          <w:jc w:val="center"/>
        </w:trPr>
        <w:tc>
          <w:tcPr>
            <w:tcW w:w="0" w:type="auto"/>
            <w:shd w:val="clear" w:color="auto" w:fill="auto"/>
            <w:noWrap/>
            <w:vAlign w:val="bottom"/>
            <w:hideMark/>
          </w:tcPr>
          <w:p w:rsidRPr="000956C2" w:rsidR="000956C2" w:rsidP="000956C2" w:rsidRDefault="000956C2" w14:paraId="5A264D49" w14:textId="77777777">
            <w:pPr>
              <w:spacing w:after="0"/>
              <w:ind w:left="0"/>
              <w:rPr>
                <w:sz w:val="16"/>
                <w:szCs w:val="16"/>
              </w:rPr>
            </w:pPr>
            <w:r w:rsidRPr="000956C2">
              <w:rPr>
                <w:sz w:val="16"/>
                <w:szCs w:val="16"/>
              </w:rPr>
              <w:t>NEW JERSEY</w:t>
            </w:r>
          </w:p>
        </w:tc>
        <w:tc>
          <w:tcPr>
            <w:tcW w:w="0" w:type="auto"/>
            <w:shd w:val="clear" w:color="auto" w:fill="auto"/>
            <w:noWrap/>
            <w:vAlign w:val="bottom"/>
            <w:hideMark/>
          </w:tcPr>
          <w:p w:rsidRPr="000956C2" w:rsidR="000956C2" w:rsidP="000956C2" w:rsidRDefault="000956C2" w14:paraId="0A6FD7BE" w14:textId="77777777">
            <w:pPr>
              <w:spacing w:after="0"/>
              <w:ind w:left="0"/>
              <w:rPr>
                <w:sz w:val="16"/>
                <w:szCs w:val="16"/>
              </w:rPr>
            </w:pPr>
            <w:r w:rsidRPr="000956C2">
              <w:rPr>
                <w:sz w:val="16"/>
                <w:szCs w:val="16"/>
              </w:rPr>
              <w:t>LM-38471-23-75-J-34</w:t>
            </w:r>
          </w:p>
        </w:tc>
      </w:tr>
      <w:tr w:rsidRPr="000956C2" w:rsidR="000956C2" w:rsidTr="000956C2" w14:paraId="6194850B" w14:textId="77777777">
        <w:trPr>
          <w:trHeight w:val="159"/>
          <w:jc w:val="center"/>
        </w:trPr>
        <w:tc>
          <w:tcPr>
            <w:tcW w:w="0" w:type="auto"/>
            <w:shd w:val="clear" w:color="auto" w:fill="auto"/>
            <w:noWrap/>
            <w:vAlign w:val="bottom"/>
            <w:hideMark/>
          </w:tcPr>
          <w:p w:rsidRPr="000956C2" w:rsidR="000956C2" w:rsidP="000956C2" w:rsidRDefault="000956C2" w14:paraId="43445E5E" w14:textId="77777777">
            <w:pPr>
              <w:spacing w:after="0"/>
              <w:ind w:left="0"/>
              <w:rPr>
                <w:sz w:val="16"/>
                <w:szCs w:val="16"/>
              </w:rPr>
            </w:pPr>
            <w:r w:rsidRPr="000956C2">
              <w:rPr>
                <w:sz w:val="16"/>
                <w:szCs w:val="16"/>
              </w:rPr>
              <w:t>NEW MEXICO</w:t>
            </w:r>
          </w:p>
        </w:tc>
        <w:tc>
          <w:tcPr>
            <w:tcW w:w="0" w:type="auto"/>
            <w:shd w:val="clear" w:color="auto" w:fill="auto"/>
            <w:noWrap/>
            <w:vAlign w:val="bottom"/>
            <w:hideMark/>
          </w:tcPr>
          <w:p w:rsidRPr="000956C2" w:rsidR="000956C2" w:rsidP="000956C2" w:rsidRDefault="000956C2" w14:paraId="30E523A0" w14:textId="77777777">
            <w:pPr>
              <w:spacing w:after="0"/>
              <w:ind w:left="0"/>
              <w:rPr>
                <w:sz w:val="16"/>
                <w:szCs w:val="16"/>
              </w:rPr>
            </w:pPr>
            <w:r w:rsidRPr="000956C2">
              <w:rPr>
                <w:sz w:val="16"/>
                <w:szCs w:val="16"/>
              </w:rPr>
              <w:t>LM-38451-23-75-J-35</w:t>
            </w:r>
          </w:p>
        </w:tc>
      </w:tr>
      <w:tr w:rsidRPr="000956C2" w:rsidR="000956C2" w:rsidTr="000956C2" w14:paraId="63AD2A67" w14:textId="77777777">
        <w:trPr>
          <w:trHeight w:val="159"/>
          <w:jc w:val="center"/>
        </w:trPr>
        <w:tc>
          <w:tcPr>
            <w:tcW w:w="0" w:type="auto"/>
            <w:shd w:val="clear" w:color="auto" w:fill="auto"/>
            <w:noWrap/>
            <w:vAlign w:val="bottom"/>
            <w:hideMark/>
          </w:tcPr>
          <w:p w:rsidRPr="000956C2" w:rsidR="000956C2" w:rsidP="000956C2" w:rsidRDefault="000956C2" w14:paraId="19C0E19F" w14:textId="77777777">
            <w:pPr>
              <w:spacing w:after="0"/>
              <w:ind w:left="0"/>
              <w:rPr>
                <w:sz w:val="16"/>
                <w:szCs w:val="16"/>
              </w:rPr>
            </w:pPr>
            <w:r w:rsidRPr="000956C2">
              <w:rPr>
                <w:sz w:val="16"/>
                <w:szCs w:val="16"/>
              </w:rPr>
              <w:t>NEW YORK</w:t>
            </w:r>
          </w:p>
        </w:tc>
        <w:tc>
          <w:tcPr>
            <w:tcW w:w="0" w:type="auto"/>
            <w:shd w:val="clear" w:color="auto" w:fill="auto"/>
            <w:noWrap/>
            <w:vAlign w:val="bottom"/>
            <w:hideMark/>
          </w:tcPr>
          <w:p w:rsidRPr="000956C2" w:rsidR="000956C2" w:rsidP="000956C2" w:rsidRDefault="000956C2" w14:paraId="179C5673" w14:textId="77777777">
            <w:pPr>
              <w:spacing w:after="0"/>
              <w:ind w:left="0"/>
              <w:rPr>
                <w:sz w:val="16"/>
                <w:szCs w:val="16"/>
              </w:rPr>
            </w:pPr>
            <w:r w:rsidRPr="000956C2">
              <w:rPr>
                <w:sz w:val="16"/>
                <w:szCs w:val="16"/>
              </w:rPr>
              <w:t>LM-38440-23-75-J-36</w:t>
            </w:r>
          </w:p>
        </w:tc>
      </w:tr>
      <w:tr w:rsidRPr="000956C2" w:rsidR="000956C2" w:rsidTr="000956C2" w14:paraId="6F28FE29" w14:textId="77777777">
        <w:trPr>
          <w:trHeight w:val="159"/>
          <w:jc w:val="center"/>
        </w:trPr>
        <w:tc>
          <w:tcPr>
            <w:tcW w:w="0" w:type="auto"/>
            <w:shd w:val="clear" w:color="auto" w:fill="auto"/>
            <w:noWrap/>
            <w:vAlign w:val="bottom"/>
            <w:hideMark/>
          </w:tcPr>
          <w:p w:rsidRPr="000956C2" w:rsidR="000956C2" w:rsidP="000956C2" w:rsidRDefault="000956C2" w14:paraId="0540AD34" w14:textId="77777777">
            <w:pPr>
              <w:spacing w:after="0"/>
              <w:ind w:left="0"/>
              <w:rPr>
                <w:sz w:val="16"/>
                <w:szCs w:val="16"/>
              </w:rPr>
            </w:pPr>
            <w:r w:rsidRPr="000956C2">
              <w:rPr>
                <w:sz w:val="16"/>
                <w:szCs w:val="16"/>
              </w:rPr>
              <w:t>NORTH CAROLINA</w:t>
            </w:r>
          </w:p>
        </w:tc>
        <w:tc>
          <w:tcPr>
            <w:tcW w:w="0" w:type="auto"/>
            <w:shd w:val="clear" w:color="auto" w:fill="auto"/>
            <w:noWrap/>
            <w:vAlign w:val="bottom"/>
            <w:hideMark/>
          </w:tcPr>
          <w:p w:rsidRPr="000956C2" w:rsidR="000956C2" w:rsidP="000956C2" w:rsidRDefault="000956C2" w14:paraId="1D415A11" w14:textId="77777777">
            <w:pPr>
              <w:spacing w:after="0"/>
              <w:ind w:left="0"/>
              <w:rPr>
                <w:sz w:val="16"/>
                <w:szCs w:val="16"/>
              </w:rPr>
            </w:pPr>
            <w:r w:rsidRPr="000956C2">
              <w:rPr>
                <w:sz w:val="16"/>
                <w:szCs w:val="16"/>
              </w:rPr>
              <w:t>LM-38501-23-75-J-37</w:t>
            </w:r>
          </w:p>
        </w:tc>
      </w:tr>
      <w:tr w:rsidRPr="000956C2" w:rsidR="000956C2" w:rsidTr="000956C2" w14:paraId="26349D99" w14:textId="77777777">
        <w:trPr>
          <w:trHeight w:val="159"/>
          <w:jc w:val="center"/>
        </w:trPr>
        <w:tc>
          <w:tcPr>
            <w:tcW w:w="0" w:type="auto"/>
            <w:shd w:val="clear" w:color="auto" w:fill="auto"/>
            <w:noWrap/>
            <w:vAlign w:val="bottom"/>
            <w:hideMark/>
          </w:tcPr>
          <w:p w:rsidRPr="000956C2" w:rsidR="000956C2" w:rsidP="000956C2" w:rsidRDefault="000956C2" w14:paraId="12AB6FBF" w14:textId="77777777">
            <w:pPr>
              <w:spacing w:after="0"/>
              <w:ind w:left="0"/>
              <w:rPr>
                <w:sz w:val="16"/>
                <w:szCs w:val="16"/>
              </w:rPr>
            </w:pPr>
            <w:r w:rsidRPr="000956C2">
              <w:rPr>
                <w:sz w:val="16"/>
                <w:szCs w:val="16"/>
              </w:rPr>
              <w:t>NORTH DAKOTA</w:t>
            </w:r>
          </w:p>
        </w:tc>
        <w:tc>
          <w:tcPr>
            <w:tcW w:w="0" w:type="auto"/>
            <w:shd w:val="clear" w:color="auto" w:fill="auto"/>
            <w:noWrap/>
            <w:vAlign w:val="bottom"/>
            <w:hideMark/>
          </w:tcPr>
          <w:p w:rsidRPr="000956C2" w:rsidR="000956C2" w:rsidP="000956C2" w:rsidRDefault="000956C2" w14:paraId="55EAA7CF" w14:textId="77777777">
            <w:pPr>
              <w:spacing w:after="0"/>
              <w:ind w:left="0"/>
              <w:rPr>
                <w:sz w:val="16"/>
                <w:szCs w:val="16"/>
              </w:rPr>
            </w:pPr>
            <w:r w:rsidRPr="000956C2">
              <w:rPr>
                <w:sz w:val="16"/>
                <w:szCs w:val="16"/>
              </w:rPr>
              <w:t>LM-38423-23-75-J-38</w:t>
            </w:r>
          </w:p>
        </w:tc>
      </w:tr>
      <w:tr w:rsidRPr="000956C2" w:rsidR="000956C2" w:rsidTr="000956C2" w14:paraId="3C1782B8" w14:textId="77777777">
        <w:trPr>
          <w:trHeight w:val="159"/>
          <w:jc w:val="center"/>
        </w:trPr>
        <w:tc>
          <w:tcPr>
            <w:tcW w:w="0" w:type="auto"/>
            <w:shd w:val="clear" w:color="auto" w:fill="auto"/>
            <w:noWrap/>
            <w:vAlign w:val="bottom"/>
            <w:hideMark/>
          </w:tcPr>
          <w:p w:rsidRPr="000956C2" w:rsidR="000956C2" w:rsidP="000956C2" w:rsidRDefault="000956C2" w14:paraId="4B8EB18D" w14:textId="77777777">
            <w:pPr>
              <w:spacing w:after="0"/>
              <w:ind w:left="0"/>
              <w:rPr>
                <w:sz w:val="16"/>
                <w:szCs w:val="16"/>
              </w:rPr>
            </w:pPr>
            <w:r w:rsidRPr="000956C2">
              <w:rPr>
                <w:sz w:val="16"/>
                <w:szCs w:val="16"/>
              </w:rPr>
              <w:t>OHIO</w:t>
            </w:r>
          </w:p>
        </w:tc>
        <w:tc>
          <w:tcPr>
            <w:tcW w:w="0" w:type="auto"/>
            <w:shd w:val="clear" w:color="auto" w:fill="auto"/>
            <w:noWrap/>
            <w:vAlign w:val="bottom"/>
            <w:hideMark/>
          </w:tcPr>
          <w:p w:rsidRPr="000956C2" w:rsidR="000956C2" w:rsidP="000956C2" w:rsidRDefault="000956C2" w14:paraId="3C3E4630" w14:textId="77777777">
            <w:pPr>
              <w:spacing w:after="0"/>
              <w:ind w:left="0"/>
              <w:rPr>
                <w:sz w:val="16"/>
                <w:szCs w:val="16"/>
              </w:rPr>
            </w:pPr>
            <w:r w:rsidRPr="000956C2">
              <w:rPr>
                <w:sz w:val="16"/>
                <w:szCs w:val="16"/>
              </w:rPr>
              <w:t>LM-38422-23-75-J-39</w:t>
            </w:r>
          </w:p>
        </w:tc>
      </w:tr>
      <w:tr w:rsidRPr="000956C2" w:rsidR="000956C2" w:rsidTr="000956C2" w14:paraId="42768B9C" w14:textId="77777777">
        <w:trPr>
          <w:trHeight w:val="159"/>
          <w:jc w:val="center"/>
        </w:trPr>
        <w:tc>
          <w:tcPr>
            <w:tcW w:w="0" w:type="auto"/>
            <w:shd w:val="clear" w:color="auto" w:fill="auto"/>
            <w:noWrap/>
            <w:vAlign w:val="bottom"/>
            <w:hideMark/>
          </w:tcPr>
          <w:p w:rsidRPr="000956C2" w:rsidR="000956C2" w:rsidP="000956C2" w:rsidRDefault="000956C2" w14:paraId="6CFE9A2B" w14:textId="77777777">
            <w:pPr>
              <w:spacing w:after="0"/>
              <w:ind w:left="0"/>
              <w:rPr>
                <w:sz w:val="16"/>
                <w:szCs w:val="16"/>
              </w:rPr>
            </w:pPr>
            <w:r w:rsidRPr="000956C2">
              <w:rPr>
                <w:sz w:val="16"/>
                <w:szCs w:val="16"/>
              </w:rPr>
              <w:t>OKLAHOMA</w:t>
            </w:r>
          </w:p>
        </w:tc>
        <w:tc>
          <w:tcPr>
            <w:tcW w:w="0" w:type="auto"/>
            <w:shd w:val="clear" w:color="auto" w:fill="auto"/>
            <w:noWrap/>
            <w:vAlign w:val="bottom"/>
            <w:hideMark/>
          </w:tcPr>
          <w:p w:rsidRPr="000956C2" w:rsidR="000956C2" w:rsidP="000956C2" w:rsidRDefault="000956C2" w14:paraId="7E6D4ED7" w14:textId="77777777">
            <w:pPr>
              <w:spacing w:after="0"/>
              <w:ind w:left="0"/>
              <w:rPr>
                <w:sz w:val="16"/>
                <w:szCs w:val="16"/>
              </w:rPr>
            </w:pPr>
            <w:r w:rsidRPr="000956C2">
              <w:rPr>
                <w:sz w:val="16"/>
                <w:szCs w:val="16"/>
              </w:rPr>
              <w:t>LM-38450-23-75-J-40</w:t>
            </w:r>
          </w:p>
        </w:tc>
      </w:tr>
      <w:tr w:rsidRPr="000956C2" w:rsidR="000956C2" w:rsidTr="000956C2" w14:paraId="3853DDBC" w14:textId="77777777">
        <w:trPr>
          <w:trHeight w:val="159"/>
          <w:jc w:val="center"/>
        </w:trPr>
        <w:tc>
          <w:tcPr>
            <w:tcW w:w="0" w:type="auto"/>
            <w:shd w:val="clear" w:color="auto" w:fill="auto"/>
            <w:noWrap/>
            <w:vAlign w:val="bottom"/>
            <w:hideMark/>
          </w:tcPr>
          <w:p w:rsidRPr="000956C2" w:rsidR="000956C2" w:rsidP="000956C2" w:rsidRDefault="000956C2" w14:paraId="58D6C31A" w14:textId="77777777">
            <w:pPr>
              <w:spacing w:after="0"/>
              <w:ind w:left="0"/>
              <w:rPr>
                <w:sz w:val="16"/>
                <w:szCs w:val="16"/>
              </w:rPr>
            </w:pPr>
            <w:r w:rsidRPr="000956C2">
              <w:rPr>
                <w:sz w:val="16"/>
                <w:szCs w:val="16"/>
              </w:rPr>
              <w:t>OREGON</w:t>
            </w:r>
          </w:p>
        </w:tc>
        <w:tc>
          <w:tcPr>
            <w:tcW w:w="0" w:type="auto"/>
            <w:shd w:val="clear" w:color="auto" w:fill="auto"/>
            <w:noWrap/>
            <w:vAlign w:val="bottom"/>
            <w:hideMark/>
          </w:tcPr>
          <w:p w:rsidRPr="000956C2" w:rsidR="000956C2" w:rsidP="000956C2" w:rsidRDefault="000956C2" w14:paraId="420797B5" w14:textId="77777777">
            <w:pPr>
              <w:spacing w:after="0"/>
              <w:ind w:left="0"/>
              <w:rPr>
                <w:sz w:val="16"/>
                <w:szCs w:val="16"/>
              </w:rPr>
            </w:pPr>
            <w:r w:rsidRPr="000956C2">
              <w:rPr>
                <w:sz w:val="16"/>
                <w:szCs w:val="16"/>
              </w:rPr>
              <w:t>LM-38432-23-75-J-41</w:t>
            </w:r>
          </w:p>
        </w:tc>
      </w:tr>
      <w:tr w:rsidRPr="000956C2" w:rsidR="000956C2" w:rsidTr="000956C2" w14:paraId="598D5B4E" w14:textId="77777777">
        <w:trPr>
          <w:trHeight w:val="159"/>
          <w:jc w:val="center"/>
        </w:trPr>
        <w:tc>
          <w:tcPr>
            <w:tcW w:w="0" w:type="auto"/>
            <w:shd w:val="clear" w:color="auto" w:fill="auto"/>
            <w:noWrap/>
            <w:vAlign w:val="bottom"/>
            <w:hideMark/>
          </w:tcPr>
          <w:p w:rsidRPr="000956C2" w:rsidR="000956C2" w:rsidP="000956C2" w:rsidRDefault="000956C2" w14:paraId="046E4D1E" w14:textId="77777777">
            <w:pPr>
              <w:spacing w:after="0"/>
              <w:ind w:left="0"/>
              <w:rPr>
                <w:sz w:val="16"/>
                <w:szCs w:val="16"/>
              </w:rPr>
            </w:pPr>
            <w:r w:rsidRPr="000956C2">
              <w:rPr>
                <w:sz w:val="16"/>
                <w:szCs w:val="16"/>
              </w:rPr>
              <w:t>PENNSYLVANIA</w:t>
            </w:r>
          </w:p>
        </w:tc>
        <w:tc>
          <w:tcPr>
            <w:tcW w:w="0" w:type="auto"/>
            <w:shd w:val="clear" w:color="auto" w:fill="auto"/>
            <w:noWrap/>
            <w:vAlign w:val="bottom"/>
            <w:hideMark/>
          </w:tcPr>
          <w:p w:rsidRPr="000956C2" w:rsidR="000956C2" w:rsidP="000956C2" w:rsidRDefault="000956C2" w14:paraId="169126E2" w14:textId="77777777">
            <w:pPr>
              <w:spacing w:after="0"/>
              <w:ind w:left="0"/>
              <w:rPr>
                <w:sz w:val="16"/>
                <w:szCs w:val="16"/>
              </w:rPr>
            </w:pPr>
            <w:r w:rsidRPr="000956C2">
              <w:rPr>
                <w:sz w:val="16"/>
                <w:szCs w:val="16"/>
              </w:rPr>
              <w:t>LM-38467-23-75-J-42</w:t>
            </w:r>
          </w:p>
        </w:tc>
      </w:tr>
      <w:tr w:rsidRPr="000956C2" w:rsidR="000956C2" w:rsidTr="000956C2" w14:paraId="0399DDF0" w14:textId="77777777">
        <w:trPr>
          <w:trHeight w:val="159"/>
          <w:jc w:val="center"/>
        </w:trPr>
        <w:tc>
          <w:tcPr>
            <w:tcW w:w="0" w:type="auto"/>
            <w:shd w:val="clear" w:color="auto" w:fill="auto"/>
            <w:noWrap/>
            <w:vAlign w:val="bottom"/>
            <w:hideMark/>
          </w:tcPr>
          <w:p w:rsidRPr="000956C2" w:rsidR="000956C2" w:rsidP="000956C2" w:rsidRDefault="000956C2" w14:paraId="1EF4A9D0" w14:textId="77777777">
            <w:pPr>
              <w:spacing w:after="0"/>
              <w:ind w:left="0"/>
              <w:rPr>
                <w:sz w:val="16"/>
                <w:szCs w:val="16"/>
              </w:rPr>
            </w:pPr>
            <w:r w:rsidRPr="000956C2">
              <w:rPr>
                <w:sz w:val="16"/>
                <w:szCs w:val="16"/>
              </w:rPr>
              <w:t>PUERTO RICO</w:t>
            </w:r>
          </w:p>
        </w:tc>
        <w:tc>
          <w:tcPr>
            <w:tcW w:w="0" w:type="auto"/>
            <w:shd w:val="clear" w:color="auto" w:fill="auto"/>
            <w:noWrap/>
            <w:vAlign w:val="bottom"/>
            <w:hideMark/>
          </w:tcPr>
          <w:p w:rsidRPr="000956C2" w:rsidR="000956C2" w:rsidP="000956C2" w:rsidRDefault="000956C2" w14:paraId="2B234850" w14:textId="77777777">
            <w:pPr>
              <w:spacing w:after="0"/>
              <w:ind w:left="0"/>
              <w:rPr>
                <w:sz w:val="16"/>
                <w:szCs w:val="16"/>
              </w:rPr>
            </w:pPr>
            <w:r w:rsidRPr="000956C2">
              <w:rPr>
                <w:sz w:val="16"/>
                <w:szCs w:val="16"/>
              </w:rPr>
              <w:t>LM-38445-23-75-J-72</w:t>
            </w:r>
          </w:p>
        </w:tc>
      </w:tr>
      <w:tr w:rsidRPr="000956C2" w:rsidR="000956C2" w:rsidTr="000956C2" w14:paraId="788ED4E4" w14:textId="77777777">
        <w:trPr>
          <w:trHeight w:val="159"/>
          <w:jc w:val="center"/>
        </w:trPr>
        <w:tc>
          <w:tcPr>
            <w:tcW w:w="0" w:type="auto"/>
            <w:shd w:val="clear" w:color="auto" w:fill="auto"/>
            <w:noWrap/>
            <w:vAlign w:val="bottom"/>
            <w:hideMark/>
          </w:tcPr>
          <w:p w:rsidRPr="000956C2" w:rsidR="000956C2" w:rsidP="000956C2" w:rsidRDefault="000956C2" w14:paraId="40E3EE7E" w14:textId="77777777">
            <w:pPr>
              <w:spacing w:after="0"/>
              <w:ind w:left="0"/>
              <w:rPr>
                <w:sz w:val="16"/>
                <w:szCs w:val="16"/>
              </w:rPr>
            </w:pPr>
            <w:r w:rsidRPr="000956C2">
              <w:rPr>
                <w:sz w:val="16"/>
                <w:szCs w:val="16"/>
              </w:rPr>
              <w:t>RHODE ISLAND</w:t>
            </w:r>
          </w:p>
        </w:tc>
        <w:tc>
          <w:tcPr>
            <w:tcW w:w="0" w:type="auto"/>
            <w:shd w:val="clear" w:color="auto" w:fill="auto"/>
            <w:noWrap/>
            <w:vAlign w:val="bottom"/>
            <w:hideMark/>
          </w:tcPr>
          <w:p w:rsidRPr="000956C2" w:rsidR="000956C2" w:rsidP="000956C2" w:rsidRDefault="000956C2" w14:paraId="03413B5B" w14:textId="77777777">
            <w:pPr>
              <w:spacing w:after="0"/>
              <w:ind w:left="0"/>
              <w:rPr>
                <w:sz w:val="16"/>
                <w:szCs w:val="16"/>
              </w:rPr>
            </w:pPr>
            <w:r w:rsidRPr="000956C2">
              <w:rPr>
                <w:sz w:val="16"/>
                <w:szCs w:val="16"/>
              </w:rPr>
              <w:t>LM-38437-23-75-J-44</w:t>
            </w:r>
          </w:p>
        </w:tc>
      </w:tr>
      <w:tr w:rsidRPr="000956C2" w:rsidR="000956C2" w:rsidTr="000956C2" w14:paraId="1EC3D124" w14:textId="77777777">
        <w:trPr>
          <w:trHeight w:val="159"/>
          <w:jc w:val="center"/>
        </w:trPr>
        <w:tc>
          <w:tcPr>
            <w:tcW w:w="0" w:type="auto"/>
            <w:shd w:val="clear" w:color="auto" w:fill="auto"/>
            <w:noWrap/>
            <w:vAlign w:val="bottom"/>
            <w:hideMark/>
          </w:tcPr>
          <w:p w:rsidRPr="000956C2" w:rsidR="000956C2" w:rsidP="000956C2" w:rsidRDefault="000956C2" w14:paraId="1A8A2FEF" w14:textId="77777777">
            <w:pPr>
              <w:spacing w:after="0"/>
              <w:ind w:left="0"/>
              <w:rPr>
                <w:sz w:val="16"/>
                <w:szCs w:val="16"/>
              </w:rPr>
            </w:pPr>
            <w:r w:rsidRPr="000956C2">
              <w:rPr>
                <w:sz w:val="16"/>
                <w:szCs w:val="16"/>
              </w:rPr>
              <w:t>SOUTH CAROLINA</w:t>
            </w:r>
          </w:p>
        </w:tc>
        <w:tc>
          <w:tcPr>
            <w:tcW w:w="0" w:type="auto"/>
            <w:shd w:val="clear" w:color="auto" w:fill="auto"/>
            <w:noWrap/>
            <w:vAlign w:val="bottom"/>
            <w:hideMark/>
          </w:tcPr>
          <w:p w:rsidRPr="000956C2" w:rsidR="000956C2" w:rsidP="000956C2" w:rsidRDefault="000956C2" w14:paraId="425DAD08" w14:textId="77777777">
            <w:pPr>
              <w:spacing w:after="0"/>
              <w:ind w:left="0"/>
              <w:rPr>
                <w:sz w:val="16"/>
                <w:szCs w:val="16"/>
              </w:rPr>
            </w:pPr>
            <w:r w:rsidRPr="000956C2">
              <w:rPr>
                <w:sz w:val="16"/>
                <w:szCs w:val="16"/>
              </w:rPr>
              <w:t>LM-38413-23-75-J-45</w:t>
            </w:r>
          </w:p>
        </w:tc>
      </w:tr>
      <w:tr w:rsidRPr="000956C2" w:rsidR="000956C2" w:rsidTr="000956C2" w14:paraId="40F0C892" w14:textId="77777777">
        <w:trPr>
          <w:trHeight w:val="159"/>
          <w:jc w:val="center"/>
        </w:trPr>
        <w:tc>
          <w:tcPr>
            <w:tcW w:w="0" w:type="auto"/>
            <w:shd w:val="clear" w:color="auto" w:fill="auto"/>
            <w:noWrap/>
            <w:vAlign w:val="bottom"/>
            <w:hideMark/>
          </w:tcPr>
          <w:p w:rsidRPr="000956C2" w:rsidR="000956C2" w:rsidP="000956C2" w:rsidRDefault="000956C2" w14:paraId="593B259F" w14:textId="77777777">
            <w:pPr>
              <w:spacing w:after="0"/>
              <w:ind w:left="0"/>
              <w:rPr>
                <w:sz w:val="16"/>
                <w:szCs w:val="16"/>
              </w:rPr>
            </w:pPr>
            <w:r w:rsidRPr="000956C2">
              <w:rPr>
                <w:sz w:val="16"/>
                <w:szCs w:val="16"/>
              </w:rPr>
              <w:t>SOUTH DAKOTA</w:t>
            </w:r>
          </w:p>
        </w:tc>
        <w:tc>
          <w:tcPr>
            <w:tcW w:w="0" w:type="auto"/>
            <w:shd w:val="clear" w:color="auto" w:fill="auto"/>
            <w:noWrap/>
            <w:vAlign w:val="bottom"/>
            <w:hideMark/>
          </w:tcPr>
          <w:p w:rsidRPr="000956C2" w:rsidR="000956C2" w:rsidP="000956C2" w:rsidRDefault="000956C2" w14:paraId="4D1F32E8" w14:textId="77777777">
            <w:pPr>
              <w:spacing w:after="0"/>
              <w:ind w:left="0"/>
              <w:rPr>
                <w:sz w:val="16"/>
                <w:szCs w:val="16"/>
              </w:rPr>
            </w:pPr>
            <w:r w:rsidRPr="000956C2">
              <w:rPr>
                <w:sz w:val="16"/>
                <w:szCs w:val="16"/>
              </w:rPr>
              <w:t>LM-38462-23-75-J-46</w:t>
            </w:r>
          </w:p>
        </w:tc>
      </w:tr>
      <w:tr w:rsidRPr="000956C2" w:rsidR="000956C2" w:rsidTr="000956C2" w14:paraId="30903D80" w14:textId="77777777">
        <w:trPr>
          <w:trHeight w:val="159"/>
          <w:jc w:val="center"/>
        </w:trPr>
        <w:tc>
          <w:tcPr>
            <w:tcW w:w="0" w:type="auto"/>
            <w:shd w:val="clear" w:color="auto" w:fill="auto"/>
            <w:noWrap/>
            <w:vAlign w:val="bottom"/>
            <w:hideMark/>
          </w:tcPr>
          <w:p w:rsidRPr="000956C2" w:rsidR="000956C2" w:rsidP="000956C2" w:rsidRDefault="000956C2" w14:paraId="704B5E28" w14:textId="77777777">
            <w:pPr>
              <w:spacing w:after="0"/>
              <w:ind w:left="0"/>
              <w:rPr>
                <w:sz w:val="16"/>
                <w:szCs w:val="16"/>
              </w:rPr>
            </w:pPr>
            <w:r w:rsidRPr="000956C2">
              <w:rPr>
                <w:sz w:val="16"/>
                <w:szCs w:val="16"/>
              </w:rPr>
              <w:t>TENNESSEE</w:t>
            </w:r>
          </w:p>
        </w:tc>
        <w:tc>
          <w:tcPr>
            <w:tcW w:w="0" w:type="auto"/>
            <w:shd w:val="clear" w:color="auto" w:fill="auto"/>
            <w:noWrap/>
            <w:vAlign w:val="bottom"/>
            <w:hideMark/>
          </w:tcPr>
          <w:p w:rsidRPr="000956C2" w:rsidR="000956C2" w:rsidP="000956C2" w:rsidRDefault="000956C2" w14:paraId="16680B8F" w14:textId="77777777">
            <w:pPr>
              <w:spacing w:after="0"/>
              <w:ind w:left="0"/>
              <w:rPr>
                <w:sz w:val="16"/>
                <w:szCs w:val="16"/>
              </w:rPr>
            </w:pPr>
            <w:r w:rsidRPr="000956C2">
              <w:rPr>
                <w:sz w:val="16"/>
                <w:szCs w:val="16"/>
              </w:rPr>
              <w:t>LM-38502-23-75-J-47</w:t>
            </w:r>
          </w:p>
        </w:tc>
      </w:tr>
      <w:tr w:rsidRPr="000956C2" w:rsidR="000956C2" w:rsidTr="000956C2" w14:paraId="37D39467" w14:textId="77777777">
        <w:trPr>
          <w:trHeight w:val="159"/>
          <w:jc w:val="center"/>
        </w:trPr>
        <w:tc>
          <w:tcPr>
            <w:tcW w:w="0" w:type="auto"/>
            <w:shd w:val="clear" w:color="auto" w:fill="auto"/>
            <w:noWrap/>
            <w:vAlign w:val="bottom"/>
            <w:hideMark/>
          </w:tcPr>
          <w:p w:rsidRPr="000956C2" w:rsidR="000956C2" w:rsidP="000956C2" w:rsidRDefault="000956C2" w14:paraId="28941518" w14:textId="77777777">
            <w:pPr>
              <w:spacing w:after="0"/>
              <w:ind w:left="0"/>
              <w:rPr>
                <w:sz w:val="16"/>
                <w:szCs w:val="16"/>
              </w:rPr>
            </w:pPr>
            <w:r w:rsidRPr="000956C2">
              <w:rPr>
                <w:sz w:val="16"/>
                <w:szCs w:val="16"/>
              </w:rPr>
              <w:t>TEXAS</w:t>
            </w:r>
          </w:p>
        </w:tc>
        <w:tc>
          <w:tcPr>
            <w:tcW w:w="0" w:type="auto"/>
            <w:shd w:val="clear" w:color="auto" w:fill="auto"/>
            <w:noWrap/>
            <w:vAlign w:val="bottom"/>
            <w:hideMark/>
          </w:tcPr>
          <w:p w:rsidRPr="000956C2" w:rsidR="000956C2" w:rsidP="000956C2" w:rsidRDefault="000956C2" w14:paraId="53F9F908" w14:textId="77777777">
            <w:pPr>
              <w:spacing w:after="0"/>
              <w:ind w:left="0"/>
              <w:rPr>
                <w:sz w:val="16"/>
                <w:szCs w:val="16"/>
              </w:rPr>
            </w:pPr>
            <w:r w:rsidRPr="000956C2">
              <w:rPr>
                <w:sz w:val="16"/>
                <w:szCs w:val="16"/>
              </w:rPr>
              <w:t>LM-38448-23-75-J-48</w:t>
            </w:r>
          </w:p>
        </w:tc>
      </w:tr>
      <w:tr w:rsidRPr="000956C2" w:rsidR="000956C2" w:rsidTr="000956C2" w14:paraId="4452FED2" w14:textId="77777777">
        <w:trPr>
          <w:trHeight w:val="159"/>
          <w:jc w:val="center"/>
        </w:trPr>
        <w:tc>
          <w:tcPr>
            <w:tcW w:w="0" w:type="auto"/>
            <w:shd w:val="clear" w:color="auto" w:fill="auto"/>
            <w:noWrap/>
            <w:vAlign w:val="bottom"/>
            <w:hideMark/>
          </w:tcPr>
          <w:p w:rsidRPr="000956C2" w:rsidR="000956C2" w:rsidP="000956C2" w:rsidRDefault="000956C2" w14:paraId="4AF10DDB" w14:textId="77777777">
            <w:pPr>
              <w:spacing w:after="0"/>
              <w:ind w:left="0"/>
              <w:rPr>
                <w:sz w:val="16"/>
                <w:szCs w:val="16"/>
              </w:rPr>
            </w:pPr>
            <w:r w:rsidRPr="000956C2">
              <w:rPr>
                <w:sz w:val="16"/>
                <w:szCs w:val="16"/>
              </w:rPr>
              <w:t>UTAH</w:t>
            </w:r>
          </w:p>
        </w:tc>
        <w:tc>
          <w:tcPr>
            <w:tcW w:w="0" w:type="auto"/>
            <w:shd w:val="clear" w:color="auto" w:fill="auto"/>
            <w:noWrap/>
            <w:vAlign w:val="bottom"/>
            <w:hideMark/>
          </w:tcPr>
          <w:p w:rsidRPr="000956C2" w:rsidR="000956C2" w:rsidP="000956C2" w:rsidRDefault="000956C2" w14:paraId="1CAD6D9E" w14:textId="77777777">
            <w:pPr>
              <w:spacing w:after="0"/>
              <w:ind w:left="0"/>
              <w:rPr>
                <w:sz w:val="16"/>
                <w:szCs w:val="16"/>
              </w:rPr>
            </w:pPr>
            <w:r w:rsidRPr="000956C2">
              <w:rPr>
                <w:sz w:val="16"/>
                <w:szCs w:val="16"/>
              </w:rPr>
              <w:t>LM-38447-23-75-J-49</w:t>
            </w:r>
          </w:p>
        </w:tc>
      </w:tr>
      <w:tr w:rsidRPr="000956C2" w:rsidR="000956C2" w:rsidTr="000956C2" w14:paraId="4C4FCA5B" w14:textId="77777777">
        <w:trPr>
          <w:trHeight w:val="159"/>
          <w:jc w:val="center"/>
        </w:trPr>
        <w:tc>
          <w:tcPr>
            <w:tcW w:w="0" w:type="auto"/>
            <w:shd w:val="clear" w:color="auto" w:fill="auto"/>
            <w:noWrap/>
            <w:vAlign w:val="bottom"/>
            <w:hideMark/>
          </w:tcPr>
          <w:p w:rsidRPr="000956C2" w:rsidR="000956C2" w:rsidP="000956C2" w:rsidRDefault="000956C2" w14:paraId="3F068F83" w14:textId="77777777">
            <w:pPr>
              <w:spacing w:after="0"/>
              <w:ind w:left="0"/>
              <w:rPr>
                <w:sz w:val="16"/>
                <w:szCs w:val="16"/>
              </w:rPr>
            </w:pPr>
            <w:r w:rsidRPr="000956C2">
              <w:rPr>
                <w:sz w:val="16"/>
                <w:szCs w:val="16"/>
              </w:rPr>
              <w:t>VERMONT</w:t>
            </w:r>
          </w:p>
        </w:tc>
        <w:tc>
          <w:tcPr>
            <w:tcW w:w="0" w:type="auto"/>
            <w:shd w:val="clear" w:color="auto" w:fill="auto"/>
            <w:noWrap/>
            <w:vAlign w:val="bottom"/>
            <w:hideMark/>
          </w:tcPr>
          <w:p w:rsidRPr="000956C2" w:rsidR="000956C2" w:rsidP="000956C2" w:rsidRDefault="000956C2" w14:paraId="79BC6A88" w14:textId="77777777">
            <w:pPr>
              <w:spacing w:after="0"/>
              <w:ind w:left="0"/>
              <w:rPr>
                <w:sz w:val="16"/>
                <w:szCs w:val="16"/>
              </w:rPr>
            </w:pPr>
            <w:r w:rsidRPr="000956C2">
              <w:rPr>
                <w:sz w:val="16"/>
                <w:szCs w:val="16"/>
              </w:rPr>
              <w:t>LM-38443-23-75-J-50</w:t>
            </w:r>
          </w:p>
        </w:tc>
      </w:tr>
      <w:tr w:rsidRPr="000956C2" w:rsidR="000956C2" w:rsidTr="000956C2" w14:paraId="2C39CD19" w14:textId="77777777">
        <w:trPr>
          <w:trHeight w:val="159"/>
          <w:jc w:val="center"/>
        </w:trPr>
        <w:tc>
          <w:tcPr>
            <w:tcW w:w="0" w:type="auto"/>
            <w:shd w:val="clear" w:color="auto" w:fill="auto"/>
            <w:noWrap/>
            <w:vAlign w:val="bottom"/>
            <w:hideMark/>
          </w:tcPr>
          <w:p w:rsidRPr="000956C2" w:rsidR="000956C2" w:rsidP="000956C2" w:rsidRDefault="000956C2" w14:paraId="2C12F514" w14:textId="77777777">
            <w:pPr>
              <w:spacing w:after="0"/>
              <w:ind w:left="0"/>
              <w:rPr>
                <w:sz w:val="16"/>
                <w:szCs w:val="16"/>
              </w:rPr>
            </w:pPr>
            <w:r w:rsidRPr="000956C2">
              <w:rPr>
                <w:sz w:val="16"/>
                <w:szCs w:val="16"/>
              </w:rPr>
              <w:t>VIRGIN ISLANDS</w:t>
            </w:r>
          </w:p>
        </w:tc>
        <w:tc>
          <w:tcPr>
            <w:tcW w:w="0" w:type="auto"/>
            <w:shd w:val="clear" w:color="auto" w:fill="auto"/>
            <w:noWrap/>
            <w:vAlign w:val="bottom"/>
            <w:hideMark/>
          </w:tcPr>
          <w:p w:rsidRPr="000956C2" w:rsidR="000956C2" w:rsidP="000956C2" w:rsidRDefault="000956C2" w14:paraId="6E50C8F2" w14:textId="77777777">
            <w:pPr>
              <w:spacing w:after="0"/>
              <w:ind w:left="0"/>
              <w:rPr>
                <w:sz w:val="16"/>
                <w:szCs w:val="16"/>
              </w:rPr>
            </w:pPr>
            <w:r w:rsidRPr="000956C2">
              <w:rPr>
                <w:sz w:val="16"/>
                <w:szCs w:val="16"/>
              </w:rPr>
              <w:t>LM-38444-23-75-J-78</w:t>
            </w:r>
          </w:p>
        </w:tc>
      </w:tr>
      <w:tr w:rsidRPr="000956C2" w:rsidR="000956C2" w:rsidTr="000956C2" w14:paraId="115CFE22" w14:textId="77777777">
        <w:trPr>
          <w:trHeight w:val="159"/>
          <w:jc w:val="center"/>
        </w:trPr>
        <w:tc>
          <w:tcPr>
            <w:tcW w:w="0" w:type="auto"/>
            <w:shd w:val="clear" w:color="auto" w:fill="auto"/>
            <w:noWrap/>
            <w:vAlign w:val="bottom"/>
            <w:hideMark/>
          </w:tcPr>
          <w:p w:rsidRPr="000956C2" w:rsidR="000956C2" w:rsidP="000956C2" w:rsidRDefault="000956C2" w14:paraId="407E0230" w14:textId="77777777">
            <w:pPr>
              <w:spacing w:after="0"/>
              <w:ind w:left="0"/>
              <w:rPr>
                <w:sz w:val="16"/>
                <w:szCs w:val="16"/>
              </w:rPr>
            </w:pPr>
            <w:r w:rsidRPr="000956C2">
              <w:rPr>
                <w:sz w:val="16"/>
                <w:szCs w:val="16"/>
              </w:rPr>
              <w:t>VIRGINIA</w:t>
            </w:r>
          </w:p>
        </w:tc>
        <w:tc>
          <w:tcPr>
            <w:tcW w:w="0" w:type="auto"/>
            <w:shd w:val="clear" w:color="auto" w:fill="auto"/>
            <w:noWrap/>
            <w:vAlign w:val="bottom"/>
            <w:hideMark/>
          </w:tcPr>
          <w:p w:rsidRPr="000956C2" w:rsidR="000956C2" w:rsidP="000956C2" w:rsidRDefault="000956C2" w14:paraId="3D26B791" w14:textId="77777777">
            <w:pPr>
              <w:spacing w:after="0"/>
              <w:ind w:left="0"/>
              <w:rPr>
                <w:sz w:val="16"/>
                <w:szCs w:val="16"/>
              </w:rPr>
            </w:pPr>
            <w:r w:rsidRPr="000956C2">
              <w:rPr>
                <w:sz w:val="16"/>
                <w:szCs w:val="16"/>
              </w:rPr>
              <w:t>LM-38472-23-75-J-51</w:t>
            </w:r>
          </w:p>
        </w:tc>
      </w:tr>
      <w:tr w:rsidRPr="000956C2" w:rsidR="000956C2" w:rsidTr="000956C2" w14:paraId="5DC0FA23" w14:textId="77777777">
        <w:trPr>
          <w:trHeight w:val="159"/>
          <w:jc w:val="center"/>
        </w:trPr>
        <w:tc>
          <w:tcPr>
            <w:tcW w:w="0" w:type="auto"/>
            <w:shd w:val="clear" w:color="auto" w:fill="auto"/>
            <w:noWrap/>
            <w:vAlign w:val="bottom"/>
            <w:hideMark/>
          </w:tcPr>
          <w:p w:rsidRPr="000956C2" w:rsidR="000956C2" w:rsidP="000956C2" w:rsidRDefault="000956C2" w14:paraId="378E2AA1" w14:textId="77777777">
            <w:pPr>
              <w:spacing w:after="0"/>
              <w:ind w:left="0"/>
              <w:rPr>
                <w:sz w:val="16"/>
                <w:szCs w:val="16"/>
              </w:rPr>
            </w:pPr>
            <w:r w:rsidRPr="000956C2">
              <w:rPr>
                <w:sz w:val="16"/>
                <w:szCs w:val="16"/>
              </w:rPr>
              <w:t>WASHINGTON</w:t>
            </w:r>
          </w:p>
        </w:tc>
        <w:tc>
          <w:tcPr>
            <w:tcW w:w="0" w:type="auto"/>
            <w:shd w:val="clear" w:color="auto" w:fill="auto"/>
            <w:noWrap/>
            <w:vAlign w:val="bottom"/>
            <w:hideMark/>
          </w:tcPr>
          <w:p w:rsidRPr="000956C2" w:rsidR="000956C2" w:rsidP="000956C2" w:rsidRDefault="000956C2" w14:paraId="640638E1" w14:textId="77777777">
            <w:pPr>
              <w:spacing w:after="0"/>
              <w:ind w:left="0"/>
              <w:rPr>
                <w:sz w:val="16"/>
                <w:szCs w:val="16"/>
              </w:rPr>
            </w:pPr>
            <w:r w:rsidRPr="000956C2">
              <w:rPr>
                <w:sz w:val="16"/>
                <w:szCs w:val="16"/>
              </w:rPr>
              <w:t>LM-38436-23-75-J-53</w:t>
            </w:r>
          </w:p>
        </w:tc>
      </w:tr>
      <w:tr w:rsidRPr="000956C2" w:rsidR="000956C2" w:rsidTr="000956C2" w14:paraId="2F4AA84E" w14:textId="77777777">
        <w:trPr>
          <w:trHeight w:val="159"/>
          <w:jc w:val="center"/>
        </w:trPr>
        <w:tc>
          <w:tcPr>
            <w:tcW w:w="0" w:type="auto"/>
            <w:shd w:val="clear" w:color="auto" w:fill="auto"/>
            <w:noWrap/>
            <w:vAlign w:val="bottom"/>
            <w:hideMark/>
          </w:tcPr>
          <w:p w:rsidRPr="000956C2" w:rsidR="000956C2" w:rsidP="000956C2" w:rsidRDefault="000956C2" w14:paraId="4F48E7DB" w14:textId="77777777">
            <w:pPr>
              <w:spacing w:after="0"/>
              <w:ind w:left="0"/>
              <w:rPr>
                <w:sz w:val="16"/>
                <w:szCs w:val="16"/>
              </w:rPr>
            </w:pPr>
            <w:r w:rsidRPr="000956C2">
              <w:rPr>
                <w:sz w:val="16"/>
                <w:szCs w:val="16"/>
              </w:rPr>
              <w:t>WEST VIRGINIA</w:t>
            </w:r>
          </w:p>
        </w:tc>
        <w:tc>
          <w:tcPr>
            <w:tcW w:w="0" w:type="auto"/>
            <w:shd w:val="clear" w:color="auto" w:fill="auto"/>
            <w:noWrap/>
            <w:vAlign w:val="bottom"/>
            <w:hideMark/>
          </w:tcPr>
          <w:p w:rsidRPr="000956C2" w:rsidR="000956C2" w:rsidP="000956C2" w:rsidRDefault="000956C2" w14:paraId="3AF39FEA" w14:textId="77777777">
            <w:pPr>
              <w:spacing w:after="0"/>
              <w:ind w:left="0"/>
              <w:rPr>
                <w:sz w:val="16"/>
                <w:szCs w:val="16"/>
              </w:rPr>
            </w:pPr>
            <w:r w:rsidRPr="000956C2">
              <w:rPr>
                <w:sz w:val="16"/>
                <w:szCs w:val="16"/>
              </w:rPr>
              <w:t>LM-38473-23-75-J-54</w:t>
            </w:r>
          </w:p>
        </w:tc>
      </w:tr>
      <w:tr w:rsidRPr="000956C2" w:rsidR="000956C2" w:rsidTr="000956C2" w14:paraId="1C3FF9D6" w14:textId="77777777">
        <w:trPr>
          <w:trHeight w:val="159"/>
          <w:jc w:val="center"/>
        </w:trPr>
        <w:tc>
          <w:tcPr>
            <w:tcW w:w="0" w:type="auto"/>
            <w:shd w:val="clear" w:color="auto" w:fill="auto"/>
            <w:noWrap/>
            <w:vAlign w:val="bottom"/>
            <w:hideMark/>
          </w:tcPr>
          <w:p w:rsidRPr="000956C2" w:rsidR="000956C2" w:rsidP="000956C2" w:rsidRDefault="000956C2" w14:paraId="5E277913" w14:textId="77777777">
            <w:pPr>
              <w:spacing w:after="0"/>
              <w:ind w:left="0"/>
              <w:rPr>
                <w:sz w:val="16"/>
                <w:szCs w:val="16"/>
              </w:rPr>
            </w:pPr>
            <w:r w:rsidRPr="000956C2">
              <w:rPr>
                <w:sz w:val="16"/>
                <w:szCs w:val="16"/>
              </w:rPr>
              <w:t>WISCONSIN</w:t>
            </w:r>
          </w:p>
        </w:tc>
        <w:tc>
          <w:tcPr>
            <w:tcW w:w="0" w:type="auto"/>
            <w:shd w:val="clear" w:color="auto" w:fill="auto"/>
            <w:noWrap/>
            <w:vAlign w:val="bottom"/>
            <w:hideMark/>
          </w:tcPr>
          <w:p w:rsidRPr="000956C2" w:rsidR="000956C2" w:rsidP="000956C2" w:rsidRDefault="000956C2" w14:paraId="2B5CA558" w14:textId="77777777">
            <w:pPr>
              <w:spacing w:after="0"/>
              <w:ind w:left="0"/>
              <w:rPr>
                <w:sz w:val="16"/>
                <w:szCs w:val="16"/>
              </w:rPr>
            </w:pPr>
            <w:r w:rsidRPr="000956C2">
              <w:rPr>
                <w:sz w:val="16"/>
                <w:szCs w:val="16"/>
              </w:rPr>
              <w:t>LM-38463-23-75-J-55</w:t>
            </w:r>
          </w:p>
        </w:tc>
      </w:tr>
      <w:tr w:rsidRPr="000956C2" w:rsidR="000956C2" w:rsidTr="000956C2" w14:paraId="211BC702" w14:textId="77777777">
        <w:trPr>
          <w:trHeight w:val="159"/>
          <w:jc w:val="center"/>
        </w:trPr>
        <w:tc>
          <w:tcPr>
            <w:tcW w:w="0" w:type="auto"/>
            <w:shd w:val="clear" w:color="auto" w:fill="auto"/>
            <w:noWrap/>
            <w:vAlign w:val="bottom"/>
            <w:hideMark/>
          </w:tcPr>
          <w:p w:rsidRPr="000956C2" w:rsidR="000956C2" w:rsidP="000956C2" w:rsidRDefault="000956C2" w14:paraId="5D604A8D" w14:textId="77777777">
            <w:pPr>
              <w:spacing w:after="0"/>
              <w:ind w:left="0"/>
              <w:rPr>
                <w:sz w:val="16"/>
                <w:szCs w:val="16"/>
              </w:rPr>
            </w:pPr>
            <w:r w:rsidRPr="000956C2">
              <w:rPr>
                <w:sz w:val="16"/>
                <w:szCs w:val="16"/>
              </w:rPr>
              <w:t>WYOMING</w:t>
            </w:r>
          </w:p>
        </w:tc>
        <w:tc>
          <w:tcPr>
            <w:tcW w:w="0" w:type="auto"/>
            <w:shd w:val="clear" w:color="auto" w:fill="auto"/>
            <w:noWrap/>
            <w:vAlign w:val="bottom"/>
            <w:hideMark/>
          </w:tcPr>
          <w:p w:rsidRPr="000956C2" w:rsidR="000956C2" w:rsidP="000956C2" w:rsidRDefault="000956C2" w14:paraId="5218EBD2" w14:textId="77777777">
            <w:pPr>
              <w:spacing w:after="0"/>
              <w:ind w:left="0"/>
              <w:rPr>
                <w:sz w:val="16"/>
                <w:szCs w:val="16"/>
              </w:rPr>
            </w:pPr>
            <w:r w:rsidRPr="000956C2">
              <w:rPr>
                <w:sz w:val="16"/>
                <w:szCs w:val="16"/>
              </w:rPr>
              <w:t>LM-38446-23-75-J-56</w:t>
            </w:r>
          </w:p>
        </w:tc>
      </w:tr>
    </w:tbl>
    <w:p w:rsidR="008C241E" w:rsidP="00CA1785" w:rsidRDefault="008C241E" w14:paraId="5C66A9CD" w14:textId="77777777">
      <w:pPr>
        <w:spacing w:after="0"/>
        <w:ind w:left="0"/>
      </w:pPr>
    </w:p>
    <w:p w:rsidR="008C241E" w:rsidP="00CA1785" w:rsidRDefault="008C241E" w14:paraId="64457833" w14:textId="77777777">
      <w:pPr>
        <w:spacing w:after="0"/>
        <w:ind w:left="0"/>
      </w:pPr>
    </w:p>
    <w:p w:rsidR="008C241E" w:rsidP="00CA1785" w:rsidRDefault="008C241E" w14:paraId="0D408DD3" w14:textId="77777777">
      <w:pPr>
        <w:spacing w:after="0"/>
        <w:ind w:left="0"/>
      </w:pPr>
    </w:p>
    <w:p w:rsidR="008C241E" w:rsidP="00CA1785" w:rsidRDefault="008C241E" w14:paraId="53D9C33C" w14:textId="77777777">
      <w:pPr>
        <w:spacing w:after="0"/>
        <w:ind w:left="0"/>
      </w:pPr>
    </w:p>
    <w:p w:rsidR="008C241E" w:rsidP="00CA1785" w:rsidRDefault="008C241E" w14:paraId="4745E7FB" w14:textId="77777777">
      <w:pPr>
        <w:spacing w:after="0"/>
        <w:ind w:left="0"/>
      </w:pPr>
    </w:p>
    <w:p w:rsidR="008C241E" w:rsidP="00CA1785" w:rsidRDefault="008C241E" w14:paraId="6526CA17" w14:textId="77777777">
      <w:pPr>
        <w:spacing w:after="0"/>
        <w:ind w:left="0"/>
      </w:pPr>
    </w:p>
    <w:p w:rsidR="008C241E" w:rsidP="00CA1785" w:rsidRDefault="008C241E" w14:paraId="22FDA1E3" w14:textId="77777777">
      <w:pPr>
        <w:spacing w:after="0"/>
        <w:ind w:left="0"/>
      </w:pPr>
    </w:p>
    <w:p w:rsidR="008C241E" w:rsidP="00CA1785" w:rsidRDefault="008C241E" w14:paraId="430BCAF2" w14:textId="77777777">
      <w:pPr>
        <w:spacing w:after="0"/>
        <w:ind w:left="0"/>
      </w:pPr>
    </w:p>
    <w:p w:rsidR="008C241E" w:rsidP="00CA1785" w:rsidRDefault="008C241E" w14:paraId="555F5906" w14:textId="77777777">
      <w:pPr>
        <w:spacing w:after="0"/>
        <w:ind w:left="0"/>
      </w:pPr>
    </w:p>
    <w:p w:rsidR="008C241E" w:rsidP="00CA1785" w:rsidRDefault="008C241E" w14:paraId="503D4E89" w14:textId="77777777">
      <w:pPr>
        <w:spacing w:after="0"/>
        <w:ind w:left="0"/>
      </w:pPr>
    </w:p>
    <w:p w:rsidR="008C241E" w:rsidP="00CA1785" w:rsidRDefault="008C241E" w14:paraId="601AA511" w14:textId="77777777">
      <w:pPr>
        <w:spacing w:after="0"/>
        <w:ind w:left="0"/>
      </w:pPr>
    </w:p>
    <w:p w:rsidR="008C241E" w:rsidP="00CA1785" w:rsidRDefault="008C241E" w14:paraId="752CBE9F" w14:textId="77777777">
      <w:pPr>
        <w:spacing w:after="0"/>
        <w:ind w:left="0"/>
      </w:pPr>
    </w:p>
    <w:p w:rsidR="008C241E" w:rsidP="00CA1785" w:rsidRDefault="008C241E" w14:paraId="37E73A84" w14:textId="77777777">
      <w:pPr>
        <w:spacing w:after="0"/>
        <w:ind w:left="0"/>
      </w:pPr>
    </w:p>
    <w:p w:rsidR="008C241E" w:rsidP="00CA1785" w:rsidRDefault="008C241E" w14:paraId="2B5C062C" w14:textId="1CA49EC2">
      <w:pPr>
        <w:spacing w:after="0"/>
        <w:ind w:left="0"/>
      </w:pPr>
    </w:p>
    <w:p w:rsidR="008C241E" w:rsidP="00CA1785" w:rsidRDefault="008C241E" w14:paraId="726B4520" w14:textId="1847D5DD">
      <w:pPr>
        <w:spacing w:after="0"/>
        <w:ind w:left="0"/>
      </w:pPr>
    </w:p>
    <w:p w:rsidR="008C241E" w:rsidP="00CA1785" w:rsidRDefault="008C241E" w14:paraId="16E42EDE" w14:textId="77777777">
      <w:pPr>
        <w:spacing w:after="0"/>
        <w:ind w:left="0"/>
      </w:pPr>
    </w:p>
    <w:p w:rsidR="008C241E" w:rsidP="00CA1785" w:rsidRDefault="008C241E" w14:paraId="49D691A5" w14:textId="77777777">
      <w:pPr>
        <w:spacing w:after="0"/>
        <w:ind w:left="0"/>
      </w:pPr>
    </w:p>
    <w:p w:rsidR="008C241E" w:rsidP="00CA1785" w:rsidRDefault="008C241E" w14:paraId="1ACF455C" w14:textId="77777777">
      <w:pPr>
        <w:spacing w:after="0"/>
        <w:ind w:left="0"/>
      </w:pPr>
    </w:p>
    <w:p w:rsidR="00CA3315" w:rsidP="00531AD1" w:rsidRDefault="00CA1785" w14:paraId="3B053BF1" w14:textId="479E311F">
      <w:pPr>
        <w:spacing w:after="0"/>
        <w:ind w:left="0"/>
        <w:jc w:val="center"/>
      </w:pPr>
      <w:r w:rsidRPr="00CA1785">
        <w:t>[This page is intentionally left blank.]</w:t>
      </w:r>
    </w:p>
    <w:sectPr w:rsidR="00CA3315" w:rsidSect="00C3537D">
      <w:headerReference w:type="even" r:id="rId146"/>
      <w:headerReference w:type="default" r:id="rId147"/>
      <w:footerReference w:type="default" r:id="rId148"/>
      <w:headerReference w:type="first" r:id="rId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DE8D" w14:textId="77777777" w:rsidR="000F01A2" w:rsidRDefault="000F01A2" w:rsidP="005B27E9">
      <w:r>
        <w:separator/>
      </w:r>
    </w:p>
    <w:p w14:paraId="6BD3BE22" w14:textId="77777777" w:rsidR="000F01A2" w:rsidRDefault="000F01A2" w:rsidP="000A01F2">
      <w:pPr>
        <w:spacing w:after="0"/>
      </w:pPr>
    </w:p>
  </w:endnote>
  <w:endnote w:type="continuationSeparator" w:id="0">
    <w:p w14:paraId="5A922FF5" w14:textId="77777777" w:rsidR="000F01A2" w:rsidRDefault="000F01A2" w:rsidP="005B27E9">
      <w:r>
        <w:continuationSeparator/>
      </w:r>
    </w:p>
    <w:p w14:paraId="3546B959" w14:textId="77777777" w:rsidR="000F01A2" w:rsidRDefault="000F01A2" w:rsidP="000A01F2">
      <w:pPr>
        <w:spacing w:after="0"/>
      </w:pPr>
    </w:p>
  </w:endnote>
  <w:endnote w:type="continuationNotice" w:id="1">
    <w:p w14:paraId="685A6016" w14:textId="77777777" w:rsidR="000F01A2" w:rsidRDefault="000F01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458722"/>
      <w:docPartObj>
        <w:docPartGallery w:val="Page Numbers (Bottom of Page)"/>
        <w:docPartUnique/>
      </w:docPartObj>
    </w:sdtPr>
    <w:sdtEndPr>
      <w:rPr>
        <w:noProof/>
      </w:rPr>
    </w:sdtEndPr>
    <w:sdtContent>
      <w:p w14:paraId="56CB7763" w14:textId="3795DE13" w:rsidR="00EB19FC" w:rsidRDefault="00EB19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F7EE4B" w14:textId="7935DD24" w:rsidR="00A6446D" w:rsidRDefault="00A6446D" w:rsidP="00531AD1">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809830"/>
      <w:docPartObj>
        <w:docPartGallery w:val="Page Numbers (Bottom of Page)"/>
        <w:docPartUnique/>
      </w:docPartObj>
    </w:sdtPr>
    <w:sdtEndPr>
      <w:rPr>
        <w:noProof/>
      </w:rPr>
    </w:sdtEndPr>
    <w:sdtContent>
      <w:p w14:paraId="269CD646" w14:textId="77777777" w:rsidR="00353D47" w:rsidRDefault="00353D47">
        <w:pPr>
          <w:pStyle w:val="Footer"/>
          <w:jc w:val="right"/>
        </w:pPr>
        <w:r>
          <w:fldChar w:fldCharType="begin"/>
        </w:r>
        <w:r>
          <w:instrText xml:space="preserve"> PAGE   \* MERGEFORMAT </w:instrText>
        </w:r>
        <w:r>
          <w:fldChar w:fldCharType="separate"/>
        </w:r>
        <w:r w:rsidR="003C487F">
          <w:rPr>
            <w:noProof/>
          </w:rPr>
          <w:t>44</w:t>
        </w:r>
        <w:r>
          <w:rPr>
            <w:noProof/>
          </w:rPr>
          <w:fldChar w:fldCharType="end"/>
        </w:r>
      </w:p>
    </w:sdtContent>
  </w:sdt>
  <w:p w14:paraId="69D5017C" w14:textId="77777777" w:rsidR="00353D47" w:rsidRPr="00E1799A" w:rsidRDefault="00353D47" w:rsidP="00E1799A">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815463"/>
      <w:docPartObj>
        <w:docPartGallery w:val="Page Numbers (Bottom of Page)"/>
        <w:docPartUnique/>
      </w:docPartObj>
    </w:sdtPr>
    <w:sdtEndPr>
      <w:rPr>
        <w:noProof/>
      </w:rPr>
    </w:sdtEndPr>
    <w:sdtContent>
      <w:p w14:paraId="41907DD5" w14:textId="77777777" w:rsidR="00353D47" w:rsidRDefault="00353D47">
        <w:pPr>
          <w:pStyle w:val="Footer"/>
          <w:jc w:val="right"/>
        </w:pPr>
        <w:r>
          <w:fldChar w:fldCharType="begin"/>
        </w:r>
        <w:r>
          <w:instrText xml:space="preserve"> PAGE   \* MERGEFORMAT </w:instrText>
        </w:r>
        <w:r>
          <w:fldChar w:fldCharType="separate"/>
        </w:r>
        <w:r w:rsidR="003C487F">
          <w:rPr>
            <w:noProof/>
          </w:rPr>
          <w:t>61</w:t>
        </w:r>
        <w:r>
          <w:rPr>
            <w:noProof/>
          </w:rPr>
          <w:fldChar w:fldCharType="end"/>
        </w:r>
      </w:p>
    </w:sdtContent>
  </w:sdt>
  <w:p w14:paraId="5F38242D" w14:textId="77777777" w:rsidR="00353D47" w:rsidRDefault="00353D47" w:rsidP="005B27E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225225"/>
      <w:docPartObj>
        <w:docPartGallery w:val="Page Numbers (Bottom of Page)"/>
        <w:docPartUnique/>
      </w:docPartObj>
    </w:sdtPr>
    <w:sdtEndPr>
      <w:rPr>
        <w:noProof/>
      </w:rPr>
    </w:sdtEndPr>
    <w:sdtContent>
      <w:p w14:paraId="51FDD4BA" w14:textId="77777777" w:rsidR="00353D47" w:rsidRDefault="00353D47"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3C487F">
          <w:rPr>
            <w:noProof/>
          </w:rPr>
          <w:t>63</w:t>
        </w:r>
        <w:r>
          <w:rPr>
            <w:noProof/>
          </w:rPr>
          <w:fldChar w:fldCharType="end"/>
        </w:r>
      </w:p>
    </w:sdtContent>
  </w:sdt>
  <w:p w14:paraId="11D6B52C" w14:textId="77777777" w:rsidR="00353D47" w:rsidRDefault="00353D47" w:rsidP="00A056F4">
    <w:pPr>
      <w:pStyle w:val="Footer"/>
      <w:tabs>
        <w:tab w:val="clear" w:pos="4320"/>
        <w:tab w:val="clear" w:pos="8640"/>
        <w:tab w:val="left" w:pos="3705"/>
      </w:tabs>
    </w:pP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526547"/>
      <w:docPartObj>
        <w:docPartGallery w:val="Page Numbers (Bottom of Page)"/>
        <w:docPartUnique/>
      </w:docPartObj>
    </w:sdtPr>
    <w:sdtEndPr>
      <w:rPr>
        <w:noProof/>
      </w:rPr>
    </w:sdtEndPr>
    <w:sdtContent>
      <w:p w14:paraId="14699419" w14:textId="45B26350" w:rsidR="00353D47" w:rsidRDefault="00353D47" w:rsidP="00EC001E">
        <w:pPr>
          <w:pStyle w:val="Footer"/>
          <w:tabs>
            <w:tab w:val="left" w:pos="4380"/>
            <w:tab w:val="right" w:pos="9360"/>
          </w:tabs>
        </w:pPr>
        <w:r>
          <w:tab/>
        </w:r>
        <w:r>
          <w:tab/>
        </w:r>
        <w:r>
          <w:tab/>
        </w:r>
        <w:r>
          <w:tab/>
        </w:r>
      </w:p>
    </w:sdtContent>
  </w:sdt>
  <w:p w14:paraId="31633343" w14:textId="77777777" w:rsidR="00353D47" w:rsidRDefault="00353D47" w:rsidP="00A056F4">
    <w:pPr>
      <w:pStyle w:val="Footer"/>
      <w:tabs>
        <w:tab w:val="clear" w:pos="4320"/>
        <w:tab w:val="clear" w:pos="8640"/>
        <w:tab w:val="left" w:pos="3705"/>
      </w:tabs>
    </w:pP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589720"/>
      <w:docPartObj>
        <w:docPartGallery w:val="Page Numbers (Bottom of Page)"/>
        <w:docPartUnique/>
      </w:docPartObj>
    </w:sdtPr>
    <w:sdtEndPr>
      <w:rPr>
        <w:noProof/>
      </w:rPr>
    </w:sdtEndPr>
    <w:sdtContent>
      <w:p w14:paraId="0371C50F" w14:textId="40892397" w:rsidR="00353D47" w:rsidRDefault="00353D47" w:rsidP="00EC001E">
        <w:pPr>
          <w:pStyle w:val="Footer"/>
          <w:tabs>
            <w:tab w:val="left" w:pos="4380"/>
            <w:tab w:val="right" w:pos="9360"/>
          </w:tabs>
        </w:pPr>
        <w:r>
          <w:tab/>
        </w:r>
        <w:r>
          <w:tab/>
        </w:r>
        <w:r>
          <w:tab/>
        </w:r>
        <w:r>
          <w:tab/>
        </w:r>
      </w:p>
    </w:sdtContent>
  </w:sdt>
  <w:p w14:paraId="3EA18EDD" w14:textId="77777777" w:rsidR="00353D47" w:rsidRDefault="00353D47" w:rsidP="00A056F4">
    <w:pPr>
      <w:pStyle w:val="Footer"/>
      <w:tabs>
        <w:tab w:val="clear" w:pos="4320"/>
        <w:tab w:val="clear" w:pos="8640"/>
        <w:tab w:val="left" w:pos="3705"/>
      </w:tabs>
    </w:pP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081913"/>
      <w:docPartObj>
        <w:docPartGallery w:val="Page Numbers (Bottom of Page)"/>
        <w:docPartUnique/>
      </w:docPartObj>
    </w:sdtPr>
    <w:sdtEndPr>
      <w:rPr>
        <w:noProof/>
      </w:rPr>
    </w:sdtEndPr>
    <w:sdtContent>
      <w:p w14:paraId="119B132A" w14:textId="77777777" w:rsidR="00353D47" w:rsidRDefault="00353D47" w:rsidP="00EC001E">
        <w:pPr>
          <w:pStyle w:val="Footer"/>
          <w:tabs>
            <w:tab w:val="left" w:pos="4380"/>
            <w:tab w:val="right" w:pos="9360"/>
          </w:tabs>
        </w:pPr>
        <w:r>
          <w:tab/>
        </w:r>
        <w:r>
          <w:tab/>
        </w:r>
        <w:r>
          <w:tab/>
        </w:r>
        <w:r>
          <w:tab/>
        </w:r>
        <w:r>
          <w:fldChar w:fldCharType="begin"/>
        </w:r>
        <w:r>
          <w:instrText xml:space="preserve"> PAGE   \* MERGEFORMAT </w:instrText>
        </w:r>
        <w:r>
          <w:fldChar w:fldCharType="separate"/>
        </w:r>
        <w:r w:rsidR="003C487F">
          <w:rPr>
            <w:noProof/>
          </w:rPr>
          <w:t>71</w:t>
        </w:r>
        <w:r>
          <w:rPr>
            <w:noProof/>
          </w:rPr>
          <w:fldChar w:fldCharType="end"/>
        </w:r>
      </w:p>
    </w:sdtContent>
  </w:sdt>
  <w:p w14:paraId="053AEC55" w14:textId="77777777" w:rsidR="00353D47" w:rsidRDefault="00353D47" w:rsidP="00A056F4">
    <w:pPr>
      <w:pStyle w:val="Footer"/>
      <w:tabs>
        <w:tab w:val="clear" w:pos="4320"/>
        <w:tab w:val="clear" w:pos="8640"/>
        <w:tab w:val="left" w:pos="3705"/>
      </w:tabs>
    </w:pP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D41" w14:textId="5F60CF21" w:rsidR="00353D47" w:rsidRDefault="00353D47">
    <w:pPr>
      <w:pStyle w:val="Footer"/>
      <w:jc w:val="right"/>
    </w:pPr>
  </w:p>
  <w:p w14:paraId="413A312C" w14:textId="77777777" w:rsidR="00353D47" w:rsidRPr="00E1799A" w:rsidRDefault="00353D47" w:rsidP="005B27E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5D0" w14:textId="0F50756B" w:rsidR="00353D47" w:rsidRDefault="00353D47">
    <w:pPr>
      <w:pStyle w:val="Footer"/>
      <w:jc w:val="right"/>
    </w:pPr>
  </w:p>
  <w:p w14:paraId="3970DAC5" w14:textId="77777777" w:rsidR="00353D47" w:rsidRPr="00E1799A" w:rsidRDefault="00353D47" w:rsidP="005B27E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FF80" w14:textId="36CCE802" w:rsidR="00353D47" w:rsidRDefault="00353D47">
    <w:pPr>
      <w:pStyle w:val="Footer"/>
      <w:jc w:val="right"/>
    </w:pPr>
  </w:p>
  <w:p w14:paraId="675FAB69" w14:textId="77777777" w:rsidR="00353D47" w:rsidRPr="00E1799A" w:rsidRDefault="00353D47" w:rsidP="005B27E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6694"/>
      <w:docPartObj>
        <w:docPartGallery w:val="Page Numbers (Bottom of Page)"/>
        <w:docPartUnique/>
      </w:docPartObj>
    </w:sdtPr>
    <w:sdtEndPr>
      <w:rPr>
        <w:noProof/>
      </w:rPr>
    </w:sdtEndPr>
    <w:sdtContent>
      <w:p w14:paraId="6DED60A0" w14:textId="23E77A0F" w:rsidR="00353D47" w:rsidRDefault="00353D47">
        <w:pPr>
          <w:pStyle w:val="Footer"/>
          <w:jc w:val="right"/>
        </w:pPr>
        <w:r>
          <w:fldChar w:fldCharType="begin"/>
        </w:r>
        <w:r>
          <w:instrText xml:space="preserve"> PAGE   \* MERGEFORMAT </w:instrText>
        </w:r>
        <w:r>
          <w:fldChar w:fldCharType="separate"/>
        </w:r>
        <w:r w:rsidR="003C487F">
          <w:rPr>
            <w:noProof/>
          </w:rPr>
          <w:t>77</w:t>
        </w:r>
        <w:r>
          <w:rPr>
            <w:noProof/>
          </w:rPr>
          <w:fldChar w:fldCharType="end"/>
        </w:r>
      </w:p>
    </w:sdtContent>
  </w:sdt>
  <w:p w14:paraId="1F7265F6" w14:textId="77777777" w:rsidR="00353D47" w:rsidRPr="00E1799A" w:rsidRDefault="00353D47" w:rsidP="005B2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67F3" w14:textId="77777777" w:rsidR="00353D47" w:rsidRDefault="00353D47" w:rsidP="005B27E9">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F3D0" w14:textId="4132FB0A" w:rsidR="00353D47" w:rsidRDefault="00353D47">
    <w:pPr>
      <w:pStyle w:val="Footer"/>
      <w:jc w:val="right"/>
    </w:pPr>
  </w:p>
  <w:p w14:paraId="6329656D" w14:textId="77777777" w:rsidR="00353D47" w:rsidRPr="00E1799A" w:rsidRDefault="00353D47" w:rsidP="005B27E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44738"/>
      <w:docPartObj>
        <w:docPartGallery w:val="Page Numbers (Bottom of Page)"/>
        <w:docPartUnique/>
      </w:docPartObj>
    </w:sdtPr>
    <w:sdtEndPr>
      <w:rPr>
        <w:noProof/>
      </w:rPr>
    </w:sdtEndPr>
    <w:sdtContent>
      <w:p w14:paraId="017D5AEC" w14:textId="7C44D0E6" w:rsidR="00353D47" w:rsidRDefault="00353D47">
        <w:pPr>
          <w:pStyle w:val="Footer"/>
          <w:jc w:val="right"/>
        </w:pPr>
        <w:r>
          <w:fldChar w:fldCharType="begin"/>
        </w:r>
        <w:r>
          <w:instrText xml:space="preserve"> PAGE   \* MERGEFORMAT </w:instrText>
        </w:r>
        <w:r>
          <w:fldChar w:fldCharType="separate"/>
        </w:r>
        <w:r w:rsidR="003C487F">
          <w:rPr>
            <w:noProof/>
          </w:rPr>
          <w:t>79</w:t>
        </w:r>
        <w:r>
          <w:rPr>
            <w:noProof/>
          </w:rPr>
          <w:fldChar w:fldCharType="end"/>
        </w:r>
      </w:p>
    </w:sdtContent>
  </w:sdt>
  <w:p w14:paraId="06C3519C" w14:textId="77777777" w:rsidR="00353D47" w:rsidRPr="00E1799A" w:rsidRDefault="00353D47" w:rsidP="005B27E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1B05" w14:textId="061AC968" w:rsidR="00353D47" w:rsidRDefault="00353D47">
    <w:pPr>
      <w:pStyle w:val="Footer"/>
      <w:jc w:val="right"/>
    </w:pPr>
  </w:p>
  <w:p w14:paraId="6EA980B4" w14:textId="77777777" w:rsidR="00353D47" w:rsidRPr="00E1799A" w:rsidRDefault="00353D47" w:rsidP="005B27E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704541"/>
      <w:docPartObj>
        <w:docPartGallery w:val="Page Numbers (Bottom of Page)"/>
        <w:docPartUnique/>
      </w:docPartObj>
    </w:sdtPr>
    <w:sdtEndPr>
      <w:rPr>
        <w:noProof/>
      </w:rPr>
    </w:sdtEndPr>
    <w:sdtContent>
      <w:p w14:paraId="4CAD5453" w14:textId="0E3339D7" w:rsidR="00353D47" w:rsidRDefault="00353D47">
        <w:pPr>
          <w:pStyle w:val="Footer"/>
          <w:jc w:val="right"/>
        </w:pPr>
        <w:r>
          <w:fldChar w:fldCharType="begin"/>
        </w:r>
        <w:r>
          <w:instrText xml:space="preserve"> PAGE   \* MERGEFORMAT </w:instrText>
        </w:r>
        <w:r>
          <w:fldChar w:fldCharType="separate"/>
        </w:r>
        <w:r w:rsidR="003C487F">
          <w:rPr>
            <w:noProof/>
          </w:rPr>
          <w:t>81</w:t>
        </w:r>
        <w:r>
          <w:rPr>
            <w:noProof/>
          </w:rPr>
          <w:fldChar w:fldCharType="end"/>
        </w:r>
      </w:p>
    </w:sdtContent>
  </w:sdt>
  <w:p w14:paraId="24E1BA22" w14:textId="77777777" w:rsidR="00353D47" w:rsidRPr="00E1799A" w:rsidRDefault="00353D47" w:rsidP="005B27E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8D16" w14:textId="17B9F606" w:rsidR="00353D47" w:rsidRDefault="00353D47">
    <w:pPr>
      <w:pStyle w:val="Footer"/>
      <w:jc w:val="right"/>
    </w:pPr>
  </w:p>
  <w:p w14:paraId="1FD67C09" w14:textId="77777777" w:rsidR="00353D47" w:rsidRPr="00E1799A" w:rsidRDefault="00353D47" w:rsidP="005B27E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86817"/>
      <w:docPartObj>
        <w:docPartGallery w:val="Page Numbers (Bottom of Page)"/>
        <w:docPartUnique/>
      </w:docPartObj>
    </w:sdtPr>
    <w:sdtEndPr>
      <w:rPr>
        <w:noProof/>
      </w:rPr>
    </w:sdtEndPr>
    <w:sdtContent>
      <w:p w14:paraId="1F5F36C9" w14:textId="0D0ED794" w:rsidR="00353D47" w:rsidRDefault="00353D47">
        <w:pPr>
          <w:pStyle w:val="Footer"/>
          <w:jc w:val="right"/>
        </w:pPr>
        <w:r>
          <w:fldChar w:fldCharType="begin"/>
        </w:r>
        <w:r>
          <w:instrText xml:space="preserve"> PAGE   \* MERGEFORMAT </w:instrText>
        </w:r>
        <w:r>
          <w:fldChar w:fldCharType="separate"/>
        </w:r>
        <w:r w:rsidR="003C487F">
          <w:rPr>
            <w:noProof/>
          </w:rPr>
          <w:t>83</w:t>
        </w:r>
        <w:r>
          <w:rPr>
            <w:noProof/>
          </w:rPr>
          <w:fldChar w:fldCharType="end"/>
        </w:r>
      </w:p>
    </w:sdtContent>
  </w:sdt>
  <w:p w14:paraId="3062508B" w14:textId="77777777" w:rsidR="00353D47" w:rsidRPr="00E1799A" w:rsidRDefault="00353D47" w:rsidP="005B27E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3EDC" w14:textId="1D6CB980" w:rsidR="00353D47" w:rsidRDefault="00353D47">
    <w:pPr>
      <w:pStyle w:val="Footer"/>
      <w:jc w:val="right"/>
    </w:pPr>
  </w:p>
  <w:p w14:paraId="27844AA6" w14:textId="77777777" w:rsidR="00353D47" w:rsidRPr="00E1799A" w:rsidRDefault="00353D47" w:rsidP="005B27E9">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700934"/>
      <w:docPartObj>
        <w:docPartGallery w:val="Page Numbers (Bottom of Page)"/>
        <w:docPartUnique/>
      </w:docPartObj>
    </w:sdtPr>
    <w:sdtEndPr>
      <w:rPr>
        <w:noProof/>
      </w:rPr>
    </w:sdtEndPr>
    <w:sdtContent>
      <w:p w14:paraId="12B10986" w14:textId="77777777" w:rsidR="00353D47" w:rsidRDefault="00353D47" w:rsidP="00A056F4">
        <w:pPr>
          <w:pStyle w:val="Footer"/>
          <w:tabs>
            <w:tab w:val="left" w:pos="6300"/>
            <w:tab w:val="right" w:pos="9360"/>
          </w:tabs>
        </w:pPr>
        <w:r>
          <w:tab/>
          <w:t xml:space="preserve">All Programs Work Statement </w:t>
        </w:r>
        <w:r>
          <w:tab/>
        </w:r>
        <w:r>
          <w:tab/>
        </w:r>
        <w:r>
          <w:tab/>
        </w:r>
        <w:r>
          <w:fldChar w:fldCharType="begin"/>
        </w:r>
        <w:r>
          <w:instrText xml:space="preserve"> PAGE   \* MERGEFORMAT </w:instrText>
        </w:r>
        <w:r>
          <w:fldChar w:fldCharType="separate"/>
        </w:r>
        <w:r w:rsidR="003C487F">
          <w:rPr>
            <w:noProof/>
          </w:rPr>
          <w:t>85</w:t>
        </w:r>
        <w:r>
          <w:rPr>
            <w:noProof/>
          </w:rPr>
          <w:fldChar w:fldCharType="end"/>
        </w:r>
      </w:p>
    </w:sdtContent>
  </w:sdt>
  <w:p w14:paraId="2CC72608" w14:textId="77777777" w:rsidR="00353D47" w:rsidRDefault="00353D47" w:rsidP="00A056F4">
    <w:pPr>
      <w:pStyle w:val="Footer"/>
      <w:tabs>
        <w:tab w:val="clear" w:pos="4320"/>
        <w:tab w:val="clear" w:pos="8640"/>
        <w:tab w:val="left" w:pos="3705"/>
      </w:tabs>
    </w:pPr>
    <w: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61810"/>
      <w:docPartObj>
        <w:docPartGallery w:val="Page Numbers (Bottom of Page)"/>
        <w:docPartUnique/>
      </w:docPartObj>
    </w:sdtPr>
    <w:sdtEndPr>
      <w:rPr>
        <w:noProof/>
      </w:rPr>
    </w:sdtEndPr>
    <w:sdtContent>
      <w:p w14:paraId="2C2B6B06" w14:textId="459F51CF" w:rsidR="00353D47" w:rsidRDefault="00353D47" w:rsidP="00EC001E">
        <w:pPr>
          <w:pStyle w:val="Footer"/>
          <w:tabs>
            <w:tab w:val="left" w:pos="4380"/>
            <w:tab w:val="right" w:pos="9360"/>
          </w:tabs>
        </w:pPr>
        <w:r>
          <w:tab/>
        </w:r>
        <w:r>
          <w:tab/>
          <w:t>CES Work Statement</w:t>
        </w:r>
        <w:r>
          <w:tab/>
        </w:r>
        <w:r>
          <w:tab/>
        </w:r>
        <w:r>
          <w:fldChar w:fldCharType="begin"/>
        </w:r>
        <w:r>
          <w:instrText xml:space="preserve"> PAGE   \* MERGEFORMAT </w:instrText>
        </w:r>
        <w:r>
          <w:fldChar w:fldCharType="separate"/>
        </w:r>
        <w:r w:rsidR="003C487F">
          <w:rPr>
            <w:noProof/>
          </w:rPr>
          <w:t>89</w:t>
        </w:r>
        <w:r>
          <w:rPr>
            <w:noProof/>
          </w:rPr>
          <w:fldChar w:fldCharType="end"/>
        </w:r>
      </w:p>
    </w:sdtContent>
  </w:sdt>
  <w:p w14:paraId="18B595A8" w14:textId="77777777" w:rsidR="00353D47" w:rsidRDefault="00353D47" w:rsidP="00722244">
    <w:pPr>
      <w:pStyle w:val="Footer"/>
      <w:tabs>
        <w:tab w:val="clear" w:pos="4320"/>
        <w:tab w:val="clear" w:pos="8640"/>
        <w:tab w:val="left" w:pos="5580"/>
      </w:tabs>
    </w:pPr>
    <w:r>
      <w:tab/>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49390"/>
      <w:docPartObj>
        <w:docPartGallery w:val="Page Numbers (Bottom of Page)"/>
        <w:docPartUnique/>
      </w:docPartObj>
    </w:sdtPr>
    <w:sdtEndPr>
      <w:rPr>
        <w:noProof/>
      </w:rPr>
    </w:sdtEndPr>
    <w:sdtContent>
      <w:p w14:paraId="6B77E607" w14:textId="4D5C877D" w:rsidR="00353D47" w:rsidRDefault="00353D47" w:rsidP="00EC001E">
        <w:pPr>
          <w:pStyle w:val="Footer"/>
          <w:tabs>
            <w:tab w:val="left" w:pos="4380"/>
            <w:tab w:val="right" w:pos="9360"/>
          </w:tabs>
        </w:pPr>
        <w:r>
          <w:tab/>
        </w:r>
        <w:r>
          <w:tab/>
        </w:r>
        <w:r>
          <w:tab/>
        </w:r>
      </w:p>
    </w:sdtContent>
  </w:sdt>
  <w:p w14:paraId="71C08E3B" w14:textId="77777777" w:rsidR="00353D47" w:rsidRDefault="00353D47" w:rsidP="00722244">
    <w:pPr>
      <w:pStyle w:val="Footer"/>
      <w:tabs>
        <w:tab w:val="clear" w:pos="4320"/>
        <w:tab w:val="clear" w:pos="8640"/>
        <w:tab w:val="left" w:pos="55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858235"/>
      <w:docPartObj>
        <w:docPartGallery w:val="Page Numbers (Bottom of Page)"/>
        <w:docPartUnique/>
      </w:docPartObj>
    </w:sdtPr>
    <w:sdtEndPr>
      <w:rPr>
        <w:noProof/>
      </w:rPr>
    </w:sdtEndPr>
    <w:sdtContent>
      <w:p w14:paraId="276DCAA8" w14:textId="77777777" w:rsidR="00353D47" w:rsidRDefault="00353D47">
        <w:pPr>
          <w:pStyle w:val="Footer"/>
          <w:jc w:val="right"/>
        </w:pPr>
        <w:r>
          <w:fldChar w:fldCharType="begin"/>
        </w:r>
        <w:r>
          <w:instrText xml:space="preserve"> PAGE   \* MERGEFORMAT </w:instrText>
        </w:r>
        <w:r>
          <w:fldChar w:fldCharType="separate"/>
        </w:r>
        <w:r w:rsidR="003C487F">
          <w:rPr>
            <w:noProof/>
          </w:rPr>
          <w:t>28</w:t>
        </w:r>
        <w:r>
          <w:rPr>
            <w:noProof/>
          </w:rPr>
          <w:fldChar w:fldCharType="end"/>
        </w:r>
      </w:p>
    </w:sdtContent>
  </w:sdt>
  <w:p w14:paraId="3A045BE9" w14:textId="77777777" w:rsidR="00353D47" w:rsidRDefault="00353D47" w:rsidP="005B27E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393493"/>
      <w:docPartObj>
        <w:docPartGallery w:val="Page Numbers (Bottom of Page)"/>
        <w:docPartUnique/>
      </w:docPartObj>
    </w:sdtPr>
    <w:sdtEndPr>
      <w:rPr>
        <w:noProof/>
      </w:rPr>
    </w:sdtEndPr>
    <w:sdtContent>
      <w:p w14:paraId="15D9289F" w14:textId="0982FC6C" w:rsidR="00353D47" w:rsidRDefault="00353D47" w:rsidP="002D0941">
        <w:pPr>
          <w:pStyle w:val="Footer"/>
          <w:tabs>
            <w:tab w:val="left" w:pos="4380"/>
            <w:tab w:val="right" w:pos="9360"/>
          </w:tabs>
        </w:pPr>
        <w:r>
          <w:tab/>
        </w:r>
        <w:r>
          <w:tab/>
          <w:t>CES-PR Work Statement</w:t>
        </w:r>
        <w:r>
          <w:tab/>
        </w:r>
        <w:r>
          <w:tab/>
        </w:r>
        <w:r>
          <w:fldChar w:fldCharType="begin"/>
        </w:r>
        <w:r>
          <w:instrText xml:space="preserve"> PAGE   \* MERGEFORMAT </w:instrText>
        </w:r>
        <w:r>
          <w:fldChar w:fldCharType="separate"/>
        </w:r>
        <w:r w:rsidR="003C487F">
          <w:rPr>
            <w:noProof/>
          </w:rPr>
          <w:t>97</w:t>
        </w:r>
        <w:r>
          <w:rPr>
            <w:noProof/>
          </w:rPr>
          <w:fldChar w:fldCharType="end"/>
        </w:r>
      </w:p>
    </w:sdtContent>
  </w:sdt>
  <w:p w14:paraId="46F825A4" w14:textId="77777777" w:rsidR="00353D47" w:rsidRDefault="00353D47" w:rsidP="00722244">
    <w:pPr>
      <w:pStyle w:val="Footer"/>
      <w:tabs>
        <w:tab w:val="clear" w:pos="4320"/>
        <w:tab w:val="clear" w:pos="8640"/>
        <w:tab w:val="left" w:pos="5580"/>
      </w:tabs>
    </w:pPr>
    <w: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191725"/>
      <w:docPartObj>
        <w:docPartGallery w:val="Page Numbers (Bottom of Page)"/>
        <w:docPartUnique/>
      </w:docPartObj>
    </w:sdtPr>
    <w:sdtEndPr>
      <w:rPr>
        <w:noProof/>
      </w:rPr>
    </w:sdtEndPr>
    <w:sdtContent>
      <w:p w14:paraId="653D5909" w14:textId="77777777" w:rsidR="00086A5C" w:rsidRDefault="00086A5C" w:rsidP="00086A5C">
        <w:pPr>
          <w:pStyle w:val="Footer"/>
          <w:tabs>
            <w:tab w:val="clear" w:pos="8640"/>
            <w:tab w:val="left" w:pos="4380"/>
            <w:tab w:val="right" w:pos="8910"/>
            <w:tab w:val="left" w:pos="9090"/>
            <w:tab w:val="right" w:pos="9360"/>
          </w:tabs>
          <w:rPr>
            <w:noProof/>
          </w:rPr>
        </w:pPr>
        <w:r>
          <w:tab/>
        </w:r>
        <w:r>
          <w:tab/>
          <w:t xml:space="preserve">CES-VI Work Statement </w:t>
        </w:r>
        <w:r>
          <w:tab/>
        </w:r>
        <w:r>
          <w:fldChar w:fldCharType="begin"/>
        </w:r>
        <w:r>
          <w:instrText xml:space="preserve"> PAGE   \* MERGEFORMAT </w:instrText>
        </w:r>
        <w:r>
          <w:fldChar w:fldCharType="separate"/>
        </w:r>
        <w:r>
          <w:t>103</w:t>
        </w:r>
        <w:r>
          <w:rPr>
            <w:noProof/>
          </w:rPr>
          <w:fldChar w:fldCharType="end"/>
        </w:r>
        <w:r>
          <w:tab/>
        </w:r>
        <w:r>
          <w:tab/>
        </w:r>
      </w:p>
    </w:sdtContent>
  </w:sdt>
  <w:p w14:paraId="65B8AB5A" w14:textId="0BDEA0E2" w:rsidR="002D0941" w:rsidRDefault="002D0941" w:rsidP="00A6446D">
    <w:pPr>
      <w:pStyle w:val="Footer"/>
      <w:tabs>
        <w:tab w:val="clear" w:pos="4320"/>
        <w:tab w:val="clear" w:pos="8640"/>
        <w:tab w:val="left" w:pos="5580"/>
      </w:tabs>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193867"/>
      <w:docPartObj>
        <w:docPartGallery w:val="Page Numbers (Bottom of Page)"/>
        <w:docPartUnique/>
      </w:docPartObj>
    </w:sdtPr>
    <w:sdtEndPr>
      <w:rPr>
        <w:noProof/>
      </w:rPr>
    </w:sdtEndPr>
    <w:sdtContent>
      <w:p w14:paraId="45B3D1B8" w14:textId="16A068CC" w:rsidR="00086A5C" w:rsidRDefault="00086A5C" w:rsidP="00086A5C">
        <w:pPr>
          <w:pStyle w:val="Footer"/>
          <w:tabs>
            <w:tab w:val="clear" w:pos="8640"/>
            <w:tab w:val="left" w:pos="4380"/>
            <w:tab w:val="right" w:pos="8910"/>
            <w:tab w:val="left" w:pos="9090"/>
            <w:tab w:val="right" w:pos="9360"/>
          </w:tabs>
          <w:rPr>
            <w:noProof/>
          </w:rPr>
        </w:pPr>
        <w:r>
          <w:tab/>
        </w:r>
        <w:r>
          <w:tab/>
          <w:t xml:space="preserve">LAUS Work Statement </w:t>
        </w:r>
        <w:r>
          <w:tab/>
        </w:r>
        <w:r>
          <w:fldChar w:fldCharType="begin"/>
        </w:r>
        <w:r>
          <w:instrText xml:space="preserve"> PAGE   \* MERGEFORMAT </w:instrText>
        </w:r>
        <w:r>
          <w:fldChar w:fldCharType="separate"/>
        </w:r>
        <w:r>
          <w:t>103</w:t>
        </w:r>
        <w:r>
          <w:rPr>
            <w:noProof/>
          </w:rPr>
          <w:fldChar w:fldCharType="end"/>
        </w:r>
        <w:r>
          <w:tab/>
        </w:r>
        <w:r>
          <w:tab/>
        </w:r>
      </w:p>
    </w:sdtContent>
  </w:sdt>
  <w:p w14:paraId="1E8150C5" w14:textId="77777777" w:rsidR="00086A5C" w:rsidRDefault="00086A5C" w:rsidP="00A6446D">
    <w:pPr>
      <w:pStyle w:val="Footer"/>
      <w:tabs>
        <w:tab w:val="clear" w:pos="4320"/>
        <w:tab w:val="clear" w:pos="8640"/>
        <w:tab w:val="left" w:pos="5580"/>
      </w:tabs>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171979"/>
      <w:docPartObj>
        <w:docPartGallery w:val="Page Numbers (Bottom of Page)"/>
        <w:docPartUnique/>
      </w:docPartObj>
    </w:sdtPr>
    <w:sdtEndPr>
      <w:rPr>
        <w:noProof/>
      </w:rPr>
    </w:sdtEndPr>
    <w:sdtContent>
      <w:p w14:paraId="79C7B46A" w14:textId="574B11C6" w:rsidR="00086A5C" w:rsidRDefault="00086A5C" w:rsidP="00086A5C">
        <w:pPr>
          <w:pStyle w:val="Footer"/>
          <w:tabs>
            <w:tab w:val="clear" w:pos="8640"/>
            <w:tab w:val="left" w:pos="4380"/>
            <w:tab w:val="right" w:pos="8910"/>
            <w:tab w:val="left" w:pos="9090"/>
            <w:tab w:val="right" w:pos="9360"/>
          </w:tabs>
          <w:rPr>
            <w:noProof/>
          </w:rPr>
        </w:pPr>
        <w:r>
          <w:tab/>
        </w:r>
        <w:r>
          <w:tab/>
          <w:t xml:space="preserve">OEWS Work Statement </w:t>
        </w:r>
        <w:r>
          <w:tab/>
        </w:r>
        <w:r>
          <w:fldChar w:fldCharType="begin"/>
        </w:r>
        <w:r>
          <w:instrText xml:space="preserve"> PAGE   \* MERGEFORMAT </w:instrText>
        </w:r>
        <w:r>
          <w:fldChar w:fldCharType="separate"/>
        </w:r>
        <w:r>
          <w:t>103</w:t>
        </w:r>
        <w:r>
          <w:rPr>
            <w:noProof/>
          </w:rPr>
          <w:fldChar w:fldCharType="end"/>
        </w:r>
        <w:r>
          <w:tab/>
        </w:r>
        <w:r>
          <w:tab/>
        </w:r>
      </w:p>
    </w:sdtContent>
  </w:sdt>
  <w:p w14:paraId="7D614FFF" w14:textId="77777777" w:rsidR="00086A5C" w:rsidRDefault="00086A5C" w:rsidP="00A6446D">
    <w:pPr>
      <w:pStyle w:val="Footer"/>
      <w:tabs>
        <w:tab w:val="clear" w:pos="4320"/>
        <w:tab w:val="clear" w:pos="8640"/>
        <w:tab w:val="left" w:pos="5580"/>
      </w:tabs>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7AF2" w14:textId="0A513903" w:rsidR="00353D47" w:rsidRDefault="00353D47">
    <w:pPr>
      <w:pStyle w:val="Footer"/>
      <w:jc w:val="right"/>
    </w:pPr>
  </w:p>
  <w:p w14:paraId="3A8976F2" w14:textId="77777777" w:rsidR="00353D47" w:rsidRPr="00E1799A" w:rsidRDefault="00353D47" w:rsidP="002D094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17878"/>
      <w:docPartObj>
        <w:docPartGallery w:val="Page Numbers (Bottom of Page)"/>
        <w:docPartUnique/>
      </w:docPartObj>
    </w:sdtPr>
    <w:sdtEndPr>
      <w:rPr>
        <w:noProof/>
      </w:rPr>
    </w:sdtEndPr>
    <w:sdtContent>
      <w:p w14:paraId="4A3480F3" w14:textId="77777777" w:rsidR="00353D47" w:rsidRDefault="00353D47" w:rsidP="005639F3">
        <w:pPr>
          <w:pStyle w:val="Footer"/>
          <w:tabs>
            <w:tab w:val="left" w:pos="4380"/>
            <w:tab w:val="left" w:pos="8730"/>
            <w:tab w:val="right" w:pos="9360"/>
          </w:tabs>
        </w:pPr>
        <w:r>
          <w:tab/>
        </w:r>
        <w:r>
          <w:tab/>
          <w:t>QCEW Work Statement</w:t>
        </w:r>
        <w:r>
          <w:tab/>
        </w:r>
        <w:r>
          <w:tab/>
        </w:r>
        <w:r>
          <w:tab/>
        </w:r>
        <w:r>
          <w:fldChar w:fldCharType="begin"/>
        </w:r>
        <w:r>
          <w:instrText xml:space="preserve"> PAGE   \* MERGEFORMAT </w:instrText>
        </w:r>
        <w:r>
          <w:fldChar w:fldCharType="separate"/>
        </w:r>
        <w:r w:rsidR="003C487F">
          <w:rPr>
            <w:noProof/>
          </w:rPr>
          <w:t>131</w:t>
        </w:r>
        <w:r>
          <w:rPr>
            <w:noProof/>
          </w:rPr>
          <w:fldChar w:fldCharType="end"/>
        </w:r>
      </w:p>
    </w:sdtContent>
  </w:sdt>
  <w:p w14:paraId="5B43C730" w14:textId="77777777" w:rsidR="00353D47" w:rsidRDefault="00353D47" w:rsidP="00722244">
    <w:pPr>
      <w:pStyle w:val="Footer"/>
      <w:tabs>
        <w:tab w:val="clear" w:pos="4320"/>
        <w:tab w:val="clear" w:pos="8640"/>
        <w:tab w:val="left" w:pos="5580"/>
      </w:tabs>
    </w:pPr>
    <w: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E8CD" w14:textId="3D2BEAC0" w:rsidR="00A6446D" w:rsidRDefault="00A6446D" w:rsidP="00505DE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0A9C" w14:textId="77777777" w:rsidR="002D0941" w:rsidRDefault="002D0941" w:rsidP="00A6446D">
    <w:pPr>
      <w:pStyle w:val="Footer"/>
      <w:tabs>
        <w:tab w:val="clear" w:pos="4320"/>
        <w:tab w:val="clear" w:pos="8640"/>
        <w:tab w:val="left" w:pos="5580"/>
      </w:tabs>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3B10" w14:textId="778195DD" w:rsidR="00A6446D" w:rsidRDefault="00A6446D" w:rsidP="00505DE9">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269E" w14:textId="18204B90" w:rsidR="00353D47" w:rsidRDefault="00353D47">
    <w:pPr>
      <w:pStyle w:val="Footer"/>
      <w:jc w:val="right"/>
    </w:pPr>
  </w:p>
  <w:p w14:paraId="177800ED" w14:textId="1B7F5E14" w:rsidR="00353D47" w:rsidRDefault="00353D47" w:rsidP="002D0941">
    <w:pPr>
      <w:pStyle w:val="Footer"/>
      <w:tabs>
        <w:tab w:val="clear" w:pos="4320"/>
        <w:tab w:val="clear" w:pos="8640"/>
        <w:tab w:val="left" w:pos="9654"/>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280648"/>
      <w:docPartObj>
        <w:docPartGallery w:val="Page Numbers (Bottom of Page)"/>
        <w:docPartUnique/>
      </w:docPartObj>
    </w:sdtPr>
    <w:sdtEndPr>
      <w:rPr>
        <w:noProof/>
      </w:rPr>
    </w:sdtEndPr>
    <w:sdtContent>
      <w:p w14:paraId="6E4B9B4D" w14:textId="77777777" w:rsidR="00353D47" w:rsidRDefault="00353D47">
        <w:pPr>
          <w:pStyle w:val="Footer"/>
          <w:jc w:val="right"/>
        </w:pPr>
        <w:r>
          <w:fldChar w:fldCharType="begin"/>
        </w:r>
        <w:r>
          <w:instrText xml:space="preserve"> PAGE   \* MERGEFORMAT </w:instrText>
        </w:r>
        <w:r>
          <w:fldChar w:fldCharType="separate"/>
        </w:r>
        <w:r w:rsidR="003C487F">
          <w:rPr>
            <w:noProof/>
          </w:rPr>
          <w:t>29</w:t>
        </w:r>
        <w:r>
          <w:rPr>
            <w:noProof/>
          </w:rPr>
          <w:fldChar w:fldCharType="end"/>
        </w:r>
      </w:p>
    </w:sdtContent>
  </w:sdt>
  <w:p w14:paraId="6591BD00" w14:textId="77777777" w:rsidR="00353D47" w:rsidRDefault="00353D47" w:rsidP="005B27E9">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5259"/>
      <w:docPartObj>
        <w:docPartGallery w:val="Page Numbers (Bottom of Page)"/>
        <w:docPartUnique/>
      </w:docPartObj>
    </w:sdtPr>
    <w:sdtEndPr>
      <w:rPr>
        <w:noProof/>
      </w:rPr>
    </w:sdtEndPr>
    <w:sdtContent>
      <w:p w14:paraId="4EF915FB" w14:textId="0A78B75B" w:rsidR="00353D47" w:rsidRDefault="00353D47">
        <w:pPr>
          <w:pStyle w:val="Footer"/>
          <w:jc w:val="right"/>
        </w:pPr>
        <w:r>
          <w:fldChar w:fldCharType="begin"/>
        </w:r>
        <w:r>
          <w:instrText xml:space="preserve"> PAGE   \* MERGEFORMAT </w:instrText>
        </w:r>
        <w:r>
          <w:fldChar w:fldCharType="separate"/>
        </w:r>
        <w:r w:rsidR="003C487F">
          <w:rPr>
            <w:noProof/>
          </w:rPr>
          <w:t>137</w:t>
        </w:r>
        <w:r>
          <w:rPr>
            <w:noProof/>
          </w:rPr>
          <w:fldChar w:fldCharType="end"/>
        </w:r>
      </w:p>
    </w:sdtContent>
  </w:sdt>
  <w:p w14:paraId="6B8C9E13" w14:textId="29FFA210" w:rsidR="00353D47" w:rsidRDefault="00353D47" w:rsidP="00C353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3EB2" w14:textId="517E54E4" w:rsidR="00A6446D" w:rsidRDefault="00A644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274B" w14:textId="0AC12E8B" w:rsidR="00353D47" w:rsidRDefault="00353D47">
    <w:pPr>
      <w:pStyle w:val="Footer"/>
      <w:jc w:val="right"/>
    </w:pPr>
  </w:p>
  <w:p w14:paraId="3CE325C3" w14:textId="77777777" w:rsidR="00353D47" w:rsidRPr="00E1799A" w:rsidRDefault="00353D47" w:rsidP="005B27E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171607"/>
      <w:docPartObj>
        <w:docPartGallery w:val="Page Numbers (Bottom of Page)"/>
        <w:docPartUnique/>
      </w:docPartObj>
    </w:sdtPr>
    <w:sdtEndPr>
      <w:rPr>
        <w:noProof/>
      </w:rPr>
    </w:sdtEndPr>
    <w:sdtContent>
      <w:p w14:paraId="547F537A" w14:textId="77777777" w:rsidR="00353D47" w:rsidRDefault="00353D47">
        <w:pPr>
          <w:pStyle w:val="Footer"/>
          <w:jc w:val="right"/>
        </w:pPr>
        <w:r>
          <w:fldChar w:fldCharType="begin"/>
        </w:r>
        <w:r>
          <w:instrText xml:space="preserve"> PAGE   \* MERGEFORMAT </w:instrText>
        </w:r>
        <w:r>
          <w:fldChar w:fldCharType="separate"/>
        </w:r>
        <w:r w:rsidR="003C487F">
          <w:rPr>
            <w:noProof/>
          </w:rPr>
          <w:t>38</w:t>
        </w:r>
        <w:r>
          <w:rPr>
            <w:noProof/>
          </w:rPr>
          <w:fldChar w:fldCharType="end"/>
        </w:r>
      </w:p>
    </w:sdtContent>
  </w:sdt>
  <w:p w14:paraId="33B24976" w14:textId="77777777" w:rsidR="00353D47" w:rsidRPr="00E1799A" w:rsidRDefault="00353D47" w:rsidP="005B27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9137"/>
      <w:docPartObj>
        <w:docPartGallery w:val="Page Numbers (Bottom of Page)"/>
        <w:docPartUnique/>
      </w:docPartObj>
    </w:sdtPr>
    <w:sdtEndPr>
      <w:rPr>
        <w:noProof/>
      </w:rPr>
    </w:sdtEndPr>
    <w:sdtContent>
      <w:p w14:paraId="2883EAA1" w14:textId="77777777" w:rsidR="00353D47" w:rsidRDefault="00353D47">
        <w:pPr>
          <w:pStyle w:val="Footer"/>
          <w:jc w:val="right"/>
        </w:pPr>
        <w:r>
          <w:fldChar w:fldCharType="begin"/>
        </w:r>
        <w:r>
          <w:instrText xml:space="preserve"> PAGE   \* MERGEFORMAT </w:instrText>
        </w:r>
        <w:r>
          <w:fldChar w:fldCharType="separate"/>
        </w:r>
        <w:r w:rsidR="003C487F">
          <w:rPr>
            <w:noProof/>
          </w:rPr>
          <w:t>39</w:t>
        </w:r>
        <w:r>
          <w:rPr>
            <w:noProof/>
          </w:rPr>
          <w:fldChar w:fldCharType="end"/>
        </w:r>
      </w:p>
    </w:sdtContent>
  </w:sdt>
  <w:p w14:paraId="67CCF236" w14:textId="77777777" w:rsidR="00353D47" w:rsidRPr="00E1799A" w:rsidRDefault="00353D47" w:rsidP="005B27E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D796" w14:textId="4B914AF9" w:rsidR="00353D47" w:rsidRDefault="00353D47">
    <w:pPr>
      <w:pStyle w:val="Footer"/>
      <w:jc w:val="right"/>
    </w:pPr>
  </w:p>
  <w:p w14:paraId="2E4D7DDE" w14:textId="77777777" w:rsidR="00353D47" w:rsidRPr="00E1799A" w:rsidRDefault="00353D47" w:rsidP="005B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0B02" w14:textId="77777777" w:rsidR="000F01A2" w:rsidRDefault="000F01A2" w:rsidP="005B27E9">
      <w:r>
        <w:separator/>
      </w:r>
    </w:p>
    <w:p w14:paraId="5C273C6B" w14:textId="77777777" w:rsidR="000F01A2" w:rsidRDefault="000F01A2" w:rsidP="000A01F2">
      <w:pPr>
        <w:spacing w:after="0"/>
      </w:pPr>
    </w:p>
  </w:footnote>
  <w:footnote w:type="continuationSeparator" w:id="0">
    <w:p w14:paraId="57180D96" w14:textId="77777777" w:rsidR="000F01A2" w:rsidRDefault="000F01A2" w:rsidP="005B27E9">
      <w:r>
        <w:continuationSeparator/>
      </w:r>
    </w:p>
    <w:p w14:paraId="50CE168C" w14:textId="77777777" w:rsidR="000F01A2" w:rsidRDefault="000F01A2" w:rsidP="000A01F2">
      <w:pPr>
        <w:spacing w:after="0"/>
      </w:pPr>
    </w:p>
  </w:footnote>
  <w:footnote w:type="continuationNotice" w:id="1">
    <w:p w14:paraId="7EB4A629" w14:textId="77777777" w:rsidR="000F01A2" w:rsidRDefault="000F01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AA57" w14:textId="2A890395" w:rsidR="00353D47" w:rsidRPr="00DD5B6D" w:rsidRDefault="00353D47" w:rsidP="00DD5B6D">
    <w:pPr>
      <w:tabs>
        <w:tab w:val="center" w:pos="4320"/>
        <w:tab w:val="right" w:pos="8640"/>
      </w:tabs>
    </w:pPr>
  </w:p>
  <w:p w14:paraId="4E0BE76A" w14:textId="1A10D924" w:rsidR="00353D47" w:rsidRDefault="00353D47" w:rsidP="00DD5B6D">
    <w:pPr>
      <w:pStyle w:val="Header"/>
      <w:tabs>
        <w:tab w:val="clear" w:pos="4320"/>
        <w:tab w:val="clear" w:pos="8640"/>
        <w:tab w:val="center" w:pos="4953"/>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1AEC" w14:textId="3419F8CD" w:rsidR="00353D47" w:rsidRDefault="00353D47" w:rsidP="005B27E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A330" w14:textId="257D8144" w:rsidR="00353D47" w:rsidRDefault="00353D47" w:rsidP="005B27E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D5FC" w14:textId="4571A6AD" w:rsidR="00A6446D" w:rsidRDefault="00A6446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7EE6" w14:textId="3A5AB36E" w:rsidR="00A6446D" w:rsidRDefault="00A6446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EE5D" w14:textId="7D2CC4CD" w:rsidR="00A6446D" w:rsidRDefault="00A6446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2159" w14:textId="0D562111" w:rsidR="002D0941" w:rsidRDefault="002D094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6B9E" w14:textId="5E5A2287" w:rsidR="00353D47" w:rsidRDefault="00353D4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CCC2" w14:textId="42EB8A75" w:rsidR="00353D47" w:rsidRDefault="00353D4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C8B8" w14:textId="188C6DB9" w:rsidR="00353D47" w:rsidRDefault="00353D4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CD03" w14:textId="5B61AE15" w:rsidR="00353D47" w:rsidRDefault="00353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34B2" w14:textId="5219C274" w:rsidR="00353D47" w:rsidRPr="00E464BD" w:rsidRDefault="00353D47" w:rsidP="0092562D">
    <w:pPr>
      <w:tabs>
        <w:tab w:val="left" w:pos="3960"/>
        <w:tab w:val="center" w:pos="4320"/>
        <w:tab w:val="right" w:pos="8640"/>
      </w:tabs>
      <w:spacing w:after="0"/>
      <w:ind w:hanging="360"/>
      <w:rPr>
        <w:rFonts w:ascii="Arial" w:hAnsi="Arial"/>
        <w:color w:val="0070C0"/>
      </w:rPr>
    </w:pPr>
    <w:r w:rsidRPr="00E34BC5">
      <w:rPr>
        <w:noProof/>
        <w:color w:val="032F78"/>
      </w:rPr>
      <w:drawing>
        <wp:anchor distT="0" distB="0" distL="114300" distR="114300" simplePos="0" relativeHeight="251738112" behindDoc="1" locked="0" layoutInCell="1" allowOverlap="1" wp14:anchorId="29120532" wp14:editId="34BC2979">
          <wp:simplePos x="0" y="0"/>
          <wp:positionH relativeFrom="column">
            <wp:posOffset>5588758</wp:posOffset>
          </wp:positionH>
          <wp:positionV relativeFrom="paragraph">
            <wp:posOffset>-115797</wp:posOffset>
          </wp:positionV>
          <wp:extent cx="609600" cy="609600"/>
          <wp:effectExtent l="0" t="0" r="0" b="0"/>
          <wp:wrapTight wrapText="bothSides">
            <wp:wrapPolygon edited="0">
              <wp:start x="0" y="0"/>
              <wp:lineTo x="0" y="20925"/>
              <wp:lineTo x="20925" y="20925"/>
              <wp:lineTo x="20925" y="0"/>
              <wp:lineTo x="0" y="0"/>
            </wp:wrapPolygon>
          </wp:wrapTight>
          <wp:docPr id="125" name="Picture 125" descr="https://labornet.dol.gov/OPA/Seal/images/DOL-Blue_RGB_300dp-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Blue_RGB_300dp-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64BD">
      <w:rPr>
        <w:rFonts w:ascii="Arial" w:hAnsi="Arial"/>
        <w:b/>
        <w:color w:val="0070C0"/>
      </w:rPr>
      <w:t xml:space="preserve">     </w:t>
    </w:r>
    <w:r w:rsidRPr="001C34BC">
      <w:rPr>
        <w:rFonts w:ascii="Arial" w:hAnsi="Arial"/>
        <w:b/>
        <w:color w:val="0070C0"/>
        <w:szCs w:val="20"/>
      </w:rPr>
      <w:t>U.S. Department of Labor</w:t>
    </w:r>
    <w:r w:rsidRPr="00E464BD">
      <w:rPr>
        <w:rFonts w:ascii="Arial" w:hAnsi="Arial"/>
        <w:b/>
        <w:color w:val="0070C0"/>
      </w:rPr>
      <w:tab/>
    </w:r>
    <w:r w:rsidRPr="00E464BD">
      <w:rPr>
        <w:rFonts w:ascii="Arial" w:hAnsi="Arial"/>
        <w:b/>
        <w:color w:val="0070C0"/>
      </w:rPr>
      <w:tab/>
    </w:r>
    <w:r w:rsidRPr="00E464BD">
      <w:rPr>
        <w:rFonts w:ascii="Arial" w:hAnsi="Arial"/>
        <w:color w:val="0070C0"/>
        <w:sz w:val="18"/>
      </w:rPr>
      <w:t>Bureau of Labor Statistics</w:t>
    </w:r>
    <w:r w:rsidRPr="00E464BD">
      <w:rPr>
        <w:rFonts w:ascii="Arial" w:hAnsi="Arial"/>
        <w:color w:val="0070C0"/>
      </w:rPr>
      <w:t xml:space="preserve"> </w:t>
    </w:r>
  </w:p>
  <w:p w14:paraId="50144EA1" w14:textId="3C039EE5" w:rsidR="00353D47" w:rsidRPr="00E464BD" w:rsidRDefault="00353D47" w:rsidP="0092562D">
    <w:pPr>
      <w:tabs>
        <w:tab w:val="center" w:pos="4320"/>
        <w:tab w:val="right" w:pos="8640"/>
      </w:tabs>
      <w:spacing w:after="0"/>
      <w:ind w:left="3960"/>
      <w:rPr>
        <w:rFonts w:ascii="Arial" w:hAnsi="Arial"/>
        <w:color w:val="0070C0"/>
      </w:rPr>
    </w:pPr>
    <w:r w:rsidRPr="00E464BD">
      <w:rPr>
        <w:rFonts w:ascii="Arial" w:hAnsi="Arial"/>
        <w:color w:val="0070C0"/>
        <w:sz w:val="18"/>
      </w:rPr>
      <w:t>2 Massachusetts Ave., N.E.</w:t>
    </w:r>
    <w:r w:rsidRPr="00E464BD">
      <w:rPr>
        <w:rFonts w:ascii="Arial" w:hAnsi="Arial"/>
        <w:b/>
        <w:noProof/>
        <w:color w:val="0070C0"/>
      </w:rPr>
      <w:t xml:space="preserve"> </w:t>
    </w:r>
  </w:p>
  <w:p w14:paraId="361958A5" w14:textId="6A5996EB" w:rsidR="00353D47" w:rsidRDefault="00353D47" w:rsidP="0092562D">
    <w:pPr>
      <w:pStyle w:val="Header"/>
    </w:pPr>
    <w:r>
      <w:rPr>
        <w:rFonts w:ascii="Arial" w:hAnsi="Arial"/>
        <w:color w:val="0070C0"/>
        <w:sz w:val="18"/>
      </w:rPr>
      <w:tab/>
      <w:t xml:space="preserve">                         </w:t>
    </w:r>
    <w:r w:rsidRPr="00E464BD">
      <w:rPr>
        <w:rFonts w:ascii="Arial" w:hAnsi="Arial"/>
        <w:color w:val="0070C0"/>
        <w:sz w:val="18"/>
      </w:rPr>
      <w:t>Washington, D.C.  20212</w:t>
    </w:r>
  </w:p>
  <w:p w14:paraId="6BF8635B" w14:textId="4D6BF3F5" w:rsidR="00353D47" w:rsidRDefault="00353D47">
    <w:pPr>
      <w:pStyle w:val="Header"/>
    </w:pPr>
  </w:p>
  <w:p w14:paraId="77BAA5C9" w14:textId="0D4E24E3" w:rsidR="00353D47" w:rsidRPr="00DD5B6D" w:rsidRDefault="00353D47" w:rsidP="0028663F">
    <w:pPr>
      <w:pStyle w:val="Header"/>
      <w:tabs>
        <w:tab w:val="clear" w:pos="8640"/>
        <w:tab w:val="center" w:pos="-1890"/>
        <w:tab w:val="left" w:pos="4320"/>
        <w:tab w:val="right" w:pos="9180"/>
      </w:tabs>
      <w:spacing w:after="0"/>
      <w:ind w:left="0"/>
      <w:rPr>
        <w:rFonts w:ascii="Arial" w:hAnsi="Arial"/>
        <w:color w:val="4F81BD"/>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4FF7" w14:textId="4D6040A2" w:rsidR="00353D47" w:rsidRDefault="00353D4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FDF9" w14:textId="612B762E" w:rsidR="00353D47" w:rsidRDefault="00353D4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2D33" w14:textId="095BC1CE" w:rsidR="00353D47" w:rsidRDefault="00353D4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30C6" w14:textId="2026B529" w:rsidR="00353D47" w:rsidRDefault="00353D4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0E10" w14:textId="009C5B00" w:rsidR="00353D47" w:rsidRDefault="00353D4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DACC" w14:textId="1B7FC24F" w:rsidR="00353D47" w:rsidRDefault="00353D4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57E1" w14:textId="0F4E1633" w:rsidR="00353D47" w:rsidRDefault="00353D4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96E" w14:textId="0800A327" w:rsidR="00353D47" w:rsidRDefault="00353D4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2520" w14:textId="0AE487EA" w:rsidR="00353D47" w:rsidRDefault="00353D4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2FE5" w14:textId="7C3ED134" w:rsidR="00353D47" w:rsidRDefault="00353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D910F" w14:textId="0E637A8B" w:rsidR="00A6446D" w:rsidRDefault="00A6446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2CB" w14:textId="41B654EB" w:rsidR="00353D47" w:rsidRDefault="00353D4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F5C1" w14:textId="0AA56DEE" w:rsidR="00353D47" w:rsidRDefault="00353D4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CA91" w14:textId="07770627" w:rsidR="00353D47" w:rsidRDefault="00353D4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6E0F" w14:textId="29505A50" w:rsidR="00353D47" w:rsidRDefault="00353D4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60DD" w14:textId="6571971D" w:rsidR="00353D47" w:rsidRDefault="00353D4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7E" w14:textId="51BF2773" w:rsidR="00353D47" w:rsidRDefault="00353D4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489A" w14:textId="7C33AC9A" w:rsidR="00353D47" w:rsidRDefault="00353D47">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42F8" w14:textId="3B50CA52" w:rsidR="00353D47" w:rsidRDefault="00353D4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F47B" w14:textId="256E8C60" w:rsidR="00353D47" w:rsidRPr="00DE6CCC" w:rsidRDefault="00353D47" w:rsidP="00DE6CCC">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OMB Number:  4040-0004</w:t>
    </w:r>
  </w:p>
  <w:p w14:paraId="0DA8C99C" w14:textId="5438DC56" w:rsidR="00353D47" w:rsidRPr="00DE6CCC" w:rsidRDefault="00353D47" w:rsidP="00DE6CCC">
    <w:pPr>
      <w:tabs>
        <w:tab w:val="center" w:pos="4320"/>
        <w:tab w:val="right" w:pos="8640"/>
      </w:tabs>
      <w:spacing w:after="0"/>
      <w:ind w:left="0"/>
      <w:jc w:val="right"/>
      <w:rPr>
        <w:rFonts w:ascii="Arial" w:hAnsi="Arial" w:cs="Arial"/>
        <w:sz w:val="16"/>
        <w:szCs w:val="16"/>
      </w:rPr>
    </w:pPr>
    <w:r w:rsidRPr="00DE6CCC">
      <w:rPr>
        <w:rFonts w:ascii="Arial" w:hAnsi="Arial" w:cs="Arial"/>
        <w:sz w:val="16"/>
        <w:szCs w:val="16"/>
      </w:rPr>
      <w:t>Expiration Da</w:t>
    </w:r>
    <w:r>
      <w:rPr>
        <w:rFonts w:ascii="Arial" w:hAnsi="Arial" w:cs="Arial"/>
        <w:sz w:val="16"/>
        <w:szCs w:val="16"/>
      </w:rPr>
      <w:t>te:  12/31/2022</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FBB2" w14:textId="1A549E7C" w:rsidR="00353D47" w:rsidRDefault="00353D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D47C" w14:textId="148BEEBB" w:rsidR="00A6446D" w:rsidRDefault="00A6446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C61E" w14:textId="6F238F71" w:rsidR="00353D47" w:rsidRDefault="00353D4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6F0A" w14:textId="4242D1FE" w:rsidR="00353D47" w:rsidRPr="00DE6CCC" w:rsidRDefault="00353D47" w:rsidP="00DE6CCC">
    <w:pPr>
      <w:tabs>
        <w:tab w:val="center" w:pos="4320"/>
        <w:tab w:val="right" w:pos="8640"/>
      </w:tabs>
      <w:spacing w:after="0"/>
      <w:ind w:left="0"/>
      <w:jc w:val="right"/>
      <w:rPr>
        <w:rFonts w:ascii="Arial" w:hAnsi="Arial" w:cs="Arial"/>
        <w:sz w:val="16"/>
        <w:szCs w:val="16"/>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C29A" w14:textId="1D0BF786" w:rsidR="00353D47" w:rsidRDefault="00353D4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E8D0" w14:textId="4B301F38" w:rsidR="00353D47" w:rsidRDefault="00353D4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EB9D" w14:textId="102A94E4" w:rsidR="00353D47" w:rsidRDefault="00353D47">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650F" w14:textId="0AD93E1A" w:rsidR="00353D47" w:rsidRDefault="00353D47">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185F" w14:textId="7FFB7704" w:rsidR="00353D47" w:rsidRDefault="00353D4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3ABF" w14:textId="6D11DED8" w:rsidR="00353D47" w:rsidRDefault="00353D47">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F252" w14:textId="4C9EB7BC" w:rsidR="00353D47" w:rsidRDefault="00353D47">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FAEA" w14:textId="2997ADDC" w:rsidR="00353D47" w:rsidRDefault="00353D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0E05" w14:textId="545190E3" w:rsidR="00A6446D" w:rsidRDefault="00A6446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1EDB" w14:textId="3AF58838" w:rsidR="00353D47" w:rsidRDefault="00353D47">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DEA0" w14:textId="619EF130" w:rsidR="00353D47" w:rsidRDefault="00353D47">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63E9" w14:textId="0F95C3AB" w:rsidR="00353D47" w:rsidRDefault="00353D47">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A047" w14:textId="7F801E15" w:rsidR="00353D47" w:rsidRDefault="00353D47">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BF40" w14:textId="2CD557CB" w:rsidR="00353D47" w:rsidRDefault="00353D47">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F93B" w14:textId="0A26D55F" w:rsidR="00353D47" w:rsidRDefault="00353D4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30FA" w14:textId="0ED44EF8" w:rsidR="00353D47" w:rsidRDefault="00353D47">
    <w:pPr>
      <w:pStyle w:val="Header"/>
      <w:jc w:val="right"/>
    </w:pPr>
  </w:p>
  <w:p w14:paraId="50A7CE98" w14:textId="77777777" w:rsidR="00353D47" w:rsidRDefault="00353D47" w:rsidP="005B27E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E800" w14:textId="5C176FBF" w:rsidR="00353D47" w:rsidRDefault="00353D47">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986B" w14:textId="76A8C178" w:rsidR="00353D47" w:rsidRDefault="00353D4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6497" w14:textId="43130312" w:rsidR="00353D47" w:rsidRDefault="00353D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8800" w14:textId="787ACEAB" w:rsidR="00353D47" w:rsidRDefault="00353D4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147B" w14:textId="01E62F14" w:rsidR="00353D47" w:rsidRDefault="00353D47">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D0D2" w14:textId="2D04250D" w:rsidR="00353D47" w:rsidRDefault="00353D47">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4D0FADE5" w14:textId="77777777" w:rsidTr="00806017">
      <w:trPr>
        <w:jc w:val="center"/>
      </w:trPr>
      <w:tc>
        <w:tcPr>
          <w:tcW w:w="5898" w:type="dxa"/>
        </w:tcPr>
        <w:p w14:paraId="732B04CE" w14:textId="77777777" w:rsidR="00353D47" w:rsidRPr="00A05BDD" w:rsidRDefault="00353D47" w:rsidP="00A05BDD">
          <w:pPr>
            <w:tabs>
              <w:tab w:val="center" w:pos="4320"/>
              <w:tab w:val="right" w:pos="8640"/>
            </w:tabs>
            <w:spacing w:after="0"/>
            <w:ind w:left="0"/>
            <w:rPr>
              <w:szCs w:val="20"/>
            </w:rPr>
          </w:pPr>
          <w:r w:rsidRPr="00A05BDD">
            <w:rPr>
              <w:szCs w:val="20"/>
            </w:rPr>
            <w:t>Work Statement</w:t>
          </w:r>
        </w:p>
      </w:tc>
      <w:tc>
        <w:tcPr>
          <w:tcW w:w="936" w:type="dxa"/>
        </w:tcPr>
        <w:p w14:paraId="54643A29" w14:textId="77777777" w:rsidR="00353D47" w:rsidRPr="00A05BDD" w:rsidRDefault="00353D47" w:rsidP="00A05BDD">
          <w:pPr>
            <w:tabs>
              <w:tab w:val="center" w:pos="4320"/>
              <w:tab w:val="right" w:pos="8640"/>
            </w:tabs>
            <w:spacing w:after="0"/>
            <w:ind w:left="0"/>
            <w:jc w:val="center"/>
            <w:rPr>
              <w:szCs w:val="20"/>
            </w:rPr>
          </w:pPr>
          <w:r w:rsidRPr="00A05BDD">
            <w:rPr>
              <w:szCs w:val="20"/>
            </w:rPr>
            <w:t>State</w:t>
          </w:r>
        </w:p>
      </w:tc>
      <w:tc>
        <w:tcPr>
          <w:tcW w:w="2526" w:type="dxa"/>
        </w:tcPr>
        <w:p w14:paraId="24182351" w14:textId="77777777" w:rsidR="00353D47" w:rsidRPr="00A05BDD" w:rsidRDefault="00353D47" w:rsidP="00A05BDD">
          <w:pPr>
            <w:tabs>
              <w:tab w:val="center" w:pos="4320"/>
              <w:tab w:val="right" w:pos="8640"/>
            </w:tabs>
            <w:spacing w:after="0"/>
            <w:ind w:left="0"/>
            <w:jc w:val="center"/>
            <w:rPr>
              <w:szCs w:val="20"/>
            </w:rPr>
          </w:pPr>
          <w:r w:rsidRPr="00A05BDD">
            <w:rPr>
              <w:szCs w:val="20"/>
            </w:rPr>
            <w:t>CA Number</w:t>
          </w:r>
        </w:p>
      </w:tc>
    </w:tr>
    <w:tr w:rsidR="00353D47" w:rsidRPr="00A05BDD" w14:paraId="32C653DA" w14:textId="77777777" w:rsidTr="00806017">
      <w:trPr>
        <w:jc w:val="center"/>
      </w:trPr>
      <w:tc>
        <w:tcPr>
          <w:tcW w:w="5898" w:type="dxa"/>
        </w:tcPr>
        <w:p w14:paraId="6D8F115D" w14:textId="77777777" w:rsidR="00353D47" w:rsidRPr="00A05BDD" w:rsidRDefault="00353D47" w:rsidP="00A05BDD">
          <w:pPr>
            <w:tabs>
              <w:tab w:val="center" w:pos="4320"/>
              <w:tab w:val="right" w:pos="8640"/>
            </w:tabs>
            <w:spacing w:after="0"/>
            <w:ind w:left="0"/>
            <w:rPr>
              <w:szCs w:val="20"/>
            </w:rPr>
          </w:pPr>
        </w:p>
      </w:tc>
      <w:tc>
        <w:tcPr>
          <w:tcW w:w="936" w:type="dxa"/>
        </w:tcPr>
        <w:p w14:paraId="249A218F" w14:textId="77777777" w:rsidR="00353D47" w:rsidRPr="00A05BDD" w:rsidRDefault="00353D47" w:rsidP="00A05BDD">
          <w:pPr>
            <w:tabs>
              <w:tab w:val="center" w:pos="4320"/>
              <w:tab w:val="right" w:pos="8640"/>
            </w:tabs>
            <w:spacing w:before="240" w:after="0"/>
            <w:ind w:left="0"/>
            <w:jc w:val="center"/>
            <w:rPr>
              <w:szCs w:val="20"/>
            </w:rPr>
          </w:pPr>
          <w:r w:rsidRPr="00A05BDD">
            <w:rPr>
              <w:szCs w:val="20"/>
            </w:rPr>
            <w:t>__ __</w:t>
          </w:r>
        </w:p>
      </w:tc>
      <w:tc>
        <w:tcPr>
          <w:tcW w:w="2526" w:type="dxa"/>
        </w:tcPr>
        <w:p w14:paraId="48063FB1" w14:textId="3D05790F" w:rsidR="00353D47" w:rsidRPr="00A05BDD" w:rsidRDefault="00353D47" w:rsidP="008C4E14">
          <w:pPr>
            <w:tabs>
              <w:tab w:val="center" w:pos="4320"/>
              <w:tab w:val="right" w:pos="8640"/>
            </w:tabs>
            <w:spacing w:before="240" w:after="0"/>
            <w:ind w:left="0"/>
            <w:jc w:val="center"/>
            <w:rPr>
              <w:szCs w:val="20"/>
            </w:rPr>
          </w:pPr>
          <w:r w:rsidRPr="00A05BDD">
            <w:rPr>
              <w:szCs w:val="20"/>
            </w:rPr>
            <w:t>LM- _ _ _ _ _-</w:t>
          </w:r>
          <w:r>
            <w:rPr>
              <w:szCs w:val="20"/>
            </w:rPr>
            <w:t>2</w:t>
          </w:r>
          <w:r w:rsidR="008C241E">
            <w:rPr>
              <w:szCs w:val="20"/>
            </w:rPr>
            <w:t>3</w:t>
          </w:r>
          <w:r w:rsidRPr="00A05BDD">
            <w:rPr>
              <w:szCs w:val="20"/>
            </w:rPr>
            <w:t>-75-J-_ _</w:t>
          </w:r>
        </w:p>
      </w:tc>
    </w:tr>
  </w:tbl>
  <w:p w14:paraId="7D8B90E8" w14:textId="130E3938" w:rsidR="00353D47" w:rsidRDefault="00353D47" w:rsidP="005B27E9">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C99E" w14:textId="4B69984A" w:rsidR="00353D47" w:rsidRDefault="00353D47">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4DF8" w14:textId="11F23548" w:rsidR="00353D47" w:rsidRDefault="00353D47">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067D274B" w14:textId="77777777" w:rsidTr="00806017">
      <w:trPr>
        <w:jc w:val="center"/>
      </w:trPr>
      <w:tc>
        <w:tcPr>
          <w:tcW w:w="5898" w:type="dxa"/>
        </w:tcPr>
        <w:p w14:paraId="782E3BFF" w14:textId="77777777" w:rsidR="00353D47" w:rsidRPr="00A05BDD" w:rsidRDefault="00353D47" w:rsidP="000C37D9">
          <w:pPr>
            <w:tabs>
              <w:tab w:val="center" w:pos="4320"/>
              <w:tab w:val="right" w:pos="8640"/>
            </w:tabs>
            <w:spacing w:after="0"/>
            <w:ind w:left="0"/>
            <w:rPr>
              <w:szCs w:val="20"/>
            </w:rPr>
          </w:pPr>
          <w:r w:rsidRPr="00A05BDD">
            <w:rPr>
              <w:szCs w:val="20"/>
            </w:rPr>
            <w:t>Work Statement</w:t>
          </w:r>
        </w:p>
      </w:tc>
      <w:tc>
        <w:tcPr>
          <w:tcW w:w="936" w:type="dxa"/>
        </w:tcPr>
        <w:p w14:paraId="20C0AE29" w14:textId="77777777" w:rsidR="00353D47" w:rsidRPr="00A05BDD" w:rsidRDefault="00353D47" w:rsidP="000C37D9">
          <w:pPr>
            <w:tabs>
              <w:tab w:val="center" w:pos="4320"/>
              <w:tab w:val="right" w:pos="8640"/>
            </w:tabs>
            <w:spacing w:after="0"/>
            <w:ind w:left="0"/>
            <w:jc w:val="center"/>
            <w:rPr>
              <w:szCs w:val="20"/>
            </w:rPr>
          </w:pPr>
          <w:r w:rsidRPr="00A05BDD">
            <w:rPr>
              <w:szCs w:val="20"/>
            </w:rPr>
            <w:t>State</w:t>
          </w:r>
        </w:p>
      </w:tc>
      <w:tc>
        <w:tcPr>
          <w:tcW w:w="2526" w:type="dxa"/>
        </w:tcPr>
        <w:p w14:paraId="1AE60C93" w14:textId="77777777" w:rsidR="00353D47" w:rsidRPr="00A05BDD" w:rsidRDefault="00353D47" w:rsidP="000C37D9">
          <w:pPr>
            <w:tabs>
              <w:tab w:val="center" w:pos="4320"/>
              <w:tab w:val="right" w:pos="8640"/>
            </w:tabs>
            <w:spacing w:after="0"/>
            <w:ind w:left="0"/>
            <w:jc w:val="center"/>
            <w:rPr>
              <w:szCs w:val="20"/>
            </w:rPr>
          </w:pPr>
          <w:r w:rsidRPr="00A05BDD">
            <w:rPr>
              <w:szCs w:val="20"/>
            </w:rPr>
            <w:t>CA Number</w:t>
          </w:r>
        </w:p>
      </w:tc>
    </w:tr>
    <w:tr w:rsidR="00353D47" w:rsidRPr="00A05BDD" w14:paraId="50E0C133" w14:textId="77777777" w:rsidTr="00806017">
      <w:trPr>
        <w:jc w:val="center"/>
      </w:trPr>
      <w:tc>
        <w:tcPr>
          <w:tcW w:w="5898" w:type="dxa"/>
        </w:tcPr>
        <w:p w14:paraId="0A590B17" w14:textId="77777777" w:rsidR="00353D47" w:rsidRPr="00A05BDD" w:rsidRDefault="00353D47" w:rsidP="000C37D9">
          <w:pPr>
            <w:tabs>
              <w:tab w:val="center" w:pos="4320"/>
              <w:tab w:val="right" w:pos="8640"/>
            </w:tabs>
            <w:spacing w:after="0"/>
            <w:ind w:left="0"/>
            <w:rPr>
              <w:szCs w:val="20"/>
            </w:rPr>
          </w:pPr>
        </w:p>
      </w:tc>
      <w:tc>
        <w:tcPr>
          <w:tcW w:w="936" w:type="dxa"/>
        </w:tcPr>
        <w:p w14:paraId="150B3698" w14:textId="77777777" w:rsidR="00353D47" w:rsidRPr="00A05BDD" w:rsidRDefault="00353D47" w:rsidP="000C37D9">
          <w:pPr>
            <w:tabs>
              <w:tab w:val="center" w:pos="4320"/>
              <w:tab w:val="right" w:pos="8640"/>
            </w:tabs>
            <w:spacing w:before="240" w:after="0"/>
            <w:ind w:left="0"/>
            <w:jc w:val="center"/>
            <w:rPr>
              <w:szCs w:val="20"/>
            </w:rPr>
          </w:pPr>
          <w:r w:rsidRPr="00A05BDD">
            <w:rPr>
              <w:szCs w:val="20"/>
            </w:rPr>
            <w:t>__ __</w:t>
          </w:r>
        </w:p>
      </w:tc>
      <w:tc>
        <w:tcPr>
          <w:tcW w:w="2526" w:type="dxa"/>
        </w:tcPr>
        <w:p w14:paraId="6A3A1266" w14:textId="7A984B17" w:rsidR="00353D47" w:rsidRPr="00A05BDD" w:rsidRDefault="00353D47" w:rsidP="00496139">
          <w:pPr>
            <w:tabs>
              <w:tab w:val="center" w:pos="4320"/>
              <w:tab w:val="right" w:pos="8640"/>
            </w:tabs>
            <w:spacing w:before="240" w:after="0"/>
            <w:ind w:left="0"/>
            <w:jc w:val="center"/>
            <w:rPr>
              <w:szCs w:val="20"/>
            </w:rPr>
          </w:pPr>
          <w:r w:rsidRPr="00A05BDD">
            <w:rPr>
              <w:szCs w:val="20"/>
            </w:rPr>
            <w:t>LM- _ _ _ _ _-</w:t>
          </w:r>
          <w:r>
            <w:rPr>
              <w:szCs w:val="20"/>
            </w:rPr>
            <w:t>2</w:t>
          </w:r>
          <w:r w:rsidR="008C241E">
            <w:rPr>
              <w:szCs w:val="20"/>
            </w:rPr>
            <w:t>3</w:t>
          </w:r>
          <w:r w:rsidRPr="00A05BDD">
            <w:rPr>
              <w:szCs w:val="20"/>
            </w:rPr>
            <w:t>-75-J-_ _</w:t>
          </w:r>
        </w:p>
      </w:tc>
    </w:tr>
  </w:tbl>
  <w:p w14:paraId="59609BD1" w14:textId="13F2C3A8" w:rsidR="00353D47" w:rsidRDefault="00353D47" w:rsidP="005B27E9">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EB8B" w14:textId="23B5D67D" w:rsidR="00353D47" w:rsidRDefault="00353D47">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9DC4" w14:textId="77758ABE" w:rsidR="00353D47" w:rsidRDefault="00353D4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09F1" w14:textId="73588259" w:rsidR="00353D47" w:rsidRDefault="00353D47" w:rsidP="005B27E9">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284E" w14:textId="6348B5DB" w:rsidR="00353D47" w:rsidRDefault="00353D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B37F" w14:textId="2CE4094F" w:rsidR="00353D47" w:rsidRDefault="00353D47">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9147" w14:textId="522B6A23" w:rsidR="00353D47" w:rsidRDefault="00353D47">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1EBF2D55" w14:textId="77777777" w:rsidTr="00806017">
      <w:trPr>
        <w:jc w:val="center"/>
      </w:trPr>
      <w:tc>
        <w:tcPr>
          <w:tcW w:w="5898" w:type="dxa"/>
        </w:tcPr>
        <w:p w14:paraId="382E6478" w14:textId="77777777" w:rsidR="00353D47" w:rsidRPr="00A05BDD" w:rsidRDefault="00353D47" w:rsidP="00112228">
          <w:pPr>
            <w:tabs>
              <w:tab w:val="center" w:pos="4320"/>
              <w:tab w:val="right" w:pos="8640"/>
            </w:tabs>
            <w:spacing w:after="0"/>
            <w:ind w:left="0"/>
            <w:rPr>
              <w:szCs w:val="20"/>
            </w:rPr>
          </w:pPr>
          <w:r w:rsidRPr="00A05BDD">
            <w:rPr>
              <w:szCs w:val="20"/>
            </w:rPr>
            <w:t>Work Statement</w:t>
          </w:r>
        </w:p>
      </w:tc>
      <w:tc>
        <w:tcPr>
          <w:tcW w:w="936" w:type="dxa"/>
        </w:tcPr>
        <w:p w14:paraId="66D1155A" w14:textId="77777777" w:rsidR="00353D47" w:rsidRPr="00A05BDD" w:rsidRDefault="00353D47" w:rsidP="00112228">
          <w:pPr>
            <w:tabs>
              <w:tab w:val="center" w:pos="4320"/>
              <w:tab w:val="right" w:pos="8640"/>
            </w:tabs>
            <w:spacing w:after="0"/>
            <w:ind w:left="0"/>
            <w:jc w:val="center"/>
            <w:rPr>
              <w:szCs w:val="20"/>
            </w:rPr>
          </w:pPr>
          <w:r w:rsidRPr="00A05BDD">
            <w:rPr>
              <w:szCs w:val="20"/>
            </w:rPr>
            <w:t>State</w:t>
          </w:r>
        </w:p>
      </w:tc>
      <w:tc>
        <w:tcPr>
          <w:tcW w:w="2526" w:type="dxa"/>
        </w:tcPr>
        <w:p w14:paraId="7E2CFBA7" w14:textId="77777777" w:rsidR="00353D47" w:rsidRPr="00A05BDD" w:rsidRDefault="00353D47" w:rsidP="00112228">
          <w:pPr>
            <w:tabs>
              <w:tab w:val="center" w:pos="4320"/>
              <w:tab w:val="right" w:pos="8640"/>
            </w:tabs>
            <w:spacing w:after="0"/>
            <w:ind w:left="0"/>
            <w:jc w:val="center"/>
            <w:rPr>
              <w:szCs w:val="20"/>
            </w:rPr>
          </w:pPr>
          <w:r w:rsidRPr="00A05BDD">
            <w:rPr>
              <w:szCs w:val="20"/>
            </w:rPr>
            <w:t>CA Number</w:t>
          </w:r>
        </w:p>
      </w:tc>
    </w:tr>
    <w:tr w:rsidR="00353D47" w:rsidRPr="00A05BDD" w14:paraId="4C286AE5" w14:textId="77777777" w:rsidTr="00806017">
      <w:trPr>
        <w:jc w:val="center"/>
      </w:trPr>
      <w:tc>
        <w:tcPr>
          <w:tcW w:w="5898" w:type="dxa"/>
        </w:tcPr>
        <w:p w14:paraId="273ACC81" w14:textId="77777777" w:rsidR="00353D47" w:rsidRPr="00A05BDD" w:rsidRDefault="00353D47" w:rsidP="00112228">
          <w:pPr>
            <w:tabs>
              <w:tab w:val="center" w:pos="4320"/>
              <w:tab w:val="right" w:pos="8640"/>
            </w:tabs>
            <w:spacing w:after="0"/>
            <w:ind w:left="0"/>
            <w:rPr>
              <w:szCs w:val="20"/>
            </w:rPr>
          </w:pPr>
        </w:p>
      </w:tc>
      <w:tc>
        <w:tcPr>
          <w:tcW w:w="936" w:type="dxa"/>
        </w:tcPr>
        <w:p w14:paraId="15C4344D" w14:textId="77777777" w:rsidR="00353D47" w:rsidRPr="00A05BDD" w:rsidRDefault="00353D47" w:rsidP="00112228">
          <w:pPr>
            <w:tabs>
              <w:tab w:val="center" w:pos="4320"/>
              <w:tab w:val="right" w:pos="8640"/>
            </w:tabs>
            <w:spacing w:before="240" w:after="0"/>
            <w:ind w:left="0"/>
            <w:jc w:val="center"/>
            <w:rPr>
              <w:szCs w:val="20"/>
            </w:rPr>
          </w:pPr>
          <w:r w:rsidRPr="00A05BDD">
            <w:rPr>
              <w:szCs w:val="20"/>
            </w:rPr>
            <w:t>__ __</w:t>
          </w:r>
        </w:p>
      </w:tc>
      <w:tc>
        <w:tcPr>
          <w:tcW w:w="2526" w:type="dxa"/>
        </w:tcPr>
        <w:p w14:paraId="231733BC" w14:textId="563FE5A0" w:rsidR="00353D47" w:rsidRPr="00A05BDD" w:rsidRDefault="00353D47" w:rsidP="00354A4C">
          <w:pPr>
            <w:tabs>
              <w:tab w:val="center" w:pos="4320"/>
              <w:tab w:val="right" w:pos="8640"/>
            </w:tabs>
            <w:spacing w:before="240" w:after="0"/>
            <w:ind w:left="0"/>
            <w:jc w:val="center"/>
            <w:rPr>
              <w:szCs w:val="20"/>
            </w:rPr>
          </w:pPr>
          <w:r w:rsidRPr="00A05BDD">
            <w:rPr>
              <w:szCs w:val="20"/>
            </w:rPr>
            <w:t>LM- _ _ _ _ _-</w:t>
          </w:r>
          <w:r>
            <w:rPr>
              <w:szCs w:val="20"/>
            </w:rPr>
            <w:t>2</w:t>
          </w:r>
          <w:r w:rsidR="008C241E">
            <w:rPr>
              <w:szCs w:val="20"/>
            </w:rPr>
            <w:t>3</w:t>
          </w:r>
          <w:r w:rsidRPr="00A05BDD">
            <w:rPr>
              <w:szCs w:val="20"/>
            </w:rPr>
            <w:t>-75-J-_ _</w:t>
          </w:r>
        </w:p>
      </w:tc>
    </w:tr>
  </w:tbl>
  <w:p w14:paraId="4599A47D" w14:textId="66093B2D" w:rsidR="00353D47" w:rsidRDefault="00353D47" w:rsidP="005B27E9">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78C8" w14:textId="0A680FDC" w:rsidR="00353D47" w:rsidRDefault="00353D47">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F16D" w14:textId="77777777" w:rsidR="002D0941" w:rsidRDefault="002D0941">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CF1E" w14:textId="77777777" w:rsidR="002D0941" w:rsidRDefault="002D0941">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2B7D" w14:textId="77777777" w:rsidR="00353D47" w:rsidRDefault="00353D47">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5B6F8A54" w14:textId="77777777" w:rsidTr="00806017">
      <w:trPr>
        <w:jc w:val="center"/>
      </w:trPr>
      <w:tc>
        <w:tcPr>
          <w:tcW w:w="5898" w:type="dxa"/>
        </w:tcPr>
        <w:p w14:paraId="382CCA56" w14:textId="4B9E6F04" w:rsidR="00353D47" w:rsidRPr="00A05BDD" w:rsidRDefault="00353D47" w:rsidP="00112228">
          <w:pPr>
            <w:tabs>
              <w:tab w:val="center" w:pos="4320"/>
              <w:tab w:val="right" w:pos="8640"/>
            </w:tabs>
            <w:spacing w:after="0"/>
            <w:ind w:left="0"/>
            <w:rPr>
              <w:szCs w:val="20"/>
            </w:rPr>
          </w:pPr>
        </w:p>
      </w:tc>
      <w:tc>
        <w:tcPr>
          <w:tcW w:w="936" w:type="dxa"/>
        </w:tcPr>
        <w:p w14:paraId="295B18F0" w14:textId="06F551FA" w:rsidR="00353D47" w:rsidRPr="00A05BDD" w:rsidRDefault="00353D47" w:rsidP="00112228">
          <w:pPr>
            <w:tabs>
              <w:tab w:val="center" w:pos="4320"/>
              <w:tab w:val="right" w:pos="8640"/>
            </w:tabs>
            <w:spacing w:after="0"/>
            <w:ind w:left="0"/>
            <w:jc w:val="center"/>
            <w:rPr>
              <w:szCs w:val="20"/>
            </w:rPr>
          </w:pPr>
        </w:p>
      </w:tc>
      <w:tc>
        <w:tcPr>
          <w:tcW w:w="2526" w:type="dxa"/>
        </w:tcPr>
        <w:p w14:paraId="26D884E8" w14:textId="356539AB" w:rsidR="00353D47" w:rsidRPr="00A05BDD" w:rsidRDefault="00353D47" w:rsidP="00112228">
          <w:pPr>
            <w:tabs>
              <w:tab w:val="center" w:pos="4320"/>
              <w:tab w:val="right" w:pos="8640"/>
            </w:tabs>
            <w:spacing w:after="0"/>
            <w:ind w:left="0"/>
            <w:jc w:val="center"/>
            <w:rPr>
              <w:szCs w:val="20"/>
            </w:rPr>
          </w:pPr>
        </w:p>
      </w:tc>
    </w:tr>
    <w:tr w:rsidR="00353D47" w:rsidRPr="00A05BDD" w14:paraId="343D94A2" w14:textId="77777777" w:rsidTr="00806017">
      <w:trPr>
        <w:jc w:val="center"/>
      </w:trPr>
      <w:tc>
        <w:tcPr>
          <w:tcW w:w="5898" w:type="dxa"/>
        </w:tcPr>
        <w:p w14:paraId="611A8E62" w14:textId="77777777" w:rsidR="00353D47" w:rsidRPr="00A05BDD" w:rsidRDefault="00353D47" w:rsidP="00112228">
          <w:pPr>
            <w:tabs>
              <w:tab w:val="center" w:pos="4320"/>
              <w:tab w:val="right" w:pos="8640"/>
            </w:tabs>
            <w:spacing w:after="0"/>
            <w:ind w:left="0"/>
            <w:rPr>
              <w:szCs w:val="20"/>
            </w:rPr>
          </w:pPr>
        </w:p>
      </w:tc>
      <w:tc>
        <w:tcPr>
          <w:tcW w:w="936" w:type="dxa"/>
        </w:tcPr>
        <w:p w14:paraId="52D52595" w14:textId="65408588" w:rsidR="00353D47" w:rsidRPr="00A05BDD" w:rsidRDefault="00353D47" w:rsidP="00112228">
          <w:pPr>
            <w:tabs>
              <w:tab w:val="center" w:pos="4320"/>
              <w:tab w:val="right" w:pos="8640"/>
            </w:tabs>
            <w:spacing w:before="240" w:after="0"/>
            <w:ind w:left="0"/>
            <w:jc w:val="center"/>
            <w:rPr>
              <w:szCs w:val="20"/>
            </w:rPr>
          </w:pPr>
        </w:p>
      </w:tc>
      <w:tc>
        <w:tcPr>
          <w:tcW w:w="2526" w:type="dxa"/>
        </w:tcPr>
        <w:p w14:paraId="560FB91E" w14:textId="50374624" w:rsidR="00353D47" w:rsidRPr="00A05BDD" w:rsidRDefault="00353D47" w:rsidP="00B623AB">
          <w:pPr>
            <w:tabs>
              <w:tab w:val="center" w:pos="4320"/>
              <w:tab w:val="right" w:pos="8640"/>
            </w:tabs>
            <w:spacing w:before="240" w:after="0"/>
            <w:ind w:left="0"/>
            <w:jc w:val="center"/>
            <w:rPr>
              <w:szCs w:val="20"/>
            </w:rPr>
          </w:pPr>
        </w:p>
      </w:tc>
    </w:tr>
  </w:tbl>
  <w:p w14:paraId="397BD16F" w14:textId="77777777" w:rsidR="00353D47" w:rsidRDefault="00353D47" w:rsidP="005B27E9">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7DEA" w14:textId="77777777" w:rsidR="00353D47" w:rsidRDefault="00353D47">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3BCD" w14:textId="171E722B" w:rsidR="00353D47" w:rsidRDefault="00353D47">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ook w:val="01E0" w:firstRow="1" w:lastRow="1" w:firstColumn="1" w:lastColumn="1" w:noHBand="0" w:noVBand="0"/>
    </w:tblPr>
    <w:tblGrid>
      <w:gridCol w:w="5898"/>
      <w:gridCol w:w="936"/>
      <w:gridCol w:w="2526"/>
    </w:tblGrid>
    <w:tr w:rsidR="00353D47" w:rsidRPr="00A05BDD" w14:paraId="06C43D11" w14:textId="77777777" w:rsidTr="00806017">
      <w:trPr>
        <w:jc w:val="center"/>
      </w:trPr>
      <w:tc>
        <w:tcPr>
          <w:tcW w:w="5898" w:type="dxa"/>
        </w:tcPr>
        <w:p w14:paraId="0F560F4C" w14:textId="77777777" w:rsidR="00353D47" w:rsidRPr="00A05BDD" w:rsidRDefault="00353D47" w:rsidP="00112228">
          <w:pPr>
            <w:tabs>
              <w:tab w:val="center" w:pos="4320"/>
              <w:tab w:val="right" w:pos="8640"/>
            </w:tabs>
            <w:spacing w:after="0"/>
            <w:ind w:left="0"/>
            <w:rPr>
              <w:szCs w:val="20"/>
            </w:rPr>
          </w:pPr>
          <w:r w:rsidRPr="00A05BDD">
            <w:rPr>
              <w:szCs w:val="20"/>
            </w:rPr>
            <w:t>Work Statement</w:t>
          </w:r>
        </w:p>
      </w:tc>
      <w:tc>
        <w:tcPr>
          <w:tcW w:w="936" w:type="dxa"/>
        </w:tcPr>
        <w:p w14:paraId="73959E03" w14:textId="77777777" w:rsidR="00353D47" w:rsidRPr="00A05BDD" w:rsidRDefault="00353D47" w:rsidP="00112228">
          <w:pPr>
            <w:tabs>
              <w:tab w:val="center" w:pos="4320"/>
              <w:tab w:val="right" w:pos="8640"/>
            </w:tabs>
            <w:spacing w:after="0"/>
            <w:ind w:left="0"/>
            <w:jc w:val="center"/>
            <w:rPr>
              <w:szCs w:val="20"/>
            </w:rPr>
          </w:pPr>
          <w:r w:rsidRPr="00A05BDD">
            <w:rPr>
              <w:szCs w:val="20"/>
            </w:rPr>
            <w:t>State</w:t>
          </w:r>
        </w:p>
      </w:tc>
      <w:tc>
        <w:tcPr>
          <w:tcW w:w="2526" w:type="dxa"/>
        </w:tcPr>
        <w:p w14:paraId="4DDBDD43" w14:textId="77777777" w:rsidR="00353D47" w:rsidRPr="00A05BDD" w:rsidRDefault="00353D47" w:rsidP="00112228">
          <w:pPr>
            <w:tabs>
              <w:tab w:val="center" w:pos="4320"/>
              <w:tab w:val="right" w:pos="8640"/>
            </w:tabs>
            <w:spacing w:after="0"/>
            <w:ind w:left="0"/>
            <w:jc w:val="center"/>
            <w:rPr>
              <w:szCs w:val="20"/>
            </w:rPr>
          </w:pPr>
          <w:r w:rsidRPr="00A05BDD">
            <w:rPr>
              <w:szCs w:val="20"/>
            </w:rPr>
            <w:t>CA Number</w:t>
          </w:r>
        </w:p>
      </w:tc>
    </w:tr>
    <w:tr w:rsidR="00353D47" w:rsidRPr="00A05BDD" w14:paraId="1E9D0D7B" w14:textId="77777777" w:rsidTr="00806017">
      <w:trPr>
        <w:jc w:val="center"/>
      </w:trPr>
      <w:tc>
        <w:tcPr>
          <w:tcW w:w="5898" w:type="dxa"/>
        </w:tcPr>
        <w:p w14:paraId="316773F8" w14:textId="77777777" w:rsidR="00353D47" w:rsidRPr="00A05BDD" w:rsidRDefault="00353D47" w:rsidP="00112228">
          <w:pPr>
            <w:tabs>
              <w:tab w:val="center" w:pos="4320"/>
              <w:tab w:val="right" w:pos="8640"/>
            </w:tabs>
            <w:spacing w:after="0"/>
            <w:ind w:left="0"/>
            <w:rPr>
              <w:szCs w:val="20"/>
            </w:rPr>
          </w:pPr>
        </w:p>
      </w:tc>
      <w:tc>
        <w:tcPr>
          <w:tcW w:w="936" w:type="dxa"/>
        </w:tcPr>
        <w:p w14:paraId="68D8ACCF" w14:textId="77777777" w:rsidR="00353D47" w:rsidRPr="00A05BDD" w:rsidRDefault="00353D47" w:rsidP="00112228">
          <w:pPr>
            <w:tabs>
              <w:tab w:val="center" w:pos="4320"/>
              <w:tab w:val="right" w:pos="8640"/>
            </w:tabs>
            <w:spacing w:before="240" w:after="0"/>
            <w:ind w:left="0"/>
            <w:jc w:val="center"/>
            <w:rPr>
              <w:szCs w:val="20"/>
            </w:rPr>
          </w:pPr>
          <w:r w:rsidRPr="00A05BDD">
            <w:rPr>
              <w:szCs w:val="20"/>
            </w:rPr>
            <w:t>__ __</w:t>
          </w:r>
        </w:p>
      </w:tc>
      <w:tc>
        <w:tcPr>
          <w:tcW w:w="2526" w:type="dxa"/>
        </w:tcPr>
        <w:p w14:paraId="5B6A787C" w14:textId="06BE9147" w:rsidR="00353D47" w:rsidRPr="00A05BDD" w:rsidRDefault="00353D47" w:rsidP="005E4D2C">
          <w:pPr>
            <w:tabs>
              <w:tab w:val="center" w:pos="4320"/>
              <w:tab w:val="right" w:pos="8640"/>
            </w:tabs>
            <w:spacing w:before="240" w:after="0"/>
            <w:ind w:left="0"/>
            <w:jc w:val="center"/>
            <w:rPr>
              <w:szCs w:val="20"/>
            </w:rPr>
          </w:pPr>
          <w:r w:rsidRPr="00A05BDD">
            <w:rPr>
              <w:szCs w:val="20"/>
            </w:rPr>
            <w:t>LM- _ _ _ _ _-</w:t>
          </w:r>
          <w:r>
            <w:rPr>
              <w:szCs w:val="20"/>
            </w:rPr>
            <w:t>2</w:t>
          </w:r>
          <w:r w:rsidR="008C241E">
            <w:rPr>
              <w:szCs w:val="20"/>
            </w:rPr>
            <w:t>3</w:t>
          </w:r>
          <w:r w:rsidRPr="00A05BDD">
            <w:rPr>
              <w:szCs w:val="20"/>
            </w:rPr>
            <w:t>-75-J-_ _</w:t>
          </w:r>
        </w:p>
      </w:tc>
    </w:tr>
  </w:tbl>
  <w:p w14:paraId="0A1AF8C2" w14:textId="060EA7E7" w:rsidR="00353D47" w:rsidRDefault="00353D47" w:rsidP="005B27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7A98" w14:textId="1D62F5C2" w:rsidR="00353D47" w:rsidRDefault="00353D47">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0CF3" w14:textId="275F892E" w:rsidR="00353D47" w:rsidRDefault="00353D47">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E17E" w14:textId="73248132" w:rsidR="00A6446D" w:rsidRDefault="00A6446D">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AA3E" w14:textId="4FE5A3B0" w:rsidR="00A6446D" w:rsidRDefault="00A6446D">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FBC1" w14:textId="11DFD2E4" w:rsidR="00A6446D" w:rsidRDefault="00A6446D">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A918" w14:textId="77777777" w:rsidR="002D0941" w:rsidRDefault="002D0941">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42B6" w14:textId="77777777" w:rsidR="002D0941" w:rsidRDefault="002D0941">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ED49" w14:textId="77777777" w:rsidR="002D0941" w:rsidRDefault="002D0941">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B555" w14:textId="3D0F1EBF" w:rsidR="00A6446D" w:rsidRDefault="00A6446D">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87A" w14:textId="47EBAF11" w:rsidR="00A6446D" w:rsidRDefault="00A6446D">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D968" w14:textId="1627E0D7" w:rsidR="00A6446D" w:rsidRDefault="00A644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F7E1" w14:textId="5AD4E31F" w:rsidR="00353D47" w:rsidRDefault="00353D47" w:rsidP="005B27E9">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CC67" w14:textId="7BEC1160" w:rsidR="00353D47" w:rsidRDefault="00353D47">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2B5C" w14:textId="2A6379C0" w:rsidR="00353D47" w:rsidRDefault="00353D47">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F3C0" w14:textId="00E568A4" w:rsidR="00353D47" w:rsidRDefault="00353D47">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40F1" w14:textId="2611B91E" w:rsidR="00353D47" w:rsidRDefault="00353D47" w:rsidP="005B27E9">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3822" w14:textId="10F76C9F" w:rsidR="00353D47" w:rsidRPr="00F641C2" w:rsidRDefault="00353D47" w:rsidP="005B27E9">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E10E" w14:textId="45429317" w:rsidR="00353D47" w:rsidRDefault="00353D47" w:rsidP="005B2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5D0"/>
    <w:multiLevelType w:val="hybridMultilevel"/>
    <w:tmpl w:val="D460F302"/>
    <w:lvl w:ilvl="0" w:tplc="8E6E8062">
      <w:start w:val="1"/>
      <w:numFmt w:val="decimal"/>
      <w:lvlText w:val="%1."/>
      <w:lvlJc w:val="left"/>
      <w:pPr>
        <w:tabs>
          <w:tab w:val="num" w:pos="504"/>
        </w:tabs>
        <w:ind w:left="504" w:hanging="504"/>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DC7E3E"/>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8F5461"/>
    <w:multiLevelType w:val="hybridMultilevel"/>
    <w:tmpl w:val="9A4A9566"/>
    <w:lvl w:ilvl="0" w:tplc="D5DE498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741F6"/>
    <w:multiLevelType w:val="hybridMultilevel"/>
    <w:tmpl w:val="17AEC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8826E7"/>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648DF"/>
    <w:multiLevelType w:val="hybridMultilevel"/>
    <w:tmpl w:val="58981B3A"/>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DDC0AA90">
      <w:start w:val="151"/>
      <w:numFmt w:val="decimal"/>
      <w:lvlText w:val="%3."/>
      <w:lvlJc w:val="left"/>
      <w:pPr>
        <w:tabs>
          <w:tab w:val="num" w:pos="2085"/>
        </w:tabs>
        <w:ind w:left="2085" w:hanging="46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4A1FF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08AA7FED"/>
    <w:multiLevelType w:val="hybridMultilevel"/>
    <w:tmpl w:val="2F289B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1F304B"/>
    <w:multiLevelType w:val="hybridMultilevel"/>
    <w:tmpl w:val="E430A64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15:restartNumberingAfterBreak="0">
    <w:nsid w:val="0C513605"/>
    <w:multiLevelType w:val="hybridMultilevel"/>
    <w:tmpl w:val="3FF4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BF2A61"/>
    <w:multiLevelType w:val="hybridMultilevel"/>
    <w:tmpl w:val="0444F9CA"/>
    <w:lvl w:ilvl="0" w:tplc="04090003">
      <w:start w:val="1"/>
      <w:numFmt w:val="bullet"/>
      <w:lvlText w:val=""/>
      <w:lvlJc w:val="left"/>
      <w:pPr>
        <w:ind w:left="1080" w:hanging="360"/>
      </w:pPr>
      <w:rPr>
        <w:rFonts w:ascii="Wingdings" w:hAnsi="Wingdings"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BF36CB"/>
    <w:multiLevelType w:val="hybridMultilevel"/>
    <w:tmpl w:val="75D4B1B4"/>
    <w:lvl w:ilvl="0" w:tplc="C5200F8C">
      <w:start w:val="1"/>
      <w:numFmt w:val="bullet"/>
      <w:lvlText w:val="*"/>
      <w:lvlJc w:val="left"/>
      <w:pPr>
        <w:ind w:left="217" w:hanging="81"/>
      </w:pPr>
      <w:rPr>
        <w:rFonts w:ascii="Arial" w:eastAsia="Arial" w:hAnsi="Arial" w:hint="default"/>
        <w:i/>
        <w:w w:val="99"/>
        <w:sz w:val="12"/>
        <w:szCs w:val="12"/>
      </w:rPr>
    </w:lvl>
    <w:lvl w:ilvl="1" w:tplc="ABBE2AFE">
      <w:start w:val="1"/>
      <w:numFmt w:val="bullet"/>
      <w:lvlText w:val="•"/>
      <w:lvlJc w:val="left"/>
      <w:pPr>
        <w:ind w:left="956" w:hanging="81"/>
      </w:pPr>
      <w:rPr>
        <w:rFonts w:hint="default"/>
      </w:rPr>
    </w:lvl>
    <w:lvl w:ilvl="2" w:tplc="D97C1D56">
      <w:start w:val="1"/>
      <w:numFmt w:val="bullet"/>
      <w:lvlText w:val="•"/>
      <w:lvlJc w:val="left"/>
      <w:pPr>
        <w:ind w:left="1692" w:hanging="81"/>
      </w:pPr>
      <w:rPr>
        <w:rFonts w:hint="default"/>
      </w:rPr>
    </w:lvl>
    <w:lvl w:ilvl="3" w:tplc="E67CB79A">
      <w:start w:val="1"/>
      <w:numFmt w:val="bullet"/>
      <w:lvlText w:val="•"/>
      <w:lvlJc w:val="left"/>
      <w:pPr>
        <w:ind w:left="2428" w:hanging="81"/>
      </w:pPr>
      <w:rPr>
        <w:rFonts w:hint="default"/>
      </w:rPr>
    </w:lvl>
    <w:lvl w:ilvl="4" w:tplc="2D24233C">
      <w:start w:val="1"/>
      <w:numFmt w:val="bullet"/>
      <w:lvlText w:val="•"/>
      <w:lvlJc w:val="left"/>
      <w:pPr>
        <w:ind w:left="3164" w:hanging="81"/>
      </w:pPr>
      <w:rPr>
        <w:rFonts w:hint="default"/>
      </w:rPr>
    </w:lvl>
    <w:lvl w:ilvl="5" w:tplc="2F62212A">
      <w:start w:val="1"/>
      <w:numFmt w:val="bullet"/>
      <w:lvlText w:val="•"/>
      <w:lvlJc w:val="left"/>
      <w:pPr>
        <w:ind w:left="3901" w:hanging="81"/>
      </w:pPr>
      <w:rPr>
        <w:rFonts w:hint="default"/>
      </w:rPr>
    </w:lvl>
    <w:lvl w:ilvl="6" w:tplc="C1B00318">
      <w:start w:val="1"/>
      <w:numFmt w:val="bullet"/>
      <w:lvlText w:val="•"/>
      <w:lvlJc w:val="left"/>
      <w:pPr>
        <w:ind w:left="4637" w:hanging="81"/>
      </w:pPr>
      <w:rPr>
        <w:rFonts w:hint="default"/>
      </w:rPr>
    </w:lvl>
    <w:lvl w:ilvl="7" w:tplc="F3F48C00">
      <w:start w:val="1"/>
      <w:numFmt w:val="bullet"/>
      <w:lvlText w:val="•"/>
      <w:lvlJc w:val="left"/>
      <w:pPr>
        <w:ind w:left="5373" w:hanging="81"/>
      </w:pPr>
      <w:rPr>
        <w:rFonts w:hint="default"/>
      </w:rPr>
    </w:lvl>
    <w:lvl w:ilvl="8" w:tplc="6DEED24E">
      <w:start w:val="1"/>
      <w:numFmt w:val="bullet"/>
      <w:lvlText w:val="•"/>
      <w:lvlJc w:val="left"/>
      <w:pPr>
        <w:ind w:left="6109" w:hanging="81"/>
      </w:pPr>
      <w:rPr>
        <w:rFonts w:hint="default"/>
      </w:rPr>
    </w:lvl>
  </w:abstractNum>
  <w:abstractNum w:abstractNumId="12" w15:restartNumberingAfterBreak="0">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0E43E32"/>
    <w:multiLevelType w:val="hybridMultilevel"/>
    <w:tmpl w:val="A26EFE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744C3D"/>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118668FC"/>
    <w:multiLevelType w:val="hybridMultilevel"/>
    <w:tmpl w:val="B72C8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953F38"/>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250312D"/>
    <w:multiLevelType w:val="hybridMultilevel"/>
    <w:tmpl w:val="A22AA86A"/>
    <w:lvl w:ilvl="0" w:tplc="27509ED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707F09"/>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2D809E9"/>
    <w:multiLevelType w:val="hybridMultilevel"/>
    <w:tmpl w:val="BD305C6C"/>
    <w:lvl w:ilvl="0" w:tplc="0409000F">
      <w:start w:val="1"/>
      <w:numFmt w:val="decimal"/>
      <w:lvlText w:val="%1."/>
      <w:lvlJc w:val="left"/>
      <w:pPr>
        <w:ind w:left="1152" w:hanging="360"/>
      </w:pPr>
      <w:rPr>
        <w:rFonts w:cs="Times New Roman"/>
      </w:rPr>
    </w:lvl>
    <w:lvl w:ilvl="1" w:tplc="04090019">
      <w:start w:val="1"/>
      <w:numFmt w:val="lowerLetter"/>
      <w:lvlText w:val="%2."/>
      <w:lvlJc w:val="left"/>
      <w:pPr>
        <w:ind w:left="1872" w:hanging="360"/>
      </w:pPr>
      <w:rPr>
        <w:rFonts w:cs="Times New Roman"/>
      </w:rPr>
    </w:lvl>
    <w:lvl w:ilvl="2" w:tplc="0409001B">
      <w:start w:val="1"/>
      <w:numFmt w:val="lowerRoman"/>
      <w:lvlText w:val="%3."/>
      <w:lvlJc w:val="right"/>
      <w:pPr>
        <w:ind w:left="2592" w:hanging="180"/>
      </w:pPr>
      <w:rPr>
        <w:rFonts w:cs="Times New Roman"/>
      </w:rPr>
    </w:lvl>
    <w:lvl w:ilvl="3" w:tplc="0409000F">
      <w:start w:val="1"/>
      <w:numFmt w:val="decimal"/>
      <w:lvlText w:val="%4."/>
      <w:lvlJc w:val="left"/>
      <w:pPr>
        <w:ind w:left="3312" w:hanging="360"/>
      </w:pPr>
      <w:rPr>
        <w:rFonts w:cs="Times New Roman"/>
      </w:rPr>
    </w:lvl>
    <w:lvl w:ilvl="4" w:tplc="04090019">
      <w:start w:val="1"/>
      <w:numFmt w:val="lowerLetter"/>
      <w:lvlText w:val="%5."/>
      <w:lvlJc w:val="left"/>
      <w:pPr>
        <w:ind w:left="4032" w:hanging="360"/>
      </w:pPr>
      <w:rPr>
        <w:rFonts w:cs="Times New Roman"/>
      </w:rPr>
    </w:lvl>
    <w:lvl w:ilvl="5" w:tplc="0409001B">
      <w:start w:val="1"/>
      <w:numFmt w:val="lowerRoman"/>
      <w:lvlText w:val="%6."/>
      <w:lvlJc w:val="right"/>
      <w:pPr>
        <w:ind w:left="4752" w:hanging="180"/>
      </w:pPr>
      <w:rPr>
        <w:rFonts w:cs="Times New Roman"/>
      </w:rPr>
    </w:lvl>
    <w:lvl w:ilvl="6" w:tplc="0409000F">
      <w:start w:val="1"/>
      <w:numFmt w:val="decimal"/>
      <w:lvlText w:val="%7."/>
      <w:lvlJc w:val="left"/>
      <w:pPr>
        <w:ind w:left="5472" w:hanging="360"/>
      </w:pPr>
      <w:rPr>
        <w:rFonts w:cs="Times New Roman"/>
      </w:rPr>
    </w:lvl>
    <w:lvl w:ilvl="7" w:tplc="04090019">
      <w:start w:val="1"/>
      <w:numFmt w:val="lowerLetter"/>
      <w:lvlText w:val="%8."/>
      <w:lvlJc w:val="left"/>
      <w:pPr>
        <w:ind w:left="6192" w:hanging="360"/>
      </w:pPr>
      <w:rPr>
        <w:rFonts w:cs="Times New Roman"/>
      </w:rPr>
    </w:lvl>
    <w:lvl w:ilvl="8" w:tplc="0409001B">
      <w:start w:val="1"/>
      <w:numFmt w:val="lowerRoman"/>
      <w:lvlText w:val="%9."/>
      <w:lvlJc w:val="right"/>
      <w:pPr>
        <w:ind w:left="6912" w:hanging="180"/>
      </w:pPr>
      <w:rPr>
        <w:rFonts w:cs="Times New Roman"/>
      </w:rPr>
    </w:lvl>
  </w:abstractNum>
  <w:abstractNum w:abstractNumId="21" w15:restartNumberingAfterBreak="0">
    <w:nsid w:val="13F66AC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48C04E5"/>
    <w:multiLevelType w:val="hybridMultilevel"/>
    <w:tmpl w:val="50F2BABA"/>
    <w:lvl w:ilvl="0" w:tplc="0409000F">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4A94754"/>
    <w:multiLevelType w:val="hybridMultilevel"/>
    <w:tmpl w:val="28E66504"/>
    <w:lvl w:ilvl="0" w:tplc="B54249D2">
      <w:start w:val="3"/>
      <w:numFmt w:val="decimal"/>
      <w:lvlText w:val="%1."/>
      <w:lvlJc w:val="left"/>
      <w:pPr>
        <w:ind w:left="344" w:hanging="201"/>
      </w:pPr>
      <w:rPr>
        <w:rFonts w:ascii="Arial" w:eastAsia="Arial" w:hAnsi="Arial" w:hint="default"/>
        <w:b/>
        <w:bCs/>
        <w:w w:val="99"/>
        <w:sz w:val="18"/>
        <w:szCs w:val="18"/>
      </w:rPr>
    </w:lvl>
    <w:lvl w:ilvl="1" w:tplc="8E14321A">
      <w:start w:val="1"/>
      <w:numFmt w:val="lowerLetter"/>
      <w:lvlText w:val="%2."/>
      <w:lvlJc w:val="left"/>
      <w:pPr>
        <w:ind w:left="807" w:hanging="134"/>
      </w:pPr>
      <w:rPr>
        <w:rFonts w:ascii="Arial" w:eastAsia="Arial" w:hAnsi="Arial" w:hint="default"/>
        <w:w w:val="99"/>
        <w:sz w:val="12"/>
        <w:szCs w:val="12"/>
      </w:rPr>
    </w:lvl>
    <w:lvl w:ilvl="2" w:tplc="5E567654">
      <w:start w:val="1"/>
      <w:numFmt w:val="bullet"/>
      <w:lvlText w:val="•"/>
      <w:lvlJc w:val="left"/>
      <w:pPr>
        <w:ind w:left="1085" w:hanging="134"/>
      </w:pPr>
      <w:rPr>
        <w:rFonts w:hint="default"/>
      </w:rPr>
    </w:lvl>
    <w:lvl w:ilvl="3" w:tplc="F104E0D0">
      <w:start w:val="1"/>
      <w:numFmt w:val="bullet"/>
      <w:lvlText w:val="•"/>
      <w:lvlJc w:val="left"/>
      <w:pPr>
        <w:ind w:left="1370" w:hanging="134"/>
      </w:pPr>
      <w:rPr>
        <w:rFonts w:hint="default"/>
      </w:rPr>
    </w:lvl>
    <w:lvl w:ilvl="4" w:tplc="3A040A4C">
      <w:start w:val="1"/>
      <w:numFmt w:val="bullet"/>
      <w:lvlText w:val="•"/>
      <w:lvlJc w:val="left"/>
      <w:pPr>
        <w:ind w:left="1655" w:hanging="134"/>
      </w:pPr>
      <w:rPr>
        <w:rFonts w:hint="default"/>
      </w:rPr>
    </w:lvl>
    <w:lvl w:ilvl="5" w:tplc="4E06C95E">
      <w:start w:val="1"/>
      <w:numFmt w:val="bullet"/>
      <w:lvlText w:val="•"/>
      <w:lvlJc w:val="left"/>
      <w:pPr>
        <w:ind w:left="1940" w:hanging="134"/>
      </w:pPr>
      <w:rPr>
        <w:rFonts w:hint="default"/>
      </w:rPr>
    </w:lvl>
    <w:lvl w:ilvl="6" w:tplc="C7D494CA">
      <w:start w:val="1"/>
      <w:numFmt w:val="bullet"/>
      <w:lvlText w:val="•"/>
      <w:lvlJc w:val="left"/>
      <w:pPr>
        <w:ind w:left="2225" w:hanging="134"/>
      </w:pPr>
      <w:rPr>
        <w:rFonts w:hint="default"/>
      </w:rPr>
    </w:lvl>
    <w:lvl w:ilvl="7" w:tplc="90E2D7F4">
      <w:start w:val="1"/>
      <w:numFmt w:val="bullet"/>
      <w:lvlText w:val="•"/>
      <w:lvlJc w:val="left"/>
      <w:pPr>
        <w:ind w:left="2510" w:hanging="134"/>
      </w:pPr>
      <w:rPr>
        <w:rFonts w:hint="default"/>
      </w:rPr>
    </w:lvl>
    <w:lvl w:ilvl="8" w:tplc="2D989472">
      <w:start w:val="1"/>
      <w:numFmt w:val="bullet"/>
      <w:lvlText w:val="•"/>
      <w:lvlJc w:val="left"/>
      <w:pPr>
        <w:ind w:left="2796" w:hanging="134"/>
      </w:pPr>
      <w:rPr>
        <w:rFonts w:hint="default"/>
      </w:rPr>
    </w:lvl>
  </w:abstractNum>
  <w:abstractNum w:abstractNumId="24" w15:restartNumberingAfterBreak="0">
    <w:nsid w:val="15A03E41"/>
    <w:multiLevelType w:val="hybridMultilevel"/>
    <w:tmpl w:val="8FD67B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9685436"/>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15:restartNumberingAfterBreak="0">
    <w:nsid w:val="19AE677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A2C3181"/>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1B0A0CA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B3F6800"/>
    <w:multiLevelType w:val="hybridMultilevel"/>
    <w:tmpl w:val="4C64071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1D417977"/>
    <w:multiLevelType w:val="hybridMultilevel"/>
    <w:tmpl w:val="45FAE222"/>
    <w:lvl w:ilvl="0" w:tplc="DB8E95A4">
      <w:start w:val="1"/>
      <w:numFmt w:val="bullet"/>
      <w:lvlText w:val="*"/>
      <w:lvlJc w:val="left"/>
      <w:pPr>
        <w:ind w:left="219" w:hanging="81"/>
      </w:pPr>
      <w:rPr>
        <w:rFonts w:ascii="Arial" w:eastAsia="Arial" w:hAnsi="Arial" w:hint="default"/>
        <w:i/>
        <w:w w:val="99"/>
        <w:sz w:val="12"/>
        <w:szCs w:val="12"/>
      </w:rPr>
    </w:lvl>
    <w:lvl w:ilvl="1" w:tplc="296EE40C">
      <w:start w:val="1"/>
      <w:numFmt w:val="bullet"/>
      <w:lvlText w:val="•"/>
      <w:lvlJc w:val="left"/>
      <w:pPr>
        <w:ind w:left="956" w:hanging="81"/>
      </w:pPr>
      <w:rPr>
        <w:rFonts w:hint="default"/>
      </w:rPr>
    </w:lvl>
    <w:lvl w:ilvl="2" w:tplc="57DA98A0">
      <w:start w:val="1"/>
      <w:numFmt w:val="bullet"/>
      <w:lvlText w:val="•"/>
      <w:lvlJc w:val="left"/>
      <w:pPr>
        <w:ind w:left="1692" w:hanging="81"/>
      </w:pPr>
      <w:rPr>
        <w:rFonts w:hint="default"/>
      </w:rPr>
    </w:lvl>
    <w:lvl w:ilvl="3" w:tplc="A4F010EC">
      <w:start w:val="1"/>
      <w:numFmt w:val="bullet"/>
      <w:lvlText w:val="•"/>
      <w:lvlJc w:val="left"/>
      <w:pPr>
        <w:ind w:left="2428" w:hanging="81"/>
      </w:pPr>
      <w:rPr>
        <w:rFonts w:hint="default"/>
      </w:rPr>
    </w:lvl>
    <w:lvl w:ilvl="4" w:tplc="AF8AB7A4">
      <w:start w:val="1"/>
      <w:numFmt w:val="bullet"/>
      <w:lvlText w:val="•"/>
      <w:lvlJc w:val="left"/>
      <w:pPr>
        <w:ind w:left="3164" w:hanging="81"/>
      </w:pPr>
      <w:rPr>
        <w:rFonts w:hint="default"/>
      </w:rPr>
    </w:lvl>
    <w:lvl w:ilvl="5" w:tplc="894A48C2">
      <w:start w:val="1"/>
      <w:numFmt w:val="bullet"/>
      <w:lvlText w:val="•"/>
      <w:lvlJc w:val="left"/>
      <w:pPr>
        <w:ind w:left="3901" w:hanging="81"/>
      </w:pPr>
      <w:rPr>
        <w:rFonts w:hint="default"/>
      </w:rPr>
    </w:lvl>
    <w:lvl w:ilvl="6" w:tplc="C242F982">
      <w:start w:val="1"/>
      <w:numFmt w:val="bullet"/>
      <w:lvlText w:val="•"/>
      <w:lvlJc w:val="left"/>
      <w:pPr>
        <w:ind w:left="4637" w:hanging="81"/>
      </w:pPr>
      <w:rPr>
        <w:rFonts w:hint="default"/>
      </w:rPr>
    </w:lvl>
    <w:lvl w:ilvl="7" w:tplc="807810A8">
      <w:start w:val="1"/>
      <w:numFmt w:val="bullet"/>
      <w:lvlText w:val="•"/>
      <w:lvlJc w:val="left"/>
      <w:pPr>
        <w:ind w:left="5373" w:hanging="81"/>
      </w:pPr>
      <w:rPr>
        <w:rFonts w:hint="default"/>
      </w:rPr>
    </w:lvl>
    <w:lvl w:ilvl="8" w:tplc="71DC72EC">
      <w:start w:val="1"/>
      <w:numFmt w:val="bullet"/>
      <w:lvlText w:val="•"/>
      <w:lvlJc w:val="left"/>
      <w:pPr>
        <w:ind w:left="6109" w:hanging="81"/>
      </w:pPr>
      <w:rPr>
        <w:rFonts w:hint="default"/>
      </w:rPr>
    </w:lvl>
  </w:abstractNum>
  <w:abstractNum w:abstractNumId="31" w15:restartNumberingAfterBreak="0">
    <w:nsid w:val="1DA44D14"/>
    <w:multiLevelType w:val="hybridMultilevel"/>
    <w:tmpl w:val="CE66B6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9E5961"/>
    <w:multiLevelType w:val="hybridMultilevel"/>
    <w:tmpl w:val="5CF81AFA"/>
    <w:lvl w:ilvl="0" w:tplc="30FA595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F5F36F0"/>
    <w:multiLevelType w:val="hybridMultilevel"/>
    <w:tmpl w:val="8E96B57C"/>
    <w:lvl w:ilvl="0" w:tplc="B6741E7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6C2A2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0272455"/>
    <w:multiLevelType w:val="hybridMultilevel"/>
    <w:tmpl w:val="790E80E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6" w15:restartNumberingAfterBreak="0">
    <w:nsid w:val="214746B3"/>
    <w:multiLevelType w:val="hybridMultilevel"/>
    <w:tmpl w:val="0B065192"/>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15:restartNumberingAfterBreak="0">
    <w:nsid w:val="23B80F77"/>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3BC1212"/>
    <w:multiLevelType w:val="hybridMultilevel"/>
    <w:tmpl w:val="0190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E42B05"/>
    <w:multiLevelType w:val="hybridMultilevel"/>
    <w:tmpl w:val="0FD4BCAE"/>
    <w:lvl w:ilvl="0" w:tplc="F860FFA4">
      <w:start w:val="1"/>
      <w:numFmt w:val="bullet"/>
      <w:lvlText w:val="*"/>
      <w:lvlJc w:val="left"/>
      <w:pPr>
        <w:ind w:left="212" w:hanging="81"/>
      </w:pPr>
      <w:rPr>
        <w:rFonts w:ascii="Arial" w:eastAsia="Arial" w:hAnsi="Arial" w:hint="default"/>
        <w:i/>
        <w:w w:val="99"/>
        <w:sz w:val="12"/>
        <w:szCs w:val="12"/>
      </w:rPr>
    </w:lvl>
    <w:lvl w:ilvl="1" w:tplc="C0E007C4">
      <w:start w:val="1"/>
      <w:numFmt w:val="bullet"/>
      <w:lvlText w:val="•"/>
      <w:lvlJc w:val="left"/>
      <w:pPr>
        <w:ind w:left="662" w:hanging="81"/>
      </w:pPr>
      <w:rPr>
        <w:rFonts w:hint="default"/>
      </w:rPr>
    </w:lvl>
    <w:lvl w:ilvl="2" w:tplc="2DC8C090">
      <w:start w:val="1"/>
      <w:numFmt w:val="bullet"/>
      <w:lvlText w:val="•"/>
      <w:lvlJc w:val="left"/>
      <w:pPr>
        <w:ind w:left="1105" w:hanging="81"/>
      </w:pPr>
      <w:rPr>
        <w:rFonts w:hint="default"/>
      </w:rPr>
    </w:lvl>
    <w:lvl w:ilvl="3" w:tplc="068A541A">
      <w:start w:val="1"/>
      <w:numFmt w:val="bullet"/>
      <w:lvlText w:val="•"/>
      <w:lvlJc w:val="left"/>
      <w:pPr>
        <w:ind w:left="1547" w:hanging="81"/>
      </w:pPr>
      <w:rPr>
        <w:rFonts w:hint="default"/>
      </w:rPr>
    </w:lvl>
    <w:lvl w:ilvl="4" w:tplc="E402D9B8">
      <w:start w:val="1"/>
      <w:numFmt w:val="bullet"/>
      <w:lvlText w:val="•"/>
      <w:lvlJc w:val="left"/>
      <w:pPr>
        <w:ind w:left="1990" w:hanging="81"/>
      </w:pPr>
      <w:rPr>
        <w:rFonts w:hint="default"/>
      </w:rPr>
    </w:lvl>
    <w:lvl w:ilvl="5" w:tplc="E99A5F14">
      <w:start w:val="1"/>
      <w:numFmt w:val="bullet"/>
      <w:lvlText w:val="•"/>
      <w:lvlJc w:val="left"/>
      <w:pPr>
        <w:ind w:left="2432" w:hanging="81"/>
      </w:pPr>
      <w:rPr>
        <w:rFonts w:hint="default"/>
      </w:rPr>
    </w:lvl>
    <w:lvl w:ilvl="6" w:tplc="E2E2985C">
      <w:start w:val="1"/>
      <w:numFmt w:val="bullet"/>
      <w:lvlText w:val="•"/>
      <w:lvlJc w:val="left"/>
      <w:pPr>
        <w:ind w:left="2875" w:hanging="81"/>
      </w:pPr>
      <w:rPr>
        <w:rFonts w:hint="default"/>
      </w:rPr>
    </w:lvl>
    <w:lvl w:ilvl="7" w:tplc="9FB8DE08">
      <w:start w:val="1"/>
      <w:numFmt w:val="bullet"/>
      <w:lvlText w:val="•"/>
      <w:lvlJc w:val="left"/>
      <w:pPr>
        <w:ind w:left="3317" w:hanging="81"/>
      </w:pPr>
      <w:rPr>
        <w:rFonts w:hint="default"/>
      </w:rPr>
    </w:lvl>
    <w:lvl w:ilvl="8" w:tplc="8EDE5054">
      <w:start w:val="1"/>
      <w:numFmt w:val="bullet"/>
      <w:lvlText w:val="•"/>
      <w:lvlJc w:val="left"/>
      <w:pPr>
        <w:ind w:left="3760" w:hanging="81"/>
      </w:pPr>
      <w:rPr>
        <w:rFonts w:hint="default"/>
      </w:rPr>
    </w:lvl>
  </w:abstractNum>
  <w:abstractNum w:abstractNumId="40" w15:restartNumberingAfterBreak="0">
    <w:nsid w:val="242C5C19"/>
    <w:multiLevelType w:val="hybridMultilevel"/>
    <w:tmpl w:val="B9DCC686"/>
    <w:lvl w:ilvl="0" w:tplc="3668A806">
      <w:start w:val="1"/>
      <w:numFmt w:val="decimal"/>
      <w:pStyle w:val="DOTPOINTLEVEL2"/>
      <w:lvlText w:val="%1."/>
      <w:lvlJc w:val="left"/>
      <w:pPr>
        <w:tabs>
          <w:tab w:val="num" w:pos="907"/>
        </w:tabs>
        <w:ind w:left="907" w:hanging="360"/>
      </w:pPr>
      <w:rPr>
        <w:rFonts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24785588"/>
    <w:multiLevelType w:val="hybridMultilevel"/>
    <w:tmpl w:val="BAB441BC"/>
    <w:lvl w:ilvl="0" w:tplc="3FE4665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C35270"/>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8284147"/>
    <w:multiLevelType w:val="hybridMultilevel"/>
    <w:tmpl w:val="99F0366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4" w15:restartNumberingAfterBreak="0">
    <w:nsid w:val="28EA4998"/>
    <w:multiLevelType w:val="hybridMultilevel"/>
    <w:tmpl w:val="3FA4F0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A1527CC"/>
    <w:multiLevelType w:val="hybridMultilevel"/>
    <w:tmpl w:val="0D782CAA"/>
    <w:lvl w:ilvl="0" w:tplc="0409001B">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6" w15:restartNumberingAfterBreak="0">
    <w:nsid w:val="2A2F0652"/>
    <w:multiLevelType w:val="hybridMultilevel"/>
    <w:tmpl w:val="4D80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58635C"/>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2CFA38E3"/>
    <w:multiLevelType w:val="hybridMultilevel"/>
    <w:tmpl w:val="FECA41A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15:restartNumberingAfterBreak="0">
    <w:nsid w:val="2E412470"/>
    <w:multiLevelType w:val="hybridMultilevel"/>
    <w:tmpl w:val="BD948D1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F0D3039"/>
    <w:multiLevelType w:val="hybridMultilevel"/>
    <w:tmpl w:val="9D7E9B52"/>
    <w:lvl w:ilvl="0" w:tplc="0409000F">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51" w15:restartNumberingAfterBreak="0">
    <w:nsid w:val="2F6B50CC"/>
    <w:multiLevelType w:val="hybridMultilevel"/>
    <w:tmpl w:val="E790FC44"/>
    <w:lvl w:ilvl="0" w:tplc="91BC572E">
      <w:start w:val="1"/>
      <w:numFmt w:val="upperLetter"/>
      <w:pStyle w:val="Heading4"/>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DC0AA90">
      <w:start w:val="151"/>
      <w:numFmt w:val="decimal"/>
      <w:lvlText w:val="%3."/>
      <w:lvlJc w:val="left"/>
      <w:pPr>
        <w:tabs>
          <w:tab w:val="num" w:pos="2805"/>
        </w:tabs>
        <w:ind w:left="2805" w:hanging="46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2FD00ACC"/>
    <w:multiLevelType w:val="hybridMultilevel"/>
    <w:tmpl w:val="F8C420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25B793A"/>
    <w:multiLevelType w:val="hybridMultilevel"/>
    <w:tmpl w:val="D110C8E6"/>
    <w:lvl w:ilvl="0" w:tplc="99887DC4">
      <w:start w:val="1"/>
      <w:numFmt w:val="upperLetter"/>
      <w:pStyle w:val="Heading2"/>
      <w:lvlText w:val="%1."/>
      <w:lvlJc w:val="left"/>
      <w:pPr>
        <w:ind w:left="720" w:hanging="360"/>
      </w:pPr>
    </w:lvl>
    <w:lvl w:ilvl="1" w:tplc="C1FC661A">
      <w:start w:val="1"/>
      <w:numFmt w:val="decimal"/>
      <w:pStyle w:val="Heading3"/>
      <w:lvlText w:val="%2."/>
      <w:lvlJc w:val="left"/>
      <w:pPr>
        <w:tabs>
          <w:tab w:val="num" w:pos="1080"/>
        </w:tabs>
        <w:ind w:left="1440" w:hanging="144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70418B"/>
    <w:multiLevelType w:val="hybridMultilevel"/>
    <w:tmpl w:val="E5103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33B2652"/>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3480946"/>
    <w:multiLevelType w:val="hybridMultilevel"/>
    <w:tmpl w:val="E768023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7" w15:restartNumberingAfterBreak="0">
    <w:nsid w:val="3747594D"/>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7C36AD1"/>
    <w:multiLevelType w:val="hybridMultilevel"/>
    <w:tmpl w:val="66DC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FC7D6B"/>
    <w:multiLevelType w:val="hybridMultilevel"/>
    <w:tmpl w:val="9956F0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0" w15:restartNumberingAfterBreak="0">
    <w:nsid w:val="38ED1E0E"/>
    <w:multiLevelType w:val="hybridMultilevel"/>
    <w:tmpl w:val="8BACF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8FA7E9F"/>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A133859"/>
    <w:multiLevelType w:val="hybridMultilevel"/>
    <w:tmpl w:val="CFAC937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3" w15:restartNumberingAfterBreak="0">
    <w:nsid w:val="3AAA39BA"/>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4" w15:restartNumberingAfterBreak="0">
    <w:nsid w:val="3AB73A4F"/>
    <w:multiLevelType w:val="hybridMultilevel"/>
    <w:tmpl w:val="78E69B66"/>
    <w:lvl w:ilvl="0" w:tplc="0832C3F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5" w15:restartNumberingAfterBreak="0">
    <w:nsid w:val="3B557E46"/>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3D86021F"/>
    <w:multiLevelType w:val="hybridMultilevel"/>
    <w:tmpl w:val="302A0E4A"/>
    <w:lvl w:ilvl="0" w:tplc="8B64F900">
      <w:start w:val="2"/>
      <w:numFmt w:val="decimal"/>
      <w:lvlText w:val="%1."/>
      <w:lvlJc w:val="left"/>
      <w:pPr>
        <w:ind w:left="357" w:hanging="201"/>
      </w:pPr>
      <w:rPr>
        <w:rFonts w:ascii="Arial" w:eastAsia="Arial" w:hAnsi="Arial" w:hint="default"/>
        <w:b/>
        <w:bCs/>
        <w:w w:val="99"/>
        <w:sz w:val="18"/>
        <w:szCs w:val="18"/>
      </w:rPr>
    </w:lvl>
    <w:lvl w:ilvl="1" w:tplc="3D3EEB62">
      <w:start w:val="1"/>
      <w:numFmt w:val="lowerLetter"/>
      <w:lvlText w:val="%2."/>
      <w:lvlJc w:val="left"/>
      <w:pPr>
        <w:ind w:left="910" w:hanging="134"/>
      </w:pPr>
      <w:rPr>
        <w:rFonts w:ascii="Arial" w:eastAsia="Arial" w:hAnsi="Arial" w:hint="default"/>
        <w:w w:val="99"/>
        <w:sz w:val="12"/>
        <w:szCs w:val="12"/>
      </w:rPr>
    </w:lvl>
    <w:lvl w:ilvl="2" w:tplc="9E1C133E">
      <w:start w:val="1"/>
      <w:numFmt w:val="bullet"/>
      <w:lvlText w:val="•"/>
      <w:lvlJc w:val="left"/>
      <w:pPr>
        <w:ind w:left="1191" w:hanging="134"/>
      </w:pPr>
      <w:rPr>
        <w:rFonts w:hint="default"/>
      </w:rPr>
    </w:lvl>
    <w:lvl w:ilvl="3" w:tplc="860ACAAE">
      <w:start w:val="1"/>
      <w:numFmt w:val="bullet"/>
      <w:lvlText w:val="•"/>
      <w:lvlJc w:val="left"/>
      <w:pPr>
        <w:ind w:left="1462" w:hanging="134"/>
      </w:pPr>
      <w:rPr>
        <w:rFonts w:hint="default"/>
      </w:rPr>
    </w:lvl>
    <w:lvl w:ilvl="4" w:tplc="01684E26">
      <w:start w:val="1"/>
      <w:numFmt w:val="bullet"/>
      <w:lvlText w:val="•"/>
      <w:lvlJc w:val="left"/>
      <w:pPr>
        <w:ind w:left="1734" w:hanging="134"/>
      </w:pPr>
      <w:rPr>
        <w:rFonts w:hint="default"/>
      </w:rPr>
    </w:lvl>
    <w:lvl w:ilvl="5" w:tplc="9882624E">
      <w:start w:val="1"/>
      <w:numFmt w:val="bullet"/>
      <w:lvlText w:val="•"/>
      <w:lvlJc w:val="left"/>
      <w:pPr>
        <w:ind w:left="2005" w:hanging="134"/>
      </w:pPr>
      <w:rPr>
        <w:rFonts w:hint="default"/>
      </w:rPr>
    </w:lvl>
    <w:lvl w:ilvl="6" w:tplc="DC009B2C">
      <w:start w:val="1"/>
      <w:numFmt w:val="bullet"/>
      <w:lvlText w:val="•"/>
      <w:lvlJc w:val="left"/>
      <w:pPr>
        <w:ind w:left="2276" w:hanging="134"/>
      </w:pPr>
      <w:rPr>
        <w:rFonts w:hint="default"/>
      </w:rPr>
    </w:lvl>
    <w:lvl w:ilvl="7" w:tplc="7168230E">
      <w:start w:val="1"/>
      <w:numFmt w:val="bullet"/>
      <w:lvlText w:val="•"/>
      <w:lvlJc w:val="left"/>
      <w:pPr>
        <w:ind w:left="2548" w:hanging="134"/>
      </w:pPr>
      <w:rPr>
        <w:rFonts w:hint="default"/>
      </w:rPr>
    </w:lvl>
    <w:lvl w:ilvl="8" w:tplc="41C808F4">
      <w:start w:val="1"/>
      <w:numFmt w:val="bullet"/>
      <w:lvlText w:val="•"/>
      <w:lvlJc w:val="left"/>
      <w:pPr>
        <w:ind w:left="2819" w:hanging="134"/>
      </w:pPr>
      <w:rPr>
        <w:rFonts w:hint="default"/>
      </w:rPr>
    </w:lvl>
  </w:abstractNum>
  <w:abstractNum w:abstractNumId="67" w15:restartNumberingAfterBreak="0">
    <w:nsid w:val="3E6E3FE7"/>
    <w:multiLevelType w:val="hybridMultilevel"/>
    <w:tmpl w:val="812E2996"/>
    <w:lvl w:ilvl="0" w:tplc="0409000F">
      <w:start w:val="1"/>
      <w:numFmt w:val="decimal"/>
      <w:lvlText w:val="%1."/>
      <w:lvlJc w:val="left"/>
      <w:pPr>
        <w:ind w:left="1447" w:hanging="360"/>
      </w:pPr>
    </w:lvl>
    <w:lvl w:ilvl="1" w:tplc="0409000F">
      <w:start w:val="1"/>
      <w:numFmt w:val="bullet"/>
      <w:lvlText w:val=""/>
      <w:lvlJc w:val="left"/>
      <w:pPr>
        <w:ind w:left="2167" w:hanging="360"/>
      </w:pPr>
      <w:rPr>
        <w:rFonts w:ascii="Symbol" w:hAnsi="Symbol" w:hint="default"/>
      </w:r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68" w15:restartNumberingAfterBreak="0">
    <w:nsid w:val="3EEA65A9"/>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9" w15:restartNumberingAfterBreak="0">
    <w:nsid w:val="4001250E"/>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0037D8B"/>
    <w:multiLevelType w:val="hybridMultilevel"/>
    <w:tmpl w:val="D846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CA4953"/>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7F60F5"/>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3" w15:restartNumberingAfterBreak="0">
    <w:nsid w:val="42BC786F"/>
    <w:multiLevelType w:val="hybridMultilevel"/>
    <w:tmpl w:val="FAFE7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73C1C47"/>
    <w:multiLevelType w:val="hybridMultilevel"/>
    <w:tmpl w:val="22CE9D66"/>
    <w:lvl w:ilvl="0" w:tplc="F244CD6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5" w15:restartNumberingAfterBreak="0">
    <w:nsid w:val="48290C42"/>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49837B6F"/>
    <w:multiLevelType w:val="hybridMultilevel"/>
    <w:tmpl w:val="7FD8D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9D829AD"/>
    <w:multiLevelType w:val="hybridMultilevel"/>
    <w:tmpl w:val="6B0C16B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49ED3C1B"/>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9" w15:restartNumberingAfterBreak="0">
    <w:nsid w:val="4E816363"/>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E997831"/>
    <w:multiLevelType w:val="hybridMultilevel"/>
    <w:tmpl w:val="96B4E8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4FA35565"/>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0436647"/>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50E94B64"/>
    <w:multiLevelType w:val="hybridMultilevel"/>
    <w:tmpl w:val="812E2996"/>
    <w:lvl w:ilvl="0" w:tplc="0409000F">
      <w:start w:val="1"/>
      <w:numFmt w:val="decimal"/>
      <w:lvlText w:val="%1."/>
      <w:lvlJc w:val="left"/>
      <w:pPr>
        <w:ind w:left="1267" w:hanging="360"/>
      </w:pPr>
    </w:lvl>
    <w:lvl w:ilvl="1" w:tplc="0409000F">
      <w:start w:val="1"/>
      <w:numFmt w:val="bullet"/>
      <w:lvlText w:val=""/>
      <w:lvlJc w:val="left"/>
      <w:pPr>
        <w:ind w:left="1987" w:hanging="360"/>
      </w:pPr>
      <w:rPr>
        <w:rFonts w:ascii="Symbol" w:hAnsi="Symbol"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4" w15:restartNumberingAfterBreak="0">
    <w:nsid w:val="50F47386"/>
    <w:multiLevelType w:val="hybridMultilevel"/>
    <w:tmpl w:val="191CA0D0"/>
    <w:lvl w:ilvl="0" w:tplc="0409000F">
      <w:start w:val="1"/>
      <w:numFmt w:val="decimal"/>
      <w:lvlText w:val="%1."/>
      <w:lvlJc w:val="left"/>
      <w:pPr>
        <w:ind w:left="108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5" w15:restartNumberingAfterBreak="0">
    <w:nsid w:val="51643987"/>
    <w:multiLevelType w:val="singleLevel"/>
    <w:tmpl w:val="F8EE4E80"/>
    <w:lvl w:ilvl="0">
      <w:start w:val="1"/>
      <w:numFmt w:val="lowerLetter"/>
      <w:lvlText w:val="%1."/>
      <w:lvlJc w:val="left"/>
      <w:pPr>
        <w:tabs>
          <w:tab w:val="num" w:pos="360"/>
        </w:tabs>
        <w:ind w:left="360" w:hanging="360"/>
      </w:pPr>
      <w:rPr>
        <w:rFonts w:hint="default"/>
      </w:rPr>
    </w:lvl>
  </w:abstractNum>
  <w:abstractNum w:abstractNumId="86" w15:restartNumberingAfterBreak="0">
    <w:nsid w:val="523862CF"/>
    <w:multiLevelType w:val="hybridMultilevel"/>
    <w:tmpl w:val="C7B63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26D6C0F"/>
    <w:multiLevelType w:val="hybridMultilevel"/>
    <w:tmpl w:val="934E8C78"/>
    <w:lvl w:ilvl="0" w:tplc="5D364FC8">
      <w:start w:val="1"/>
      <w:numFmt w:val="bullet"/>
      <w:lvlText w:val="*"/>
      <w:lvlJc w:val="left"/>
      <w:pPr>
        <w:ind w:left="202" w:hanging="81"/>
      </w:pPr>
      <w:rPr>
        <w:rFonts w:ascii="Arial" w:eastAsia="Arial" w:hAnsi="Arial" w:hint="default"/>
        <w:i/>
        <w:w w:val="99"/>
        <w:sz w:val="12"/>
        <w:szCs w:val="12"/>
      </w:rPr>
    </w:lvl>
    <w:lvl w:ilvl="1" w:tplc="304C63F2">
      <w:start w:val="1"/>
      <w:numFmt w:val="bullet"/>
      <w:lvlText w:val="•"/>
      <w:lvlJc w:val="left"/>
      <w:pPr>
        <w:ind w:left="644" w:hanging="81"/>
      </w:pPr>
      <w:rPr>
        <w:rFonts w:hint="default"/>
      </w:rPr>
    </w:lvl>
    <w:lvl w:ilvl="2" w:tplc="ACA0E7C0">
      <w:start w:val="1"/>
      <w:numFmt w:val="bullet"/>
      <w:lvlText w:val="•"/>
      <w:lvlJc w:val="left"/>
      <w:pPr>
        <w:ind w:left="1089" w:hanging="81"/>
      </w:pPr>
      <w:rPr>
        <w:rFonts w:hint="default"/>
      </w:rPr>
    </w:lvl>
    <w:lvl w:ilvl="3" w:tplc="4AEEE928">
      <w:start w:val="1"/>
      <w:numFmt w:val="bullet"/>
      <w:lvlText w:val="•"/>
      <w:lvlJc w:val="left"/>
      <w:pPr>
        <w:ind w:left="1533" w:hanging="81"/>
      </w:pPr>
      <w:rPr>
        <w:rFonts w:hint="default"/>
      </w:rPr>
    </w:lvl>
    <w:lvl w:ilvl="4" w:tplc="691A8AD8">
      <w:start w:val="1"/>
      <w:numFmt w:val="bullet"/>
      <w:lvlText w:val="•"/>
      <w:lvlJc w:val="left"/>
      <w:pPr>
        <w:ind w:left="1978" w:hanging="81"/>
      </w:pPr>
      <w:rPr>
        <w:rFonts w:hint="default"/>
      </w:rPr>
    </w:lvl>
    <w:lvl w:ilvl="5" w:tplc="212271D2">
      <w:start w:val="1"/>
      <w:numFmt w:val="bullet"/>
      <w:lvlText w:val="•"/>
      <w:lvlJc w:val="left"/>
      <w:pPr>
        <w:ind w:left="2422" w:hanging="81"/>
      </w:pPr>
      <w:rPr>
        <w:rFonts w:hint="default"/>
      </w:rPr>
    </w:lvl>
    <w:lvl w:ilvl="6" w:tplc="1F042666">
      <w:start w:val="1"/>
      <w:numFmt w:val="bullet"/>
      <w:lvlText w:val="•"/>
      <w:lvlJc w:val="left"/>
      <w:pPr>
        <w:ind w:left="2867" w:hanging="81"/>
      </w:pPr>
      <w:rPr>
        <w:rFonts w:hint="default"/>
      </w:rPr>
    </w:lvl>
    <w:lvl w:ilvl="7" w:tplc="A54E5250">
      <w:start w:val="1"/>
      <w:numFmt w:val="bullet"/>
      <w:lvlText w:val="•"/>
      <w:lvlJc w:val="left"/>
      <w:pPr>
        <w:ind w:left="3311" w:hanging="81"/>
      </w:pPr>
      <w:rPr>
        <w:rFonts w:hint="default"/>
      </w:rPr>
    </w:lvl>
    <w:lvl w:ilvl="8" w:tplc="4F22531E">
      <w:start w:val="1"/>
      <w:numFmt w:val="bullet"/>
      <w:lvlText w:val="•"/>
      <w:lvlJc w:val="left"/>
      <w:pPr>
        <w:ind w:left="3756" w:hanging="81"/>
      </w:pPr>
      <w:rPr>
        <w:rFonts w:hint="default"/>
      </w:rPr>
    </w:lvl>
  </w:abstractNum>
  <w:abstractNum w:abstractNumId="88" w15:restartNumberingAfterBreak="0">
    <w:nsid w:val="529B5195"/>
    <w:multiLevelType w:val="hybridMultilevel"/>
    <w:tmpl w:val="B832D7A2"/>
    <w:lvl w:ilvl="0" w:tplc="D8F0F99A">
      <w:start w:val="1"/>
      <w:numFmt w:val="upperLetter"/>
      <w:pStyle w:val="Style33"/>
      <w:lvlText w:val="%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43133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0" w15:restartNumberingAfterBreak="0">
    <w:nsid w:val="56302C8A"/>
    <w:multiLevelType w:val="hybridMultilevel"/>
    <w:tmpl w:val="EB34B12C"/>
    <w:lvl w:ilvl="0" w:tplc="6B8EC59C">
      <w:start w:val="6"/>
      <w:numFmt w:val="decimal"/>
      <w:lvlText w:val="%1."/>
      <w:lvlJc w:val="left"/>
      <w:pPr>
        <w:ind w:left="2160" w:hanging="360"/>
      </w:pPr>
      <w:rPr>
        <w:rFonts w:hint="default"/>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57DD73DF"/>
    <w:multiLevelType w:val="multilevel"/>
    <w:tmpl w:val="68166D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582C5E66"/>
    <w:multiLevelType w:val="hybridMultilevel"/>
    <w:tmpl w:val="267244C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3" w15:restartNumberingAfterBreak="0">
    <w:nsid w:val="5854474A"/>
    <w:multiLevelType w:val="hybridMultilevel"/>
    <w:tmpl w:val="29701784"/>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4" w15:restartNumberingAfterBreak="0">
    <w:nsid w:val="58921917"/>
    <w:multiLevelType w:val="hybridMultilevel"/>
    <w:tmpl w:val="F0C2F1A2"/>
    <w:lvl w:ilvl="0" w:tplc="A58A41B4">
      <w:start w:val="1"/>
      <w:numFmt w:val="bullet"/>
      <w:lvlText w:val="o"/>
      <w:lvlJc w:val="left"/>
      <w:pPr>
        <w:tabs>
          <w:tab w:val="num" w:pos="864"/>
        </w:tabs>
        <w:ind w:left="907" w:hanging="360"/>
      </w:pPr>
      <w:rPr>
        <w:rFonts w:ascii="Times New Roman" w:hAnsi="Times New Roman" w:cs="Times New Roman" w:hint="default"/>
        <w:sz w:val="20"/>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5" w15:restartNumberingAfterBreak="0">
    <w:nsid w:val="595142A5"/>
    <w:multiLevelType w:val="hybridMultilevel"/>
    <w:tmpl w:val="F8C4207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98F0A26"/>
    <w:multiLevelType w:val="hybridMultilevel"/>
    <w:tmpl w:val="0B38DFC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7" w15:restartNumberingAfterBreak="0">
    <w:nsid w:val="5A4A2074"/>
    <w:multiLevelType w:val="hybridMultilevel"/>
    <w:tmpl w:val="8E04A9CE"/>
    <w:lvl w:ilvl="0" w:tplc="A37E9660">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BA762C7"/>
    <w:multiLevelType w:val="hybridMultilevel"/>
    <w:tmpl w:val="65364E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5C8E6FB8"/>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0" w15:restartNumberingAfterBreak="0">
    <w:nsid w:val="5D91563C"/>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F0F1433"/>
    <w:multiLevelType w:val="hybridMultilevel"/>
    <w:tmpl w:val="4C40A856"/>
    <w:lvl w:ilvl="0" w:tplc="5A12F814">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2" w15:restartNumberingAfterBreak="0">
    <w:nsid w:val="605320A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619A0ADF"/>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1D45F3F"/>
    <w:multiLevelType w:val="hybridMultilevel"/>
    <w:tmpl w:val="9232F59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5" w15:restartNumberingAfterBreak="0">
    <w:nsid w:val="627B604B"/>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2A77A2B"/>
    <w:multiLevelType w:val="hybridMultilevel"/>
    <w:tmpl w:val="4D16992C"/>
    <w:lvl w:ilvl="0" w:tplc="04090003">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7" w15:restartNumberingAfterBreak="0">
    <w:nsid w:val="63DE7924"/>
    <w:multiLevelType w:val="hybridMultilevel"/>
    <w:tmpl w:val="3384B5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41B2F1F"/>
    <w:multiLevelType w:val="hybridMultilevel"/>
    <w:tmpl w:val="D5B8A3B2"/>
    <w:lvl w:ilvl="0" w:tplc="04090003">
      <w:start w:val="1"/>
      <w:numFmt w:val="bullet"/>
      <w:lvlText w:val=""/>
      <w:lvlJc w:val="left"/>
      <w:pPr>
        <w:ind w:left="907" w:hanging="360"/>
      </w:pPr>
      <w:rPr>
        <w:rFonts w:ascii="Wingdings" w:hAnsi="Wingdings" w:cs="Times New Roman" w:hint="default"/>
        <w:sz w:val="20"/>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9" w15:restartNumberingAfterBreak="0">
    <w:nsid w:val="66A228F9"/>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80840BB"/>
    <w:multiLevelType w:val="hybridMultilevel"/>
    <w:tmpl w:val="D716ECBE"/>
    <w:lvl w:ilvl="0" w:tplc="B91C0F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6847308A"/>
    <w:multiLevelType w:val="hybridMultilevel"/>
    <w:tmpl w:val="49E0735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84D280F"/>
    <w:multiLevelType w:val="hybridMultilevel"/>
    <w:tmpl w:val="78E69B66"/>
    <w:lvl w:ilvl="0" w:tplc="0832C3FE">
      <w:start w:val="1"/>
      <w:numFmt w:val="decimal"/>
      <w:lvlText w:val="%1."/>
      <w:lvlJc w:val="left"/>
      <w:pPr>
        <w:ind w:left="554" w:hanging="36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13" w15:restartNumberingAfterBreak="0">
    <w:nsid w:val="68FA109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A910E83"/>
    <w:multiLevelType w:val="hybridMultilevel"/>
    <w:tmpl w:val="DF4A9FB8"/>
    <w:lvl w:ilvl="0" w:tplc="954029B8">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6CEA22EB"/>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6DF179A2"/>
    <w:multiLevelType w:val="singleLevel"/>
    <w:tmpl w:val="30FA5958"/>
    <w:lvl w:ilvl="0">
      <w:start w:val="1"/>
      <w:numFmt w:val="lowerRoman"/>
      <w:lvlText w:val="%1."/>
      <w:lvlJc w:val="left"/>
      <w:pPr>
        <w:tabs>
          <w:tab w:val="num" w:pos="1440"/>
        </w:tabs>
        <w:ind w:left="1440" w:hanging="720"/>
      </w:pPr>
      <w:rPr>
        <w:rFonts w:hint="default"/>
      </w:rPr>
    </w:lvl>
  </w:abstractNum>
  <w:abstractNum w:abstractNumId="117" w15:restartNumberingAfterBreak="0">
    <w:nsid w:val="6E0211B0"/>
    <w:multiLevelType w:val="hybridMultilevel"/>
    <w:tmpl w:val="C75A64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E2605AA"/>
    <w:multiLevelType w:val="hybridMultilevel"/>
    <w:tmpl w:val="E4CE33A6"/>
    <w:lvl w:ilvl="0" w:tplc="DC8EE650">
      <w:start w:val="1"/>
      <w:numFmt w:val="decimal"/>
      <w:lvlText w:val="%1."/>
      <w:lvlJc w:val="left"/>
      <w:pPr>
        <w:ind w:left="322" w:hanging="201"/>
      </w:pPr>
      <w:rPr>
        <w:rFonts w:ascii="Arial" w:eastAsia="Arial" w:hAnsi="Arial" w:hint="default"/>
        <w:b/>
        <w:bCs/>
        <w:w w:val="99"/>
        <w:sz w:val="18"/>
        <w:szCs w:val="18"/>
      </w:rPr>
    </w:lvl>
    <w:lvl w:ilvl="1" w:tplc="3B14C47A">
      <w:start w:val="1"/>
      <w:numFmt w:val="lowerLetter"/>
      <w:lvlText w:val="%2."/>
      <w:lvlJc w:val="left"/>
      <w:pPr>
        <w:ind w:left="858" w:hanging="134"/>
      </w:pPr>
      <w:rPr>
        <w:rFonts w:ascii="Arial" w:eastAsia="Arial" w:hAnsi="Arial" w:hint="default"/>
        <w:w w:val="100"/>
        <w:sz w:val="12"/>
        <w:szCs w:val="12"/>
      </w:rPr>
    </w:lvl>
    <w:lvl w:ilvl="2" w:tplc="111493AC">
      <w:start w:val="1"/>
      <w:numFmt w:val="bullet"/>
      <w:lvlText w:val="•"/>
      <w:lvlJc w:val="left"/>
      <w:pPr>
        <w:ind w:left="1134" w:hanging="134"/>
      </w:pPr>
      <w:rPr>
        <w:rFonts w:hint="default"/>
      </w:rPr>
    </w:lvl>
    <w:lvl w:ilvl="3" w:tplc="ADF4E758">
      <w:start w:val="1"/>
      <w:numFmt w:val="bullet"/>
      <w:lvlText w:val="•"/>
      <w:lvlJc w:val="left"/>
      <w:pPr>
        <w:ind w:left="1408" w:hanging="134"/>
      </w:pPr>
      <w:rPr>
        <w:rFonts w:hint="default"/>
      </w:rPr>
    </w:lvl>
    <w:lvl w:ilvl="4" w:tplc="CDEED100">
      <w:start w:val="1"/>
      <w:numFmt w:val="bullet"/>
      <w:lvlText w:val="•"/>
      <w:lvlJc w:val="left"/>
      <w:pPr>
        <w:ind w:left="1682" w:hanging="134"/>
      </w:pPr>
      <w:rPr>
        <w:rFonts w:hint="default"/>
      </w:rPr>
    </w:lvl>
    <w:lvl w:ilvl="5" w:tplc="7EBC5172">
      <w:start w:val="1"/>
      <w:numFmt w:val="bullet"/>
      <w:lvlText w:val="•"/>
      <w:lvlJc w:val="left"/>
      <w:pPr>
        <w:ind w:left="1956" w:hanging="134"/>
      </w:pPr>
      <w:rPr>
        <w:rFonts w:hint="default"/>
      </w:rPr>
    </w:lvl>
    <w:lvl w:ilvl="6" w:tplc="0E169C94">
      <w:start w:val="1"/>
      <w:numFmt w:val="bullet"/>
      <w:lvlText w:val="•"/>
      <w:lvlJc w:val="left"/>
      <w:pPr>
        <w:ind w:left="2230" w:hanging="134"/>
      </w:pPr>
      <w:rPr>
        <w:rFonts w:hint="default"/>
      </w:rPr>
    </w:lvl>
    <w:lvl w:ilvl="7" w:tplc="61346918">
      <w:start w:val="1"/>
      <w:numFmt w:val="bullet"/>
      <w:lvlText w:val="•"/>
      <w:lvlJc w:val="left"/>
      <w:pPr>
        <w:ind w:left="2504" w:hanging="134"/>
      </w:pPr>
      <w:rPr>
        <w:rFonts w:hint="default"/>
      </w:rPr>
    </w:lvl>
    <w:lvl w:ilvl="8" w:tplc="14E295CC">
      <w:start w:val="1"/>
      <w:numFmt w:val="bullet"/>
      <w:lvlText w:val="•"/>
      <w:lvlJc w:val="left"/>
      <w:pPr>
        <w:ind w:left="2779" w:hanging="134"/>
      </w:pPr>
      <w:rPr>
        <w:rFonts w:hint="default"/>
      </w:rPr>
    </w:lvl>
  </w:abstractNum>
  <w:abstractNum w:abstractNumId="119" w15:restartNumberingAfterBreak="0">
    <w:nsid w:val="6E987C9C"/>
    <w:multiLevelType w:val="hybridMultilevel"/>
    <w:tmpl w:val="98BAC7AE"/>
    <w:lvl w:ilvl="0" w:tplc="12D24C7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F3D3CCF"/>
    <w:multiLevelType w:val="hybridMultilevel"/>
    <w:tmpl w:val="17A80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16F7CF6"/>
    <w:multiLevelType w:val="hybridMultilevel"/>
    <w:tmpl w:val="AB741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1924497"/>
    <w:multiLevelType w:val="hybridMultilevel"/>
    <w:tmpl w:val="398C3170"/>
    <w:lvl w:ilvl="0" w:tplc="C0B437F4">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1A75342"/>
    <w:multiLevelType w:val="hybridMultilevel"/>
    <w:tmpl w:val="50D2ED8C"/>
    <w:lvl w:ilvl="0" w:tplc="C31C7B18">
      <w:start w:val="1"/>
      <w:numFmt w:val="decimal"/>
      <w:lvlText w:val="%1."/>
      <w:lvlJc w:val="left"/>
      <w:pPr>
        <w:ind w:left="2160" w:hanging="360"/>
      </w:pPr>
      <w:rPr>
        <w:i w:val="0"/>
      </w:rPr>
    </w:lvl>
    <w:lvl w:ilvl="1" w:tplc="0409000F">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4F087356">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71E12524"/>
    <w:multiLevelType w:val="hybridMultilevel"/>
    <w:tmpl w:val="5CF81AFA"/>
    <w:lvl w:ilvl="0" w:tplc="30FA595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2A27100"/>
    <w:multiLevelType w:val="hybridMultilevel"/>
    <w:tmpl w:val="C75A64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2B83E18"/>
    <w:multiLevelType w:val="hybridMultilevel"/>
    <w:tmpl w:val="53FEBBF8"/>
    <w:lvl w:ilvl="0" w:tplc="0DC488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2CA0E13"/>
    <w:multiLevelType w:val="hybridMultilevel"/>
    <w:tmpl w:val="3384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2F91B8A"/>
    <w:multiLevelType w:val="hybridMultilevel"/>
    <w:tmpl w:val="726C0794"/>
    <w:lvl w:ilvl="0" w:tplc="6DAE3D74">
      <w:start w:val="1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747205C9"/>
    <w:multiLevelType w:val="hybridMultilevel"/>
    <w:tmpl w:val="5024E080"/>
    <w:lvl w:ilvl="0" w:tplc="E364FC28">
      <w:start w:val="1"/>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6532982"/>
    <w:multiLevelType w:val="hybridMultilevel"/>
    <w:tmpl w:val="54C69890"/>
    <w:lvl w:ilvl="0" w:tplc="5A12F814">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773A3BB4"/>
    <w:multiLevelType w:val="hybridMultilevel"/>
    <w:tmpl w:val="A16AC60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7A7263A"/>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91A2643"/>
    <w:multiLevelType w:val="hybridMultilevel"/>
    <w:tmpl w:val="0A0CE99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4" w15:restartNumberingAfterBreak="0">
    <w:nsid w:val="7B3A3C5A"/>
    <w:multiLevelType w:val="hybridMultilevel"/>
    <w:tmpl w:val="F9B427EA"/>
    <w:lvl w:ilvl="0" w:tplc="8FBA64C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7BAA7408"/>
    <w:multiLevelType w:val="hybridMultilevel"/>
    <w:tmpl w:val="85C20D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7BBD41F0"/>
    <w:multiLevelType w:val="hybridMultilevel"/>
    <w:tmpl w:val="3446AD14"/>
    <w:lvl w:ilvl="0" w:tplc="2F7633F2">
      <w:start w:val="1"/>
      <w:numFmt w:val="decimal"/>
      <w:lvlText w:val="Line %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7BE71D9B"/>
    <w:multiLevelType w:val="hybridMultilevel"/>
    <w:tmpl w:val="12B61C3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8" w15:restartNumberingAfterBreak="0">
    <w:nsid w:val="7CB15C13"/>
    <w:multiLevelType w:val="hybridMultilevel"/>
    <w:tmpl w:val="D83651E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9" w15:restartNumberingAfterBreak="0">
    <w:nsid w:val="7DB145C0"/>
    <w:multiLevelType w:val="hybridMultilevel"/>
    <w:tmpl w:val="D74C250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0" w15:restartNumberingAfterBreak="0">
    <w:nsid w:val="7DD079DD"/>
    <w:multiLevelType w:val="hybridMultilevel"/>
    <w:tmpl w:val="4C165B0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1" w15:restartNumberingAfterBreak="0">
    <w:nsid w:val="7FE1254E"/>
    <w:multiLevelType w:val="hybridMultilevel"/>
    <w:tmpl w:val="EDAA3D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0246062">
    <w:abstractNumId w:val="40"/>
  </w:num>
  <w:num w:numId="2" w16cid:durableId="494997976">
    <w:abstractNumId w:val="88"/>
  </w:num>
  <w:num w:numId="3" w16cid:durableId="1619489947">
    <w:abstractNumId w:val="62"/>
  </w:num>
  <w:num w:numId="4" w16cid:durableId="946700113">
    <w:abstractNumId w:val="73"/>
  </w:num>
  <w:num w:numId="5" w16cid:durableId="1527407243">
    <w:abstractNumId w:val="134"/>
  </w:num>
  <w:num w:numId="6" w16cid:durableId="476457242">
    <w:abstractNumId w:val="5"/>
  </w:num>
  <w:num w:numId="7" w16cid:durableId="888341163">
    <w:abstractNumId w:val="122"/>
  </w:num>
  <w:num w:numId="8" w16cid:durableId="851995455">
    <w:abstractNumId w:val="12"/>
  </w:num>
  <w:num w:numId="9" w16cid:durableId="271788453">
    <w:abstractNumId w:val="13"/>
  </w:num>
  <w:num w:numId="10" w16cid:durableId="17340856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956781">
    <w:abstractNumId w:val="41"/>
  </w:num>
  <w:num w:numId="12" w16cid:durableId="1544094654">
    <w:abstractNumId w:val="41"/>
    <w:lvlOverride w:ilvl="0">
      <w:startOverride w:val="1"/>
    </w:lvlOverride>
  </w:num>
  <w:num w:numId="13" w16cid:durableId="37555828">
    <w:abstractNumId w:val="53"/>
  </w:num>
  <w:num w:numId="14" w16cid:durableId="331835017">
    <w:abstractNumId w:val="108"/>
  </w:num>
  <w:num w:numId="15" w16cid:durableId="1833569706">
    <w:abstractNumId w:val="94"/>
  </w:num>
  <w:num w:numId="16" w16cid:durableId="1292319110">
    <w:abstractNumId w:val="125"/>
  </w:num>
  <w:num w:numId="17" w16cid:durableId="398401677">
    <w:abstractNumId w:val="32"/>
  </w:num>
  <w:num w:numId="18" w16cid:durableId="1007177234">
    <w:abstractNumId w:val="113"/>
  </w:num>
  <w:num w:numId="19" w16cid:durableId="786434309">
    <w:abstractNumId w:val="109"/>
  </w:num>
  <w:num w:numId="20" w16cid:durableId="1711110459">
    <w:abstractNumId w:val="34"/>
  </w:num>
  <w:num w:numId="21" w16cid:durableId="385760708">
    <w:abstractNumId w:val="28"/>
  </w:num>
  <w:num w:numId="22" w16cid:durableId="1901138679">
    <w:abstractNumId w:val="57"/>
  </w:num>
  <w:num w:numId="23" w16cid:durableId="1202287791">
    <w:abstractNumId w:val="26"/>
  </w:num>
  <w:num w:numId="24" w16cid:durableId="745567514">
    <w:abstractNumId w:val="27"/>
    <w:lvlOverride w:ilvl="0">
      <w:lvl w:ilvl="0" w:tplc="0409000F">
        <w:start w:val="1"/>
        <w:numFmt w:val="decimal"/>
        <w:lvlText w:val="%1."/>
        <w:lvlJc w:val="left"/>
        <w:pPr>
          <w:ind w:left="907" w:hanging="360"/>
        </w:pPr>
      </w:lvl>
    </w:lvlOverride>
    <w:lvlOverride w:ilvl="1">
      <w:lvl w:ilvl="1" w:tplc="04090019" w:tentative="1">
        <w:start w:val="1"/>
        <w:numFmt w:val="lowerLetter"/>
        <w:lvlText w:val="%2."/>
        <w:lvlJc w:val="left"/>
        <w:pPr>
          <w:ind w:left="1627" w:hanging="360"/>
        </w:pPr>
      </w:lvl>
    </w:lvlOverride>
    <w:lvlOverride w:ilvl="2">
      <w:lvl w:ilvl="2" w:tplc="0409001B" w:tentative="1">
        <w:start w:val="1"/>
        <w:numFmt w:val="lowerRoman"/>
        <w:lvlText w:val="%3."/>
        <w:lvlJc w:val="right"/>
        <w:pPr>
          <w:ind w:left="2347" w:hanging="180"/>
        </w:pPr>
      </w:lvl>
    </w:lvlOverride>
    <w:lvlOverride w:ilvl="3">
      <w:lvl w:ilvl="3" w:tplc="0409000F" w:tentative="1">
        <w:start w:val="1"/>
        <w:numFmt w:val="decimal"/>
        <w:lvlText w:val="%4."/>
        <w:lvlJc w:val="left"/>
        <w:pPr>
          <w:ind w:left="3067" w:hanging="360"/>
        </w:pPr>
      </w:lvl>
    </w:lvlOverride>
    <w:lvlOverride w:ilvl="4">
      <w:lvl w:ilvl="4" w:tplc="04090019" w:tentative="1">
        <w:start w:val="1"/>
        <w:numFmt w:val="lowerLetter"/>
        <w:lvlText w:val="%5."/>
        <w:lvlJc w:val="left"/>
        <w:pPr>
          <w:ind w:left="3787" w:hanging="360"/>
        </w:pPr>
      </w:lvl>
    </w:lvlOverride>
    <w:lvlOverride w:ilvl="5">
      <w:lvl w:ilvl="5" w:tplc="0409001B" w:tentative="1">
        <w:start w:val="1"/>
        <w:numFmt w:val="lowerRoman"/>
        <w:lvlText w:val="%6."/>
        <w:lvlJc w:val="right"/>
        <w:pPr>
          <w:ind w:left="4507" w:hanging="180"/>
        </w:pPr>
      </w:lvl>
    </w:lvlOverride>
    <w:lvlOverride w:ilvl="6">
      <w:lvl w:ilvl="6" w:tplc="0409000F" w:tentative="1">
        <w:start w:val="1"/>
        <w:numFmt w:val="decimal"/>
        <w:lvlText w:val="%7."/>
        <w:lvlJc w:val="left"/>
        <w:pPr>
          <w:ind w:left="5227" w:hanging="360"/>
        </w:pPr>
      </w:lvl>
    </w:lvlOverride>
    <w:lvlOverride w:ilvl="7">
      <w:lvl w:ilvl="7" w:tplc="04090019" w:tentative="1">
        <w:start w:val="1"/>
        <w:numFmt w:val="lowerLetter"/>
        <w:lvlText w:val="%8."/>
        <w:lvlJc w:val="left"/>
        <w:pPr>
          <w:ind w:left="5947" w:hanging="360"/>
        </w:pPr>
      </w:lvl>
    </w:lvlOverride>
    <w:lvlOverride w:ilvl="8">
      <w:lvl w:ilvl="8" w:tplc="0409001B" w:tentative="1">
        <w:start w:val="1"/>
        <w:numFmt w:val="lowerRoman"/>
        <w:lvlText w:val="%9."/>
        <w:lvlJc w:val="right"/>
        <w:pPr>
          <w:ind w:left="6667" w:hanging="180"/>
        </w:pPr>
      </w:lvl>
    </w:lvlOverride>
  </w:num>
  <w:num w:numId="25" w16cid:durableId="1056197829">
    <w:abstractNumId w:val="124"/>
  </w:num>
  <w:num w:numId="26" w16cid:durableId="265041868">
    <w:abstractNumId w:val="117"/>
  </w:num>
  <w:num w:numId="27" w16cid:durableId="983043671">
    <w:abstractNumId w:val="79"/>
  </w:num>
  <w:num w:numId="28" w16cid:durableId="786437215">
    <w:abstractNumId w:val="16"/>
  </w:num>
  <w:num w:numId="29" w16cid:durableId="10961491">
    <w:abstractNumId w:val="53"/>
    <w:lvlOverride w:ilvl="0">
      <w:startOverride w:val="1"/>
    </w:lvlOverride>
  </w:num>
  <w:num w:numId="30" w16cid:durableId="1811558076">
    <w:abstractNumId w:val="130"/>
  </w:num>
  <w:num w:numId="31" w16cid:durableId="720403257">
    <w:abstractNumId w:val="24"/>
  </w:num>
  <w:num w:numId="32" w16cid:durableId="1879664671">
    <w:abstractNumId w:val="123"/>
  </w:num>
  <w:num w:numId="33" w16cid:durableId="763647116">
    <w:abstractNumId w:val="90"/>
  </w:num>
  <w:num w:numId="34" w16cid:durableId="122623256">
    <w:abstractNumId w:val="77"/>
  </w:num>
  <w:num w:numId="35" w16cid:durableId="294988140">
    <w:abstractNumId w:val="80"/>
  </w:num>
  <w:num w:numId="36" w16cid:durableId="762144080">
    <w:abstractNumId w:val="49"/>
  </w:num>
  <w:num w:numId="37" w16cid:durableId="1399549891">
    <w:abstractNumId w:val="82"/>
  </w:num>
  <w:num w:numId="38" w16cid:durableId="206453219">
    <w:abstractNumId w:val="47"/>
  </w:num>
  <w:num w:numId="39" w16cid:durableId="1846702533">
    <w:abstractNumId w:val="141"/>
  </w:num>
  <w:num w:numId="40" w16cid:durableId="1346633954">
    <w:abstractNumId w:val="55"/>
  </w:num>
  <w:num w:numId="41" w16cid:durableId="902368661">
    <w:abstractNumId w:val="17"/>
  </w:num>
  <w:num w:numId="42" w16cid:durableId="1610510424">
    <w:abstractNumId w:val="101"/>
  </w:num>
  <w:num w:numId="43" w16cid:durableId="599602285">
    <w:abstractNumId w:val="98"/>
  </w:num>
  <w:num w:numId="44" w16cid:durableId="1516770101">
    <w:abstractNumId w:val="81"/>
  </w:num>
  <w:num w:numId="45" w16cid:durableId="654384367">
    <w:abstractNumId w:val="114"/>
  </w:num>
  <w:num w:numId="46" w16cid:durableId="830752363">
    <w:abstractNumId w:val="102"/>
  </w:num>
  <w:num w:numId="47" w16cid:durableId="2000307776">
    <w:abstractNumId w:val="65"/>
  </w:num>
  <w:num w:numId="48" w16cid:durableId="241642680">
    <w:abstractNumId w:val="128"/>
  </w:num>
  <w:num w:numId="49" w16cid:durableId="1718821803">
    <w:abstractNumId w:val="103"/>
  </w:num>
  <w:num w:numId="50" w16cid:durableId="1402168728">
    <w:abstractNumId w:val="61"/>
  </w:num>
  <w:num w:numId="51" w16cid:durableId="622227251">
    <w:abstractNumId w:val="21"/>
  </w:num>
  <w:num w:numId="52" w16cid:durableId="313224079">
    <w:abstractNumId w:val="1"/>
  </w:num>
  <w:num w:numId="53" w16cid:durableId="2027095269">
    <w:abstractNumId w:val="132"/>
  </w:num>
  <w:num w:numId="54" w16cid:durableId="725110912">
    <w:abstractNumId w:val="106"/>
  </w:num>
  <w:num w:numId="55" w16cid:durableId="284821244">
    <w:abstractNumId w:val="44"/>
  </w:num>
  <w:num w:numId="56" w16cid:durableId="320353086">
    <w:abstractNumId w:val="110"/>
  </w:num>
  <w:num w:numId="57" w16cid:durableId="757484299">
    <w:abstractNumId w:val="10"/>
  </w:num>
  <w:num w:numId="58" w16cid:durableId="180243924">
    <w:abstractNumId w:val="51"/>
  </w:num>
  <w:num w:numId="59" w16cid:durableId="61294843">
    <w:abstractNumId w:val="51"/>
    <w:lvlOverride w:ilvl="0">
      <w:startOverride w:val="1"/>
    </w:lvlOverride>
  </w:num>
  <w:num w:numId="60" w16cid:durableId="283509377">
    <w:abstractNumId w:val="51"/>
    <w:lvlOverride w:ilvl="0">
      <w:startOverride w:val="1"/>
    </w:lvlOverride>
  </w:num>
  <w:num w:numId="61" w16cid:durableId="1826892621">
    <w:abstractNumId w:val="139"/>
  </w:num>
  <w:num w:numId="62" w16cid:durableId="280377697">
    <w:abstractNumId w:val="7"/>
  </w:num>
  <w:num w:numId="63" w16cid:durableId="28533219">
    <w:abstractNumId w:val="8"/>
  </w:num>
  <w:num w:numId="64" w16cid:durableId="117993311">
    <w:abstractNumId w:val="48"/>
  </w:num>
  <w:num w:numId="65" w16cid:durableId="1723288454">
    <w:abstractNumId w:val="135"/>
  </w:num>
  <w:num w:numId="66" w16cid:durableId="1050810890">
    <w:abstractNumId w:val="51"/>
    <w:lvlOverride w:ilvl="0">
      <w:startOverride w:val="1"/>
    </w:lvlOverride>
  </w:num>
  <w:num w:numId="67" w16cid:durableId="1229534321">
    <w:abstractNumId w:val="86"/>
  </w:num>
  <w:num w:numId="68" w16cid:durableId="505824216">
    <w:abstractNumId w:val="37"/>
  </w:num>
  <w:num w:numId="69" w16cid:durableId="1656495312">
    <w:abstractNumId w:val="107"/>
  </w:num>
  <w:num w:numId="70" w16cid:durableId="2009821539">
    <w:abstractNumId w:val="131"/>
  </w:num>
  <w:num w:numId="71" w16cid:durableId="1930767857">
    <w:abstractNumId w:val="31"/>
  </w:num>
  <w:num w:numId="72" w16cid:durableId="2026393651">
    <w:abstractNumId w:val="120"/>
  </w:num>
  <w:num w:numId="73" w16cid:durableId="1093160100">
    <w:abstractNumId w:val="76"/>
  </w:num>
  <w:num w:numId="74" w16cid:durableId="646012795">
    <w:abstractNumId w:val="111"/>
  </w:num>
  <w:num w:numId="75" w16cid:durableId="493761289">
    <w:abstractNumId w:val="69"/>
  </w:num>
  <w:num w:numId="76" w16cid:durableId="1742949074">
    <w:abstractNumId w:val="95"/>
  </w:num>
  <w:num w:numId="77" w16cid:durableId="1746731137">
    <w:abstractNumId w:val="52"/>
  </w:num>
  <w:num w:numId="78" w16cid:durableId="410857764">
    <w:abstractNumId w:val="60"/>
  </w:num>
  <w:num w:numId="79" w16cid:durableId="104738601">
    <w:abstractNumId w:val="64"/>
  </w:num>
  <w:num w:numId="80" w16cid:durableId="1018772739">
    <w:abstractNumId w:val="22"/>
  </w:num>
  <w:num w:numId="81" w16cid:durableId="1094715249">
    <w:abstractNumId w:val="112"/>
  </w:num>
  <w:num w:numId="82" w16cid:durableId="1954745921">
    <w:abstractNumId w:val="51"/>
    <w:lvlOverride w:ilvl="0">
      <w:startOverride w:val="1"/>
    </w:lvlOverride>
  </w:num>
  <w:num w:numId="83" w16cid:durableId="1714039873">
    <w:abstractNumId w:val="92"/>
  </w:num>
  <w:num w:numId="84" w16cid:durableId="1820807977">
    <w:abstractNumId w:val="25"/>
  </w:num>
  <w:num w:numId="85" w16cid:durableId="246967007">
    <w:abstractNumId w:val="138"/>
  </w:num>
  <w:num w:numId="86" w16cid:durableId="14774508">
    <w:abstractNumId w:val="35"/>
  </w:num>
  <w:num w:numId="87" w16cid:durableId="1274632477">
    <w:abstractNumId w:val="96"/>
  </w:num>
  <w:num w:numId="88" w16cid:durableId="1880127640">
    <w:abstractNumId w:val="72"/>
  </w:num>
  <w:num w:numId="89" w16cid:durableId="1931158031">
    <w:abstractNumId w:val="68"/>
  </w:num>
  <w:num w:numId="90" w16cid:durableId="1287082808">
    <w:abstractNumId w:val="93"/>
  </w:num>
  <w:num w:numId="91" w16cid:durableId="1673337439">
    <w:abstractNumId w:val="140"/>
  </w:num>
  <w:num w:numId="92" w16cid:durableId="764229934">
    <w:abstractNumId w:val="83"/>
  </w:num>
  <w:num w:numId="93" w16cid:durableId="1510290838">
    <w:abstractNumId w:val="51"/>
    <w:lvlOverride w:ilvl="0">
      <w:startOverride w:val="1"/>
    </w:lvlOverride>
  </w:num>
  <w:num w:numId="94" w16cid:durableId="1323969826">
    <w:abstractNumId w:val="29"/>
  </w:num>
  <w:num w:numId="95" w16cid:durableId="932976329">
    <w:abstractNumId w:val="133"/>
  </w:num>
  <w:num w:numId="96" w16cid:durableId="1781534005">
    <w:abstractNumId w:val="121"/>
  </w:num>
  <w:num w:numId="97" w16cid:durableId="872426291">
    <w:abstractNumId w:val="3"/>
  </w:num>
  <w:num w:numId="98" w16cid:durableId="1304888696">
    <w:abstractNumId w:val="54"/>
  </w:num>
  <w:num w:numId="99" w16cid:durableId="1068302516">
    <w:abstractNumId w:val="15"/>
  </w:num>
  <w:num w:numId="100" w16cid:durableId="2140686872">
    <w:abstractNumId w:val="78"/>
  </w:num>
  <w:num w:numId="101" w16cid:durableId="1208030641">
    <w:abstractNumId w:val="75"/>
  </w:num>
  <w:num w:numId="102" w16cid:durableId="957566743">
    <w:abstractNumId w:val="42"/>
  </w:num>
  <w:num w:numId="103" w16cid:durableId="134377350">
    <w:abstractNumId w:val="67"/>
  </w:num>
  <w:num w:numId="104" w16cid:durableId="462964719">
    <w:abstractNumId w:val="0"/>
  </w:num>
  <w:num w:numId="105" w16cid:durableId="324751193">
    <w:abstractNumId w:val="85"/>
  </w:num>
  <w:num w:numId="106" w16cid:durableId="1674458142">
    <w:abstractNumId w:val="50"/>
  </w:num>
  <w:num w:numId="107" w16cid:durableId="1597900967">
    <w:abstractNumId w:val="136"/>
  </w:num>
  <w:num w:numId="108" w16cid:durableId="1096445369">
    <w:abstractNumId w:val="56"/>
  </w:num>
  <w:num w:numId="109" w16cid:durableId="2005814638">
    <w:abstractNumId w:val="14"/>
  </w:num>
  <w:num w:numId="110" w16cid:durableId="1137064006">
    <w:abstractNumId w:val="115"/>
  </w:num>
  <w:num w:numId="111" w16cid:durableId="1208028102">
    <w:abstractNumId w:val="116"/>
  </w:num>
  <w:num w:numId="112" w16cid:durableId="1624463802">
    <w:abstractNumId w:val="45"/>
  </w:num>
  <w:num w:numId="113" w16cid:durableId="647367735">
    <w:abstractNumId w:val="43"/>
  </w:num>
  <w:num w:numId="114" w16cid:durableId="487746522">
    <w:abstractNumId w:val="51"/>
    <w:lvlOverride w:ilvl="0">
      <w:startOverride w:val="1"/>
    </w:lvlOverride>
  </w:num>
  <w:num w:numId="115" w16cid:durableId="1996254767">
    <w:abstractNumId w:val="105"/>
  </w:num>
  <w:num w:numId="116" w16cid:durableId="236093298">
    <w:abstractNumId w:val="127"/>
  </w:num>
  <w:num w:numId="117" w16cid:durableId="2109301913">
    <w:abstractNumId w:val="63"/>
  </w:num>
  <w:num w:numId="118" w16cid:durableId="1705790935">
    <w:abstractNumId w:val="99"/>
  </w:num>
  <w:num w:numId="119" w16cid:durableId="260838029">
    <w:abstractNumId w:val="2"/>
  </w:num>
  <w:num w:numId="120" w16cid:durableId="302854702">
    <w:abstractNumId w:val="89"/>
  </w:num>
  <w:num w:numId="121" w16cid:durableId="320739875">
    <w:abstractNumId w:val="119"/>
  </w:num>
  <w:num w:numId="122" w16cid:durableId="2131125413">
    <w:abstractNumId w:val="6"/>
  </w:num>
  <w:num w:numId="123" w16cid:durableId="1772816597">
    <w:abstractNumId w:val="33"/>
  </w:num>
  <w:num w:numId="124" w16cid:durableId="1652638338">
    <w:abstractNumId w:val="4"/>
  </w:num>
  <w:num w:numId="125" w16cid:durableId="1391491696">
    <w:abstractNumId w:val="104"/>
  </w:num>
  <w:num w:numId="126" w16cid:durableId="1356080369">
    <w:abstractNumId w:val="71"/>
  </w:num>
  <w:num w:numId="127" w16cid:durableId="15155484">
    <w:abstractNumId w:val="126"/>
  </w:num>
  <w:num w:numId="128" w16cid:durableId="478575967">
    <w:abstractNumId w:val="18"/>
  </w:num>
  <w:num w:numId="129" w16cid:durableId="1270694910">
    <w:abstractNumId w:val="30"/>
  </w:num>
  <w:num w:numId="130" w16cid:durableId="162940453">
    <w:abstractNumId w:val="39"/>
  </w:num>
  <w:num w:numId="131" w16cid:durableId="946620327">
    <w:abstractNumId w:val="11"/>
  </w:num>
  <w:num w:numId="132" w16cid:durableId="850409507">
    <w:abstractNumId w:val="87"/>
  </w:num>
  <w:num w:numId="133" w16cid:durableId="1131559658">
    <w:abstractNumId w:val="23"/>
  </w:num>
  <w:num w:numId="134" w16cid:durableId="192888520">
    <w:abstractNumId w:val="66"/>
  </w:num>
  <w:num w:numId="135" w16cid:durableId="1567956064">
    <w:abstractNumId w:val="118"/>
  </w:num>
  <w:num w:numId="136" w16cid:durableId="1203515370">
    <w:abstractNumId w:val="19"/>
  </w:num>
  <w:num w:numId="137" w16cid:durableId="661935425">
    <w:abstractNumId w:val="100"/>
  </w:num>
  <w:num w:numId="138" w16cid:durableId="1784499793">
    <w:abstractNumId w:val="46"/>
  </w:num>
  <w:num w:numId="139" w16cid:durableId="979264042">
    <w:abstractNumId w:val="36"/>
  </w:num>
  <w:num w:numId="140" w16cid:durableId="65958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17011032">
    <w:abstractNumId w:val="59"/>
  </w:num>
  <w:num w:numId="142" w16cid:durableId="1663046058">
    <w:abstractNumId w:val="38"/>
  </w:num>
  <w:num w:numId="143" w16cid:durableId="883761465">
    <w:abstractNumId w:val="70"/>
  </w:num>
  <w:num w:numId="144" w16cid:durableId="39211195">
    <w:abstractNumId w:val="58"/>
  </w:num>
  <w:num w:numId="145" w16cid:durableId="593132511">
    <w:abstractNumId w:val="84"/>
  </w:num>
  <w:num w:numId="146" w16cid:durableId="1857884046">
    <w:abstractNumId w:val="97"/>
  </w:num>
  <w:num w:numId="147" w16cid:durableId="265312601">
    <w:abstractNumId w:val="9"/>
  </w:num>
  <w:num w:numId="148" w16cid:durableId="2057579063">
    <w:abstractNumId w:val="51"/>
    <w:lvlOverride w:ilvl="0">
      <w:startOverride w:val="3"/>
    </w:lvlOverride>
  </w:num>
  <w:num w:numId="149" w16cid:durableId="32266138">
    <w:abstractNumId w:val="91"/>
  </w:num>
  <w:num w:numId="150" w16cid:durableId="2062361500">
    <w:abstractNumId w:val="137"/>
  </w:num>
  <w:num w:numId="151" w16cid:durableId="1839343677">
    <w:abstractNumId w:val="129"/>
  </w:num>
  <w:num w:numId="152" w16cid:durableId="991830208">
    <w:abstractNumId w:val="7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FD"/>
    <w:rsid w:val="0000062A"/>
    <w:rsid w:val="00001071"/>
    <w:rsid w:val="00001BC9"/>
    <w:rsid w:val="00003036"/>
    <w:rsid w:val="00003F00"/>
    <w:rsid w:val="0000465B"/>
    <w:rsid w:val="00004DF9"/>
    <w:rsid w:val="00004E0F"/>
    <w:rsid w:val="000064BE"/>
    <w:rsid w:val="0000729B"/>
    <w:rsid w:val="000074FC"/>
    <w:rsid w:val="00007F3E"/>
    <w:rsid w:val="000103B1"/>
    <w:rsid w:val="000109D6"/>
    <w:rsid w:val="00011E0E"/>
    <w:rsid w:val="0001261A"/>
    <w:rsid w:val="00013669"/>
    <w:rsid w:val="000137F1"/>
    <w:rsid w:val="00014064"/>
    <w:rsid w:val="00014A32"/>
    <w:rsid w:val="00015FD4"/>
    <w:rsid w:val="00016453"/>
    <w:rsid w:val="00016992"/>
    <w:rsid w:val="00016B2B"/>
    <w:rsid w:val="0001700A"/>
    <w:rsid w:val="00017015"/>
    <w:rsid w:val="0001713C"/>
    <w:rsid w:val="000172BC"/>
    <w:rsid w:val="0002040A"/>
    <w:rsid w:val="00020E82"/>
    <w:rsid w:val="00020ED7"/>
    <w:rsid w:val="00022898"/>
    <w:rsid w:val="00024681"/>
    <w:rsid w:val="00024CC0"/>
    <w:rsid w:val="00024CC7"/>
    <w:rsid w:val="000251CF"/>
    <w:rsid w:val="000260E0"/>
    <w:rsid w:val="00026E59"/>
    <w:rsid w:val="000308D9"/>
    <w:rsid w:val="00031357"/>
    <w:rsid w:val="00031408"/>
    <w:rsid w:val="00031810"/>
    <w:rsid w:val="0003258D"/>
    <w:rsid w:val="00032E1A"/>
    <w:rsid w:val="0003327E"/>
    <w:rsid w:val="00033D6D"/>
    <w:rsid w:val="00037E1D"/>
    <w:rsid w:val="000407D5"/>
    <w:rsid w:val="00040C4D"/>
    <w:rsid w:val="00041655"/>
    <w:rsid w:val="000416BE"/>
    <w:rsid w:val="0004350D"/>
    <w:rsid w:val="00043582"/>
    <w:rsid w:val="000435F4"/>
    <w:rsid w:val="00043A91"/>
    <w:rsid w:val="00043CA2"/>
    <w:rsid w:val="00043D0A"/>
    <w:rsid w:val="000441B5"/>
    <w:rsid w:val="000443DA"/>
    <w:rsid w:val="000463B4"/>
    <w:rsid w:val="00046DFA"/>
    <w:rsid w:val="00047F27"/>
    <w:rsid w:val="000512B9"/>
    <w:rsid w:val="00051B1C"/>
    <w:rsid w:val="00052F0C"/>
    <w:rsid w:val="00053984"/>
    <w:rsid w:val="00053D59"/>
    <w:rsid w:val="00054F97"/>
    <w:rsid w:val="00055F17"/>
    <w:rsid w:val="0005629C"/>
    <w:rsid w:val="00056C5F"/>
    <w:rsid w:val="00057D14"/>
    <w:rsid w:val="000601B1"/>
    <w:rsid w:val="00060301"/>
    <w:rsid w:val="00063974"/>
    <w:rsid w:val="00063D70"/>
    <w:rsid w:val="00064CC8"/>
    <w:rsid w:val="000656D2"/>
    <w:rsid w:val="000663C7"/>
    <w:rsid w:val="00066AF7"/>
    <w:rsid w:val="00067E29"/>
    <w:rsid w:val="00070284"/>
    <w:rsid w:val="00070E31"/>
    <w:rsid w:val="000726B0"/>
    <w:rsid w:val="0007474F"/>
    <w:rsid w:val="00074B28"/>
    <w:rsid w:val="000760C8"/>
    <w:rsid w:val="00077320"/>
    <w:rsid w:val="0007756E"/>
    <w:rsid w:val="0007763D"/>
    <w:rsid w:val="00077EE4"/>
    <w:rsid w:val="00077F07"/>
    <w:rsid w:val="00081138"/>
    <w:rsid w:val="000836E0"/>
    <w:rsid w:val="00085361"/>
    <w:rsid w:val="00085A68"/>
    <w:rsid w:val="00085AC6"/>
    <w:rsid w:val="0008669A"/>
    <w:rsid w:val="00086A5C"/>
    <w:rsid w:val="00087665"/>
    <w:rsid w:val="000877F1"/>
    <w:rsid w:val="00087A82"/>
    <w:rsid w:val="00090580"/>
    <w:rsid w:val="000905ED"/>
    <w:rsid w:val="00091217"/>
    <w:rsid w:val="000921EC"/>
    <w:rsid w:val="0009239D"/>
    <w:rsid w:val="00092629"/>
    <w:rsid w:val="00094562"/>
    <w:rsid w:val="0009565E"/>
    <w:rsid w:val="000956C2"/>
    <w:rsid w:val="0009690A"/>
    <w:rsid w:val="000978B3"/>
    <w:rsid w:val="000A01F2"/>
    <w:rsid w:val="000A1036"/>
    <w:rsid w:val="000A1737"/>
    <w:rsid w:val="000A1EFE"/>
    <w:rsid w:val="000A21EB"/>
    <w:rsid w:val="000A417B"/>
    <w:rsid w:val="000A485D"/>
    <w:rsid w:val="000A4BDF"/>
    <w:rsid w:val="000A5048"/>
    <w:rsid w:val="000A5625"/>
    <w:rsid w:val="000A736E"/>
    <w:rsid w:val="000A7786"/>
    <w:rsid w:val="000B0315"/>
    <w:rsid w:val="000B089A"/>
    <w:rsid w:val="000B1033"/>
    <w:rsid w:val="000B1423"/>
    <w:rsid w:val="000B2599"/>
    <w:rsid w:val="000B39EE"/>
    <w:rsid w:val="000B43B2"/>
    <w:rsid w:val="000B45CF"/>
    <w:rsid w:val="000B4E30"/>
    <w:rsid w:val="000B591D"/>
    <w:rsid w:val="000B66D3"/>
    <w:rsid w:val="000B70DC"/>
    <w:rsid w:val="000B724D"/>
    <w:rsid w:val="000B752E"/>
    <w:rsid w:val="000B7F55"/>
    <w:rsid w:val="000C0844"/>
    <w:rsid w:val="000C201E"/>
    <w:rsid w:val="000C2083"/>
    <w:rsid w:val="000C37D9"/>
    <w:rsid w:val="000C426A"/>
    <w:rsid w:val="000C433D"/>
    <w:rsid w:val="000C4494"/>
    <w:rsid w:val="000C464C"/>
    <w:rsid w:val="000C4F4B"/>
    <w:rsid w:val="000C53EF"/>
    <w:rsid w:val="000C5BE6"/>
    <w:rsid w:val="000C6519"/>
    <w:rsid w:val="000C67A1"/>
    <w:rsid w:val="000C6DC8"/>
    <w:rsid w:val="000C72E7"/>
    <w:rsid w:val="000D1D80"/>
    <w:rsid w:val="000D1DA4"/>
    <w:rsid w:val="000D2EBA"/>
    <w:rsid w:val="000D3697"/>
    <w:rsid w:val="000D3D06"/>
    <w:rsid w:val="000D3FDC"/>
    <w:rsid w:val="000D4419"/>
    <w:rsid w:val="000D4680"/>
    <w:rsid w:val="000D4A26"/>
    <w:rsid w:val="000D518D"/>
    <w:rsid w:val="000D52E7"/>
    <w:rsid w:val="000D5AE5"/>
    <w:rsid w:val="000D5AF7"/>
    <w:rsid w:val="000D678C"/>
    <w:rsid w:val="000D7633"/>
    <w:rsid w:val="000D7B84"/>
    <w:rsid w:val="000D7F3B"/>
    <w:rsid w:val="000E1ADC"/>
    <w:rsid w:val="000E2E7E"/>
    <w:rsid w:val="000E3985"/>
    <w:rsid w:val="000E47D8"/>
    <w:rsid w:val="000E4F24"/>
    <w:rsid w:val="000E6EEF"/>
    <w:rsid w:val="000E7799"/>
    <w:rsid w:val="000E7DE2"/>
    <w:rsid w:val="000F01A2"/>
    <w:rsid w:val="000F052A"/>
    <w:rsid w:val="000F07CC"/>
    <w:rsid w:val="000F1089"/>
    <w:rsid w:val="000F1708"/>
    <w:rsid w:val="000F24C6"/>
    <w:rsid w:val="000F3625"/>
    <w:rsid w:val="000F3E61"/>
    <w:rsid w:val="000F4F00"/>
    <w:rsid w:val="000F525D"/>
    <w:rsid w:val="000F6193"/>
    <w:rsid w:val="000F6862"/>
    <w:rsid w:val="000F6B52"/>
    <w:rsid w:val="000F7B6F"/>
    <w:rsid w:val="00100F50"/>
    <w:rsid w:val="00101656"/>
    <w:rsid w:val="00101D64"/>
    <w:rsid w:val="00102197"/>
    <w:rsid w:val="00102412"/>
    <w:rsid w:val="001025D5"/>
    <w:rsid w:val="001026FD"/>
    <w:rsid w:val="00102835"/>
    <w:rsid w:val="0010357F"/>
    <w:rsid w:val="00104011"/>
    <w:rsid w:val="00104218"/>
    <w:rsid w:val="00104707"/>
    <w:rsid w:val="001053B6"/>
    <w:rsid w:val="00105B89"/>
    <w:rsid w:val="0010695F"/>
    <w:rsid w:val="001069DD"/>
    <w:rsid w:val="00107233"/>
    <w:rsid w:val="001072F5"/>
    <w:rsid w:val="0010749E"/>
    <w:rsid w:val="00110863"/>
    <w:rsid w:val="0011095F"/>
    <w:rsid w:val="0011188C"/>
    <w:rsid w:val="00111D2A"/>
    <w:rsid w:val="00112016"/>
    <w:rsid w:val="00112228"/>
    <w:rsid w:val="00114A5A"/>
    <w:rsid w:val="00115602"/>
    <w:rsid w:val="001158EB"/>
    <w:rsid w:val="001159E3"/>
    <w:rsid w:val="00115B3D"/>
    <w:rsid w:val="00115CC3"/>
    <w:rsid w:val="00116747"/>
    <w:rsid w:val="00117D23"/>
    <w:rsid w:val="00117ED6"/>
    <w:rsid w:val="0012087B"/>
    <w:rsid w:val="00120ABD"/>
    <w:rsid w:val="00120ADF"/>
    <w:rsid w:val="00120C36"/>
    <w:rsid w:val="00120CE7"/>
    <w:rsid w:val="00121835"/>
    <w:rsid w:val="0012192F"/>
    <w:rsid w:val="00121CE6"/>
    <w:rsid w:val="00122A03"/>
    <w:rsid w:val="00122AF9"/>
    <w:rsid w:val="00122EC7"/>
    <w:rsid w:val="00123F11"/>
    <w:rsid w:val="00124907"/>
    <w:rsid w:val="00124CB9"/>
    <w:rsid w:val="00124CCE"/>
    <w:rsid w:val="001251D1"/>
    <w:rsid w:val="0012607C"/>
    <w:rsid w:val="00126202"/>
    <w:rsid w:val="001268D8"/>
    <w:rsid w:val="001273E2"/>
    <w:rsid w:val="00127535"/>
    <w:rsid w:val="001279DD"/>
    <w:rsid w:val="00130BF2"/>
    <w:rsid w:val="00130E9A"/>
    <w:rsid w:val="00131416"/>
    <w:rsid w:val="00131D16"/>
    <w:rsid w:val="00131E93"/>
    <w:rsid w:val="00132052"/>
    <w:rsid w:val="00134E4D"/>
    <w:rsid w:val="00135CC2"/>
    <w:rsid w:val="0013605D"/>
    <w:rsid w:val="0013742C"/>
    <w:rsid w:val="00137A3B"/>
    <w:rsid w:val="00137B37"/>
    <w:rsid w:val="001400D6"/>
    <w:rsid w:val="001404EA"/>
    <w:rsid w:val="001405D3"/>
    <w:rsid w:val="0014088D"/>
    <w:rsid w:val="00140AB8"/>
    <w:rsid w:val="00141245"/>
    <w:rsid w:val="001425E3"/>
    <w:rsid w:val="00143337"/>
    <w:rsid w:val="00143599"/>
    <w:rsid w:val="00143768"/>
    <w:rsid w:val="001447F7"/>
    <w:rsid w:val="001453FD"/>
    <w:rsid w:val="001457E3"/>
    <w:rsid w:val="0014606B"/>
    <w:rsid w:val="00146EE4"/>
    <w:rsid w:val="001473FF"/>
    <w:rsid w:val="00147B66"/>
    <w:rsid w:val="00147C3E"/>
    <w:rsid w:val="00150387"/>
    <w:rsid w:val="001503CD"/>
    <w:rsid w:val="00151F46"/>
    <w:rsid w:val="00152215"/>
    <w:rsid w:val="001522C2"/>
    <w:rsid w:val="00152375"/>
    <w:rsid w:val="001533CA"/>
    <w:rsid w:val="00154036"/>
    <w:rsid w:val="00154090"/>
    <w:rsid w:val="00154401"/>
    <w:rsid w:val="0015500A"/>
    <w:rsid w:val="00156B31"/>
    <w:rsid w:val="001577BE"/>
    <w:rsid w:val="00157E43"/>
    <w:rsid w:val="001601C9"/>
    <w:rsid w:val="001602C0"/>
    <w:rsid w:val="00160479"/>
    <w:rsid w:val="00160AFA"/>
    <w:rsid w:val="00160D23"/>
    <w:rsid w:val="0016107B"/>
    <w:rsid w:val="0016149D"/>
    <w:rsid w:val="00161F9F"/>
    <w:rsid w:val="00162586"/>
    <w:rsid w:val="001628F1"/>
    <w:rsid w:val="00162A88"/>
    <w:rsid w:val="00163145"/>
    <w:rsid w:val="001648FB"/>
    <w:rsid w:val="00165AD6"/>
    <w:rsid w:val="0016600D"/>
    <w:rsid w:val="001661BB"/>
    <w:rsid w:val="00170601"/>
    <w:rsid w:val="00170E3F"/>
    <w:rsid w:val="00170F4F"/>
    <w:rsid w:val="00172000"/>
    <w:rsid w:val="00173751"/>
    <w:rsid w:val="00174F02"/>
    <w:rsid w:val="00176AF5"/>
    <w:rsid w:val="00176EFF"/>
    <w:rsid w:val="00176F1B"/>
    <w:rsid w:val="0017704A"/>
    <w:rsid w:val="0017732E"/>
    <w:rsid w:val="00177F84"/>
    <w:rsid w:val="001803AD"/>
    <w:rsid w:val="0018116A"/>
    <w:rsid w:val="00182B5D"/>
    <w:rsid w:val="00183739"/>
    <w:rsid w:val="00184629"/>
    <w:rsid w:val="00184DAD"/>
    <w:rsid w:val="001869F8"/>
    <w:rsid w:val="001873FF"/>
    <w:rsid w:val="0018791D"/>
    <w:rsid w:val="00190203"/>
    <w:rsid w:val="00191BE9"/>
    <w:rsid w:val="001925D9"/>
    <w:rsid w:val="00192E17"/>
    <w:rsid w:val="00193BDC"/>
    <w:rsid w:val="001949AB"/>
    <w:rsid w:val="00194AC4"/>
    <w:rsid w:val="00194CC1"/>
    <w:rsid w:val="00195AB6"/>
    <w:rsid w:val="00195F24"/>
    <w:rsid w:val="00196C83"/>
    <w:rsid w:val="0019773D"/>
    <w:rsid w:val="00197FC7"/>
    <w:rsid w:val="001A003B"/>
    <w:rsid w:val="001A03F3"/>
    <w:rsid w:val="001A0DB9"/>
    <w:rsid w:val="001A0E31"/>
    <w:rsid w:val="001A10FC"/>
    <w:rsid w:val="001A2CE0"/>
    <w:rsid w:val="001A37E3"/>
    <w:rsid w:val="001A4020"/>
    <w:rsid w:val="001A4E03"/>
    <w:rsid w:val="001A576C"/>
    <w:rsid w:val="001A596E"/>
    <w:rsid w:val="001A612F"/>
    <w:rsid w:val="001A670F"/>
    <w:rsid w:val="001A7724"/>
    <w:rsid w:val="001B073A"/>
    <w:rsid w:val="001B173C"/>
    <w:rsid w:val="001B214C"/>
    <w:rsid w:val="001B3A41"/>
    <w:rsid w:val="001B4568"/>
    <w:rsid w:val="001B4677"/>
    <w:rsid w:val="001B4752"/>
    <w:rsid w:val="001B5F8F"/>
    <w:rsid w:val="001B6331"/>
    <w:rsid w:val="001B7B97"/>
    <w:rsid w:val="001C145E"/>
    <w:rsid w:val="001C2765"/>
    <w:rsid w:val="001C4F52"/>
    <w:rsid w:val="001C5315"/>
    <w:rsid w:val="001C568A"/>
    <w:rsid w:val="001C5B24"/>
    <w:rsid w:val="001C5D48"/>
    <w:rsid w:val="001C5FEC"/>
    <w:rsid w:val="001C6368"/>
    <w:rsid w:val="001C78AA"/>
    <w:rsid w:val="001C7AEB"/>
    <w:rsid w:val="001D04F3"/>
    <w:rsid w:val="001D05F5"/>
    <w:rsid w:val="001D090F"/>
    <w:rsid w:val="001D0B52"/>
    <w:rsid w:val="001D0D7A"/>
    <w:rsid w:val="001D1387"/>
    <w:rsid w:val="001D149C"/>
    <w:rsid w:val="001D1C35"/>
    <w:rsid w:val="001D1DB1"/>
    <w:rsid w:val="001D27F6"/>
    <w:rsid w:val="001D2EBD"/>
    <w:rsid w:val="001D372F"/>
    <w:rsid w:val="001D3C90"/>
    <w:rsid w:val="001D4F0D"/>
    <w:rsid w:val="001D6713"/>
    <w:rsid w:val="001D73D1"/>
    <w:rsid w:val="001E0111"/>
    <w:rsid w:val="001E0873"/>
    <w:rsid w:val="001E15C6"/>
    <w:rsid w:val="001E1C8E"/>
    <w:rsid w:val="001E2032"/>
    <w:rsid w:val="001E2550"/>
    <w:rsid w:val="001E3C7A"/>
    <w:rsid w:val="001E3EA5"/>
    <w:rsid w:val="001E4849"/>
    <w:rsid w:val="001E4D47"/>
    <w:rsid w:val="001E546C"/>
    <w:rsid w:val="001E5475"/>
    <w:rsid w:val="001E5505"/>
    <w:rsid w:val="001E636E"/>
    <w:rsid w:val="001E6381"/>
    <w:rsid w:val="001E6617"/>
    <w:rsid w:val="001E6725"/>
    <w:rsid w:val="001E67EA"/>
    <w:rsid w:val="001E71ED"/>
    <w:rsid w:val="001E7251"/>
    <w:rsid w:val="001E7FC4"/>
    <w:rsid w:val="001F06C5"/>
    <w:rsid w:val="001F0A8F"/>
    <w:rsid w:val="001F0EF6"/>
    <w:rsid w:val="001F11F7"/>
    <w:rsid w:val="001F1526"/>
    <w:rsid w:val="001F21D8"/>
    <w:rsid w:val="001F2246"/>
    <w:rsid w:val="001F292D"/>
    <w:rsid w:val="001F31B2"/>
    <w:rsid w:val="001F3382"/>
    <w:rsid w:val="001F3696"/>
    <w:rsid w:val="001F3911"/>
    <w:rsid w:val="001F643A"/>
    <w:rsid w:val="001F67CA"/>
    <w:rsid w:val="001F6916"/>
    <w:rsid w:val="001F6A85"/>
    <w:rsid w:val="001F6D2A"/>
    <w:rsid w:val="00201413"/>
    <w:rsid w:val="002026A9"/>
    <w:rsid w:val="00203063"/>
    <w:rsid w:val="002047A2"/>
    <w:rsid w:val="00204A4F"/>
    <w:rsid w:val="002054C8"/>
    <w:rsid w:val="00205BA4"/>
    <w:rsid w:val="0020602A"/>
    <w:rsid w:val="00206B95"/>
    <w:rsid w:val="00206D6D"/>
    <w:rsid w:val="00206E3E"/>
    <w:rsid w:val="00207829"/>
    <w:rsid w:val="0021019B"/>
    <w:rsid w:val="002104CF"/>
    <w:rsid w:val="0021053A"/>
    <w:rsid w:val="00210D68"/>
    <w:rsid w:val="00211103"/>
    <w:rsid w:val="0021150A"/>
    <w:rsid w:val="002116C9"/>
    <w:rsid w:val="002120C2"/>
    <w:rsid w:val="00212495"/>
    <w:rsid w:val="002135EF"/>
    <w:rsid w:val="0021372D"/>
    <w:rsid w:val="00213B0C"/>
    <w:rsid w:val="00213B7C"/>
    <w:rsid w:val="002140B2"/>
    <w:rsid w:val="002146CF"/>
    <w:rsid w:val="00214F1E"/>
    <w:rsid w:val="002154A6"/>
    <w:rsid w:val="0021642B"/>
    <w:rsid w:val="002168AB"/>
    <w:rsid w:val="00216D32"/>
    <w:rsid w:val="0021768C"/>
    <w:rsid w:val="00217731"/>
    <w:rsid w:val="0022026D"/>
    <w:rsid w:val="00221695"/>
    <w:rsid w:val="00221912"/>
    <w:rsid w:val="00221C54"/>
    <w:rsid w:val="00221D00"/>
    <w:rsid w:val="00222A07"/>
    <w:rsid w:val="00222F7E"/>
    <w:rsid w:val="002242B5"/>
    <w:rsid w:val="00224A8A"/>
    <w:rsid w:val="00224D70"/>
    <w:rsid w:val="00224ED3"/>
    <w:rsid w:val="002255F7"/>
    <w:rsid w:val="00225A50"/>
    <w:rsid w:val="00225C36"/>
    <w:rsid w:val="00225FC9"/>
    <w:rsid w:val="00226C24"/>
    <w:rsid w:val="00226D19"/>
    <w:rsid w:val="002277C8"/>
    <w:rsid w:val="002279F5"/>
    <w:rsid w:val="00227C56"/>
    <w:rsid w:val="0023164E"/>
    <w:rsid w:val="0023187C"/>
    <w:rsid w:val="00231EF3"/>
    <w:rsid w:val="00234C39"/>
    <w:rsid w:val="00235D3B"/>
    <w:rsid w:val="00236586"/>
    <w:rsid w:val="00237518"/>
    <w:rsid w:val="0023751C"/>
    <w:rsid w:val="002415BE"/>
    <w:rsid w:val="00241DED"/>
    <w:rsid w:val="002424EF"/>
    <w:rsid w:val="00242E9A"/>
    <w:rsid w:val="00244965"/>
    <w:rsid w:val="00244CDD"/>
    <w:rsid w:val="00244EBE"/>
    <w:rsid w:val="00245AB1"/>
    <w:rsid w:val="00245E61"/>
    <w:rsid w:val="002460CF"/>
    <w:rsid w:val="0024619D"/>
    <w:rsid w:val="00246F03"/>
    <w:rsid w:val="00250739"/>
    <w:rsid w:val="00250AAA"/>
    <w:rsid w:val="002510A1"/>
    <w:rsid w:val="002511BE"/>
    <w:rsid w:val="0025218E"/>
    <w:rsid w:val="00252AF2"/>
    <w:rsid w:val="00252D16"/>
    <w:rsid w:val="0025303D"/>
    <w:rsid w:val="00256182"/>
    <w:rsid w:val="00256B6C"/>
    <w:rsid w:val="00256B8A"/>
    <w:rsid w:val="00256DDF"/>
    <w:rsid w:val="002578B6"/>
    <w:rsid w:val="00261235"/>
    <w:rsid w:val="00261A49"/>
    <w:rsid w:val="002637AC"/>
    <w:rsid w:val="002638E2"/>
    <w:rsid w:val="00263B80"/>
    <w:rsid w:val="00264349"/>
    <w:rsid w:val="00264D3A"/>
    <w:rsid w:val="0026723E"/>
    <w:rsid w:val="002672D6"/>
    <w:rsid w:val="002674DF"/>
    <w:rsid w:val="00267775"/>
    <w:rsid w:val="002677F6"/>
    <w:rsid w:val="00270273"/>
    <w:rsid w:val="002713C8"/>
    <w:rsid w:val="00271D28"/>
    <w:rsid w:val="00272A41"/>
    <w:rsid w:val="0027330B"/>
    <w:rsid w:val="00273C88"/>
    <w:rsid w:val="00273D3D"/>
    <w:rsid w:val="00274147"/>
    <w:rsid w:val="00274756"/>
    <w:rsid w:val="00274A83"/>
    <w:rsid w:val="00275CB2"/>
    <w:rsid w:val="00276915"/>
    <w:rsid w:val="00276B53"/>
    <w:rsid w:val="002775E7"/>
    <w:rsid w:val="002807E0"/>
    <w:rsid w:val="0028441F"/>
    <w:rsid w:val="00284B82"/>
    <w:rsid w:val="002856D6"/>
    <w:rsid w:val="00285998"/>
    <w:rsid w:val="00285F39"/>
    <w:rsid w:val="00286195"/>
    <w:rsid w:val="0028663F"/>
    <w:rsid w:val="002869F6"/>
    <w:rsid w:val="00286C8D"/>
    <w:rsid w:val="002875A5"/>
    <w:rsid w:val="00287779"/>
    <w:rsid w:val="00287DC5"/>
    <w:rsid w:val="002903C5"/>
    <w:rsid w:val="00290A04"/>
    <w:rsid w:val="0029179D"/>
    <w:rsid w:val="00291878"/>
    <w:rsid w:val="0029191B"/>
    <w:rsid w:val="002920E7"/>
    <w:rsid w:val="0029238C"/>
    <w:rsid w:val="002939FA"/>
    <w:rsid w:val="00293BA4"/>
    <w:rsid w:val="00294234"/>
    <w:rsid w:val="0029486C"/>
    <w:rsid w:val="00294BD1"/>
    <w:rsid w:val="0029528F"/>
    <w:rsid w:val="0029564F"/>
    <w:rsid w:val="00296115"/>
    <w:rsid w:val="00296681"/>
    <w:rsid w:val="002A016A"/>
    <w:rsid w:val="002A01B4"/>
    <w:rsid w:val="002A0E30"/>
    <w:rsid w:val="002A1C25"/>
    <w:rsid w:val="002A2165"/>
    <w:rsid w:val="002A3746"/>
    <w:rsid w:val="002A380D"/>
    <w:rsid w:val="002A4654"/>
    <w:rsid w:val="002A528D"/>
    <w:rsid w:val="002A59E2"/>
    <w:rsid w:val="002A5F9B"/>
    <w:rsid w:val="002A61A1"/>
    <w:rsid w:val="002A6B1C"/>
    <w:rsid w:val="002A6F0B"/>
    <w:rsid w:val="002A7099"/>
    <w:rsid w:val="002A7F7E"/>
    <w:rsid w:val="002B07D4"/>
    <w:rsid w:val="002B1473"/>
    <w:rsid w:val="002B1FF3"/>
    <w:rsid w:val="002B2D8F"/>
    <w:rsid w:val="002B43FB"/>
    <w:rsid w:val="002B523F"/>
    <w:rsid w:val="002C14F0"/>
    <w:rsid w:val="002C1E6F"/>
    <w:rsid w:val="002C2D72"/>
    <w:rsid w:val="002C319D"/>
    <w:rsid w:val="002C3B27"/>
    <w:rsid w:val="002C4907"/>
    <w:rsid w:val="002C4CC4"/>
    <w:rsid w:val="002C58C5"/>
    <w:rsid w:val="002C5CF0"/>
    <w:rsid w:val="002C71AE"/>
    <w:rsid w:val="002C7A0D"/>
    <w:rsid w:val="002D034B"/>
    <w:rsid w:val="002D0941"/>
    <w:rsid w:val="002D0B36"/>
    <w:rsid w:val="002D2305"/>
    <w:rsid w:val="002D2A02"/>
    <w:rsid w:val="002D2C12"/>
    <w:rsid w:val="002D2FCB"/>
    <w:rsid w:val="002D3474"/>
    <w:rsid w:val="002D40BE"/>
    <w:rsid w:val="002D45FC"/>
    <w:rsid w:val="002D4B97"/>
    <w:rsid w:val="002D4D82"/>
    <w:rsid w:val="002D6182"/>
    <w:rsid w:val="002D61A9"/>
    <w:rsid w:val="002D627C"/>
    <w:rsid w:val="002D7A58"/>
    <w:rsid w:val="002D7C6E"/>
    <w:rsid w:val="002D7C7C"/>
    <w:rsid w:val="002E0DE0"/>
    <w:rsid w:val="002E1907"/>
    <w:rsid w:val="002E1EC3"/>
    <w:rsid w:val="002E2713"/>
    <w:rsid w:val="002E274A"/>
    <w:rsid w:val="002E4CBE"/>
    <w:rsid w:val="002E4EA3"/>
    <w:rsid w:val="002E5C13"/>
    <w:rsid w:val="002E5E8D"/>
    <w:rsid w:val="002E622D"/>
    <w:rsid w:val="002E79C3"/>
    <w:rsid w:val="002F0583"/>
    <w:rsid w:val="002F12F0"/>
    <w:rsid w:val="002F2A2B"/>
    <w:rsid w:val="002F2E9A"/>
    <w:rsid w:val="002F3473"/>
    <w:rsid w:val="002F395B"/>
    <w:rsid w:val="002F3D4C"/>
    <w:rsid w:val="002F3E14"/>
    <w:rsid w:val="002F44A1"/>
    <w:rsid w:val="002F45D1"/>
    <w:rsid w:val="002F4EA1"/>
    <w:rsid w:val="002F4F3F"/>
    <w:rsid w:val="002F4FC6"/>
    <w:rsid w:val="002F5895"/>
    <w:rsid w:val="002F6B61"/>
    <w:rsid w:val="002F70E4"/>
    <w:rsid w:val="00301487"/>
    <w:rsid w:val="003016D3"/>
    <w:rsid w:val="00302B38"/>
    <w:rsid w:val="003038B3"/>
    <w:rsid w:val="00303920"/>
    <w:rsid w:val="00303A15"/>
    <w:rsid w:val="00303DCE"/>
    <w:rsid w:val="0030427A"/>
    <w:rsid w:val="00304287"/>
    <w:rsid w:val="003045DC"/>
    <w:rsid w:val="003049A7"/>
    <w:rsid w:val="00304DB2"/>
    <w:rsid w:val="00305509"/>
    <w:rsid w:val="00305A4D"/>
    <w:rsid w:val="00305A8A"/>
    <w:rsid w:val="00305B09"/>
    <w:rsid w:val="00305D9C"/>
    <w:rsid w:val="00306197"/>
    <w:rsid w:val="00307469"/>
    <w:rsid w:val="003106CC"/>
    <w:rsid w:val="003109E4"/>
    <w:rsid w:val="00310CDD"/>
    <w:rsid w:val="00310D65"/>
    <w:rsid w:val="003110B5"/>
    <w:rsid w:val="003112EF"/>
    <w:rsid w:val="0031193F"/>
    <w:rsid w:val="00311966"/>
    <w:rsid w:val="00311FCE"/>
    <w:rsid w:val="0031340F"/>
    <w:rsid w:val="00314F30"/>
    <w:rsid w:val="003153CC"/>
    <w:rsid w:val="00315854"/>
    <w:rsid w:val="00317277"/>
    <w:rsid w:val="00317D17"/>
    <w:rsid w:val="00317E38"/>
    <w:rsid w:val="00321B58"/>
    <w:rsid w:val="0032291E"/>
    <w:rsid w:val="00322C1C"/>
    <w:rsid w:val="0032377B"/>
    <w:rsid w:val="003245D7"/>
    <w:rsid w:val="00324DA9"/>
    <w:rsid w:val="0032599E"/>
    <w:rsid w:val="00326524"/>
    <w:rsid w:val="00326FDE"/>
    <w:rsid w:val="003313A2"/>
    <w:rsid w:val="003320FE"/>
    <w:rsid w:val="003349A9"/>
    <w:rsid w:val="00334AB5"/>
    <w:rsid w:val="00335648"/>
    <w:rsid w:val="00335D93"/>
    <w:rsid w:val="00336000"/>
    <w:rsid w:val="003370BA"/>
    <w:rsid w:val="0033742F"/>
    <w:rsid w:val="00342332"/>
    <w:rsid w:val="00342DE9"/>
    <w:rsid w:val="0034381A"/>
    <w:rsid w:val="00343A16"/>
    <w:rsid w:val="00344480"/>
    <w:rsid w:val="003447F8"/>
    <w:rsid w:val="00344860"/>
    <w:rsid w:val="003448E7"/>
    <w:rsid w:val="00344B9D"/>
    <w:rsid w:val="00345149"/>
    <w:rsid w:val="00345349"/>
    <w:rsid w:val="00345A75"/>
    <w:rsid w:val="00346027"/>
    <w:rsid w:val="00346FDC"/>
    <w:rsid w:val="003475F0"/>
    <w:rsid w:val="00347E7F"/>
    <w:rsid w:val="0035064B"/>
    <w:rsid w:val="003511E5"/>
    <w:rsid w:val="0035164C"/>
    <w:rsid w:val="00351BEA"/>
    <w:rsid w:val="00351C3F"/>
    <w:rsid w:val="00351E26"/>
    <w:rsid w:val="003526B7"/>
    <w:rsid w:val="00352838"/>
    <w:rsid w:val="0035298B"/>
    <w:rsid w:val="00352B39"/>
    <w:rsid w:val="003535D3"/>
    <w:rsid w:val="00353BBC"/>
    <w:rsid w:val="00353D47"/>
    <w:rsid w:val="00354751"/>
    <w:rsid w:val="00354A4C"/>
    <w:rsid w:val="0035782B"/>
    <w:rsid w:val="00357899"/>
    <w:rsid w:val="00362C13"/>
    <w:rsid w:val="00362FA2"/>
    <w:rsid w:val="00363143"/>
    <w:rsid w:val="00364150"/>
    <w:rsid w:val="0036468C"/>
    <w:rsid w:val="00364D9C"/>
    <w:rsid w:val="00365984"/>
    <w:rsid w:val="00366C35"/>
    <w:rsid w:val="00366DD0"/>
    <w:rsid w:val="00370061"/>
    <w:rsid w:val="0037044E"/>
    <w:rsid w:val="00370EB5"/>
    <w:rsid w:val="003710C5"/>
    <w:rsid w:val="003718C6"/>
    <w:rsid w:val="00371F11"/>
    <w:rsid w:val="003720FF"/>
    <w:rsid w:val="00372B75"/>
    <w:rsid w:val="00372CD0"/>
    <w:rsid w:val="00373BF8"/>
    <w:rsid w:val="0037445E"/>
    <w:rsid w:val="00374E77"/>
    <w:rsid w:val="003766CF"/>
    <w:rsid w:val="00376C74"/>
    <w:rsid w:val="00377316"/>
    <w:rsid w:val="00377471"/>
    <w:rsid w:val="00380780"/>
    <w:rsid w:val="00380B3F"/>
    <w:rsid w:val="00381533"/>
    <w:rsid w:val="00381BB5"/>
    <w:rsid w:val="00382A28"/>
    <w:rsid w:val="00382DBA"/>
    <w:rsid w:val="003830AE"/>
    <w:rsid w:val="00383123"/>
    <w:rsid w:val="003848CB"/>
    <w:rsid w:val="00385304"/>
    <w:rsid w:val="00385530"/>
    <w:rsid w:val="003867AC"/>
    <w:rsid w:val="003867B4"/>
    <w:rsid w:val="00386C30"/>
    <w:rsid w:val="00386C7B"/>
    <w:rsid w:val="00387359"/>
    <w:rsid w:val="00387D56"/>
    <w:rsid w:val="003907EC"/>
    <w:rsid w:val="0039116B"/>
    <w:rsid w:val="00391571"/>
    <w:rsid w:val="00392A49"/>
    <w:rsid w:val="00392E18"/>
    <w:rsid w:val="00392E8C"/>
    <w:rsid w:val="00393486"/>
    <w:rsid w:val="00394300"/>
    <w:rsid w:val="003947DB"/>
    <w:rsid w:val="003949F9"/>
    <w:rsid w:val="0039644C"/>
    <w:rsid w:val="00396783"/>
    <w:rsid w:val="00396CED"/>
    <w:rsid w:val="003972A4"/>
    <w:rsid w:val="00397573"/>
    <w:rsid w:val="003A10DF"/>
    <w:rsid w:val="003A1545"/>
    <w:rsid w:val="003A16C7"/>
    <w:rsid w:val="003A2B01"/>
    <w:rsid w:val="003A33F9"/>
    <w:rsid w:val="003A3EE1"/>
    <w:rsid w:val="003A42B9"/>
    <w:rsid w:val="003A45E5"/>
    <w:rsid w:val="003A5147"/>
    <w:rsid w:val="003A54BC"/>
    <w:rsid w:val="003A6B09"/>
    <w:rsid w:val="003B0ADF"/>
    <w:rsid w:val="003B1030"/>
    <w:rsid w:val="003B1C97"/>
    <w:rsid w:val="003B20A2"/>
    <w:rsid w:val="003B2E0E"/>
    <w:rsid w:val="003B309D"/>
    <w:rsid w:val="003B33B3"/>
    <w:rsid w:val="003B35DC"/>
    <w:rsid w:val="003B3B2D"/>
    <w:rsid w:val="003B48B7"/>
    <w:rsid w:val="003B4B4B"/>
    <w:rsid w:val="003B51CE"/>
    <w:rsid w:val="003B585E"/>
    <w:rsid w:val="003B680D"/>
    <w:rsid w:val="003B693F"/>
    <w:rsid w:val="003C02FD"/>
    <w:rsid w:val="003C0491"/>
    <w:rsid w:val="003C0701"/>
    <w:rsid w:val="003C18E2"/>
    <w:rsid w:val="003C346D"/>
    <w:rsid w:val="003C487F"/>
    <w:rsid w:val="003C669C"/>
    <w:rsid w:val="003C67DD"/>
    <w:rsid w:val="003C6BF9"/>
    <w:rsid w:val="003C6DD9"/>
    <w:rsid w:val="003C6E20"/>
    <w:rsid w:val="003C6FEE"/>
    <w:rsid w:val="003C7F58"/>
    <w:rsid w:val="003D0205"/>
    <w:rsid w:val="003D0E16"/>
    <w:rsid w:val="003D109D"/>
    <w:rsid w:val="003D1AAE"/>
    <w:rsid w:val="003D329B"/>
    <w:rsid w:val="003D3788"/>
    <w:rsid w:val="003D4CF6"/>
    <w:rsid w:val="003D5747"/>
    <w:rsid w:val="003D5C9C"/>
    <w:rsid w:val="003D6C3B"/>
    <w:rsid w:val="003D70CE"/>
    <w:rsid w:val="003D70E2"/>
    <w:rsid w:val="003D7349"/>
    <w:rsid w:val="003D770E"/>
    <w:rsid w:val="003D797F"/>
    <w:rsid w:val="003E1DB3"/>
    <w:rsid w:val="003E2072"/>
    <w:rsid w:val="003E2DBF"/>
    <w:rsid w:val="003E33ED"/>
    <w:rsid w:val="003E37CE"/>
    <w:rsid w:val="003E3FA1"/>
    <w:rsid w:val="003E4BA3"/>
    <w:rsid w:val="003E57FA"/>
    <w:rsid w:val="003E6640"/>
    <w:rsid w:val="003E6DBB"/>
    <w:rsid w:val="003E74B1"/>
    <w:rsid w:val="003E77A2"/>
    <w:rsid w:val="003E7969"/>
    <w:rsid w:val="003E7A81"/>
    <w:rsid w:val="003F0985"/>
    <w:rsid w:val="003F11DE"/>
    <w:rsid w:val="003F2006"/>
    <w:rsid w:val="003F286D"/>
    <w:rsid w:val="003F37F7"/>
    <w:rsid w:val="003F512E"/>
    <w:rsid w:val="003F63E9"/>
    <w:rsid w:val="003F7DC0"/>
    <w:rsid w:val="0040162A"/>
    <w:rsid w:val="004027E8"/>
    <w:rsid w:val="00403216"/>
    <w:rsid w:val="004033A5"/>
    <w:rsid w:val="00403BFB"/>
    <w:rsid w:val="004048CE"/>
    <w:rsid w:val="00404998"/>
    <w:rsid w:val="00405160"/>
    <w:rsid w:val="004056D1"/>
    <w:rsid w:val="00405A9A"/>
    <w:rsid w:val="00405F8A"/>
    <w:rsid w:val="004061D4"/>
    <w:rsid w:val="00407130"/>
    <w:rsid w:val="004077AE"/>
    <w:rsid w:val="00407933"/>
    <w:rsid w:val="00407D05"/>
    <w:rsid w:val="00410A7A"/>
    <w:rsid w:val="00410B7C"/>
    <w:rsid w:val="00411DFC"/>
    <w:rsid w:val="00414868"/>
    <w:rsid w:val="00414E9E"/>
    <w:rsid w:val="004151F4"/>
    <w:rsid w:val="00415F08"/>
    <w:rsid w:val="004164BD"/>
    <w:rsid w:val="00416923"/>
    <w:rsid w:val="004169E1"/>
    <w:rsid w:val="00416B2C"/>
    <w:rsid w:val="00416EBC"/>
    <w:rsid w:val="00417C1E"/>
    <w:rsid w:val="004248AF"/>
    <w:rsid w:val="004250AE"/>
    <w:rsid w:val="00425692"/>
    <w:rsid w:val="004262F4"/>
    <w:rsid w:val="0042682C"/>
    <w:rsid w:val="00426C7F"/>
    <w:rsid w:val="004279F1"/>
    <w:rsid w:val="00430456"/>
    <w:rsid w:val="00431190"/>
    <w:rsid w:val="00431FC2"/>
    <w:rsid w:val="004334A6"/>
    <w:rsid w:val="0043407A"/>
    <w:rsid w:val="00434A7C"/>
    <w:rsid w:val="00436FC0"/>
    <w:rsid w:val="00437101"/>
    <w:rsid w:val="004375F5"/>
    <w:rsid w:val="00437D24"/>
    <w:rsid w:val="004407B4"/>
    <w:rsid w:val="00440AA9"/>
    <w:rsid w:val="00440B9D"/>
    <w:rsid w:val="004416BB"/>
    <w:rsid w:val="0044228E"/>
    <w:rsid w:val="0044259C"/>
    <w:rsid w:val="0044304A"/>
    <w:rsid w:val="00443E43"/>
    <w:rsid w:val="00444449"/>
    <w:rsid w:val="00444941"/>
    <w:rsid w:val="004449F1"/>
    <w:rsid w:val="00444A52"/>
    <w:rsid w:val="0044520A"/>
    <w:rsid w:val="00446331"/>
    <w:rsid w:val="00446B21"/>
    <w:rsid w:val="00446E5C"/>
    <w:rsid w:val="00446EA8"/>
    <w:rsid w:val="004472F6"/>
    <w:rsid w:val="00447340"/>
    <w:rsid w:val="00447632"/>
    <w:rsid w:val="00451A5A"/>
    <w:rsid w:val="0045265F"/>
    <w:rsid w:val="00453622"/>
    <w:rsid w:val="00455040"/>
    <w:rsid w:val="004565C0"/>
    <w:rsid w:val="00456C04"/>
    <w:rsid w:val="00456C97"/>
    <w:rsid w:val="0045756E"/>
    <w:rsid w:val="00460372"/>
    <w:rsid w:val="00460448"/>
    <w:rsid w:val="004606EF"/>
    <w:rsid w:val="00460D23"/>
    <w:rsid w:val="0046127F"/>
    <w:rsid w:val="0046196A"/>
    <w:rsid w:val="0046319D"/>
    <w:rsid w:val="00463724"/>
    <w:rsid w:val="004637C8"/>
    <w:rsid w:val="00463EA6"/>
    <w:rsid w:val="00464121"/>
    <w:rsid w:val="00464DF4"/>
    <w:rsid w:val="0046513B"/>
    <w:rsid w:val="00465268"/>
    <w:rsid w:val="0046553F"/>
    <w:rsid w:val="00466C50"/>
    <w:rsid w:val="00467A97"/>
    <w:rsid w:val="00472A26"/>
    <w:rsid w:val="00472E05"/>
    <w:rsid w:val="00473505"/>
    <w:rsid w:val="00474C69"/>
    <w:rsid w:val="00474E2D"/>
    <w:rsid w:val="00474EF9"/>
    <w:rsid w:val="004767C0"/>
    <w:rsid w:val="0047683D"/>
    <w:rsid w:val="0047777A"/>
    <w:rsid w:val="00477AB4"/>
    <w:rsid w:val="0048007A"/>
    <w:rsid w:val="004800EA"/>
    <w:rsid w:val="00480483"/>
    <w:rsid w:val="004811DF"/>
    <w:rsid w:val="0048146F"/>
    <w:rsid w:val="00482044"/>
    <w:rsid w:val="00482167"/>
    <w:rsid w:val="00482BC2"/>
    <w:rsid w:val="004844FB"/>
    <w:rsid w:val="00484CE0"/>
    <w:rsid w:val="00484F2B"/>
    <w:rsid w:val="00486DFF"/>
    <w:rsid w:val="00487BBB"/>
    <w:rsid w:val="00487DEE"/>
    <w:rsid w:val="00487F35"/>
    <w:rsid w:val="004901A0"/>
    <w:rsid w:val="004913F1"/>
    <w:rsid w:val="00495064"/>
    <w:rsid w:val="00495453"/>
    <w:rsid w:val="004956AA"/>
    <w:rsid w:val="00496139"/>
    <w:rsid w:val="00496520"/>
    <w:rsid w:val="004965AB"/>
    <w:rsid w:val="004A0D3B"/>
    <w:rsid w:val="004A0E3B"/>
    <w:rsid w:val="004A1A87"/>
    <w:rsid w:val="004A2798"/>
    <w:rsid w:val="004A2E03"/>
    <w:rsid w:val="004A4177"/>
    <w:rsid w:val="004A5281"/>
    <w:rsid w:val="004A5FEF"/>
    <w:rsid w:val="004A6263"/>
    <w:rsid w:val="004A735F"/>
    <w:rsid w:val="004A7EA6"/>
    <w:rsid w:val="004B088F"/>
    <w:rsid w:val="004B0FC2"/>
    <w:rsid w:val="004B1762"/>
    <w:rsid w:val="004B2E6A"/>
    <w:rsid w:val="004B4698"/>
    <w:rsid w:val="004B546F"/>
    <w:rsid w:val="004B6262"/>
    <w:rsid w:val="004B6391"/>
    <w:rsid w:val="004B6764"/>
    <w:rsid w:val="004B7799"/>
    <w:rsid w:val="004C1BDF"/>
    <w:rsid w:val="004C207E"/>
    <w:rsid w:val="004C2117"/>
    <w:rsid w:val="004C34AB"/>
    <w:rsid w:val="004C3E38"/>
    <w:rsid w:val="004C4556"/>
    <w:rsid w:val="004C4596"/>
    <w:rsid w:val="004C52D3"/>
    <w:rsid w:val="004C577C"/>
    <w:rsid w:val="004C6261"/>
    <w:rsid w:val="004C74F0"/>
    <w:rsid w:val="004C7F02"/>
    <w:rsid w:val="004D069A"/>
    <w:rsid w:val="004D0E77"/>
    <w:rsid w:val="004D316D"/>
    <w:rsid w:val="004D31C2"/>
    <w:rsid w:val="004D344D"/>
    <w:rsid w:val="004D3916"/>
    <w:rsid w:val="004D4105"/>
    <w:rsid w:val="004D45D3"/>
    <w:rsid w:val="004D5356"/>
    <w:rsid w:val="004D567B"/>
    <w:rsid w:val="004D6555"/>
    <w:rsid w:val="004D69B0"/>
    <w:rsid w:val="004D6FCD"/>
    <w:rsid w:val="004D7726"/>
    <w:rsid w:val="004D7D8A"/>
    <w:rsid w:val="004E0306"/>
    <w:rsid w:val="004E0B92"/>
    <w:rsid w:val="004E0D9D"/>
    <w:rsid w:val="004E2438"/>
    <w:rsid w:val="004E2523"/>
    <w:rsid w:val="004E4826"/>
    <w:rsid w:val="004E48F7"/>
    <w:rsid w:val="004E5341"/>
    <w:rsid w:val="004E6C72"/>
    <w:rsid w:val="004E6E70"/>
    <w:rsid w:val="004E7980"/>
    <w:rsid w:val="004E7D64"/>
    <w:rsid w:val="004F0CB2"/>
    <w:rsid w:val="004F0CEE"/>
    <w:rsid w:val="004F1293"/>
    <w:rsid w:val="004F13B1"/>
    <w:rsid w:val="004F19F2"/>
    <w:rsid w:val="004F1F6F"/>
    <w:rsid w:val="004F2748"/>
    <w:rsid w:val="004F29F6"/>
    <w:rsid w:val="004F2E02"/>
    <w:rsid w:val="004F2F5E"/>
    <w:rsid w:val="004F3AD3"/>
    <w:rsid w:val="004F4205"/>
    <w:rsid w:val="004F4B21"/>
    <w:rsid w:val="004F4E67"/>
    <w:rsid w:val="004F58BC"/>
    <w:rsid w:val="004F6B91"/>
    <w:rsid w:val="004F72AA"/>
    <w:rsid w:val="004F733A"/>
    <w:rsid w:val="00500867"/>
    <w:rsid w:val="00500B49"/>
    <w:rsid w:val="00501876"/>
    <w:rsid w:val="00501B1B"/>
    <w:rsid w:val="00501D3F"/>
    <w:rsid w:val="00502A2D"/>
    <w:rsid w:val="005032BD"/>
    <w:rsid w:val="00503D38"/>
    <w:rsid w:val="00505DE9"/>
    <w:rsid w:val="00511288"/>
    <w:rsid w:val="005123EC"/>
    <w:rsid w:val="00512906"/>
    <w:rsid w:val="00513502"/>
    <w:rsid w:val="00515382"/>
    <w:rsid w:val="00515A3C"/>
    <w:rsid w:val="00515D9F"/>
    <w:rsid w:val="00515ECB"/>
    <w:rsid w:val="00516266"/>
    <w:rsid w:val="00517A6C"/>
    <w:rsid w:val="005200AD"/>
    <w:rsid w:val="00522E6D"/>
    <w:rsid w:val="00522E95"/>
    <w:rsid w:val="00524B9D"/>
    <w:rsid w:val="00524D82"/>
    <w:rsid w:val="005264E9"/>
    <w:rsid w:val="00526A20"/>
    <w:rsid w:val="00526AF0"/>
    <w:rsid w:val="00526D04"/>
    <w:rsid w:val="00526D07"/>
    <w:rsid w:val="00527172"/>
    <w:rsid w:val="00530082"/>
    <w:rsid w:val="005309D3"/>
    <w:rsid w:val="00530BF4"/>
    <w:rsid w:val="0053180D"/>
    <w:rsid w:val="005319F2"/>
    <w:rsid w:val="00531AD1"/>
    <w:rsid w:val="0053260A"/>
    <w:rsid w:val="00535BBF"/>
    <w:rsid w:val="00536404"/>
    <w:rsid w:val="005368FB"/>
    <w:rsid w:val="00536DE9"/>
    <w:rsid w:val="005375BC"/>
    <w:rsid w:val="00537659"/>
    <w:rsid w:val="0053788F"/>
    <w:rsid w:val="005400C8"/>
    <w:rsid w:val="0054011F"/>
    <w:rsid w:val="00540668"/>
    <w:rsid w:val="005410CB"/>
    <w:rsid w:val="00541ACE"/>
    <w:rsid w:val="00542AEA"/>
    <w:rsid w:val="00543847"/>
    <w:rsid w:val="00543FD7"/>
    <w:rsid w:val="005459D8"/>
    <w:rsid w:val="005463D1"/>
    <w:rsid w:val="00546C24"/>
    <w:rsid w:val="00546E1A"/>
    <w:rsid w:val="00546FB4"/>
    <w:rsid w:val="00546FBA"/>
    <w:rsid w:val="00547590"/>
    <w:rsid w:val="00547894"/>
    <w:rsid w:val="005502CB"/>
    <w:rsid w:val="005508AF"/>
    <w:rsid w:val="00550FFB"/>
    <w:rsid w:val="0055109D"/>
    <w:rsid w:val="00552ADA"/>
    <w:rsid w:val="0055315F"/>
    <w:rsid w:val="00553171"/>
    <w:rsid w:val="00553574"/>
    <w:rsid w:val="00553736"/>
    <w:rsid w:val="00553D46"/>
    <w:rsid w:val="00553EF6"/>
    <w:rsid w:val="00554A60"/>
    <w:rsid w:val="0055530E"/>
    <w:rsid w:val="00555419"/>
    <w:rsid w:val="00556DEE"/>
    <w:rsid w:val="0055769A"/>
    <w:rsid w:val="00560E7F"/>
    <w:rsid w:val="00561B2C"/>
    <w:rsid w:val="00562095"/>
    <w:rsid w:val="00563374"/>
    <w:rsid w:val="005639F3"/>
    <w:rsid w:val="0056415E"/>
    <w:rsid w:val="005646BE"/>
    <w:rsid w:val="00564896"/>
    <w:rsid w:val="00565A81"/>
    <w:rsid w:val="00565C9F"/>
    <w:rsid w:val="00566514"/>
    <w:rsid w:val="0056662B"/>
    <w:rsid w:val="00566DC7"/>
    <w:rsid w:val="00566E77"/>
    <w:rsid w:val="005674A2"/>
    <w:rsid w:val="0056750C"/>
    <w:rsid w:val="005678A2"/>
    <w:rsid w:val="00567ED2"/>
    <w:rsid w:val="00567FBA"/>
    <w:rsid w:val="00570B6E"/>
    <w:rsid w:val="00571B42"/>
    <w:rsid w:val="0057209F"/>
    <w:rsid w:val="0057295C"/>
    <w:rsid w:val="00573516"/>
    <w:rsid w:val="005737CB"/>
    <w:rsid w:val="00573C67"/>
    <w:rsid w:val="005749CB"/>
    <w:rsid w:val="00574A80"/>
    <w:rsid w:val="005751DC"/>
    <w:rsid w:val="0057532F"/>
    <w:rsid w:val="005762D3"/>
    <w:rsid w:val="005764B8"/>
    <w:rsid w:val="00576625"/>
    <w:rsid w:val="0057673D"/>
    <w:rsid w:val="00577325"/>
    <w:rsid w:val="00577925"/>
    <w:rsid w:val="0058036C"/>
    <w:rsid w:val="0058159E"/>
    <w:rsid w:val="005818EA"/>
    <w:rsid w:val="005820EE"/>
    <w:rsid w:val="0058229B"/>
    <w:rsid w:val="005842F4"/>
    <w:rsid w:val="005846D9"/>
    <w:rsid w:val="00584E79"/>
    <w:rsid w:val="00585470"/>
    <w:rsid w:val="00585A70"/>
    <w:rsid w:val="005866F5"/>
    <w:rsid w:val="00586D0A"/>
    <w:rsid w:val="005873B3"/>
    <w:rsid w:val="005875BF"/>
    <w:rsid w:val="0058766C"/>
    <w:rsid w:val="0059097E"/>
    <w:rsid w:val="00591051"/>
    <w:rsid w:val="00591998"/>
    <w:rsid w:val="00592037"/>
    <w:rsid w:val="00592616"/>
    <w:rsid w:val="00592795"/>
    <w:rsid w:val="00593474"/>
    <w:rsid w:val="00593A75"/>
    <w:rsid w:val="0059533C"/>
    <w:rsid w:val="00595A20"/>
    <w:rsid w:val="00595B20"/>
    <w:rsid w:val="005968E7"/>
    <w:rsid w:val="005A07E3"/>
    <w:rsid w:val="005A0BF0"/>
    <w:rsid w:val="005A0F87"/>
    <w:rsid w:val="005A1039"/>
    <w:rsid w:val="005A1585"/>
    <w:rsid w:val="005A1785"/>
    <w:rsid w:val="005A1A7F"/>
    <w:rsid w:val="005A2012"/>
    <w:rsid w:val="005A27A2"/>
    <w:rsid w:val="005A29B7"/>
    <w:rsid w:val="005A3E17"/>
    <w:rsid w:val="005A415A"/>
    <w:rsid w:val="005A59C0"/>
    <w:rsid w:val="005A5D09"/>
    <w:rsid w:val="005A613D"/>
    <w:rsid w:val="005B02A4"/>
    <w:rsid w:val="005B16C5"/>
    <w:rsid w:val="005B1A74"/>
    <w:rsid w:val="005B27E9"/>
    <w:rsid w:val="005B32F7"/>
    <w:rsid w:val="005B37DF"/>
    <w:rsid w:val="005B3BF7"/>
    <w:rsid w:val="005B3C9C"/>
    <w:rsid w:val="005B3ECE"/>
    <w:rsid w:val="005B448A"/>
    <w:rsid w:val="005B463F"/>
    <w:rsid w:val="005B538E"/>
    <w:rsid w:val="005B60C2"/>
    <w:rsid w:val="005B6419"/>
    <w:rsid w:val="005B69AE"/>
    <w:rsid w:val="005B7618"/>
    <w:rsid w:val="005C08F4"/>
    <w:rsid w:val="005C0AC9"/>
    <w:rsid w:val="005C2078"/>
    <w:rsid w:val="005C214A"/>
    <w:rsid w:val="005C2269"/>
    <w:rsid w:val="005C3B6E"/>
    <w:rsid w:val="005C4118"/>
    <w:rsid w:val="005C4171"/>
    <w:rsid w:val="005C418D"/>
    <w:rsid w:val="005C6068"/>
    <w:rsid w:val="005C6234"/>
    <w:rsid w:val="005C686A"/>
    <w:rsid w:val="005C7065"/>
    <w:rsid w:val="005C74F4"/>
    <w:rsid w:val="005C750B"/>
    <w:rsid w:val="005C761D"/>
    <w:rsid w:val="005C7939"/>
    <w:rsid w:val="005D11E4"/>
    <w:rsid w:val="005D11EF"/>
    <w:rsid w:val="005D1929"/>
    <w:rsid w:val="005D1B60"/>
    <w:rsid w:val="005D2ECE"/>
    <w:rsid w:val="005D35DE"/>
    <w:rsid w:val="005D375F"/>
    <w:rsid w:val="005D3838"/>
    <w:rsid w:val="005D3C48"/>
    <w:rsid w:val="005D3CE1"/>
    <w:rsid w:val="005D5022"/>
    <w:rsid w:val="005D6075"/>
    <w:rsid w:val="005D7C1B"/>
    <w:rsid w:val="005E02B5"/>
    <w:rsid w:val="005E0888"/>
    <w:rsid w:val="005E1EFF"/>
    <w:rsid w:val="005E2812"/>
    <w:rsid w:val="005E43B1"/>
    <w:rsid w:val="005E471A"/>
    <w:rsid w:val="005E4D2C"/>
    <w:rsid w:val="005E4FE9"/>
    <w:rsid w:val="005E5481"/>
    <w:rsid w:val="005E6414"/>
    <w:rsid w:val="005E70A9"/>
    <w:rsid w:val="005E7B00"/>
    <w:rsid w:val="005F061C"/>
    <w:rsid w:val="005F2B06"/>
    <w:rsid w:val="005F3E72"/>
    <w:rsid w:val="005F4CD7"/>
    <w:rsid w:val="005F4EEE"/>
    <w:rsid w:val="005F5771"/>
    <w:rsid w:val="005F59A2"/>
    <w:rsid w:val="005F5FA7"/>
    <w:rsid w:val="005F619B"/>
    <w:rsid w:val="005F7D88"/>
    <w:rsid w:val="0060112F"/>
    <w:rsid w:val="00601827"/>
    <w:rsid w:val="0060201E"/>
    <w:rsid w:val="00602D02"/>
    <w:rsid w:val="0060307A"/>
    <w:rsid w:val="006033FA"/>
    <w:rsid w:val="0060408C"/>
    <w:rsid w:val="00604664"/>
    <w:rsid w:val="00607CCC"/>
    <w:rsid w:val="00610696"/>
    <w:rsid w:val="00612003"/>
    <w:rsid w:val="006127A5"/>
    <w:rsid w:val="006139E4"/>
    <w:rsid w:val="00613C0C"/>
    <w:rsid w:val="00614853"/>
    <w:rsid w:val="00614E1C"/>
    <w:rsid w:val="006154A1"/>
    <w:rsid w:val="0061554D"/>
    <w:rsid w:val="006159AB"/>
    <w:rsid w:val="0061625C"/>
    <w:rsid w:val="0061656A"/>
    <w:rsid w:val="00616726"/>
    <w:rsid w:val="00616B3A"/>
    <w:rsid w:val="00620340"/>
    <w:rsid w:val="0062146A"/>
    <w:rsid w:val="00621DCC"/>
    <w:rsid w:val="0062274D"/>
    <w:rsid w:val="00622849"/>
    <w:rsid w:val="006250BD"/>
    <w:rsid w:val="00625416"/>
    <w:rsid w:val="00626295"/>
    <w:rsid w:val="006269AB"/>
    <w:rsid w:val="00626B82"/>
    <w:rsid w:val="00626FCA"/>
    <w:rsid w:val="0062721C"/>
    <w:rsid w:val="00627E43"/>
    <w:rsid w:val="006316A3"/>
    <w:rsid w:val="006331B3"/>
    <w:rsid w:val="006341E1"/>
    <w:rsid w:val="0063476B"/>
    <w:rsid w:val="00634E50"/>
    <w:rsid w:val="00636298"/>
    <w:rsid w:val="006368BE"/>
    <w:rsid w:val="00636F61"/>
    <w:rsid w:val="006379CC"/>
    <w:rsid w:val="006405E0"/>
    <w:rsid w:val="00641677"/>
    <w:rsid w:val="0064204A"/>
    <w:rsid w:val="0064341C"/>
    <w:rsid w:val="00643818"/>
    <w:rsid w:val="00643C9E"/>
    <w:rsid w:val="00643D4F"/>
    <w:rsid w:val="00644839"/>
    <w:rsid w:val="00646685"/>
    <w:rsid w:val="006478FC"/>
    <w:rsid w:val="006500D6"/>
    <w:rsid w:val="00650FD7"/>
    <w:rsid w:val="00652A07"/>
    <w:rsid w:val="00653088"/>
    <w:rsid w:val="0065406B"/>
    <w:rsid w:val="006543E4"/>
    <w:rsid w:val="006547E2"/>
    <w:rsid w:val="006548CB"/>
    <w:rsid w:val="00654AF5"/>
    <w:rsid w:val="00655655"/>
    <w:rsid w:val="006570B0"/>
    <w:rsid w:val="006577FA"/>
    <w:rsid w:val="00657DDA"/>
    <w:rsid w:val="00660367"/>
    <w:rsid w:val="006603F0"/>
    <w:rsid w:val="00663CEF"/>
    <w:rsid w:val="00665473"/>
    <w:rsid w:val="00666670"/>
    <w:rsid w:val="006666FC"/>
    <w:rsid w:val="0066678E"/>
    <w:rsid w:val="00666AD8"/>
    <w:rsid w:val="006673B8"/>
    <w:rsid w:val="00667CC1"/>
    <w:rsid w:val="00670561"/>
    <w:rsid w:val="00672541"/>
    <w:rsid w:val="00672B72"/>
    <w:rsid w:val="00672CB2"/>
    <w:rsid w:val="00672DDD"/>
    <w:rsid w:val="006730A8"/>
    <w:rsid w:val="00673803"/>
    <w:rsid w:val="006749E5"/>
    <w:rsid w:val="00675315"/>
    <w:rsid w:val="0067676D"/>
    <w:rsid w:val="00680767"/>
    <w:rsid w:val="00680DAF"/>
    <w:rsid w:val="006819A2"/>
    <w:rsid w:val="006829B4"/>
    <w:rsid w:val="00684A5E"/>
    <w:rsid w:val="00684C64"/>
    <w:rsid w:val="00684D30"/>
    <w:rsid w:val="00685959"/>
    <w:rsid w:val="00685D7B"/>
    <w:rsid w:val="00686992"/>
    <w:rsid w:val="00687787"/>
    <w:rsid w:val="00687BC1"/>
    <w:rsid w:val="00690787"/>
    <w:rsid w:val="0069124D"/>
    <w:rsid w:val="00691D7F"/>
    <w:rsid w:val="006920A1"/>
    <w:rsid w:val="0069320A"/>
    <w:rsid w:val="00693B2F"/>
    <w:rsid w:val="00693D34"/>
    <w:rsid w:val="00694127"/>
    <w:rsid w:val="0069480B"/>
    <w:rsid w:val="006955D2"/>
    <w:rsid w:val="006963DC"/>
    <w:rsid w:val="00696D2C"/>
    <w:rsid w:val="006A0DB0"/>
    <w:rsid w:val="006A10F6"/>
    <w:rsid w:val="006A205C"/>
    <w:rsid w:val="006A23C9"/>
    <w:rsid w:val="006A3E09"/>
    <w:rsid w:val="006A4696"/>
    <w:rsid w:val="006A59C5"/>
    <w:rsid w:val="006A6965"/>
    <w:rsid w:val="006A6E3F"/>
    <w:rsid w:val="006A7639"/>
    <w:rsid w:val="006A7D14"/>
    <w:rsid w:val="006B0585"/>
    <w:rsid w:val="006B06D5"/>
    <w:rsid w:val="006B0D63"/>
    <w:rsid w:val="006B0E3A"/>
    <w:rsid w:val="006B181F"/>
    <w:rsid w:val="006B238B"/>
    <w:rsid w:val="006B2C61"/>
    <w:rsid w:val="006B30CF"/>
    <w:rsid w:val="006B35F4"/>
    <w:rsid w:val="006B4029"/>
    <w:rsid w:val="006B44BD"/>
    <w:rsid w:val="006B4725"/>
    <w:rsid w:val="006B5377"/>
    <w:rsid w:val="006B5464"/>
    <w:rsid w:val="006B5F25"/>
    <w:rsid w:val="006B627B"/>
    <w:rsid w:val="006B6329"/>
    <w:rsid w:val="006B632E"/>
    <w:rsid w:val="006B63F5"/>
    <w:rsid w:val="006B65B4"/>
    <w:rsid w:val="006B69CA"/>
    <w:rsid w:val="006B7514"/>
    <w:rsid w:val="006B7E23"/>
    <w:rsid w:val="006B7EB0"/>
    <w:rsid w:val="006C03EF"/>
    <w:rsid w:val="006C0510"/>
    <w:rsid w:val="006C0E18"/>
    <w:rsid w:val="006C2AB1"/>
    <w:rsid w:val="006C350B"/>
    <w:rsid w:val="006C3527"/>
    <w:rsid w:val="006C3CAE"/>
    <w:rsid w:val="006C4732"/>
    <w:rsid w:val="006C537B"/>
    <w:rsid w:val="006C5A97"/>
    <w:rsid w:val="006C633F"/>
    <w:rsid w:val="006C6715"/>
    <w:rsid w:val="006C6A3B"/>
    <w:rsid w:val="006D036E"/>
    <w:rsid w:val="006D100C"/>
    <w:rsid w:val="006D1870"/>
    <w:rsid w:val="006D24BE"/>
    <w:rsid w:val="006D3556"/>
    <w:rsid w:val="006D49A0"/>
    <w:rsid w:val="006D4CD8"/>
    <w:rsid w:val="006D5291"/>
    <w:rsid w:val="006D56EA"/>
    <w:rsid w:val="006D5CCA"/>
    <w:rsid w:val="006D7743"/>
    <w:rsid w:val="006E0620"/>
    <w:rsid w:val="006E158C"/>
    <w:rsid w:val="006E15EE"/>
    <w:rsid w:val="006E1A47"/>
    <w:rsid w:val="006E1B6C"/>
    <w:rsid w:val="006E2FF7"/>
    <w:rsid w:val="006E397B"/>
    <w:rsid w:val="006E4295"/>
    <w:rsid w:val="006E6C35"/>
    <w:rsid w:val="006E6E63"/>
    <w:rsid w:val="006E6EEC"/>
    <w:rsid w:val="006E7166"/>
    <w:rsid w:val="006E71C5"/>
    <w:rsid w:val="006E793B"/>
    <w:rsid w:val="006E7993"/>
    <w:rsid w:val="006E7C92"/>
    <w:rsid w:val="006F0466"/>
    <w:rsid w:val="006F0DC3"/>
    <w:rsid w:val="006F25A0"/>
    <w:rsid w:val="006F2BE9"/>
    <w:rsid w:val="006F2E42"/>
    <w:rsid w:val="006F2FEB"/>
    <w:rsid w:val="006F3661"/>
    <w:rsid w:val="006F3708"/>
    <w:rsid w:val="006F4E55"/>
    <w:rsid w:val="006F56B4"/>
    <w:rsid w:val="006F59CD"/>
    <w:rsid w:val="006F5A26"/>
    <w:rsid w:val="006F6664"/>
    <w:rsid w:val="006F6D23"/>
    <w:rsid w:val="006F7B8D"/>
    <w:rsid w:val="006F7DBC"/>
    <w:rsid w:val="006F7F05"/>
    <w:rsid w:val="00700EA4"/>
    <w:rsid w:val="007016D7"/>
    <w:rsid w:val="00701B65"/>
    <w:rsid w:val="007062B0"/>
    <w:rsid w:val="0070632B"/>
    <w:rsid w:val="00706368"/>
    <w:rsid w:val="00706425"/>
    <w:rsid w:val="00706539"/>
    <w:rsid w:val="0070654B"/>
    <w:rsid w:val="007071B7"/>
    <w:rsid w:val="0071139D"/>
    <w:rsid w:val="007117D9"/>
    <w:rsid w:val="00711A14"/>
    <w:rsid w:val="00711D1A"/>
    <w:rsid w:val="007128C7"/>
    <w:rsid w:val="00713543"/>
    <w:rsid w:val="0071368B"/>
    <w:rsid w:val="00713B65"/>
    <w:rsid w:val="00714190"/>
    <w:rsid w:val="007141B7"/>
    <w:rsid w:val="0071458C"/>
    <w:rsid w:val="00714878"/>
    <w:rsid w:val="0071498B"/>
    <w:rsid w:val="00714CF8"/>
    <w:rsid w:val="00714DCC"/>
    <w:rsid w:val="007150CD"/>
    <w:rsid w:val="00715133"/>
    <w:rsid w:val="00715704"/>
    <w:rsid w:val="00716453"/>
    <w:rsid w:val="0071693B"/>
    <w:rsid w:val="00716E99"/>
    <w:rsid w:val="00720F26"/>
    <w:rsid w:val="007214F8"/>
    <w:rsid w:val="0072215C"/>
    <w:rsid w:val="00722244"/>
    <w:rsid w:val="00722775"/>
    <w:rsid w:val="007227AC"/>
    <w:rsid w:val="00723F6A"/>
    <w:rsid w:val="00724D52"/>
    <w:rsid w:val="00724DDE"/>
    <w:rsid w:val="00724F92"/>
    <w:rsid w:val="00726A7C"/>
    <w:rsid w:val="00726D07"/>
    <w:rsid w:val="00727852"/>
    <w:rsid w:val="00727FBE"/>
    <w:rsid w:val="00727FC6"/>
    <w:rsid w:val="0073489D"/>
    <w:rsid w:val="007348E0"/>
    <w:rsid w:val="00734A0E"/>
    <w:rsid w:val="00734BA9"/>
    <w:rsid w:val="00734CE5"/>
    <w:rsid w:val="007358E2"/>
    <w:rsid w:val="00735C84"/>
    <w:rsid w:val="007360ED"/>
    <w:rsid w:val="00736463"/>
    <w:rsid w:val="007373AF"/>
    <w:rsid w:val="00737B74"/>
    <w:rsid w:val="00737B81"/>
    <w:rsid w:val="00737D4B"/>
    <w:rsid w:val="00737F3A"/>
    <w:rsid w:val="00740087"/>
    <w:rsid w:val="007406BF"/>
    <w:rsid w:val="0074184D"/>
    <w:rsid w:val="00741E2A"/>
    <w:rsid w:val="007420EF"/>
    <w:rsid w:val="007421A0"/>
    <w:rsid w:val="00742ADE"/>
    <w:rsid w:val="00742D8D"/>
    <w:rsid w:val="00743F08"/>
    <w:rsid w:val="007443B5"/>
    <w:rsid w:val="0074554A"/>
    <w:rsid w:val="00745B75"/>
    <w:rsid w:val="007465C1"/>
    <w:rsid w:val="00746B75"/>
    <w:rsid w:val="00746C9E"/>
    <w:rsid w:val="00746D18"/>
    <w:rsid w:val="00746F9E"/>
    <w:rsid w:val="00747015"/>
    <w:rsid w:val="00747079"/>
    <w:rsid w:val="007477B1"/>
    <w:rsid w:val="007506AD"/>
    <w:rsid w:val="007510A3"/>
    <w:rsid w:val="00751212"/>
    <w:rsid w:val="007519AE"/>
    <w:rsid w:val="00751B47"/>
    <w:rsid w:val="00751B62"/>
    <w:rsid w:val="00752047"/>
    <w:rsid w:val="007520F9"/>
    <w:rsid w:val="00752816"/>
    <w:rsid w:val="00753C64"/>
    <w:rsid w:val="0075461D"/>
    <w:rsid w:val="00755034"/>
    <w:rsid w:val="00756DB1"/>
    <w:rsid w:val="00757765"/>
    <w:rsid w:val="00757C14"/>
    <w:rsid w:val="007600FD"/>
    <w:rsid w:val="0076108C"/>
    <w:rsid w:val="007617B4"/>
    <w:rsid w:val="00761E9E"/>
    <w:rsid w:val="00762E9B"/>
    <w:rsid w:val="007633B2"/>
    <w:rsid w:val="00763B16"/>
    <w:rsid w:val="00763E72"/>
    <w:rsid w:val="007643A2"/>
    <w:rsid w:val="00765E49"/>
    <w:rsid w:val="00766D30"/>
    <w:rsid w:val="00767FAD"/>
    <w:rsid w:val="007712E2"/>
    <w:rsid w:val="00773691"/>
    <w:rsid w:val="0077371D"/>
    <w:rsid w:val="00774AF9"/>
    <w:rsid w:val="00775203"/>
    <w:rsid w:val="00776736"/>
    <w:rsid w:val="00777299"/>
    <w:rsid w:val="00777DBA"/>
    <w:rsid w:val="007808F1"/>
    <w:rsid w:val="0078407D"/>
    <w:rsid w:val="00784F34"/>
    <w:rsid w:val="0078606E"/>
    <w:rsid w:val="007860B8"/>
    <w:rsid w:val="00786DA2"/>
    <w:rsid w:val="0078701F"/>
    <w:rsid w:val="00790162"/>
    <w:rsid w:val="00790377"/>
    <w:rsid w:val="0079096E"/>
    <w:rsid w:val="0079128D"/>
    <w:rsid w:val="007919EB"/>
    <w:rsid w:val="00791DB6"/>
    <w:rsid w:val="007920B9"/>
    <w:rsid w:val="00792314"/>
    <w:rsid w:val="0079298C"/>
    <w:rsid w:val="00792B22"/>
    <w:rsid w:val="0079524C"/>
    <w:rsid w:val="007962C3"/>
    <w:rsid w:val="007963F2"/>
    <w:rsid w:val="00797202"/>
    <w:rsid w:val="007976CA"/>
    <w:rsid w:val="00797C85"/>
    <w:rsid w:val="00797F43"/>
    <w:rsid w:val="007A0172"/>
    <w:rsid w:val="007A022C"/>
    <w:rsid w:val="007A0653"/>
    <w:rsid w:val="007A07C0"/>
    <w:rsid w:val="007A0A91"/>
    <w:rsid w:val="007A0AF4"/>
    <w:rsid w:val="007A0E65"/>
    <w:rsid w:val="007A0E89"/>
    <w:rsid w:val="007A0FD9"/>
    <w:rsid w:val="007A4212"/>
    <w:rsid w:val="007A62E3"/>
    <w:rsid w:val="007A6686"/>
    <w:rsid w:val="007A6CE2"/>
    <w:rsid w:val="007A6F35"/>
    <w:rsid w:val="007A7FAE"/>
    <w:rsid w:val="007B0B64"/>
    <w:rsid w:val="007B0E96"/>
    <w:rsid w:val="007B2648"/>
    <w:rsid w:val="007B29F9"/>
    <w:rsid w:val="007B2A78"/>
    <w:rsid w:val="007B318D"/>
    <w:rsid w:val="007B3823"/>
    <w:rsid w:val="007B3D01"/>
    <w:rsid w:val="007B4265"/>
    <w:rsid w:val="007B461F"/>
    <w:rsid w:val="007B4906"/>
    <w:rsid w:val="007B5AAB"/>
    <w:rsid w:val="007B5E70"/>
    <w:rsid w:val="007B609C"/>
    <w:rsid w:val="007B6BE3"/>
    <w:rsid w:val="007B7AF3"/>
    <w:rsid w:val="007C03A0"/>
    <w:rsid w:val="007C19F4"/>
    <w:rsid w:val="007C1B62"/>
    <w:rsid w:val="007C21AA"/>
    <w:rsid w:val="007C281F"/>
    <w:rsid w:val="007C521F"/>
    <w:rsid w:val="007C5458"/>
    <w:rsid w:val="007C57C9"/>
    <w:rsid w:val="007C6971"/>
    <w:rsid w:val="007C69DC"/>
    <w:rsid w:val="007C7EDC"/>
    <w:rsid w:val="007D0E1A"/>
    <w:rsid w:val="007D1F20"/>
    <w:rsid w:val="007D1FBE"/>
    <w:rsid w:val="007D23E0"/>
    <w:rsid w:val="007D2A00"/>
    <w:rsid w:val="007D3E34"/>
    <w:rsid w:val="007D497C"/>
    <w:rsid w:val="007D521E"/>
    <w:rsid w:val="007D59C1"/>
    <w:rsid w:val="007D5E65"/>
    <w:rsid w:val="007D62D5"/>
    <w:rsid w:val="007D6A63"/>
    <w:rsid w:val="007D7089"/>
    <w:rsid w:val="007D7108"/>
    <w:rsid w:val="007D7BD5"/>
    <w:rsid w:val="007E00D1"/>
    <w:rsid w:val="007E041A"/>
    <w:rsid w:val="007E1B68"/>
    <w:rsid w:val="007E306C"/>
    <w:rsid w:val="007E38DF"/>
    <w:rsid w:val="007E41F5"/>
    <w:rsid w:val="007E42B4"/>
    <w:rsid w:val="007E4CEE"/>
    <w:rsid w:val="007E54D2"/>
    <w:rsid w:val="007E553E"/>
    <w:rsid w:val="007E5FD2"/>
    <w:rsid w:val="007E64B2"/>
    <w:rsid w:val="007E680F"/>
    <w:rsid w:val="007F0094"/>
    <w:rsid w:val="007F0E93"/>
    <w:rsid w:val="007F19CF"/>
    <w:rsid w:val="007F1C91"/>
    <w:rsid w:val="007F1E53"/>
    <w:rsid w:val="007F29D1"/>
    <w:rsid w:val="007F3413"/>
    <w:rsid w:val="007F382E"/>
    <w:rsid w:val="007F424C"/>
    <w:rsid w:val="007F48C0"/>
    <w:rsid w:val="007F4F06"/>
    <w:rsid w:val="007F5947"/>
    <w:rsid w:val="007F7823"/>
    <w:rsid w:val="007F79B0"/>
    <w:rsid w:val="008008EB"/>
    <w:rsid w:val="008016E6"/>
    <w:rsid w:val="00801738"/>
    <w:rsid w:val="0080189A"/>
    <w:rsid w:val="0080447D"/>
    <w:rsid w:val="00804519"/>
    <w:rsid w:val="008051A0"/>
    <w:rsid w:val="00805593"/>
    <w:rsid w:val="00806017"/>
    <w:rsid w:val="008065EB"/>
    <w:rsid w:val="00806707"/>
    <w:rsid w:val="00810377"/>
    <w:rsid w:val="00810AFE"/>
    <w:rsid w:val="00810F20"/>
    <w:rsid w:val="00811105"/>
    <w:rsid w:val="00811384"/>
    <w:rsid w:val="00813778"/>
    <w:rsid w:val="00813936"/>
    <w:rsid w:val="00813BF6"/>
    <w:rsid w:val="00813FB8"/>
    <w:rsid w:val="00814D9D"/>
    <w:rsid w:val="00815A4F"/>
    <w:rsid w:val="008163DF"/>
    <w:rsid w:val="00820497"/>
    <w:rsid w:val="00822648"/>
    <w:rsid w:val="00822914"/>
    <w:rsid w:val="00823022"/>
    <w:rsid w:val="0082348A"/>
    <w:rsid w:val="008240CB"/>
    <w:rsid w:val="00824223"/>
    <w:rsid w:val="00824262"/>
    <w:rsid w:val="00824777"/>
    <w:rsid w:val="0082565C"/>
    <w:rsid w:val="00825FE6"/>
    <w:rsid w:val="00826C7B"/>
    <w:rsid w:val="00827AA1"/>
    <w:rsid w:val="00827C3E"/>
    <w:rsid w:val="00827DE9"/>
    <w:rsid w:val="0083091D"/>
    <w:rsid w:val="00830A47"/>
    <w:rsid w:val="00831BD1"/>
    <w:rsid w:val="008320CF"/>
    <w:rsid w:val="0083235F"/>
    <w:rsid w:val="0083319A"/>
    <w:rsid w:val="00833221"/>
    <w:rsid w:val="00833AA2"/>
    <w:rsid w:val="00833B49"/>
    <w:rsid w:val="008340E0"/>
    <w:rsid w:val="008355A9"/>
    <w:rsid w:val="008360A3"/>
    <w:rsid w:val="00836835"/>
    <w:rsid w:val="00836CEC"/>
    <w:rsid w:val="00837813"/>
    <w:rsid w:val="008407AC"/>
    <w:rsid w:val="00840CE5"/>
    <w:rsid w:val="00841631"/>
    <w:rsid w:val="0084197F"/>
    <w:rsid w:val="00842239"/>
    <w:rsid w:val="00843171"/>
    <w:rsid w:val="008434B3"/>
    <w:rsid w:val="00843561"/>
    <w:rsid w:val="00843D63"/>
    <w:rsid w:val="008440F3"/>
    <w:rsid w:val="0084432B"/>
    <w:rsid w:val="00845148"/>
    <w:rsid w:val="008462BB"/>
    <w:rsid w:val="0084630E"/>
    <w:rsid w:val="00846689"/>
    <w:rsid w:val="0084673B"/>
    <w:rsid w:val="00847A03"/>
    <w:rsid w:val="008500B0"/>
    <w:rsid w:val="00850C93"/>
    <w:rsid w:val="008510A0"/>
    <w:rsid w:val="008530EE"/>
    <w:rsid w:val="00853223"/>
    <w:rsid w:val="00853377"/>
    <w:rsid w:val="0085366F"/>
    <w:rsid w:val="00853B72"/>
    <w:rsid w:val="00853C11"/>
    <w:rsid w:val="00855047"/>
    <w:rsid w:val="00855670"/>
    <w:rsid w:val="008559BF"/>
    <w:rsid w:val="008561BB"/>
    <w:rsid w:val="008568A9"/>
    <w:rsid w:val="00856EF8"/>
    <w:rsid w:val="008571B2"/>
    <w:rsid w:val="00857697"/>
    <w:rsid w:val="00857E1F"/>
    <w:rsid w:val="00857F3B"/>
    <w:rsid w:val="008603DD"/>
    <w:rsid w:val="00861121"/>
    <w:rsid w:val="0086282A"/>
    <w:rsid w:val="00862E5D"/>
    <w:rsid w:val="008635C9"/>
    <w:rsid w:val="0086365F"/>
    <w:rsid w:val="008645CC"/>
    <w:rsid w:val="00865242"/>
    <w:rsid w:val="00867FD6"/>
    <w:rsid w:val="00870616"/>
    <w:rsid w:val="00870CE5"/>
    <w:rsid w:val="00872950"/>
    <w:rsid w:val="00872F25"/>
    <w:rsid w:val="008737B1"/>
    <w:rsid w:val="00873A3F"/>
    <w:rsid w:val="008749D4"/>
    <w:rsid w:val="00876A59"/>
    <w:rsid w:val="00876A62"/>
    <w:rsid w:val="00877602"/>
    <w:rsid w:val="00877EBF"/>
    <w:rsid w:val="00880283"/>
    <w:rsid w:val="0088079F"/>
    <w:rsid w:val="008807C6"/>
    <w:rsid w:val="008813C2"/>
    <w:rsid w:val="00883D0A"/>
    <w:rsid w:val="00884E4E"/>
    <w:rsid w:val="008851B0"/>
    <w:rsid w:val="00885B8B"/>
    <w:rsid w:val="0088702A"/>
    <w:rsid w:val="0088738B"/>
    <w:rsid w:val="00887538"/>
    <w:rsid w:val="008900CD"/>
    <w:rsid w:val="0089164C"/>
    <w:rsid w:val="00891C0E"/>
    <w:rsid w:val="008920E3"/>
    <w:rsid w:val="00892E39"/>
    <w:rsid w:val="00893C7C"/>
    <w:rsid w:val="0089483A"/>
    <w:rsid w:val="008960C8"/>
    <w:rsid w:val="008964A9"/>
    <w:rsid w:val="00897B16"/>
    <w:rsid w:val="008A1579"/>
    <w:rsid w:val="008A1F7D"/>
    <w:rsid w:val="008A305E"/>
    <w:rsid w:val="008A33CF"/>
    <w:rsid w:val="008A36B2"/>
    <w:rsid w:val="008A3804"/>
    <w:rsid w:val="008A4011"/>
    <w:rsid w:val="008A4A4C"/>
    <w:rsid w:val="008A53F1"/>
    <w:rsid w:val="008A64A1"/>
    <w:rsid w:val="008A684B"/>
    <w:rsid w:val="008A6A05"/>
    <w:rsid w:val="008B0597"/>
    <w:rsid w:val="008B0A3F"/>
    <w:rsid w:val="008B1001"/>
    <w:rsid w:val="008B330E"/>
    <w:rsid w:val="008B3D1C"/>
    <w:rsid w:val="008B4B30"/>
    <w:rsid w:val="008B554C"/>
    <w:rsid w:val="008B55C6"/>
    <w:rsid w:val="008B584D"/>
    <w:rsid w:val="008B6899"/>
    <w:rsid w:val="008B764A"/>
    <w:rsid w:val="008B7EB4"/>
    <w:rsid w:val="008B7EFA"/>
    <w:rsid w:val="008C01D8"/>
    <w:rsid w:val="008C0E35"/>
    <w:rsid w:val="008C112A"/>
    <w:rsid w:val="008C169E"/>
    <w:rsid w:val="008C241E"/>
    <w:rsid w:val="008C2ADA"/>
    <w:rsid w:val="008C2B3E"/>
    <w:rsid w:val="008C2D10"/>
    <w:rsid w:val="008C3775"/>
    <w:rsid w:val="008C4E14"/>
    <w:rsid w:val="008C4F6E"/>
    <w:rsid w:val="008C67C6"/>
    <w:rsid w:val="008C7E0B"/>
    <w:rsid w:val="008D1AAD"/>
    <w:rsid w:val="008D2DAC"/>
    <w:rsid w:val="008D3AD6"/>
    <w:rsid w:val="008D3E94"/>
    <w:rsid w:val="008D3EA4"/>
    <w:rsid w:val="008D5AF7"/>
    <w:rsid w:val="008D62C3"/>
    <w:rsid w:val="008D6774"/>
    <w:rsid w:val="008D6A70"/>
    <w:rsid w:val="008D74D8"/>
    <w:rsid w:val="008D765B"/>
    <w:rsid w:val="008D7D54"/>
    <w:rsid w:val="008E0CF5"/>
    <w:rsid w:val="008E1AD4"/>
    <w:rsid w:val="008E3078"/>
    <w:rsid w:val="008E412D"/>
    <w:rsid w:val="008E46C0"/>
    <w:rsid w:val="008E46C1"/>
    <w:rsid w:val="008E4A66"/>
    <w:rsid w:val="008E507B"/>
    <w:rsid w:val="008E51B4"/>
    <w:rsid w:val="008E5585"/>
    <w:rsid w:val="008E5CE9"/>
    <w:rsid w:val="008E5D45"/>
    <w:rsid w:val="008E5E0C"/>
    <w:rsid w:val="008E5F90"/>
    <w:rsid w:val="008E6597"/>
    <w:rsid w:val="008E6A8E"/>
    <w:rsid w:val="008E74C2"/>
    <w:rsid w:val="008E7756"/>
    <w:rsid w:val="008E7F15"/>
    <w:rsid w:val="008F11BC"/>
    <w:rsid w:val="008F1833"/>
    <w:rsid w:val="008F21DA"/>
    <w:rsid w:val="008F245B"/>
    <w:rsid w:val="008F26F6"/>
    <w:rsid w:val="008F4E7B"/>
    <w:rsid w:val="008F595E"/>
    <w:rsid w:val="008F5B5D"/>
    <w:rsid w:val="008F6222"/>
    <w:rsid w:val="008F636D"/>
    <w:rsid w:val="008F68BD"/>
    <w:rsid w:val="008F69F0"/>
    <w:rsid w:val="008F6D87"/>
    <w:rsid w:val="008F75D5"/>
    <w:rsid w:val="008F7953"/>
    <w:rsid w:val="00900352"/>
    <w:rsid w:val="009008BA"/>
    <w:rsid w:val="009019B2"/>
    <w:rsid w:val="00901F30"/>
    <w:rsid w:val="0090244E"/>
    <w:rsid w:val="0090270A"/>
    <w:rsid w:val="009029DF"/>
    <w:rsid w:val="00902AB2"/>
    <w:rsid w:val="0090376E"/>
    <w:rsid w:val="00904B52"/>
    <w:rsid w:val="009055FA"/>
    <w:rsid w:val="009104EA"/>
    <w:rsid w:val="009105DB"/>
    <w:rsid w:val="00911156"/>
    <w:rsid w:val="009114AB"/>
    <w:rsid w:val="00911915"/>
    <w:rsid w:val="00911A6B"/>
    <w:rsid w:val="00911D7B"/>
    <w:rsid w:val="009125FF"/>
    <w:rsid w:val="009135D9"/>
    <w:rsid w:val="00913616"/>
    <w:rsid w:val="00913719"/>
    <w:rsid w:val="00913AD7"/>
    <w:rsid w:val="00914A23"/>
    <w:rsid w:val="00915992"/>
    <w:rsid w:val="00915D12"/>
    <w:rsid w:val="00916274"/>
    <w:rsid w:val="009170E8"/>
    <w:rsid w:val="00917E0F"/>
    <w:rsid w:val="00920A02"/>
    <w:rsid w:val="00921F95"/>
    <w:rsid w:val="00921FC3"/>
    <w:rsid w:val="00922726"/>
    <w:rsid w:val="00922C48"/>
    <w:rsid w:val="00924286"/>
    <w:rsid w:val="00924B8D"/>
    <w:rsid w:val="0092562D"/>
    <w:rsid w:val="00926182"/>
    <w:rsid w:val="009279AD"/>
    <w:rsid w:val="00930264"/>
    <w:rsid w:val="0093059F"/>
    <w:rsid w:val="00930846"/>
    <w:rsid w:val="0093102C"/>
    <w:rsid w:val="00931199"/>
    <w:rsid w:val="00932A63"/>
    <w:rsid w:val="00932B96"/>
    <w:rsid w:val="00933060"/>
    <w:rsid w:val="00933771"/>
    <w:rsid w:val="0093388A"/>
    <w:rsid w:val="009338F4"/>
    <w:rsid w:val="009344E9"/>
    <w:rsid w:val="00935892"/>
    <w:rsid w:val="009371F3"/>
    <w:rsid w:val="009373E4"/>
    <w:rsid w:val="00940337"/>
    <w:rsid w:val="0094085E"/>
    <w:rsid w:val="00940C54"/>
    <w:rsid w:val="00940E4D"/>
    <w:rsid w:val="00943F13"/>
    <w:rsid w:val="009442C8"/>
    <w:rsid w:val="00944E65"/>
    <w:rsid w:val="00944FD1"/>
    <w:rsid w:val="00945472"/>
    <w:rsid w:val="00945945"/>
    <w:rsid w:val="0094669C"/>
    <w:rsid w:val="00946D8E"/>
    <w:rsid w:val="009470B7"/>
    <w:rsid w:val="00947273"/>
    <w:rsid w:val="00947403"/>
    <w:rsid w:val="00947CAA"/>
    <w:rsid w:val="00950B45"/>
    <w:rsid w:val="00951248"/>
    <w:rsid w:val="009524C2"/>
    <w:rsid w:val="00952B51"/>
    <w:rsid w:val="00952C84"/>
    <w:rsid w:val="009535F0"/>
    <w:rsid w:val="0095450A"/>
    <w:rsid w:val="009559EA"/>
    <w:rsid w:val="00955D1E"/>
    <w:rsid w:val="009564A1"/>
    <w:rsid w:val="0096011C"/>
    <w:rsid w:val="00960D94"/>
    <w:rsid w:val="009610FD"/>
    <w:rsid w:val="0096147D"/>
    <w:rsid w:val="00961FED"/>
    <w:rsid w:val="00962316"/>
    <w:rsid w:val="009628F4"/>
    <w:rsid w:val="00963C8C"/>
    <w:rsid w:val="0096434B"/>
    <w:rsid w:val="009649A6"/>
    <w:rsid w:val="00965A72"/>
    <w:rsid w:val="00966B47"/>
    <w:rsid w:val="00966DC0"/>
    <w:rsid w:val="009671C0"/>
    <w:rsid w:val="0097069E"/>
    <w:rsid w:val="00971473"/>
    <w:rsid w:val="00972410"/>
    <w:rsid w:val="00972A21"/>
    <w:rsid w:val="009731B4"/>
    <w:rsid w:val="0097653A"/>
    <w:rsid w:val="009768A8"/>
    <w:rsid w:val="00976F25"/>
    <w:rsid w:val="00977E6D"/>
    <w:rsid w:val="00977F77"/>
    <w:rsid w:val="0098133B"/>
    <w:rsid w:val="00981BB2"/>
    <w:rsid w:val="00981D90"/>
    <w:rsid w:val="00981FA5"/>
    <w:rsid w:val="009828D4"/>
    <w:rsid w:val="00983361"/>
    <w:rsid w:val="00983F21"/>
    <w:rsid w:val="0098417D"/>
    <w:rsid w:val="00984E83"/>
    <w:rsid w:val="009859FA"/>
    <w:rsid w:val="00985CF6"/>
    <w:rsid w:val="00986F9E"/>
    <w:rsid w:val="00987394"/>
    <w:rsid w:val="00987A8A"/>
    <w:rsid w:val="00987D85"/>
    <w:rsid w:val="00987F3E"/>
    <w:rsid w:val="00990068"/>
    <w:rsid w:val="0099045B"/>
    <w:rsid w:val="0099180E"/>
    <w:rsid w:val="00991C0E"/>
    <w:rsid w:val="009925A1"/>
    <w:rsid w:val="00992CF2"/>
    <w:rsid w:val="00993936"/>
    <w:rsid w:val="00994294"/>
    <w:rsid w:val="009957DC"/>
    <w:rsid w:val="00995C71"/>
    <w:rsid w:val="0099688D"/>
    <w:rsid w:val="00996E51"/>
    <w:rsid w:val="009971A2"/>
    <w:rsid w:val="00997893"/>
    <w:rsid w:val="0099797F"/>
    <w:rsid w:val="009A0060"/>
    <w:rsid w:val="009A0812"/>
    <w:rsid w:val="009A0841"/>
    <w:rsid w:val="009A11A8"/>
    <w:rsid w:val="009A1C3D"/>
    <w:rsid w:val="009A23C5"/>
    <w:rsid w:val="009A25B3"/>
    <w:rsid w:val="009A293A"/>
    <w:rsid w:val="009A2B54"/>
    <w:rsid w:val="009A36D3"/>
    <w:rsid w:val="009A4170"/>
    <w:rsid w:val="009A4537"/>
    <w:rsid w:val="009A51E4"/>
    <w:rsid w:val="009A5C9F"/>
    <w:rsid w:val="009A6A46"/>
    <w:rsid w:val="009A783F"/>
    <w:rsid w:val="009A79BC"/>
    <w:rsid w:val="009B0A56"/>
    <w:rsid w:val="009B11FB"/>
    <w:rsid w:val="009B12B6"/>
    <w:rsid w:val="009B1640"/>
    <w:rsid w:val="009B1754"/>
    <w:rsid w:val="009B2B68"/>
    <w:rsid w:val="009B30F5"/>
    <w:rsid w:val="009B3404"/>
    <w:rsid w:val="009B367C"/>
    <w:rsid w:val="009B3753"/>
    <w:rsid w:val="009B3932"/>
    <w:rsid w:val="009B531C"/>
    <w:rsid w:val="009B5903"/>
    <w:rsid w:val="009B6001"/>
    <w:rsid w:val="009B6678"/>
    <w:rsid w:val="009B67D6"/>
    <w:rsid w:val="009C0AA4"/>
    <w:rsid w:val="009C185C"/>
    <w:rsid w:val="009C2140"/>
    <w:rsid w:val="009C21A6"/>
    <w:rsid w:val="009C2670"/>
    <w:rsid w:val="009C3249"/>
    <w:rsid w:val="009C3A21"/>
    <w:rsid w:val="009C42DA"/>
    <w:rsid w:val="009C498D"/>
    <w:rsid w:val="009C4B86"/>
    <w:rsid w:val="009C510A"/>
    <w:rsid w:val="009C5905"/>
    <w:rsid w:val="009C59BC"/>
    <w:rsid w:val="009C6809"/>
    <w:rsid w:val="009C71EF"/>
    <w:rsid w:val="009D0073"/>
    <w:rsid w:val="009D045E"/>
    <w:rsid w:val="009D1C3A"/>
    <w:rsid w:val="009D1DBA"/>
    <w:rsid w:val="009D26F2"/>
    <w:rsid w:val="009D6D87"/>
    <w:rsid w:val="009D7579"/>
    <w:rsid w:val="009E08FE"/>
    <w:rsid w:val="009E0ABB"/>
    <w:rsid w:val="009E16D8"/>
    <w:rsid w:val="009E2145"/>
    <w:rsid w:val="009E3085"/>
    <w:rsid w:val="009E3FD2"/>
    <w:rsid w:val="009E52A7"/>
    <w:rsid w:val="009E6130"/>
    <w:rsid w:val="009E6166"/>
    <w:rsid w:val="009E77A9"/>
    <w:rsid w:val="009E7842"/>
    <w:rsid w:val="009F04CD"/>
    <w:rsid w:val="009F08EC"/>
    <w:rsid w:val="009F09B0"/>
    <w:rsid w:val="009F0BB3"/>
    <w:rsid w:val="009F0C46"/>
    <w:rsid w:val="009F134E"/>
    <w:rsid w:val="009F1C6D"/>
    <w:rsid w:val="009F27BC"/>
    <w:rsid w:val="009F2CAC"/>
    <w:rsid w:val="009F351B"/>
    <w:rsid w:val="009F380C"/>
    <w:rsid w:val="009F3B45"/>
    <w:rsid w:val="009F3C47"/>
    <w:rsid w:val="009F5E1F"/>
    <w:rsid w:val="009F615C"/>
    <w:rsid w:val="009F619B"/>
    <w:rsid w:val="009F667A"/>
    <w:rsid w:val="009F7065"/>
    <w:rsid w:val="009F70A2"/>
    <w:rsid w:val="009F7661"/>
    <w:rsid w:val="009F78A1"/>
    <w:rsid w:val="009F7A24"/>
    <w:rsid w:val="00A0064A"/>
    <w:rsid w:val="00A00E4B"/>
    <w:rsid w:val="00A00FEF"/>
    <w:rsid w:val="00A011DB"/>
    <w:rsid w:val="00A01213"/>
    <w:rsid w:val="00A0328A"/>
    <w:rsid w:val="00A0358B"/>
    <w:rsid w:val="00A03895"/>
    <w:rsid w:val="00A03954"/>
    <w:rsid w:val="00A03A25"/>
    <w:rsid w:val="00A053FA"/>
    <w:rsid w:val="00A0563B"/>
    <w:rsid w:val="00A056F4"/>
    <w:rsid w:val="00A05BDD"/>
    <w:rsid w:val="00A064BB"/>
    <w:rsid w:val="00A071CD"/>
    <w:rsid w:val="00A1011E"/>
    <w:rsid w:val="00A101E2"/>
    <w:rsid w:val="00A10633"/>
    <w:rsid w:val="00A112FA"/>
    <w:rsid w:val="00A11565"/>
    <w:rsid w:val="00A11FA8"/>
    <w:rsid w:val="00A12B53"/>
    <w:rsid w:val="00A12E9A"/>
    <w:rsid w:val="00A13B71"/>
    <w:rsid w:val="00A14369"/>
    <w:rsid w:val="00A15B12"/>
    <w:rsid w:val="00A15B33"/>
    <w:rsid w:val="00A15FB2"/>
    <w:rsid w:val="00A16BD2"/>
    <w:rsid w:val="00A1747C"/>
    <w:rsid w:val="00A20F34"/>
    <w:rsid w:val="00A22943"/>
    <w:rsid w:val="00A24520"/>
    <w:rsid w:val="00A2535E"/>
    <w:rsid w:val="00A26414"/>
    <w:rsid w:val="00A26886"/>
    <w:rsid w:val="00A26960"/>
    <w:rsid w:val="00A26F3E"/>
    <w:rsid w:val="00A274C8"/>
    <w:rsid w:val="00A27866"/>
    <w:rsid w:val="00A27C3F"/>
    <w:rsid w:val="00A30069"/>
    <w:rsid w:val="00A30726"/>
    <w:rsid w:val="00A30870"/>
    <w:rsid w:val="00A3095F"/>
    <w:rsid w:val="00A30B36"/>
    <w:rsid w:val="00A31AF8"/>
    <w:rsid w:val="00A3298B"/>
    <w:rsid w:val="00A338FF"/>
    <w:rsid w:val="00A33EF0"/>
    <w:rsid w:val="00A340FA"/>
    <w:rsid w:val="00A343FC"/>
    <w:rsid w:val="00A34606"/>
    <w:rsid w:val="00A34BEC"/>
    <w:rsid w:val="00A35610"/>
    <w:rsid w:val="00A36792"/>
    <w:rsid w:val="00A367A8"/>
    <w:rsid w:val="00A36BE9"/>
    <w:rsid w:val="00A40060"/>
    <w:rsid w:val="00A40868"/>
    <w:rsid w:val="00A4190D"/>
    <w:rsid w:val="00A41EA8"/>
    <w:rsid w:val="00A4230E"/>
    <w:rsid w:val="00A423ED"/>
    <w:rsid w:val="00A42AFB"/>
    <w:rsid w:val="00A43856"/>
    <w:rsid w:val="00A43AEB"/>
    <w:rsid w:val="00A441A2"/>
    <w:rsid w:val="00A44AB9"/>
    <w:rsid w:val="00A44D94"/>
    <w:rsid w:val="00A461C0"/>
    <w:rsid w:val="00A46486"/>
    <w:rsid w:val="00A46C7E"/>
    <w:rsid w:val="00A475FC"/>
    <w:rsid w:val="00A519E4"/>
    <w:rsid w:val="00A52FA3"/>
    <w:rsid w:val="00A537C0"/>
    <w:rsid w:val="00A53FFD"/>
    <w:rsid w:val="00A54876"/>
    <w:rsid w:val="00A54F70"/>
    <w:rsid w:val="00A56010"/>
    <w:rsid w:val="00A56678"/>
    <w:rsid w:val="00A61D05"/>
    <w:rsid w:val="00A62952"/>
    <w:rsid w:val="00A632C2"/>
    <w:rsid w:val="00A63DF4"/>
    <w:rsid w:val="00A6446D"/>
    <w:rsid w:val="00A64704"/>
    <w:rsid w:val="00A64BAA"/>
    <w:rsid w:val="00A64E8D"/>
    <w:rsid w:val="00A65B79"/>
    <w:rsid w:val="00A6674D"/>
    <w:rsid w:val="00A66760"/>
    <w:rsid w:val="00A66BEA"/>
    <w:rsid w:val="00A6717B"/>
    <w:rsid w:val="00A6791D"/>
    <w:rsid w:val="00A701CB"/>
    <w:rsid w:val="00A70A89"/>
    <w:rsid w:val="00A711B0"/>
    <w:rsid w:val="00A7154D"/>
    <w:rsid w:val="00A72547"/>
    <w:rsid w:val="00A726E5"/>
    <w:rsid w:val="00A7322A"/>
    <w:rsid w:val="00A73711"/>
    <w:rsid w:val="00A740C4"/>
    <w:rsid w:val="00A74564"/>
    <w:rsid w:val="00A748EF"/>
    <w:rsid w:val="00A7625D"/>
    <w:rsid w:val="00A76D5A"/>
    <w:rsid w:val="00A77B2D"/>
    <w:rsid w:val="00A77BF4"/>
    <w:rsid w:val="00A80CB2"/>
    <w:rsid w:val="00A815B8"/>
    <w:rsid w:val="00A81829"/>
    <w:rsid w:val="00A82A16"/>
    <w:rsid w:val="00A82E22"/>
    <w:rsid w:val="00A839D2"/>
    <w:rsid w:val="00A84F3B"/>
    <w:rsid w:val="00A84F57"/>
    <w:rsid w:val="00A85034"/>
    <w:rsid w:val="00A85256"/>
    <w:rsid w:val="00A865DE"/>
    <w:rsid w:val="00A86BC9"/>
    <w:rsid w:val="00A87EC7"/>
    <w:rsid w:val="00A90A0F"/>
    <w:rsid w:val="00A90CC3"/>
    <w:rsid w:val="00A916EE"/>
    <w:rsid w:val="00A91BBF"/>
    <w:rsid w:val="00A94BEB"/>
    <w:rsid w:val="00A95C00"/>
    <w:rsid w:val="00A95DE0"/>
    <w:rsid w:val="00A963C9"/>
    <w:rsid w:val="00A9749A"/>
    <w:rsid w:val="00A97863"/>
    <w:rsid w:val="00A978FC"/>
    <w:rsid w:val="00AA07C9"/>
    <w:rsid w:val="00AA1382"/>
    <w:rsid w:val="00AA3FB2"/>
    <w:rsid w:val="00AA4C6D"/>
    <w:rsid w:val="00AA4D89"/>
    <w:rsid w:val="00AA612D"/>
    <w:rsid w:val="00AA7933"/>
    <w:rsid w:val="00AB0016"/>
    <w:rsid w:val="00AB09B7"/>
    <w:rsid w:val="00AB0C19"/>
    <w:rsid w:val="00AB0DA4"/>
    <w:rsid w:val="00AB0DC1"/>
    <w:rsid w:val="00AB1457"/>
    <w:rsid w:val="00AB1DB7"/>
    <w:rsid w:val="00AB2583"/>
    <w:rsid w:val="00AB2B49"/>
    <w:rsid w:val="00AB3864"/>
    <w:rsid w:val="00AB3FE9"/>
    <w:rsid w:val="00AB51D2"/>
    <w:rsid w:val="00AB5CF5"/>
    <w:rsid w:val="00AC0DAA"/>
    <w:rsid w:val="00AC1848"/>
    <w:rsid w:val="00AC1AB0"/>
    <w:rsid w:val="00AC2044"/>
    <w:rsid w:val="00AC3D17"/>
    <w:rsid w:val="00AC4751"/>
    <w:rsid w:val="00AC4976"/>
    <w:rsid w:val="00AC4DBD"/>
    <w:rsid w:val="00AC52FA"/>
    <w:rsid w:val="00AC5322"/>
    <w:rsid w:val="00AC53FE"/>
    <w:rsid w:val="00AC5EE1"/>
    <w:rsid w:val="00AC6D1C"/>
    <w:rsid w:val="00AD063B"/>
    <w:rsid w:val="00AD0705"/>
    <w:rsid w:val="00AD0733"/>
    <w:rsid w:val="00AD0789"/>
    <w:rsid w:val="00AD1197"/>
    <w:rsid w:val="00AD1881"/>
    <w:rsid w:val="00AD29E2"/>
    <w:rsid w:val="00AD3506"/>
    <w:rsid w:val="00AD5484"/>
    <w:rsid w:val="00AD6ED4"/>
    <w:rsid w:val="00AD7390"/>
    <w:rsid w:val="00AD7C3A"/>
    <w:rsid w:val="00AD7E85"/>
    <w:rsid w:val="00AE13FC"/>
    <w:rsid w:val="00AE2107"/>
    <w:rsid w:val="00AE2F62"/>
    <w:rsid w:val="00AE2F7C"/>
    <w:rsid w:val="00AE34AE"/>
    <w:rsid w:val="00AE3EFF"/>
    <w:rsid w:val="00AE4107"/>
    <w:rsid w:val="00AE42B3"/>
    <w:rsid w:val="00AE52F4"/>
    <w:rsid w:val="00AE5BCA"/>
    <w:rsid w:val="00AE6AA5"/>
    <w:rsid w:val="00AF17A1"/>
    <w:rsid w:val="00AF2DA5"/>
    <w:rsid w:val="00AF3415"/>
    <w:rsid w:val="00AF48AD"/>
    <w:rsid w:val="00AF4D02"/>
    <w:rsid w:val="00AF65D5"/>
    <w:rsid w:val="00AF69B8"/>
    <w:rsid w:val="00AF7182"/>
    <w:rsid w:val="00AF7405"/>
    <w:rsid w:val="00AF7BCA"/>
    <w:rsid w:val="00AF7F75"/>
    <w:rsid w:val="00B00056"/>
    <w:rsid w:val="00B01794"/>
    <w:rsid w:val="00B028D2"/>
    <w:rsid w:val="00B03344"/>
    <w:rsid w:val="00B03E41"/>
    <w:rsid w:val="00B040AB"/>
    <w:rsid w:val="00B0599D"/>
    <w:rsid w:val="00B06AD8"/>
    <w:rsid w:val="00B06ADA"/>
    <w:rsid w:val="00B07B8C"/>
    <w:rsid w:val="00B07BBE"/>
    <w:rsid w:val="00B07E4F"/>
    <w:rsid w:val="00B104F0"/>
    <w:rsid w:val="00B10C65"/>
    <w:rsid w:val="00B10D43"/>
    <w:rsid w:val="00B1176C"/>
    <w:rsid w:val="00B11C9E"/>
    <w:rsid w:val="00B1232F"/>
    <w:rsid w:val="00B1247D"/>
    <w:rsid w:val="00B12FCB"/>
    <w:rsid w:val="00B1375F"/>
    <w:rsid w:val="00B146D7"/>
    <w:rsid w:val="00B1480E"/>
    <w:rsid w:val="00B15381"/>
    <w:rsid w:val="00B15951"/>
    <w:rsid w:val="00B16DC0"/>
    <w:rsid w:val="00B17658"/>
    <w:rsid w:val="00B209E0"/>
    <w:rsid w:val="00B2196E"/>
    <w:rsid w:val="00B229A9"/>
    <w:rsid w:val="00B236FE"/>
    <w:rsid w:val="00B23A61"/>
    <w:rsid w:val="00B24B23"/>
    <w:rsid w:val="00B24FD6"/>
    <w:rsid w:val="00B25E95"/>
    <w:rsid w:val="00B26AD1"/>
    <w:rsid w:val="00B26B17"/>
    <w:rsid w:val="00B26F79"/>
    <w:rsid w:val="00B27A87"/>
    <w:rsid w:val="00B30092"/>
    <w:rsid w:val="00B330D5"/>
    <w:rsid w:val="00B33BF5"/>
    <w:rsid w:val="00B33C36"/>
    <w:rsid w:val="00B33ECD"/>
    <w:rsid w:val="00B3469F"/>
    <w:rsid w:val="00B34F55"/>
    <w:rsid w:val="00B350AE"/>
    <w:rsid w:val="00B35932"/>
    <w:rsid w:val="00B36D7C"/>
    <w:rsid w:val="00B3740B"/>
    <w:rsid w:val="00B40240"/>
    <w:rsid w:val="00B41D8D"/>
    <w:rsid w:val="00B44C9D"/>
    <w:rsid w:val="00B45E4E"/>
    <w:rsid w:val="00B4649B"/>
    <w:rsid w:val="00B46663"/>
    <w:rsid w:val="00B467D3"/>
    <w:rsid w:val="00B5045F"/>
    <w:rsid w:val="00B50563"/>
    <w:rsid w:val="00B50650"/>
    <w:rsid w:val="00B514E0"/>
    <w:rsid w:val="00B515BF"/>
    <w:rsid w:val="00B51E36"/>
    <w:rsid w:val="00B528D7"/>
    <w:rsid w:val="00B528E4"/>
    <w:rsid w:val="00B52915"/>
    <w:rsid w:val="00B53E88"/>
    <w:rsid w:val="00B54891"/>
    <w:rsid w:val="00B54DC6"/>
    <w:rsid w:val="00B561FF"/>
    <w:rsid w:val="00B5635F"/>
    <w:rsid w:val="00B5735E"/>
    <w:rsid w:val="00B60437"/>
    <w:rsid w:val="00B60A83"/>
    <w:rsid w:val="00B60DF7"/>
    <w:rsid w:val="00B61BFF"/>
    <w:rsid w:val="00B623AB"/>
    <w:rsid w:val="00B625B5"/>
    <w:rsid w:val="00B631D3"/>
    <w:rsid w:val="00B631D6"/>
    <w:rsid w:val="00B63419"/>
    <w:rsid w:val="00B63BC4"/>
    <w:rsid w:val="00B63C1B"/>
    <w:rsid w:val="00B63CFB"/>
    <w:rsid w:val="00B64225"/>
    <w:rsid w:val="00B64798"/>
    <w:rsid w:val="00B6479A"/>
    <w:rsid w:val="00B64DF6"/>
    <w:rsid w:val="00B653D7"/>
    <w:rsid w:val="00B65420"/>
    <w:rsid w:val="00B65526"/>
    <w:rsid w:val="00B6559E"/>
    <w:rsid w:val="00B677BA"/>
    <w:rsid w:val="00B70449"/>
    <w:rsid w:val="00B71F89"/>
    <w:rsid w:val="00B728BE"/>
    <w:rsid w:val="00B73A37"/>
    <w:rsid w:val="00B73FB7"/>
    <w:rsid w:val="00B74745"/>
    <w:rsid w:val="00B74F06"/>
    <w:rsid w:val="00B755F9"/>
    <w:rsid w:val="00B75E3E"/>
    <w:rsid w:val="00B7607E"/>
    <w:rsid w:val="00B76E18"/>
    <w:rsid w:val="00B76E4F"/>
    <w:rsid w:val="00B80536"/>
    <w:rsid w:val="00B80C09"/>
    <w:rsid w:val="00B82795"/>
    <w:rsid w:val="00B8383C"/>
    <w:rsid w:val="00B842A7"/>
    <w:rsid w:val="00B84A97"/>
    <w:rsid w:val="00B858EC"/>
    <w:rsid w:val="00B862E8"/>
    <w:rsid w:val="00B871E6"/>
    <w:rsid w:val="00B87440"/>
    <w:rsid w:val="00B876FE"/>
    <w:rsid w:val="00B90E44"/>
    <w:rsid w:val="00B91A25"/>
    <w:rsid w:val="00B91D9A"/>
    <w:rsid w:val="00B92FF1"/>
    <w:rsid w:val="00B9615A"/>
    <w:rsid w:val="00B964E5"/>
    <w:rsid w:val="00B968A4"/>
    <w:rsid w:val="00B96CDF"/>
    <w:rsid w:val="00B96E57"/>
    <w:rsid w:val="00B973EB"/>
    <w:rsid w:val="00B97F20"/>
    <w:rsid w:val="00BA0126"/>
    <w:rsid w:val="00BA03D2"/>
    <w:rsid w:val="00BA08C4"/>
    <w:rsid w:val="00BA1817"/>
    <w:rsid w:val="00BA1898"/>
    <w:rsid w:val="00BA2D7D"/>
    <w:rsid w:val="00BA327B"/>
    <w:rsid w:val="00BA7707"/>
    <w:rsid w:val="00BB0B80"/>
    <w:rsid w:val="00BB0F2E"/>
    <w:rsid w:val="00BB0F47"/>
    <w:rsid w:val="00BB1372"/>
    <w:rsid w:val="00BB21DC"/>
    <w:rsid w:val="00BB2885"/>
    <w:rsid w:val="00BB2C3D"/>
    <w:rsid w:val="00BB3B07"/>
    <w:rsid w:val="00BB3F0E"/>
    <w:rsid w:val="00BB4598"/>
    <w:rsid w:val="00BB4A0D"/>
    <w:rsid w:val="00BB4EB0"/>
    <w:rsid w:val="00BB53C1"/>
    <w:rsid w:val="00BB578A"/>
    <w:rsid w:val="00BB5970"/>
    <w:rsid w:val="00BB5A7F"/>
    <w:rsid w:val="00BB6E39"/>
    <w:rsid w:val="00BB79C0"/>
    <w:rsid w:val="00BB7B0F"/>
    <w:rsid w:val="00BB7B7A"/>
    <w:rsid w:val="00BB7F13"/>
    <w:rsid w:val="00BC00C2"/>
    <w:rsid w:val="00BC150F"/>
    <w:rsid w:val="00BC1789"/>
    <w:rsid w:val="00BC1CB6"/>
    <w:rsid w:val="00BC2917"/>
    <w:rsid w:val="00BC3367"/>
    <w:rsid w:val="00BC370B"/>
    <w:rsid w:val="00BC4A2A"/>
    <w:rsid w:val="00BC4AD1"/>
    <w:rsid w:val="00BC4F0B"/>
    <w:rsid w:val="00BC7261"/>
    <w:rsid w:val="00BC7500"/>
    <w:rsid w:val="00BC7627"/>
    <w:rsid w:val="00BC7E89"/>
    <w:rsid w:val="00BD09E9"/>
    <w:rsid w:val="00BD0C79"/>
    <w:rsid w:val="00BD1806"/>
    <w:rsid w:val="00BD1D96"/>
    <w:rsid w:val="00BD1DD0"/>
    <w:rsid w:val="00BD2757"/>
    <w:rsid w:val="00BD2EEA"/>
    <w:rsid w:val="00BD34AF"/>
    <w:rsid w:val="00BD3A97"/>
    <w:rsid w:val="00BD4009"/>
    <w:rsid w:val="00BD5B4E"/>
    <w:rsid w:val="00BD6A06"/>
    <w:rsid w:val="00BD7840"/>
    <w:rsid w:val="00BD7F6A"/>
    <w:rsid w:val="00BE0722"/>
    <w:rsid w:val="00BE1413"/>
    <w:rsid w:val="00BE148B"/>
    <w:rsid w:val="00BE1D01"/>
    <w:rsid w:val="00BE2152"/>
    <w:rsid w:val="00BE24E6"/>
    <w:rsid w:val="00BE25ED"/>
    <w:rsid w:val="00BE29F3"/>
    <w:rsid w:val="00BE3661"/>
    <w:rsid w:val="00BE3720"/>
    <w:rsid w:val="00BE3FB4"/>
    <w:rsid w:val="00BE5119"/>
    <w:rsid w:val="00BE5C4D"/>
    <w:rsid w:val="00BE5F98"/>
    <w:rsid w:val="00BE68DF"/>
    <w:rsid w:val="00BE7597"/>
    <w:rsid w:val="00BE775C"/>
    <w:rsid w:val="00BE7D86"/>
    <w:rsid w:val="00BF0D19"/>
    <w:rsid w:val="00BF0FA1"/>
    <w:rsid w:val="00BF0FBA"/>
    <w:rsid w:val="00BF15F1"/>
    <w:rsid w:val="00BF2206"/>
    <w:rsid w:val="00BF2AFA"/>
    <w:rsid w:val="00BF2B46"/>
    <w:rsid w:val="00BF2FC2"/>
    <w:rsid w:val="00BF338E"/>
    <w:rsid w:val="00BF3422"/>
    <w:rsid w:val="00BF44CF"/>
    <w:rsid w:val="00BF7CFE"/>
    <w:rsid w:val="00C0011F"/>
    <w:rsid w:val="00C009A4"/>
    <w:rsid w:val="00C00CEC"/>
    <w:rsid w:val="00C00F0D"/>
    <w:rsid w:val="00C016C0"/>
    <w:rsid w:val="00C022DA"/>
    <w:rsid w:val="00C02AE6"/>
    <w:rsid w:val="00C02FCD"/>
    <w:rsid w:val="00C03957"/>
    <w:rsid w:val="00C0420E"/>
    <w:rsid w:val="00C04859"/>
    <w:rsid w:val="00C04FE2"/>
    <w:rsid w:val="00C05FBD"/>
    <w:rsid w:val="00C060B6"/>
    <w:rsid w:val="00C06491"/>
    <w:rsid w:val="00C064F2"/>
    <w:rsid w:val="00C06EA5"/>
    <w:rsid w:val="00C072DD"/>
    <w:rsid w:val="00C07EDC"/>
    <w:rsid w:val="00C123C5"/>
    <w:rsid w:val="00C125BA"/>
    <w:rsid w:val="00C12727"/>
    <w:rsid w:val="00C12A1F"/>
    <w:rsid w:val="00C134EB"/>
    <w:rsid w:val="00C1350B"/>
    <w:rsid w:val="00C14138"/>
    <w:rsid w:val="00C14384"/>
    <w:rsid w:val="00C14D1C"/>
    <w:rsid w:val="00C16B93"/>
    <w:rsid w:val="00C1721F"/>
    <w:rsid w:val="00C20CCC"/>
    <w:rsid w:val="00C211E6"/>
    <w:rsid w:val="00C216A8"/>
    <w:rsid w:val="00C221B1"/>
    <w:rsid w:val="00C22F25"/>
    <w:rsid w:val="00C23297"/>
    <w:rsid w:val="00C23B5D"/>
    <w:rsid w:val="00C24E34"/>
    <w:rsid w:val="00C25085"/>
    <w:rsid w:val="00C25434"/>
    <w:rsid w:val="00C272FE"/>
    <w:rsid w:val="00C279F8"/>
    <w:rsid w:val="00C304B6"/>
    <w:rsid w:val="00C3090B"/>
    <w:rsid w:val="00C30A70"/>
    <w:rsid w:val="00C31614"/>
    <w:rsid w:val="00C3179C"/>
    <w:rsid w:val="00C31C5A"/>
    <w:rsid w:val="00C31E01"/>
    <w:rsid w:val="00C32D5E"/>
    <w:rsid w:val="00C333D8"/>
    <w:rsid w:val="00C33831"/>
    <w:rsid w:val="00C33E17"/>
    <w:rsid w:val="00C343D8"/>
    <w:rsid w:val="00C3511D"/>
    <w:rsid w:val="00C3537D"/>
    <w:rsid w:val="00C378E3"/>
    <w:rsid w:val="00C37B4A"/>
    <w:rsid w:val="00C37EE2"/>
    <w:rsid w:val="00C40B6F"/>
    <w:rsid w:val="00C40C1B"/>
    <w:rsid w:val="00C421C4"/>
    <w:rsid w:val="00C42356"/>
    <w:rsid w:val="00C4247F"/>
    <w:rsid w:val="00C42D1F"/>
    <w:rsid w:val="00C43587"/>
    <w:rsid w:val="00C43FA8"/>
    <w:rsid w:val="00C442E5"/>
    <w:rsid w:val="00C442E9"/>
    <w:rsid w:val="00C44812"/>
    <w:rsid w:val="00C4673D"/>
    <w:rsid w:val="00C46AAD"/>
    <w:rsid w:val="00C47D3C"/>
    <w:rsid w:val="00C5006D"/>
    <w:rsid w:val="00C505A7"/>
    <w:rsid w:val="00C5063E"/>
    <w:rsid w:val="00C51750"/>
    <w:rsid w:val="00C51AC5"/>
    <w:rsid w:val="00C52195"/>
    <w:rsid w:val="00C5221F"/>
    <w:rsid w:val="00C52385"/>
    <w:rsid w:val="00C52823"/>
    <w:rsid w:val="00C52876"/>
    <w:rsid w:val="00C540E4"/>
    <w:rsid w:val="00C5530C"/>
    <w:rsid w:val="00C55DA6"/>
    <w:rsid w:val="00C560C6"/>
    <w:rsid w:val="00C570FC"/>
    <w:rsid w:val="00C60D48"/>
    <w:rsid w:val="00C6293C"/>
    <w:rsid w:val="00C63F8A"/>
    <w:rsid w:val="00C63FFF"/>
    <w:rsid w:val="00C649E8"/>
    <w:rsid w:val="00C64BA6"/>
    <w:rsid w:val="00C6503A"/>
    <w:rsid w:val="00C65075"/>
    <w:rsid w:val="00C65A8C"/>
    <w:rsid w:val="00C65D59"/>
    <w:rsid w:val="00C65FFB"/>
    <w:rsid w:val="00C6735D"/>
    <w:rsid w:val="00C705C9"/>
    <w:rsid w:val="00C71A69"/>
    <w:rsid w:val="00C7261F"/>
    <w:rsid w:val="00C73024"/>
    <w:rsid w:val="00C74436"/>
    <w:rsid w:val="00C74B9E"/>
    <w:rsid w:val="00C7510B"/>
    <w:rsid w:val="00C7585D"/>
    <w:rsid w:val="00C75AFF"/>
    <w:rsid w:val="00C75E4B"/>
    <w:rsid w:val="00C75F66"/>
    <w:rsid w:val="00C76250"/>
    <w:rsid w:val="00C77405"/>
    <w:rsid w:val="00C80F6F"/>
    <w:rsid w:val="00C81E80"/>
    <w:rsid w:val="00C83327"/>
    <w:rsid w:val="00C8436D"/>
    <w:rsid w:val="00C85BA6"/>
    <w:rsid w:val="00C86193"/>
    <w:rsid w:val="00C86502"/>
    <w:rsid w:val="00C86D12"/>
    <w:rsid w:val="00C86EFE"/>
    <w:rsid w:val="00C86F59"/>
    <w:rsid w:val="00C875D8"/>
    <w:rsid w:val="00C875E9"/>
    <w:rsid w:val="00C87625"/>
    <w:rsid w:val="00C9143D"/>
    <w:rsid w:val="00C91690"/>
    <w:rsid w:val="00C917DE"/>
    <w:rsid w:val="00C92B24"/>
    <w:rsid w:val="00C932A6"/>
    <w:rsid w:val="00C93390"/>
    <w:rsid w:val="00C94C3B"/>
    <w:rsid w:val="00C95D24"/>
    <w:rsid w:val="00C968D4"/>
    <w:rsid w:val="00CA00BF"/>
    <w:rsid w:val="00CA070C"/>
    <w:rsid w:val="00CA14B6"/>
    <w:rsid w:val="00CA1785"/>
    <w:rsid w:val="00CA204B"/>
    <w:rsid w:val="00CA2719"/>
    <w:rsid w:val="00CA3315"/>
    <w:rsid w:val="00CA33D5"/>
    <w:rsid w:val="00CA3718"/>
    <w:rsid w:val="00CA40DD"/>
    <w:rsid w:val="00CA4784"/>
    <w:rsid w:val="00CA48D6"/>
    <w:rsid w:val="00CA4DD9"/>
    <w:rsid w:val="00CA63AE"/>
    <w:rsid w:val="00CA7B3E"/>
    <w:rsid w:val="00CB1371"/>
    <w:rsid w:val="00CB15E0"/>
    <w:rsid w:val="00CB1621"/>
    <w:rsid w:val="00CB202E"/>
    <w:rsid w:val="00CB3C07"/>
    <w:rsid w:val="00CB4156"/>
    <w:rsid w:val="00CB43A6"/>
    <w:rsid w:val="00CB4DDC"/>
    <w:rsid w:val="00CB564F"/>
    <w:rsid w:val="00CB60C3"/>
    <w:rsid w:val="00CB725F"/>
    <w:rsid w:val="00CC057B"/>
    <w:rsid w:val="00CC06F1"/>
    <w:rsid w:val="00CC1CD0"/>
    <w:rsid w:val="00CC1CF2"/>
    <w:rsid w:val="00CC2C8C"/>
    <w:rsid w:val="00CC3669"/>
    <w:rsid w:val="00CC4E53"/>
    <w:rsid w:val="00CC57FE"/>
    <w:rsid w:val="00CC5D1A"/>
    <w:rsid w:val="00CC5E75"/>
    <w:rsid w:val="00CC6043"/>
    <w:rsid w:val="00CC6A81"/>
    <w:rsid w:val="00CC78F1"/>
    <w:rsid w:val="00CD0A37"/>
    <w:rsid w:val="00CD1180"/>
    <w:rsid w:val="00CD2F8D"/>
    <w:rsid w:val="00CD3E91"/>
    <w:rsid w:val="00CD4188"/>
    <w:rsid w:val="00CD41F1"/>
    <w:rsid w:val="00CD4251"/>
    <w:rsid w:val="00CD429C"/>
    <w:rsid w:val="00CD44D6"/>
    <w:rsid w:val="00CD4CB7"/>
    <w:rsid w:val="00CD5025"/>
    <w:rsid w:val="00CD6749"/>
    <w:rsid w:val="00CD71D4"/>
    <w:rsid w:val="00CD733E"/>
    <w:rsid w:val="00CD74E7"/>
    <w:rsid w:val="00CD7C86"/>
    <w:rsid w:val="00CD7DFF"/>
    <w:rsid w:val="00CD7FFB"/>
    <w:rsid w:val="00CE03FB"/>
    <w:rsid w:val="00CE08C4"/>
    <w:rsid w:val="00CE1E54"/>
    <w:rsid w:val="00CE2DFD"/>
    <w:rsid w:val="00CE337C"/>
    <w:rsid w:val="00CE40BE"/>
    <w:rsid w:val="00CE4E5B"/>
    <w:rsid w:val="00CE61B9"/>
    <w:rsid w:val="00CE67B0"/>
    <w:rsid w:val="00CE6AF9"/>
    <w:rsid w:val="00CE6C16"/>
    <w:rsid w:val="00CE7CE2"/>
    <w:rsid w:val="00CF11E7"/>
    <w:rsid w:val="00CF22D4"/>
    <w:rsid w:val="00CF2689"/>
    <w:rsid w:val="00CF29C6"/>
    <w:rsid w:val="00CF2DC1"/>
    <w:rsid w:val="00CF434E"/>
    <w:rsid w:val="00CF456B"/>
    <w:rsid w:val="00CF4852"/>
    <w:rsid w:val="00CF4FF9"/>
    <w:rsid w:val="00CF5356"/>
    <w:rsid w:val="00CF5D4C"/>
    <w:rsid w:val="00CF61E5"/>
    <w:rsid w:val="00CF6AEA"/>
    <w:rsid w:val="00CF6DC3"/>
    <w:rsid w:val="00CF7895"/>
    <w:rsid w:val="00D01619"/>
    <w:rsid w:val="00D0249B"/>
    <w:rsid w:val="00D027C8"/>
    <w:rsid w:val="00D02A46"/>
    <w:rsid w:val="00D04B1A"/>
    <w:rsid w:val="00D05018"/>
    <w:rsid w:val="00D05267"/>
    <w:rsid w:val="00D056CF"/>
    <w:rsid w:val="00D0586F"/>
    <w:rsid w:val="00D0612A"/>
    <w:rsid w:val="00D06A26"/>
    <w:rsid w:val="00D06C42"/>
    <w:rsid w:val="00D11736"/>
    <w:rsid w:val="00D11859"/>
    <w:rsid w:val="00D119EA"/>
    <w:rsid w:val="00D124AE"/>
    <w:rsid w:val="00D13465"/>
    <w:rsid w:val="00D13677"/>
    <w:rsid w:val="00D136AE"/>
    <w:rsid w:val="00D1386C"/>
    <w:rsid w:val="00D13B49"/>
    <w:rsid w:val="00D140B6"/>
    <w:rsid w:val="00D1481A"/>
    <w:rsid w:val="00D149B5"/>
    <w:rsid w:val="00D15A55"/>
    <w:rsid w:val="00D2065D"/>
    <w:rsid w:val="00D21791"/>
    <w:rsid w:val="00D22067"/>
    <w:rsid w:val="00D226D2"/>
    <w:rsid w:val="00D22776"/>
    <w:rsid w:val="00D22D93"/>
    <w:rsid w:val="00D24AD8"/>
    <w:rsid w:val="00D2566E"/>
    <w:rsid w:val="00D25FC3"/>
    <w:rsid w:val="00D26B92"/>
    <w:rsid w:val="00D27233"/>
    <w:rsid w:val="00D2783B"/>
    <w:rsid w:val="00D27865"/>
    <w:rsid w:val="00D300C9"/>
    <w:rsid w:val="00D30E59"/>
    <w:rsid w:val="00D30E8B"/>
    <w:rsid w:val="00D327EE"/>
    <w:rsid w:val="00D3292D"/>
    <w:rsid w:val="00D32B82"/>
    <w:rsid w:val="00D32FC9"/>
    <w:rsid w:val="00D339EF"/>
    <w:rsid w:val="00D33A98"/>
    <w:rsid w:val="00D33E47"/>
    <w:rsid w:val="00D34840"/>
    <w:rsid w:val="00D34961"/>
    <w:rsid w:val="00D354C1"/>
    <w:rsid w:val="00D35A97"/>
    <w:rsid w:val="00D365E9"/>
    <w:rsid w:val="00D36CE4"/>
    <w:rsid w:val="00D36FE6"/>
    <w:rsid w:val="00D37AC2"/>
    <w:rsid w:val="00D40551"/>
    <w:rsid w:val="00D417FE"/>
    <w:rsid w:val="00D445EF"/>
    <w:rsid w:val="00D44A39"/>
    <w:rsid w:val="00D458F8"/>
    <w:rsid w:val="00D45C89"/>
    <w:rsid w:val="00D45FAB"/>
    <w:rsid w:val="00D50B79"/>
    <w:rsid w:val="00D50DF4"/>
    <w:rsid w:val="00D515DF"/>
    <w:rsid w:val="00D51BB8"/>
    <w:rsid w:val="00D53DEA"/>
    <w:rsid w:val="00D54148"/>
    <w:rsid w:val="00D5425B"/>
    <w:rsid w:val="00D543E6"/>
    <w:rsid w:val="00D5526F"/>
    <w:rsid w:val="00D552F5"/>
    <w:rsid w:val="00D558C2"/>
    <w:rsid w:val="00D56061"/>
    <w:rsid w:val="00D564D1"/>
    <w:rsid w:val="00D569C8"/>
    <w:rsid w:val="00D6026D"/>
    <w:rsid w:val="00D60520"/>
    <w:rsid w:val="00D60EC5"/>
    <w:rsid w:val="00D62846"/>
    <w:rsid w:val="00D632D9"/>
    <w:rsid w:val="00D63302"/>
    <w:rsid w:val="00D6425E"/>
    <w:rsid w:val="00D6433E"/>
    <w:rsid w:val="00D64CF0"/>
    <w:rsid w:val="00D64E04"/>
    <w:rsid w:val="00D64E90"/>
    <w:rsid w:val="00D650FA"/>
    <w:rsid w:val="00D660B8"/>
    <w:rsid w:val="00D66218"/>
    <w:rsid w:val="00D67507"/>
    <w:rsid w:val="00D703F2"/>
    <w:rsid w:val="00D70DE5"/>
    <w:rsid w:val="00D71E60"/>
    <w:rsid w:val="00D72B58"/>
    <w:rsid w:val="00D74406"/>
    <w:rsid w:val="00D74C99"/>
    <w:rsid w:val="00D7522F"/>
    <w:rsid w:val="00D75486"/>
    <w:rsid w:val="00D76FD3"/>
    <w:rsid w:val="00D77FEE"/>
    <w:rsid w:val="00D803E3"/>
    <w:rsid w:val="00D80D09"/>
    <w:rsid w:val="00D8175E"/>
    <w:rsid w:val="00D82014"/>
    <w:rsid w:val="00D82D1F"/>
    <w:rsid w:val="00D82D7C"/>
    <w:rsid w:val="00D83959"/>
    <w:rsid w:val="00D83AC1"/>
    <w:rsid w:val="00D83C8B"/>
    <w:rsid w:val="00D85EFA"/>
    <w:rsid w:val="00D85F6F"/>
    <w:rsid w:val="00D8695C"/>
    <w:rsid w:val="00D86B02"/>
    <w:rsid w:val="00D870A9"/>
    <w:rsid w:val="00D876F5"/>
    <w:rsid w:val="00D90833"/>
    <w:rsid w:val="00D90B85"/>
    <w:rsid w:val="00D90DD8"/>
    <w:rsid w:val="00D9103E"/>
    <w:rsid w:val="00D91086"/>
    <w:rsid w:val="00D916BB"/>
    <w:rsid w:val="00D91771"/>
    <w:rsid w:val="00D91FA1"/>
    <w:rsid w:val="00D9242F"/>
    <w:rsid w:val="00D92502"/>
    <w:rsid w:val="00D925B2"/>
    <w:rsid w:val="00D925E4"/>
    <w:rsid w:val="00D938CD"/>
    <w:rsid w:val="00D93DAF"/>
    <w:rsid w:val="00D93DBB"/>
    <w:rsid w:val="00D949B5"/>
    <w:rsid w:val="00D94BDC"/>
    <w:rsid w:val="00D953C4"/>
    <w:rsid w:val="00D9662E"/>
    <w:rsid w:val="00D96F99"/>
    <w:rsid w:val="00D970C1"/>
    <w:rsid w:val="00D97AAD"/>
    <w:rsid w:val="00DA03D8"/>
    <w:rsid w:val="00DA03DA"/>
    <w:rsid w:val="00DA0CF9"/>
    <w:rsid w:val="00DA1D9D"/>
    <w:rsid w:val="00DA26FD"/>
    <w:rsid w:val="00DA2C10"/>
    <w:rsid w:val="00DA2C3F"/>
    <w:rsid w:val="00DA3A0C"/>
    <w:rsid w:val="00DA3AA0"/>
    <w:rsid w:val="00DA56EB"/>
    <w:rsid w:val="00DA5744"/>
    <w:rsid w:val="00DA65B3"/>
    <w:rsid w:val="00DA6C38"/>
    <w:rsid w:val="00DA6E88"/>
    <w:rsid w:val="00DA6F80"/>
    <w:rsid w:val="00DA78FB"/>
    <w:rsid w:val="00DA7CD5"/>
    <w:rsid w:val="00DB04D8"/>
    <w:rsid w:val="00DB177D"/>
    <w:rsid w:val="00DB198B"/>
    <w:rsid w:val="00DB23E1"/>
    <w:rsid w:val="00DB3857"/>
    <w:rsid w:val="00DB42C1"/>
    <w:rsid w:val="00DB5402"/>
    <w:rsid w:val="00DB6209"/>
    <w:rsid w:val="00DB6C47"/>
    <w:rsid w:val="00DB709E"/>
    <w:rsid w:val="00DB774F"/>
    <w:rsid w:val="00DB798C"/>
    <w:rsid w:val="00DB7C37"/>
    <w:rsid w:val="00DB7F3B"/>
    <w:rsid w:val="00DC0189"/>
    <w:rsid w:val="00DC041C"/>
    <w:rsid w:val="00DC0EAC"/>
    <w:rsid w:val="00DC1D63"/>
    <w:rsid w:val="00DC2004"/>
    <w:rsid w:val="00DC38CF"/>
    <w:rsid w:val="00DC3A4E"/>
    <w:rsid w:val="00DC3E60"/>
    <w:rsid w:val="00DC3EF4"/>
    <w:rsid w:val="00DC43AD"/>
    <w:rsid w:val="00DC485D"/>
    <w:rsid w:val="00DC51BF"/>
    <w:rsid w:val="00DC5887"/>
    <w:rsid w:val="00DC5C6C"/>
    <w:rsid w:val="00DC6A9A"/>
    <w:rsid w:val="00DC749C"/>
    <w:rsid w:val="00DD00B6"/>
    <w:rsid w:val="00DD1DA4"/>
    <w:rsid w:val="00DD2ADA"/>
    <w:rsid w:val="00DD32AE"/>
    <w:rsid w:val="00DD4BAE"/>
    <w:rsid w:val="00DD4DB7"/>
    <w:rsid w:val="00DD5B6D"/>
    <w:rsid w:val="00DD6DD7"/>
    <w:rsid w:val="00DD703F"/>
    <w:rsid w:val="00DD7A8F"/>
    <w:rsid w:val="00DD7E89"/>
    <w:rsid w:val="00DD7F4B"/>
    <w:rsid w:val="00DE12C6"/>
    <w:rsid w:val="00DE17D9"/>
    <w:rsid w:val="00DE2294"/>
    <w:rsid w:val="00DE2430"/>
    <w:rsid w:val="00DE266D"/>
    <w:rsid w:val="00DE34D2"/>
    <w:rsid w:val="00DE3666"/>
    <w:rsid w:val="00DE36D6"/>
    <w:rsid w:val="00DE391F"/>
    <w:rsid w:val="00DE521C"/>
    <w:rsid w:val="00DE6CCC"/>
    <w:rsid w:val="00DE7079"/>
    <w:rsid w:val="00DE73EF"/>
    <w:rsid w:val="00DF04BF"/>
    <w:rsid w:val="00DF2581"/>
    <w:rsid w:val="00DF29D0"/>
    <w:rsid w:val="00DF3656"/>
    <w:rsid w:val="00DF38F2"/>
    <w:rsid w:val="00DF3BBD"/>
    <w:rsid w:val="00DF4B6B"/>
    <w:rsid w:val="00DF574F"/>
    <w:rsid w:val="00DF69C5"/>
    <w:rsid w:val="00E005A2"/>
    <w:rsid w:val="00E009C3"/>
    <w:rsid w:val="00E02726"/>
    <w:rsid w:val="00E02EAA"/>
    <w:rsid w:val="00E03D1E"/>
    <w:rsid w:val="00E04FE9"/>
    <w:rsid w:val="00E0506C"/>
    <w:rsid w:val="00E064BD"/>
    <w:rsid w:val="00E06726"/>
    <w:rsid w:val="00E1015F"/>
    <w:rsid w:val="00E11F09"/>
    <w:rsid w:val="00E12337"/>
    <w:rsid w:val="00E13308"/>
    <w:rsid w:val="00E134EA"/>
    <w:rsid w:val="00E1367C"/>
    <w:rsid w:val="00E136B7"/>
    <w:rsid w:val="00E136C8"/>
    <w:rsid w:val="00E13D5B"/>
    <w:rsid w:val="00E141B1"/>
    <w:rsid w:val="00E143DE"/>
    <w:rsid w:val="00E144B3"/>
    <w:rsid w:val="00E1574D"/>
    <w:rsid w:val="00E15CDB"/>
    <w:rsid w:val="00E166F2"/>
    <w:rsid w:val="00E17415"/>
    <w:rsid w:val="00E17830"/>
    <w:rsid w:val="00E1799A"/>
    <w:rsid w:val="00E17C3D"/>
    <w:rsid w:val="00E20BB3"/>
    <w:rsid w:val="00E20FAB"/>
    <w:rsid w:val="00E214C3"/>
    <w:rsid w:val="00E21D65"/>
    <w:rsid w:val="00E227A8"/>
    <w:rsid w:val="00E234C4"/>
    <w:rsid w:val="00E237D7"/>
    <w:rsid w:val="00E23FE6"/>
    <w:rsid w:val="00E253A4"/>
    <w:rsid w:val="00E25932"/>
    <w:rsid w:val="00E25DE7"/>
    <w:rsid w:val="00E26141"/>
    <w:rsid w:val="00E26167"/>
    <w:rsid w:val="00E26381"/>
    <w:rsid w:val="00E27EE5"/>
    <w:rsid w:val="00E30AF3"/>
    <w:rsid w:val="00E3114F"/>
    <w:rsid w:val="00E3119A"/>
    <w:rsid w:val="00E31782"/>
    <w:rsid w:val="00E31AF6"/>
    <w:rsid w:val="00E31BBB"/>
    <w:rsid w:val="00E32D03"/>
    <w:rsid w:val="00E355F7"/>
    <w:rsid w:val="00E35847"/>
    <w:rsid w:val="00E35A02"/>
    <w:rsid w:val="00E367FC"/>
    <w:rsid w:val="00E37E00"/>
    <w:rsid w:val="00E37E84"/>
    <w:rsid w:val="00E40135"/>
    <w:rsid w:val="00E4187E"/>
    <w:rsid w:val="00E42FF9"/>
    <w:rsid w:val="00E431C1"/>
    <w:rsid w:val="00E439EA"/>
    <w:rsid w:val="00E439EF"/>
    <w:rsid w:val="00E4459D"/>
    <w:rsid w:val="00E464BD"/>
    <w:rsid w:val="00E46F85"/>
    <w:rsid w:val="00E470C5"/>
    <w:rsid w:val="00E5051A"/>
    <w:rsid w:val="00E505B2"/>
    <w:rsid w:val="00E50AF5"/>
    <w:rsid w:val="00E512D9"/>
    <w:rsid w:val="00E51A4D"/>
    <w:rsid w:val="00E53639"/>
    <w:rsid w:val="00E5467B"/>
    <w:rsid w:val="00E55DD3"/>
    <w:rsid w:val="00E55E68"/>
    <w:rsid w:val="00E56868"/>
    <w:rsid w:val="00E57285"/>
    <w:rsid w:val="00E572FA"/>
    <w:rsid w:val="00E576DB"/>
    <w:rsid w:val="00E57F33"/>
    <w:rsid w:val="00E57F62"/>
    <w:rsid w:val="00E57F96"/>
    <w:rsid w:val="00E606C4"/>
    <w:rsid w:val="00E60772"/>
    <w:rsid w:val="00E60D68"/>
    <w:rsid w:val="00E614BE"/>
    <w:rsid w:val="00E61540"/>
    <w:rsid w:val="00E6163B"/>
    <w:rsid w:val="00E62243"/>
    <w:rsid w:val="00E644BB"/>
    <w:rsid w:val="00E6717E"/>
    <w:rsid w:val="00E700A6"/>
    <w:rsid w:val="00E71E77"/>
    <w:rsid w:val="00E720DF"/>
    <w:rsid w:val="00E729F7"/>
    <w:rsid w:val="00E72B61"/>
    <w:rsid w:val="00E73261"/>
    <w:rsid w:val="00E7331B"/>
    <w:rsid w:val="00E7376A"/>
    <w:rsid w:val="00E73D8F"/>
    <w:rsid w:val="00E73DBF"/>
    <w:rsid w:val="00E745E3"/>
    <w:rsid w:val="00E74DC6"/>
    <w:rsid w:val="00E754D6"/>
    <w:rsid w:val="00E75DD1"/>
    <w:rsid w:val="00E75F07"/>
    <w:rsid w:val="00E763E9"/>
    <w:rsid w:val="00E766D1"/>
    <w:rsid w:val="00E76C6D"/>
    <w:rsid w:val="00E772F3"/>
    <w:rsid w:val="00E774D5"/>
    <w:rsid w:val="00E77B68"/>
    <w:rsid w:val="00E806E3"/>
    <w:rsid w:val="00E80729"/>
    <w:rsid w:val="00E813AD"/>
    <w:rsid w:val="00E814BA"/>
    <w:rsid w:val="00E81A32"/>
    <w:rsid w:val="00E81BA0"/>
    <w:rsid w:val="00E81CCB"/>
    <w:rsid w:val="00E82154"/>
    <w:rsid w:val="00E82183"/>
    <w:rsid w:val="00E827D8"/>
    <w:rsid w:val="00E8331E"/>
    <w:rsid w:val="00E834E1"/>
    <w:rsid w:val="00E834FC"/>
    <w:rsid w:val="00E83AC5"/>
    <w:rsid w:val="00E83C6B"/>
    <w:rsid w:val="00E83CFF"/>
    <w:rsid w:val="00E8446F"/>
    <w:rsid w:val="00E84BE7"/>
    <w:rsid w:val="00E8526B"/>
    <w:rsid w:val="00E86398"/>
    <w:rsid w:val="00E8757D"/>
    <w:rsid w:val="00E9003E"/>
    <w:rsid w:val="00E90581"/>
    <w:rsid w:val="00E911F1"/>
    <w:rsid w:val="00E91BB4"/>
    <w:rsid w:val="00E91EE8"/>
    <w:rsid w:val="00E92088"/>
    <w:rsid w:val="00E93260"/>
    <w:rsid w:val="00E93696"/>
    <w:rsid w:val="00E959A6"/>
    <w:rsid w:val="00E95A48"/>
    <w:rsid w:val="00E977CF"/>
    <w:rsid w:val="00EA060E"/>
    <w:rsid w:val="00EA1413"/>
    <w:rsid w:val="00EA1796"/>
    <w:rsid w:val="00EA300C"/>
    <w:rsid w:val="00EA4E2E"/>
    <w:rsid w:val="00EA6076"/>
    <w:rsid w:val="00EA712B"/>
    <w:rsid w:val="00EB19FC"/>
    <w:rsid w:val="00EB1DD0"/>
    <w:rsid w:val="00EB24AA"/>
    <w:rsid w:val="00EB2DC7"/>
    <w:rsid w:val="00EB2F28"/>
    <w:rsid w:val="00EB3283"/>
    <w:rsid w:val="00EB399A"/>
    <w:rsid w:val="00EB3DF2"/>
    <w:rsid w:val="00EB75CF"/>
    <w:rsid w:val="00EC001E"/>
    <w:rsid w:val="00EC0C1F"/>
    <w:rsid w:val="00EC0E71"/>
    <w:rsid w:val="00EC1EB0"/>
    <w:rsid w:val="00EC202A"/>
    <w:rsid w:val="00EC2C29"/>
    <w:rsid w:val="00EC4D13"/>
    <w:rsid w:val="00EC4F8B"/>
    <w:rsid w:val="00EC5C2B"/>
    <w:rsid w:val="00EC670F"/>
    <w:rsid w:val="00EC6903"/>
    <w:rsid w:val="00EC6AA1"/>
    <w:rsid w:val="00ED0A5F"/>
    <w:rsid w:val="00ED3C07"/>
    <w:rsid w:val="00ED4072"/>
    <w:rsid w:val="00ED4F99"/>
    <w:rsid w:val="00ED51B2"/>
    <w:rsid w:val="00ED575B"/>
    <w:rsid w:val="00ED58FF"/>
    <w:rsid w:val="00ED634E"/>
    <w:rsid w:val="00ED6783"/>
    <w:rsid w:val="00ED6E0B"/>
    <w:rsid w:val="00EE064C"/>
    <w:rsid w:val="00EE0DD4"/>
    <w:rsid w:val="00EE18BE"/>
    <w:rsid w:val="00EE198C"/>
    <w:rsid w:val="00EE1B0E"/>
    <w:rsid w:val="00EE1C7D"/>
    <w:rsid w:val="00EE1E26"/>
    <w:rsid w:val="00EE2057"/>
    <w:rsid w:val="00EE336A"/>
    <w:rsid w:val="00EE400F"/>
    <w:rsid w:val="00EE4AC8"/>
    <w:rsid w:val="00EE4E53"/>
    <w:rsid w:val="00EE5386"/>
    <w:rsid w:val="00EE5620"/>
    <w:rsid w:val="00EE63CC"/>
    <w:rsid w:val="00EE6A41"/>
    <w:rsid w:val="00EE6B90"/>
    <w:rsid w:val="00EE6DC9"/>
    <w:rsid w:val="00EE7237"/>
    <w:rsid w:val="00EE7C50"/>
    <w:rsid w:val="00EF057C"/>
    <w:rsid w:val="00EF0BB4"/>
    <w:rsid w:val="00EF0D34"/>
    <w:rsid w:val="00EF11D0"/>
    <w:rsid w:val="00EF38C5"/>
    <w:rsid w:val="00EF51F5"/>
    <w:rsid w:val="00EF6152"/>
    <w:rsid w:val="00EF64E6"/>
    <w:rsid w:val="00EF6A9A"/>
    <w:rsid w:val="00EF718E"/>
    <w:rsid w:val="00F00134"/>
    <w:rsid w:val="00F00805"/>
    <w:rsid w:val="00F0138B"/>
    <w:rsid w:val="00F013FF"/>
    <w:rsid w:val="00F01903"/>
    <w:rsid w:val="00F021B6"/>
    <w:rsid w:val="00F023AB"/>
    <w:rsid w:val="00F02E19"/>
    <w:rsid w:val="00F02E43"/>
    <w:rsid w:val="00F03300"/>
    <w:rsid w:val="00F033CD"/>
    <w:rsid w:val="00F03D78"/>
    <w:rsid w:val="00F0421E"/>
    <w:rsid w:val="00F04D3D"/>
    <w:rsid w:val="00F04F4E"/>
    <w:rsid w:val="00F04FFA"/>
    <w:rsid w:val="00F05A50"/>
    <w:rsid w:val="00F07097"/>
    <w:rsid w:val="00F07239"/>
    <w:rsid w:val="00F072CE"/>
    <w:rsid w:val="00F07AAB"/>
    <w:rsid w:val="00F07CD0"/>
    <w:rsid w:val="00F10733"/>
    <w:rsid w:val="00F11B3A"/>
    <w:rsid w:val="00F11DE1"/>
    <w:rsid w:val="00F1284D"/>
    <w:rsid w:val="00F12BA3"/>
    <w:rsid w:val="00F13129"/>
    <w:rsid w:val="00F13EBE"/>
    <w:rsid w:val="00F1480A"/>
    <w:rsid w:val="00F14E89"/>
    <w:rsid w:val="00F15588"/>
    <w:rsid w:val="00F156B8"/>
    <w:rsid w:val="00F15A81"/>
    <w:rsid w:val="00F16217"/>
    <w:rsid w:val="00F16892"/>
    <w:rsid w:val="00F17E90"/>
    <w:rsid w:val="00F214F5"/>
    <w:rsid w:val="00F21617"/>
    <w:rsid w:val="00F22363"/>
    <w:rsid w:val="00F227C0"/>
    <w:rsid w:val="00F2300B"/>
    <w:rsid w:val="00F23788"/>
    <w:rsid w:val="00F24583"/>
    <w:rsid w:val="00F24637"/>
    <w:rsid w:val="00F24BA6"/>
    <w:rsid w:val="00F25298"/>
    <w:rsid w:val="00F25B5E"/>
    <w:rsid w:val="00F26EB6"/>
    <w:rsid w:val="00F26FF4"/>
    <w:rsid w:val="00F30A8B"/>
    <w:rsid w:val="00F31876"/>
    <w:rsid w:val="00F31DAE"/>
    <w:rsid w:val="00F320FA"/>
    <w:rsid w:val="00F3292F"/>
    <w:rsid w:val="00F32D03"/>
    <w:rsid w:val="00F32E4B"/>
    <w:rsid w:val="00F32E54"/>
    <w:rsid w:val="00F33276"/>
    <w:rsid w:val="00F3343F"/>
    <w:rsid w:val="00F343EE"/>
    <w:rsid w:val="00F349B5"/>
    <w:rsid w:val="00F35C01"/>
    <w:rsid w:val="00F3626C"/>
    <w:rsid w:val="00F3633B"/>
    <w:rsid w:val="00F36A2A"/>
    <w:rsid w:val="00F37107"/>
    <w:rsid w:val="00F3747A"/>
    <w:rsid w:val="00F374FF"/>
    <w:rsid w:val="00F378A1"/>
    <w:rsid w:val="00F37D21"/>
    <w:rsid w:val="00F37FCA"/>
    <w:rsid w:val="00F41693"/>
    <w:rsid w:val="00F42BE6"/>
    <w:rsid w:val="00F42F22"/>
    <w:rsid w:val="00F44D61"/>
    <w:rsid w:val="00F450DE"/>
    <w:rsid w:val="00F47EEC"/>
    <w:rsid w:val="00F503C4"/>
    <w:rsid w:val="00F52F05"/>
    <w:rsid w:val="00F53006"/>
    <w:rsid w:val="00F541BD"/>
    <w:rsid w:val="00F54420"/>
    <w:rsid w:val="00F54430"/>
    <w:rsid w:val="00F55A8B"/>
    <w:rsid w:val="00F560C2"/>
    <w:rsid w:val="00F57B10"/>
    <w:rsid w:val="00F57D94"/>
    <w:rsid w:val="00F6076F"/>
    <w:rsid w:val="00F611DA"/>
    <w:rsid w:val="00F61D51"/>
    <w:rsid w:val="00F63303"/>
    <w:rsid w:val="00F64031"/>
    <w:rsid w:val="00F676CB"/>
    <w:rsid w:val="00F70244"/>
    <w:rsid w:val="00F7026E"/>
    <w:rsid w:val="00F71806"/>
    <w:rsid w:val="00F71BBF"/>
    <w:rsid w:val="00F71D50"/>
    <w:rsid w:val="00F72CB9"/>
    <w:rsid w:val="00F735DA"/>
    <w:rsid w:val="00F7391B"/>
    <w:rsid w:val="00F73AEA"/>
    <w:rsid w:val="00F7486B"/>
    <w:rsid w:val="00F74DEF"/>
    <w:rsid w:val="00F7563F"/>
    <w:rsid w:val="00F75FAD"/>
    <w:rsid w:val="00F76746"/>
    <w:rsid w:val="00F77082"/>
    <w:rsid w:val="00F77C0A"/>
    <w:rsid w:val="00F803D1"/>
    <w:rsid w:val="00F80D77"/>
    <w:rsid w:val="00F80FDA"/>
    <w:rsid w:val="00F81B32"/>
    <w:rsid w:val="00F81C6D"/>
    <w:rsid w:val="00F81E0A"/>
    <w:rsid w:val="00F81F2E"/>
    <w:rsid w:val="00F81FE9"/>
    <w:rsid w:val="00F82A9D"/>
    <w:rsid w:val="00F82AF8"/>
    <w:rsid w:val="00F83552"/>
    <w:rsid w:val="00F839FC"/>
    <w:rsid w:val="00F84303"/>
    <w:rsid w:val="00F84410"/>
    <w:rsid w:val="00F844EC"/>
    <w:rsid w:val="00F84806"/>
    <w:rsid w:val="00F85BC3"/>
    <w:rsid w:val="00F876CB"/>
    <w:rsid w:val="00F90C9D"/>
    <w:rsid w:val="00F90FD2"/>
    <w:rsid w:val="00F91CCB"/>
    <w:rsid w:val="00F92561"/>
    <w:rsid w:val="00F92D16"/>
    <w:rsid w:val="00F92E8F"/>
    <w:rsid w:val="00F9336B"/>
    <w:rsid w:val="00F937F3"/>
    <w:rsid w:val="00F939CA"/>
    <w:rsid w:val="00F93DA6"/>
    <w:rsid w:val="00F94C4F"/>
    <w:rsid w:val="00F953E2"/>
    <w:rsid w:val="00F95582"/>
    <w:rsid w:val="00F95C3C"/>
    <w:rsid w:val="00F96955"/>
    <w:rsid w:val="00FA0740"/>
    <w:rsid w:val="00FA10E9"/>
    <w:rsid w:val="00FA12FB"/>
    <w:rsid w:val="00FA1379"/>
    <w:rsid w:val="00FA1748"/>
    <w:rsid w:val="00FA1C3B"/>
    <w:rsid w:val="00FA3382"/>
    <w:rsid w:val="00FA3ADE"/>
    <w:rsid w:val="00FA5740"/>
    <w:rsid w:val="00FA5815"/>
    <w:rsid w:val="00FA5EC9"/>
    <w:rsid w:val="00FA6737"/>
    <w:rsid w:val="00FA6FAD"/>
    <w:rsid w:val="00FA7DED"/>
    <w:rsid w:val="00FB05EA"/>
    <w:rsid w:val="00FB112C"/>
    <w:rsid w:val="00FB17CA"/>
    <w:rsid w:val="00FB1F20"/>
    <w:rsid w:val="00FB2392"/>
    <w:rsid w:val="00FB2C97"/>
    <w:rsid w:val="00FB323C"/>
    <w:rsid w:val="00FB3767"/>
    <w:rsid w:val="00FB3CA4"/>
    <w:rsid w:val="00FB44E6"/>
    <w:rsid w:val="00FB4C71"/>
    <w:rsid w:val="00FB5332"/>
    <w:rsid w:val="00FB56F3"/>
    <w:rsid w:val="00FB5D49"/>
    <w:rsid w:val="00FB75F1"/>
    <w:rsid w:val="00FB77C0"/>
    <w:rsid w:val="00FC011F"/>
    <w:rsid w:val="00FC04FA"/>
    <w:rsid w:val="00FC085F"/>
    <w:rsid w:val="00FC13D2"/>
    <w:rsid w:val="00FC1B68"/>
    <w:rsid w:val="00FC20AA"/>
    <w:rsid w:val="00FC23AD"/>
    <w:rsid w:val="00FC330C"/>
    <w:rsid w:val="00FC44E9"/>
    <w:rsid w:val="00FC46A8"/>
    <w:rsid w:val="00FC4DB8"/>
    <w:rsid w:val="00FC4F1A"/>
    <w:rsid w:val="00FC6A4B"/>
    <w:rsid w:val="00FC6E6F"/>
    <w:rsid w:val="00FC72EB"/>
    <w:rsid w:val="00FC786A"/>
    <w:rsid w:val="00FD0413"/>
    <w:rsid w:val="00FD0CBF"/>
    <w:rsid w:val="00FD221E"/>
    <w:rsid w:val="00FD2874"/>
    <w:rsid w:val="00FD29D8"/>
    <w:rsid w:val="00FD3100"/>
    <w:rsid w:val="00FD50DB"/>
    <w:rsid w:val="00FD78E1"/>
    <w:rsid w:val="00FE32EC"/>
    <w:rsid w:val="00FE375B"/>
    <w:rsid w:val="00FE4721"/>
    <w:rsid w:val="00FE51FC"/>
    <w:rsid w:val="00FE544B"/>
    <w:rsid w:val="00FE5F62"/>
    <w:rsid w:val="00FE688C"/>
    <w:rsid w:val="00FE6B9F"/>
    <w:rsid w:val="00FE7901"/>
    <w:rsid w:val="00FE7F75"/>
    <w:rsid w:val="00FF044B"/>
    <w:rsid w:val="00FF1162"/>
    <w:rsid w:val="00FF1536"/>
    <w:rsid w:val="00FF2270"/>
    <w:rsid w:val="00FF2ACC"/>
    <w:rsid w:val="00FF2BDD"/>
    <w:rsid w:val="00FF3D43"/>
    <w:rsid w:val="00FF55BE"/>
    <w:rsid w:val="00FF5CBC"/>
    <w:rsid w:val="00FF5E2F"/>
    <w:rsid w:val="00FF669E"/>
    <w:rsid w:val="00FF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martTagType w:namespaceuri="urn:schemas-microsoft-com:office:smarttags" w:name="metricconverter"/>
  <w:shapeDefaults>
    <o:shapedefaults v:ext="edit" spidmax="2052"/>
    <o:shapelayout v:ext="edit">
      <o:idmap v:ext="edit" data="2"/>
    </o:shapelayout>
  </w:shapeDefaults>
  <w:decimalSymbol w:val="."/>
  <w:listSeparator w:val=","/>
  <w14:docId w14:val="062425D3"/>
  <w15:docId w15:val="{03BFFCC4-3F7E-4CF7-B508-A17125E7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5C"/>
    <w:pPr>
      <w:spacing w:after="240"/>
      <w:ind w:left="547"/>
    </w:pPr>
    <w:rPr>
      <w:rFonts w:ascii="Times New Roman" w:eastAsia="Times New Roman" w:hAnsi="Times New Roman"/>
      <w:szCs w:val="24"/>
    </w:rPr>
  </w:style>
  <w:style w:type="paragraph" w:styleId="Heading1">
    <w:name w:val="heading 1"/>
    <w:basedOn w:val="Normal"/>
    <w:next w:val="Normal"/>
    <w:link w:val="Heading1Char"/>
    <w:qFormat/>
    <w:rsid w:val="00087A82"/>
    <w:pPr>
      <w:keepNext/>
      <w:numPr>
        <w:numId w:val="11"/>
      </w:numPr>
      <w:jc w:val="center"/>
      <w:outlineLvl w:val="0"/>
    </w:pPr>
    <w:rPr>
      <w:b/>
      <w:bCs/>
      <w:kern w:val="32"/>
      <w:sz w:val="32"/>
      <w:szCs w:val="32"/>
    </w:rPr>
  </w:style>
  <w:style w:type="paragraph" w:styleId="Heading2">
    <w:name w:val="heading 2"/>
    <w:basedOn w:val="Normal"/>
    <w:next w:val="Normal"/>
    <w:link w:val="Heading2Char"/>
    <w:uiPriority w:val="99"/>
    <w:qFormat/>
    <w:rsid w:val="00E134EA"/>
    <w:pPr>
      <w:numPr>
        <w:numId w:val="13"/>
      </w:numPr>
      <w:spacing w:before="240"/>
      <w:outlineLvl w:val="1"/>
    </w:pPr>
    <w:rPr>
      <w:b/>
    </w:rPr>
  </w:style>
  <w:style w:type="paragraph" w:styleId="Heading3">
    <w:name w:val="heading 3"/>
    <w:basedOn w:val="Heading2"/>
    <w:next w:val="Normal"/>
    <w:link w:val="Heading3Char"/>
    <w:qFormat/>
    <w:rsid w:val="0057209F"/>
    <w:pPr>
      <w:numPr>
        <w:ilvl w:val="1"/>
      </w:numPr>
      <w:spacing w:before="0"/>
      <w:outlineLvl w:val="2"/>
    </w:pPr>
    <w:rPr>
      <w:b w:val="0"/>
    </w:rPr>
  </w:style>
  <w:style w:type="paragraph" w:styleId="Heading4">
    <w:name w:val="heading 4"/>
    <w:basedOn w:val="Normal"/>
    <w:next w:val="Normal"/>
    <w:link w:val="Heading4Char"/>
    <w:qFormat/>
    <w:rsid w:val="00A05BDD"/>
    <w:pPr>
      <w:numPr>
        <w:numId w:val="58"/>
      </w:numPr>
      <w:outlineLvl w:val="3"/>
    </w:pPr>
    <w:rPr>
      <w:b/>
    </w:rPr>
  </w:style>
  <w:style w:type="paragraph" w:styleId="Heading5">
    <w:name w:val="heading 5"/>
    <w:basedOn w:val="Normal"/>
    <w:next w:val="Normal"/>
    <w:link w:val="Heading5Char"/>
    <w:qFormat/>
    <w:rsid w:val="00CE2DFD"/>
    <w:pPr>
      <w:spacing w:before="240" w:after="60"/>
      <w:outlineLvl w:val="4"/>
    </w:pPr>
    <w:rPr>
      <w:sz w:val="22"/>
      <w:szCs w:val="20"/>
    </w:rPr>
  </w:style>
  <w:style w:type="paragraph" w:styleId="Heading6">
    <w:name w:val="heading 6"/>
    <w:basedOn w:val="Normal"/>
    <w:next w:val="Normal"/>
    <w:link w:val="Heading6Char"/>
    <w:qFormat/>
    <w:rsid w:val="00CE2DFD"/>
    <w:pPr>
      <w:spacing w:before="240" w:after="60"/>
      <w:outlineLvl w:val="5"/>
    </w:pPr>
    <w:rPr>
      <w:i/>
      <w:sz w:val="22"/>
      <w:szCs w:val="20"/>
    </w:rPr>
  </w:style>
  <w:style w:type="paragraph" w:styleId="Heading7">
    <w:name w:val="heading 7"/>
    <w:basedOn w:val="Normal"/>
    <w:next w:val="Normal"/>
    <w:link w:val="Heading7Char"/>
    <w:qFormat/>
    <w:rsid w:val="00CE2DFD"/>
    <w:pPr>
      <w:spacing w:before="240" w:after="60"/>
      <w:outlineLvl w:val="6"/>
    </w:pPr>
    <w:rPr>
      <w:rFonts w:ascii="Arial" w:hAnsi="Arial"/>
      <w:szCs w:val="20"/>
    </w:rPr>
  </w:style>
  <w:style w:type="paragraph" w:styleId="Heading8">
    <w:name w:val="heading 8"/>
    <w:basedOn w:val="Normal"/>
    <w:next w:val="Normal"/>
    <w:link w:val="Heading8Char"/>
    <w:qFormat/>
    <w:rsid w:val="00CE2DFD"/>
    <w:pPr>
      <w:spacing w:before="240" w:after="60"/>
      <w:outlineLvl w:val="7"/>
    </w:pPr>
    <w:rPr>
      <w:rFonts w:ascii="Arial" w:hAnsi="Arial"/>
      <w:i/>
      <w:szCs w:val="20"/>
    </w:rPr>
  </w:style>
  <w:style w:type="paragraph" w:styleId="Heading9">
    <w:name w:val="heading 9"/>
    <w:basedOn w:val="Normal"/>
    <w:next w:val="Normal"/>
    <w:link w:val="Heading9Char"/>
    <w:qFormat/>
    <w:rsid w:val="00CE2DFD"/>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A82"/>
    <w:rPr>
      <w:rFonts w:ascii="Times New Roman" w:eastAsia="Times New Roman" w:hAnsi="Times New Roman"/>
      <w:b/>
      <w:bCs/>
      <w:kern w:val="32"/>
      <w:sz w:val="32"/>
      <w:szCs w:val="32"/>
    </w:rPr>
  </w:style>
  <w:style w:type="character" w:customStyle="1" w:styleId="Heading2Char">
    <w:name w:val="Heading 2 Char"/>
    <w:basedOn w:val="DefaultParagraphFont"/>
    <w:link w:val="Heading2"/>
    <w:uiPriority w:val="99"/>
    <w:rsid w:val="00E134EA"/>
    <w:rPr>
      <w:rFonts w:ascii="Times New Roman" w:eastAsia="Times New Roman" w:hAnsi="Times New Roman"/>
      <w:b/>
      <w:szCs w:val="24"/>
    </w:rPr>
  </w:style>
  <w:style w:type="character" w:customStyle="1" w:styleId="Heading3Char">
    <w:name w:val="Heading 3 Char"/>
    <w:basedOn w:val="DefaultParagraphFont"/>
    <w:link w:val="Heading3"/>
    <w:rsid w:val="0057209F"/>
    <w:rPr>
      <w:rFonts w:ascii="Times New Roman" w:eastAsia="Times New Roman" w:hAnsi="Times New Roman"/>
      <w:szCs w:val="24"/>
    </w:rPr>
  </w:style>
  <w:style w:type="character" w:customStyle="1" w:styleId="Heading4Char">
    <w:name w:val="Heading 4 Char"/>
    <w:basedOn w:val="DefaultParagraphFont"/>
    <w:link w:val="Heading4"/>
    <w:rsid w:val="00A05BDD"/>
    <w:rPr>
      <w:rFonts w:ascii="Times New Roman" w:eastAsia="Times New Roman" w:hAnsi="Times New Roman"/>
      <w:b/>
      <w:szCs w:val="24"/>
    </w:rPr>
  </w:style>
  <w:style w:type="character" w:customStyle="1" w:styleId="Heading5Char">
    <w:name w:val="Heading 5 Char"/>
    <w:basedOn w:val="DefaultParagraphFont"/>
    <w:link w:val="Heading5"/>
    <w:rsid w:val="00CE2DFD"/>
    <w:rPr>
      <w:rFonts w:ascii="Times New Roman" w:eastAsia="Times New Roman" w:hAnsi="Times New Roman" w:cs="Times New Roman"/>
      <w:szCs w:val="20"/>
    </w:rPr>
  </w:style>
  <w:style w:type="character" w:customStyle="1" w:styleId="Heading6Char">
    <w:name w:val="Heading 6 Char"/>
    <w:basedOn w:val="DefaultParagraphFont"/>
    <w:link w:val="Heading6"/>
    <w:rsid w:val="00CE2DFD"/>
    <w:rPr>
      <w:rFonts w:ascii="Times New Roman" w:eastAsia="Times New Roman" w:hAnsi="Times New Roman" w:cs="Times New Roman"/>
      <w:i/>
      <w:szCs w:val="20"/>
    </w:rPr>
  </w:style>
  <w:style w:type="character" w:customStyle="1" w:styleId="Heading7Char">
    <w:name w:val="Heading 7 Char"/>
    <w:basedOn w:val="DefaultParagraphFont"/>
    <w:link w:val="Heading7"/>
    <w:rsid w:val="00CE2DFD"/>
    <w:rPr>
      <w:rFonts w:ascii="Arial" w:eastAsia="Times New Roman" w:hAnsi="Arial" w:cs="Times New Roman"/>
      <w:sz w:val="20"/>
      <w:szCs w:val="20"/>
    </w:rPr>
  </w:style>
  <w:style w:type="character" w:customStyle="1" w:styleId="Heading8Char">
    <w:name w:val="Heading 8 Char"/>
    <w:basedOn w:val="DefaultParagraphFont"/>
    <w:link w:val="Heading8"/>
    <w:rsid w:val="00CE2DFD"/>
    <w:rPr>
      <w:rFonts w:ascii="Arial" w:eastAsia="Times New Roman" w:hAnsi="Arial" w:cs="Times New Roman"/>
      <w:i/>
      <w:sz w:val="20"/>
      <w:szCs w:val="20"/>
    </w:rPr>
  </w:style>
  <w:style w:type="character" w:customStyle="1" w:styleId="Heading9Char">
    <w:name w:val="Heading 9 Char"/>
    <w:basedOn w:val="DefaultParagraphFont"/>
    <w:link w:val="Heading9"/>
    <w:rsid w:val="00CE2DFD"/>
    <w:rPr>
      <w:rFonts w:ascii="Arial" w:eastAsia="Times New Roman" w:hAnsi="Arial" w:cs="Times New Roman"/>
      <w:b/>
      <w:i/>
      <w:sz w:val="18"/>
      <w:szCs w:val="20"/>
    </w:rPr>
  </w:style>
  <w:style w:type="table" w:customStyle="1" w:styleId="TableGrid1">
    <w:name w:val="Table Grid1"/>
    <w:basedOn w:val="TableNormal"/>
    <w:next w:val="TableGrid"/>
    <w:rsid w:val="00CE2DFD"/>
    <w:pPr>
      <w:spacing w:after="24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E2D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E2DFD"/>
    <w:pPr>
      <w:tabs>
        <w:tab w:val="center" w:pos="4320"/>
        <w:tab w:val="right" w:pos="8640"/>
      </w:tabs>
    </w:pPr>
  </w:style>
  <w:style w:type="character" w:customStyle="1" w:styleId="HeaderChar">
    <w:name w:val="Header Char"/>
    <w:basedOn w:val="DefaultParagraphFont"/>
    <w:link w:val="Header"/>
    <w:uiPriority w:val="99"/>
    <w:rsid w:val="00CE2DFD"/>
    <w:rPr>
      <w:rFonts w:ascii="Times New Roman" w:eastAsia="Times New Roman" w:hAnsi="Times New Roman" w:cs="Times New Roman"/>
      <w:sz w:val="24"/>
      <w:szCs w:val="24"/>
    </w:rPr>
  </w:style>
  <w:style w:type="character" w:styleId="PageNumber">
    <w:name w:val="page number"/>
    <w:basedOn w:val="DefaultParagraphFont"/>
    <w:rsid w:val="00CE2DFD"/>
  </w:style>
  <w:style w:type="paragraph" w:styleId="Footer">
    <w:name w:val="footer"/>
    <w:basedOn w:val="Normal"/>
    <w:link w:val="FooterChar"/>
    <w:uiPriority w:val="99"/>
    <w:rsid w:val="00CE2DFD"/>
    <w:pPr>
      <w:tabs>
        <w:tab w:val="center" w:pos="4320"/>
        <w:tab w:val="right" w:pos="8640"/>
      </w:tabs>
    </w:pPr>
  </w:style>
  <w:style w:type="character" w:customStyle="1" w:styleId="FooterChar">
    <w:name w:val="Footer Char"/>
    <w:basedOn w:val="DefaultParagraphFont"/>
    <w:link w:val="Footer"/>
    <w:uiPriority w:val="99"/>
    <w:rsid w:val="00CE2DFD"/>
    <w:rPr>
      <w:rFonts w:ascii="Times New Roman" w:eastAsia="Times New Roman" w:hAnsi="Times New Roman" w:cs="Times New Roman"/>
      <w:sz w:val="24"/>
      <w:szCs w:val="24"/>
    </w:rPr>
  </w:style>
  <w:style w:type="character" w:styleId="Hyperlink">
    <w:name w:val="Hyperlink"/>
    <w:basedOn w:val="DefaultParagraphFont"/>
    <w:uiPriority w:val="99"/>
    <w:rsid w:val="00CE2DFD"/>
    <w:rPr>
      <w:color w:val="0000FF"/>
      <w:u w:val="single"/>
    </w:rPr>
  </w:style>
  <w:style w:type="paragraph" w:styleId="BodyText">
    <w:name w:val="Body Text"/>
    <w:basedOn w:val="Normal"/>
    <w:link w:val="BodyTextChar"/>
    <w:uiPriority w:val="1"/>
    <w:qFormat/>
    <w:rsid w:val="00CE2DFD"/>
    <w:pPr>
      <w:spacing w:after="120"/>
    </w:pPr>
  </w:style>
  <w:style w:type="character" w:customStyle="1" w:styleId="BodyTextChar">
    <w:name w:val="Body Text Char"/>
    <w:basedOn w:val="DefaultParagraphFont"/>
    <w:link w:val="BodyText"/>
    <w:uiPriority w:val="1"/>
    <w:rsid w:val="00CE2DFD"/>
    <w:rPr>
      <w:rFonts w:ascii="Times New Roman" w:eastAsia="Times New Roman" w:hAnsi="Times New Roman" w:cs="Times New Roman"/>
      <w:sz w:val="24"/>
      <w:szCs w:val="24"/>
    </w:rPr>
  </w:style>
  <w:style w:type="paragraph" w:styleId="BodyTextIndent">
    <w:name w:val="Body Text Indent"/>
    <w:basedOn w:val="Normal"/>
    <w:link w:val="BodyTextIndentChar"/>
    <w:rsid w:val="00CE2DFD"/>
    <w:pPr>
      <w:spacing w:after="120"/>
      <w:ind w:left="360"/>
    </w:pPr>
  </w:style>
  <w:style w:type="character" w:customStyle="1" w:styleId="BodyTextIndentChar">
    <w:name w:val="Body Text Indent Char"/>
    <w:basedOn w:val="DefaultParagraphFont"/>
    <w:link w:val="BodyTextIndent"/>
    <w:rsid w:val="00CE2DFD"/>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E2DFD"/>
    <w:pPr>
      <w:ind w:firstLine="210"/>
    </w:pPr>
  </w:style>
  <w:style w:type="character" w:customStyle="1" w:styleId="BodyTextFirstIndent2Char">
    <w:name w:val="Body Text First Indent 2 Char"/>
    <w:basedOn w:val="BodyTextIndentChar"/>
    <w:link w:val="BodyTextFirstIndent2"/>
    <w:rsid w:val="00CE2DFD"/>
    <w:rPr>
      <w:rFonts w:ascii="Times New Roman" w:eastAsia="Times New Roman" w:hAnsi="Times New Roman" w:cs="Times New Roman"/>
      <w:sz w:val="24"/>
      <w:szCs w:val="24"/>
    </w:rPr>
  </w:style>
  <w:style w:type="paragraph" w:customStyle="1" w:styleId="DOTPOINTLEVEL1">
    <w:name w:val="DOT POINT LEVEL 1"/>
    <w:rsid w:val="001D6713"/>
    <w:pPr>
      <w:keepLines/>
      <w:tabs>
        <w:tab w:val="left" w:pos="450"/>
      </w:tabs>
      <w:spacing w:after="240"/>
      <w:ind w:left="446" w:hanging="446"/>
    </w:pPr>
    <w:rPr>
      <w:rFonts w:ascii="Times New Roman" w:eastAsia="Times New Roman" w:hAnsi="Times New Roman"/>
    </w:rPr>
  </w:style>
  <w:style w:type="paragraph" w:customStyle="1" w:styleId="HEADINGLEVEL1">
    <w:name w:val="HEADING LEVEL 1"/>
    <w:rsid w:val="001D6713"/>
    <w:pPr>
      <w:spacing w:after="480" w:line="360" w:lineRule="exact"/>
      <w:jc w:val="center"/>
    </w:pPr>
    <w:rPr>
      <w:rFonts w:ascii="Times New Roman" w:eastAsia="Times New Roman" w:hAnsi="Times New Roman"/>
      <w:b/>
      <w:caps/>
      <w:sz w:val="32"/>
    </w:rPr>
  </w:style>
  <w:style w:type="paragraph" w:customStyle="1" w:styleId="HEADINGLEVEL2">
    <w:name w:val="HEADING LEVEL 2"/>
    <w:autoRedefine/>
    <w:rsid w:val="001D6713"/>
    <w:pPr>
      <w:keepNext/>
      <w:tabs>
        <w:tab w:val="left" w:pos="540"/>
        <w:tab w:val="left" w:pos="1440"/>
      </w:tabs>
      <w:spacing w:before="240" w:after="240"/>
      <w:ind w:firstLine="540"/>
      <w:outlineLvl w:val="1"/>
    </w:pPr>
    <w:rPr>
      <w:rFonts w:ascii="Times New Roman" w:eastAsia="Times New Roman" w:hAnsi="Times New Roman"/>
      <w:b/>
    </w:rPr>
  </w:style>
  <w:style w:type="paragraph" w:customStyle="1" w:styleId="slugpara">
    <w:name w:val="slug para"/>
    <w:rsid w:val="001D6713"/>
    <w:rPr>
      <w:rFonts w:ascii="Times New Roman" w:eastAsia="Times New Roman" w:hAnsi="Times New Roman"/>
      <w:vanish/>
    </w:rPr>
  </w:style>
  <w:style w:type="paragraph" w:customStyle="1" w:styleId="TEXTLEVEL3">
    <w:name w:val="TEXT LEVEL 3"/>
    <w:autoRedefine/>
    <w:rsid w:val="001D6713"/>
    <w:pPr>
      <w:tabs>
        <w:tab w:val="left" w:pos="5760"/>
      </w:tabs>
      <w:spacing w:after="240"/>
      <w:ind w:left="1080"/>
    </w:pPr>
    <w:rPr>
      <w:rFonts w:ascii="Times New Roman" w:eastAsia="Times New Roman" w:hAnsi="Times New Roman"/>
    </w:rPr>
  </w:style>
  <w:style w:type="paragraph" w:customStyle="1" w:styleId="HEADINGLEVEL3">
    <w:name w:val="HEADING LEVEL 3"/>
    <w:link w:val="HEADINGLEVEL3Char1"/>
    <w:autoRedefine/>
    <w:rsid w:val="001D6713"/>
    <w:pPr>
      <w:keepNext/>
      <w:tabs>
        <w:tab w:val="left" w:pos="1080"/>
        <w:tab w:val="left" w:pos="1620"/>
      </w:tabs>
      <w:spacing w:after="240"/>
      <w:ind w:left="1080" w:hanging="540"/>
    </w:pPr>
    <w:rPr>
      <w:rFonts w:ascii="Times New Roman" w:eastAsia="Times New Roman" w:hAnsi="Times New Roman"/>
      <w:smallCaps/>
    </w:rPr>
  </w:style>
  <w:style w:type="paragraph" w:customStyle="1" w:styleId="TEXTLEVEL2">
    <w:name w:val="TEXT LEVEL 2"/>
    <w:autoRedefine/>
    <w:rsid w:val="001D6713"/>
    <w:pPr>
      <w:spacing w:before="240" w:after="240"/>
      <w:ind w:left="547"/>
    </w:pPr>
    <w:rPr>
      <w:rFonts w:ascii="Times New Roman" w:eastAsia="Times New Roman" w:hAnsi="Times New Roman"/>
    </w:rPr>
  </w:style>
  <w:style w:type="paragraph" w:customStyle="1" w:styleId="DOTPOINTLEVEL4">
    <w:name w:val="DOT POINT LEVEL 4"/>
    <w:autoRedefine/>
    <w:rsid w:val="001D6713"/>
    <w:pPr>
      <w:keepLines/>
      <w:tabs>
        <w:tab w:val="left" w:pos="1620"/>
      </w:tabs>
      <w:spacing w:after="240"/>
      <w:ind w:left="1627" w:right="86" w:hanging="547"/>
    </w:pPr>
    <w:rPr>
      <w:rFonts w:ascii="Times New Roman" w:eastAsia="Times New Roman" w:hAnsi="Times New Roman"/>
    </w:rPr>
  </w:style>
  <w:style w:type="paragraph" w:styleId="TOC1">
    <w:name w:val="toc 1"/>
    <w:basedOn w:val="Normal"/>
    <w:next w:val="Normal"/>
    <w:autoRedefine/>
    <w:uiPriority w:val="39"/>
    <w:rsid w:val="00843561"/>
    <w:pPr>
      <w:tabs>
        <w:tab w:val="left" w:pos="540"/>
        <w:tab w:val="left" w:pos="2520"/>
        <w:tab w:val="right" w:leader="dot" w:pos="9360"/>
      </w:tabs>
      <w:ind w:left="180"/>
    </w:pPr>
    <w:rPr>
      <w:b/>
      <w:caps/>
      <w:noProof/>
      <w:szCs w:val="20"/>
    </w:rPr>
  </w:style>
  <w:style w:type="paragraph" w:styleId="TOC2">
    <w:name w:val="toc 2"/>
    <w:basedOn w:val="Normal"/>
    <w:next w:val="Normal"/>
    <w:autoRedefine/>
    <w:uiPriority w:val="39"/>
    <w:rsid w:val="006C537B"/>
    <w:pPr>
      <w:tabs>
        <w:tab w:val="left" w:pos="468"/>
        <w:tab w:val="right" w:leader="dot" w:pos="9360"/>
      </w:tabs>
      <w:ind w:hanging="389"/>
    </w:pPr>
    <w:rPr>
      <w:caps/>
      <w:noProof/>
      <w:szCs w:val="20"/>
    </w:rPr>
  </w:style>
  <w:style w:type="paragraph" w:styleId="TOC3">
    <w:name w:val="toc 3"/>
    <w:basedOn w:val="Normal"/>
    <w:next w:val="Normal"/>
    <w:autoRedefine/>
    <w:uiPriority w:val="39"/>
    <w:rsid w:val="00E614BE"/>
    <w:pPr>
      <w:tabs>
        <w:tab w:val="left" w:pos="900"/>
        <w:tab w:val="right" w:leader="dot" w:pos="9360"/>
      </w:tabs>
      <w:ind w:left="907" w:hanging="360"/>
    </w:pPr>
    <w:rPr>
      <w:i/>
      <w:noProof/>
      <w:szCs w:val="20"/>
    </w:rPr>
  </w:style>
  <w:style w:type="paragraph" w:customStyle="1" w:styleId="HeadingLevel1--NOToCentry">
    <w:name w:val="Heading Level 1-- NO ToC entry"/>
    <w:basedOn w:val="HEADINGLEVEL1"/>
    <w:rsid w:val="00CE2DFD"/>
  </w:style>
  <w:style w:type="paragraph" w:customStyle="1" w:styleId="DOTPOINTLEVEL2">
    <w:name w:val="DOT POINT LEVEL 2"/>
    <w:basedOn w:val="DOTPOINTLEVEL1"/>
    <w:autoRedefine/>
    <w:rsid w:val="00CE2DFD"/>
    <w:pPr>
      <w:numPr>
        <w:numId w:val="1"/>
      </w:numPr>
      <w:tabs>
        <w:tab w:val="clear" w:pos="450"/>
      </w:tabs>
    </w:pPr>
  </w:style>
  <w:style w:type="paragraph" w:styleId="BalloonText">
    <w:name w:val="Balloon Text"/>
    <w:basedOn w:val="Normal"/>
    <w:link w:val="BalloonTextChar"/>
    <w:semiHidden/>
    <w:rsid w:val="001D671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E2DFD"/>
    <w:rPr>
      <w:rFonts w:ascii="Segoe UI" w:eastAsia="Times New Roman" w:hAnsi="Segoe UI" w:cs="Segoe UI"/>
      <w:sz w:val="18"/>
      <w:szCs w:val="18"/>
    </w:rPr>
  </w:style>
  <w:style w:type="character" w:styleId="FollowedHyperlink">
    <w:name w:val="FollowedHyperlink"/>
    <w:basedOn w:val="DefaultParagraphFont"/>
    <w:rsid w:val="00CE2DFD"/>
    <w:rPr>
      <w:color w:val="606420"/>
      <w:u w:val="single"/>
    </w:rPr>
  </w:style>
  <w:style w:type="paragraph" w:styleId="CommentText">
    <w:name w:val="annotation text"/>
    <w:basedOn w:val="Normal"/>
    <w:link w:val="CommentTextChar"/>
    <w:uiPriority w:val="99"/>
    <w:semiHidden/>
    <w:unhideWhenUsed/>
    <w:rsid w:val="00417C1E"/>
    <w:rPr>
      <w:szCs w:val="20"/>
    </w:rPr>
  </w:style>
  <w:style w:type="character" w:customStyle="1" w:styleId="CommentTextChar">
    <w:name w:val="Comment Text Char"/>
    <w:basedOn w:val="DefaultParagraphFont"/>
    <w:link w:val="CommentText"/>
    <w:uiPriority w:val="99"/>
    <w:semiHidden/>
    <w:rsid w:val="00CE2DFD"/>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417C1E"/>
    <w:rPr>
      <w:b/>
      <w:bCs/>
    </w:rPr>
  </w:style>
  <w:style w:type="character" w:customStyle="1" w:styleId="CommentSubjectChar">
    <w:name w:val="Comment Subject Char"/>
    <w:basedOn w:val="CommentTextChar"/>
    <w:link w:val="CommentSubject"/>
    <w:semiHidden/>
    <w:rsid w:val="00CE2DFD"/>
    <w:rPr>
      <w:rFonts w:ascii="Times New Roman" w:eastAsia="Times New Roman" w:hAnsi="Times New Roman"/>
      <w:b/>
      <w:bCs/>
    </w:rPr>
  </w:style>
  <w:style w:type="paragraph" w:styleId="FootnoteText">
    <w:name w:val="footnote text"/>
    <w:basedOn w:val="Normal"/>
    <w:link w:val="FootnoteTextChar"/>
    <w:semiHidden/>
    <w:rsid w:val="00CE2DFD"/>
    <w:rPr>
      <w:szCs w:val="20"/>
    </w:rPr>
  </w:style>
  <w:style w:type="character" w:customStyle="1" w:styleId="FootnoteTextChar">
    <w:name w:val="Footnote Text Char"/>
    <w:basedOn w:val="DefaultParagraphFont"/>
    <w:link w:val="FootnoteText"/>
    <w:semiHidden/>
    <w:rsid w:val="00CE2DFD"/>
    <w:rPr>
      <w:rFonts w:ascii="Times New Roman" w:eastAsia="Times New Roman" w:hAnsi="Times New Roman" w:cs="Times New Roman"/>
      <w:sz w:val="20"/>
      <w:szCs w:val="20"/>
    </w:rPr>
  </w:style>
  <w:style w:type="paragraph" w:customStyle="1" w:styleId="P1">
    <w:name w:val="P1"/>
    <w:rsid w:val="001D6713"/>
    <w:pPr>
      <w:tabs>
        <w:tab w:val="left" w:pos="360"/>
      </w:tabs>
      <w:spacing w:after="240" w:line="240" w:lineRule="exact"/>
      <w:ind w:left="360" w:hanging="360"/>
    </w:pPr>
    <w:rPr>
      <w:rFonts w:ascii="Times New Roman" w:eastAsia="Times New Roman" w:hAnsi="Times New Roman"/>
    </w:rPr>
  </w:style>
  <w:style w:type="paragraph" w:customStyle="1" w:styleId="memorandumheading">
    <w:name w:val="memorandum heading"/>
    <w:rsid w:val="001D6713"/>
    <w:pPr>
      <w:tabs>
        <w:tab w:val="left" w:pos="2016"/>
        <w:tab w:val="left" w:pos="2448"/>
      </w:tabs>
      <w:spacing w:before="240" w:line="240" w:lineRule="exact"/>
      <w:ind w:left="2448" w:hanging="2448"/>
    </w:pPr>
    <w:rPr>
      <w:rFonts w:ascii="Times New Roman" w:eastAsia="Times New Roman" w:hAnsi="Times New Roman"/>
    </w:rPr>
  </w:style>
  <w:style w:type="paragraph" w:customStyle="1" w:styleId="TEXTLEVEL1">
    <w:name w:val="TEXT LEVEL 1"/>
    <w:rsid w:val="001D6713"/>
    <w:pPr>
      <w:tabs>
        <w:tab w:val="left" w:pos="450"/>
      </w:tabs>
      <w:spacing w:after="240"/>
    </w:pPr>
    <w:rPr>
      <w:rFonts w:ascii="Times New Roman" w:eastAsia="Times New Roman" w:hAnsi="Times New Roman"/>
      <w:noProof/>
    </w:rPr>
  </w:style>
  <w:style w:type="paragraph" w:customStyle="1" w:styleId="AgreetoHeader">
    <w:name w:val="&quot;Agree to&quot; Header"/>
    <w:basedOn w:val="Normal"/>
    <w:rsid w:val="00CE2DFD"/>
    <w:pPr>
      <w:tabs>
        <w:tab w:val="left" w:pos="-2340"/>
        <w:tab w:val="center" w:pos="8820"/>
      </w:tabs>
      <w:spacing w:after="120"/>
    </w:pPr>
    <w:rPr>
      <w:szCs w:val="20"/>
    </w:rPr>
  </w:style>
  <w:style w:type="paragraph" w:customStyle="1" w:styleId="Clearformatting">
    <w:name w:val="Clear formatting"/>
    <w:basedOn w:val="HEADINGLEVEL2"/>
    <w:rsid w:val="00CE2DFD"/>
  </w:style>
  <w:style w:type="paragraph" w:customStyle="1" w:styleId="a">
    <w:name w:val="a."/>
    <w:aliases w:val="b.,c.,etc.3"/>
    <w:rsid w:val="001D6713"/>
    <w:pPr>
      <w:spacing w:after="240" w:line="240" w:lineRule="exact"/>
      <w:ind w:left="2160" w:hanging="720"/>
    </w:pPr>
    <w:rPr>
      <w:rFonts w:ascii="Times New Roman" w:eastAsia="Times New Roman" w:hAnsi="Times New Roman"/>
    </w:rPr>
  </w:style>
  <w:style w:type="paragraph" w:customStyle="1" w:styleId="P2">
    <w:name w:val="P2"/>
    <w:rsid w:val="001D6713"/>
    <w:pPr>
      <w:spacing w:after="240" w:line="240" w:lineRule="exact"/>
      <w:ind w:left="1440" w:hanging="720"/>
    </w:pPr>
    <w:rPr>
      <w:rFonts w:ascii="Times New Roman" w:eastAsia="Times New Roman" w:hAnsi="Times New Roman"/>
    </w:rPr>
  </w:style>
  <w:style w:type="character" w:customStyle="1" w:styleId="HEADINGLEVEL3Char">
    <w:name w:val="HEADING LEVEL 3 Char"/>
    <w:basedOn w:val="DefaultParagraphFont"/>
    <w:rsid w:val="00CE2DFD"/>
    <w:rPr>
      <w:smallCaps/>
      <w:lang w:val="en-US" w:eastAsia="en-US" w:bidi="ar-SA"/>
    </w:rPr>
  </w:style>
  <w:style w:type="paragraph" w:customStyle="1" w:styleId="DOTPOINTLEVEL3">
    <w:name w:val="DOT POINT LEVEL 3"/>
    <w:autoRedefine/>
    <w:rsid w:val="001D6713"/>
    <w:pPr>
      <w:tabs>
        <w:tab w:val="left" w:pos="540"/>
        <w:tab w:val="left" w:pos="4320"/>
        <w:tab w:val="left" w:pos="5040"/>
        <w:tab w:val="left" w:pos="8640"/>
      </w:tabs>
      <w:spacing w:before="120" w:after="120"/>
    </w:pPr>
    <w:rPr>
      <w:rFonts w:ascii="Times New Roman" w:eastAsia="Times New Roman" w:hAnsi="Times New Roman"/>
    </w:rPr>
  </w:style>
  <w:style w:type="paragraph" w:customStyle="1" w:styleId="HEADINGLEVEL4">
    <w:name w:val="HEADING LEVEL 4"/>
    <w:autoRedefine/>
    <w:rsid w:val="001D6713"/>
    <w:pPr>
      <w:tabs>
        <w:tab w:val="left" w:pos="1092"/>
        <w:tab w:val="left" w:pos="2184"/>
      </w:tabs>
      <w:spacing w:after="240"/>
      <w:ind w:left="1350" w:hanging="457"/>
      <w:outlineLvl w:val="0"/>
    </w:pPr>
    <w:rPr>
      <w:rFonts w:ascii="Times New Roman" w:eastAsia="Times New Roman" w:hAnsi="Times New Roman"/>
    </w:rPr>
  </w:style>
  <w:style w:type="paragraph" w:customStyle="1" w:styleId="TEXTLEVEL4">
    <w:name w:val="TEXT LEVEL 4"/>
    <w:autoRedefine/>
    <w:rsid w:val="001D6713"/>
    <w:pPr>
      <w:spacing w:after="240"/>
      <w:ind w:left="1627" w:right="-86"/>
    </w:pPr>
    <w:rPr>
      <w:rFonts w:ascii="Times New Roman" w:eastAsia="Times New Roman" w:hAnsi="Times New Roman"/>
    </w:rPr>
  </w:style>
  <w:style w:type="paragraph" w:customStyle="1" w:styleId="DOTPOINTLEVEL5">
    <w:name w:val="DOT POINT LEVEL 5"/>
    <w:rsid w:val="001D6713"/>
    <w:pPr>
      <w:keepLines/>
      <w:tabs>
        <w:tab w:val="left" w:pos="2160"/>
      </w:tabs>
      <w:spacing w:after="120"/>
      <w:ind w:left="2160" w:hanging="540"/>
    </w:pPr>
    <w:rPr>
      <w:rFonts w:ascii="Times New Roman" w:eastAsia="Times New Roman" w:hAnsi="Times New Roman"/>
    </w:rPr>
  </w:style>
  <w:style w:type="paragraph" w:customStyle="1" w:styleId="HEADING-5BULLET">
    <w:name w:val="HEADING-5/BULLET"/>
    <w:rsid w:val="001D6713"/>
    <w:pPr>
      <w:tabs>
        <w:tab w:val="left" w:pos="1800"/>
      </w:tabs>
      <w:spacing w:after="240"/>
      <w:ind w:left="1800" w:hanging="446"/>
    </w:pPr>
    <w:rPr>
      <w:rFonts w:ascii="Times New Roman" w:eastAsia="Times New Roman" w:hAnsi="Times New Roman"/>
    </w:rPr>
  </w:style>
  <w:style w:type="paragraph" w:customStyle="1" w:styleId="HEADING-6BULLET">
    <w:name w:val="HEADING-6/BULLET"/>
    <w:rsid w:val="001D6713"/>
    <w:pPr>
      <w:tabs>
        <w:tab w:val="left" w:pos="2250"/>
      </w:tabs>
      <w:spacing w:after="120"/>
      <w:ind w:left="2246" w:hanging="446"/>
    </w:pPr>
    <w:rPr>
      <w:rFonts w:ascii="Times New Roman" w:eastAsia="Times New Roman" w:hAnsi="Times New Roman"/>
    </w:rPr>
  </w:style>
  <w:style w:type="paragraph" w:customStyle="1" w:styleId="DOTPOINTLEVEL6">
    <w:name w:val="DOT POINT LEVEL 6"/>
    <w:rsid w:val="001D6713"/>
    <w:pPr>
      <w:keepLines/>
      <w:tabs>
        <w:tab w:val="left" w:pos="2700"/>
      </w:tabs>
      <w:spacing w:after="120"/>
      <w:ind w:left="2692" w:hanging="446"/>
    </w:pPr>
    <w:rPr>
      <w:rFonts w:ascii="Times New Roman" w:eastAsia="Times New Roman" w:hAnsi="Times New Roman"/>
    </w:rPr>
  </w:style>
  <w:style w:type="paragraph" w:customStyle="1" w:styleId="TEXTLEVEL5">
    <w:name w:val="TEXT LEVEL 5"/>
    <w:rsid w:val="001D6713"/>
    <w:pPr>
      <w:spacing w:after="240" w:line="240" w:lineRule="exact"/>
      <w:ind w:left="2880"/>
    </w:pPr>
    <w:rPr>
      <w:rFonts w:ascii="Times New Roman" w:eastAsia="Times New Roman" w:hAnsi="Times New Roman"/>
    </w:rPr>
  </w:style>
  <w:style w:type="paragraph" w:customStyle="1" w:styleId="side-by-sideallprograms">
    <w:name w:val="side-by-side: all programs"/>
    <w:rsid w:val="001D6713"/>
    <w:pPr>
      <w:spacing w:after="240" w:line="240" w:lineRule="exact"/>
      <w:ind w:right="1080"/>
    </w:pPr>
    <w:rPr>
      <w:rFonts w:ascii="Times New Roman" w:eastAsia="Times New Roman" w:hAnsi="Times New Roman"/>
    </w:rPr>
  </w:style>
  <w:style w:type="paragraph" w:customStyle="1" w:styleId="sbs--agreebox--allprograms">
    <w:name w:val="sbs--agree box--all programs"/>
    <w:rsid w:val="001D6713"/>
    <w:pPr>
      <w:spacing w:after="240" w:line="240" w:lineRule="exact"/>
      <w:ind w:left="8496"/>
    </w:pPr>
    <w:rPr>
      <w:rFonts w:ascii="Times New Roman" w:eastAsia="Times New Roman" w:hAnsi="Times New Roman"/>
    </w:rPr>
  </w:style>
  <w:style w:type="paragraph" w:customStyle="1" w:styleId="qualassurleftsbsparag">
    <w:name w:val="qual assur left sbs parag"/>
    <w:rsid w:val="001D6713"/>
    <w:pPr>
      <w:tabs>
        <w:tab w:val="left" w:pos="432"/>
      </w:tabs>
      <w:spacing w:after="240"/>
      <w:ind w:left="432" w:right="1440" w:hanging="432"/>
    </w:pPr>
    <w:rPr>
      <w:rFonts w:ascii="Times New Roman" w:eastAsia="Times New Roman" w:hAnsi="Times New Roman"/>
    </w:rPr>
  </w:style>
  <w:style w:type="paragraph" w:customStyle="1" w:styleId="1">
    <w:name w:val="1."/>
    <w:aliases w:val="2.,3.,etc."/>
    <w:rsid w:val="001D6713"/>
    <w:pPr>
      <w:spacing w:after="240" w:line="240" w:lineRule="exact"/>
      <w:ind w:left="1440" w:hanging="720"/>
    </w:pPr>
    <w:rPr>
      <w:rFonts w:ascii="Times New Roman" w:eastAsia="Times New Roman" w:hAnsi="Times New Roman"/>
    </w:rPr>
  </w:style>
  <w:style w:type="paragraph" w:customStyle="1" w:styleId="10">
    <w:name w:val="(1)"/>
    <w:aliases w:val="(2),(3),etc.2"/>
    <w:rsid w:val="001D6713"/>
    <w:pPr>
      <w:spacing w:after="240" w:line="240" w:lineRule="exact"/>
      <w:ind w:left="2880" w:hanging="720"/>
    </w:pPr>
    <w:rPr>
      <w:rFonts w:ascii="Times New Roman" w:eastAsia="Times New Roman" w:hAnsi="Times New Roman"/>
    </w:rPr>
  </w:style>
  <w:style w:type="paragraph" w:customStyle="1" w:styleId="a0">
    <w:name w:val="(a)"/>
    <w:aliases w:val="(b),(c),etc.1"/>
    <w:rsid w:val="001D6713"/>
    <w:pPr>
      <w:spacing w:after="240" w:line="240" w:lineRule="exact"/>
      <w:ind w:left="3600" w:hanging="720"/>
    </w:pPr>
    <w:rPr>
      <w:rFonts w:ascii="Times New Roman" w:eastAsia="Times New Roman" w:hAnsi="Times New Roman"/>
    </w:rPr>
  </w:style>
  <w:style w:type="paragraph" w:customStyle="1" w:styleId="agreetostatement">
    <w:name w:val="&quot;agree to&quot; statement"/>
    <w:rsid w:val="001D6713"/>
    <w:pPr>
      <w:spacing w:after="240" w:line="240" w:lineRule="exact"/>
      <w:ind w:left="1440" w:right="1440" w:hanging="720"/>
    </w:pPr>
    <w:rPr>
      <w:rFonts w:ascii="Times New Roman" w:eastAsia="Times New Roman" w:hAnsi="Times New Roman"/>
    </w:rPr>
  </w:style>
  <w:style w:type="paragraph" w:customStyle="1" w:styleId="S3">
    <w:name w:val="S3"/>
    <w:rsid w:val="001D6713"/>
    <w:pPr>
      <w:tabs>
        <w:tab w:val="left" w:pos="461"/>
        <w:tab w:val="left" w:pos="4320"/>
        <w:tab w:val="left" w:pos="5040"/>
        <w:tab w:val="left" w:pos="8640"/>
      </w:tabs>
      <w:spacing w:after="240" w:line="240" w:lineRule="exact"/>
      <w:ind w:left="446" w:right="5760" w:hanging="446"/>
    </w:pPr>
    <w:rPr>
      <w:rFonts w:ascii="Times New Roman" w:eastAsia="Times New Roman" w:hAnsi="Times New Roman"/>
    </w:rPr>
  </w:style>
  <w:style w:type="paragraph" w:customStyle="1" w:styleId="S4">
    <w:name w:val="S4"/>
    <w:rsid w:val="001D6713"/>
    <w:pPr>
      <w:tabs>
        <w:tab w:val="left" w:pos="451"/>
        <w:tab w:val="left" w:pos="8640"/>
      </w:tabs>
      <w:spacing w:after="240" w:line="240" w:lineRule="exact"/>
      <w:ind w:left="4320" w:right="4320"/>
    </w:pPr>
    <w:rPr>
      <w:rFonts w:ascii="Times New Roman" w:eastAsia="Times New Roman" w:hAnsi="Times New Roman"/>
    </w:rPr>
  </w:style>
  <w:style w:type="paragraph" w:customStyle="1" w:styleId="S5">
    <w:name w:val="S5"/>
    <w:rsid w:val="001D6713"/>
    <w:pPr>
      <w:spacing w:after="240" w:line="240" w:lineRule="exact"/>
      <w:ind w:left="5400" w:right="1080"/>
    </w:pPr>
    <w:rPr>
      <w:rFonts w:ascii="Times New Roman" w:eastAsia="Times New Roman" w:hAnsi="Times New Roman"/>
    </w:rPr>
  </w:style>
  <w:style w:type="paragraph" w:customStyle="1" w:styleId="S6">
    <w:name w:val="S6"/>
    <w:rsid w:val="001D6713"/>
    <w:pPr>
      <w:spacing w:after="240" w:line="240" w:lineRule="exact"/>
      <w:ind w:left="8640"/>
    </w:pPr>
    <w:rPr>
      <w:rFonts w:ascii="Times New Roman" w:eastAsia="Times New Roman" w:hAnsi="Times New Roman"/>
    </w:rPr>
  </w:style>
  <w:style w:type="paragraph" w:customStyle="1" w:styleId="P3">
    <w:name w:val="P3"/>
    <w:rsid w:val="001D6713"/>
    <w:pPr>
      <w:spacing w:after="240" w:line="240" w:lineRule="exact"/>
      <w:ind w:left="1440"/>
    </w:pPr>
    <w:rPr>
      <w:rFonts w:ascii="Times New Roman" w:eastAsia="Times New Roman" w:hAnsi="Times New Roman"/>
    </w:rPr>
  </w:style>
  <w:style w:type="paragraph" w:customStyle="1" w:styleId="HEADINGLEVELI">
    <w:name w:val="HEADING LEVEL I"/>
    <w:rsid w:val="001D6713"/>
    <w:pPr>
      <w:spacing w:after="480" w:line="360" w:lineRule="exact"/>
      <w:jc w:val="center"/>
    </w:pPr>
    <w:rPr>
      <w:rFonts w:ascii="Times New Roman" w:eastAsia="Times New Roman" w:hAnsi="Times New Roman"/>
      <w:b/>
      <w:caps/>
      <w:sz w:val="32"/>
    </w:rPr>
  </w:style>
  <w:style w:type="paragraph" w:customStyle="1" w:styleId="HEADINGLEVEL2--NOTINToC">
    <w:name w:val="HEADING LEVEL 2--NOT IN ToC"/>
    <w:basedOn w:val="HEADINGLEVEL2"/>
    <w:rsid w:val="00CE2DFD"/>
  </w:style>
  <w:style w:type="paragraph" w:styleId="BodyText2">
    <w:name w:val="Body Text 2"/>
    <w:basedOn w:val="Normal"/>
    <w:link w:val="BodyText2Char"/>
    <w:uiPriority w:val="99"/>
    <w:rsid w:val="00CE2DFD"/>
    <w:pPr>
      <w:ind w:right="720"/>
    </w:pPr>
    <w:rPr>
      <w:szCs w:val="20"/>
    </w:rPr>
  </w:style>
  <w:style w:type="character" w:customStyle="1" w:styleId="BodyText2Char">
    <w:name w:val="Body Text 2 Char"/>
    <w:basedOn w:val="DefaultParagraphFont"/>
    <w:link w:val="BodyText2"/>
    <w:uiPriority w:val="99"/>
    <w:rsid w:val="00CE2DFD"/>
    <w:rPr>
      <w:rFonts w:ascii="Times New Roman" w:eastAsia="Times New Roman" w:hAnsi="Times New Roman" w:cs="Times New Roman"/>
      <w:sz w:val="20"/>
      <w:szCs w:val="20"/>
    </w:rPr>
  </w:style>
  <w:style w:type="paragraph" w:styleId="BlockText">
    <w:name w:val="Block Text"/>
    <w:basedOn w:val="Normal"/>
    <w:rsid w:val="00CE2DFD"/>
    <w:pPr>
      <w:spacing w:after="120"/>
      <w:ind w:left="1440" w:right="1440"/>
    </w:pPr>
    <w:rPr>
      <w:szCs w:val="20"/>
    </w:rPr>
  </w:style>
  <w:style w:type="paragraph" w:styleId="BodyText3">
    <w:name w:val="Body Text 3"/>
    <w:basedOn w:val="Normal"/>
    <w:link w:val="BodyText3Char"/>
    <w:rsid w:val="00CE2DFD"/>
    <w:pPr>
      <w:spacing w:after="120"/>
    </w:pPr>
    <w:rPr>
      <w:sz w:val="16"/>
      <w:szCs w:val="20"/>
    </w:rPr>
  </w:style>
  <w:style w:type="character" w:customStyle="1" w:styleId="BodyText3Char">
    <w:name w:val="Body Text 3 Char"/>
    <w:basedOn w:val="DefaultParagraphFont"/>
    <w:link w:val="BodyText3"/>
    <w:rsid w:val="00CE2DFD"/>
    <w:rPr>
      <w:rFonts w:ascii="Times New Roman" w:eastAsia="Times New Roman" w:hAnsi="Times New Roman" w:cs="Times New Roman"/>
      <w:sz w:val="16"/>
      <w:szCs w:val="20"/>
    </w:rPr>
  </w:style>
  <w:style w:type="paragraph" w:styleId="BodyTextFirstIndent">
    <w:name w:val="Body Text First Indent"/>
    <w:basedOn w:val="BodyText"/>
    <w:link w:val="BodyTextFirstIndentChar"/>
    <w:rsid w:val="00CE2DFD"/>
    <w:pPr>
      <w:ind w:firstLine="210"/>
    </w:pPr>
    <w:rPr>
      <w:szCs w:val="20"/>
    </w:rPr>
  </w:style>
  <w:style w:type="character" w:customStyle="1" w:styleId="BodyTextFirstIndentChar">
    <w:name w:val="Body Text First Indent Char"/>
    <w:basedOn w:val="BodyTextChar"/>
    <w:link w:val="BodyTextFirstIndent"/>
    <w:rsid w:val="00CE2DFD"/>
    <w:rPr>
      <w:rFonts w:ascii="Times New Roman" w:eastAsia="Times New Roman" w:hAnsi="Times New Roman" w:cs="Times New Roman"/>
      <w:sz w:val="20"/>
      <w:szCs w:val="20"/>
    </w:rPr>
  </w:style>
  <w:style w:type="paragraph" w:styleId="BodyTextIndent2">
    <w:name w:val="Body Text Indent 2"/>
    <w:basedOn w:val="Normal"/>
    <w:link w:val="BodyTextIndent2Char"/>
    <w:rsid w:val="00CE2DFD"/>
    <w:pPr>
      <w:spacing w:after="120" w:line="480" w:lineRule="auto"/>
      <w:ind w:left="360"/>
    </w:pPr>
    <w:rPr>
      <w:szCs w:val="20"/>
    </w:rPr>
  </w:style>
  <w:style w:type="character" w:customStyle="1" w:styleId="BodyTextIndent2Char">
    <w:name w:val="Body Text Indent 2 Char"/>
    <w:basedOn w:val="DefaultParagraphFont"/>
    <w:link w:val="BodyTextIndent2"/>
    <w:rsid w:val="00CE2DFD"/>
    <w:rPr>
      <w:rFonts w:ascii="Times New Roman" w:eastAsia="Times New Roman" w:hAnsi="Times New Roman" w:cs="Times New Roman"/>
      <w:sz w:val="20"/>
      <w:szCs w:val="20"/>
    </w:rPr>
  </w:style>
  <w:style w:type="paragraph" w:styleId="BodyTextIndent3">
    <w:name w:val="Body Text Indent 3"/>
    <w:basedOn w:val="Normal"/>
    <w:link w:val="BodyTextIndent3Char"/>
    <w:rsid w:val="00CE2DFD"/>
    <w:pPr>
      <w:spacing w:after="120"/>
      <w:ind w:left="360"/>
    </w:pPr>
    <w:rPr>
      <w:sz w:val="16"/>
      <w:szCs w:val="20"/>
    </w:rPr>
  </w:style>
  <w:style w:type="character" w:customStyle="1" w:styleId="BodyTextIndent3Char">
    <w:name w:val="Body Text Indent 3 Char"/>
    <w:basedOn w:val="DefaultParagraphFont"/>
    <w:link w:val="BodyTextIndent3"/>
    <w:rsid w:val="00CE2DFD"/>
    <w:rPr>
      <w:rFonts w:ascii="Times New Roman" w:eastAsia="Times New Roman" w:hAnsi="Times New Roman" w:cs="Times New Roman"/>
      <w:sz w:val="16"/>
      <w:szCs w:val="20"/>
    </w:rPr>
  </w:style>
  <w:style w:type="paragraph" w:styleId="Closing">
    <w:name w:val="Closing"/>
    <w:basedOn w:val="Normal"/>
    <w:link w:val="ClosingChar"/>
    <w:rsid w:val="00CE2DFD"/>
    <w:pPr>
      <w:ind w:left="4320"/>
    </w:pPr>
    <w:rPr>
      <w:szCs w:val="20"/>
    </w:rPr>
  </w:style>
  <w:style w:type="character" w:customStyle="1" w:styleId="ClosingChar">
    <w:name w:val="Closing Char"/>
    <w:basedOn w:val="DefaultParagraphFont"/>
    <w:link w:val="Closing"/>
    <w:rsid w:val="00CE2DFD"/>
    <w:rPr>
      <w:rFonts w:ascii="Times New Roman" w:eastAsia="Times New Roman" w:hAnsi="Times New Roman" w:cs="Times New Roman"/>
      <w:sz w:val="20"/>
      <w:szCs w:val="20"/>
    </w:rPr>
  </w:style>
  <w:style w:type="paragraph" w:styleId="Date">
    <w:name w:val="Date"/>
    <w:basedOn w:val="Normal"/>
    <w:next w:val="Normal"/>
    <w:link w:val="DateChar"/>
    <w:rsid w:val="00CE2DFD"/>
    <w:rPr>
      <w:szCs w:val="20"/>
    </w:rPr>
  </w:style>
  <w:style w:type="character" w:customStyle="1" w:styleId="DateChar">
    <w:name w:val="Date Char"/>
    <w:basedOn w:val="DefaultParagraphFont"/>
    <w:link w:val="Date"/>
    <w:rsid w:val="00CE2DFD"/>
    <w:rPr>
      <w:rFonts w:ascii="Times New Roman" w:eastAsia="Times New Roman" w:hAnsi="Times New Roman" w:cs="Times New Roman"/>
      <w:sz w:val="20"/>
      <w:szCs w:val="20"/>
    </w:rPr>
  </w:style>
  <w:style w:type="paragraph" w:styleId="EnvelopeAddress">
    <w:name w:val="envelope address"/>
    <w:basedOn w:val="Normal"/>
    <w:rsid w:val="00CE2DFD"/>
    <w:pPr>
      <w:framePr w:w="7920" w:h="1980" w:hRule="exact" w:hSpace="180" w:wrap="auto" w:hAnchor="page" w:xAlign="center" w:yAlign="bottom"/>
      <w:ind w:left="2880"/>
    </w:pPr>
    <w:rPr>
      <w:rFonts w:ascii="Arial" w:hAnsi="Arial"/>
      <w:szCs w:val="20"/>
    </w:rPr>
  </w:style>
  <w:style w:type="paragraph" w:styleId="EnvelopeReturn">
    <w:name w:val="envelope return"/>
    <w:basedOn w:val="Normal"/>
    <w:rsid w:val="00CE2DFD"/>
    <w:rPr>
      <w:rFonts w:ascii="Arial" w:hAnsi="Arial"/>
      <w:szCs w:val="20"/>
    </w:rPr>
  </w:style>
  <w:style w:type="paragraph" w:styleId="List">
    <w:name w:val="List"/>
    <w:basedOn w:val="Normal"/>
    <w:rsid w:val="00CE2DFD"/>
    <w:pPr>
      <w:ind w:left="360" w:hanging="360"/>
    </w:pPr>
    <w:rPr>
      <w:szCs w:val="20"/>
    </w:rPr>
  </w:style>
  <w:style w:type="paragraph" w:styleId="List2">
    <w:name w:val="List 2"/>
    <w:basedOn w:val="Normal"/>
    <w:rsid w:val="00CE2DFD"/>
    <w:pPr>
      <w:ind w:left="720" w:hanging="360"/>
    </w:pPr>
    <w:rPr>
      <w:szCs w:val="20"/>
    </w:rPr>
  </w:style>
  <w:style w:type="paragraph" w:styleId="List3">
    <w:name w:val="List 3"/>
    <w:basedOn w:val="Normal"/>
    <w:rsid w:val="00CE2DFD"/>
    <w:pPr>
      <w:ind w:left="1080" w:hanging="360"/>
    </w:pPr>
    <w:rPr>
      <w:szCs w:val="20"/>
    </w:rPr>
  </w:style>
  <w:style w:type="paragraph" w:styleId="List4">
    <w:name w:val="List 4"/>
    <w:basedOn w:val="Normal"/>
    <w:rsid w:val="00CE2DFD"/>
    <w:pPr>
      <w:ind w:left="1440" w:hanging="360"/>
    </w:pPr>
    <w:rPr>
      <w:szCs w:val="20"/>
    </w:rPr>
  </w:style>
  <w:style w:type="paragraph" w:styleId="List5">
    <w:name w:val="List 5"/>
    <w:basedOn w:val="Normal"/>
    <w:rsid w:val="00CE2DFD"/>
    <w:pPr>
      <w:ind w:left="1800" w:hanging="360"/>
    </w:pPr>
    <w:rPr>
      <w:szCs w:val="20"/>
    </w:rPr>
  </w:style>
  <w:style w:type="paragraph" w:styleId="ListBullet">
    <w:name w:val="List Bullet"/>
    <w:basedOn w:val="Normal"/>
    <w:autoRedefine/>
    <w:rsid w:val="00CE2DFD"/>
    <w:pPr>
      <w:tabs>
        <w:tab w:val="num" w:pos="360"/>
      </w:tabs>
      <w:ind w:left="360" w:hanging="360"/>
    </w:pPr>
    <w:rPr>
      <w:szCs w:val="20"/>
    </w:rPr>
  </w:style>
  <w:style w:type="paragraph" w:styleId="ListBullet2">
    <w:name w:val="List Bullet 2"/>
    <w:basedOn w:val="Normal"/>
    <w:autoRedefine/>
    <w:rsid w:val="00CE2DFD"/>
    <w:pPr>
      <w:tabs>
        <w:tab w:val="num" w:pos="720"/>
      </w:tabs>
      <w:ind w:left="720" w:hanging="360"/>
    </w:pPr>
    <w:rPr>
      <w:szCs w:val="20"/>
    </w:rPr>
  </w:style>
  <w:style w:type="paragraph" w:styleId="ListBullet3">
    <w:name w:val="List Bullet 3"/>
    <w:basedOn w:val="Normal"/>
    <w:autoRedefine/>
    <w:rsid w:val="00CE2DFD"/>
    <w:pPr>
      <w:tabs>
        <w:tab w:val="num" w:pos="1080"/>
      </w:tabs>
      <w:ind w:left="1080" w:hanging="360"/>
    </w:pPr>
    <w:rPr>
      <w:szCs w:val="20"/>
    </w:rPr>
  </w:style>
  <w:style w:type="paragraph" w:styleId="ListBullet4">
    <w:name w:val="List Bullet 4"/>
    <w:basedOn w:val="Normal"/>
    <w:autoRedefine/>
    <w:rsid w:val="00CE2DFD"/>
    <w:pPr>
      <w:tabs>
        <w:tab w:val="num" w:pos="1440"/>
      </w:tabs>
      <w:ind w:left="1440" w:hanging="360"/>
    </w:pPr>
    <w:rPr>
      <w:szCs w:val="20"/>
    </w:rPr>
  </w:style>
  <w:style w:type="paragraph" w:styleId="ListBullet5">
    <w:name w:val="List Bullet 5"/>
    <w:basedOn w:val="Normal"/>
    <w:autoRedefine/>
    <w:rsid w:val="00CE2DFD"/>
    <w:pPr>
      <w:tabs>
        <w:tab w:val="num" w:pos="1800"/>
      </w:tabs>
      <w:ind w:left="1800" w:hanging="360"/>
    </w:pPr>
    <w:rPr>
      <w:szCs w:val="20"/>
    </w:rPr>
  </w:style>
  <w:style w:type="paragraph" w:styleId="ListContinue">
    <w:name w:val="List Continue"/>
    <w:basedOn w:val="Normal"/>
    <w:rsid w:val="00CE2DFD"/>
    <w:pPr>
      <w:spacing w:after="120"/>
      <w:ind w:left="360"/>
    </w:pPr>
    <w:rPr>
      <w:szCs w:val="20"/>
    </w:rPr>
  </w:style>
  <w:style w:type="paragraph" w:styleId="ListContinue2">
    <w:name w:val="List Continue 2"/>
    <w:basedOn w:val="Normal"/>
    <w:rsid w:val="00CE2DFD"/>
    <w:pPr>
      <w:spacing w:after="120"/>
      <w:ind w:left="720"/>
    </w:pPr>
    <w:rPr>
      <w:szCs w:val="20"/>
    </w:rPr>
  </w:style>
  <w:style w:type="paragraph" w:styleId="ListContinue3">
    <w:name w:val="List Continue 3"/>
    <w:basedOn w:val="Normal"/>
    <w:rsid w:val="00CE2DFD"/>
    <w:pPr>
      <w:spacing w:after="120"/>
      <w:ind w:left="1080"/>
    </w:pPr>
    <w:rPr>
      <w:szCs w:val="20"/>
    </w:rPr>
  </w:style>
  <w:style w:type="paragraph" w:styleId="ListContinue4">
    <w:name w:val="List Continue 4"/>
    <w:basedOn w:val="Normal"/>
    <w:rsid w:val="00CE2DFD"/>
    <w:pPr>
      <w:spacing w:after="120"/>
      <w:ind w:left="1440"/>
    </w:pPr>
    <w:rPr>
      <w:szCs w:val="20"/>
    </w:rPr>
  </w:style>
  <w:style w:type="paragraph" w:styleId="ListContinue5">
    <w:name w:val="List Continue 5"/>
    <w:basedOn w:val="Normal"/>
    <w:rsid w:val="00CE2DFD"/>
    <w:pPr>
      <w:spacing w:after="120"/>
      <w:ind w:left="1800"/>
    </w:pPr>
    <w:rPr>
      <w:szCs w:val="20"/>
    </w:rPr>
  </w:style>
  <w:style w:type="paragraph" w:styleId="ListNumber">
    <w:name w:val="List Number"/>
    <w:basedOn w:val="Normal"/>
    <w:rsid w:val="00CE2DFD"/>
    <w:pPr>
      <w:tabs>
        <w:tab w:val="num" w:pos="360"/>
      </w:tabs>
      <w:ind w:left="360" w:hanging="360"/>
    </w:pPr>
    <w:rPr>
      <w:szCs w:val="20"/>
    </w:rPr>
  </w:style>
  <w:style w:type="paragraph" w:styleId="ListNumber2">
    <w:name w:val="List Number 2"/>
    <w:basedOn w:val="Normal"/>
    <w:rsid w:val="00CE2DFD"/>
    <w:pPr>
      <w:tabs>
        <w:tab w:val="num" w:pos="720"/>
      </w:tabs>
      <w:ind w:left="720" w:hanging="360"/>
    </w:pPr>
    <w:rPr>
      <w:szCs w:val="20"/>
    </w:rPr>
  </w:style>
  <w:style w:type="paragraph" w:styleId="ListNumber3">
    <w:name w:val="List Number 3"/>
    <w:basedOn w:val="Normal"/>
    <w:rsid w:val="00CE2DFD"/>
    <w:pPr>
      <w:tabs>
        <w:tab w:val="num" w:pos="1080"/>
      </w:tabs>
      <w:ind w:left="1080" w:hanging="360"/>
    </w:pPr>
    <w:rPr>
      <w:szCs w:val="20"/>
    </w:rPr>
  </w:style>
  <w:style w:type="paragraph" w:styleId="ListNumber4">
    <w:name w:val="List Number 4"/>
    <w:basedOn w:val="Normal"/>
    <w:rsid w:val="00CE2DFD"/>
    <w:pPr>
      <w:tabs>
        <w:tab w:val="num" w:pos="1440"/>
      </w:tabs>
      <w:ind w:left="1440" w:hanging="360"/>
    </w:pPr>
    <w:rPr>
      <w:szCs w:val="20"/>
    </w:rPr>
  </w:style>
  <w:style w:type="paragraph" w:styleId="ListNumber5">
    <w:name w:val="List Number 5"/>
    <w:basedOn w:val="Normal"/>
    <w:rsid w:val="00CE2DFD"/>
    <w:pPr>
      <w:tabs>
        <w:tab w:val="num" w:pos="1800"/>
      </w:tabs>
      <w:ind w:left="1800" w:hanging="360"/>
    </w:pPr>
    <w:rPr>
      <w:szCs w:val="20"/>
    </w:rPr>
  </w:style>
  <w:style w:type="paragraph" w:styleId="MessageHeader">
    <w:name w:val="Message Header"/>
    <w:basedOn w:val="Normal"/>
    <w:link w:val="MessageHeaderChar"/>
    <w:rsid w:val="00CE2DF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0"/>
    </w:rPr>
  </w:style>
  <w:style w:type="character" w:customStyle="1" w:styleId="MessageHeaderChar">
    <w:name w:val="Message Header Char"/>
    <w:basedOn w:val="DefaultParagraphFont"/>
    <w:link w:val="MessageHeader"/>
    <w:rsid w:val="00CE2DFD"/>
    <w:rPr>
      <w:rFonts w:ascii="Arial" w:eastAsia="Times New Roman" w:hAnsi="Arial" w:cs="Times New Roman"/>
      <w:sz w:val="24"/>
      <w:szCs w:val="20"/>
      <w:shd w:val="pct20" w:color="auto" w:fill="auto"/>
    </w:rPr>
  </w:style>
  <w:style w:type="paragraph" w:styleId="NormalIndent">
    <w:name w:val="Normal Indent"/>
    <w:basedOn w:val="Normal"/>
    <w:rsid w:val="00CE2DFD"/>
    <w:pPr>
      <w:ind w:left="720"/>
    </w:pPr>
    <w:rPr>
      <w:szCs w:val="20"/>
    </w:rPr>
  </w:style>
  <w:style w:type="paragraph" w:styleId="NoteHeading">
    <w:name w:val="Note Heading"/>
    <w:basedOn w:val="Normal"/>
    <w:next w:val="Normal"/>
    <w:link w:val="NoteHeadingChar"/>
    <w:rsid w:val="00CE2DFD"/>
    <w:rPr>
      <w:szCs w:val="20"/>
    </w:rPr>
  </w:style>
  <w:style w:type="character" w:customStyle="1" w:styleId="NoteHeadingChar">
    <w:name w:val="Note Heading Char"/>
    <w:basedOn w:val="DefaultParagraphFont"/>
    <w:link w:val="NoteHeading"/>
    <w:rsid w:val="00CE2DFD"/>
    <w:rPr>
      <w:rFonts w:ascii="Times New Roman" w:eastAsia="Times New Roman" w:hAnsi="Times New Roman" w:cs="Times New Roman"/>
      <w:sz w:val="20"/>
      <w:szCs w:val="20"/>
    </w:rPr>
  </w:style>
  <w:style w:type="paragraph" w:styleId="PlainText">
    <w:name w:val="Plain Text"/>
    <w:basedOn w:val="Normal"/>
    <w:link w:val="PlainTextChar"/>
    <w:rsid w:val="00CE2DFD"/>
    <w:rPr>
      <w:rFonts w:ascii="Courier New" w:hAnsi="Courier New"/>
      <w:szCs w:val="20"/>
    </w:rPr>
  </w:style>
  <w:style w:type="character" w:customStyle="1" w:styleId="PlainTextChar">
    <w:name w:val="Plain Text Char"/>
    <w:basedOn w:val="DefaultParagraphFont"/>
    <w:link w:val="PlainText"/>
    <w:rsid w:val="00CE2DFD"/>
    <w:rPr>
      <w:rFonts w:ascii="Courier New" w:eastAsia="Times New Roman" w:hAnsi="Courier New" w:cs="Times New Roman"/>
      <w:sz w:val="20"/>
      <w:szCs w:val="20"/>
    </w:rPr>
  </w:style>
  <w:style w:type="paragraph" w:styleId="Salutation">
    <w:name w:val="Salutation"/>
    <w:basedOn w:val="Normal"/>
    <w:next w:val="Normal"/>
    <w:link w:val="SalutationChar"/>
    <w:rsid w:val="00CE2DFD"/>
    <w:rPr>
      <w:szCs w:val="20"/>
    </w:rPr>
  </w:style>
  <w:style w:type="character" w:customStyle="1" w:styleId="SalutationChar">
    <w:name w:val="Salutation Char"/>
    <w:basedOn w:val="DefaultParagraphFont"/>
    <w:link w:val="Salutation"/>
    <w:rsid w:val="00CE2DFD"/>
    <w:rPr>
      <w:rFonts w:ascii="Times New Roman" w:eastAsia="Times New Roman" w:hAnsi="Times New Roman" w:cs="Times New Roman"/>
      <w:sz w:val="20"/>
      <w:szCs w:val="20"/>
    </w:rPr>
  </w:style>
  <w:style w:type="paragraph" w:styleId="Signature">
    <w:name w:val="Signature"/>
    <w:basedOn w:val="Normal"/>
    <w:link w:val="SignatureChar"/>
    <w:rsid w:val="00CE2DFD"/>
    <w:pPr>
      <w:ind w:left="4320"/>
    </w:pPr>
    <w:rPr>
      <w:szCs w:val="20"/>
    </w:rPr>
  </w:style>
  <w:style w:type="character" w:customStyle="1" w:styleId="SignatureChar">
    <w:name w:val="Signature Char"/>
    <w:basedOn w:val="DefaultParagraphFont"/>
    <w:link w:val="Signature"/>
    <w:rsid w:val="00CE2DFD"/>
    <w:rPr>
      <w:rFonts w:ascii="Times New Roman" w:eastAsia="Times New Roman" w:hAnsi="Times New Roman" w:cs="Times New Roman"/>
      <w:sz w:val="20"/>
      <w:szCs w:val="20"/>
    </w:rPr>
  </w:style>
  <w:style w:type="paragraph" w:styleId="Subtitle">
    <w:name w:val="Subtitle"/>
    <w:basedOn w:val="Normal"/>
    <w:link w:val="SubtitleChar"/>
    <w:qFormat/>
    <w:rsid w:val="00CE2DFD"/>
    <w:pPr>
      <w:spacing w:after="60"/>
      <w:jc w:val="center"/>
      <w:outlineLvl w:val="1"/>
    </w:pPr>
    <w:rPr>
      <w:rFonts w:ascii="Arial" w:hAnsi="Arial"/>
      <w:szCs w:val="20"/>
    </w:rPr>
  </w:style>
  <w:style w:type="character" w:customStyle="1" w:styleId="SubtitleChar">
    <w:name w:val="Subtitle Char"/>
    <w:basedOn w:val="DefaultParagraphFont"/>
    <w:link w:val="Subtitle"/>
    <w:rsid w:val="00CE2DFD"/>
    <w:rPr>
      <w:rFonts w:ascii="Arial" w:eastAsia="Times New Roman" w:hAnsi="Arial" w:cs="Times New Roman"/>
      <w:sz w:val="24"/>
      <w:szCs w:val="20"/>
    </w:rPr>
  </w:style>
  <w:style w:type="paragraph" w:styleId="Title">
    <w:name w:val="Title"/>
    <w:aliases w:val="SGMM Title"/>
    <w:basedOn w:val="Normal"/>
    <w:link w:val="TitleChar"/>
    <w:qFormat/>
    <w:rsid w:val="00CE2DFD"/>
    <w:pPr>
      <w:spacing w:before="240" w:after="60"/>
      <w:jc w:val="center"/>
      <w:outlineLvl w:val="0"/>
    </w:pPr>
    <w:rPr>
      <w:rFonts w:ascii="Arial" w:hAnsi="Arial"/>
      <w:b/>
      <w:kern w:val="28"/>
      <w:sz w:val="32"/>
      <w:szCs w:val="20"/>
    </w:rPr>
  </w:style>
  <w:style w:type="character" w:customStyle="1" w:styleId="TitleChar">
    <w:name w:val="Title Char"/>
    <w:aliases w:val="SGMM Title Char"/>
    <w:basedOn w:val="DefaultParagraphFont"/>
    <w:link w:val="Title"/>
    <w:rsid w:val="00CE2DFD"/>
    <w:rPr>
      <w:rFonts w:ascii="Arial" w:eastAsia="Times New Roman" w:hAnsi="Arial" w:cs="Times New Roman"/>
      <w:b/>
      <w:kern w:val="28"/>
      <w:sz w:val="32"/>
      <w:szCs w:val="20"/>
    </w:rPr>
  </w:style>
  <w:style w:type="paragraph" w:customStyle="1" w:styleId="Style1">
    <w:name w:val="Style1"/>
    <w:basedOn w:val="Normal"/>
    <w:rsid w:val="00CE2DFD"/>
    <w:rPr>
      <w:szCs w:val="20"/>
    </w:rPr>
  </w:style>
  <w:style w:type="paragraph" w:styleId="Caption">
    <w:name w:val="caption"/>
    <w:basedOn w:val="Normal"/>
    <w:next w:val="Normal"/>
    <w:qFormat/>
    <w:rsid w:val="00CE2DFD"/>
    <w:pPr>
      <w:tabs>
        <w:tab w:val="left" w:pos="451"/>
        <w:tab w:val="left" w:pos="4320"/>
        <w:tab w:val="left" w:pos="5040"/>
        <w:tab w:val="left" w:pos="8640"/>
      </w:tabs>
      <w:spacing w:before="120" w:after="120"/>
      <w:ind w:right="5040"/>
    </w:pPr>
    <w:rPr>
      <w:szCs w:val="20"/>
      <w:u w:val="single"/>
    </w:rPr>
  </w:style>
  <w:style w:type="paragraph" w:styleId="DocumentMap">
    <w:name w:val="Document Map"/>
    <w:basedOn w:val="Normal"/>
    <w:link w:val="DocumentMapChar"/>
    <w:semiHidden/>
    <w:rsid w:val="00CE2DFD"/>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CE2DFD"/>
    <w:rPr>
      <w:rFonts w:ascii="Tahoma" w:eastAsia="Times New Roman" w:hAnsi="Tahoma" w:cs="Tahoma"/>
      <w:sz w:val="20"/>
      <w:szCs w:val="20"/>
      <w:shd w:val="clear" w:color="auto" w:fill="000080"/>
    </w:rPr>
  </w:style>
  <w:style w:type="paragraph" w:styleId="NormalWeb">
    <w:name w:val="Normal (Web)"/>
    <w:basedOn w:val="Normal"/>
    <w:uiPriority w:val="99"/>
    <w:rsid w:val="00CE2DFD"/>
    <w:pPr>
      <w:spacing w:before="100" w:beforeAutospacing="1" w:after="100" w:afterAutospacing="1"/>
    </w:pPr>
  </w:style>
  <w:style w:type="paragraph" w:customStyle="1" w:styleId="Normal10pt">
    <w:name w:val="Normal+10pt"/>
    <w:basedOn w:val="HEADINGLEVEL2"/>
    <w:rsid w:val="00CE2DFD"/>
    <w:rPr>
      <w:b w:val="0"/>
      <w:caps/>
    </w:rPr>
  </w:style>
  <w:style w:type="paragraph" w:customStyle="1" w:styleId="Normal10pt0">
    <w:name w:val="Normal + 10 pt"/>
    <w:basedOn w:val="Normal10pt"/>
    <w:rsid w:val="00CE2DFD"/>
  </w:style>
  <w:style w:type="paragraph" w:styleId="TOC4">
    <w:name w:val="toc 4"/>
    <w:basedOn w:val="Normal"/>
    <w:next w:val="Normal"/>
    <w:autoRedefine/>
    <w:uiPriority w:val="39"/>
    <w:rsid w:val="00CE2DFD"/>
    <w:pPr>
      <w:ind w:left="720"/>
    </w:pPr>
  </w:style>
  <w:style w:type="paragraph" w:styleId="TOC5">
    <w:name w:val="toc 5"/>
    <w:basedOn w:val="Normal"/>
    <w:next w:val="Normal"/>
    <w:autoRedefine/>
    <w:uiPriority w:val="39"/>
    <w:rsid w:val="00CE2DFD"/>
    <w:pPr>
      <w:ind w:left="960"/>
    </w:pPr>
  </w:style>
  <w:style w:type="paragraph" w:styleId="TOC6">
    <w:name w:val="toc 6"/>
    <w:basedOn w:val="Normal"/>
    <w:next w:val="Normal"/>
    <w:autoRedefine/>
    <w:uiPriority w:val="39"/>
    <w:rsid w:val="00CE2DFD"/>
    <w:pPr>
      <w:ind w:left="1200"/>
    </w:pPr>
  </w:style>
  <w:style w:type="paragraph" w:styleId="TOC7">
    <w:name w:val="toc 7"/>
    <w:basedOn w:val="Normal"/>
    <w:next w:val="Normal"/>
    <w:autoRedefine/>
    <w:uiPriority w:val="39"/>
    <w:rsid w:val="00CE2DFD"/>
    <w:pPr>
      <w:ind w:left="1440"/>
    </w:pPr>
  </w:style>
  <w:style w:type="paragraph" w:styleId="TOC8">
    <w:name w:val="toc 8"/>
    <w:basedOn w:val="Normal"/>
    <w:next w:val="Normal"/>
    <w:autoRedefine/>
    <w:uiPriority w:val="39"/>
    <w:rsid w:val="00CE2DFD"/>
    <w:pPr>
      <w:ind w:left="1680"/>
    </w:pPr>
  </w:style>
  <w:style w:type="paragraph" w:styleId="TOC9">
    <w:name w:val="toc 9"/>
    <w:basedOn w:val="Normal"/>
    <w:next w:val="Normal"/>
    <w:autoRedefine/>
    <w:uiPriority w:val="39"/>
    <w:rsid w:val="00CE2DFD"/>
    <w:pPr>
      <w:ind w:left="1920"/>
    </w:pPr>
  </w:style>
  <w:style w:type="character" w:styleId="Strong">
    <w:name w:val="Strong"/>
    <w:basedOn w:val="DefaultParagraphFont"/>
    <w:qFormat/>
    <w:rsid w:val="00CE2DFD"/>
    <w:rPr>
      <w:b/>
      <w:bCs/>
    </w:rPr>
  </w:style>
  <w:style w:type="character" w:customStyle="1" w:styleId="Quick">
    <w:name w:val="Quick _"/>
    <w:basedOn w:val="DefaultParagraphFont"/>
    <w:rsid w:val="00CE2DFD"/>
    <w:rPr>
      <w:rFonts w:ascii="Times" w:hAnsi="Times"/>
    </w:rPr>
  </w:style>
  <w:style w:type="paragraph" w:styleId="TOCHeading">
    <w:name w:val="TOC Heading"/>
    <w:basedOn w:val="Heading1"/>
    <w:next w:val="Normal"/>
    <w:uiPriority w:val="39"/>
    <w:unhideWhenUsed/>
    <w:qFormat/>
    <w:rsid w:val="00CE2DFD"/>
    <w:pPr>
      <w:keepLines/>
      <w:spacing w:before="480" w:after="0" w:line="276" w:lineRule="auto"/>
      <w:outlineLvl w:val="9"/>
    </w:pPr>
    <w:rPr>
      <w:rFonts w:ascii="Cambria" w:hAnsi="Cambria"/>
      <w:color w:val="365F91"/>
      <w:kern w:val="0"/>
      <w:sz w:val="28"/>
      <w:szCs w:val="28"/>
    </w:rPr>
  </w:style>
  <w:style w:type="paragraph" w:styleId="ListParagraph">
    <w:name w:val="List Paragraph"/>
    <w:basedOn w:val="Normal"/>
    <w:uiPriority w:val="34"/>
    <w:qFormat/>
    <w:rsid w:val="00CE2DFD"/>
    <w:pPr>
      <w:ind w:left="720"/>
      <w:contextualSpacing/>
    </w:pPr>
  </w:style>
  <w:style w:type="paragraph" w:styleId="Revision">
    <w:name w:val="Revision"/>
    <w:hidden/>
    <w:uiPriority w:val="99"/>
    <w:semiHidden/>
    <w:rsid w:val="00655655"/>
    <w:rPr>
      <w:rFonts w:ascii="Times New Roman" w:eastAsia="Times New Roman" w:hAnsi="Times New Roman"/>
      <w:szCs w:val="24"/>
    </w:rPr>
  </w:style>
  <w:style w:type="character" w:styleId="Emphasis">
    <w:name w:val="Emphasis"/>
    <w:basedOn w:val="DefaultParagraphFont"/>
    <w:uiPriority w:val="99"/>
    <w:qFormat/>
    <w:rsid w:val="00BC7261"/>
    <w:rPr>
      <w:i/>
      <w:iCs/>
    </w:rPr>
  </w:style>
  <w:style w:type="character" w:customStyle="1" w:styleId="EmailStyle161">
    <w:name w:val="EmailStyle161"/>
    <w:basedOn w:val="DefaultParagraphFont"/>
    <w:rsid w:val="00122EC7"/>
    <w:rPr>
      <w:rFonts w:ascii="Arial" w:hAnsi="Arial" w:cs="Arial"/>
      <w:color w:val="993366"/>
      <w:sz w:val="20"/>
    </w:rPr>
  </w:style>
  <w:style w:type="paragraph" w:styleId="E-mailSignature">
    <w:name w:val="E-mail Signature"/>
    <w:basedOn w:val="Normal"/>
    <w:link w:val="E-mailSignatureChar"/>
    <w:rsid w:val="003C18E2"/>
  </w:style>
  <w:style w:type="character" w:customStyle="1" w:styleId="E-mailSignatureChar">
    <w:name w:val="E-mail Signature Char"/>
    <w:basedOn w:val="DefaultParagraphFont"/>
    <w:link w:val="E-mailSignature"/>
    <w:rsid w:val="003C18E2"/>
    <w:rPr>
      <w:rFonts w:ascii="Times New Roman" w:eastAsia="Times New Roman" w:hAnsi="Times New Roman" w:cs="Times New Roman"/>
      <w:sz w:val="20"/>
      <w:szCs w:val="24"/>
    </w:rPr>
  </w:style>
  <w:style w:type="table" w:customStyle="1" w:styleId="TableGrid2">
    <w:name w:val="Table Grid2"/>
    <w:basedOn w:val="TableNormal"/>
    <w:next w:val="TableGrid"/>
    <w:uiPriority w:val="59"/>
    <w:rsid w:val="00D94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6713"/>
    <w:rPr>
      <w:rFonts w:ascii="Times New Roman" w:eastAsia="Times New Roman" w:hAnsi="Times New Roman"/>
    </w:rPr>
  </w:style>
  <w:style w:type="character" w:customStyle="1" w:styleId="EmailStyle1661">
    <w:name w:val="EmailStyle1661"/>
    <w:basedOn w:val="DefaultParagraphFont"/>
    <w:rsid w:val="00F21617"/>
    <w:rPr>
      <w:rFonts w:ascii="Arial" w:hAnsi="Arial" w:cs="Arial"/>
      <w:color w:val="993366"/>
      <w:sz w:val="20"/>
    </w:rPr>
  </w:style>
  <w:style w:type="paragraph" w:customStyle="1" w:styleId="Style4TOC">
    <w:name w:val="Style4TOC"/>
    <w:basedOn w:val="HEADINGLEVEL3"/>
    <w:link w:val="Style4TOCChar"/>
    <w:qFormat/>
    <w:rsid w:val="00F13129"/>
    <w:pPr>
      <w:outlineLvl w:val="2"/>
    </w:pPr>
  </w:style>
  <w:style w:type="paragraph" w:customStyle="1" w:styleId="Style22">
    <w:name w:val="Style22"/>
    <w:basedOn w:val="Normal"/>
    <w:link w:val="Style22Char"/>
    <w:qFormat/>
    <w:rsid w:val="00F13129"/>
    <w:pPr>
      <w:spacing w:before="60" w:after="120"/>
    </w:pPr>
    <w:rPr>
      <w:szCs w:val="20"/>
    </w:rPr>
  </w:style>
  <w:style w:type="character" w:customStyle="1" w:styleId="HEADINGLEVEL3Char1">
    <w:name w:val="HEADING LEVEL 3 Char1"/>
    <w:basedOn w:val="DefaultParagraphFont"/>
    <w:link w:val="HEADINGLEVEL3"/>
    <w:rsid w:val="00F13129"/>
    <w:rPr>
      <w:rFonts w:ascii="Times New Roman" w:eastAsia="Times New Roman" w:hAnsi="Times New Roman"/>
      <w:smallCaps/>
    </w:rPr>
  </w:style>
  <w:style w:type="character" w:customStyle="1" w:styleId="Style4TOCChar">
    <w:name w:val="Style4TOC Char"/>
    <w:basedOn w:val="HEADINGLEVEL3Char1"/>
    <w:link w:val="Style4TOC"/>
    <w:rsid w:val="00F13129"/>
    <w:rPr>
      <w:rFonts w:ascii="Times New Roman" w:eastAsia="Times New Roman" w:hAnsi="Times New Roman"/>
      <w:smallCaps/>
      <w:lang w:val="en-US" w:eastAsia="en-US" w:bidi="ar-SA"/>
    </w:rPr>
  </w:style>
  <w:style w:type="paragraph" w:customStyle="1" w:styleId="Style33">
    <w:name w:val="Style33"/>
    <w:basedOn w:val="Normal"/>
    <w:link w:val="Style33Char"/>
    <w:qFormat/>
    <w:rsid w:val="00F13129"/>
    <w:pPr>
      <w:keepNext/>
      <w:numPr>
        <w:numId w:val="2"/>
      </w:numPr>
      <w:spacing w:before="240"/>
      <w:outlineLvl w:val="1"/>
    </w:pPr>
    <w:rPr>
      <w:b/>
      <w:caps/>
      <w:szCs w:val="20"/>
    </w:rPr>
  </w:style>
  <w:style w:type="character" w:customStyle="1" w:styleId="Style22Char">
    <w:name w:val="Style22 Char"/>
    <w:basedOn w:val="DefaultParagraphFont"/>
    <w:link w:val="Style22"/>
    <w:rsid w:val="00F13129"/>
    <w:rPr>
      <w:rFonts w:ascii="Times New Roman" w:eastAsia="Times New Roman" w:hAnsi="Times New Roman" w:cs="Times New Roman"/>
      <w:sz w:val="20"/>
      <w:szCs w:val="20"/>
    </w:rPr>
  </w:style>
  <w:style w:type="character" w:customStyle="1" w:styleId="Style33Char">
    <w:name w:val="Style33 Char"/>
    <w:basedOn w:val="DefaultParagraphFont"/>
    <w:link w:val="Style33"/>
    <w:rsid w:val="00F13129"/>
    <w:rPr>
      <w:rFonts w:ascii="Times New Roman" w:eastAsia="Times New Roman" w:hAnsi="Times New Roman"/>
      <w:b/>
      <w:caps/>
    </w:rPr>
  </w:style>
  <w:style w:type="character" w:styleId="CommentReference">
    <w:name w:val="annotation reference"/>
    <w:basedOn w:val="DefaultParagraphFont"/>
    <w:semiHidden/>
    <w:unhideWhenUsed/>
    <w:rsid w:val="00A82E22"/>
    <w:rPr>
      <w:sz w:val="16"/>
      <w:szCs w:val="16"/>
    </w:rPr>
  </w:style>
  <w:style w:type="character" w:customStyle="1" w:styleId="EmailStyle117">
    <w:name w:val="EmailStyle117"/>
    <w:basedOn w:val="DefaultParagraphFont"/>
    <w:rsid w:val="00E3114F"/>
    <w:rPr>
      <w:rFonts w:ascii="Arial" w:hAnsi="Arial" w:cs="Arial"/>
      <w:color w:val="993366"/>
      <w:sz w:val="20"/>
    </w:rPr>
  </w:style>
  <w:style w:type="paragraph" w:customStyle="1" w:styleId="TableParagraph">
    <w:name w:val="Table Paragraph"/>
    <w:basedOn w:val="Normal"/>
    <w:uiPriority w:val="1"/>
    <w:qFormat/>
    <w:rsid w:val="00382DBA"/>
    <w:pPr>
      <w:widowControl w:val="0"/>
      <w:spacing w:after="0"/>
      <w:ind w:left="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806">
      <w:bodyDiv w:val="1"/>
      <w:marLeft w:val="0"/>
      <w:marRight w:val="0"/>
      <w:marTop w:val="0"/>
      <w:marBottom w:val="0"/>
      <w:divBdr>
        <w:top w:val="none" w:sz="0" w:space="0" w:color="auto"/>
        <w:left w:val="none" w:sz="0" w:space="0" w:color="auto"/>
        <w:bottom w:val="none" w:sz="0" w:space="0" w:color="auto"/>
        <w:right w:val="none" w:sz="0" w:space="0" w:color="auto"/>
      </w:divBdr>
    </w:div>
    <w:div w:id="73357858">
      <w:bodyDiv w:val="1"/>
      <w:marLeft w:val="0"/>
      <w:marRight w:val="0"/>
      <w:marTop w:val="0"/>
      <w:marBottom w:val="0"/>
      <w:divBdr>
        <w:top w:val="none" w:sz="0" w:space="0" w:color="auto"/>
        <w:left w:val="none" w:sz="0" w:space="0" w:color="auto"/>
        <w:bottom w:val="none" w:sz="0" w:space="0" w:color="auto"/>
        <w:right w:val="none" w:sz="0" w:space="0" w:color="auto"/>
      </w:divBdr>
    </w:div>
    <w:div w:id="120927438">
      <w:bodyDiv w:val="1"/>
      <w:marLeft w:val="0"/>
      <w:marRight w:val="0"/>
      <w:marTop w:val="0"/>
      <w:marBottom w:val="0"/>
      <w:divBdr>
        <w:top w:val="none" w:sz="0" w:space="0" w:color="auto"/>
        <w:left w:val="none" w:sz="0" w:space="0" w:color="auto"/>
        <w:bottom w:val="none" w:sz="0" w:space="0" w:color="auto"/>
        <w:right w:val="none" w:sz="0" w:space="0" w:color="auto"/>
      </w:divBdr>
    </w:div>
    <w:div w:id="227350837">
      <w:bodyDiv w:val="1"/>
      <w:marLeft w:val="0"/>
      <w:marRight w:val="0"/>
      <w:marTop w:val="0"/>
      <w:marBottom w:val="0"/>
      <w:divBdr>
        <w:top w:val="none" w:sz="0" w:space="0" w:color="auto"/>
        <w:left w:val="none" w:sz="0" w:space="0" w:color="auto"/>
        <w:bottom w:val="none" w:sz="0" w:space="0" w:color="auto"/>
        <w:right w:val="none" w:sz="0" w:space="0" w:color="auto"/>
      </w:divBdr>
    </w:div>
    <w:div w:id="640312856">
      <w:bodyDiv w:val="1"/>
      <w:marLeft w:val="0"/>
      <w:marRight w:val="0"/>
      <w:marTop w:val="0"/>
      <w:marBottom w:val="0"/>
      <w:divBdr>
        <w:top w:val="none" w:sz="0" w:space="0" w:color="auto"/>
        <w:left w:val="none" w:sz="0" w:space="0" w:color="auto"/>
        <w:bottom w:val="none" w:sz="0" w:space="0" w:color="auto"/>
        <w:right w:val="none" w:sz="0" w:space="0" w:color="auto"/>
      </w:divBdr>
    </w:div>
    <w:div w:id="731663162">
      <w:bodyDiv w:val="1"/>
      <w:marLeft w:val="0"/>
      <w:marRight w:val="0"/>
      <w:marTop w:val="0"/>
      <w:marBottom w:val="0"/>
      <w:divBdr>
        <w:top w:val="none" w:sz="0" w:space="0" w:color="auto"/>
        <w:left w:val="none" w:sz="0" w:space="0" w:color="auto"/>
        <w:bottom w:val="none" w:sz="0" w:space="0" w:color="auto"/>
        <w:right w:val="none" w:sz="0" w:space="0" w:color="auto"/>
      </w:divBdr>
    </w:div>
    <w:div w:id="810175267">
      <w:bodyDiv w:val="1"/>
      <w:marLeft w:val="0"/>
      <w:marRight w:val="0"/>
      <w:marTop w:val="0"/>
      <w:marBottom w:val="0"/>
      <w:divBdr>
        <w:top w:val="none" w:sz="0" w:space="0" w:color="auto"/>
        <w:left w:val="none" w:sz="0" w:space="0" w:color="auto"/>
        <w:bottom w:val="none" w:sz="0" w:space="0" w:color="auto"/>
        <w:right w:val="none" w:sz="0" w:space="0" w:color="auto"/>
      </w:divBdr>
    </w:div>
    <w:div w:id="825516587">
      <w:bodyDiv w:val="1"/>
      <w:marLeft w:val="0"/>
      <w:marRight w:val="0"/>
      <w:marTop w:val="0"/>
      <w:marBottom w:val="0"/>
      <w:divBdr>
        <w:top w:val="none" w:sz="0" w:space="0" w:color="auto"/>
        <w:left w:val="none" w:sz="0" w:space="0" w:color="auto"/>
        <w:bottom w:val="none" w:sz="0" w:space="0" w:color="auto"/>
        <w:right w:val="none" w:sz="0" w:space="0" w:color="auto"/>
      </w:divBdr>
    </w:div>
    <w:div w:id="871262534">
      <w:bodyDiv w:val="1"/>
      <w:marLeft w:val="0"/>
      <w:marRight w:val="0"/>
      <w:marTop w:val="0"/>
      <w:marBottom w:val="0"/>
      <w:divBdr>
        <w:top w:val="none" w:sz="0" w:space="0" w:color="auto"/>
        <w:left w:val="none" w:sz="0" w:space="0" w:color="auto"/>
        <w:bottom w:val="none" w:sz="0" w:space="0" w:color="auto"/>
        <w:right w:val="none" w:sz="0" w:space="0" w:color="auto"/>
      </w:divBdr>
    </w:div>
    <w:div w:id="911082480">
      <w:bodyDiv w:val="1"/>
      <w:marLeft w:val="0"/>
      <w:marRight w:val="0"/>
      <w:marTop w:val="0"/>
      <w:marBottom w:val="0"/>
      <w:divBdr>
        <w:top w:val="none" w:sz="0" w:space="0" w:color="auto"/>
        <w:left w:val="none" w:sz="0" w:space="0" w:color="auto"/>
        <w:bottom w:val="none" w:sz="0" w:space="0" w:color="auto"/>
        <w:right w:val="none" w:sz="0" w:space="0" w:color="auto"/>
      </w:divBdr>
    </w:div>
    <w:div w:id="920991876">
      <w:bodyDiv w:val="1"/>
      <w:marLeft w:val="0"/>
      <w:marRight w:val="0"/>
      <w:marTop w:val="0"/>
      <w:marBottom w:val="0"/>
      <w:divBdr>
        <w:top w:val="none" w:sz="0" w:space="0" w:color="auto"/>
        <w:left w:val="none" w:sz="0" w:space="0" w:color="auto"/>
        <w:bottom w:val="none" w:sz="0" w:space="0" w:color="auto"/>
        <w:right w:val="none" w:sz="0" w:space="0" w:color="auto"/>
      </w:divBdr>
    </w:div>
    <w:div w:id="937369750">
      <w:bodyDiv w:val="1"/>
      <w:marLeft w:val="0"/>
      <w:marRight w:val="0"/>
      <w:marTop w:val="0"/>
      <w:marBottom w:val="0"/>
      <w:divBdr>
        <w:top w:val="none" w:sz="0" w:space="0" w:color="auto"/>
        <w:left w:val="none" w:sz="0" w:space="0" w:color="auto"/>
        <w:bottom w:val="none" w:sz="0" w:space="0" w:color="auto"/>
        <w:right w:val="none" w:sz="0" w:space="0" w:color="auto"/>
      </w:divBdr>
    </w:div>
    <w:div w:id="1052004139">
      <w:bodyDiv w:val="1"/>
      <w:marLeft w:val="0"/>
      <w:marRight w:val="0"/>
      <w:marTop w:val="0"/>
      <w:marBottom w:val="0"/>
      <w:divBdr>
        <w:top w:val="none" w:sz="0" w:space="0" w:color="auto"/>
        <w:left w:val="none" w:sz="0" w:space="0" w:color="auto"/>
        <w:bottom w:val="none" w:sz="0" w:space="0" w:color="auto"/>
        <w:right w:val="none" w:sz="0" w:space="0" w:color="auto"/>
      </w:divBdr>
    </w:div>
    <w:div w:id="1414745582">
      <w:bodyDiv w:val="1"/>
      <w:marLeft w:val="0"/>
      <w:marRight w:val="0"/>
      <w:marTop w:val="0"/>
      <w:marBottom w:val="0"/>
      <w:divBdr>
        <w:top w:val="none" w:sz="0" w:space="0" w:color="auto"/>
        <w:left w:val="none" w:sz="0" w:space="0" w:color="auto"/>
        <w:bottom w:val="none" w:sz="0" w:space="0" w:color="auto"/>
        <w:right w:val="none" w:sz="0" w:space="0" w:color="auto"/>
      </w:divBdr>
    </w:div>
    <w:div w:id="1652561865">
      <w:bodyDiv w:val="1"/>
      <w:marLeft w:val="0"/>
      <w:marRight w:val="0"/>
      <w:marTop w:val="0"/>
      <w:marBottom w:val="0"/>
      <w:divBdr>
        <w:top w:val="none" w:sz="0" w:space="0" w:color="auto"/>
        <w:left w:val="none" w:sz="0" w:space="0" w:color="auto"/>
        <w:bottom w:val="none" w:sz="0" w:space="0" w:color="auto"/>
        <w:right w:val="none" w:sz="0" w:space="0" w:color="auto"/>
      </w:divBdr>
    </w:div>
    <w:div w:id="212677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73.xml"/><Relationship Id="rId21" Type="http://schemas.openxmlformats.org/officeDocument/2006/relationships/footer" Target="footer3.xml"/><Relationship Id="rId42" Type="http://schemas.openxmlformats.org/officeDocument/2006/relationships/header" Target="header22.xml"/><Relationship Id="rId63" Type="http://schemas.openxmlformats.org/officeDocument/2006/relationships/header" Target="header38.xml"/><Relationship Id="rId84" Type="http://schemas.openxmlformats.org/officeDocument/2006/relationships/footer" Target="footer17.xml"/><Relationship Id="rId138" Type="http://schemas.openxmlformats.org/officeDocument/2006/relationships/header" Target="header87.xml"/><Relationship Id="rId107" Type="http://schemas.openxmlformats.org/officeDocument/2006/relationships/footer" Target="footer28.xml"/><Relationship Id="rId11" Type="http://schemas.openxmlformats.org/officeDocument/2006/relationships/hyperlink" Target="http://www.ecfr.gov/cgi-bin/text-idx?tpl=/ecfrbrowse/Title02/2cfr200_main_02.tpl" TargetMode="External"/><Relationship Id="rId32" Type="http://schemas.openxmlformats.org/officeDocument/2006/relationships/header" Target="header15.xml"/><Relationship Id="rId53" Type="http://schemas.openxmlformats.org/officeDocument/2006/relationships/header" Target="header30.xml"/><Relationship Id="rId74" Type="http://schemas.openxmlformats.org/officeDocument/2006/relationships/header" Target="header46.xml"/><Relationship Id="rId128" Type="http://schemas.openxmlformats.org/officeDocument/2006/relationships/footer" Target="footer35.xml"/><Relationship Id="rId149" Type="http://schemas.openxmlformats.org/officeDocument/2006/relationships/header" Target="header95.xml"/><Relationship Id="rId5" Type="http://schemas.openxmlformats.org/officeDocument/2006/relationships/settings" Target="settings.xml"/><Relationship Id="rId95" Type="http://schemas.openxmlformats.org/officeDocument/2006/relationships/header" Target="header57.xml"/><Relationship Id="rId22" Type="http://schemas.openxmlformats.org/officeDocument/2006/relationships/header" Target="header8.xml"/><Relationship Id="rId27" Type="http://schemas.openxmlformats.org/officeDocument/2006/relationships/image" Target="media/image3.jpeg"/><Relationship Id="rId43" Type="http://schemas.openxmlformats.org/officeDocument/2006/relationships/header" Target="header23.xml"/><Relationship Id="rId48" Type="http://schemas.openxmlformats.org/officeDocument/2006/relationships/footer" Target="footer9.xml"/><Relationship Id="rId64" Type="http://schemas.openxmlformats.org/officeDocument/2006/relationships/footer" Target="footer12.xml"/><Relationship Id="rId69" Type="http://schemas.openxmlformats.org/officeDocument/2006/relationships/header" Target="header42.xml"/><Relationship Id="rId113" Type="http://schemas.openxmlformats.org/officeDocument/2006/relationships/header" Target="header70.xml"/><Relationship Id="rId118" Type="http://schemas.openxmlformats.org/officeDocument/2006/relationships/footer" Target="footer31.xml"/><Relationship Id="rId134" Type="http://schemas.openxmlformats.org/officeDocument/2006/relationships/header" Target="header84.xml"/><Relationship Id="rId139" Type="http://schemas.openxmlformats.org/officeDocument/2006/relationships/header" Target="header88.xml"/><Relationship Id="rId80" Type="http://schemas.openxmlformats.org/officeDocument/2006/relationships/footer" Target="footer16.xml"/><Relationship Id="rId85" Type="http://schemas.openxmlformats.org/officeDocument/2006/relationships/header" Target="header54.xml"/><Relationship Id="rId150" Type="http://schemas.openxmlformats.org/officeDocument/2006/relationships/fontTable" Target="fontTable.xml"/><Relationship Id="rId12" Type="http://schemas.openxmlformats.org/officeDocument/2006/relationships/hyperlink" Target="mailto:LANHELP@bls.gov" TargetMode="External"/><Relationship Id="rId17" Type="http://schemas.openxmlformats.org/officeDocument/2006/relationships/image" Target="media/image2.emf"/><Relationship Id="rId33" Type="http://schemas.openxmlformats.org/officeDocument/2006/relationships/image" Target="media/image4.png"/><Relationship Id="rId38" Type="http://schemas.openxmlformats.org/officeDocument/2006/relationships/header" Target="header19.xml"/><Relationship Id="rId59" Type="http://schemas.openxmlformats.org/officeDocument/2006/relationships/header" Target="header35.xml"/><Relationship Id="rId103" Type="http://schemas.openxmlformats.org/officeDocument/2006/relationships/footer" Target="footer27.xml"/><Relationship Id="rId108" Type="http://schemas.openxmlformats.org/officeDocument/2006/relationships/header" Target="header66.xml"/><Relationship Id="rId124" Type="http://schemas.openxmlformats.org/officeDocument/2006/relationships/footer" Target="footer34.xml"/><Relationship Id="rId129" Type="http://schemas.openxmlformats.org/officeDocument/2006/relationships/header" Target="header80.xml"/><Relationship Id="rId54" Type="http://schemas.openxmlformats.org/officeDocument/2006/relationships/hyperlink" Target="https://www2.census.gov/geo/maps/cong_dist/uswall/cd117/CD117_US_WallMap.pdf?" TargetMode="External"/><Relationship Id="rId70" Type="http://schemas.openxmlformats.org/officeDocument/2006/relationships/header" Target="header43.xml"/><Relationship Id="rId75" Type="http://schemas.openxmlformats.org/officeDocument/2006/relationships/header" Target="header47.xml"/><Relationship Id="rId91" Type="http://schemas.openxmlformats.org/officeDocument/2006/relationships/footer" Target="footer23.xml"/><Relationship Id="rId96" Type="http://schemas.openxmlformats.org/officeDocument/2006/relationships/header" Target="header58.xml"/><Relationship Id="rId140" Type="http://schemas.openxmlformats.org/officeDocument/2006/relationships/footer" Target="footer38.xml"/><Relationship Id="rId145" Type="http://schemas.openxmlformats.org/officeDocument/2006/relationships/header" Target="header9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9.xml"/><Relationship Id="rId28" Type="http://schemas.openxmlformats.org/officeDocument/2006/relationships/header" Target="header12.xml"/><Relationship Id="rId49" Type="http://schemas.openxmlformats.org/officeDocument/2006/relationships/header" Target="header27.xml"/><Relationship Id="rId114" Type="http://schemas.openxmlformats.org/officeDocument/2006/relationships/header" Target="header71.xml"/><Relationship Id="rId119" Type="http://schemas.openxmlformats.org/officeDocument/2006/relationships/header" Target="header74.xml"/><Relationship Id="rId44" Type="http://schemas.openxmlformats.org/officeDocument/2006/relationships/footer" Target="footer8.xml"/><Relationship Id="rId60" Type="http://schemas.openxmlformats.org/officeDocument/2006/relationships/footer" Target="footer11.xml"/><Relationship Id="rId65" Type="http://schemas.openxmlformats.org/officeDocument/2006/relationships/header" Target="header39.xml"/><Relationship Id="rId81" Type="http://schemas.openxmlformats.org/officeDocument/2006/relationships/header" Target="header51.xml"/><Relationship Id="rId86" Type="http://schemas.openxmlformats.org/officeDocument/2006/relationships/footer" Target="footer18.xml"/><Relationship Id="rId130" Type="http://schemas.openxmlformats.org/officeDocument/2006/relationships/header" Target="header81.xml"/><Relationship Id="rId135" Type="http://schemas.openxmlformats.org/officeDocument/2006/relationships/header" Target="header85.xml"/><Relationship Id="rId151" Type="http://schemas.openxmlformats.org/officeDocument/2006/relationships/theme" Target="theme/theme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20.xml"/><Relationship Id="rId109" Type="http://schemas.openxmlformats.org/officeDocument/2006/relationships/header" Target="header67.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1.xml"/><Relationship Id="rId76" Type="http://schemas.openxmlformats.org/officeDocument/2006/relationships/footer" Target="footer15.xml"/><Relationship Id="rId97" Type="http://schemas.openxmlformats.org/officeDocument/2006/relationships/header" Target="header59.xml"/><Relationship Id="rId104" Type="http://schemas.openxmlformats.org/officeDocument/2006/relationships/header" Target="header63.xml"/><Relationship Id="rId120" Type="http://schemas.openxmlformats.org/officeDocument/2006/relationships/footer" Target="footer32.xml"/><Relationship Id="rId125" Type="http://schemas.openxmlformats.org/officeDocument/2006/relationships/header" Target="header77.xml"/><Relationship Id="rId141" Type="http://schemas.openxmlformats.org/officeDocument/2006/relationships/header" Target="header89.xml"/><Relationship Id="rId146" Type="http://schemas.openxmlformats.org/officeDocument/2006/relationships/header" Target="header93.xml"/><Relationship Id="rId7" Type="http://schemas.openxmlformats.org/officeDocument/2006/relationships/footnotes" Target="footnotes.xml"/><Relationship Id="rId71" Type="http://schemas.openxmlformats.org/officeDocument/2006/relationships/header" Target="header44.xml"/><Relationship Id="rId92" Type="http://schemas.openxmlformats.org/officeDocument/2006/relationships/header" Target="header55.xml"/><Relationship Id="rId2" Type="http://schemas.openxmlformats.org/officeDocument/2006/relationships/customXml" Target="../customXml/item2.xml"/><Relationship Id="rId29" Type="http://schemas.openxmlformats.org/officeDocument/2006/relationships/header" Target="header13.xml"/><Relationship Id="rId24" Type="http://schemas.openxmlformats.org/officeDocument/2006/relationships/header" Target="header10.xml"/><Relationship Id="rId40" Type="http://schemas.openxmlformats.org/officeDocument/2006/relationships/footer" Target="footer7.xml"/><Relationship Id="rId45" Type="http://schemas.openxmlformats.org/officeDocument/2006/relationships/header" Target="header24.xml"/><Relationship Id="rId66" Type="http://schemas.openxmlformats.org/officeDocument/2006/relationships/header" Target="header40.xml"/><Relationship Id="rId87" Type="http://schemas.openxmlformats.org/officeDocument/2006/relationships/footer" Target="footer19.xml"/><Relationship Id="rId110" Type="http://schemas.openxmlformats.org/officeDocument/2006/relationships/header" Target="header68.xml"/><Relationship Id="rId115" Type="http://schemas.openxmlformats.org/officeDocument/2006/relationships/footer" Target="footer30.xml"/><Relationship Id="rId131" Type="http://schemas.openxmlformats.org/officeDocument/2006/relationships/header" Target="header82.xml"/><Relationship Id="rId136" Type="http://schemas.openxmlformats.org/officeDocument/2006/relationships/footer" Target="footer37.xml"/><Relationship Id="rId61" Type="http://schemas.openxmlformats.org/officeDocument/2006/relationships/header" Target="header36.xml"/><Relationship Id="rId82" Type="http://schemas.openxmlformats.org/officeDocument/2006/relationships/header" Target="header52.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17.xml"/><Relationship Id="rId56" Type="http://schemas.openxmlformats.org/officeDocument/2006/relationships/header" Target="header32.xml"/><Relationship Id="rId77" Type="http://schemas.openxmlformats.org/officeDocument/2006/relationships/header" Target="header48.xml"/><Relationship Id="rId100" Type="http://schemas.openxmlformats.org/officeDocument/2006/relationships/footer" Target="footer26.xml"/><Relationship Id="rId105" Type="http://schemas.openxmlformats.org/officeDocument/2006/relationships/header" Target="header64.xml"/><Relationship Id="rId126" Type="http://schemas.openxmlformats.org/officeDocument/2006/relationships/header" Target="header78.xml"/><Relationship Id="rId147" Type="http://schemas.openxmlformats.org/officeDocument/2006/relationships/header" Target="header94.xml"/><Relationship Id="rId8" Type="http://schemas.openxmlformats.org/officeDocument/2006/relationships/endnotes" Target="endnotes.xml"/><Relationship Id="rId51" Type="http://schemas.openxmlformats.org/officeDocument/2006/relationships/header" Target="header29.xml"/><Relationship Id="rId72" Type="http://schemas.openxmlformats.org/officeDocument/2006/relationships/footer" Target="footer14.xml"/><Relationship Id="rId93" Type="http://schemas.openxmlformats.org/officeDocument/2006/relationships/header" Target="header56.xml"/><Relationship Id="rId98" Type="http://schemas.openxmlformats.org/officeDocument/2006/relationships/footer" Target="footer25.xml"/><Relationship Id="rId121" Type="http://schemas.openxmlformats.org/officeDocument/2006/relationships/footer" Target="footer33.xml"/><Relationship Id="rId142" Type="http://schemas.openxmlformats.org/officeDocument/2006/relationships/header" Target="header90.xml"/><Relationship Id="rId3" Type="http://schemas.openxmlformats.org/officeDocument/2006/relationships/numbering" Target="numbering.xml"/><Relationship Id="rId25" Type="http://schemas.openxmlformats.org/officeDocument/2006/relationships/footer" Target="footer4.xml"/><Relationship Id="rId46" Type="http://schemas.openxmlformats.org/officeDocument/2006/relationships/header" Target="header25.xml"/><Relationship Id="rId67" Type="http://schemas.openxmlformats.org/officeDocument/2006/relationships/header" Target="header41.xml"/><Relationship Id="rId116" Type="http://schemas.openxmlformats.org/officeDocument/2006/relationships/header" Target="header72.xml"/><Relationship Id="rId137" Type="http://schemas.openxmlformats.org/officeDocument/2006/relationships/header" Target="header86.xml"/><Relationship Id="rId20" Type="http://schemas.openxmlformats.org/officeDocument/2006/relationships/footer" Target="footer2.xml"/><Relationship Id="rId41" Type="http://schemas.openxmlformats.org/officeDocument/2006/relationships/header" Target="header21.xml"/><Relationship Id="rId62" Type="http://schemas.openxmlformats.org/officeDocument/2006/relationships/header" Target="header37.xml"/><Relationship Id="rId83" Type="http://schemas.openxmlformats.org/officeDocument/2006/relationships/header" Target="header53.xml"/><Relationship Id="rId88" Type="http://schemas.openxmlformats.org/officeDocument/2006/relationships/footer" Target="footer20.xml"/><Relationship Id="rId111" Type="http://schemas.openxmlformats.org/officeDocument/2006/relationships/footer" Target="footer29.xml"/><Relationship Id="rId132" Type="http://schemas.openxmlformats.org/officeDocument/2006/relationships/footer" Target="footer36.xml"/><Relationship Id="rId15" Type="http://schemas.openxmlformats.org/officeDocument/2006/relationships/footer" Target="footer1.xml"/><Relationship Id="rId36" Type="http://schemas.openxmlformats.org/officeDocument/2006/relationships/footer" Target="footer6.xml"/><Relationship Id="rId57" Type="http://schemas.openxmlformats.org/officeDocument/2006/relationships/header" Target="header33.xml"/><Relationship Id="rId106" Type="http://schemas.openxmlformats.org/officeDocument/2006/relationships/header" Target="header65.xml"/><Relationship Id="rId127" Type="http://schemas.openxmlformats.org/officeDocument/2006/relationships/header" Target="header79.xml"/><Relationship Id="rId10" Type="http://schemas.openxmlformats.org/officeDocument/2006/relationships/header" Target="header2.xml"/><Relationship Id="rId31" Type="http://schemas.openxmlformats.org/officeDocument/2006/relationships/header" Target="header14.xml"/><Relationship Id="rId52" Type="http://schemas.openxmlformats.org/officeDocument/2006/relationships/footer" Target="footer10.xml"/><Relationship Id="rId73" Type="http://schemas.openxmlformats.org/officeDocument/2006/relationships/header" Target="header45.xml"/><Relationship Id="rId78" Type="http://schemas.openxmlformats.org/officeDocument/2006/relationships/header" Target="header49.xml"/><Relationship Id="rId94" Type="http://schemas.openxmlformats.org/officeDocument/2006/relationships/footer" Target="footer24.xml"/><Relationship Id="rId99" Type="http://schemas.openxmlformats.org/officeDocument/2006/relationships/header" Target="header60.xml"/><Relationship Id="rId101" Type="http://schemas.openxmlformats.org/officeDocument/2006/relationships/header" Target="header61.xml"/><Relationship Id="rId122" Type="http://schemas.openxmlformats.org/officeDocument/2006/relationships/header" Target="header75.xml"/><Relationship Id="rId143" Type="http://schemas.openxmlformats.org/officeDocument/2006/relationships/header" Target="header91.xml"/><Relationship Id="rId148" Type="http://schemas.openxmlformats.org/officeDocument/2006/relationships/footer" Target="footer40.xml"/><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header" Target="header11.xml"/><Relationship Id="rId47" Type="http://schemas.openxmlformats.org/officeDocument/2006/relationships/header" Target="header26.xml"/><Relationship Id="rId68" Type="http://schemas.openxmlformats.org/officeDocument/2006/relationships/footer" Target="footer13.xml"/><Relationship Id="rId89" Type="http://schemas.openxmlformats.org/officeDocument/2006/relationships/footer" Target="footer21.xml"/><Relationship Id="rId112" Type="http://schemas.openxmlformats.org/officeDocument/2006/relationships/header" Target="header69.xml"/><Relationship Id="rId133" Type="http://schemas.openxmlformats.org/officeDocument/2006/relationships/header" Target="header83.xml"/><Relationship Id="rId16" Type="http://schemas.openxmlformats.org/officeDocument/2006/relationships/header" Target="header5.xml"/><Relationship Id="rId37" Type="http://schemas.openxmlformats.org/officeDocument/2006/relationships/header" Target="header18.xml"/><Relationship Id="rId58" Type="http://schemas.openxmlformats.org/officeDocument/2006/relationships/header" Target="header34.xml"/><Relationship Id="rId79" Type="http://schemas.openxmlformats.org/officeDocument/2006/relationships/header" Target="header50.xml"/><Relationship Id="rId102" Type="http://schemas.openxmlformats.org/officeDocument/2006/relationships/header" Target="header62.xml"/><Relationship Id="rId123" Type="http://schemas.openxmlformats.org/officeDocument/2006/relationships/header" Target="header76.xml"/><Relationship Id="rId144" Type="http://schemas.openxmlformats.org/officeDocument/2006/relationships/footer" Target="footer39.xml"/><Relationship Id="rId90" Type="http://schemas.openxmlformats.org/officeDocument/2006/relationships/footer" Target="footer2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E9F7-64C6-47C5-BF9A-03ED9727A79D}">
  <ds:schemaRefs>
    <ds:schemaRef ds:uri="http://schemas.openxmlformats.org/officeDocument/2006/bibliography"/>
  </ds:schemaRefs>
</ds:datastoreItem>
</file>

<file path=customXml/itemProps2.xml><?xml version="1.0" encoding="utf-8"?>
<ds:datastoreItem xmlns:ds="http://schemas.openxmlformats.org/officeDocument/2006/customXml" ds:itemID="{B5E5736D-500F-4216-B818-B15580D9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146</Pages>
  <Words>46637</Words>
  <Characters>265831</Characters>
  <Application>Microsoft Office Word</Application>
  <DocSecurity>4</DocSecurity>
  <Lines>2215</Lines>
  <Paragraphs>623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311845</CharactersWithSpaces>
  <SharedDoc>false</SharedDoc>
  <HLinks>
    <vt:vector size="78" baseType="variant">
      <vt:variant>
        <vt:i4>93</vt:i4>
      </vt:variant>
      <vt:variant>
        <vt:i4>69</vt:i4>
      </vt:variant>
      <vt:variant>
        <vt:i4>0</vt:i4>
      </vt:variant>
      <vt:variant>
        <vt:i4>5</vt:i4>
      </vt:variant>
      <vt:variant>
        <vt:lpwstr>http://nationalatlas.gov/printable/congress.html</vt:lpwstr>
      </vt:variant>
      <vt:variant>
        <vt:lpwstr/>
      </vt:variant>
      <vt:variant>
        <vt:i4>5767243</vt:i4>
      </vt:variant>
      <vt:variant>
        <vt:i4>33</vt:i4>
      </vt:variant>
      <vt:variant>
        <vt:i4>0</vt:i4>
      </vt:variant>
      <vt:variant>
        <vt:i4>5</vt:i4>
      </vt:variant>
      <vt:variant>
        <vt:lpwstr>http://www.whitehouse.gov/sites/default/files/omb/memoranda/fy2007/m07-16.pdf</vt:lpwstr>
      </vt:variant>
      <vt:variant>
        <vt:lpwstr/>
      </vt:variant>
      <vt:variant>
        <vt:i4>5767243</vt:i4>
      </vt:variant>
      <vt:variant>
        <vt:i4>30</vt:i4>
      </vt:variant>
      <vt:variant>
        <vt:i4>0</vt:i4>
      </vt:variant>
      <vt:variant>
        <vt:i4>5</vt:i4>
      </vt:variant>
      <vt:variant>
        <vt:lpwstr>http://www.whitehouse.gov/sites/default/files/omb/memoranda/fy2006/m06-16.pdf</vt:lpwstr>
      </vt:variant>
      <vt:variant>
        <vt:lpwstr/>
      </vt:variant>
      <vt:variant>
        <vt:i4>2424883</vt:i4>
      </vt:variant>
      <vt:variant>
        <vt:i4>27</vt:i4>
      </vt:variant>
      <vt:variant>
        <vt:i4>0</vt:i4>
      </vt:variant>
      <vt:variant>
        <vt:i4>5</vt:i4>
      </vt:variant>
      <vt:variant>
        <vt:lpwstr>http://csrc.nist.gov/publications/nistpubs/800-53-Rev3/sp800-53-rev3-final_updated-errata_05-01-2010.pdf</vt:lpwstr>
      </vt:variant>
      <vt:variant>
        <vt:lpwstr/>
      </vt:variant>
      <vt:variant>
        <vt:i4>5767243</vt:i4>
      </vt:variant>
      <vt:variant>
        <vt:i4>24</vt:i4>
      </vt:variant>
      <vt:variant>
        <vt:i4>0</vt:i4>
      </vt:variant>
      <vt:variant>
        <vt:i4>5</vt:i4>
      </vt:variant>
      <vt:variant>
        <vt:lpwstr>http://www.whitehouse.gov/sites/default/files/omb/memoranda/fy2007/m07-16.pdf</vt:lpwstr>
      </vt:variant>
      <vt:variant>
        <vt:lpwstr/>
      </vt:variant>
      <vt:variant>
        <vt:i4>5767243</vt:i4>
      </vt:variant>
      <vt:variant>
        <vt:i4>21</vt:i4>
      </vt:variant>
      <vt:variant>
        <vt:i4>0</vt:i4>
      </vt:variant>
      <vt:variant>
        <vt:i4>5</vt:i4>
      </vt:variant>
      <vt:variant>
        <vt:lpwstr>http://www.whitehouse.gov/sites/default/files/omb/memoranda/fy2006/m06-16.pdf</vt:lpwstr>
      </vt:variant>
      <vt:variant>
        <vt:lpwstr/>
      </vt:variant>
      <vt:variant>
        <vt:i4>2424883</vt:i4>
      </vt:variant>
      <vt:variant>
        <vt:i4>18</vt:i4>
      </vt:variant>
      <vt:variant>
        <vt:i4>0</vt:i4>
      </vt:variant>
      <vt:variant>
        <vt:i4>5</vt:i4>
      </vt:variant>
      <vt:variant>
        <vt:lpwstr>http://csrc.nist.gov/publications/nistpubs/800-53-Rev3/sp800-53-rev3-final_updated-errata_05-01-2010.pdf</vt:lpwstr>
      </vt:variant>
      <vt:variant>
        <vt:lpwstr/>
      </vt:variant>
      <vt:variant>
        <vt:i4>2424883</vt:i4>
      </vt:variant>
      <vt:variant>
        <vt:i4>15</vt:i4>
      </vt:variant>
      <vt:variant>
        <vt:i4>0</vt:i4>
      </vt:variant>
      <vt:variant>
        <vt:i4>5</vt:i4>
      </vt:variant>
      <vt:variant>
        <vt:lpwstr>http://csrc.nist.gov/publications/nistpubs/800-53-Rev3/sp800-53-rev3-final_updated-errata_05-01-2010.pdf</vt:lpwstr>
      </vt:variant>
      <vt:variant>
        <vt:lpwstr/>
      </vt:variant>
      <vt:variant>
        <vt:i4>5767243</vt:i4>
      </vt:variant>
      <vt:variant>
        <vt:i4>12</vt:i4>
      </vt:variant>
      <vt:variant>
        <vt:i4>0</vt:i4>
      </vt:variant>
      <vt:variant>
        <vt:i4>5</vt:i4>
      </vt:variant>
      <vt:variant>
        <vt:lpwstr>http://www.whitehouse.gov/sites/default/files/omb/memoranda/fy2007/m07-16.pdf</vt:lpwstr>
      </vt:variant>
      <vt:variant>
        <vt:lpwstr/>
      </vt:variant>
      <vt:variant>
        <vt:i4>5767243</vt:i4>
      </vt:variant>
      <vt:variant>
        <vt:i4>9</vt:i4>
      </vt:variant>
      <vt:variant>
        <vt:i4>0</vt:i4>
      </vt:variant>
      <vt:variant>
        <vt:i4>5</vt:i4>
      </vt:variant>
      <vt:variant>
        <vt:lpwstr>http://www.whitehouse.gov/sites/default/files/omb/memoranda/fy2006/m06-16.pdf</vt:lpwstr>
      </vt:variant>
      <vt:variant>
        <vt:lpwstr/>
      </vt:variant>
      <vt:variant>
        <vt:i4>4718593</vt:i4>
      </vt:variant>
      <vt:variant>
        <vt:i4>6</vt:i4>
      </vt:variant>
      <vt:variant>
        <vt:i4>0</vt:i4>
      </vt:variant>
      <vt:variant>
        <vt:i4>5</vt:i4>
      </vt:variant>
      <vt:variant>
        <vt:lpwstr>http://csrc.nist.gov/publications/fips/fips140-2/fips1402.pdf</vt:lpwstr>
      </vt:variant>
      <vt:variant>
        <vt:lpwstr/>
      </vt:variant>
      <vt:variant>
        <vt:i4>7667778</vt:i4>
      </vt:variant>
      <vt:variant>
        <vt:i4>3</vt:i4>
      </vt:variant>
      <vt:variant>
        <vt:i4>0</vt:i4>
      </vt:variant>
      <vt:variant>
        <vt:i4>5</vt:i4>
      </vt:variant>
      <vt:variant>
        <vt:lpwstr>mailto:LANHELP@bls.gov</vt:lpwstr>
      </vt:variant>
      <vt:variant>
        <vt:lpwstr/>
      </vt:variant>
      <vt:variant>
        <vt:i4>3014760</vt:i4>
      </vt:variant>
      <vt:variant>
        <vt:i4>0</vt:i4>
      </vt:variant>
      <vt:variant>
        <vt:i4>0</vt:i4>
      </vt:variant>
      <vt:variant>
        <vt:i4>5</vt:i4>
      </vt:variant>
      <vt:variant>
        <vt:lpwstr>http://www.whitehouse.gov/omb/circulars_a087_2004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Kubaryk</dc:creator>
  <cp:keywords/>
  <dc:description/>
  <cp:lastModifiedBy>Houatchanthara, Manichanh - BLS</cp:lastModifiedBy>
  <cp:revision>2</cp:revision>
  <cp:lastPrinted>2020-03-23T21:53:00Z</cp:lastPrinted>
  <dcterms:created xsi:type="dcterms:W3CDTF">2022-07-19T13:43:00Z</dcterms:created>
  <dcterms:modified xsi:type="dcterms:W3CDTF">2022-07-19T13:43:00Z</dcterms:modified>
</cp:coreProperties>
</file>