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6B53" w:rsidR="00AF1157" w:rsidP="004806AE" w:rsidRDefault="00AF1157" w14:paraId="50968438" w14:textId="77777777">
      <w:pPr>
        <w:suppressAutoHyphens/>
        <w:jc w:val="center"/>
        <w:rPr>
          <w:rFonts w:ascii="Arial" w:hAnsi="Arial" w:cs="Arial"/>
          <w:b/>
          <w:sz w:val="22"/>
          <w:szCs w:val="22"/>
        </w:rPr>
      </w:pPr>
      <w:bookmarkStart w:name="_GoBack" w:id="0"/>
      <w:bookmarkEnd w:id="0"/>
      <w:r w:rsidRPr="00056B53">
        <w:rPr>
          <w:rFonts w:ascii="Arial" w:hAnsi="Arial" w:cs="Arial"/>
          <w:b/>
          <w:sz w:val="22"/>
          <w:szCs w:val="22"/>
        </w:rPr>
        <w:t>DEPARTMENT OF THE TREASURY</w:t>
      </w:r>
      <w:r w:rsidRPr="00056B53" w:rsidR="00D73D2D">
        <w:rPr>
          <w:rFonts w:ascii="Arial" w:hAnsi="Arial" w:cs="Arial"/>
          <w:b/>
          <w:sz w:val="22"/>
          <w:szCs w:val="22"/>
        </w:rPr>
        <w:t xml:space="preserve"> </w:t>
      </w:r>
    </w:p>
    <w:p w:rsidRPr="00056B53" w:rsidR="00AF1157" w:rsidP="004806AE" w:rsidRDefault="00AF1157" w14:paraId="395B345B" w14:textId="77777777">
      <w:pPr>
        <w:suppressAutoHyphens/>
        <w:jc w:val="center"/>
        <w:rPr>
          <w:rFonts w:ascii="Arial" w:hAnsi="Arial" w:cs="Arial"/>
        </w:rPr>
      </w:pPr>
    </w:p>
    <w:p w:rsidRPr="00056B53" w:rsidR="00AF1157" w:rsidP="004806AE" w:rsidRDefault="00AF1157" w14:paraId="7AF462FE" w14:textId="77777777">
      <w:pPr>
        <w:suppressAutoHyphens/>
        <w:jc w:val="center"/>
        <w:rPr>
          <w:rFonts w:ascii="Arial" w:hAnsi="Arial" w:cs="Arial"/>
          <w:b/>
          <w:sz w:val="22"/>
          <w:szCs w:val="22"/>
        </w:rPr>
      </w:pPr>
      <w:r w:rsidRPr="00056B53">
        <w:rPr>
          <w:rFonts w:ascii="Arial" w:hAnsi="Arial" w:cs="Arial"/>
          <w:b/>
          <w:sz w:val="22"/>
          <w:szCs w:val="22"/>
        </w:rPr>
        <w:t xml:space="preserve">ALCOHOL </w:t>
      </w:r>
      <w:r w:rsidRPr="00056B53" w:rsidR="00D004D6">
        <w:rPr>
          <w:rFonts w:ascii="Arial" w:hAnsi="Arial" w:cs="Arial"/>
          <w:b/>
          <w:sz w:val="22"/>
          <w:szCs w:val="22"/>
        </w:rPr>
        <w:t xml:space="preserve">AND </w:t>
      </w:r>
      <w:r w:rsidRPr="00056B53">
        <w:rPr>
          <w:rFonts w:ascii="Arial" w:hAnsi="Arial" w:cs="Arial"/>
          <w:b/>
          <w:sz w:val="22"/>
          <w:szCs w:val="22"/>
        </w:rPr>
        <w:t>TOBACCO TAX AND TRADE BUREAU</w:t>
      </w:r>
      <w:r w:rsidRPr="00056B53" w:rsidR="00D73D2D">
        <w:rPr>
          <w:rFonts w:ascii="Arial" w:hAnsi="Arial" w:cs="Arial"/>
          <w:b/>
          <w:sz w:val="22"/>
          <w:szCs w:val="22"/>
        </w:rPr>
        <w:t xml:space="preserve"> </w:t>
      </w:r>
    </w:p>
    <w:p w:rsidRPr="00056B53" w:rsidR="00AF1157" w:rsidP="004806AE" w:rsidRDefault="00AF1157" w14:paraId="0C86A59C" w14:textId="77777777">
      <w:pPr>
        <w:suppressAutoHyphens/>
        <w:jc w:val="center"/>
        <w:rPr>
          <w:rFonts w:ascii="Arial" w:hAnsi="Arial" w:cs="Arial"/>
          <w:sz w:val="28"/>
          <w:szCs w:val="28"/>
        </w:rPr>
      </w:pPr>
    </w:p>
    <w:p w:rsidRPr="00056B53" w:rsidR="00AF1157" w:rsidP="004806AE" w:rsidRDefault="00AF1157" w14:paraId="248C048D" w14:textId="77777777">
      <w:pPr>
        <w:suppressAutoHyphens/>
        <w:jc w:val="center"/>
        <w:rPr>
          <w:rFonts w:ascii="Arial" w:hAnsi="Arial" w:cs="Arial"/>
          <w:b/>
          <w:sz w:val="22"/>
          <w:szCs w:val="22"/>
        </w:rPr>
      </w:pPr>
      <w:r w:rsidRPr="00056B53">
        <w:rPr>
          <w:rFonts w:ascii="Arial" w:hAnsi="Arial" w:cs="Arial"/>
          <w:b/>
          <w:sz w:val="22"/>
          <w:szCs w:val="22"/>
        </w:rPr>
        <w:t xml:space="preserve">Supporting Statement </w:t>
      </w:r>
      <w:r w:rsidRPr="00056B53" w:rsidR="00D73D2D">
        <w:rPr>
          <w:rFonts w:ascii="Arial" w:hAnsi="Arial" w:cs="Arial"/>
          <w:b/>
          <w:sz w:val="22"/>
          <w:szCs w:val="22"/>
        </w:rPr>
        <w:t>––</w:t>
      </w:r>
      <w:r w:rsidRPr="00056B53">
        <w:rPr>
          <w:rFonts w:ascii="Arial" w:hAnsi="Arial" w:cs="Arial"/>
          <w:b/>
          <w:sz w:val="22"/>
          <w:szCs w:val="22"/>
        </w:rPr>
        <w:t xml:space="preserve"> Information Collection Request</w:t>
      </w:r>
      <w:r w:rsidRPr="00056B53" w:rsidR="00D73D2D">
        <w:rPr>
          <w:rFonts w:ascii="Arial" w:hAnsi="Arial" w:cs="Arial"/>
          <w:b/>
          <w:sz w:val="22"/>
          <w:szCs w:val="22"/>
        </w:rPr>
        <w:t xml:space="preserve"> </w:t>
      </w:r>
    </w:p>
    <w:p w:rsidRPr="00056B53" w:rsidR="00AF1157" w:rsidP="004806AE" w:rsidRDefault="00AF1157" w14:paraId="2A975583" w14:textId="77777777">
      <w:pPr>
        <w:suppressAutoHyphens/>
        <w:jc w:val="center"/>
        <w:rPr>
          <w:rFonts w:ascii="Arial" w:hAnsi="Arial" w:cs="Arial"/>
          <w:sz w:val="28"/>
          <w:szCs w:val="28"/>
        </w:rPr>
      </w:pPr>
    </w:p>
    <w:p w:rsidRPr="00056B53" w:rsidR="00AF1157" w:rsidP="004806AE" w:rsidRDefault="00AF1157" w14:paraId="0AB85697" w14:textId="5F88DC23">
      <w:pPr>
        <w:suppressAutoHyphens/>
        <w:jc w:val="center"/>
        <w:rPr>
          <w:rFonts w:ascii="Arial" w:hAnsi="Arial" w:cs="Arial"/>
          <w:b/>
          <w:sz w:val="22"/>
          <w:szCs w:val="22"/>
          <w:u w:val="single"/>
        </w:rPr>
      </w:pPr>
      <w:r w:rsidRPr="00056B53">
        <w:rPr>
          <w:rFonts w:ascii="Arial" w:hAnsi="Arial" w:cs="Arial"/>
          <w:b/>
          <w:sz w:val="22"/>
          <w:szCs w:val="22"/>
          <w:u w:val="single"/>
        </w:rPr>
        <w:t>OMB Control Number 1513</w:t>
      </w:r>
      <w:r w:rsidRPr="00056B53" w:rsidR="00D73D2D">
        <w:rPr>
          <w:rFonts w:ascii="Arial" w:hAnsi="Arial" w:cs="Arial"/>
          <w:b/>
          <w:sz w:val="22"/>
          <w:szCs w:val="22"/>
          <w:u w:val="single"/>
        </w:rPr>
        <w:t>–</w:t>
      </w:r>
      <w:r w:rsidRPr="00056B53" w:rsidR="00401753">
        <w:rPr>
          <w:rFonts w:ascii="Arial" w:hAnsi="Arial" w:cs="Arial"/>
          <w:b/>
          <w:sz w:val="22"/>
          <w:szCs w:val="22"/>
          <w:u w:val="single"/>
        </w:rPr>
        <w:t>0</w:t>
      </w:r>
      <w:r w:rsidRPr="00056B53" w:rsidR="008C002B">
        <w:rPr>
          <w:rFonts w:ascii="Arial" w:hAnsi="Arial" w:cs="Arial"/>
          <w:b/>
          <w:sz w:val="22"/>
          <w:szCs w:val="22"/>
          <w:u w:val="single"/>
        </w:rPr>
        <w:t>02</w:t>
      </w:r>
      <w:r w:rsidRPr="00056B53" w:rsidR="00D972D7">
        <w:rPr>
          <w:rFonts w:ascii="Arial" w:hAnsi="Arial" w:cs="Arial"/>
          <w:b/>
          <w:sz w:val="22"/>
          <w:szCs w:val="22"/>
          <w:u w:val="single"/>
        </w:rPr>
        <w:t>9</w:t>
      </w:r>
      <w:r w:rsidRPr="00056B53" w:rsidR="00987432">
        <w:rPr>
          <w:rFonts w:ascii="Arial" w:hAnsi="Arial" w:cs="Arial"/>
          <w:b/>
          <w:sz w:val="22"/>
          <w:szCs w:val="22"/>
          <w:u w:val="single"/>
        </w:rPr>
        <w:t xml:space="preserve"> </w:t>
      </w:r>
    </w:p>
    <w:p w:rsidRPr="00056B53" w:rsidR="00AF1157" w:rsidP="0090057E" w:rsidRDefault="00AF1157" w14:paraId="5CDE83B8" w14:textId="08C0D994">
      <w:pPr>
        <w:suppressAutoHyphens/>
        <w:jc w:val="center"/>
        <w:rPr>
          <w:rFonts w:ascii="Arial" w:hAnsi="Arial" w:cs="Arial"/>
          <w:sz w:val="28"/>
          <w:szCs w:val="28"/>
        </w:rPr>
      </w:pPr>
    </w:p>
    <w:p w:rsidRPr="00056B53" w:rsidR="0090057E" w:rsidP="0090057E" w:rsidRDefault="0090057E" w14:paraId="6967B0EB" w14:textId="117CA2FE">
      <w:pPr>
        <w:suppressAutoHyphens/>
        <w:jc w:val="center"/>
        <w:rPr>
          <w:rFonts w:ascii="Arial" w:hAnsi="Arial" w:cs="Arial"/>
          <w:b/>
          <w:sz w:val="22"/>
          <w:szCs w:val="22"/>
        </w:rPr>
      </w:pPr>
      <w:r w:rsidRPr="00056B53">
        <w:rPr>
          <w:rFonts w:ascii="Arial" w:hAnsi="Arial" w:cs="Arial"/>
          <w:b/>
          <w:sz w:val="22"/>
          <w:szCs w:val="22"/>
        </w:rPr>
        <w:t xml:space="preserve">Certificate of Tax Determination — Wine. </w:t>
      </w:r>
    </w:p>
    <w:p w:rsidRPr="00056B53" w:rsidR="00AF1157" w:rsidP="004806AE" w:rsidRDefault="00AF1157" w14:paraId="53A87F79" w14:textId="77777777">
      <w:pPr>
        <w:suppressAutoHyphens/>
        <w:rPr>
          <w:rFonts w:ascii="Arial" w:hAnsi="Arial" w:cs="Arial"/>
          <w:sz w:val="22"/>
          <w:szCs w:val="22"/>
        </w:rPr>
      </w:pPr>
    </w:p>
    <w:p w:rsidRPr="00056B53" w:rsidR="00A76FDE" w:rsidP="00A76FDE" w:rsidRDefault="00A76FDE" w14:paraId="226C8594" w14:textId="77777777">
      <w:pPr>
        <w:suppressAutoHyphens/>
        <w:rPr>
          <w:rFonts w:ascii="Arial" w:hAnsi="Arial" w:cs="Arial"/>
          <w:sz w:val="22"/>
          <w:szCs w:val="22"/>
        </w:rPr>
      </w:pPr>
    </w:p>
    <w:p w:rsidRPr="00056B53" w:rsidR="00A76FDE" w:rsidP="00A76FDE" w:rsidRDefault="00A76FDE" w14:paraId="384D4D85" w14:textId="77777777">
      <w:pPr>
        <w:rPr>
          <w:rFonts w:ascii="Arial" w:hAnsi="Arial" w:cs="Arial"/>
          <w:b/>
          <w:sz w:val="22"/>
          <w:szCs w:val="22"/>
          <w:u w:val="single"/>
        </w:rPr>
      </w:pPr>
      <w:r w:rsidRPr="00056B53">
        <w:rPr>
          <w:rFonts w:ascii="Arial" w:hAnsi="Arial" w:cs="Arial"/>
          <w:b/>
          <w:sz w:val="22"/>
          <w:szCs w:val="22"/>
          <w:u w:val="single"/>
        </w:rPr>
        <w:t xml:space="preserve">Changes Since Last Approval </w:t>
      </w:r>
    </w:p>
    <w:p w:rsidRPr="00056B53" w:rsidR="00A76FDE" w:rsidP="00A76FDE" w:rsidRDefault="00A76FDE" w14:paraId="08A3AE21" w14:textId="77777777">
      <w:pPr>
        <w:rPr>
          <w:rFonts w:ascii="Arial" w:hAnsi="Arial" w:cs="Arial"/>
          <w:sz w:val="22"/>
          <w:szCs w:val="22"/>
        </w:rPr>
      </w:pPr>
    </w:p>
    <w:p w:rsidRPr="00056B53" w:rsidR="00A76FDE" w:rsidP="00A76FDE" w:rsidRDefault="00A76FDE" w14:paraId="0A5BCE0E" w14:textId="77777777">
      <w:pPr>
        <w:ind w:left="360"/>
        <w:rPr>
          <w:rFonts w:ascii="Arial" w:hAnsi="Arial" w:cs="Arial"/>
          <w:sz w:val="22"/>
          <w:szCs w:val="22"/>
        </w:rPr>
      </w:pPr>
      <w:r w:rsidRPr="00056B53">
        <w:rPr>
          <w:rFonts w:ascii="Arial" w:hAnsi="Arial" w:cs="Arial"/>
          <w:sz w:val="22"/>
          <w:szCs w:val="22"/>
        </w:rPr>
        <w:t xml:space="preserve">Changes made to the Supporting Statement since this collection’s last approval: </w:t>
      </w:r>
    </w:p>
    <w:p w:rsidRPr="00056B53" w:rsidR="00A76FDE" w:rsidP="00A76FDE" w:rsidRDefault="00A76FDE" w14:paraId="7EFCAD0C" w14:textId="77777777">
      <w:pPr>
        <w:ind w:left="360"/>
        <w:rPr>
          <w:rFonts w:ascii="Arial" w:hAnsi="Arial" w:cs="Arial"/>
          <w:sz w:val="22"/>
          <w:szCs w:val="22"/>
        </w:rPr>
      </w:pPr>
    </w:p>
    <w:p w:rsidRPr="00056B53" w:rsidR="00A76FDE" w:rsidP="00A76FDE" w:rsidRDefault="00A76FDE" w14:paraId="3E87ADE1" w14:textId="77777777">
      <w:pPr>
        <w:numPr>
          <w:ilvl w:val="0"/>
          <w:numId w:val="9"/>
        </w:numPr>
        <w:spacing w:after="120" w:line="259" w:lineRule="auto"/>
        <w:rPr>
          <w:rFonts w:ascii="Arial" w:hAnsi="Arial" w:cs="Arial"/>
          <w:sz w:val="22"/>
          <w:szCs w:val="22"/>
        </w:rPr>
      </w:pPr>
      <w:r w:rsidRPr="00056B53">
        <w:rPr>
          <w:rFonts w:ascii="Arial" w:hAnsi="Arial" w:cs="Arial"/>
          <w:sz w:val="22"/>
          <w:szCs w:val="22"/>
        </w:rPr>
        <w:t xml:space="preserve">Throughout the Supporting Statement, TTB is making minor editorial and grammatical changes for clarity. </w:t>
      </w:r>
    </w:p>
    <w:p w:rsidRPr="00056B53" w:rsidR="00A76FDE" w:rsidP="00A76FDE" w:rsidRDefault="00A76FDE" w14:paraId="762668C7" w14:textId="39F43268">
      <w:pPr>
        <w:numPr>
          <w:ilvl w:val="0"/>
          <w:numId w:val="9"/>
        </w:numPr>
        <w:spacing w:after="120" w:line="259" w:lineRule="auto"/>
        <w:rPr>
          <w:rFonts w:ascii="Arial" w:hAnsi="Arial" w:cs="Arial"/>
          <w:sz w:val="22"/>
          <w:szCs w:val="22"/>
        </w:rPr>
      </w:pPr>
      <w:r w:rsidRPr="00056B53">
        <w:rPr>
          <w:rFonts w:ascii="Arial" w:hAnsi="Arial" w:cs="Arial"/>
          <w:sz w:val="22"/>
          <w:szCs w:val="22"/>
        </w:rPr>
        <w:t xml:space="preserve">In Question 12, TTB is </w:t>
      </w:r>
      <w:r w:rsidRPr="00056B53" w:rsidR="00056B53">
        <w:rPr>
          <w:rFonts w:ascii="Arial" w:hAnsi="Arial" w:cs="Arial"/>
          <w:sz w:val="22"/>
          <w:szCs w:val="22"/>
        </w:rPr>
        <w:t xml:space="preserve">revising the burden associated with this collection, is providing an estimate of the </w:t>
      </w:r>
      <w:r w:rsidRPr="00056B53">
        <w:rPr>
          <w:rFonts w:ascii="Arial" w:hAnsi="Arial" w:cs="Arial"/>
          <w:sz w:val="22"/>
          <w:szCs w:val="22"/>
        </w:rPr>
        <w:t>respondent labor costs</w:t>
      </w:r>
      <w:r w:rsidRPr="00056B53" w:rsidR="00056B53">
        <w:rPr>
          <w:rFonts w:ascii="Arial" w:hAnsi="Arial" w:cs="Arial"/>
          <w:sz w:val="22"/>
          <w:szCs w:val="22"/>
        </w:rPr>
        <w:t xml:space="preserve">, and is </w:t>
      </w:r>
      <w:r w:rsidRPr="00056B53">
        <w:rPr>
          <w:rFonts w:ascii="Arial" w:hAnsi="Arial" w:cs="Arial"/>
          <w:sz w:val="22"/>
          <w:szCs w:val="22"/>
        </w:rPr>
        <w:t xml:space="preserve">stating its </w:t>
      </w:r>
      <w:r w:rsidRPr="00056B53" w:rsidR="00056B53">
        <w:rPr>
          <w:rFonts w:ascii="Arial" w:hAnsi="Arial" w:cs="Arial"/>
          <w:sz w:val="22"/>
          <w:szCs w:val="22"/>
        </w:rPr>
        <w:t xml:space="preserve">related </w:t>
      </w:r>
      <w:r w:rsidRPr="00056B53">
        <w:rPr>
          <w:rFonts w:ascii="Arial" w:hAnsi="Arial" w:cs="Arial"/>
          <w:sz w:val="22"/>
          <w:szCs w:val="22"/>
        </w:rPr>
        <w:t xml:space="preserve">recordkeeping burden. </w:t>
      </w:r>
    </w:p>
    <w:p w:rsidRPr="00056B53" w:rsidR="00A76FDE" w:rsidP="00A76FDE" w:rsidRDefault="00A76FDE" w14:paraId="3A8E848B" w14:textId="77777777">
      <w:pPr>
        <w:numPr>
          <w:ilvl w:val="0"/>
          <w:numId w:val="9"/>
        </w:numPr>
        <w:spacing w:after="120" w:line="259" w:lineRule="auto"/>
        <w:rPr>
          <w:rFonts w:ascii="Arial" w:hAnsi="Arial" w:cs="Arial"/>
          <w:sz w:val="22"/>
          <w:szCs w:val="22"/>
        </w:rPr>
      </w:pPr>
      <w:r w:rsidRPr="00056B53">
        <w:rPr>
          <w:rFonts w:ascii="Arial" w:hAnsi="Arial" w:cs="Arial"/>
          <w:sz w:val="22"/>
          <w:szCs w:val="22"/>
        </w:rPr>
        <w:t xml:space="preserve">In Question 13, TTB is estimating the non-labor costs to respondents for this collection. </w:t>
      </w:r>
    </w:p>
    <w:p w:rsidRPr="00056B53" w:rsidR="00A76FDE" w:rsidP="00A76FDE" w:rsidRDefault="00056B53" w14:paraId="087F91DB" w14:textId="0F5BC01F">
      <w:pPr>
        <w:numPr>
          <w:ilvl w:val="0"/>
          <w:numId w:val="9"/>
        </w:numPr>
        <w:spacing w:after="120" w:line="259" w:lineRule="auto"/>
        <w:rPr>
          <w:rFonts w:ascii="Arial" w:hAnsi="Arial" w:cs="Arial"/>
          <w:sz w:val="22"/>
          <w:szCs w:val="22"/>
        </w:rPr>
      </w:pPr>
      <w:r w:rsidRPr="00056B53">
        <w:rPr>
          <w:rFonts w:ascii="Arial" w:hAnsi="Arial" w:cs="Arial"/>
          <w:sz w:val="22"/>
          <w:szCs w:val="22"/>
        </w:rPr>
        <w:t xml:space="preserve">In Question 14, TTB is noting that Government costs for this collection are included under a related, but separate information collection approval. </w:t>
      </w:r>
    </w:p>
    <w:p w:rsidRPr="00056B53" w:rsidR="00A76FDE" w:rsidP="00A76FDE" w:rsidRDefault="00A76FDE" w14:paraId="210B2B5E" w14:textId="3F94B429">
      <w:pPr>
        <w:numPr>
          <w:ilvl w:val="0"/>
          <w:numId w:val="9"/>
        </w:numPr>
        <w:spacing w:line="259" w:lineRule="auto"/>
        <w:rPr>
          <w:rFonts w:ascii="Arial" w:hAnsi="Arial" w:cs="Arial"/>
          <w:sz w:val="22"/>
          <w:szCs w:val="22"/>
        </w:rPr>
      </w:pPr>
      <w:r w:rsidRPr="00056B53">
        <w:rPr>
          <w:rFonts w:ascii="Arial" w:hAnsi="Arial" w:cs="Arial"/>
          <w:sz w:val="22"/>
          <w:szCs w:val="22"/>
        </w:rPr>
        <w:t>In Question 15, TTB is explaining the change</w:t>
      </w:r>
      <w:r w:rsidRPr="00056B53" w:rsidR="00056B53">
        <w:rPr>
          <w:rFonts w:ascii="Arial" w:hAnsi="Arial" w:cs="Arial"/>
          <w:sz w:val="22"/>
          <w:szCs w:val="22"/>
        </w:rPr>
        <w:t>s</w:t>
      </w:r>
      <w:r w:rsidRPr="00056B53">
        <w:rPr>
          <w:rFonts w:ascii="Arial" w:hAnsi="Arial" w:cs="Arial"/>
          <w:sz w:val="22"/>
          <w:szCs w:val="22"/>
        </w:rPr>
        <w:t xml:space="preserve"> in burden for this collection. </w:t>
      </w:r>
    </w:p>
    <w:p w:rsidRPr="00056B53" w:rsidR="00A76FDE" w:rsidP="00A76FDE" w:rsidRDefault="00A76FDE" w14:paraId="448B8074" w14:textId="77777777">
      <w:pPr>
        <w:rPr>
          <w:rFonts w:ascii="Arial" w:hAnsi="Arial" w:cs="Arial"/>
          <w:sz w:val="22"/>
          <w:szCs w:val="22"/>
        </w:rPr>
      </w:pPr>
    </w:p>
    <w:p w:rsidRPr="00056B53" w:rsidR="00A76FDE" w:rsidP="00A76FDE" w:rsidRDefault="00A76FDE" w14:paraId="36CBAAAC" w14:textId="77777777">
      <w:pPr>
        <w:rPr>
          <w:rFonts w:ascii="Arial" w:hAnsi="Arial" w:cs="Arial"/>
          <w:sz w:val="22"/>
          <w:szCs w:val="22"/>
        </w:rPr>
      </w:pPr>
    </w:p>
    <w:p w:rsidRPr="00056B53" w:rsidR="00A76FDE" w:rsidP="00A76FDE" w:rsidRDefault="00A76FDE" w14:paraId="3E5F5BBB" w14:textId="77777777">
      <w:pPr>
        <w:rPr>
          <w:rFonts w:ascii="Arial" w:hAnsi="Arial" w:cs="Arial"/>
          <w:b/>
          <w:sz w:val="22"/>
          <w:szCs w:val="22"/>
        </w:rPr>
      </w:pPr>
      <w:r w:rsidRPr="00056B53">
        <w:rPr>
          <w:rFonts w:ascii="Arial" w:hAnsi="Arial" w:cs="Arial"/>
          <w:b/>
          <w:sz w:val="22"/>
          <w:szCs w:val="22"/>
        </w:rPr>
        <w:t xml:space="preserve">A.  </w:t>
      </w:r>
      <w:r w:rsidRPr="00056B53">
        <w:rPr>
          <w:rFonts w:ascii="Arial" w:hAnsi="Arial" w:cs="Arial"/>
          <w:b/>
          <w:sz w:val="22"/>
          <w:szCs w:val="22"/>
          <w:u w:val="single"/>
        </w:rPr>
        <w:t>Justification</w:t>
      </w:r>
      <w:r w:rsidRPr="00056B53">
        <w:rPr>
          <w:rFonts w:ascii="Arial" w:hAnsi="Arial" w:cs="Arial"/>
          <w:b/>
          <w:sz w:val="22"/>
          <w:szCs w:val="22"/>
        </w:rPr>
        <w:t xml:space="preserve">. </w:t>
      </w:r>
    </w:p>
    <w:p w:rsidRPr="00056B53" w:rsidR="00A76FDE" w:rsidP="00A76FDE" w:rsidRDefault="00A76FDE" w14:paraId="6B4EE734" w14:textId="77777777">
      <w:pPr>
        <w:rPr>
          <w:rFonts w:ascii="Arial" w:hAnsi="Arial" w:cs="Arial"/>
          <w:sz w:val="22"/>
          <w:szCs w:val="22"/>
        </w:rPr>
      </w:pPr>
    </w:p>
    <w:p w:rsidRPr="00056B53" w:rsidR="00A76FDE" w:rsidP="00A76FDE" w:rsidRDefault="00A76FDE" w14:paraId="4D08A0AA" w14:textId="77777777">
      <w:pPr>
        <w:suppressAutoHyphens/>
        <w:spacing w:line="240" w:lineRule="atLeast"/>
        <w:rPr>
          <w:rFonts w:ascii="Arial" w:hAnsi="Arial" w:cs="Arial"/>
          <w:i/>
          <w:sz w:val="22"/>
          <w:szCs w:val="22"/>
        </w:rPr>
      </w:pPr>
      <w:r w:rsidRPr="00056B53">
        <w:rPr>
          <w:rFonts w:ascii="Arial" w:hAnsi="Arial" w:cs="Arial"/>
          <w:i/>
          <w:sz w:val="22"/>
          <w:szCs w:val="22"/>
        </w:rPr>
        <w:t xml:space="preserve">1.  What are the circumstances that make this collection of information necessary and what legal or administrative requirements necessitate the collection?  Also include the following:  Align the information collection to Line of Business/Sub-function and IT Investment, if one is used. </w:t>
      </w:r>
    </w:p>
    <w:p w:rsidRPr="00056B53" w:rsidR="00A76FDE" w:rsidP="00A76FDE" w:rsidRDefault="00A76FDE" w14:paraId="5F086D73" w14:textId="77777777">
      <w:pPr>
        <w:rPr>
          <w:rFonts w:ascii="Arial" w:hAnsi="Arial" w:cs="Arial"/>
          <w:sz w:val="22"/>
          <w:szCs w:val="22"/>
        </w:rPr>
      </w:pPr>
    </w:p>
    <w:p w:rsidRPr="00056B53" w:rsidR="00A76FDE" w:rsidP="00A76FDE" w:rsidRDefault="00A76FDE" w14:paraId="4388F323" w14:textId="77777777">
      <w:pPr>
        <w:ind w:left="360"/>
        <w:rPr>
          <w:rFonts w:ascii="Arial" w:hAnsi="Arial" w:cs="Arial"/>
          <w:sz w:val="22"/>
          <w:szCs w:val="22"/>
        </w:rPr>
      </w:pPr>
      <w:r w:rsidRPr="00056B53">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056B53" w:rsidR="00332CD8" w:rsidP="000E68C5" w:rsidRDefault="00332CD8" w14:paraId="14A842CA" w14:textId="77777777">
      <w:pPr>
        <w:ind w:left="360"/>
        <w:rPr>
          <w:rFonts w:ascii="Arial" w:hAnsi="Arial" w:cs="Arial"/>
          <w:sz w:val="22"/>
          <w:szCs w:val="22"/>
        </w:rPr>
      </w:pPr>
    </w:p>
    <w:p w:rsidRPr="00056B53" w:rsidR="00476CD7" w:rsidP="00476CD7" w:rsidRDefault="00476CD7" w14:paraId="34F1C838" w14:textId="3A15EB77">
      <w:pPr>
        <w:ind w:left="360"/>
        <w:rPr>
          <w:rFonts w:ascii="Arial" w:hAnsi="Arial" w:cs="Arial"/>
          <w:sz w:val="22"/>
          <w:szCs w:val="22"/>
        </w:rPr>
      </w:pPr>
      <w:r w:rsidRPr="00056B53">
        <w:rPr>
          <w:rFonts w:ascii="Arial" w:hAnsi="Arial" w:cs="Arial"/>
          <w:sz w:val="22"/>
          <w:szCs w:val="22"/>
        </w:rPr>
        <w:t xml:space="preserve">In general, under chapter 51 of the IRC, alcohol beverages exported from the United States are not subject to Federal excise tax.  As such, the IRC at 26 U.S.C. 5062 authorizes the drawback (refund) of the Federal excise tax paid or determined on domestic distilled spirits and wines </w:t>
      </w:r>
      <w:r w:rsidRPr="00056B53" w:rsidR="00907296">
        <w:rPr>
          <w:rFonts w:ascii="Arial" w:hAnsi="Arial" w:cs="Arial"/>
          <w:sz w:val="22"/>
          <w:szCs w:val="22"/>
        </w:rPr>
        <w:t xml:space="preserve">that are subsequently </w:t>
      </w:r>
      <w:r w:rsidRPr="00056B53">
        <w:rPr>
          <w:rFonts w:ascii="Arial" w:hAnsi="Arial" w:cs="Arial"/>
          <w:sz w:val="22"/>
          <w:szCs w:val="22"/>
        </w:rPr>
        <w:t xml:space="preserve">exported from the United States, under regulations prescribed by the Secretary as necessary to document tax payment </w:t>
      </w:r>
      <w:r w:rsidRPr="00056B53" w:rsidR="00907296">
        <w:rPr>
          <w:rFonts w:ascii="Arial" w:hAnsi="Arial" w:cs="Arial"/>
          <w:sz w:val="22"/>
          <w:szCs w:val="22"/>
        </w:rPr>
        <w:t>a</w:t>
      </w:r>
      <w:r w:rsidRPr="00056B53">
        <w:rPr>
          <w:rFonts w:ascii="Arial" w:hAnsi="Arial" w:cs="Arial"/>
          <w:sz w:val="22"/>
          <w:szCs w:val="22"/>
        </w:rPr>
        <w:t xml:space="preserve">nd exportation. </w:t>
      </w:r>
    </w:p>
    <w:p w:rsidRPr="00056B53" w:rsidR="00476CD7" w:rsidP="00476CD7" w:rsidRDefault="00476CD7" w14:paraId="3A9AE163" w14:textId="77777777">
      <w:pPr>
        <w:ind w:left="360"/>
        <w:rPr>
          <w:rFonts w:ascii="Arial" w:hAnsi="Arial" w:cs="Arial"/>
          <w:sz w:val="22"/>
          <w:szCs w:val="22"/>
        </w:rPr>
      </w:pPr>
    </w:p>
    <w:p w:rsidRPr="00056B53" w:rsidR="00476CD7" w:rsidP="00476CD7" w:rsidRDefault="00476CD7" w14:paraId="62C57305" w14:textId="2605D5BD">
      <w:pPr>
        <w:ind w:left="360"/>
        <w:rPr>
          <w:rFonts w:ascii="Arial" w:hAnsi="Arial" w:cs="Arial"/>
          <w:sz w:val="22"/>
          <w:szCs w:val="22"/>
        </w:rPr>
      </w:pPr>
      <w:r w:rsidRPr="00056B53">
        <w:rPr>
          <w:rFonts w:ascii="Arial" w:hAnsi="Arial" w:cs="Arial"/>
          <w:sz w:val="22"/>
          <w:szCs w:val="22"/>
        </w:rPr>
        <w:t xml:space="preserve">Under that authority, TTB has issued regulations concerning </w:t>
      </w:r>
      <w:r w:rsidRPr="00056B53" w:rsidR="00907296">
        <w:rPr>
          <w:rFonts w:ascii="Arial" w:hAnsi="Arial" w:cs="Arial"/>
          <w:sz w:val="22"/>
          <w:szCs w:val="22"/>
        </w:rPr>
        <w:t xml:space="preserve">excise </w:t>
      </w:r>
      <w:r w:rsidRPr="00056B53">
        <w:rPr>
          <w:rFonts w:ascii="Arial" w:hAnsi="Arial" w:cs="Arial"/>
          <w:sz w:val="22"/>
          <w:szCs w:val="22"/>
        </w:rPr>
        <w:t>tax drawback claims for domestic wines exported from the United States, which are codified in 27 CFR Part 28, Exportation of Alcohol, Subpart K, Exportation of Wine With Benefit of Drawback.  Under those regulations, exporters may file drawback claims for the excise tax paid on domestic wines exported from the United States, laden for use as supplies on certain vessels or aircraft, transferred to a foreign-trade zone, or export</w:t>
      </w:r>
      <w:r w:rsidR="00464F03">
        <w:rPr>
          <w:rFonts w:ascii="Arial" w:hAnsi="Arial" w:cs="Arial"/>
          <w:sz w:val="22"/>
          <w:szCs w:val="22"/>
        </w:rPr>
        <w:t>ed</w:t>
      </w:r>
      <w:r w:rsidRPr="00056B53">
        <w:rPr>
          <w:rFonts w:ascii="Arial" w:hAnsi="Arial" w:cs="Arial"/>
          <w:sz w:val="22"/>
          <w:szCs w:val="22"/>
        </w:rPr>
        <w:t xml:space="preserve"> to Armed Forces of the United States.  Under 27 CFR 28.214, exporters must file all such claims on form TTB F 5120.24, Drawback on Wines Exported, which is approved under OMB control number 1513–0016. </w:t>
      </w:r>
    </w:p>
    <w:p w:rsidRPr="00056B53" w:rsidR="00712F96" w:rsidP="00476CD7" w:rsidRDefault="00712F96" w14:paraId="78A884BA" w14:textId="77777777">
      <w:pPr>
        <w:ind w:left="360"/>
        <w:rPr>
          <w:rFonts w:ascii="Arial" w:hAnsi="Arial" w:cs="Arial"/>
          <w:sz w:val="22"/>
          <w:szCs w:val="22"/>
        </w:rPr>
      </w:pPr>
    </w:p>
    <w:p w:rsidRPr="00056B53" w:rsidR="006A6E06" w:rsidP="00476CD7" w:rsidRDefault="00476CD7" w14:paraId="70AB1516" w14:textId="12CA5DA6">
      <w:pPr>
        <w:ind w:left="360"/>
        <w:rPr>
          <w:rFonts w:ascii="Arial" w:hAnsi="Arial" w:cs="Arial"/>
          <w:sz w:val="22"/>
          <w:szCs w:val="22"/>
        </w:rPr>
      </w:pPr>
      <w:r w:rsidRPr="00056B53">
        <w:rPr>
          <w:rFonts w:ascii="Arial" w:hAnsi="Arial" w:cs="Arial"/>
          <w:sz w:val="22"/>
          <w:szCs w:val="22"/>
        </w:rPr>
        <w:t>As for this information collection, the TTB regulation</w:t>
      </w:r>
      <w:r w:rsidRPr="00056B53" w:rsidR="00907296">
        <w:rPr>
          <w:rFonts w:ascii="Arial" w:hAnsi="Arial" w:cs="Arial"/>
          <w:sz w:val="22"/>
          <w:szCs w:val="22"/>
        </w:rPr>
        <w:t>s</w:t>
      </w:r>
      <w:r w:rsidRPr="00056B53">
        <w:rPr>
          <w:rFonts w:ascii="Arial" w:hAnsi="Arial" w:cs="Arial"/>
          <w:sz w:val="22"/>
          <w:szCs w:val="22"/>
        </w:rPr>
        <w:t xml:space="preserve"> at 27 CFR 28.215 require that each </w:t>
      </w:r>
      <w:r w:rsidRPr="00056B53" w:rsidR="00907296">
        <w:rPr>
          <w:rFonts w:ascii="Arial" w:hAnsi="Arial" w:cs="Arial"/>
          <w:sz w:val="22"/>
          <w:szCs w:val="22"/>
        </w:rPr>
        <w:t xml:space="preserve">export </w:t>
      </w:r>
      <w:r w:rsidRPr="00056B53">
        <w:rPr>
          <w:rFonts w:ascii="Arial" w:hAnsi="Arial" w:cs="Arial"/>
          <w:sz w:val="22"/>
          <w:szCs w:val="22"/>
        </w:rPr>
        <w:t xml:space="preserve">drawback claim must be </w:t>
      </w:r>
      <w:r w:rsidRPr="00056B53" w:rsidR="00712F96">
        <w:rPr>
          <w:rFonts w:ascii="Arial" w:hAnsi="Arial" w:cs="Arial"/>
          <w:sz w:val="22"/>
          <w:szCs w:val="22"/>
        </w:rPr>
        <w:t xml:space="preserve">accompanied by </w:t>
      </w:r>
      <w:r w:rsidRPr="00056B53">
        <w:rPr>
          <w:rFonts w:ascii="Arial" w:hAnsi="Arial" w:cs="Arial"/>
          <w:sz w:val="22"/>
          <w:szCs w:val="22"/>
        </w:rPr>
        <w:t xml:space="preserve">a </w:t>
      </w:r>
      <w:r w:rsidRPr="00056B53" w:rsidR="00907296">
        <w:rPr>
          <w:rFonts w:ascii="Arial" w:hAnsi="Arial" w:cs="Arial"/>
          <w:sz w:val="22"/>
          <w:szCs w:val="22"/>
        </w:rPr>
        <w:t xml:space="preserve">Certificate of Tax Determination—Wine, </w:t>
      </w:r>
      <w:r w:rsidRPr="00056B53" w:rsidR="00712F96">
        <w:rPr>
          <w:rFonts w:ascii="Arial" w:hAnsi="Arial" w:cs="Arial"/>
          <w:sz w:val="22"/>
          <w:szCs w:val="22"/>
        </w:rPr>
        <w:t xml:space="preserve">which is </w:t>
      </w:r>
      <w:r w:rsidRPr="00056B53" w:rsidR="00907296">
        <w:rPr>
          <w:rFonts w:ascii="Arial" w:hAnsi="Arial" w:cs="Arial"/>
          <w:sz w:val="22"/>
          <w:szCs w:val="22"/>
        </w:rPr>
        <w:t xml:space="preserve">filed on </w:t>
      </w:r>
      <w:r w:rsidRPr="00056B53">
        <w:rPr>
          <w:rFonts w:ascii="Arial" w:hAnsi="Arial" w:cs="Arial"/>
          <w:sz w:val="22"/>
          <w:szCs w:val="22"/>
        </w:rPr>
        <w:t>form TTB F 5120.20</w:t>
      </w:r>
      <w:r w:rsidRPr="00056B53" w:rsidR="00907296">
        <w:rPr>
          <w:rFonts w:ascii="Arial" w:hAnsi="Arial" w:cs="Arial"/>
          <w:sz w:val="22"/>
          <w:szCs w:val="22"/>
        </w:rPr>
        <w:t xml:space="preserve">.  </w:t>
      </w:r>
      <w:r w:rsidRPr="00056B53" w:rsidR="006A6E06">
        <w:rPr>
          <w:rFonts w:ascii="Arial" w:hAnsi="Arial" w:cs="Arial"/>
          <w:sz w:val="22"/>
          <w:szCs w:val="22"/>
        </w:rPr>
        <w:t xml:space="preserve">The form certifies that the </w:t>
      </w:r>
      <w:r w:rsidRPr="00056B53" w:rsidR="00712F96">
        <w:rPr>
          <w:rFonts w:ascii="Arial" w:hAnsi="Arial" w:cs="Arial"/>
          <w:sz w:val="22"/>
          <w:szCs w:val="22"/>
        </w:rPr>
        <w:t xml:space="preserve">listed </w:t>
      </w:r>
      <w:r w:rsidRPr="00056B53" w:rsidR="006A6E06">
        <w:rPr>
          <w:rFonts w:ascii="Arial" w:hAnsi="Arial" w:cs="Arial"/>
          <w:sz w:val="22"/>
          <w:szCs w:val="22"/>
        </w:rPr>
        <w:t xml:space="preserve">wines were made in the United States and </w:t>
      </w:r>
      <w:r w:rsidRPr="00056B53" w:rsidR="00712F96">
        <w:rPr>
          <w:rFonts w:ascii="Arial" w:hAnsi="Arial" w:cs="Arial"/>
          <w:sz w:val="22"/>
          <w:szCs w:val="22"/>
        </w:rPr>
        <w:t xml:space="preserve">taxpaid upon their </w:t>
      </w:r>
      <w:r w:rsidRPr="00056B53" w:rsidR="006A6E06">
        <w:rPr>
          <w:rFonts w:ascii="Arial" w:hAnsi="Arial" w:cs="Arial"/>
          <w:sz w:val="22"/>
          <w:szCs w:val="22"/>
        </w:rPr>
        <w:t xml:space="preserve">withdrawal from bond.  </w:t>
      </w:r>
      <w:r w:rsidRPr="00056B53" w:rsidR="00907296">
        <w:rPr>
          <w:rFonts w:ascii="Arial" w:hAnsi="Arial" w:cs="Arial"/>
          <w:sz w:val="22"/>
          <w:szCs w:val="22"/>
        </w:rPr>
        <w:t>Th</w:t>
      </w:r>
      <w:r w:rsidRPr="00056B53" w:rsidR="006A6E06">
        <w:rPr>
          <w:rFonts w:ascii="Arial" w:hAnsi="Arial" w:cs="Arial"/>
          <w:sz w:val="22"/>
          <w:szCs w:val="22"/>
        </w:rPr>
        <w:t>e</w:t>
      </w:r>
      <w:r w:rsidRPr="00056B53" w:rsidR="00907296">
        <w:rPr>
          <w:rFonts w:ascii="Arial" w:hAnsi="Arial" w:cs="Arial"/>
          <w:sz w:val="22"/>
          <w:szCs w:val="22"/>
        </w:rPr>
        <w:t xml:space="preserve"> </w:t>
      </w:r>
      <w:r w:rsidRPr="00056B53" w:rsidR="007214B0">
        <w:rPr>
          <w:rFonts w:ascii="Arial" w:hAnsi="Arial" w:cs="Arial"/>
          <w:sz w:val="22"/>
          <w:szCs w:val="22"/>
        </w:rPr>
        <w:t>certification is executed</w:t>
      </w:r>
      <w:r w:rsidRPr="00056B53">
        <w:rPr>
          <w:rFonts w:ascii="Arial" w:hAnsi="Arial" w:cs="Arial"/>
          <w:sz w:val="22"/>
          <w:szCs w:val="22"/>
        </w:rPr>
        <w:t xml:space="preserve"> by </w:t>
      </w:r>
      <w:r w:rsidRPr="00056B53" w:rsidR="006A6E06">
        <w:rPr>
          <w:rFonts w:ascii="Arial" w:hAnsi="Arial" w:cs="Arial"/>
          <w:sz w:val="22"/>
          <w:szCs w:val="22"/>
        </w:rPr>
        <w:t>the person who withdrew the wine from bond</w:t>
      </w:r>
      <w:r w:rsidRPr="00056B53" w:rsidR="00712F96">
        <w:rPr>
          <w:rFonts w:ascii="Arial" w:hAnsi="Arial" w:cs="Arial"/>
          <w:sz w:val="22"/>
          <w:szCs w:val="22"/>
        </w:rPr>
        <w:t xml:space="preserve">, </w:t>
      </w:r>
      <w:r w:rsidRPr="00056B53" w:rsidR="006A6E06">
        <w:rPr>
          <w:rFonts w:ascii="Arial" w:hAnsi="Arial" w:cs="Arial"/>
          <w:sz w:val="22"/>
          <w:szCs w:val="22"/>
        </w:rPr>
        <w:t xml:space="preserve">or, if the wine was bottled or packaged after tax determination, by the person who bottled or packaged it.  In addition, the regulation states that the exporter is responsible for securing the completed </w:t>
      </w:r>
      <w:r w:rsidRPr="00056B53" w:rsidR="00712F96">
        <w:rPr>
          <w:rFonts w:ascii="Arial" w:hAnsi="Arial" w:cs="Arial"/>
          <w:sz w:val="22"/>
          <w:szCs w:val="22"/>
        </w:rPr>
        <w:t xml:space="preserve">certification </w:t>
      </w:r>
      <w:r w:rsidRPr="00056B53" w:rsidR="006A6E06">
        <w:rPr>
          <w:rFonts w:ascii="Arial" w:hAnsi="Arial" w:cs="Arial"/>
          <w:sz w:val="22"/>
          <w:szCs w:val="22"/>
        </w:rPr>
        <w:t xml:space="preserve">form and </w:t>
      </w:r>
      <w:r w:rsidRPr="00056B53" w:rsidR="00712F96">
        <w:rPr>
          <w:rFonts w:ascii="Arial" w:hAnsi="Arial" w:cs="Arial"/>
          <w:sz w:val="22"/>
          <w:szCs w:val="22"/>
        </w:rPr>
        <w:t xml:space="preserve">then </w:t>
      </w:r>
      <w:r w:rsidRPr="00056B53" w:rsidR="006A6E06">
        <w:rPr>
          <w:rFonts w:ascii="Arial" w:hAnsi="Arial" w:cs="Arial"/>
          <w:sz w:val="22"/>
          <w:szCs w:val="22"/>
        </w:rPr>
        <w:t xml:space="preserve">submitting its original with their drawback claim. </w:t>
      </w:r>
    </w:p>
    <w:p w:rsidRPr="00056B53" w:rsidR="006A6E06" w:rsidP="00476CD7" w:rsidRDefault="006A6E06" w14:paraId="02301C87" w14:textId="77777777">
      <w:pPr>
        <w:ind w:left="360"/>
        <w:rPr>
          <w:rFonts w:ascii="Arial" w:hAnsi="Arial" w:cs="Arial"/>
          <w:sz w:val="22"/>
          <w:szCs w:val="22"/>
        </w:rPr>
      </w:pPr>
    </w:p>
    <w:p w:rsidRPr="00056B53" w:rsidR="00476CD7" w:rsidP="00476CD7" w:rsidRDefault="00712F96" w14:paraId="292ED882" w14:textId="39918805">
      <w:pPr>
        <w:ind w:left="360"/>
        <w:rPr>
          <w:rFonts w:ascii="Arial" w:hAnsi="Arial" w:cs="Arial"/>
          <w:sz w:val="22"/>
          <w:szCs w:val="22"/>
        </w:rPr>
      </w:pPr>
      <w:r w:rsidRPr="00056B53">
        <w:rPr>
          <w:rFonts w:ascii="Arial" w:hAnsi="Arial" w:cs="Arial"/>
          <w:sz w:val="22"/>
          <w:szCs w:val="22"/>
        </w:rPr>
        <w:t xml:space="preserve">The collected information is necessary to ensure that the tax provisions of the IRC are appropriately applied, as it allows TTB to protect the revenue by preventing payment of </w:t>
      </w:r>
      <w:r w:rsidRPr="00056B53" w:rsidR="00A2618A">
        <w:rPr>
          <w:rFonts w:ascii="Arial" w:hAnsi="Arial" w:cs="Arial"/>
          <w:sz w:val="22"/>
          <w:szCs w:val="22"/>
        </w:rPr>
        <w:t xml:space="preserve">incorrect or </w:t>
      </w:r>
      <w:r w:rsidRPr="00056B53">
        <w:rPr>
          <w:rFonts w:ascii="Arial" w:hAnsi="Arial" w:cs="Arial"/>
          <w:sz w:val="22"/>
          <w:szCs w:val="22"/>
        </w:rPr>
        <w:t xml:space="preserve">unverified export drawback claims. </w:t>
      </w:r>
    </w:p>
    <w:p w:rsidRPr="00056B53" w:rsidR="00476CD7" w:rsidP="00476CD7" w:rsidRDefault="00476CD7" w14:paraId="0534A8F4" w14:textId="77777777">
      <w:pPr>
        <w:ind w:left="360"/>
        <w:rPr>
          <w:rFonts w:ascii="Arial" w:hAnsi="Arial" w:cs="Arial"/>
          <w:sz w:val="22"/>
          <w:szCs w:val="22"/>
        </w:rPr>
      </w:pPr>
    </w:p>
    <w:p w:rsidRPr="00056B53" w:rsidR="00476CD7" w:rsidP="00476CD7" w:rsidRDefault="00476CD7" w14:paraId="5042552F" w14:textId="77777777">
      <w:pPr>
        <w:suppressAutoHyphens/>
        <w:ind w:left="360"/>
        <w:rPr>
          <w:rFonts w:ascii="Arial" w:hAnsi="Arial" w:cs="Arial"/>
          <w:sz w:val="22"/>
          <w:szCs w:val="22"/>
        </w:rPr>
      </w:pPr>
      <w:r w:rsidRPr="00056B53">
        <w:rPr>
          <w:rFonts w:ascii="Arial" w:hAnsi="Arial" w:cs="Arial"/>
          <w:sz w:val="22"/>
          <w:szCs w:val="22"/>
        </w:rPr>
        <w:t xml:space="preserve">This information collection is aligned with: </w:t>
      </w:r>
    </w:p>
    <w:p w:rsidRPr="00056B53" w:rsidR="00476CD7" w:rsidP="00476CD7" w:rsidRDefault="00476CD7" w14:paraId="1BCABCED" w14:textId="77777777">
      <w:pPr>
        <w:suppressAutoHyphens/>
        <w:ind w:left="360"/>
        <w:rPr>
          <w:rFonts w:ascii="Arial" w:hAnsi="Arial" w:cs="Arial"/>
          <w:sz w:val="22"/>
          <w:szCs w:val="22"/>
        </w:rPr>
      </w:pPr>
    </w:p>
    <w:p w:rsidRPr="00056B53" w:rsidR="00476CD7" w:rsidP="00476CD7" w:rsidRDefault="00476CD7" w14:paraId="4BBE8333" w14:textId="77777777">
      <w:pPr>
        <w:pStyle w:val="ListParagraph"/>
        <w:numPr>
          <w:ilvl w:val="0"/>
          <w:numId w:val="7"/>
        </w:numPr>
        <w:suppressAutoHyphens/>
        <w:contextualSpacing w:val="0"/>
        <w:rPr>
          <w:rFonts w:ascii="Arial" w:hAnsi="Arial" w:cs="Arial"/>
          <w:sz w:val="22"/>
          <w:szCs w:val="22"/>
        </w:rPr>
      </w:pPr>
      <w:r w:rsidRPr="00056B53">
        <w:rPr>
          <w:rFonts w:ascii="Arial" w:hAnsi="Arial" w:cs="Arial"/>
          <w:sz w:val="22"/>
          <w:szCs w:val="22"/>
          <w:u w:val="single"/>
        </w:rPr>
        <w:t>Line of Business/Sub-function:</w:t>
      </w:r>
      <w:r w:rsidRPr="00056B53">
        <w:rPr>
          <w:rFonts w:ascii="Arial" w:hAnsi="Arial" w:cs="Arial"/>
          <w:sz w:val="22"/>
          <w:szCs w:val="22"/>
        </w:rPr>
        <w:t xml:space="preserve">  General Government/Taxation Management. </w:t>
      </w:r>
    </w:p>
    <w:p w:rsidRPr="00056B53" w:rsidR="00476CD7" w:rsidP="00476CD7" w:rsidRDefault="00476CD7" w14:paraId="66BC10B8" w14:textId="77777777">
      <w:pPr>
        <w:pStyle w:val="ListParagraph"/>
        <w:suppressAutoHyphens/>
        <w:ind w:left="1080"/>
        <w:contextualSpacing w:val="0"/>
        <w:rPr>
          <w:rFonts w:ascii="Arial" w:hAnsi="Arial" w:cs="Arial"/>
          <w:sz w:val="22"/>
          <w:szCs w:val="22"/>
        </w:rPr>
      </w:pPr>
    </w:p>
    <w:p w:rsidRPr="00056B53" w:rsidR="00476CD7" w:rsidP="00476CD7" w:rsidRDefault="00476CD7" w14:paraId="57DA50D6" w14:textId="77777777">
      <w:pPr>
        <w:pStyle w:val="ListParagraph"/>
        <w:numPr>
          <w:ilvl w:val="0"/>
          <w:numId w:val="7"/>
        </w:numPr>
        <w:suppressAutoHyphens/>
        <w:contextualSpacing w:val="0"/>
        <w:rPr>
          <w:rFonts w:ascii="Arial" w:hAnsi="Arial" w:cs="Arial"/>
          <w:sz w:val="22"/>
          <w:szCs w:val="22"/>
        </w:rPr>
      </w:pPr>
      <w:r w:rsidRPr="00056B53">
        <w:rPr>
          <w:rFonts w:ascii="Arial" w:hAnsi="Arial" w:cs="Arial"/>
          <w:sz w:val="22"/>
          <w:szCs w:val="22"/>
          <w:u w:val="single"/>
        </w:rPr>
        <w:t>IT Investment:</w:t>
      </w:r>
      <w:r w:rsidRPr="00056B53">
        <w:rPr>
          <w:rFonts w:ascii="Arial" w:hAnsi="Arial" w:cs="Arial"/>
          <w:sz w:val="22"/>
          <w:szCs w:val="22"/>
        </w:rPr>
        <w:t xml:space="preserve">  Tax Major Application System. </w:t>
      </w:r>
    </w:p>
    <w:p w:rsidRPr="00056B53" w:rsidR="005E4F99" w:rsidRDefault="005E4F99" w14:paraId="2165BFBC" w14:textId="77777777">
      <w:pPr>
        <w:suppressAutoHyphens/>
        <w:rPr>
          <w:rFonts w:ascii="Arial" w:hAnsi="Arial" w:cs="Arial"/>
          <w:sz w:val="28"/>
          <w:szCs w:val="28"/>
        </w:rPr>
      </w:pPr>
    </w:p>
    <w:p w:rsidRPr="00056B53" w:rsidR="00AF1157" w:rsidRDefault="00AF1157" w14:paraId="57795D25" w14:textId="77777777">
      <w:pPr>
        <w:suppressAutoHyphens/>
        <w:rPr>
          <w:rFonts w:ascii="Arial" w:hAnsi="Arial" w:cs="Arial"/>
          <w:i/>
          <w:sz w:val="22"/>
          <w:szCs w:val="22"/>
        </w:rPr>
      </w:pPr>
      <w:r w:rsidRPr="00056B53">
        <w:rPr>
          <w:rFonts w:ascii="Arial" w:hAnsi="Arial" w:cs="Arial"/>
          <w:i/>
          <w:sz w:val="22"/>
          <w:szCs w:val="22"/>
        </w:rPr>
        <w:t>2.  How, by whom</w:t>
      </w:r>
      <w:r w:rsidRPr="00056B53" w:rsidR="00101DE7">
        <w:rPr>
          <w:rFonts w:ascii="Arial" w:hAnsi="Arial" w:cs="Arial"/>
          <w:i/>
          <w:sz w:val="22"/>
          <w:szCs w:val="22"/>
        </w:rPr>
        <w:t>,</w:t>
      </w:r>
      <w:r w:rsidRPr="00056B53">
        <w:rPr>
          <w:rFonts w:ascii="Arial" w:hAnsi="Arial" w:cs="Arial"/>
          <w:i/>
          <w:sz w:val="22"/>
          <w:szCs w:val="22"/>
        </w:rPr>
        <w:t xml:space="preserve"> and for what purpose is this information used?</w:t>
      </w:r>
      <w:r w:rsidRPr="00056B53" w:rsidR="00D73D2D">
        <w:rPr>
          <w:rFonts w:ascii="Arial" w:hAnsi="Arial" w:cs="Arial"/>
          <w:i/>
          <w:sz w:val="22"/>
          <w:szCs w:val="22"/>
        </w:rPr>
        <w:t xml:space="preserve"> </w:t>
      </w:r>
    </w:p>
    <w:p w:rsidRPr="00056B53" w:rsidR="00AF1157" w:rsidP="001607C5" w:rsidRDefault="00AF1157" w14:paraId="65F74A14" w14:textId="77777777">
      <w:pPr>
        <w:suppressAutoHyphens/>
        <w:ind w:left="360"/>
        <w:rPr>
          <w:rFonts w:ascii="Arial" w:hAnsi="Arial" w:cs="Arial"/>
          <w:sz w:val="22"/>
          <w:szCs w:val="22"/>
        </w:rPr>
      </w:pPr>
    </w:p>
    <w:p w:rsidRPr="00056B53" w:rsidR="00A2618A" w:rsidP="003F0193" w:rsidRDefault="00A2618A" w14:paraId="31AF1579" w14:textId="1C4D6279">
      <w:pPr>
        <w:ind w:left="360"/>
        <w:rPr>
          <w:rFonts w:ascii="Arial" w:hAnsi="Arial" w:cs="Arial"/>
          <w:sz w:val="22"/>
          <w:szCs w:val="22"/>
        </w:rPr>
      </w:pPr>
      <w:r w:rsidRPr="00056B53">
        <w:rPr>
          <w:rFonts w:ascii="Arial" w:hAnsi="Arial" w:cs="Arial"/>
          <w:sz w:val="22"/>
          <w:szCs w:val="22"/>
        </w:rPr>
        <w:t xml:space="preserve">Respondents file TTB F 5120.20, Certificate of Tax Determination—Wine, as a supporting document to their drawback claims for taxpaid wines exported from the United States.  </w:t>
      </w:r>
      <w:r w:rsidRPr="00056B53" w:rsidR="00976BF7">
        <w:rPr>
          <w:rFonts w:ascii="Arial" w:hAnsi="Arial" w:cs="Arial"/>
          <w:sz w:val="22"/>
          <w:szCs w:val="22"/>
        </w:rPr>
        <w:t xml:space="preserve">TTB uses the </w:t>
      </w:r>
      <w:r w:rsidRPr="00056B53">
        <w:rPr>
          <w:rFonts w:ascii="Arial" w:hAnsi="Arial" w:cs="Arial"/>
          <w:sz w:val="22"/>
          <w:szCs w:val="22"/>
        </w:rPr>
        <w:t xml:space="preserve">collected information to </w:t>
      </w:r>
      <w:r w:rsidRPr="00056B53" w:rsidR="003F0193">
        <w:rPr>
          <w:rFonts w:ascii="Arial" w:hAnsi="Arial" w:cs="Arial"/>
          <w:sz w:val="22"/>
          <w:szCs w:val="22"/>
        </w:rPr>
        <w:t xml:space="preserve">verify that </w:t>
      </w:r>
      <w:r w:rsidRPr="00056B53" w:rsidR="007A18E9">
        <w:rPr>
          <w:rFonts w:ascii="Arial" w:hAnsi="Arial" w:cs="Arial"/>
          <w:sz w:val="22"/>
          <w:szCs w:val="22"/>
        </w:rPr>
        <w:t xml:space="preserve">the </w:t>
      </w:r>
      <w:r w:rsidRPr="00056B53">
        <w:rPr>
          <w:rFonts w:ascii="Arial" w:hAnsi="Arial" w:cs="Arial"/>
          <w:sz w:val="22"/>
          <w:szCs w:val="22"/>
        </w:rPr>
        <w:t xml:space="preserve">listed </w:t>
      </w:r>
      <w:r w:rsidRPr="00056B53" w:rsidR="003F0193">
        <w:rPr>
          <w:rFonts w:ascii="Arial" w:hAnsi="Arial" w:cs="Arial"/>
          <w:sz w:val="22"/>
          <w:szCs w:val="22"/>
        </w:rPr>
        <w:t>wine</w:t>
      </w:r>
      <w:r w:rsidRPr="00056B53" w:rsidR="007A18E9">
        <w:rPr>
          <w:rFonts w:ascii="Arial" w:hAnsi="Arial" w:cs="Arial"/>
          <w:sz w:val="22"/>
          <w:szCs w:val="22"/>
        </w:rPr>
        <w:t xml:space="preserve">s were </w:t>
      </w:r>
      <w:r w:rsidRPr="00056B53" w:rsidR="003F0193">
        <w:rPr>
          <w:rFonts w:ascii="Arial" w:hAnsi="Arial" w:cs="Arial"/>
          <w:sz w:val="22"/>
          <w:szCs w:val="22"/>
        </w:rPr>
        <w:t>produced in the U</w:t>
      </w:r>
      <w:r w:rsidRPr="00056B53" w:rsidR="007A18E9">
        <w:rPr>
          <w:rFonts w:ascii="Arial" w:hAnsi="Arial" w:cs="Arial"/>
          <w:sz w:val="22"/>
          <w:szCs w:val="22"/>
        </w:rPr>
        <w:t xml:space="preserve">nited </w:t>
      </w:r>
      <w:r w:rsidRPr="00056B53">
        <w:rPr>
          <w:rFonts w:ascii="Arial" w:hAnsi="Arial" w:cs="Arial"/>
          <w:sz w:val="22"/>
          <w:szCs w:val="22"/>
        </w:rPr>
        <w:t xml:space="preserve">States and </w:t>
      </w:r>
      <w:r w:rsidRPr="00056B53" w:rsidR="007A18E9">
        <w:rPr>
          <w:rFonts w:ascii="Arial" w:hAnsi="Arial" w:cs="Arial"/>
          <w:sz w:val="22"/>
          <w:szCs w:val="22"/>
        </w:rPr>
        <w:t xml:space="preserve">were </w:t>
      </w:r>
      <w:r w:rsidRPr="00056B53">
        <w:rPr>
          <w:rFonts w:ascii="Arial" w:hAnsi="Arial" w:cs="Arial"/>
          <w:sz w:val="22"/>
          <w:szCs w:val="22"/>
        </w:rPr>
        <w:t>taxpaid at the correct rate up</w:t>
      </w:r>
      <w:r w:rsidRPr="00056B53" w:rsidR="003F0193">
        <w:rPr>
          <w:rFonts w:ascii="Arial" w:hAnsi="Arial" w:cs="Arial"/>
          <w:sz w:val="22"/>
          <w:szCs w:val="22"/>
        </w:rPr>
        <w:t xml:space="preserve">on withdrawal from bond.  </w:t>
      </w:r>
      <w:r w:rsidRPr="00056B53">
        <w:rPr>
          <w:rFonts w:ascii="Arial" w:hAnsi="Arial" w:cs="Arial"/>
          <w:sz w:val="22"/>
          <w:szCs w:val="22"/>
        </w:rPr>
        <w:t xml:space="preserve">The collected information ensures that the tax provisions of the IRC are appropriately applied, as it allows TTB to protect the revenue by preventing payment of incorrect or unverified drawback claims. </w:t>
      </w:r>
    </w:p>
    <w:p w:rsidRPr="00056B53" w:rsidR="00AF1157" w:rsidP="004806AE" w:rsidRDefault="00AF1157" w14:paraId="1AD82D61" w14:textId="77777777">
      <w:pPr>
        <w:ind w:left="576" w:hanging="576"/>
        <w:rPr>
          <w:rFonts w:ascii="Arial" w:hAnsi="Arial" w:cs="Arial"/>
          <w:sz w:val="28"/>
          <w:szCs w:val="28"/>
        </w:rPr>
      </w:pPr>
    </w:p>
    <w:p w:rsidRPr="00056B53" w:rsidR="00AF1157" w:rsidP="000E68C5" w:rsidRDefault="00CA7E3C" w14:paraId="7251A3F3" w14:textId="26CD1D13">
      <w:pPr>
        <w:suppressAutoHyphens/>
        <w:rPr>
          <w:rFonts w:ascii="Arial" w:hAnsi="Arial" w:cs="Arial"/>
          <w:i/>
          <w:sz w:val="22"/>
          <w:szCs w:val="22"/>
        </w:rPr>
      </w:pPr>
      <w:r w:rsidRPr="00056B53">
        <w:rPr>
          <w:rFonts w:ascii="Arial" w:hAnsi="Arial" w:cs="Arial"/>
          <w:i/>
          <w:sz w:val="22"/>
          <w:szCs w:val="22"/>
        </w:rPr>
        <w:t xml:space="preserve">3.  </w:t>
      </w:r>
      <w:r w:rsidRPr="00056B53"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056B53">
        <w:rPr>
          <w:rFonts w:ascii="Arial" w:hAnsi="Arial" w:cs="Arial"/>
          <w:i/>
          <w:sz w:val="22"/>
          <w:szCs w:val="22"/>
        </w:rPr>
        <w:t xml:space="preserve"> </w:t>
      </w:r>
    </w:p>
    <w:p w:rsidRPr="00056B53" w:rsidR="00AF1157" w:rsidP="000E68C5" w:rsidRDefault="00AF1157" w14:paraId="410B8695" w14:textId="77777777">
      <w:pPr>
        <w:suppressAutoHyphens/>
        <w:rPr>
          <w:rFonts w:ascii="Arial" w:hAnsi="Arial" w:cs="Arial"/>
          <w:sz w:val="22"/>
          <w:szCs w:val="22"/>
        </w:rPr>
      </w:pPr>
    </w:p>
    <w:p w:rsidRPr="00056B53" w:rsidR="00F10C50" w:rsidP="004806AE" w:rsidRDefault="00F10C50" w14:paraId="7236CBC8" w14:textId="356EF07E">
      <w:pPr>
        <w:suppressAutoHyphens/>
        <w:spacing w:line="240" w:lineRule="atLeast"/>
        <w:ind w:left="360"/>
        <w:rPr>
          <w:rFonts w:ascii="Arial" w:hAnsi="Arial" w:cs="Arial"/>
          <w:sz w:val="22"/>
          <w:szCs w:val="22"/>
          <w:highlight w:val="yellow"/>
        </w:rPr>
      </w:pPr>
      <w:r w:rsidRPr="00056B53">
        <w:rPr>
          <w:rFonts w:ascii="Arial" w:hAnsi="Arial" w:cs="Arial"/>
          <w:sz w:val="22"/>
          <w:szCs w:val="22"/>
        </w:rPr>
        <w:t>TTB has approved and will continue to approve, on a case</w:t>
      </w:r>
      <w:r w:rsidRPr="00056B53" w:rsidR="00801D0D">
        <w:rPr>
          <w:rFonts w:ascii="Arial" w:hAnsi="Arial" w:cs="Arial"/>
          <w:sz w:val="22"/>
          <w:szCs w:val="22"/>
        </w:rPr>
        <w:t>-</w:t>
      </w:r>
      <w:r w:rsidRPr="00056B53">
        <w:rPr>
          <w:rFonts w:ascii="Arial" w:hAnsi="Arial" w:cs="Arial"/>
          <w:sz w:val="22"/>
          <w:szCs w:val="22"/>
        </w:rPr>
        <w:t>by</w:t>
      </w:r>
      <w:r w:rsidRPr="00056B53" w:rsidR="00801D0D">
        <w:rPr>
          <w:rFonts w:ascii="Arial" w:hAnsi="Arial" w:cs="Arial"/>
          <w:sz w:val="22"/>
          <w:szCs w:val="22"/>
        </w:rPr>
        <w:t>-</w:t>
      </w:r>
      <w:r w:rsidRPr="00056B53">
        <w:rPr>
          <w:rFonts w:ascii="Arial" w:hAnsi="Arial" w:cs="Arial"/>
          <w:sz w:val="22"/>
          <w:szCs w:val="22"/>
        </w:rPr>
        <w:t xml:space="preserve">case basis, the use of improved information technology for the collection and maintenance of required information. </w:t>
      </w:r>
      <w:r w:rsidRPr="00056B53" w:rsidR="004806AE">
        <w:rPr>
          <w:rFonts w:ascii="Arial" w:hAnsi="Arial" w:cs="Arial"/>
          <w:sz w:val="22"/>
          <w:szCs w:val="22"/>
        </w:rPr>
        <w:t xml:space="preserve"> Currently, TTB F 51</w:t>
      </w:r>
      <w:r w:rsidRPr="00056B53" w:rsidR="007A18E9">
        <w:rPr>
          <w:rFonts w:ascii="Arial" w:hAnsi="Arial" w:cs="Arial"/>
          <w:sz w:val="22"/>
          <w:szCs w:val="22"/>
        </w:rPr>
        <w:t>20.20</w:t>
      </w:r>
      <w:r w:rsidRPr="00056B53" w:rsidR="00522735">
        <w:rPr>
          <w:rFonts w:ascii="Arial" w:hAnsi="Arial" w:cs="Arial"/>
          <w:sz w:val="22"/>
          <w:szCs w:val="22"/>
        </w:rPr>
        <w:t xml:space="preserve"> </w:t>
      </w:r>
      <w:r w:rsidRPr="00056B53" w:rsidR="004806AE">
        <w:rPr>
          <w:rFonts w:ascii="Arial" w:hAnsi="Arial" w:cs="Arial"/>
          <w:sz w:val="22"/>
          <w:szCs w:val="22"/>
        </w:rPr>
        <w:t xml:space="preserve">is available as a fillable-printable form on the TTB Web site at </w:t>
      </w:r>
      <w:r w:rsidRPr="00056B53" w:rsidR="004806AE">
        <w:rPr>
          <w:rFonts w:ascii="Arial" w:hAnsi="Arial" w:cs="Arial"/>
          <w:i/>
          <w:sz w:val="22"/>
          <w:szCs w:val="22"/>
        </w:rPr>
        <w:t>http</w:t>
      </w:r>
      <w:r w:rsidRPr="00056B53" w:rsidR="00B80B9F">
        <w:rPr>
          <w:rFonts w:ascii="Arial" w:hAnsi="Arial" w:cs="Arial"/>
          <w:i/>
          <w:sz w:val="22"/>
          <w:szCs w:val="22"/>
        </w:rPr>
        <w:t>s</w:t>
      </w:r>
      <w:r w:rsidRPr="00056B53" w:rsidR="004806AE">
        <w:rPr>
          <w:rFonts w:ascii="Arial" w:hAnsi="Arial" w:cs="Arial"/>
          <w:i/>
          <w:sz w:val="22"/>
          <w:szCs w:val="22"/>
        </w:rPr>
        <w:t>://www.ttb.gov/forms/index.shtml</w:t>
      </w:r>
      <w:r w:rsidRPr="00056B53" w:rsidR="004806AE">
        <w:rPr>
          <w:rFonts w:ascii="Arial" w:hAnsi="Arial" w:cs="Arial"/>
          <w:sz w:val="22"/>
          <w:szCs w:val="22"/>
        </w:rPr>
        <w:t xml:space="preserve">. </w:t>
      </w:r>
    </w:p>
    <w:p w:rsidRPr="00056B53" w:rsidR="00AF1157" w:rsidP="004806AE" w:rsidRDefault="00AF1157" w14:paraId="3B34A6B3" w14:textId="77777777">
      <w:pPr>
        <w:suppressAutoHyphens/>
        <w:rPr>
          <w:rFonts w:ascii="Arial" w:hAnsi="Arial" w:cs="Arial"/>
          <w:sz w:val="28"/>
          <w:szCs w:val="28"/>
        </w:rPr>
      </w:pPr>
    </w:p>
    <w:p w:rsidRPr="00056B53" w:rsidR="00AF1157" w:rsidP="000E68C5" w:rsidRDefault="00CA7E3C" w14:paraId="6DEC025B" w14:textId="77777777">
      <w:pPr>
        <w:suppressAutoHyphens/>
        <w:rPr>
          <w:rFonts w:ascii="Arial" w:hAnsi="Arial" w:cs="Arial"/>
          <w:i/>
          <w:sz w:val="22"/>
          <w:szCs w:val="22"/>
        </w:rPr>
      </w:pPr>
      <w:r w:rsidRPr="00056B53">
        <w:rPr>
          <w:rFonts w:ascii="Arial" w:hAnsi="Arial" w:cs="Arial"/>
          <w:i/>
          <w:sz w:val="22"/>
          <w:szCs w:val="22"/>
        </w:rPr>
        <w:t xml:space="preserve">4.  </w:t>
      </w:r>
      <w:r w:rsidRPr="00056B53" w:rsidR="00AF1157">
        <w:rPr>
          <w:rFonts w:ascii="Arial" w:hAnsi="Arial" w:cs="Arial"/>
          <w:i/>
          <w:sz w:val="22"/>
          <w:szCs w:val="22"/>
        </w:rPr>
        <w:t>What efforts are used to identi</w:t>
      </w:r>
      <w:r w:rsidRPr="00056B53" w:rsidR="009E4E4C">
        <w:rPr>
          <w:rFonts w:ascii="Arial" w:hAnsi="Arial" w:cs="Arial"/>
          <w:i/>
          <w:sz w:val="22"/>
          <w:szCs w:val="22"/>
        </w:rPr>
        <w:t>f</w:t>
      </w:r>
      <w:r w:rsidRPr="00056B53" w:rsidR="00AF1157">
        <w:rPr>
          <w:rFonts w:ascii="Arial" w:hAnsi="Arial" w:cs="Arial"/>
          <w:i/>
          <w:sz w:val="22"/>
          <w:szCs w:val="22"/>
        </w:rPr>
        <w:t xml:space="preserve">y duplication?  </w:t>
      </w:r>
      <w:r w:rsidRPr="00056B53" w:rsidR="007A5D4B">
        <w:rPr>
          <w:rFonts w:ascii="Arial" w:hAnsi="Arial" w:cs="Arial"/>
          <w:i/>
          <w:sz w:val="22"/>
          <w:szCs w:val="22"/>
        </w:rPr>
        <w:t xml:space="preserve">Can </w:t>
      </w:r>
      <w:r w:rsidRPr="00056B53" w:rsidR="00AF1157">
        <w:rPr>
          <w:rFonts w:ascii="Arial" w:hAnsi="Arial" w:cs="Arial"/>
          <w:i/>
          <w:sz w:val="22"/>
          <w:szCs w:val="22"/>
        </w:rPr>
        <w:t>similar information</w:t>
      </w:r>
      <w:r w:rsidRPr="00056B53" w:rsidR="00DF5F98">
        <w:rPr>
          <w:rFonts w:ascii="Arial" w:hAnsi="Arial" w:cs="Arial"/>
          <w:i/>
          <w:sz w:val="22"/>
          <w:szCs w:val="22"/>
        </w:rPr>
        <w:t xml:space="preserve"> </w:t>
      </w:r>
      <w:r w:rsidRPr="00056B53" w:rsidR="00AF1157">
        <w:rPr>
          <w:rFonts w:ascii="Arial" w:hAnsi="Arial" w:cs="Arial"/>
          <w:i/>
          <w:sz w:val="22"/>
          <w:szCs w:val="22"/>
        </w:rPr>
        <w:t>already available be used or modified for use for</w:t>
      </w:r>
      <w:r w:rsidRPr="00056B53" w:rsidR="00DF5F98">
        <w:rPr>
          <w:rFonts w:ascii="Arial" w:hAnsi="Arial" w:cs="Arial"/>
          <w:i/>
          <w:sz w:val="22"/>
          <w:szCs w:val="22"/>
        </w:rPr>
        <w:t xml:space="preserve"> the purposes described in Item </w:t>
      </w:r>
      <w:r w:rsidRPr="00056B53" w:rsidR="00AF1157">
        <w:rPr>
          <w:rFonts w:ascii="Arial" w:hAnsi="Arial" w:cs="Arial"/>
          <w:i/>
          <w:sz w:val="22"/>
          <w:szCs w:val="22"/>
        </w:rPr>
        <w:t>2</w:t>
      </w:r>
      <w:r w:rsidRPr="00056B53" w:rsidR="00DF5F98">
        <w:rPr>
          <w:rFonts w:ascii="Arial" w:hAnsi="Arial" w:cs="Arial"/>
          <w:i/>
          <w:sz w:val="22"/>
          <w:szCs w:val="22"/>
        </w:rPr>
        <w:t xml:space="preserve"> </w:t>
      </w:r>
      <w:r w:rsidRPr="00056B53" w:rsidR="00AF1157">
        <w:rPr>
          <w:rFonts w:ascii="Arial" w:hAnsi="Arial" w:cs="Arial"/>
          <w:i/>
          <w:sz w:val="22"/>
          <w:szCs w:val="22"/>
        </w:rPr>
        <w:t>above?</w:t>
      </w:r>
      <w:r w:rsidRPr="00056B53" w:rsidR="00DF5F98">
        <w:rPr>
          <w:rFonts w:ascii="Arial" w:hAnsi="Arial" w:cs="Arial"/>
          <w:i/>
          <w:sz w:val="22"/>
          <w:szCs w:val="22"/>
        </w:rPr>
        <w:t xml:space="preserve"> </w:t>
      </w:r>
    </w:p>
    <w:p w:rsidRPr="00056B53" w:rsidR="00AF1157" w:rsidP="000E68C5" w:rsidRDefault="00AF1157" w14:paraId="12235B64" w14:textId="77777777">
      <w:pPr>
        <w:suppressAutoHyphens/>
        <w:ind w:left="480" w:hanging="480"/>
        <w:rPr>
          <w:rFonts w:ascii="Arial" w:hAnsi="Arial" w:cs="Arial"/>
          <w:sz w:val="22"/>
          <w:szCs w:val="22"/>
        </w:rPr>
      </w:pPr>
    </w:p>
    <w:p w:rsidRPr="00056B53" w:rsidR="00C64D2C" w:rsidP="009618DF" w:rsidRDefault="00C64D2C" w14:paraId="74585E07" w14:textId="3C142B0A">
      <w:pPr>
        <w:suppressAutoHyphens/>
        <w:ind w:left="360"/>
        <w:rPr>
          <w:rFonts w:ascii="Arial" w:hAnsi="Arial" w:cs="Arial"/>
          <w:sz w:val="22"/>
          <w:szCs w:val="22"/>
        </w:rPr>
      </w:pPr>
      <w:r w:rsidRPr="00056B53">
        <w:rPr>
          <w:rFonts w:ascii="Arial" w:hAnsi="Arial" w:cs="Arial"/>
          <w:sz w:val="22"/>
          <w:szCs w:val="22"/>
        </w:rPr>
        <w:t>TTB F</w:t>
      </w:r>
      <w:r w:rsidRPr="00056B53" w:rsidR="00D36A5E">
        <w:rPr>
          <w:rFonts w:ascii="Arial" w:hAnsi="Arial" w:cs="Arial"/>
          <w:sz w:val="22"/>
          <w:szCs w:val="22"/>
        </w:rPr>
        <w:t> </w:t>
      </w:r>
      <w:r w:rsidRPr="00056B53">
        <w:rPr>
          <w:rFonts w:ascii="Arial" w:hAnsi="Arial" w:cs="Arial"/>
          <w:sz w:val="22"/>
          <w:szCs w:val="22"/>
        </w:rPr>
        <w:t>51</w:t>
      </w:r>
      <w:r w:rsidRPr="00056B53" w:rsidR="007A18E9">
        <w:rPr>
          <w:rFonts w:ascii="Arial" w:hAnsi="Arial" w:cs="Arial"/>
          <w:sz w:val="22"/>
          <w:szCs w:val="22"/>
        </w:rPr>
        <w:t xml:space="preserve">20.20 </w:t>
      </w:r>
      <w:r w:rsidRPr="00056B53">
        <w:rPr>
          <w:rFonts w:ascii="Arial" w:hAnsi="Arial" w:cs="Arial"/>
          <w:sz w:val="22"/>
          <w:szCs w:val="22"/>
        </w:rPr>
        <w:t xml:space="preserve">collects information </w:t>
      </w:r>
      <w:r w:rsidRPr="00056B53" w:rsidR="00522735">
        <w:rPr>
          <w:rFonts w:ascii="Arial" w:hAnsi="Arial" w:cs="Arial"/>
          <w:sz w:val="22"/>
          <w:szCs w:val="22"/>
        </w:rPr>
        <w:t xml:space="preserve">that is unique to each </w:t>
      </w:r>
      <w:r w:rsidRPr="00056B53">
        <w:rPr>
          <w:rFonts w:ascii="Arial" w:hAnsi="Arial" w:cs="Arial"/>
          <w:sz w:val="22"/>
          <w:szCs w:val="22"/>
        </w:rPr>
        <w:t>respondent</w:t>
      </w:r>
      <w:r w:rsidRPr="00056B53" w:rsidR="007A18E9">
        <w:rPr>
          <w:rFonts w:ascii="Arial" w:hAnsi="Arial" w:cs="Arial"/>
          <w:sz w:val="22"/>
          <w:szCs w:val="22"/>
        </w:rPr>
        <w:t>’s tax drawback claim for exported wines</w:t>
      </w:r>
      <w:r w:rsidRPr="00056B53">
        <w:rPr>
          <w:rFonts w:ascii="Arial" w:hAnsi="Arial" w:cs="Arial"/>
          <w:sz w:val="22"/>
          <w:szCs w:val="22"/>
        </w:rPr>
        <w:t xml:space="preserve">.  As far as </w:t>
      </w:r>
      <w:r w:rsidRPr="00056B53" w:rsidR="00D36A5E">
        <w:rPr>
          <w:rFonts w:ascii="Arial" w:hAnsi="Arial" w:cs="Arial"/>
          <w:sz w:val="22"/>
          <w:szCs w:val="22"/>
        </w:rPr>
        <w:t xml:space="preserve">TTB </w:t>
      </w:r>
      <w:r w:rsidRPr="00056B53">
        <w:rPr>
          <w:rFonts w:ascii="Arial" w:hAnsi="Arial" w:cs="Arial"/>
          <w:sz w:val="22"/>
          <w:szCs w:val="22"/>
        </w:rPr>
        <w:t xml:space="preserve">can determine, similar information is not available elsewhere. </w:t>
      </w:r>
    </w:p>
    <w:p w:rsidRPr="00056B53" w:rsidR="007A5D4B" w:rsidP="009618DF" w:rsidRDefault="007A5D4B" w14:paraId="4E95A5F4" w14:textId="77777777">
      <w:pPr>
        <w:suppressAutoHyphens/>
        <w:rPr>
          <w:rFonts w:ascii="Arial" w:hAnsi="Arial" w:cs="Arial"/>
          <w:sz w:val="28"/>
          <w:szCs w:val="28"/>
        </w:rPr>
      </w:pPr>
    </w:p>
    <w:p w:rsidRPr="00056B53" w:rsidR="00AF1157" w:rsidRDefault="007A5D4B" w14:paraId="5E0C64C5" w14:textId="08C0D4CE">
      <w:pPr>
        <w:suppressAutoHyphens/>
        <w:rPr>
          <w:rFonts w:ascii="Arial" w:hAnsi="Arial" w:cs="Arial"/>
          <w:i/>
          <w:sz w:val="22"/>
          <w:szCs w:val="22"/>
        </w:rPr>
      </w:pPr>
      <w:r w:rsidRPr="00056B53">
        <w:rPr>
          <w:rFonts w:ascii="Arial" w:hAnsi="Arial" w:cs="Arial"/>
          <w:i/>
          <w:sz w:val="22"/>
          <w:szCs w:val="22"/>
        </w:rPr>
        <w:t xml:space="preserve">5.  </w:t>
      </w:r>
      <w:r w:rsidRPr="00056B53" w:rsidR="00AF1157">
        <w:rPr>
          <w:rFonts w:ascii="Arial" w:hAnsi="Arial" w:cs="Arial"/>
          <w:i/>
          <w:sz w:val="22"/>
          <w:szCs w:val="22"/>
        </w:rPr>
        <w:t>If this collection of information impacts small businesses or other small entities,</w:t>
      </w:r>
      <w:r w:rsidRPr="00056B53" w:rsidR="00DF5F98">
        <w:rPr>
          <w:rFonts w:ascii="Arial" w:hAnsi="Arial" w:cs="Arial"/>
          <w:i/>
          <w:sz w:val="22"/>
          <w:szCs w:val="22"/>
        </w:rPr>
        <w:t xml:space="preserve"> </w:t>
      </w:r>
      <w:r w:rsidRPr="00056B53" w:rsidR="00AF1157">
        <w:rPr>
          <w:rFonts w:ascii="Arial" w:hAnsi="Arial" w:cs="Arial"/>
          <w:i/>
          <w:sz w:val="22"/>
          <w:szCs w:val="22"/>
        </w:rPr>
        <w:t>what methods are used to minimize burden?</w:t>
      </w:r>
      <w:r w:rsidRPr="00056B53">
        <w:rPr>
          <w:rFonts w:ascii="Arial" w:hAnsi="Arial" w:cs="Arial"/>
          <w:i/>
          <w:sz w:val="22"/>
          <w:szCs w:val="22"/>
        </w:rPr>
        <w:t xml:space="preserve"> </w:t>
      </w:r>
    </w:p>
    <w:p w:rsidRPr="00056B53" w:rsidR="007A5D4B" w:rsidRDefault="007A5D4B" w14:paraId="1C82BF52" w14:textId="77777777">
      <w:pPr>
        <w:suppressAutoHyphens/>
        <w:ind w:left="480" w:hanging="480"/>
        <w:rPr>
          <w:rFonts w:ascii="Arial" w:hAnsi="Arial" w:cs="Arial"/>
          <w:sz w:val="22"/>
          <w:szCs w:val="22"/>
        </w:rPr>
      </w:pPr>
    </w:p>
    <w:p w:rsidRPr="00056B53" w:rsidR="00522735" w:rsidP="00C64D2C" w:rsidRDefault="007A18E9" w14:paraId="7A0CFDD6" w14:textId="773AB8D1">
      <w:pPr>
        <w:ind w:left="360"/>
        <w:rPr>
          <w:rFonts w:ascii="Arial" w:hAnsi="Arial" w:cs="Arial"/>
          <w:sz w:val="22"/>
          <w:szCs w:val="22"/>
        </w:rPr>
      </w:pPr>
      <w:r w:rsidRPr="00056B53">
        <w:rPr>
          <w:rFonts w:ascii="Arial" w:hAnsi="Arial" w:cs="Arial"/>
          <w:sz w:val="22"/>
          <w:szCs w:val="22"/>
        </w:rPr>
        <w:t xml:space="preserve">To protect the revenue, </w:t>
      </w:r>
      <w:r w:rsidRPr="00056B53" w:rsidR="001225C2">
        <w:rPr>
          <w:rFonts w:ascii="Arial" w:hAnsi="Arial" w:cs="Arial"/>
          <w:sz w:val="22"/>
          <w:szCs w:val="22"/>
        </w:rPr>
        <w:t xml:space="preserve">claimants for </w:t>
      </w:r>
      <w:r w:rsidRPr="00056B53" w:rsidR="000076A8">
        <w:rPr>
          <w:rFonts w:ascii="Arial" w:hAnsi="Arial" w:cs="Arial"/>
          <w:sz w:val="22"/>
          <w:szCs w:val="22"/>
        </w:rPr>
        <w:t xml:space="preserve">drawback of tax on exported wines, </w:t>
      </w:r>
      <w:r w:rsidRPr="00056B53" w:rsidR="00522735">
        <w:rPr>
          <w:rFonts w:ascii="Arial" w:hAnsi="Arial" w:cs="Arial"/>
          <w:sz w:val="22"/>
          <w:szCs w:val="22"/>
        </w:rPr>
        <w:t xml:space="preserve">regardless of size, are required by </w:t>
      </w:r>
      <w:r w:rsidRPr="00056B53">
        <w:rPr>
          <w:rFonts w:ascii="Arial" w:hAnsi="Arial" w:cs="Arial"/>
          <w:sz w:val="22"/>
          <w:szCs w:val="22"/>
        </w:rPr>
        <w:t>regulation</w:t>
      </w:r>
      <w:r w:rsidRPr="00056B53" w:rsidR="00522735">
        <w:rPr>
          <w:rFonts w:ascii="Arial" w:hAnsi="Arial" w:cs="Arial"/>
          <w:sz w:val="22"/>
          <w:szCs w:val="22"/>
        </w:rPr>
        <w:t xml:space="preserve"> to submit this certification form.  The information required on the form is </w:t>
      </w:r>
      <w:r w:rsidRPr="00056B53">
        <w:rPr>
          <w:rFonts w:ascii="Arial" w:hAnsi="Arial" w:cs="Arial"/>
          <w:sz w:val="22"/>
          <w:szCs w:val="22"/>
        </w:rPr>
        <w:t xml:space="preserve">necessary to verify that the wines in question were produced in the United States and correctly taxpaid on withdrawal from bond.  </w:t>
      </w:r>
      <w:r w:rsidRPr="00056B53" w:rsidR="00522735">
        <w:rPr>
          <w:rFonts w:ascii="Arial" w:hAnsi="Arial" w:cs="Arial"/>
          <w:sz w:val="22"/>
          <w:szCs w:val="22"/>
        </w:rPr>
        <w:t xml:space="preserve"> </w:t>
      </w:r>
      <w:r w:rsidRPr="00056B53">
        <w:rPr>
          <w:rFonts w:ascii="Arial" w:hAnsi="Arial" w:cs="Arial"/>
          <w:sz w:val="22"/>
          <w:szCs w:val="22"/>
        </w:rPr>
        <w:t xml:space="preserve">This requirement </w:t>
      </w:r>
      <w:r w:rsidRPr="00056B53" w:rsidR="00522735">
        <w:rPr>
          <w:rFonts w:ascii="Arial" w:hAnsi="Arial" w:cs="Arial"/>
          <w:sz w:val="22"/>
          <w:szCs w:val="22"/>
        </w:rPr>
        <w:t xml:space="preserve">cannot be waived or reduced simply because the respondent’s business is small. </w:t>
      </w:r>
    </w:p>
    <w:p w:rsidRPr="00056B53" w:rsidR="007A5D4B" w:rsidRDefault="007A5D4B" w14:paraId="173AF626" w14:textId="77777777">
      <w:pPr>
        <w:suppressAutoHyphens/>
        <w:rPr>
          <w:rFonts w:ascii="Arial" w:hAnsi="Arial" w:cs="Arial"/>
          <w:sz w:val="28"/>
          <w:szCs w:val="28"/>
        </w:rPr>
      </w:pPr>
    </w:p>
    <w:p w:rsidRPr="00056B53" w:rsidR="00AF1157" w:rsidRDefault="007A5D4B" w14:paraId="4C01CCDF" w14:textId="77777777">
      <w:pPr>
        <w:suppressAutoHyphens/>
        <w:rPr>
          <w:rFonts w:ascii="Arial" w:hAnsi="Arial" w:cs="Arial"/>
          <w:i/>
          <w:sz w:val="22"/>
          <w:szCs w:val="22"/>
        </w:rPr>
      </w:pPr>
      <w:r w:rsidRPr="00056B53">
        <w:rPr>
          <w:rFonts w:ascii="Arial" w:hAnsi="Arial" w:cs="Arial"/>
          <w:i/>
          <w:sz w:val="22"/>
          <w:szCs w:val="22"/>
        </w:rPr>
        <w:t xml:space="preserve">6.  </w:t>
      </w:r>
      <w:r w:rsidRPr="00056B53"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056B53">
        <w:rPr>
          <w:rFonts w:ascii="Arial" w:hAnsi="Arial" w:cs="Arial"/>
          <w:i/>
          <w:sz w:val="22"/>
          <w:szCs w:val="22"/>
        </w:rPr>
        <w:t xml:space="preserve"> </w:t>
      </w:r>
    </w:p>
    <w:p w:rsidRPr="00056B53" w:rsidR="00AF1157" w:rsidRDefault="00AF1157" w14:paraId="7C1D6245" w14:textId="77777777">
      <w:pPr>
        <w:suppressAutoHyphens/>
        <w:ind w:left="480" w:hanging="480"/>
        <w:rPr>
          <w:rFonts w:ascii="Arial" w:hAnsi="Arial" w:cs="Arial"/>
          <w:sz w:val="22"/>
          <w:szCs w:val="22"/>
        </w:rPr>
      </w:pPr>
    </w:p>
    <w:p w:rsidRPr="00056B53" w:rsidR="007A18E9" w:rsidP="004806AE" w:rsidRDefault="00AA7995" w14:paraId="3E678093" w14:textId="69D027E6">
      <w:pPr>
        <w:ind w:left="360"/>
        <w:rPr>
          <w:rFonts w:ascii="Arial" w:hAnsi="Arial" w:cs="Arial"/>
          <w:sz w:val="22"/>
          <w:szCs w:val="22"/>
        </w:rPr>
      </w:pPr>
      <w:r w:rsidRPr="00056B53">
        <w:rPr>
          <w:rFonts w:ascii="Arial" w:hAnsi="Arial" w:cs="Arial"/>
          <w:sz w:val="22"/>
          <w:szCs w:val="22"/>
        </w:rPr>
        <w:t xml:space="preserve">Not collecting this information, or collecting it less frequently, would place the revenue in jeopardy by permitting unverified drawback claims to be paid, or would cause drawback claims to be denied or underpaid. </w:t>
      </w:r>
    </w:p>
    <w:p w:rsidRPr="00056B53" w:rsidR="000076A8" w:rsidP="000076A8" w:rsidRDefault="000076A8" w14:paraId="1E64257A" w14:textId="77777777">
      <w:pPr>
        <w:suppressAutoHyphens/>
        <w:rPr>
          <w:rFonts w:ascii="Arial" w:hAnsi="Arial" w:cs="Arial"/>
          <w:sz w:val="28"/>
          <w:szCs w:val="28"/>
        </w:rPr>
      </w:pPr>
    </w:p>
    <w:p w:rsidRPr="00056B53" w:rsidR="000076A8" w:rsidP="000076A8" w:rsidRDefault="000076A8" w14:paraId="02FE848D" w14:textId="77777777">
      <w:pPr>
        <w:rPr>
          <w:rFonts w:ascii="Arial" w:hAnsi="Arial" w:eastAsia="Calibri" w:cs="Arial"/>
          <w:i/>
          <w:iCs/>
          <w:sz w:val="22"/>
          <w:szCs w:val="22"/>
        </w:rPr>
      </w:pPr>
      <w:r w:rsidRPr="00056B53">
        <w:rPr>
          <w:rFonts w:ascii="Arial" w:hAnsi="Arial" w:eastAsia="Calibri" w:cs="Arial"/>
          <w:i/>
          <w:iCs/>
          <w:sz w:val="22"/>
          <w:szCs w:val="22"/>
        </w:rPr>
        <w:t xml:space="preserve">7.  Are there any special circumstances associated with this information collection that would require it to be conducted in a manner inconsistent with OMB guidelines?  (See 5 CFR 1320.5(d)(2).) </w:t>
      </w:r>
    </w:p>
    <w:p w:rsidRPr="00056B53" w:rsidR="000076A8" w:rsidP="000076A8" w:rsidRDefault="000076A8" w14:paraId="792FD6C8" w14:textId="77777777">
      <w:pPr>
        <w:rPr>
          <w:rFonts w:ascii="Arial" w:hAnsi="Arial" w:eastAsia="Calibri" w:cs="Arial"/>
          <w:sz w:val="22"/>
          <w:szCs w:val="22"/>
        </w:rPr>
      </w:pPr>
    </w:p>
    <w:p w:rsidRPr="00056B53" w:rsidR="000076A8" w:rsidP="000076A8" w:rsidRDefault="000076A8" w14:paraId="3B4FB464" w14:textId="77777777">
      <w:pPr>
        <w:ind w:left="360"/>
        <w:rPr>
          <w:rFonts w:ascii="Arial" w:hAnsi="Arial" w:eastAsia="Calibri" w:cs="Arial"/>
          <w:sz w:val="22"/>
          <w:szCs w:val="22"/>
        </w:rPr>
      </w:pPr>
      <w:r w:rsidRPr="00056B53">
        <w:rPr>
          <w:rFonts w:ascii="Arial" w:hAnsi="Arial" w:eastAsia="Calibri" w:cs="Arial"/>
          <w:sz w:val="22"/>
          <w:szCs w:val="22"/>
        </w:rPr>
        <w:t xml:space="preserve">There are no special circumstances associated with this information collection that would require it to be inconsistent with OMB guidelines. </w:t>
      </w:r>
    </w:p>
    <w:p w:rsidRPr="00056B53" w:rsidR="00EC4FC3" w:rsidP="000E68C5" w:rsidRDefault="00EC4FC3" w14:paraId="413A59FE" w14:textId="77777777">
      <w:pPr>
        <w:rPr>
          <w:rFonts w:ascii="Arial" w:hAnsi="Arial" w:cs="Arial"/>
          <w:sz w:val="28"/>
          <w:szCs w:val="28"/>
        </w:rPr>
      </w:pPr>
    </w:p>
    <w:p w:rsidRPr="00056B53" w:rsidR="005C282B" w:rsidP="000E68C5" w:rsidRDefault="007A5D4B" w14:paraId="769B3525" w14:textId="77777777">
      <w:pPr>
        <w:rPr>
          <w:rFonts w:ascii="Arial" w:hAnsi="Arial" w:cs="Arial"/>
          <w:i/>
          <w:sz w:val="22"/>
          <w:szCs w:val="22"/>
        </w:rPr>
      </w:pPr>
      <w:r w:rsidRPr="00056B53">
        <w:rPr>
          <w:rFonts w:ascii="Arial" w:hAnsi="Arial" w:cs="Arial"/>
          <w:i/>
          <w:sz w:val="22"/>
          <w:szCs w:val="22"/>
        </w:rPr>
        <w:t xml:space="preserve">8.  </w:t>
      </w:r>
      <w:r w:rsidRPr="00056B53" w:rsidR="00EC4FC3">
        <w:rPr>
          <w:rFonts w:ascii="Arial" w:hAnsi="Arial" w:cs="Arial"/>
          <w:i/>
          <w:sz w:val="22"/>
          <w:szCs w:val="22"/>
        </w:rPr>
        <w:t>What effort was made to notify the general public about this collection of information?</w:t>
      </w:r>
      <w:r w:rsidRPr="00056B53" w:rsidR="005C282B">
        <w:rPr>
          <w:rFonts w:ascii="Arial" w:hAnsi="Arial" w:cs="Arial"/>
          <w:i/>
          <w:sz w:val="22"/>
          <w:szCs w:val="22"/>
        </w:rPr>
        <w:t xml:space="preserve">  Summarize the public comments that were received and describe the action taken by the agency in response to those comments.</w:t>
      </w:r>
      <w:r w:rsidRPr="00056B53">
        <w:rPr>
          <w:rFonts w:ascii="Arial" w:hAnsi="Arial" w:cs="Arial"/>
          <w:i/>
          <w:sz w:val="22"/>
          <w:szCs w:val="22"/>
        </w:rPr>
        <w:t xml:space="preserve"> </w:t>
      </w:r>
    </w:p>
    <w:p w:rsidRPr="00056B53" w:rsidR="005C282B" w:rsidP="009618DF" w:rsidRDefault="005C282B" w14:paraId="3B52BE68" w14:textId="77777777">
      <w:pPr>
        <w:suppressAutoHyphens/>
        <w:ind w:left="480" w:hanging="480"/>
        <w:rPr>
          <w:rFonts w:ascii="Arial" w:hAnsi="Arial" w:cs="Arial"/>
          <w:sz w:val="22"/>
          <w:szCs w:val="22"/>
        </w:rPr>
      </w:pPr>
    </w:p>
    <w:p w:rsidRPr="00056B53" w:rsidR="002E0239" w:rsidP="004806AE" w:rsidRDefault="00AA7995" w14:paraId="50E9BA53" w14:textId="1571E454">
      <w:pPr>
        <w:ind w:left="360"/>
        <w:rPr>
          <w:rFonts w:ascii="Arial" w:hAnsi="Arial" w:cs="Arial"/>
          <w:sz w:val="22"/>
          <w:szCs w:val="22"/>
        </w:rPr>
      </w:pPr>
      <w:r w:rsidRPr="00056B53">
        <w:rPr>
          <w:rFonts w:ascii="Arial" w:hAnsi="Arial" w:cs="Arial"/>
          <w:sz w:val="22"/>
          <w:szCs w:val="22"/>
        </w:rPr>
        <w:t xml:space="preserve">To solicit comments from the public, TTB published a “60-day” comment request notice for this information collection in the Federal Register on </w:t>
      </w:r>
      <w:r w:rsidRPr="00056B53" w:rsidR="00E305DC">
        <w:rPr>
          <w:rFonts w:ascii="Arial" w:hAnsi="Arial" w:cs="Arial"/>
          <w:sz w:val="22"/>
          <w:szCs w:val="22"/>
        </w:rPr>
        <w:t>Ma</w:t>
      </w:r>
      <w:r w:rsidRPr="00056B53" w:rsidR="000076A8">
        <w:rPr>
          <w:rFonts w:ascii="Arial" w:hAnsi="Arial" w:cs="Arial"/>
          <w:sz w:val="22"/>
          <w:szCs w:val="22"/>
        </w:rPr>
        <w:t xml:space="preserve">y 3, 2022, at 87 FR 26261.  </w:t>
      </w:r>
      <w:r w:rsidRPr="00056B53">
        <w:rPr>
          <w:rFonts w:ascii="Arial" w:hAnsi="Arial" w:cs="Arial"/>
          <w:sz w:val="22"/>
          <w:szCs w:val="22"/>
        </w:rPr>
        <w:t>TTB received no comments on this information collection in response.</w:t>
      </w:r>
      <w:r w:rsidRPr="00056B53" w:rsidR="000076A8">
        <w:rPr>
          <w:rFonts w:ascii="Arial" w:hAnsi="Arial" w:cs="Arial"/>
          <w:sz w:val="22"/>
          <w:szCs w:val="22"/>
        </w:rPr>
        <w:t xml:space="preserve"> </w:t>
      </w:r>
    </w:p>
    <w:p w:rsidRPr="00056B53" w:rsidR="00734B25" w:rsidP="00257A30" w:rsidRDefault="00734B25" w14:paraId="1AC85412" w14:textId="703DBE70">
      <w:pPr>
        <w:suppressAutoHyphens/>
        <w:rPr>
          <w:rFonts w:ascii="Arial" w:hAnsi="Arial" w:cs="Arial"/>
          <w:sz w:val="28"/>
          <w:szCs w:val="28"/>
        </w:rPr>
      </w:pPr>
    </w:p>
    <w:p w:rsidRPr="00056B53" w:rsidR="00EC4FC3" w:rsidP="000E68C5" w:rsidRDefault="005E4F9B" w14:paraId="124E0631" w14:textId="77777777">
      <w:pPr>
        <w:suppressAutoHyphens/>
        <w:rPr>
          <w:rFonts w:ascii="Arial" w:hAnsi="Arial" w:cs="Arial"/>
          <w:i/>
          <w:sz w:val="22"/>
          <w:szCs w:val="22"/>
        </w:rPr>
      </w:pPr>
      <w:r w:rsidRPr="00056B53">
        <w:rPr>
          <w:rFonts w:ascii="Arial" w:hAnsi="Arial" w:cs="Arial"/>
          <w:i/>
          <w:sz w:val="22"/>
          <w:szCs w:val="22"/>
        </w:rPr>
        <w:t xml:space="preserve">9.  </w:t>
      </w:r>
      <w:r w:rsidRPr="00056B53" w:rsidR="00D656EA">
        <w:rPr>
          <w:rFonts w:ascii="Arial" w:hAnsi="Arial" w:cs="Arial"/>
          <w:i/>
          <w:sz w:val="22"/>
          <w:szCs w:val="22"/>
        </w:rPr>
        <w:t xml:space="preserve">Was any payment or </w:t>
      </w:r>
      <w:r w:rsidRPr="00056B53" w:rsidR="00EC4FC3">
        <w:rPr>
          <w:rFonts w:ascii="Arial" w:hAnsi="Arial" w:cs="Arial"/>
          <w:i/>
          <w:sz w:val="22"/>
          <w:szCs w:val="22"/>
        </w:rPr>
        <w:t xml:space="preserve">gift </w:t>
      </w:r>
      <w:r w:rsidRPr="00056B53" w:rsidR="00D656EA">
        <w:rPr>
          <w:rFonts w:ascii="Arial" w:hAnsi="Arial" w:cs="Arial"/>
          <w:i/>
          <w:sz w:val="22"/>
          <w:szCs w:val="22"/>
        </w:rPr>
        <w:t xml:space="preserve">given </w:t>
      </w:r>
      <w:r w:rsidRPr="00056B53" w:rsidR="00EC4FC3">
        <w:rPr>
          <w:rFonts w:ascii="Arial" w:hAnsi="Arial" w:cs="Arial"/>
          <w:i/>
          <w:sz w:val="22"/>
          <w:szCs w:val="22"/>
        </w:rPr>
        <w:t>to respondents, other than re</w:t>
      </w:r>
      <w:r w:rsidRPr="00056B53" w:rsidR="00101DE7">
        <w:rPr>
          <w:rFonts w:ascii="Arial" w:hAnsi="Arial" w:cs="Arial"/>
          <w:i/>
          <w:sz w:val="22"/>
          <w:szCs w:val="22"/>
        </w:rPr>
        <w:t>mun</w:t>
      </w:r>
      <w:r w:rsidRPr="00056B53" w:rsidR="00EC4FC3">
        <w:rPr>
          <w:rFonts w:ascii="Arial" w:hAnsi="Arial" w:cs="Arial"/>
          <w:i/>
          <w:sz w:val="22"/>
          <w:szCs w:val="22"/>
        </w:rPr>
        <w:t>eration of contractors or grantees?</w:t>
      </w:r>
      <w:r w:rsidRPr="00056B53" w:rsidR="00D656EA">
        <w:rPr>
          <w:rFonts w:ascii="Arial" w:hAnsi="Arial" w:cs="Arial"/>
          <w:i/>
          <w:sz w:val="22"/>
          <w:szCs w:val="22"/>
        </w:rPr>
        <w:t xml:space="preserve">  If so, why? </w:t>
      </w:r>
    </w:p>
    <w:p w:rsidRPr="00056B53" w:rsidR="00EC4FC3" w:rsidP="009618DF" w:rsidRDefault="00EC4FC3" w14:paraId="56503C7F" w14:textId="77777777">
      <w:pPr>
        <w:suppressAutoHyphens/>
        <w:rPr>
          <w:rFonts w:ascii="Arial" w:hAnsi="Arial" w:cs="Arial"/>
          <w:sz w:val="22"/>
          <w:szCs w:val="22"/>
        </w:rPr>
      </w:pPr>
    </w:p>
    <w:p w:rsidRPr="00056B53" w:rsidR="00EC4FC3" w:rsidP="009618DF" w:rsidRDefault="00EC4FC3" w14:paraId="5F2DC4E7" w14:textId="641264C8">
      <w:pPr>
        <w:suppressAutoHyphens/>
        <w:ind w:left="360"/>
        <w:rPr>
          <w:rFonts w:ascii="Arial" w:hAnsi="Arial" w:cs="Arial"/>
          <w:sz w:val="22"/>
          <w:szCs w:val="22"/>
        </w:rPr>
      </w:pPr>
      <w:r w:rsidRPr="00056B53">
        <w:rPr>
          <w:rFonts w:ascii="Arial" w:hAnsi="Arial" w:cs="Arial"/>
          <w:sz w:val="22"/>
          <w:szCs w:val="22"/>
        </w:rPr>
        <w:t xml:space="preserve">No payment or gift is associated with this </w:t>
      </w:r>
      <w:r w:rsidRPr="00056B53" w:rsidR="000076A8">
        <w:rPr>
          <w:rFonts w:ascii="Arial" w:hAnsi="Arial" w:cs="Arial"/>
          <w:sz w:val="22"/>
          <w:szCs w:val="22"/>
        </w:rPr>
        <w:t xml:space="preserve">information </w:t>
      </w:r>
      <w:r w:rsidRPr="00056B53">
        <w:rPr>
          <w:rFonts w:ascii="Arial" w:hAnsi="Arial" w:cs="Arial"/>
          <w:sz w:val="22"/>
          <w:szCs w:val="22"/>
        </w:rPr>
        <w:t>collection.</w:t>
      </w:r>
      <w:r w:rsidRPr="00056B53" w:rsidR="00D656EA">
        <w:rPr>
          <w:rFonts w:ascii="Arial" w:hAnsi="Arial" w:cs="Arial"/>
          <w:sz w:val="22"/>
          <w:szCs w:val="22"/>
        </w:rPr>
        <w:t xml:space="preserve"> </w:t>
      </w:r>
    </w:p>
    <w:p w:rsidRPr="00056B53" w:rsidR="00EC4FC3" w:rsidRDefault="00EC4FC3" w14:paraId="79E7B9EA" w14:textId="77777777">
      <w:pPr>
        <w:suppressAutoHyphens/>
        <w:rPr>
          <w:rFonts w:ascii="Arial" w:hAnsi="Arial" w:cs="Arial"/>
          <w:sz w:val="28"/>
          <w:szCs w:val="28"/>
        </w:rPr>
      </w:pPr>
    </w:p>
    <w:p w:rsidRPr="00056B53" w:rsidR="00EC4FC3" w:rsidRDefault="00D656EA" w14:paraId="49D44AB5" w14:textId="77777777">
      <w:pPr>
        <w:suppressAutoHyphens/>
        <w:rPr>
          <w:rFonts w:ascii="Arial" w:hAnsi="Arial" w:cs="Arial"/>
          <w:i/>
          <w:sz w:val="22"/>
          <w:szCs w:val="22"/>
        </w:rPr>
      </w:pPr>
      <w:r w:rsidRPr="00056B53">
        <w:rPr>
          <w:rFonts w:ascii="Arial" w:hAnsi="Arial" w:cs="Arial"/>
          <w:i/>
          <w:sz w:val="22"/>
          <w:szCs w:val="22"/>
        </w:rPr>
        <w:t>10.</w:t>
      </w:r>
      <w:r w:rsidRPr="00056B53" w:rsidR="00EC4FC3">
        <w:rPr>
          <w:rFonts w:ascii="Arial" w:hAnsi="Arial" w:cs="Arial"/>
          <w:i/>
          <w:sz w:val="22"/>
          <w:szCs w:val="22"/>
        </w:rPr>
        <w:t xml:space="preserve">  What assurance of confidentiality was provided to respondents</w:t>
      </w:r>
      <w:r w:rsidRPr="00056B53">
        <w:rPr>
          <w:rFonts w:ascii="Arial" w:hAnsi="Arial" w:cs="Arial"/>
          <w:i/>
          <w:sz w:val="22"/>
          <w:szCs w:val="22"/>
        </w:rPr>
        <w:t>,</w:t>
      </w:r>
      <w:r w:rsidRPr="00056B53" w:rsidR="00EC4FC3">
        <w:rPr>
          <w:rFonts w:ascii="Arial" w:hAnsi="Arial" w:cs="Arial"/>
          <w:i/>
          <w:sz w:val="22"/>
          <w:szCs w:val="22"/>
        </w:rPr>
        <w:t xml:space="preserve"> and what was the basis for the assurance in statute, regulations,</w:t>
      </w:r>
      <w:r w:rsidRPr="00056B53" w:rsidR="00734B25">
        <w:rPr>
          <w:rFonts w:ascii="Arial" w:hAnsi="Arial" w:cs="Arial"/>
          <w:i/>
          <w:sz w:val="22"/>
          <w:szCs w:val="22"/>
        </w:rPr>
        <w:t xml:space="preserve"> </w:t>
      </w:r>
      <w:r w:rsidRPr="00056B53" w:rsidR="00EC4FC3">
        <w:rPr>
          <w:rFonts w:ascii="Arial" w:hAnsi="Arial" w:cs="Arial"/>
          <w:i/>
          <w:sz w:val="22"/>
          <w:szCs w:val="22"/>
        </w:rPr>
        <w:t>or agency policy?</w:t>
      </w:r>
      <w:r w:rsidRPr="00056B53">
        <w:rPr>
          <w:rFonts w:ascii="Arial" w:hAnsi="Arial" w:cs="Arial"/>
          <w:i/>
          <w:sz w:val="22"/>
          <w:szCs w:val="22"/>
        </w:rPr>
        <w:t xml:space="preserve"> </w:t>
      </w:r>
    </w:p>
    <w:p w:rsidRPr="00056B53" w:rsidR="00EC4FC3" w:rsidRDefault="00EC4FC3" w14:paraId="7042CF9A" w14:textId="77777777">
      <w:pPr>
        <w:rPr>
          <w:rFonts w:ascii="Arial" w:hAnsi="Arial" w:cs="Arial"/>
          <w:sz w:val="22"/>
          <w:szCs w:val="22"/>
        </w:rPr>
      </w:pPr>
    </w:p>
    <w:p w:rsidRPr="00056B53" w:rsidR="00E51AD7" w:rsidRDefault="000076A8" w14:paraId="4E233C95" w14:textId="3AC06D93">
      <w:pPr>
        <w:ind w:left="360"/>
        <w:rPr>
          <w:rFonts w:ascii="Arial" w:hAnsi="Arial" w:cs="Arial"/>
          <w:sz w:val="22"/>
          <w:szCs w:val="22"/>
        </w:rPr>
      </w:pPr>
      <w:r w:rsidRPr="00056B53">
        <w:rPr>
          <w:rFonts w:ascii="Arial" w:hAnsi="Arial" w:cs="Arial"/>
          <w:sz w:val="22"/>
          <w:szCs w:val="22"/>
        </w:rPr>
        <w:t>TTB provides n</w:t>
      </w:r>
      <w:r w:rsidRPr="00056B53" w:rsidR="00E51AD7">
        <w:rPr>
          <w:rFonts w:ascii="Arial" w:hAnsi="Arial" w:cs="Arial"/>
          <w:sz w:val="22"/>
          <w:szCs w:val="22"/>
        </w:rPr>
        <w:t xml:space="preserve">o specific assurance of confidentiality </w:t>
      </w:r>
      <w:r w:rsidRPr="00056B53">
        <w:rPr>
          <w:rFonts w:ascii="Arial" w:hAnsi="Arial" w:cs="Arial"/>
          <w:sz w:val="22"/>
          <w:szCs w:val="22"/>
        </w:rPr>
        <w:t xml:space="preserve">for this collection.  </w:t>
      </w:r>
      <w:r w:rsidRPr="00056B53" w:rsidR="00E51AD7">
        <w:rPr>
          <w:rFonts w:ascii="Arial" w:hAnsi="Arial" w:cs="Arial"/>
          <w:sz w:val="22"/>
          <w:szCs w:val="22"/>
        </w:rPr>
        <w:t>However, Federal law at 26 U.S.C. 6103 prohibits disclosure of tax</w:t>
      </w:r>
      <w:r w:rsidR="00EE3714">
        <w:rPr>
          <w:rFonts w:ascii="Arial" w:hAnsi="Arial" w:cs="Arial"/>
          <w:sz w:val="22"/>
          <w:szCs w:val="22"/>
        </w:rPr>
        <w:t>-</w:t>
      </w:r>
      <w:r w:rsidRPr="00056B53" w:rsidR="00E51AD7">
        <w:rPr>
          <w:rFonts w:ascii="Arial" w:hAnsi="Arial" w:cs="Arial"/>
          <w:sz w:val="22"/>
          <w:szCs w:val="22"/>
        </w:rPr>
        <w:t xml:space="preserve">related information unless disclosure is specifically authorized by </w:t>
      </w:r>
      <w:r w:rsidRPr="00056B53" w:rsidR="0032106E">
        <w:rPr>
          <w:rFonts w:ascii="Arial" w:hAnsi="Arial" w:cs="Arial"/>
          <w:sz w:val="22"/>
          <w:szCs w:val="22"/>
        </w:rPr>
        <w:t>law</w:t>
      </w:r>
      <w:r w:rsidRPr="00056B53" w:rsidR="00E51AD7">
        <w:rPr>
          <w:rFonts w:ascii="Arial" w:hAnsi="Arial" w:cs="Arial"/>
          <w:sz w:val="22"/>
          <w:szCs w:val="22"/>
        </w:rPr>
        <w:t xml:space="preserve">. </w:t>
      </w:r>
      <w:r w:rsidRPr="00056B53" w:rsidR="00853E85">
        <w:rPr>
          <w:rFonts w:ascii="Arial" w:hAnsi="Arial" w:cs="Arial"/>
          <w:sz w:val="22"/>
          <w:szCs w:val="22"/>
        </w:rPr>
        <w:t xml:space="preserve"> TTB maintains </w:t>
      </w:r>
      <w:r w:rsidRPr="00056B53">
        <w:rPr>
          <w:rFonts w:ascii="Arial" w:hAnsi="Arial" w:cs="Arial"/>
          <w:sz w:val="22"/>
          <w:szCs w:val="22"/>
        </w:rPr>
        <w:t>the collected information i</w:t>
      </w:r>
      <w:r w:rsidRPr="00056B53" w:rsidR="00853E85">
        <w:rPr>
          <w:rFonts w:ascii="Arial" w:hAnsi="Arial" w:cs="Arial"/>
          <w:sz w:val="22"/>
          <w:szCs w:val="22"/>
        </w:rPr>
        <w:t xml:space="preserve">n secure </w:t>
      </w:r>
      <w:r w:rsidRPr="00056B53" w:rsidR="00B8672A">
        <w:rPr>
          <w:rFonts w:ascii="Arial" w:hAnsi="Arial" w:cs="Arial"/>
          <w:sz w:val="22"/>
          <w:szCs w:val="22"/>
        </w:rPr>
        <w:t xml:space="preserve">office space </w:t>
      </w:r>
      <w:r w:rsidRPr="00056B53" w:rsidR="00BA3D4B">
        <w:rPr>
          <w:rFonts w:ascii="Arial" w:hAnsi="Arial" w:cs="Arial"/>
          <w:sz w:val="22"/>
          <w:szCs w:val="22"/>
        </w:rPr>
        <w:t>w</w:t>
      </w:r>
      <w:r w:rsidRPr="00056B53" w:rsidR="00853E85">
        <w:rPr>
          <w:rFonts w:ascii="Arial" w:hAnsi="Arial" w:cs="Arial"/>
          <w:sz w:val="22"/>
          <w:szCs w:val="22"/>
        </w:rPr>
        <w:t>ith controlled access</w:t>
      </w:r>
      <w:r w:rsidRPr="00056B53" w:rsidR="00D460BA">
        <w:rPr>
          <w:rFonts w:ascii="Arial" w:hAnsi="Arial" w:cs="Arial"/>
          <w:sz w:val="22"/>
          <w:szCs w:val="22"/>
        </w:rPr>
        <w:t xml:space="preserve"> and in password-protected computer systems.</w:t>
      </w:r>
      <w:r w:rsidRPr="00056B53" w:rsidR="00853E85">
        <w:rPr>
          <w:rFonts w:ascii="Arial" w:hAnsi="Arial" w:cs="Arial"/>
          <w:sz w:val="22"/>
          <w:szCs w:val="22"/>
        </w:rPr>
        <w:t xml:space="preserve"> </w:t>
      </w:r>
    </w:p>
    <w:p w:rsidRPr="00056B53" w:rsidR="00AF1157" w:rsidRDefault="00AF1157" w14:paraId="38D800DD" w14:textId="77777777">
      <w:pPr>
        <w:suppressAutoHyphens/>
        <w:rPr>
          <w:rFonts w:ascii="Arial" w:hAnsi="Arial" w:cs="Arial"/>
          <w:sz w:val="28"/>
          <w:szCs w:val="28"/>
        </w:rPr>
      </w:pPr>
    </w:p>
    <w:p w:rsidRPr="00056B53" w:rsidR="00A201BF" w:rsidRDefault="00A201BF" w14:paraId="51A5E4DE" w14:textId="5BA85408">
      <w:pPr>
        <w:rPr>
          <w:rFonts w:ascii="Arial" w:hAnsi="Arial" w:cs="Arial"/>
          <w:i/>
          <w:sz w:val="22"/>
          <w:szCs w:val="22"/>
        </w:rPr>
      </w:pPr>
      <w:r w:rsidRPr="00056B53">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056B53" w:rsidR="00A201BF" w:rsidRDefault="00A201BF" w14:paraId="6449F688" w14:textId="77777777">
      <w:pPr>
        <w:rPr>
          <w:rFonts w:ascii="Arial" w:hAnsi="Arial" w:cs="Arial"/>
          <w:i/>
          <w:sz w:val="22"/>
          <w:szCs w:val="22"/>
        </w:rPr>
      </w:pPr>
    </w:p>
    <w:p w:rsidRPr="00056B53" w:rsidR="00381436" w:rsidP="00381436" w:rsidRDefault="00A5167D" w14:paraId="63343C5F" w14:textId="740932DA">
      <w:pPr>
        <w:widowControl w:val="0"/>
        <w:suppressAutoHyphens/>
        <w:autoSpaceDE w:val="0"/>
        <w:autoSpaceDN w:val="0"/>
        <w:adjustRightInd w:val="0"/>
        <w:ind w:left="360"/>
        <w:rPr>
          <w:rFonts w:ascii="Arial" w:hAnsi="Arial" w:cs="Arial"/>
          <w:sz w:val="22"/>
          <w:szCs w:val="22"/>
          <w:highlight w:val="yellow"/>
        </w:rPr>
      </w:pPr>
      <w:r w:rsidRPr="00056B53">
        <w:rPr>
          <w:rFonts w:ascii="Arial" w:hAnsi="Arial" w:cs="Arial"/>
          <w:sz w:val="22"/>
          <w:szCs w:val="22"/>
        </w:rPr>
        <w:t>This information collection contains no qu</w:t>
      </w:r>
      <w:r w:rsidRPr="00056B53" w:rsidR="00CB4A84">
        <w:rPr>
          <w:rFonts w:ascii="Arial" w:hAnsi="Arial" w:cs="Arial"/>
          <w:sz w:val="22"/>
          <w:szCs w:val="22"/>
        </w:rPr>
        <w:t xml:space="preserve">estions of a sensitive nature. </w:t>
      </w:r>
      <w:r w:rsidRPr="00056B53" w:rsidR="00381436">
        <w:rPr>
          <w:rFonts w:ascii="Arial" w:hAnsi="Arial" w:cs="Arial"/>
          <w:sz w:val="22"/>
          <w:szCs w:val="22"/>
        </w:rPr>
        <w:t xml:space="preserve"> In addition, this information</w:t>
      </w:r>
      <w:r w:rsidRPr="00056B53" w:rsidR="000076A8">
        <w:rPr>
          <w:rFonts w:ascii="Arial" w:hAnsi="Arial" w:cs="Arial"/>
          <w:sz w:val="22"/>
          <w:szCs w:val="22"/>
        </w:rPr>
        <w:t xml:space="preserve"> request d</w:t>
      </w:r>
      <w:r w:rsidRPr="00056B53" w:rsidR="00381436">
        <w:rPr>
          <w:rFonts w:ascii="Arial" w:hAnsi="Arial" w:cs="Arial"/>
          <w:sz w:val="22"/>
          <w:szCs w:val="22"/>
        </w:rPr>
        <w:t xml:space="preserve">oes not collect </w:t>
      </w:r>
      <w:r w:rsidRPr="00FF700F" w:rsidR="00381436">
        <w:rPr>
          <w:rFonts w:ascii="Arial" w:hAnsi="Arial" w:cs="Arial"/>
          <w:sz w:val="22"/>
          <w:szCs w:val="22"/>
        </w:rPr>
        <w:t>personally identifiable information (</w:t>
      </w:r>
      <w:r w:rsidRPr="00056B53" w:rsidR="00381436">
        <w:rPr>
          <w:rFonts w:ascii="Arial" w:hAnsi="Arial" w:cs="Arial"/>
          <w:sz w:val="22"/>
          <w:szCs w:val="22"/>
        </w:rPr>
        <w:t xml:space="preserve">PII) in a Government electronic system.  As such, no </w:t>
      </w:r>
      <w:r w:rsidRPr="00FF700F" w:rsidR="00381436">
        <w:rPr>
          <w:rFonts w:ascii="Arial" w:hAnsi="Arial" w:cs="Arial"/>
          <w:sz w:val="22"/>
          <w:szCs w:val="22"/>
        </w:rPr>
        <w:t>Privacy Impact Assessment (</w:t>
      </w:r>
      <w:r w:rsidRPr="00056B53" w:rsidR="00381436">
        <w:rPr>
          <w:rFonts w:ascii="Arial" w:hAnsi="Arial" w:cs="Arial"/>
          <w:sz w:val="22"/>
          <w:szCs w:val="22"/>
        </w:rPr>
        <w:t xml:space="preserve">PIA) or </w:t>
      </w:r>
      <w:r w:rsidRPr="00FF700F" w:rsidR="00381436">
        <w:rPr>
          <w:rFonts w:ascii="Arial" w:hAnsi="Arial" w:cs="Arial"/>
          <w:sz w:val="22"/>
          <w:szCs w:val="22"/>
        </w:rPr>
        <w:t>System of Records Notice (</w:t>
      </w:r>
      <w:r w:rsidRPr="00056B53" w:rsidR="00381436">
        <w:rPr>
          <w:rFonts w:ascii="Arial" w:hAnsi="Arial" w:cs="Arial"/>
          <w:sz w:val="22"/>
          <w:szCs w:val="22"/>
        </w:rPr>
        <w:t xml:space="preserve">SORN) is required for this information collection. </w:t>
      </w:r>
    </w:p>
    <w:p w:rsidRPr="00056B53" w:rsidR="00A201BF" w:rsidRDefault="00A201BF" w14:paraId="4B07901D" w14:textId="7B6DA0A2">
      <w:pPr>
        <w:suppressAutoHyphens/>
        <w:rPr>
          <w:rFonts w:ascii="Arial" w:hAnsi="Arial" w:cs="Arial"/>
          <w:sz w:val="28"/>
          <w:szCs w:val="28"/>
        </w:rPr>
      </w:pPr>
    </w:p>
    <w:p w:rsidRPr="00056B53" w:rsidR="00045042" w:rsidP="00045042" w:rsidRDefault="00045042" w14:paraId="1900FBDC" w14:textId="77777777">
      <w:pPr>
        <w:rPr>
          <w:rFonts w:ascii="Arial" w:hAnsi="Arial" w:cs="Arial"/>
          <w:i/>
          <w:sz w:val="22"/>
          <w:szCs w:val="22"/>
        </w:rPr>
      </w:pPr>
      <w:r w:rsidRPr="00056B53">
        <w:rPr>
          <w:rFonts w:ascii="Arial" w:hAnsi="Arial" w:cs="Arial"/>
          <w:i/>
          <w:sz w:val="22"/>
          <w:szCs w:val="22"/>
        </w:rPr>
        <w:t xml:space="preserve">12.  What is the estimated hour burden of this collection of information? </w:t>
      </w:r>
    </w:p>
    <w:p w:rsidRPr="00056B53" w:rsidR="00045042" w:rsidP="00045042" w:rsidRDefault="00045042" w14:paraId="55CAE749" w14:textId="77777777">
      <w:pPr>
        <w:rPr>
          <w:rFonts w:ascii="Arial" w:hAnsi="Arial" w:cs="Arial"/>
          <w:sz w:val="22"/>
          <w:szCs w:val="22"/>
        </w:rPr>
      </w:pPr>
    </w:p>
    <w:p w:rsidRPr="00056B53" w:rsidR="001A5CCE" w:rsidP="00045042" w:rsidRDefault="00045042" w14:paraId="02A754BB" w14:textId="356F1171">
      <w:pPr>
        <w:suppressAutoHyphens/>
        <w:ind w:left="360"/>
        <w:rPr>
          <w:rFonts w:ascii="Arial" w:hAnsi="Arial" w:cs="Arial"/>
          <w:sz w:val="22"/>
          <w:szCs w:val="22"/>
        </w:rPr>
      </w:pPr>
      <w:r w:rsidRPr="00056B53">
        <w:rPr>
          <w:rFonts w:ascii="Arial" w:hAnsi="Arial" w:cs="Arial"/>
          <w:sz w:val="22"/>
          <w:szCs w:val="22"/>
          <w:u w:val="single"/>
        </w:rPr>
        <w:t>Estimated Respondent Burden:</w:t>
      </w:r>
      <w:r w:rsidRPr="00056B53">
        <w:rPr>
          <w:rFonts w:ascii="Arial" w:hAnsi="Arial" w:cs="Arial"/>
          <w:sz w:val="22"/>
          <w:szCs w:val="22"/>
        </w:rPr>
        <w:t xml:space="preserve">  </w:t>
      </w:r>
      <w:r w:rsidRPr="00056B53" w:rsidR="0006445E">
        <w:rPr>
          <w:rFonts w:ascii="Arial" w:hAnsi="Arial" w:cs="Arial"/>
          <w:sz w:val="22"/>
          <w:szCs w:val="22"/>
        </w:rPr>
        <w:t>As noted above, respondent</w:t>
      </w:r>
      <w:r w:rsidR="00F72D28">
        <w:rPr>
          <w:rFonts w:ascii="Arial" w:hAnsi="Arial" w:cs="Arial"/>
          <w:sz w:val="22"/>
          <w:szCs w:val="22"/>
        </w:rPr>
        <w:t>s</w:t>
      </w:r>
      <w:r w:rsidRPr="00056B53" w:rsidR="0006445E">
        <w:rPr>
          <w:rFonts w:ascii="Arial" w:hAnsi="Arial" w:cs="Arial"/>
          <w:sz w:val="22"/>
          <w:szCs w:val="22"/>
        </w:rPr>
        <w:t xml:space="preserve"> file export drawback claims for wine on form TTB F 5120.24, approved under OMB No. 1513–0016, and each claim form is accompanied by one or more Certificates of Tax Determination—Wine, executed on form TTB F 5120.20, as approved under this OMB control number, 1513–0029.  </w:t>
      </w:r>
    </w:p>
    <w:p w:rsidRPr="00056B53" w:rsidR="001A5CCE" w:rsidP="00045042" w:rsidRDefault="001A5CCE" w14:paraId="002EACAD" w14:textId="77777777">
      <w:pPr>
        <w:suppressAutoHyphens/>
        <w:ind w:left="360"/>
        <w:rPr>
          <w:rFonts w:ascii="Arial" w:hAnsi="Arial" w:cs="Arial"/>
          <w:sz w:val="22"/>
          <w:szCs w:val="22"/>
        </w:rPr>
      </w:pPr>
    </w:p>
    <w:p w:rsidRPr="00056B53" w:rsidR="00045042" w:rsidP="00045042" w:rsidRDefault="00045042" w14:paraId="6417B67B" w14:textId="42E0F003">
      <w:pPr>
        <w:suppressAutoHyphens/>
        <w:ind w:left="360"/>
        <w:rPr>
          <w:rFonts w:ascii="Arial" w:hAnsi="Arial" w:cs="Arial"/>
          <w:sz w:val="22"/>
          <w:szCs w:val="22"/>
        </w:rPr>
      </w:pPr>
      <w:r w:rsidRPr="00056B53">
        <w:rPr>
          <w:rFonts w:ascii="Arial" w:hAnsi="Arial" w:cs="Arial"/>
          <w:sz w:val="22"/>
          <w:szCs w:val="22"/>
        </w:rPr>
        <w:t xml:space="preserve">Based on recent data, TTB estimates that </w:t>
      </w:r>
      <w:r w:rsidRPr="00056B53" w:rsidR="0006445E">
        <w:rPr>
          <w:rFonts w:ascii="Arial" w:hAnsi="Arial" w:cs="Arial"/>
          <w:sz w:val="22"/>
          <w:szCs w:val="22"/>
        </w:rPr>
        <w:t>2</w:t>
      </w:r>
      <w:r w:rsidRPr="00056B53" w:rsidR="001A5CCE">
        <w:rPr>
          <w:rFonts w:ascii="Arial" w:hAnsi="Arial" w:cs="Arial"/>
          <w:sz w:val="22"/>
          <w:szCs w:val="22"/>
        </w:rPr>
        <w:t>2</w:t>
      </w:r>
      <w:r w:rsidRPr="00056B53" w:rsidR="0006445E">
        <w:rPr>
          <w:rFonts w:ascii="Arial" w:hAnsi="Arial" w:cs="Arial"/>
          <w:sz w:val="22"/>
          <w:szCs w:val="22"/>
        </w:rPr>
        <w:t xml:space="preserve"> wine exporters </w:t>
      </w:r>
      <w:r w:rsidRPr="00056B53" w:rsidR="001A5CCE">
        <w:rPr>
          <w:rFonts w:ascii="Arial" w:hAnsi="Arial" w:cs="Arial"/>
          <w:sz w:val="22"/>
          <w:szCs w:val="22"/>
        </w:rPr>
        <w:t xml:space="preserve">will </w:t>
      </w:r>
      <w:r w:rsidRPr="00056B53" w:rsidR="00F0587B">
        <w:rPr>
          <w:rFonts w:ascii="Arial" w:hAnsi="Arial" w:cs="Arial"/>
          <w:sz w:val="22"/>
          <w:szCs w:val="22"/>
        </w:rPr>
        <w:t xml:space="preserve">annually </w:t>
      </w:r>
      <w:r w:rsidRPr="00056B53" w:rsidR="0006445E">
        <w:rPr>
          <w:rFonts w:ascii="Arial" w:hAnsi="Arial" w:cs="Arial"/>
          <w:sz w:val="22"/>
          <w:szCs w:val="22"/>
        </w:rPr>
        <w:t xml:space="preserve">file </w:t>
      </w:r>
      <w:r w:rsidRPr="00056B53" w:rsidR="001A5CCE">
        <w:rPr>
          <w:rFonts w:ascii="Arial" w:hAnsi="Arial" w:cs="Arial"/>
          <w:sz w:val="22"/>
          <w:szCs w:val="22"/>
        </w:rPr>
        <w:t xml:space="preserve">a total of 330 export drawback claims </w:t>
      </w:r>
      <w:r w:rsidRPr="00056B53" w:rsidR="00F0587B">
        <w:rPr>
          <w:rFonts w:ascii="Arial" w:hAnsi="Arial" w:cs="Arial"/>
          <w:sz w:val="22"/>
          <w:szCs w:val="22"/>
        </w:rPr>
        <w:t>(an average of 15 claims per respondent)</w:t>
      </w:r>
      <w:r w:rsidRPr="00056B53" w:rsidR="001A5CCE">
        <w:rPr>
          <w:rFonts w:ascii="Arial" w:hAnsi="Arial" w:cs="Arial"/>
          <w:sz w:val="22"/>
          <w:szCs w:val="22"/>
        </w:rPr>
        <w:t xml:space="preserve">, with each claim containing an average of 20 </w:t>
      </w:r>
      <w:r w:rsidRPr="00056B53" w:rsidR="0006445E">
        <w:rPr>
          <w:rFonts w:ascii="Arial" w:hAnsi="Arial" w:cs="Arial"/>
          <w:sz w:val="22"/>
          <w:szCs w:val="22"/>
        </w:rPr>
        <w:t>certification</w:t>
      </w:r>
      <w:r w:rsidRPr="00056B53" w:rsidR="001A5CCE">
        <w:rPr>
          <w:rFonts w:ascii="Arial" w:hAnsi="Arial" w:cs="Arial"/>
          <w:sz w:val="22"/>
          <w:szCs w:val="22"/>
        </w:rPr>
        <w:t>s on TTB F 5120.20, resulting in a</w:t>
      </w:r>
      <w:r w:rsidRPr="00056B53" w:rsidR="009839B8">
        <w:rPr>
          <w:rFonts w:ascii="Arial" w:hAnsi="Arial" w:cs="Arial"/>
          <w:sz w:val="22"/>
          <w:szCs w:val="22"/>
        </w:rPr>
        <w:t xml:space="preserve">n average of 300 responses per respondent and a total of </w:t>
      </w:r>
      <w:r w:rsidRPr="00056B53" w:rsidR="0006445E">
        <w:rPr>
          <w:rFonts w:ascii="Arial" w:hAnsi="Arial" w:cs="Arial"/>
          <w:sz w:val="22"/>
          <w:szCs w:val="22"/>
        </w:rPr>
        <w:t>6,600</w:t>
      </w:r>
      <w:r w:rsidRPr="00056B53" w:rsidR="009839B8">
        <w:rPr>
          <w:rFonts w:ascii="Arial" w:hAnsi="Arial" w:cs="Arial"/>
          <w:sz w:val="22"/>
          <w:szCs w:val="22"/>
        </w:rPr>
        <w:t xml:space="preserve"> </w:t>
      </w:r>
      <w:r w:rsidRPr="00056B53">
        <w:rPr>
          <w:rFonts w:ascii="Arial" w:hAnsi="Arial" w:cs="Arial"/>
          <w:sz w:val="22"/>
          <w:szCs w:val="22"/>
        </w:rPr>
        <w:t>responses</w:t>
      </w:r>
      <w:r w:rsidRPr="00056B53" w:rsidR="009839B8">
        <w:rPr>
          <w:rFonts w:ascii="Arial" w:hAnsi="Arial" w:cs="Arial"/>
          <w:sz w:val="22"/>
          <w:szCs w:val="22"/>
        </w:rPr>
        <w:t xml:space="preserve"> </w:t>
      </w:r>
      <w:r w:rsidRPr="00056B53" w:rsidR="001A5CCE">
        <w:rPr>
          <w:rFonts w:ascii="Arial" w:hAnsi="Arial" w:cs="Arial"/>
          <w:sz w:val="22"/>
          <w:szCs w:val="22"/>
        </w:rPr>
        <w:t>to this collection</w:t>
      </w:r>
      <w:r w:rsidRPr="00056B53">
        <w:rPr>
          <w:rFonts w:ascii="Arial" w:hAnsi="Arial" w:cs="Arial"/>
          <w:sz w:val="22"/>
          <w:szCs w:val="22"/>
        </w:rPr>
        <w:t xml:space="preserve">.  </w:t>
      </w:r>
      <w:r w:rsidRPr="00056B53" w:rsidR="0006445E">
        <w:rPr>
          <w:rFonts w:ascii="Arial" w:hAnsi="Arial" w:cs="Arial"/>
          <w:sz w:val="22"/>
          <w:szCs w:val="22"/>
        </w:rPr>
        <w:t xml:space="preserve">TTB estimates that each </w:t>
      </w:r>
      <w:r w:rsidRPr="00056B53" w:rsidR="001A5CCE">
        <w:rPr>
          <w:rFonts w:ascii="Arial" w:hAnsi="Arial" w:cs="Arial"/>
          <w:sz w:val="22"/>
          <w:szCs w:val="22"/>
        </w:rPr>
        <w:t xml:space="preserve">certification form </w:t>
      </w:r>
      <w:r w:rsidRPr="00056B53" w:rsidR="0006445E">
        <w:rPr>
          <w:rFonts w:ascii="Arial" w:hAnsi="Arial" w:cs="Arial"/>
          <w:sz w:val="22"/>
          <w:szCs w:val="22"/>
        </w:rPr>
        <w:t>requires 0.5 hours to complete, resulting in an estimated total annual burden of 3,300 hours</w:t>
      </w:r>
      <w:r w:rsidRPr="00056B53" w:rsidR="001A5CCE">
        <w:rPr>
          <w:rFonts w:ascii="Arial" w:hAnsi="Arial" w:cs="Arial"/>
          <w:sz w:val="22"/>
          <w:szCs w:val="22"/>
        </w:rPr>
        <w:t xml:space="preserve"> for this collection</w:t>
      </w:r>
      <w:r w:rsidRPr="00056B53" w:rsidR="0006445E">
        <w:rPr>
          <w:rFonts w:ascii="Arial" w:hAnsi="Arial" w:cs="Arial"/>
          <w:sz w:val="22"/>
          <w:szCs w:val="22"/>
        </w:rPr>
        <w:t xml:space="preserve">. </w:t>
      </w:r>
    </w:p>
    <w:p w:rsidRPr="00056B53" w:rsidR="00045042" w:rsidP="00045042" w:rsidRDefault="00045042" w14:paraId="4CA05970" w14:textId="77777777">
      <w:pPr>
        <w:ind w:left="360"/>
        <w:rPr>
          <w:rFonts w:ascii="Arial" w:hAnsi="Arial" w:cs="Arial"/>
          <w:sz w:val="22"/>
          <w:szCs w:val="22"/>
        </w:rPr>
      </w:pPr>
    </w:p>
    <w:p w:rsidRPr="00056B53" w:rsidR="00045042" w:rsidP="00045042" w:rsidRDefault="00045042" w14:paraId="3E94016B" w14:textId="77777777">
      <w:pPr>
        <w:ind w:left="360"/>
        <w:rPr>
          <w:rFonts w:ascii="Arial" w:hAnsi="Arial" w:cs="Arial"/>
          <w:sz w:val="22"/>
          <w:szCs w:val="22"/>
        </w:rPr>
      </w:pPr>
      <w:r w:rsidRPr="00056B53">
        <w:rPr>
          <w:rFonts w:ascii="Arial" w:hAnsi="Arial" w:cs="Arial"/>
          <w:sz w:val="22"/>
          <w:szCs w:val="22"/>
          <w:u w:val="single"/>
        </w:rPr>
        <w:t>Estimated Respondent Labor Costs:</w:t>
      </w:r>
      <w:r w:rsidRPr="00056B53">
        <w:rPr>
          <w:rFonts w:ascii="Arial" w:hAnsi="Arial" w:cs="Arial"/>
          <w:sz w:val="22"/>
          <w:szCs w:val="22"/>
        </w:rPr>
        <w:t xml:space="preserve">  TTB estimates the annual per-respondent and total respondent labor costs for this information collection as follows: </w:t>
      </w:r>
    </w:p>
    <w:p w:rsidRPr="00056B53" w:rsidR="00045042" w:rsidP="00045042" w:rsidRDefault="00045042" w14:paraId="4F0736A5"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40"/>
        <w:gridCol w:w="1440"/>
        <w:gridCol w:w="1440"/>
        <w:gridCol w:w="1440"/>
        <w:gridCol w:w="1440"/>
        <w:gridCol w:w="1440"/>
      </w:tblGrid>
      <w:tr w:rsidRPr="00056B53" w:rsidR="00056B53" w:rsidTr="00D00A81" w14:paraId="0707C1A0" w14:textId="77777777">
        <w:trPr>
          <w:trHeight w:val="800"/>
          <w:jc w:val="center"/>
        </w:trPr>
        <w:tc>
          <w:tcPr>
            <w:tcW w:w="1440" w:type="dxa"/>
            <w:gridSpan w:val="6"/>
            <w:vAlign w:val="center"/>
          </w:tcPr>
          <w:p w:rsidRPr="00056B53" w:rsidR="00045042" w:rsidP="00D00A81" w:rsidRDefault="00045042" w14:paraId="62C82A70" w14:textId="652E35B8">
            <w:pPr>
              <w:suppressAutoHyphens/>
              <w:jc w:val="center"/>
              <w:rPr>
                <w:rFonts w:ascii="Arial" w:hAnsi="Arial" w:cs="Arial"/>
                <w:b/>
                <w:sz w:val="20"/>
                <w:szCs w:val="20"/>
              </w:rPr>
            </w:pPr>
            <w:r w:rsidRPr="00056B53">
              <w:rPr>
                <w:rFonts w:ascii="Arial" w:hAnsi="Arial" w:cs="Arial"/>
                <w:b/>
                <w:sz w:val="20"/>
                <w:szCs w:val="20"/>
              </w:rPr>
              <w:t>Annual Respondent Labor Costs for OMB No. 1513–0</w:t>
            </w:r>
            <w:r w:rsidRPr="00056B53" w:rsidR="00B86FE1">
              <w:rPr>
                <w:rFonts w:ascii="Arial" w:hAnsi="Arial" w:cs="Arial"/>
                <w:b/>
                <w:sz w:val="20"/>
                <w:szCs w:val="20"/>
              </w:rPr>
              <w:t>029</w:t>
            </w:r>
            <w:r w:rsidRPr="00056B53">
              <w:rPr>
                <w:rFonts w:ascii="Arial" w:hAnsi="Arial" w:cs="Arial"/>
                <w:b/>
                <w:sz w:val="20"/>
                <w:szCs w:val="20"/>
              </w:rPr>
              <w:t xml:space="preserve"> </w:t>
            </w:r>
          </w:p>
          <w:p w:rsidRPr="00056B53" w:rsidR="00045042" w:rsidP="00D00A81" w:rsidRDefault="00045042" w14:paraId="3410E401" w14:textId="77777777">
            <w:pPr>
              <w:suppressAutoHyphens/>
              <w:jc w:val="center"/>
              <w:rPr>
                <w:rFonts w:ascii="Arial" w:hAnsi="Arial" w:cs="Arial"/>
                <w:b/>
                <w:sz w:val="20"/>
                <w:szCs w:val="20"/>
              </w:rPr>
            </w:pPr>
            <w:r w:rsidRPr="00056B53">
              <w:rPr>
                <w:rFonts w:ascii="Arial" w:hAnsi="Arial" w:cs="Arial"/>
                <w:b/>
                <w:sz w:val="20"/>
                <w:szCs w:val="20"/>
              </w:rPr>
              <w:t>NAICS 312000 – Beverage Manufacturing – Office &amp; Administrative Support Occupations Fully-loaded Labor Rate/Hour</w:t>
            </w:r>
            <w:r w:rsidRPr="00056B53">
              <w:rPr>
                <w:rFonts w:ascii="Arial" w:hAnsi="Arial" w:cs="Arial"/>
                <w:b/>
                <w:sz w:val="20"/>
                <w:szCs w:val="20"/>
                <w:vertAlign w:val="superscript"/>
              </w:rPr>
              <w:footnoteReference w:id="1"/>
            </w:r>
            <w:r w:rsidRPr="00056B53">
              <w:rPr>
                <w:rFonts w:ascii="Arial" w:hAnsi="Arial" w:cs="Arial"/>
                <w:b/>
                <w:sz w:val="20"/>
                <w:szCs w:val="20"/>
              </w:rPr>
              <w:t xml:space="preserve"> = $32.16*</w:t>
            </w:r>
          </w:p>
        </w:tc>
      </w:tr>
      <w:tr w:rsidRPr="00056B53" w:rsidR="00056B53" w:rsidTr="00D00A81" w14:paraId="0EE11CD2" w14:textId="77777777">
        <w:trPr>
          <w:trHeight w:val="720"/>
          <w:jc w:val="center"/>
        </w:trPr>
        <w:tc>
          <w:tcPr>
            <w:tcW w:w="1440" w:type="dxa"/>
            <w:tcMar>
              <w:left w:w="29" w:type="dxa"/>
              <w:right w:w="29" w:type="dxa"/>
            </w:tcMar>
            <w:vAlign w:val="center"/>
          </w:tcPr>
          <w:p w:rsidRPr="00056B53" w:rsidR="00045042" w:rsidP="00D00A81" w:rsidRDefault="00045042" w14:paraId="4F9BC0A2" w14:textId="77777777">
            <w:pPr>
              <w:suppressAutoHyphens/>
              <w:jc w:val="center"/>
              <w:rPr>
                <w:rFonts w:ascii="Arial" w:hAnsi="Arial" w:cs="Arial"/>
                <w:sz w:val="18"/>
                <w:szCs w:val="18"/>
              </w:rPr>
            </w:pPr>
            <w:r w:rsidRPr="00056B53">
              <w:rPr>
                <w:rFonts w:ascii="Arial" w:hAnsi="Arial" w:cs="Arial"/>
                <w:sz w:val="18"/>
                <w:szCs w:val="18"/>
              </w:rPr>
              <w:t xml:space="preserve">Avg. Time / Response </w:t>
            </w:r>
          </w:p>
        </w:tc>
        <w:tc>
          <w:tcPr>
            <w:tcW w:w="1440" w:type="dxa"/>
            <w:tcMar>
              <w:left w:w="29" w:type="dxa"/>
              <w:right w:w="29" w:type="dxa"/>
            </w:tcMar>
            <w:vAlign w:val="center"/>
          </w:tcPr>
          <w:p w:rsidRPr="00056B53" w:rsidR="00045042" w:rsidP="00D00A81" w:rsidRDefault="00045042" w14:paraId="2539F8D2" w14:textId="77777777">
            <w:pPr>
              <w:suppressAutoHyphens/>
              <w:jc w:val="center"/>
              <w:rPr>
                <w:rFonts w:ascii="Arial" w:hAnsi="Arial" w:cs="Arial"/>
                <w:sz w:val="18"/>
                <w:szCs w:val="18"/>
              </w:rPr>
            </w:pPr>
            <w:r w:rsidRPr="00056B53">
              <w:rPr>
                <w:rFonts w:ascii="Arial" w:hAnsi="Arial" w:cs="Arial"/>
                <w:sz w:val="18"/>
                <w:szCs w:val="18"/>
              </w:rPr>
              <w:t>Labor Cost / Response</w:t>
            </w:r>
          </w:p>
        </w:tc>
        <w:tc>
          <w:tcPr>
            <w:tcW w:w="1440" w:type="dxa"/>
            <w:vAlign w:val="center"/>
          </w:tcPr>
          <w:p w:rsidRPr="00056B53" w:rsidR="00045042" w:rsidP="00D00A81" w:rsidRDefault="00045042" w14:paraId="3C0B4E55" w14:textId="77777777">
            <w:pPr>
              <w:suppressAutoHyphens/>
              <w:jc w:val="center"/>
              <w:rPr>
                <w:rFonts w:ascii="Arial" w:hAnsi="Arial" w:cs="Arial"/>
                <w:sz w:val="18"/>
                <w:szCs w:val="18"/>
              </w:rPr>
            </w:pPr>
            <w:r w:rsidRPr="00056B53">
              <w:rPr>
                <w:rFonts w:ascii="Arial" w:hAnsi="Arial" w:cs="Arial"/>
                <w:sz w:val="18"/>
                <w:szCs w:val="18"/>
              </w:rPr>
              <w:t>Responses / Respondent</w:t>
            </w:r>
          </w:p>
        </w:tc>
        <w:tc>
          <w:tcPr>
            <w:tcW w:w="1440" w:type="dxa"/>
            <w:tcBorders>
              <w:right w:val="single" w:color="auto" w:sz="12" w:space="0"/>
            </w:tcBorders>
            <w:vAlign w:val="center"/>
          </w:tcPr>
          <w:p w:rsidRPr="00056B53" w:rsidR="00045042" w:rsidP="00D00A81" w:rsidRDefault="00045042" w14:paraId="18C8D5A5" w14:textId="77777777">
            <w:pPr>
              <w:suppressAutoHyphens/>
              <w:jc w:val="center"/>
              <w:rPr>
                <w:rFonts w:ascii="Arial" w:hAnsi="Arial" w:cs="Arial"/>
                <w:sz w:val="18"/>
                <w:szCs w:val="18"/>
              </w:rPr>
            </w:pPr>
            <w:r w:rsidRPr="00056B53">
              <w:rPr>
                <w:rFonts w:ascii="Arial" w:hAnsi="Arial" w:cs="Arial"/>
                <w:sz w:val="18"/>
                <w:szCs w:val="18"/>
              </w:rPr>
              <w:t xml:space="preserve">Labor Costs / Respondent </w:t>
            </w:r>
          </w:p>
        </w:tc>
        <w:tc>
          <w:tcPr>
            <w:tcW w:w="1440" w:type="dxa"/>
            <w:tcBorders>
              <w:left w:val="single" w:color="auto" w:sz="12" w:space="0"/>
            </w:tcBorders>
            <w:tcMar>
              <w:left w:w="29" w:type="dxa"/>
              <w:right w:w="29" w:type="dxa"/>
            </w:tcMar>
            <w:vAlign w:val="center"/>
          </w:tcPr>
          <w:p w:rsidRPr="00056B53" w:rsidR="00045042" w:rsidP="00D00A81" w:rsidRDefault="00045042" w14:paraId="6BB8C858" w14:textId="77777777">
            <w:pPr>
              <w:suppressAutoHyphens/>
              <w:jc w:val="center"/>
              <w:rPr>
                <w:rFonts w:ascii="Arial" w:hAnsi="Arial" w:cs="Arial"/>
                <w:sz w:val="18"/>
                <w:szCs w:val="18"/>
              </w:rPr>
            </w:pPr>
            <w:r w:rsidRPr="00056B53">
              <w:rPr>
                <w:rFonts w:ascii="Arial" w:hAnsi="Arial" w:cs="Arial"/>
                <w:sz w:val="18"/>
                <w:szCs w:val="18"/>
              </w:rPr>
              <w:t>Total Responses</w:t>
            </w:r>
          </w:p>
        </w:tc>
        <w:tc>
          <w:tcPr>
            <w:tcW w:w="1440" w:type="dxa"/>
            <w:tcMar>
              <w:left w:w="29" w:type="dxa"/>
              <w:right w:w="29" w:type="dxa"/>
            </w:tcMar>
            <w:vAlign w:val="center"/>
          </w:tcPr>
          <w:p w:rsidRPr="00056B53" w:rsidR="00045042" w:rsidP="00D00A81" w:rsidRDefault="00045042" w14:paraId="2AEADB05" w14:textId="77777777">
            <w:pPr>
              <w:suppressAutoHyphens/>
              <w:jc w:val="center"/>
              <w:rPr>
                <w:rFonts w:ascii="Arial" w:hAnsi="Arial" w:cs="Arial"/>
                <w:sz w:val="18"/>
                <w:szCs w:val="18"/>
              </w:rPr>
            </w:pPr>
            <w:r w:rsidRPr="00056B53">
              <w:rPr>
                <w:rFonts w:ascii="Arial" w:hAnsi="Arial" w:cs="Arial"/>
                <w:sz w:val="18"/>
                <w:szCs w:val="18"/>
              </w:rPr>
              <w:t xml:space="preserve">Total Labor Costs </w:t>
            </w:r>
          </w:p>
        </w:tc>
      </w:tr>
      <w:tr w:rsidRPr="00056B53" w:rsidR="00056B53" w:rsidTr="00D00A81" w14:paraId="7CEB5893" w14:textId="77777777">
        <w:trPr>
          <w:trHeight w:val="720"/>
          <w:jc w:val="center"/>
        </w:trPr>
        <w:tc>
          <w:tcPr>
            <w:tcW w:w="1440" w:type="dxa"/>
            <w:tcMar>
              <w:left w:w="29" w:type="dxa"/>
              <w:right w:w="29" w:type="dxa"/>
            </w:tcMar>
            <w:vAlign w:val="center"/>
          </w:tcPr>
          <w:p w:rsidRPr="00056B53" w:rsidR="00045042" w:rsidP="00D00A81" w:rsidRDefault="00045042" w14:paraId="6D1B5B22" w14:textId="23425D0C">
            <w:pPr>
              <w:suppressAutoHyphens/>
              <w:jc w:val="center"/>
              <w:rPr>
                <w:rFonts w:ascii="Arial" w:hAnsi="Arial" w:cs="Arial"/>
                <w:sz w:val="20"/>
                <w:szCs w:val="20"/>
              </w:rPr>
            </w:pPr>
            <w:r w:rsidRPr="00056B53">
              <w:rPr>
                <w:rFonts w:ascii="Arial" w:hAnsi="Arial" w:cs="Arial"/>
                <w:sz w:val="20"/>
                <w:szCs w:val="20"/>
              </w:rPr>
              <w:t>0</w:t>
            </w:r>
            <w:r w:rsidRPr="00056B53" w:rsidR="0006445E">
              <w:rPr>
                <w:rFonts w:ascii="Arial" w:hAnsi="Arial" w:cs="Arial"/>
                <w:sz w:val="20"/>
                <w:szCs w:val="20"/>
              </w:rPr>
              <w:t>.5</w:t>
            </w:r>
            <w:r w:rsidRPr="00056B53">
              <w:rPr>
                <w:rFonts w:ascii="Arial" w:hAnsi="Arial" w:cs="Arial"/>
                <w:sz w:val="20"/>
                <w:szCs w:val="20"/>
              </w:rPr>
              <w:t xml:space="preserve"> hour</w:t>
            </w:r>
          </w:p>
        </w:tc>
        <w:tc>
          <w:tcPr>
            <w:tcW w:w="1440" w:type="dxa"/>
            <w:tcMar>
              <w:left w:w="29" w:type="dxa"/>
              <w:right w:w="29" w:type="dxa"/>
            </w:tcMar>
            <w:vAlign w:val="center"/>
          </w:tcPr>
          <w:p w:rsidRPr="00056B53" w:rsidR="00045042" w:rsidP="00B86FE1" w:rsidRDefault="00045042" w14:paraId="4D84260E" w14:textId="5C598A11">
            <w:pPr>
              <w:suppressAutoHyphens/>
              <w:jc w:val="center"/>
              <w:rPr>
                <w:rFonts w:ascii="Arial" w:hAnsi="Arial" w:cs="Arial"/>
                <w:sz w:val="20"/>
                <w:szCs w:val="20"/>
              </w:rPr>
            </w:pPr>
            <w:r w:rsidRPr="00056B53">
              <w:rPr>
                <w:rFonts w:ascii="Arial" w:hAnsi="Arial" w:cs="Arial"/>
                <w:sz w:val="20"/>
                <w:szCs w:val="20"/>
              </w:rPr>
              <w:t>$</w:t>
            </w:r>
            <w:r w:rsidRPr="00056B53" w:rsidR="00B86FE1">
              <w:rPr>
                <w:rFonts w:ascii="Arial" w:hAnsi="Arial" w:cs="Arial"/>
                <w:sz w:val="20"/>
                <w:szCs w:val="20"/>
              </w:rPr>
              <w:t>16.08</w:t>
            </w:r>
          </w:p>
        </w:tc>
        <w:tc>
          <w:tcPr>
            <w:tcW w:w="1440" w:type="dxa"/>
            <w:vAlign w:val="center"/>
          </w:tcPr>
          <w:p w:rsidRPr="00056B53" w:rsidR="00045042" w:rsidP="0006445E" w:rsidRDefault="009839B8" w14:paraId="61B4C6EB" w14:textId="24C704BC">
            <w:pPr>
              <w:suppressAutoHyphens/>
              <w:jc w:val="center"/>
              <w:rPr>
                <w:rFonts w:ascii="Arial" w:hAnsi="Arial" w:cs="Arial"/>
                <w:sz w:val="20"/>
                <w:szCs w:val="20"/>
              </w:rPr>
            </w:pPr>
            <w:r w:rsidRPr="00056B53">
              <w:rPr>
                <w:rFonts w:ascii="Arial" w:hAnsi="Arial" w:cs="Arial"/>
                <w:sz w:val="20"/>
                <w:szCs w:val="20"/>
              </w:rPr>
              <w:t>300</w:t>
            </w:r>
          </w:p>
        </w:tc>
        <w:tc>
          <w:tcPr>
            <w:tcW w:w="1440" w:type="dxa"/>
            <w:tcBorders>
              <w:right w:val="single" w:color="auto" w:sz="12" w:space="0"/>
            </w:tcBorders>
            <w:vAlign w:val="center"/>
          </w:tcPr>
          <w:p w:rsidRPr="00056B53" w:rsidR="00045042" w:rsidP="00D00A81" w:rsidRDefault="009839B8" w14:paraId="6F400B6C" w14:textId="05DFBA90">
            <w:pPr>
              <w:suppressAutoHyphens/>
              <w:jc w:val="center"/>
              <w:rPr>
                <w:rFonts w:ascii="Arial" w:hAnsi="Arial" w:cs="Arial"/>
                <w:sz w:val="20"/>
                <w:szCs w:val="20"/>
              </w:rPr>
            </w:pPr>
            <w:r w:rsidRPr="00056B53">
              <w:rPr>
                <w:rFonts w:ascii="Arial" w:hAnsi="Arial" w:cs="Arial"/>
                <w:sz w:val="20"/>
                <w:szCs w:val="20"/>
              </w:rPr>
              <w:t>$4,824.00</w:t>
            </w:r>
          </w:p>
        </w:tc>
        <w:tc>
          <w:tcPr>
            <w:tcW w:w="1440" w:type="dxa"/>
            <w:tcBorders>
              <w:left w:val="single" w:color="auto" w:sz="12" w:space="0"/>
            </w:tcBorders>
            <w:tcMar>
              <w:left w:w="29" w:type="dxa"/>
              <w:right w:w="29" w:type="dxa"/>
            </w:tcMar>
            <w:vAlign w:val="center"/>
          </w:tcPr>
          <w:p w:rsidRPr="00056B53" w:rsidR="00045042" w:rsidP="00D00A81" w:rsidRDefault="009839B8" w14:paraId="07031736" w14:textId="72DD8D60">
            <w:pPr>
              <w:suppressAutoHyphens/>
              <w:jc w:val="center"/>
              <w:rPr>
                <w:rFonts w:ascii="Arial" w:hAnsi="Arial" w:cs="Arial"/>
                <w:sz w:val="20"/>
                <w:szCs w:val="20"/>
              </w:rPr>
            </w:pPr>
            <w:r w:rsidRPr="00056B53">
              <w:rPr>
                <w:rFonts w:ascii="Arial" w:hAnsi="Arial" w:cs="Arial"/>
                <w:sz w:val="20"/>
                <w:szCs w:val="20"/>
              </w:rPr>
              <w:t>6,600</w:t>
            </w:r>
          </w:p>
        </w:tc>
        <w:tc>
          <w:tcPr>
            <w:tcW w:w="1440" w:type="dxa"/>
            <w:tcMar>
              <w:left w:w="29" w:type="dxa"/>
              <w:right w:w="29" w:type="dxa"/>
            </w:tcMar>
            <w:vAlign w:val="center"/>
          </w:tcPr>
          <w:p w:rsidRPr="00056B53" w:rsidR="00045042" w:rsidP="00D00A81" w:rsidRDefault="009839B8" w14:paraId="1C9E3887" w14:textId="6A079D58">
            <w:pPr>
              <w:suppressAutoHyphens/>
              <w:jc w:val="center"/>
              <w:rPr>
                <w:rFonts w:ascii="Arial" w:hAnsi="Arial" w:cs="Arial"/>
                <w:sz w:val="20"/>
                <w:szCs w:val="20"/>
              </w:rPr>
            </w:pPr>
            <w:r w:rsidRPr="00056B53">
              <w:rPr>
                <w:rFonts w:ascii="Arial" w:hAnsi="Arial" w:cs="Arial"/>
                <w:sz w:val="20"/>
                <w:szCs w:val="20"/>
              </w:rPr>
              <w:t>$106,128.00</w:t>
            </w:r>
          </w:p>
        </w:tc>
      </w:tr>
    </w:tbl>
    <w:p w:rsidRPr="00056B53" w:rsidR="00045042" w:rsidP="00045042" w:rsidRDefault="00045042" w14:paraId="0C56E503" w14:textId="77777777">
      <w:pPr>
        <w:ind w:left="360"/>
        <w:rPr>
          <w:rFonts w:ascii="Arial" w:hAnsi="Arial" w:cs="Arial"/>
          <w:sz w:val="22"/>
          <w:szCs w:val="22"/>
        </w:rPr>
      </w:pPr>
    </w:p>
    <w:p w:rsidRPr="00056B53" w:rsidR="00045042" w:rsidP="00045042" w:rsidRDefault="00045042" w14:paraId="7C9C6DF7" w14:textId="2E57DBA4">
      <w:pPr>
        <w:ind w:left="360"/>
        <w:rPr>
          <w:rFonts w:ascii="Arial" w:hAnsi="Arial" w:cs="Arial"/>
          <w:sz w:val="22"/>
          <w:szCs w:val="22"/>
        </w:rPr>
      </w:pPr>
      <w:r w:rsidRPr="00056B53">
        <w:rPr>
          <w:rFonts w:ascii="Arial" w:hAnsi="Arial" w:cs="Arial"/>
          <w:sz w:val="22"/>
          <w:szCs w:val="22"/>
          <w:u w:val="single"/>
        </w:rPr>
        <w:t>Recordkeeping:</w:t>
      </w:r>
      <w:r w:rsidRPr="00056B53">
        <w:rPr>
          <w:rFonts w:ascii="Arial" w:hAnsi="Arial" w:cs="Arial"/>
          <w:sz w:val="22"/>
          <w:szCs w:val="22"/>
        </w:rPr>
        <w:t xml:space="preserve">  Under 27 CFR 2</w:t>
      </w:r>
      <w:r w:rsidRPr="00056B53" w:rsidR="00B86FE1">
        <w:rPr>
          <w:rFonts w:ascii="Arial" w:hAnsi="Arial" w:cs="Arial"/>
          <w:sz w:val="22"/>
          <w:szCs w:val="22"/>
        </w:rPr>
        <w:t xml:space="preserve">8.45, </w:t>
      </w:r>
      <w:r w:rsidRPr="00056B53">
        <w:rPr>
          <w:rFonts w:ascii="Arial" w:hAnsi="Arial" w:cs="Arial"/>
          <w:sz w:val="22"/>
          <w:szCs w:val="22"/>
        </w:rPr>
        <w:t xml:space="preserve">respondents must maintain </w:t>
      </w:r>
      <w:r w:rsidRPr="00056B53" w:rsidR="00B86FE1">
        <w:rPr>
          <w:rFonts w:ascii="Arial" w:hAnsi="Arial" w:cs="Arial"/>
          <w:sz w:val="22"/>
          <w:szCs w:val="22"/>
        </w:rPr>
        <w:t xml:space="preserve">copies of all forms and supporting records required under that part for at least two years, and those must be available for TTB inspection during normal business hours. </w:t>
      </w:r>
    </w:p>
    <w:p w:rsidRPr="00056B53" w:rsidR="00045042" w:rsidP="00045042" w:rsidRDefault="00045042" w14:paraId="1833A0AF" w14:textId="77777777">
      <w:pPr>
        <w:rPr>
          <w:rFonts w:ascii="Arial" w:hAnsi="Arial" w:cs="Arial"/>
          <w:sz w:val="28"/>
          <w:szCs w:val="28"/>
        </w:rPr>
      </w:pPr>
    </w:p>
    <w:p w:rsidRPr="00056B53" w:rsidR="00101DE7" w:rsidP="004806AE" w:rsidRDefault="00AF060A" w14:paraId="6CED6844" w14:textId="77777777">
      <w:pPr>
        <w:suppressAutoHyphens/>
        <w:rPr>
          <w:rFonts w:ascii="Arial" w:hAnsi="Arial" w:cs="Arial"/>
          <w:i/>
          <w:sz w:val="22"/>
          <w:szCs w:val="22"/>
        </w:rPr>
      </w:pPr>
      <w:r w:rsidRPr="00056B53">
        <w:rPr>
          <w:rFonts w:ascii="Arial" w:hAnsi="Arial" w:cs="Arial"/>
          <w:i/>
          <w:sz w:val="22"/>
          <w:szCs w:val="22"/>
        </w:rPr>
        <w:t xml:space="preserve">13.  </w:t>
      </w:r>
      <w:r w:rsidRPr="00056B53" w:rsidR="00101DE7">
        <w:rPr>
          <w:rFonts w:ascii="Arial" w:hAnsi="Arial" w:cs="Arial"/>
          <w:i/>
          <w:sz w:val="22"/>
          <w:szCs w:val="22"/>
        </w:rPr>
        <w:t>What is the estimated annual cost burden to respondents or record keepers resulting from this information collection request (excluding the value of the hour burden</w:t>
      </w:r>
      <w:r w:rsidRPr="00056B53" w:rsidR="0033260C">
        <w:rPr>
          <w:rFonts w:ascii="Arial" w:hAnsi="Arial" w:cs="Arial"/>
          <w:i/>
          <w:sz w:val="22"/>
          <w:szCs w:val="22"/>
        </w:rPr>
        <w:t xml:space="preserve"> </w:t>
      </w:r>
      <w:r w:rsidRPr="00056B53" w:rsidR="00101DE7">
        <w:rPr>
          <w:rFonts w:ascii="Arial" w:hAnsi="Arial" w:cs="Arial"/>
          <w:i/>
          <w:sz w:val="22"/>
          <w:szCs w:val="22"/>
        </w:rPr>
        <w:t>in Question 12 above)?</w:t>
      </w:r>
      <w:r w:rsidRPr="00056B53">
        <w:rPr>
          <w:rFonts w:ascii="Arial" w:hAnsi="Arial" w:cs="Arial"/>
          <w:i/>
          <w:sz w:val="22"/>
          <w:szCs w:val="22"/>
        </w:rPr>
        <w:t xml:space="preserve"> </w:t>
      </w:r>
    </w:p>
    <w:p w:rsidRPr="00056B53" w:rsidR="00101DE7" w:rsidP="000E68C5" w:rsidRDefault="00101DE7" w14:paraId="6AC5F036" w14:textId="77777777">
      <w:pPr>
        <w:suppressAutoHyphens/>
        <w:ind w:left="480" w:hanging="480"/>
        <w:rPr>
          <w:rFonts w:ascii="Arial" w:hAnsi="Arial" w:cs="Arial"/>
          <w:sz w:val="22"/>
          <w:szCs w:val="22"/>
        </w:rPr>
      </w:pPr>
    </w:p>
    <w:p w:rsidRPr="00056B53" w:rsidR="002F6E6F" w:rsidP="000E68C5" w:rsidRDefault="00D33EF4" w14:paraId="0E29B205" w14:textId="6F0AB8D4">
      <w:pPr>
        <w:suppressAutoHyphens/>
        <w:ind w:left="360"/>
        <w:rPr>
          <w:rFonts w:ascii="Arial" w:hAnsi="Arial" w:cs="Arial"/>
          <w:sz w:val="22"/>
          <w:szCs w:val="22"/>
        </w:rPr>
      </w:pPr>
      <w:r w:rsidRPr="00056B53">
        <w:rPr>
          <w:rFonts w:ascii="Arial" w:hAnsi="Arial" w:cs="Arial"/>
          <w:sz w:val="22"/>
          <w:szCs w:val="22"/>
        </w:rPr>
        <w:t xml:space="preserve">This information collection is </w:t>
      </w:r>
      <w:r w:rsidRPr="00056B53" w:rsidR="00065671">
        <w:rPr>
          <w:rFonts w:ascii="Arial" w:hAnsi="Arial" w:cs="Arial"/>
          <w:sz w:val="22"/>
          <w:szCs w:val="22"/>
        </w:rPr>
        <w:t xml:space="preserve">largely </w:t>
      </w:r>
      <w:r w:rsidRPr="00056B53">
        <w:rPr>
          <w:rFonts w:ascii="Arial" w:hAnsi="Arial" w:cs="Arial"/>
          <w:sz w:val="22"/>
          <w:szCs w:val="22"/>
        </w:rPr>
        <w:t xml:space="preserve">compiled from usual and customary </w:t>
      </w:r>
      <w:r w:rsidRPr="00056B53" w:rsidR="00065671">
        <w:rPr>
          <w:rFonts w:ascii="Arial" w:hAnsi="Arial" w:cs="Arial"/>
          <w:sz w:val="22"/>
          <w:szCs w:val="22"/>
        </w:rPr>
        <w:t xml:space="preserve">shipment and receipt records.  </w:t>
      </w:r>
      <w:r w:rsidRPr="00056B53">
        <w:rPr>
          <w:rFonts w:ascii="Arial" w:hAnsi="Arial" w:cs="Arial"/>
          <w:sz w:val="22"/>
          <w:szCs w:val="22"/>
        </w:rPr>
        <w:t xml:space="preserve">As such, TTB believes that this </w:t>
      </w:r>
      <w:r w:rsidRPr="00056B53" w:rsidR="00F0587B">
        <w:rPr>
          <w:rFonts w:ascii="Arial" w:hAnsi="Arial" w:cs="Arial"/>
          <w:sz w:val="22"/>
          <w:szCs w:val="22"/>
        </w:rPr>
        <w:t xml:space="preserve">certification </w:t>
      </w:r>
      <w:r w:rsidRPr="00056B53">
        <w:rPr>
          <w:rFonts w:ascii="Arial" w:hAnsi="Arial" w:cs="Arial"/>
          <w:sz w:val="22"/>
          <w:szCs w:val="22"/>
        </w:rPr>
        <w:t xml:space="preserve">information collection imposes no additional annualized </w:t>
      </w:r>
      <w:r w:rsidRPr="00056B53" w:rsidR="002F6E6F">
        <w:rPr>
          <w:rFonts w:ascii="Arial" w:hAnsi="Arial" w:cs="Arial"/>
          <w:sz w:val="22"/>
          <w:szCs w:val="22"/>
        </w:rPr>
        <w:t xml:space="preserve">costs on respondents other than mailing supply and postage costs. </w:t>
      </w:r>
      <w:r w:rsidRPr="00056B53" w:rsidR="00F0587B">
        <w:rPr>
          <w:rFonts w:ascii="Arial" w:hAnsi="Arial" w:cs="Arial"/>
          <w:sz w:val="22"/>
          <w:szCs w:val="22"/>
        </w:rPr>
        <w:t xml:space="preserve"> As 22 respondents file an average of 15 export drawback claims for wine each year, each containing </w:t>
      </w:r>
      <w:r w:rsidRPr="00056B53" w:rsidR="00065671">
        <w:rPr>
          <w:rFonts w:ascii="Arial" w:hAnsi="Arial" w:cs="Arial"/>
          <w:sz w:val="22"/>
          <w:szCs w:val="22"/>
        </w:rPr>
        <w:t xml:space="preserve">one or more TTB F 5120.20 </w:t>
      </w:r>
      <w:r w:rsidRPr="00056B53" w:rsidR="00F0587B">
        <w:rPr>
          <w:rFonts w:ascii="Arial" w:hAnsi="Arial" w:cs="Arial"/>
          <w:sz w:val="22"/>
          <w:szCs w:val="22"/>
        </w:rPr>
        <w:t>forms</w:t>
      </w:r>
      <w:r w:rsidRPr="00056B53" w:rsidR="00065671">
        <w:rPr>
          <w:rFonts w:ascii="Arial" w:hAnsi="Arial" w:cs="Arial"/>
          <w:sz w:val="22"/>
          <w:szCs w:val="22"/>
        </w:rPr>
        <w:t xml:space="preserve">, TTB estimates respondent annual mailing costs as follows:  Each response costs no more than $10.00, with each respondent having no more $150.00 in mailing costs for an average of 15 responses, for a total of no more $3,300 in such costs. </w:t>
      </w:r>
    </w:p>
    <w:p w:rsidRPr="00056B53" w:rsidR="00AF1157" w:rsidP="000E68C5" w:rsidRDefault="00AF1157" w14:paraId="0D6D4A60" w14:textId="1C05C244">
      <w:pPr>
        <w:suppressAutoHyphens/>
        <w:rPr>
          <w:rFonts w:ascii="Arial" w:hAnsi="Arial" w:cs="Arial"/>
          <w:sz w:val="28"/>
          <w:szCs w:val="28"/>
        </w:rPr>
      </w:pPr>
    </w:p>
    <w:p w:rsidRPr="00056B53" w:rsidR="00AF1157" w:rsidP="000E68C5" w:rsidRDefault="00AF060A" w14:paraId="34CAFF65" w14:textId="77777777">
      <w:pPr>
        <w:suppressAutoHyphens/>
        <w:ind w:left="360" w:hanging="360"/>
        <w:rPr>
          <w:rFonts w:ascii="Arial" w:hAnsi="Arial" w:cs="Arial"/>
          <w:i/>
          <w:sz w:val="22"/>
          <w:szCs w:val="22"/>
        </w:rPr>
      </w:pPr>
      <w:r w:rsidRPr="00056B53">
        <w:rPr>
          <w:rFonts w:ascii="Arial" w:hAnsi="Arial" w:cs="Arial"/>
          <w:i/>
          <w:sz w:val="22"/>
          <w:szCs w:val="22"/>
        </w:rPr>
        <w:t xml:space="preserve">14.  </w:t>
      </w:r>
      <w:r w:rsidRPr="00056B53" w:rsidR="00AF1157">
        <w:rPr>
          <w:rFonts w:ascii="Arial" w:hAnsi="Arial" w:cs="Arial"/>
          <w:i/>
          <w:sz w:val="22"/>
          <w:szCs w:val="22"/>
        </w:rPr>
        <w:t>What is the annualized cost to the Federal Government?</w:t>
      </w:r>
      <w:r w:rsidRPr="00056B53">
        <w:rPr>
          <w:rFonts w:ascii="Arial" w:hAnsi="Arial" w:cs="Arial"/>
          <w:i/>
          <w:sz w:val="22"/>
          <w:szCs w:val="22"/>
        </w:rPr>
        <w:t xml:space="preserve"> </w:t>
      </w:r>
    </w:p>
    <w:p w:rsidRPr="00056B53" w:rsidR="00AF1157" w:rsidP="000E68C5" w:rsidRDefault="00AF1157" w14:paraId="6AB49A35" w14:textId="77777777">
      <w:pPr>
        <w:suppressAutoHyphens/>
        <w:ind w:left="480" w:hanging="480"/>
        <w:rPr>
          <w:rFonts w:ascii="Arial" w:hAnsi="Arial" w:cs="Arial"/>
          <w:sz w:val="22"/>
          <w:szCs w:val="22"/>
        </w:rPr>
      </w:pPr>
    </w:p>
    <w:p w:rsidRPr="00056B53" w:rsidR="00065671" w:rsidP="00B86FE1" w:rsidRDefault="00A560E4" w14:paraId="5AD613CB" w14:textId="66C9025D">
      <w:pPr>
        <w:suppressAutoHyphens/>
        <w:spacing w:line="240" w:lineRule="atLeast"/>
        <w:ind w:left="360"/>
        <w:rPr>
          <w:rFonts w:ascii="Arial" w:hAnsi="Arial" w:cs="Arial"/>
          <w:sz w:val="22"/>
          <w:szCs w:val="22"/>
        </w:rPr>
      </w:pPr>
      <w:r w:rsidRPr="00056B53">
        <w:rPr>
          <w:rFonts w:ascii="Arial" w:hAnsi="Arial" w:cs="Arial"/>
          <w:sz w:val="22"/>
          <w:szCs w:val="22"/>
        </w:rPr>
        <w:t>T</w:t>
      </w:r>
      <w:r w:rsidRPr="00056B53" w:rsidR="00065671">
        <w:rPr>
          <w:rFonts w:ascii="Arial" w:hAnsi="Arial" w:cs="Arial"/>
          <w:sz w:val="22"/>
          <w:szCs w:val="22"/>
        </w:rPr>
        <w:t xml:space="preserve">he </w:t>
      </w:r>
      <w:r w:rsidRPr="00056B53">
        <w:rPr>
          <w:rFonts w:ascii="Arial" w:hAnsi="Arial" w:cs="Arial"/>
          <w:sz w:val="22"/>
          <w:szCs w:val="22"/>
        </w:rPr>
        <w:t xml:space="preserve">TTB F 5120.20 </w:t>
      </w:r>
      <w:r w:rsidRPr="00056B53" w:rsidR="00065671">
        <w:rPr>
          <w:rFonts w:ascii="Arial" w:hAnsi="Arial" w:cs="Arial"/>
          <w:sz w:val="22"/>
          <w:szCs w:val="22"/>
        </w:rPr>
        <w:t>tax determination certification</w:t>
      </w:r>
      <w:r w:rsidRPr="00056B53">
        <w:rPr>
          <w:rFonts w:ascii="Arial" w:hAnsi="Arial" w:cs="Arial"/>
          <w:sz w:val="22"/>
          <w:szCs w:val="22"/>
        </w:rPr>
        <w:t xml:space="preserve"> forms</w:t>
      </w:r>
      <w:r w:rsidRPr="00056B53" w:rsidR="00065671">
        <w:rPr>
          <w:rFonts w:ascii="Arial" w:hAnsi="Arial" w:cs="Arial"/>
          <w:sz w:val="22"/>
          <w:szCs w:val="22"/>
        </w:rPr>
        <w:t xml:space="preserve"> required under this collection are </w:t>
      </w:r>
      <w:r w:rsidRPr="00056B53">
        <w:rPr>
          <w:rFonts w:ascii="Arial" w:hAnsi="Arial" w:cs="Arial"/>
          <w:sz w:val="22"/>
          <w:szCs w:val="22"/>
        </w:rPr>
        <w:t xml:space="preserve">submitted </w:t>
      </w:r>
      <w:r w:rsidRPr="00056B53" w:rsidR="00065671">
        <w:rPr>
          <w:rFonts w:ascii="Arial" w:hAnsi="Arial" w:cs="Arial"/>
          <w:sz w:val="22"/>
          <w:szCs w:val="22"/>
        </w:rPr>
        <w:t xml:space="preserve">as supporting documents </w:t>
      </w:r>
      <w:r w:rsidRPr="00056B53" w:rsidR="005842E1">
        <w:rPr>
          <w:rFonts w:ascii="Arial" w:hAnsi="Arial" w:cs="Arial"/>
          <w:sz w:val="22"/>
          <w:szCs w:val="22"/>
        </w:rPr>
        <w:t xml:space="preserve">for export wine </w:t>
      </w:r>
      <w:r w:rsidRPr="00056B53" w:rsidR="00065671">
        <w:rPr>
          <w:rFonts w:ascii="Arial" w:hAnsi="Arial" w:cs="Arial"/>
          <w:sz w:val="22"/>
          <w:szCs w:val="22"/>
        </w:rPr>
        <w:t xml:space="preserve">drawback claims </w:t>
      </w:r>
      <w:r w:rsidRPr="00056B53">
        <w:rPr>
          <w:rFonts w:ascii="Arial" w:hAnsi="Arial" w:cs="Arial"/>
          <w:sz w:val="22"/>
          <w:szCs w:val="22"/>
        </w:rPr>
        <w:t xml:space="preserve">filed on TTB F 5120.24.  </w:t>
      </w:r>
      <w:r w:rsidRPr="00056B53" w:rsidR="005842E1">
        <w:rPr>
          <w:rFonts w:ascii="Arial" w:hAnsi="Arial" w:cs="Arial"/>
          <w:sz w:val="22"/>
          <w:szCs w:val="22"/>
        </w:rPr>
        <w:t xml:space="preserve">Because those supporting documents are processed as part of such claims, </w:t>
      </w:r>
      <w:r w:rsidRPr="00056B53">
        <w:rPr>
          <w:rFonts w:ascii="Arial" w:hAnsi="Arial" w:cs="Arial"/>
          <w:sz w:val="22"/>
          <w:szCs w:val="22"/>
        </w:rPr>
        <w:t>TTB accounts for its a</w:t>
      </w:r>
      <w:r w:rsidRPr="00056B53" w:rsidR="00065671">
        <w:rPr>
          <w:rFonts w:ascii="Arial" w:hAnsi="Arial" w:cs="Arial"/>
          <w:sz w:val="22"/>
          <w:szCs w:val="22"/>
        </w:rPr>
        <w:t xml:space="preserve">nnualized labor and non-labor costs for </w:t>
      </w:r>
      <w:r w:rsidR="00464F03">
        <w:rPr>
          <w:rFonts w:ascii="Arial" w:hAnsi="Arial" w:cs="Arial"/>
          <w:sz w:val="22"/>
          <w:szCs w:val="22"/>
        </w:rPr>
        <w:t xml:space="preserve">processing drawback claims </w:t>
      </w:r>
      <w:r w:rsidRPr="00056B53" w:rsidR="00065671">
        <w:rPr>
          <w:rFonts w:ascii="Arial" w:hAnsi="Arial" w:cs="Arial"/>
          <w:sz w:val="22"/>
          <w:szCs w:val="22"/>
        </w:rPr>
        <w:t xml:space="preserve">under OMB </w:t>
      </w:r>
      <w:r w:rsidRPr="00056B53">
        <w:rPr>
          <w:rFonts w:ascii="Arial" w:hAnsi="Arial" w:cs="Arial"/>
          <w:sz w:val="22"/>
          <w:szCs w:val="22"/>
        </w:rPr>
        <w:t xml:space="preserve">No. </w:t>
      </w:r>
      <w:r w:rsidRPr="00056B53" w:rsidR="00065671">
        <w:rPr>
          <w:rFonts w:ascii="Arial" w:hAnsi="Arial" w:cs="Arial"/>
          <w:sz w:val="22"/>
          <w:szCs w:val="22"/>
        </w:rPr>
        <w:t>1513–0016, Drawback on Wines Exported</w:t>
      </w:r>
      <w:r w:rsidRPr="00056B53">
        <w:rPr>
          <w:rFonts w:ascii="Arial" w:hAnsi="Arial" w:cs="Arial"/>
          <w:sz w:val="22"/>
          <w:szCs w:val="22"/>
        </w:rPr>
        <w:t xml:space="preserve">, which covers TTB F 5120.24. </w:t>
      </w:r>
    </w:p>
    <w:p w:rsidRPr="00056B53" w:rsidR="00065671" w:rsidP="00B86FE1" w:rsidRDefault="00065671" w14:paraId="2B729926" w14:textId="77777777">
      <w:pPr>
        <w:suppressAutoHyphens/>
        <w:spacing w:line="240" w:lineRule="atLeast"/>
        <w:ind w:left="360"/>
        <w:rPr>
          <w:rFonts w:ascii="Arial" w:hAnsi="Arial" w:cs="Arial"/>
          <w:sz w:val="22"/>
          <w:szCs w:val="22"/>
        </w:rPr>
      </w:pPr>
    </w:p>
    <w:p w:rsidRPr="00056B53" w:rsidR="00D6325C" w:rsidP="004806AE" w:rsidRDefault="005842E1" w14:paraId="636B84A3" w14:textId="291ABAE6">
      <w:pPr>
        <w:ind w:left="360"/>
        <w:rPr>
          <w:rFonts w:ascii="Arial" w:hAnsi="Arial" w:cs="Arial"/>
          <w:sz w:val="22"/>
          <w:szCs w:val="22"/>
        </w:rPr>
      </w:pPr>
      <w:r w:rsidRPr="00056B53">
        <w:rPr>
          <w:rFonts w:ascii="Arial" w:hAnsi="Arial" w:cs="Arial"/>
          <w:sz w:val="22"/>
          <w:szCs w:val="22"/>
        </w:rPr>
        <w:t>Additionally, TTB notes that it has no p</w:t>
      </w:r>
      <w:r w:rsidRPr="00056B53" w:rsidR="00D6325C">
        <w:rPr>
          <w:rFonts w:ascii="Arial" w:hAnsi="Arial" w:cs="Arial"/>
          <w:sz w:val="22"/>
          <w:szCs w:val="22"/>
        </w:rPr>
        <w:t xml:space="preserve">rinting and distribution costs </w:t>
      </w:r>
      <w:r w:rsidRPr="00056B53">
        <w:rPr>
          <w:rFonts w:ascii="Arial" w:hAnsi="Arial" w:cs="Arial"/>
          <w:sz w:val="22"/>
          <w:szCs w:val="22"/>
        </w:rPr>
        <w:t>for this collection due to th</w:t>
      </w:r>
      <w:r w:rsidRPr="00056B53" w:rsidR="00D6325C">
        <w:rPr>
          <w:rFonts w:ascii="Arial" w:hAnsi="Arial" w:cs="Arial"/>
          <w:sz w:val="22"/>
          <w:szCs w:val="22"/>
        </w:rPr>
        <w:t xml:space="preserve">e </w:t>
      </w:r>
      <w:r w:rsidRPr="00056B53" w:rsidR="00DA29D8">
        <w:rPr>
          <w:rFonts w:ascii="Arial" w:hAnsi="Arial" w:cs="Arial"/>
          <w:sz w:val="22"/>
          <w:szCs w:val="22"/>
        </w:rPr>
        <w:t xml:space="preserve">availability of </w:t>
      </w:r>
      <w:r w:rsidRPr="00056B53">
        <w:rPr>
          <w:rFonts w:ascii="Arial" w:hAnsi="Arial" w:cs="Arial"/>
          <w:sz w:val="22"/>
          <w:szCs w:val="22"/>
        </w:rPr>
        <w:t>its f</w:t>
      </w:r>
      <w:r w:rsidRPr="00056B53" w:rsidR="00DA29D8">
        <w:rPr>
          <w:rFonts w:ascii="Arial" w:hAnsi="Arial" w:cs="Arial"/>
          <w:sz w:val="22"/>
          <w:szCs w:val="22"/>
        </w:rPr>
        <w:t xml:space="preserve">orms </w:t>
      </w:r>
      <w:r w:rsidRPr="00056B53">
        <w:rPr>
          <w:rFonts w:ascii="Arial" w:hAnsi="Arial" w:cs="Arial"/>
          <w:sz w:val="22"/>
          <w:szCs w:val="22"/>
        </w:rPr>
        <w:t>on its w</w:t>
      </w:r>
      <w:r w:rsidRPr="00056B53" w:rsidR="00DA29D8">
        <w:rPr>
          <w:rFonts w:ascii="Arial" w:hAnsi="Arial" w:cs="Arial"/>
          <w:sz w:val="22"/>
          <w:szCs w:val="22"/>
        </w:rPr>
        <w:t>eb</w:t>
      </w:r>
      <w:r w:rsidRPr="00056B53" w:rsidR="00F85483">
        <w:rPr>
          <w:rFonts w:ascii="Arial" w:hAnsi="Arial" w:cs="Arial"/>
          <w:sz w:val="22"/>
          <w:szCs w:val="22"/>
        </w:rPr>
        <w:t xml:space="preserve"> </w:t>
      </w:r>
      <w:r w:rsidRPr="00056B53">
        <w:rPr>
          <w:rFonts w:ascii="Arial" w:hAnsi="Arial" w:cs="Arial"/>
          <w:sz w:val="22"/>
          <w:szCs w:val="22"/>
        </w:rPr>
        <w:t xml:space="preserve">site; see </w:t>
      </w:r>
      <w:r w:rsidRPr="00056B53" w:rsidR="00F85483">
        <w:rPr>
          <w:rStyle w:val="Hyperlink"/>
          <w:rFonts w:ascii="Arial" w:hAnsi="Arial" w:cs="Arial"/>
          <w:i/>
          <w:color w:val="auto"/>
          <w:sz w:val="22"/>
          <w:szCs w:val="22"/>
          <w:u w:val="none"/>
        </w:rPr>
        <w:t>http</w:t>
      </w:r>
      <w:r w:rsidRPr="00056B53" w:rsidR="00B80B9F">
        <w:rPr>
          <w:rStyle w:val="Hyperlink"/>
          <w:rFonts w:ascii="Arial" w:hAnsi="Arial" w:cs="Arial"/>
          <w:i/>
          <w:color w:val="auto"/>
          <w:sz w:val="22"/>
          <w:szCs w:val="22"/>
          <w:u w:val="none"/>
        </w:rPr>
        <w:t>s</w:t>
      </w:r>
      <w:r w:rsidRPr="00056B53" w:rsidR="00F85483">
        <w:rPr>
          <w:rStyle w:val="Hyperlink"/>
          <w:rFonts w:ascii="Arial" w:hAnsi="Arial" w:cs="Arial"/>
          <w:i/>
          <w:color w:val="auto"/>
          <w:sz w:val="22"/>
          <w:szCs w:val="22"/>
          <w:u w:val="none"/>
        </w:rPr>
        <w:t>://www.ttb.gov/forms</w:t>
      </w:r>
      <w:r w:rsidRPr="00056B53" w:rsidR="00F85483">
        <w:rPr>
          <w:rFonts w:ascii="Arial" w:hAnsi="Arial" w:cs="Arial"/>
          <w:sz w:val="22"/>
          <w:szCs w:val="22"/>
        </w:rPr>
        <w:t xml:space="preserve">. </w:t>
      </w:r>
    </w:p>
    <w:p w:rsidRPr="00056B53" w:rsidR="00D6325C" w:rsidP="000E68C5" w:rsidRDefault="00D6325C" w14:paraId="2ECC58E0" w14:textId="77777777">
      <w:pPr>
        <w:rPr>
          <w:rFonts w:ascii="Arial" w:hAnsi="Arial" w:cs="Arial"/>
          <w:sz w:val="28"/>
          <w:szCs w:val="28"/>
        </w:rPr>
      </w:pPr>
    </w:p>
    <w:p w:rsidRPr="00056B53" w:rsidR="00AF1157" w:rsidP="000E68C5" w:rsidRDefault="00AF060A" w14:paraId="707A6649" w14:textId="7BF2E628">
      <w:pPr>
        <w:suppressAutoHyphens/>
        <w:rPr>
          <w:rFonts w:ascii="Arial" w:hAnsi="Arial" w:cs="Arial"/>
          <w:i/>
          <w:sz w:val="22"/>
          <w:szCs w:val="22"/>
        </w:rPr>
      </w:pPr>
      <w:r w:rsidRPr="00056B53">
        <w:rPr>
          <w:rFonts w:ascii="Arial" w:hAnsi="Arial" w:cs="Arial"/>
          <w:i/>
          <w:sz w:val="22"/>
          <w:szCs w:val="22"/>
        </w:rPr>
        <w:t xml:space="preserve">15.  </w:t>
      </w:r>
      <w:r w:rsidRPr="00056B53" w:rsidR="00AF1157">
        <w:rPr>
          <w:rFonts w:ascii="Arial" w:hAnsi="Arial" w:cs="Arial"/>
          <w:i/>
          <w:sz w:val="22"/>
          <w:szCs w:val="22"/>
        </w:rPr>
        <w:t>What is the reason for any program changes or adjustments reported?</w:t>
      </w:r>
      <w:r w:rsidRPr="00056B53">
        <w:rPr>
          <w:rFonts w:ascii="Arial" w:hAnsi="Arial" w:cs="Arial"/>
          <w:i/>
          <w:sz w:val="22"/>
          <w:szCs w:val="22"/>
        </w:rPr>
        <w:t xml:space="preserve"> </w:t>
      </w:r>
    </w:p>
    <w:p w:rsidRPr="00056B53" w:rsidR="00AF1157" w:rsidP="000E68C5" w:rsidRDefault="00AF1157" w14:paraId="22B2E15A" w14:textId="77777777">
      <w:pPr>
        <w:suppressAutoHyphens/>
        <w:rPr>
          <w:rFonts w:ascii="Arial" w:hAnsi="Arial" w:cs="Arial"/>
          <w:sz w:val="22"/>
          <w:szCs w:val="22"/>
        </w:rPr>
      </w:pPr>
    </w:p>
    <w:p w:rsidRPr="00056B53" w:rsidR="00AF060A" w:rsidP="00056B53" w:rsidRDefault="009760BE" w14:paraId="61953A4A" w14:textId="0C9DD660">
      <w:pPr>
        <w:suppressAutoHyphens/>
        <w:spacing w:line="240" w:lineRule="atLeast"/>
        <w:ind w:left="360"/>
        <w:rPr>
          <w:rFonts w:ascii="Arial" w:hAnsi="Arial" w:cs="Arial"/>
          <w:sz w:val="22"/>
          <w:szCs w:val="22"/>
        </w:rPr>
      </w:pPr>
      <w:r w:rsidRPr="00056B53">
        <w:rPr>
          <w:rFonts w:ascii="Arial" w:hAnsi="Arial" w:cs="Arial"/>
          <w:sz w:val="22"/>
          <w:szCs w:val="22"/>
        </w:rPr>
        <w:t>There are no program changes</w:t>
      </w:r>
      <w:r w:rsidRPr="00056B53" w:rsidR="00B35A72">
        <w:rPr>
          <w:rFonts w:ascii="Arial" w:hAnsi="Arial" w:cs="Arial"/>
          <w:sz w:val="22"/>
          <w:szCs w:val="22"/>
        </w:rPr>
        <w:t xml:space="preserve"> </w:t>
      </w:r>
      <w:r w:rsidRPr="00056B53" w:rsidR="009D2BAA">
        <w:rPr>
          <w:rFonts w:ascii="Arial" w:hAnsi="Arial" w:cs="Arial"/>
          <w:sz w:val="22"/>
          <w:szCs w:val="22"/>
        </w:rPr>
        <w:t xml:space="preserve">associated </w:t>
      </w:r>
      <w:r w:rsidRPr="00056B53" w:rsidR="00056B53">
        <w:rPr>
          <w:rFonts w:ascii="Arial" w:hAnsi="Arial" w:cs="Arial"/>
          <w:sz w:val="22"/>
          <w:szCs w:val="22"/>
        </w:rPr>
        <w:t xml:space="preserve">with this information collection, and TTB is submitting for extension purposes only.  As for adjustments, </w:t>
      </w:r>
      <w:r w:rsidRPr="00056B53" w:rsidR="00846AF6">
        <w:rPr>
          <w:rFonts w:ascii="Arial" w:hAnsi="Arial" w:cs="Arial"/>
          <w:sz w:val="22"/>
          <w:szCs w:val="22"/>
        </w:rPr>
        <w:t xml:space="preserve">due to changes in agency estimates, TTB is decreasing the number of annual respondents </w:t>
      </w:r>
      <w:r w:rsidRPr="00056B53" w:rsidR="00056B53">
        <w:rPr>
          <w:rFonts w:ascii="Arial" w:hAnsi="Arial" w:cs="Arial"/>
          <w:sz w:val="22"/>
          <w:szCs w:val="22"/>
        </w:rPr>
        <w:t xml:space="preserve">to this collection (from 30 to 22).  However, for the same reason, TTB is increasing this collection’s </w:t>
      </w:r>
      <w:r w:rsidRPr="00056B53" w:rsidR="00846AF6">
        <w:rPr>
          <w:rFonts w:ascii="Arial" w:hAnsi="Arial" w:cs="Arial"/>
          <w:sz w:val="22"/>
          <w:szCs w:val="22"/>
        </w:rPr>
        <w:t>average responses per respondent</w:t>
      </w:r>
      <w:r w:rsidRPr="00056B53" w:rsidR="00056B53">
        <w:rPr>
          <w:rFonts w:ascii="Arial" w:hAnsi="Arial" w:cs="Arial"/>
          <w:sz w:val="22"/>
          <w:szCs w:val="22"/>
        </w:rPr>
        <w:t xml:space="preserve"> (from 33.33 to 300), its total </w:t>
      </w:r>
      <w:r w:rsidRPr="00056B53" w:rsidR="00846AF6">
        <w:rPr>
          <w:rFonts w:ascii="Arial" w:hAnsi="Arial" w:cs="Arial"/>
          <w:sz w:val="22"/>
          <w:szCs w:val="22"/>
        </w:rPr>
        <w:t>number of responses</w:t>
      </w:r>
      <w:r w:rsidRPr="00056B53" w:rsidR="00056B53">
        <w:rPr>
          <w:rFonts w:ascii="Arial" w:hAnsi="Arial" w:cs="Arial"/>
          <w:sz w:val="22"/>
          <w:szCs w:val="22"/>
        </w:rPr>
        <w:t xml:space="preserve"> (from 1,000 to 6,660), and its</w:t>
      </w:r>
      <w:r w:rsidRPr="00056B53" w:rsidR="00846AF6">
        <w:rPr>
          <w:rFonts w:ascii="Arial" w:hAnsi="Arial" w:cs="Arial"/>
          <w:sz w:val="22"/>
          <w:szCs w:val="22"/>
        </w:rPr>
        <w:t xml:space="preserve"> </w:t>
      </w:r>
      <w:r w:rsidRPr="00056B53" w:rsidR="00056B53">
        <w:rPr>
          <w:rFonts w:ascii="Arial" w:hAnsi="Arial" w:cs="Arial"/>
          <w:sz w:val="22"/>
          <w:szCs w:val="22"/>
        </w:rPr>
        <w:t xml:space="preserve">estimated </w:t>
      </w:r>
      <w:r w:rsidRPr="00056B53" w:rsidR="00846AF6">
        <w:rPr>
          <w:rFonts w:ascii="Arial" w:hAnsi="Arial" w:cs="Arial"/>
          <w:sz w:val="22"/>
          <w:szCs w:val="22"/>
        </w:rPr>
        <w:t xml:space="preserve">total </w:t>
      </w:r>
      <w:r w:rsidRPr="00056B53" w:rsidR="00056B53">
        <w:rPr>
          <w:rFonts w:ascii="Arial" w:hAnsi="Arial" w:cs="Arial"/>
          <w:sz w:val="22"/>
          <w:szCs w:val="22"/>
        </w:rPr>
        <w:t xml:space="preserve">annual burden (from 1,000 to 3,300). </w:t>
      </w:r>
    </w:p>
    <w:p w:rsidRPr="00056B53" w:rsidR="00056B53" w:rsidP="00056B53" w:rsidRDefault="00056B53" w14:paraId="1E35D780" w14:textId="77777777">
      <w:pPr>
        <w:suppressAutoHyphens/>
        <w:spacing w:line="240" w:lineRule="atLeast"/>
        <w:rPr>
          <w:rFonts w:ascii="Arial" w:hAnsi="Arial" w:cs="Arial"/>
          <w:sz w:val="28"/>
          <w:szCs w:val="28"/>
        </w:rPr>
      </w:pPr>
    </w:p>
    <w:p w:rsidRPr="00056B53" w:rsidR="00AF1157" w:rsidP="000E68C5" w:rsidRDefault="00AF060A" w14:paraId="34EA0652" w14:textId="6B91279C">
      <w:pPr>
        <w:suppressAutoHyphens/>
        <w:rPr>
          <w:rFonts w:ascii="Arial" w:hAnsi="Arial" w:cs="Arial"/>
          <w:i/>
          <w:sz w:val="22"/>
          <w:szCs w:val="22"/>
        </w:rPr>
      </w:pPr>
      <w:r w:rsidRPr="00056B53">
        <w:rPr>
          <w:rFonts w:ascii="Arial" w:hAnsi="Arial" w:cs="Arial"/>
          <w:i/>
          <w:sz w:val="22"/>
          <w:szCs w:val="22"/>
        </w:rPr>
        <w:t xml:space="preserve">16.  </w:t>
      </w:r>
      <w:r w:rsidRPr="00056B53" w:rsidR="00AF1157">
        <w:rPr>
          <w:rFonts w:ascii="Arial" w:hAnsi="Arial" w:cs="Arial"/>
          <w:i/>
          <w:sz w:val="22"/>
          <w:szCs w:val="22"/>
        </w:rPr>
        <w:t>Outline plans for tabulation and publication for collections of information whose results will be published.</w:t>
      </w:r>
      <w:r w:rsidRPr="00056B53">
        <w:rPr>
          <w:rFonts w:ascii="Arial" w:hAnsi="Arial" w:cs="Arial"/>
          <w:i/>
          <w:sz w:val="22"/>
          <w:szCs w:val="22"/>
        </w:rPr>
        <w:t xml:space="preserve"> </w:t>
      </w:r>
    </w:p>
    <w:p w:rsidRPr="00056B53" w:rsidR="00AF1157" w:rsidP="009618DF" w:rsidRDefault="00AF1157" w14:paraId="11013EAD" w14:textId="77777777">
      <w:pPr>
        <w:suppressAutoHyphens/>
        <w:ind w:left="480" w:hanging="480"/>
        <w:rPr>
          <w:rFonts w:ascii="Arial" w:hAnsi="Arial" w:cs="Arial"/>
          <w:sz w:val="22"/>
          <w:szCs w:val="22"/>
        </w:rPr>
      </w:pPr>
    </w:p>
    <w:p w:rsidRPr="00056B53" w:rsidR="00AF1157" w:rsidP="009618DF" w:rsidRDefault="00276081" w14:paraId="77CE1FE0" w14:textId="0E568247">
      <w:pPr>
        <w:suppressAutoHyphens/>
        <w:ind w:left="360"/>
        <w:rPr>
          <w:rFonts w:ascii="Arial" w:hAnsi="Arial" w:cs="Arial"/>
          <w:sz w:val="22"/>
          <w:szCs w:val="22"/>
        </w:rPr>
      </w:pPr>
      <w:r w:rsidRPr="00056B53">
        <w:rPr>
          <w:rFonts w:ascii="Arial" w:hAnsi="Arial" w:cs="Arial"/>
          <w:sz w:val="22"/>
          <w:szCs w:val="22"/>
        </w:rPr>
        <w:t>TTB will not publish t</w:t>
      </w:r>
      <w:r w:rsidRPr="00056B53" w:rsidR="00AF1157">
        <w:rPr>
          <w:rFonts w:ascii="Arial" w:hAnsi="Arial" w:cs="Arial"/>
          <w:sz w:val="22"/>
          <w:szCs w:val="22"/>
        </w:rPr>
        <w:t xml:space="preserve">he </w:t>
      </w:r>
      <w:r w:rsidRPr="00056B53">
        <w:rPr>
          <w:rFonts w:ascii="Arial" w:hAnsi="Arial" w:cs="Arial"/>
          <w:sz w:val="22"/>
          <w:szCs w:val="22"/>
        </w:rPr>
        <w:t>result</w:t>
      </w:r>
      <w:r w:rsidRPr="00056B53" w:rsidR="00AF1157">
        <w:rPr>
          <w:rFonts w:ascii="Arial" w:hAnsi="Arial" w:cs="Arial"/>
          <w:sz w:val="22"/>
          <w:szCs w:val="22"/>
        </w:rPr>
        <w:t xml:space="preserve">s of this </w:t>
      </w:r>
      <w:r w:rsidRPr="00056B53" w:rsidR="00056B53">
        <w:rPr>
          <w:rFonts w:ascii="Arial" w:hAnsi="Arial" w:cs="Arial"/>
          <w:sz w:val="22"/>
          <w:szCs w:val="22"/>
        </w:rPr>
        <w:t xml:space="preserve">information </w:t>
      </w:r>
      <w:r w:rsidRPr="00056B53" w:rsidR="00AF1157">
        <w:rPr>
          <w:rFonts w:ascii="Arial" w:hAnsi="Arial" w:cs="Arial"/>
          <w:sz w:val="22"/>
          <w:szCs w:val="22"/>
        </w:rPr>
        <w:t>collection.</w:t>
      </w:r>
      <w:r w:rsidRPr="00056B53" w:rsidR="00AF060A">
        <w:rPr>
          <w:rFonts w:ascii="Arial" w:hAnsi="Arial" w:cs="Arial"/>
          <w:sz w:val="22"/>
          <w:szCs w:val="22"/>
        </w:rPr>
        <w:t xml:space="preserve"> </w:t>
      </w:r>
    </w:p>
    <w:p w:rsidRPr="00056B53" w:rsidR="00AF1157" w:rsidP="00352B11" w:rsidRDefault="00AF1157" w14:paraId="39A9DAF2" w14:textId="77777777">
      <w:pPr>
        <w:rPr>
          <w:rFonts w:ascii="Arial" w:hAnsi="Arial" w:cs="Arial"/>
          <w:sz w:val="28"/>
          <w:szCs w:val="28"/>
        </w:rPr>
      </w:pPr>
    </w:p>
    <w:p w:rsidRPr="00056B53" w:rsidR="00AF1157" w:rsidP="00352B11" w:rsidRDefault="00AF060A" w14:paraId="44415872" w14:textId="5EA077BF">
      <w:pPr>
        <w:rPr>
          <w:rFonts w:ascii="Arial" w:hAnsi="Arial" w:cs="Arial"/>
          <w:i/>
          <w:sz w:val="22"/>
          <w:szCs w:val="22"/>
        </w:rPr>
      </w:pPr>
      <w:r w:rsidRPr="00056B53">
        <w:rPr>
          <w:rFonts w:ascii="Arial" w:hAnsi="Arial" w:cs="Arial"/>
          <w:i/>
          <w:sz w:val="22"/>
          <w:szCs w:val="22"/>
        </w:rPr>
        <w:t xml:space="preserve">17.  </w:t>
      </w:r>
      <w:r w:rsidRPr="00056B53" w:rsidR="00AF1157">
        <w:rPr>
          <w:rFonts w:ascii="Arial" w:hAnsi="Arial" w:cs="Arial"/>
          <w:i/>
          <w:sz w:val="22"/>
          <w:szCs w:val="22"/>
        </w:rPr>
        <w:t>If seeking approval to not display the expiration date for OMB approval of this information collection, what are the reasons that the display would be inappropriate?</w:t>
      </w:r>
      <w:r w:rsidRPr="00056B53" w:rsidR="004D086A">
        <w:rPr>
          <w:rFonts w:ascii="Arial" w:hAnsi="Arial" w:cs="Arial"/>
          <w:i/>
          <w:sz w:val="22"/>
          <w:szCs w:val="22"/>
        </w:rPr>
        <w:t xml:space="preserve"> </w:t>
      </w:r>
    </w:p>
    <w:p w:rsidRPr="00056B53" w:rsidR="00AF1157" w:rsidP="00352B11" w:rsidRDefault="00AF1157" w14:paraId="19EAE1C9" w14:textId="77777777">
      <w:pPr>
        <w:rPr>
          <w:rFonts w:ascii="Arial" w:hAnsi="Arial" w:cs="Arial"/>
          <w:sz w:val="22"/>
          <w:szCs w:val="22"/>
        </w:rPr>
      </w:pPr>
    </w:p>
    <w:p w:rsidRPr="00056B53" w:rsidR="00381436" w:rsidP="00381436" w:rsidRDefault="00381436" w14:paraId="627936E9" w14:textId="0F7823F9">
      <w:pPr>
        <w:autoSpaceDE w:val="0"/>
        <w:autoSpaceDN w:val="0"/>
        <w:ind w:left="360"/>
        <w:rPr>
          <w:rFonts w:ascii="Arial" w:hAnsi="Arial" w:cs="Arial"/>
          <w:sz w:val="22"/>
          <w:szCs w:val="22"/>
        </w:rPr>
      </w:pPr>
      <w:r w:rsidRPr="00056B53">
        <w:rPr>
          <w:rFonts w:ascii="Arial" w:hAnsi="Arial" w:cs="Arial"/>
          <w:sz w:val="22"/>
          <w:szCs w:val="22"/>
        </w:rPr>
        <w:t xml:space="preserve">TTB will display the expiration date for OMB approval of this information collection on its related </w:t>
      </w:r>
      <w:r w:rsidRPr="00056B53" w:rsidR="00056B53">
        <w:rPr>
          <w:rFonts w:ascii="Arial" w:hAnsi="Arial" w:cs="Arial"/>
          <w:sz w:val="22"/>
          <w:szCs w:val="22"/>
        </w:rPr>
        <w:t>form, T</w:t>
      </w:r>
      <w:r w:rsidRPr="00056B53">
        <w:rPr>
          <w:rFonts w:ascii="Arial" w:hAnsi="Arial" w:cs="Arial"/>
          <w:sz w:val="22"/>
          <w:szCs w:val="22"/>
        </w:rPr>
        <w:t xml:space="preserve">TB F 5120.20. </w:t>
      </w:r>
    </w:p>
    <w:p w:rsidRPr="00056B53" w:rsidR="00014CEB" w:rsidP="009034A3" w:rsidRDefault="00014CEB" w14:paraId="7869E9E3" w14:textId="77777777">
      <w:pPr>
        <w:autoSpaceDE w:val="0"/>
        <w:autoSpaceDN w:val="0"/>
        <w:rPr>
          <w:rFonts w:ascii="Arial" w:hAnsi="Arial" w:cs="Arial"/>
          <w:sz w:val="28"/>
          <w:szCs w:val="28"/>
        </w:rPr>
      </w:pPr>
    </w:p>
    <w:p w:rsidRPr="00056B53" w:rsidR="00AF1157" w:rsidRDefault="00BA1A21" w14:paraId="123EA912" w14:textId="123E074B">
      <w:pPr>
        <w:suppressAutoHyphens/>
        <w:rPr>
          <w:rFonts w:ascii="Arial" w:hAnsi="Arial" w:cs="Arial"/>
          <w:i/>
          <w:sz w:val="22"/>
          <w:szCs w:val="22"/>
        </w:rPr>
      </w:pPr>
      <w:r w:rsidRPr="00056B53">
        <w:rPr>
          <w:rFonts w:ascii="Arial" w:hAnsi="Arial" w:cs="Arial"/>
          <w:i/>
          <w:sz w:val="22"/>
          <w:szCs w:val="22"/>
        </w:rPr>
        <w:t xml:space="preserve">18.  </w:t>
      </w:r>
      <w:r w:rsidRPr="00056B53" w:rsidR="00AF1157">
        <w:rPr>
          <w:rFonts w:ascii="Arial" w:hAnsi="Arial" w:cs="Arial"/>
          <w:i/>
          <w:sz w:val="22"/>
          <w:szCs w:val="22"/>
        </w:rPr>
        <w:t>What are the exceptions to the certification statement?</w:t>
      </w:r>
      <w:r w:rsidRPr="00056B53" w:rsidR="00D56B01">
        <w:rPr>
          <w:rFonts w:ascii="Arial" w:hAnsi="Arial" w:cs="Arial"/>
          <w:i/>
          <w:sz w:val="22"/>
          <w:szCs w:val="22"/>
        </w:rPr>
        <w:t xml:space="preserve"> </w:t>
      </w:r>
    </w:p>
    <w:p w:rsidRPr="00056B53" w:rsidR="00AF1157" w:rsidRDefault="00AF1157" w14:paraId="08E8D7E8" w14:textId="77777777">
      <w:pPr>
        <w:suppressAutoHyphens/>
        <w:ind w:left="360"/>
        <w:rPr>
          <w:rFonts w:ascii="Arial" w:hAnsi="Arial" w:cs="Arial"/>
          <w:sz w:val="22"/>
          <w:szCs w:val="22"/>
        </w:rPr>
      </w:pPr>
    </w:p>
    <w:p w:rsidRPr="00056B53" w:rsidR="00851169" w:rsidP="00B80B9F" w:rsidRDefault="00B80B9F" w14:paraId="67AF93E1" w14:textId="566CA669">
      <w:pPr>
        <w:tabs>
          <w:tab w:val="left" w:pos="720"/>
        </w:tabs>
        <w:spacing w:after="120"/>
        <w:ind w:left="360"/>
        <w:rPr>
          <w:rFonts w:ascii="Arial" w:hAnsi="Arial" w:cs="Arial"/>
          <w:sz w:val="22"/>
          <w:szCs w:val="22"/>
        </w:rPr>
      </w:pPr>
      <w:r w:rsidRPr="00056B53">
        <w:rPr>
          <w:rFonts w:ascii="Arial" w:hAnsi="Arial" w:cs="Arial"/>
          <w:sz w:val="22"/>
          <w:szCs w:val="22"/>
        </w:rPr>
        <w:t>(c)</w:t>
      </w:r>
      <w:r w:rsidRPr="00056B53">
        <w:rPr>
          <w:rFonts w:ascii="Arial" w:hAnsi="Arial" w:cs="Arial"/>
          <w:sz w:val="22"/>
          <w:szCs w:val="22"/>
        </w:rPr>
        <w:tab/>
      </w:r>
      <w:r w:rsidRPr="00056B53" w:rsidR="00851169">
        <w:rPr>
          <w:rFonts w:ascii="Arial" w:hAnsi="Arial" w:cs="Arial"/>
          <w:sz w:val="22"/>
          <w:szCs w:val="22"/>
        </w:rPr>
        <w:t xml:space="preserve">See item 5 above. </w:t>
      </w:r>
    </w:p>
    <w:p w:rsidRPr="00056B53" w:rsidR="009614DC" w:rsidP="00B80B9F" w:rsidRDefault="00B80B9F" w14:paraId="44C89A47" w14:textId="58DC4D32">
      <w:pPr>
        <w:tabs>
          <w:tab w:val="left" w:pos="720"/>
        </w:tabs>
        <w:spacing w:after="120"/>
        <w:ind w:left="360"/>
        <w:rPr>
          <w:rFonts w:ascii="Arial" w:hAnsi="Arial" w:cs="Arial"/>
          <w:sz w:val="22"/>
          <w:szCs w:val="22"/>
        </w:rPr>
      </w:pPr>
      <w:r w:rsidRPr="00056B53">
        <w:rPr>
          <w:rFonts w:ascii="Arial" w:hAnsi="Arial" w:cs="Arial"/>
          <w:sz w:val="22"/>
          <w:szCs w:val="22"/>
        </w:rPr>
        <w:t>(f)</w:t>
      </w:r>
      <w:r w:rsidRPr="00056B53">
        <w:rPr>
          <w:rFonts w:ascii="Arial" w:hAnsi="Arial" w:cs="Arial"/>
          <w:sz w:val="22"/>
          <w:szCs w:val="22"/>
        </w:rPr>
        <w:tab/>
      </w:r>
      <w:r w:rsidRPr="00056B53" w:rsidR="009614DC">
        <w:rPr>
          <w:rFonts w:ascii="Arial" w:hAnsi="Arial" w:cs="Arial"/>
          <w:sz w:val="22"/>
          <w:szCs w:val="22"/>
        </w:rPr>
        <w:t xml:space="preserve">This is not a recordkeeping requirement. </w:t>
      </w:r>
    </w:p>
    <w:p w:rsidRPr="00056B53" w:rsidR="00851169" w:rsidP="00B80B9F" w:rsidRDefault="00B80B9F" w14:paraId="55C90C35" w14:textId="61E86F8F">
      <w:pPr>
        <w:tabs>
          <w:tab w:val="left" w:pos="720"/>
        </w:tabs>
        <w:spacing w:after="120"/>
        <w:ind w:left="360"/>
        <w:rPr>
          <w:rFonts w:ascii="Arial" w:hAnsi="Arial" w:cs="Arial"/>
          <w:sz w:val="22"/>
          <w:szCs w:val="22"/>
        </w:rPr>
      </w:pPr>
      <w:r w:rsidRPr="00056B53">
        <w:rPr>
          <w:rFonts w:ascii="Arial" w:hAnsi="Arial" w:cs="Arial"/>
          <w:sz w:val="22"/>
          <w:szCs w:val="22"/>
        </w:rPr>
        <w:t>(i)</w:t>
      </w:r>
      <w:r w:rsidRPr="00056B53">
        <w:rPr>
          <w:rFonts w:ascii="Arial" w:hAnsi="Arial" w:cs="Arial"/>
          <w:sz w:val="22"/>
          <w:szCs w:val="22"/>
        </w:rPr>
        <w:tab/>
      </w:r>
      <w:r w:rsidRPr="00056B53" w:rsidR="00851169">
        <w:rPr>
          <w:rFonts w:ascii="Arial" w:hAnsi="Arial" w:cs="Arial"/>
          <w:sz w:val="22"/>
          <w:szCs w:val="22"/>
        </w:rPr>
        <w:t xml:space="preserve">No statistics are involved. </w:t>
      </w:r>
    </w:p>
    <w:p w:rsidRPr="00056B53" w:rsidR="00851169" w:rsidP="00B80B9F" w:rsidRDefault="00B80B9F" w14:paraId="1CE6358E" w14:textId="4CC2CF35">
      <w:pPr>
        <w:tabs>
          <w:tab w:val="left" w:pos="720"/>
        </w:tabs>
        <w:spacing w:after="120"/>
        <w:ind w:left="360"/>
        <w:rPr>
          <w:rFonts w:ascii="Arial" w:hAnsi="Arial" w:cs="Arial"/>
          <w:sz w:val="22"/>
          <w:szCs w:val="22"/>
        </w:rPr>
      </w:pPr>
      <w:r w:rsidRPr="00056B53">
        <w:rPr>
          <w:rFonts w:ascii="Arial" w:hAnsi="Arial" w:cs="Arial"/>
          <w:sz w:val="22"/>
          <w:szCs w:val="22"/>
        </w:rPr>
        <w:t>(j)</w:t>
      </w:r>
      <w:r w:rsidRPr="00056B53">
        <w:rPr>
          <w:rFonts w:ascii="Arial" w:hAnsi="Arial" w:cs="Arial"/>
          <w:sz w:val="22"/>
          <w:szCs w:val="22"/>
        </w:rPr>
        <w:tab/>
      </w:r>
      <w:r w:rsidRPr="00056B53" w:rsidR="00851169">
        <w:rPr>
          <w:rFonts w:ascii="Arial" w:hAnsi="Arial" w:cs="Arial"/>
          <w:sz w:val="22"/>
          <w:szCs w:val="22"/>
        </w:rPr>
        <w:t xml:space="preserve">See item 3 above. </w:t>
      </w:r>
    </w:p>
    <w:p w:rsidRPr="00056B53" w:rsidR="00E115FD" w:rsidRDefault="00E115FD" w14:paraId="46A15C6E" w14:textId="77777777">
      <w:pPr>
        <w:rPr>
          <w:rFonts w:ascii="Arial" w:hAnsi="Arial" w:cs="Arial"/>
          <w:sz w:val="28"/>
          <w:szCs w:val="28"/>
        </w:rPr>
      </w:pPr>
    </w:p>
    <w:p w:rsidRPr="00056B53" w:rsidR="00851169" w:rsidRDefault="00851169" w14:paraId="0A873635" w14:textId="77777777">
      <w:pPr>
        <w:rPr>
          <w:rFonts w:ascii="Arial" w:hAnsi="Arial" w:cs="Arial"/>
          <w:sz w:val="28"/>
          <w:szCs w:val="28"/>
        </w:rPr>
      </w:pPr>
    </w:p>
    <w:p w:rsidRPr="00056B53" w:rsidR="00BD3333" w:rsidRDefault="00BD3333" w14:paraId="00373F83" w14:textId="73A74FBF">
      <w:pPr>
        <w:rPr>
          <w:rFonts w:ascii="Arial" w:hAnsi="Arial" w:cs="Arial"/>
          <w:b/>
          <w:bCs/>
          <w:sz w:val="22"/>
          <w:szCs w:val="22"/>
        </w:rPr>
      </w:pPr>
      <w:r w:rsidRPr="00056B53">
        <w:rPr>
          <w:rFonts w:ascii="Arial" w:hAnsi="Arial" w:cs="Arial"/>
          <w:b/>
          <w:bCs/>
          <w:sz w:val="22"/>
          <w:szCs w:val="22"/>
        </w:rPr>
        <w:t xml:space="preserve">B. </w:t>
      </w:r>
      <w:r w:rsidRPr="00056B53" w:rsidR="00BA1A21">
        <w:rPr>
          <w:rFonts w:ascii="Arial" w:hAnsi="Arial" w:cs="Arial"/>
          <w:b/>
          <w:bCs/>
          <w:sz w:val="22"/>
          <w:szCs w:val="22"/>
        </w:rPr>
        <w:t xml:space="preserve"> </w:t>
      </w:r>
      <w:r w:rsidRPr="00056B53">
        <w:rPr>
          <w:rFonts w:ascii="Arial" w:hAnsi="Arial" w:cs="Arial"/>
          <w:b/>
          <w:bCs/>
          <w:sz w:val="22"/>
          <w:szCs w:val="22"/>
          <w:u w:val="single"/>
        </w:rPr>
        <w:t>Collections of Information Employing Statistical Methods</w:t>
      </w:r>
      <w:r w:rsidRPr="00056B53">
        <w:rPr>
          <w:rFonts w:ascii="Arial" w:hAnsi="Arial" w:cs="Arial"/>
          <w:b/>
          <w:bCs/>
          <w:sz w:val="22"/>
          <w:szCs w:val="22"/>
        </w:rPr>
        <w:t>.</w:t>
      </w:r>
    </w:p>
    <w:p w:rsidRPr="00056B53" w:rsidR="00BD3333" w:rsidRDefault="00BD3333" w14:paraId="628C372A" w14:textId="77777777">
      <w:pPr>
        <w:pStyle w:val="Header"/>
        <w:tabs>
          <w:tab w:val="clear" w:pos="4320"/>
          <w:tab w:val="clear" w:pos="8640"/>
        </w:tabs>
        <w:rPr>
          <w:rFonts w:ascii="Arial" w:hAnsi="Arial" w:cs="Arial"/>
          <w:sz w:val="22"/>
          <w:szCs w:val="22"/>
        </w:rPr>
      </w:pPr>
    </w:p>
    <w:p w:rsidRPr="00056B53" w:rsidR="00BD3333" w:rsidRDefault="00BD3333" w14:paraId="382D3767" w14:textId="5441B70B">
      <w:pPr>
        <w:pStyle w:val="Header"/>
        <w:tabs>
          <w:tab w:val="clear" w:pos="4320"/>
          <w:tab w:val="clear" w:pos="8640"/>
        </w:tabs>
        <w:ind w:left="360"/>
        <w:rPr>
          <w:rFonts w:ascii="Arial" w:hAnsi="Arial" w:cs="Arial"/>
          <w:sz w:val="22"/>
          <w:szCs w:val="22"/>
        </w:rPr>
      </w:pPr>
      <w:r w:rsidRPr="00056B53">
        <w:rPr>
          <w:rFonts w:ascii="Arial" w:hAnsi="Arial" w:cs="Arial"/>
          <w:sz w:val="22"/>
          <w:szCs w:val="22"/>
        </w:rPr>
        <w:t xml:space="preserve">This </w:t>
      </w:r>
      <w:r w:rsidRPr="00056B53" w:rsidR="00056B53">
        <w:rPr>
          <w:rFonts w:ascii="Arial" w:hAnsi="Arial" w:cs="Arial"/>
          <w:sz w:val="22"/>
          <w:szCs w:val="22"/>
        </w:rPr>
        <w:t xml:space="preserve">information </w:t>
      </w:r>
      <w:r w:rsidRPr="00056B53">
        <w:rPr>
          <w:rFonts w:ascii="Arial" w:hAnsi="Arial" w:cs="Arial"/>
          <w:sz w:val="22"/>
          <w:szCs w:val="22"/>
        </w:rPr>
        <w:t>collection does not employ statistical methods.</w:t>
      </w:r>
      <w:r w:rsidRPr="00056B53" w:rsidR="00BA1A21">
        <w:rPr>
          <w:rFonts w:ascii="Arial" w:hAnsi="Arial" w:cs="Arial"/>
          <w:sz w:val="22"/>
          <w:szCs w:val="22"/>
        </w:rPr>
        <w:t xml:space="preserve"> </w:t>
      </w:r>
    </w:p>
    <w:p w:rsidRPr="00056B53" w:rsidR="00BA1A21" w:rsidRDefault="00BA1A21" w14:paraId="39B336EC" w14:textId="77777777">
      <w:pPr>
        <w:suppressAutoHyphens/>
        <w:rPr>
          <w:rFonts w:ascii="Arial" w:hAnsi="Arial" w:cs="Arial"/>
          <w:sz w:val="22"/>
          <w:szCs w:val="22"/>
        </w:rPr>
      </w:pPr>
    </w:p>
    <w:sectPr w:rsidRPr="00056B53" w:rsidR="00BA1A21"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4D451" w14:textId="77777777" w:rsidR="00821EC4" w:rsidRDefault="00821EC4">
      <w:r>
        <w:separator/>
      </w:r>
    </w:p>
  </w:endnote>
  <w:endnote w:type="continuationSeparator" w:id="0">
    <w:p w14:paraId="3BD4243C" w14:textId="77777777" w:rsidR="00821EC4" w:rsidRDefault="0082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194B9" w14:textId="77777777" w:rsidR="00351D20" w:rsidRDefault="0035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949F" w14:textId="4E74E8F9" w:rsidR="00821EC4" w:rsidRPr="00A76FDE" w:rsidRDefault="00A76FDE" w:rsidP="00A76FDE">
    <w:pPr>
      <w:pStyle w:val="Footer"/>
      <w:tabs>
        <w:tab w:val="clear" w:pos="4320"/>
        <w:tab w:val="clear" w:pos="8640"/>
        <w:tab w:val="right" w:pos="9360"/>
      </w:tabs>
      <w:spacing w:before="240"/>
      <w:rPr>
        <w:rFonts w:ascii="Arial" w:hAnsi="Arial" w:cs="Arial"/>
        <w:sz w:val="20"/>
        <w:szCs w:val="20"/>
      </w:rPr>
    </w:pPr>
    <w:r>
      <w:rPr>
        <w:rFonts w:ascii="Arial" w:hAnsi="Arial" w:cs="Arial"/>
        <w:sz w:val="22"/>
        <w:szCs w:val="22"/>
      </w:rPr>
      <w:tab/>
    </w:r>
    <w:r w:rsidRPr="00A76FDE">
      <w:rPr>
        <w:rFonts w:ascii="Arial" w:hAnsi="Arial" w:cs="Arial"/>
        <w:sz w:val="20"/>
        <w:szCs w:val="20"/>
      </w:rPr>
      <w:t xml:space="preserve">OMB No. 1513–0029 Supporting Statement (08–2022)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FFAA" w14:textId="024A3E3C" w:rsidR="00821EC4" w:rsidRPr="00A76FDE" w:rsidRDefault="0090057E" w:rsidP="0090057E">
    <w:pPr>
      <w:pStyle w:val="Footer"/>
      <w:tabs>
        <w:tab w:val="clear" w:pos="4320"/>
        <w:tab w:val="clear" w:pos="8640"/>
        <w:tab w:val="right" w:pos="9360"/>
      </w:tabs>
      <w:spacing w:before="240"/>
      <w:rPr>
        <w:rFonts w:ascii="Arial" w:hAnsi="Arial" w:cs="Arial"/>
        <w:sz w:val="20"/>
        <w:szCs w:val="20"/>
      </w:rPr>
    </w:pPr>
    <w:r>
      <w:rPr>
        <w:rFonts w:ascii="Arial" w:hAnsi="Arial" w:cs="Arial"/>
        <w:sz w:val="22"/>
        <w:szCs w:val="22"/>
      </w:rPr>
      <w:tab/>
    </w:r>
    <w:r w:rsidR="00A76FDE" w:rsidRPr="00A76FDE">
      <w:rPr>
        <w:rFonts w:ascii="Arial" w:hAnsi="Arial" w:cs="Arial"/>
        <w:sz w:val="20"/>
        <w:szCs w:val="20"/>
      </w:rPr>
      <w:t xml:space="preserve">OMB No. </w:t>
    </w:r>
    <w:r w:rsidRPr="00A76FDE">
      <w:rPr>
        <w:rFonts w:ascii="Arial" w:hAnsi="Arial" w:cs="Arial"/>
        <w:sz w:val="20"/>
        <w:szCs w:val="20"/>
      </w:rPr>
      <w:t>1513–0029 Supporting Statement (0</w:t>
    </w:r>
    <w:r w:rsidR="00A76FDE" w:rsidRPr="00A76FDE">
      <w:rPr>
        <w:rFonts w:ascii="Arial" w:hAnsi="Arial" w:cs="Arial"/>
        <w:sz w:val="20"/>
        <w:szCs w:val="20"/>
      </w:rPr>
      <w:t>8</w:t>
    </w:r>
    <w:r w:rsidRPr="00A76FDE">
      <w:rPr>
        <w:rFonts w:ascii="Arial" w:hAnsi="Arial" w:cs="Arial"/>
        <w:sz w:val="20"/>
        <w:szCs w:val="20"/>
      </w:rPr>
      <w:t>–20</w:t>
    </w:r>
    <w:r w:rsidR="00A76FDE" w:rsidRPr="00A76FDE">
      <w:rPr>
        <w:rFonts w:ascii="Arial" w:hAnsi="Arial" w:cs="Arial"/>
        <w:sz w:val="20"/>
        <w:szCs w:val="20"/>
      </w:rPr>
      <w:t>22</w:t>
    </w:r>
    <w:r w:rsidRPr="00A76FDE">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9CA80" w14:textId="77777777" w:rsidR="00821EC4" w:rsidRDefault="00821EC4">
      <w:r>
        <w:separator/>
      </w:r>
    </w:p>
  </w:footnote>
  <w:footnote w:type="continuationSeparator" w:id="0">
    <w:p w14:paraId="7B70296E" w14:textId="77777777" w:rsidR="00821EC4" w:rsidRDefault="00821EC4">
      <w:r>
        <w:continuationSeparator/>
      </w:r>
    </w:p>
  </w:footnote>
  <w:footnote w:id="1">
    <w:p w14:paraId="0FA8081C" w14:textId="69F9D4B2" w:rsidR="00045042" w:rsidRPr="00435F64" w:rsidRDefault="00045042" w:rsidP="00045042">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sidRPr="002E688E">
        <w:rPr>
          <w:rFonts w:ascii="Arial" w:hAnsi="Arial" w:cs="Arial"/>
          <w:sz w:val="18"/>
          <w:szCs w:val="18"/>
        </w:rPr>
        <w:t xml:space="preserve">The </w:t>
      </w:r>
      <w:r w:rsidR="00B86FE1">
        <w:rPr>
          <w:rFonts w:ascii="Arial" w:hAnsi="Arial" w:cs="Arial"/>
          <w:sz w:val="18"/>
          <w:szCs w:val="18"/>
        </w:rPr>
        <w:t>private section f</w:t>
      </w:r>
      <w:r w:rsidRPr="002E688E">
        <w:rPr>
          <w:rFonts w:ascii="Arial" w:hAnsi="Arial" w:cs="Arial"/>
          <w:sz w:val="18"/>
          <w:szCs w:val="18"/>
        </w:rPr>
        <w:t xml:space="preserve">ully-loaded Labor Rate </w:t>
      </w:r>
      <w:r w:rsidR="00B86FE1">
        <w:rPr>
          <w:rFonts w:ascii="Arial" w:hAnsi="Arial" w:cs="Arial"/>
          <w:sz w:val="18"/>
          <w:szCs w:val="18"/>
        </w:rPr>
        <w:t xml:space="preserve">is calculated as </w:t>
      </w:r>
      <w:r w:rsidRPr="002E688E">
        <w:rPr>
          <w:rFonts w:ascii="Arial" w:hAnsi="Arial" w:cs="Arial"/>
          <w:sz w:val="18"/>
          <w:szCs w:val="18"/>
        </w:rPr>
        <w:t xml:space="preserve">Hourly wage rate </w:t>
      </w:r>
      <w:r w:rsidR="00B86FE1">
        <w:rPr>
          <w:rFonts w:ascii="Arial" w:hAnsi="Arial" w:cs="Arial"/>
          <w:sz w:val="18"/>
          <w:szCs w:val="18"/>
        </w:rPr>
        <w:t xml:space="preserve">x 1.44 to account for </w:t>
      </w:r>
      <w:r w:rsidRPr="002E688E">
        <w:rPr>
          <w:rFonts w:ascii="Arial" w:hAnsi="Arial" w:cs="Arial"/>
          <w:sz w:val="18"/>
          <w:szCs w:val="18"/>
        </w:rPr>
        <w:t>benefit costs</w:t>
      </w:r>
      <w:r w:rsidR="00B86FE1">
        <w:rPr>
          <w:rFonts w:ascii="Arial" w:hAnsi="Arial" w:cs="Arial"/>
          <w:sz w:val="18"/>
          <w:szCs w:val="18"/>
        </w:rPr>
        <w:t>.</w:t>
      </w:r>
      <w:r w:rsidRPr="002E688E">
        <w:rPr>
          <w:rFonts w:ascii="Arial" w:hAnsi="Arial" w:cs="Arial"/>
          <w:sz w:val="18"/>
          <w:szCs w:val="18"/>
        </w:rPr>
        <w:t xml:space="preserve">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w:t>
      </w:r>
      <w:r>
        <w:rPr>
          <w:rFonts w:ascii="Arial" w:hAnsi="Arial" w:cs="Arial"/>
          <w:sz w:val="18"/>
          <w:szCs w:val="18"/>
        </w:rPr>
        <w:t xml:space="preserve">2.16.  See </w:t>
      </w:r>
      <w:r w:rsidRPr="002E688E">
        <w:rPr>
          <w:rFonts w:ascii="Arial" w:hAnsi="Arial" w:cs="Arial"/>
          <w:i/>
          <w:sz w:val="18"/>
          <w:szCs w:val="18"/>
        </w:rPr>
        <w:t>https://www.bls.gov/oes/current/naics4_312100.htm</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FED7" w14:textId="77777777" w:rsidR="00351D20" w:rsidRDefault="00351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1824" w14:textId="4E4BFB54" w:rsidR="00821EC4" w:rsidRPr="007A5D4B" w:rsidRDefault="00821EC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E4A62">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E192A" w14:textId="77777777" w:rsidR="00351D20" w:rsidRDefault="00351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2"/>
  </w:num>
  <w:num w:numId="3">
    <w:abstractNumId w:val="1"/>
  </w:num>
  <w:num w:numId="4">
    <w:abstractNumId w:val="7"/>
  </w:num>
  <w:num w:numId="5">
    <w:abstractNumId w:val="3"/>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76A8"/>
    <w:rsid w:val="0001272A"/>
    <w:rsid w:val="00012E43"/>
    <w:rsid w:val="00014CEB"/>
    <w:rsid w:val="0003032C"/>
    <w:rsid w:val="00030CEB"/>
    <w:rsid w:val="000312FB"/>
    <w:rsid w:val="000329F4"/>
    <w:rsid w:val="00034014"/>
    <w:rsid w:val="0003455B"/>
    <w:rsid w:val="000366F2"/>
    <w:rsid w:val="00044431"/>
    <w:rsid w:val="00045042"/>
    <w:rsid w:val="0004708F"/>
    <w:rsid w:val="000473AC"/>
    <w:rsid w:val="0004764C"/>
    <w:rsid w:val="00056B53"/>
    <w:rsid w:val="0006445E"/>
    <w:rsid w:val="00065671"/>
    <w:rsid w:val="0007089D"/>
    <w:rsid w:val="00074721"/>
    <w:rsid w:val="00074898"/>
    <w:rsid w:val="00075CD7"/>
    <w:rsid w:val="00086AF4"/>
    <w:rsid w:val="00090251"/>
    <w:rsid w:val="00095F53"/>
    <w:rsid w:val="00097E0E"/>
    <w:rsid w:val="000A1EA6"/>
    <w:rsid w:val="000A2E33"/>
    <w:rsid w:val="000A326A"/>
    <w:rsid w:val="000A35CC"/>
    <w:rsid w:val="000A4E1A"/>
    <w:rsid w:val="000B3E08"/>
    <w:rsid w:val="000D6313"/>
    <w:rsid w:val="000E68C5"/>
    <w:rsid w:val="00101DE7"/>
    <w:rsid w:val="00113B41"/>
    <w:rsid w:val="001225C2"/>
    <w:rsid w:val="00144E69"/>
    <w:rsid w:val="00147824"/>
    <w:rsid w:val="001537E8"/>
    <w:rsid w:val="001607C5"/>
    <w:rsid w:val="001608E4"/>
    <w:rsid w:val="0019362C"/>
    <w:rsid w:val="001A5CCE"/>
    <w:rsid w:val="001B43DC"/>
    <w:rsid w:val="001B64E5"/>
    <w:rsid w:val="001E4CDC"/>
    <w:rsid w:val="001E5DB7"/>
    <w:rsid w:val="001E77FE"/>
    <w:rsid w:val="001E7BDE"/>
    <w:rsid w:val="001F2913"/>
    <w:rsid w:val="00201BF8"/>
    <w:rsid w:val="002046A2"/>
    <w:rsid w:val="0022156B"/>
    <w:rsid w:val="002317D6"/>
    <w:rsid w:val="002325E2"/>
    <w:rsid w:val="00242D7D"/>
    <w:rsid w:val="00242E7C"/>
    <w:rsid w:val="00250066"/>
    <w:rsid w:val="00251A85"/>
    <w:rsid w:val="00257A30"/>
    <w:rsid w:val="00267A43"/>
    <w:rsid w:val="00273CEE"/>
    <w:rsid w:val="00276081"/>
    <w:rsid w:val="002831F7"/>
    <w:rsid w:val="002A0C20"/>
    <w:rsid w:val="002A1630"/>
    <w:rsid w:val="002A2407"/>
    <w:rsid w:val="002B47FB"/>
    <w:rsid w:val="002C787E"/>
    <w:rsid w:val="002D1324"/>
    <w:rsid w:val="002D444B"/>
    <w:rsid w:val="002E0239"/>
    <w:rsid w:val="002E4B82"/>
    <w:rsid w:val="002E6145"/>
    <w:rsid w:val="002F6E6F"/>
    <w:rsid w:val="00311E03"/>
    <w:rsid w:val="00316E42"/>
    <w:rsid w:val="0032106E"/>
    <w:rsid w:val="003301DA"/>
    <w:rsid w:val="0033260C"/>
    <w:rsid w:val="00332CD8"/>
    <w:rsid w:val="00351D20"/>
    <w:rsid w:val="00352B11"/>
    <w:rsid w:val="003610FD"/>
    <w:rsid w:val="00372B3B"/>
    <w:rsid w:val="00375D16"/>
    <w:rsid w:val="00381436"/>
    <w:rsid w:val="00381FFC"/>
    <w:rsid w:val="0038747C"/>
    <w:rsid w:val="00395975"/>
    <w:rsid w:val="003A4DFA"/>
    <w:rsid w:val="003B5FB5"/>
    <w:rsid w:val="003C1E53"/>
    <w:rsid w:val="003C1FD2"/>
    <w:rsid w:val="003C332B"/>
    <w:rsid w:val="003C425B"/>
    <w:rsid w:val="003D4432"/>
    <w:rsid w:val="003D6258"/>
    <w:rsid w:val="003F0193"/>
    <w:rsid w:val="0040027F"/>
    <w:rsid w:val="00401753"/>
    <w:rsid w:val="00403F1B"/>
    <w:rsid w:val="0040765B"/>
    <w:rsid w:val="00430C68"/>
    <w:rsid w:val="00433873"/>
    <w:rsid w:val="00442BF8"/>
    <w:rsid w:val="0044522E"/>
    <w:rsid w:val="00447B6B"/>
    <w:rsid w:val="0046038E"/>
    <w:rsid w:val="00464F03"/>
    <w:rsid w:val="004769A0"/>
    <w:rsid w:val="00476C1C"/>
    <w:rsid w:val="00476CD7"/>
    <w:rsid w:val="004806AE"/>
    <w:rsid w:val="00482394"/>
    <w:rsid w:val="004A30C7"/>
    <w:rsid w:val="004A3DE5"/>
    <w:rsid w:val="004A749E"/>
    <w:rsid w:val="004C15CA"/>
    <w:rsid w:val="004C33EC"/>
    <w:rsid w:val="004C3724"/>
    <w:rsid w:val="004D086A"/>
    <w:rsid w:val="004D1808"/>
    <w:rsid w:val="004D3468"/>
    <w:rsid w:val="004D4299"/>
    <w:rsid w:val="004E1E45"/>
    <w:rsid w:val="004E2C89"/>
    <w:rsid w:val="004E6BDC"/>
    <w:rsid w:val="004F62C7"/>
    <w:rsid w:val="005007A4"/>
    <w:rsid w:val="00502A66"/>
    <w:rsid w:val="0050368E"/>
    <w:rsid w:val="00522735"/>
    <w:rsid w:val="005278E4"/>
    <w:rsid w:val="00536D29"/>
    <w:rsid w:val="00537771"/>
    <w:rsid w:val="00551411"/>
    <w:rsid w:val="0055312E"/>
    <w:rsid w:val="005842E1"/>
    <w:rsid w:val="005A6AF2"/>
    <w:rsid w:val="005C282B"/>
    <w:rsid w:val="005C2B01"/>
    <w:rsid w:val="005E37DA"/>
    <w:rsid w:val="005E4F99"/>
    <w:rsid w:val="005E4F9B"/>
    <w:rsid w:val="005F3392"/>
    <w:rsid w:val="00602EB7"/>
    <w:rsid w:val="006035A5"/>
    <w:rsid w:val="0061677C"/>
    <w:rsid w:val="006244FF"/>
    <w:rsid w:val="00631780"/>
    <w:rsid w:val="00631967"/>
    <w:rsid w:val="00637C8C"/>
    <w:rsid w:val="0066099A"/>
    <w:rsid w:val="00663972"/>
    <w:rsid w:val="006664E5"/>
    <w:rsid w:val="0066719E"/>
    <w:rsid w:val="00676DAC"/>
    <w:rsid w:val="00682444"/>
    <w:rsid w:val="0069718A"/>
    <w:rsid w:val="006A35C6"/>
    <w:rsid w:val="006A6E06"/>
    <w:rsid w:val="006B7E47"/>
    <w:rsid w:val="006D4135"/>
    <w:rsid w:val="006D4D33"/>
    <w:rsid w:val="006E6EA5"/>
    <w:rsid w:val="006F05DA"/>
    <w:rsid w:val="006F0ACC"/>
    <w:rsid w:val="006F2142"/>
    <w:rsid w:val="00712F96"/>
    <w:rsid w:val="00714FC3"/>
    <w:rsid w:val="00715EBB"/>
    <w:rsid w:val="00717FD1"/>
    <w:rsid w:val="007214B0"/>
    <w:rsid w:val="00721C76"/>
    <w:rsid w:val="00722685"/>
    <w:rsid w:val="00732E16"/>
    <w:rsid w:val="00734B25"/>
    <w:rsid w:val="00736DD6"/>
    <w:rsid w:val="00762ACB"/>
    <w:rsid w:val="00777625"/>
    <w:rsid w:val="007861FE"/>
    <w:rsid w:val="007927D8"/>
    <w:rsid w:val="00795583"/>
    <w:rsid w:val="007A18E9"/>
    <w:rsid w:val="007A5D4B"/>
    <w:rsid w:val="007A7208"/>
    <w:rsid w:val="007B1F76"/>
    <w:rsid w:val="007B4E08"/>
    <w:rsid w:val="007B59B5"/>
    <w:rsid w:val="007C039F"/>
    <w:rsid w:val="007C68E7"/>
    <w:rsid w:val="007D5727"/>
    <w:rsid w:val="007E57D5"/>
    <w:rsid w:val="007F40E3"/>
    <w:rsid w:val="007F47D4"/>
    <w:rsid w:val="007F4A09"/>
    <w:rsid w:val="00801D0D"/>
    <w:rsid w:val="00804B0C"/>
    <w:rsid w:val="00807CA7"/>
    <w:rsid w:val="00811A04"/>
    <w:rsid w:val="00821EC4"/>
    <w:rsid w:val="00827956"/>
    <w:rsid w:val="00835612"/>
    <w:rsid w:val="008426E0"/>
    <w:rsid w:val="0084640C"/>
    <w:rsid w:val="00846AF6"/>
    <w:rsid w:val="00851169"/>
    <w:rsid w:val="00853E85"/>
    <w:rsid w:val="00855FFF"/>
    <w:rsid w:val="008603B9"/>
    <w:rsid w:val="00874C51"/>
    <w:rsid w:val="00887E57"/>
    <w:rsid w:val="008A64C8"/>
    <w:rsid w:val="008A7B84"/>
    <w:rsid w:val="008B146B"/>
    <w:rsid w:val="008B4220"/>
    <w:rsid w:val="008C002B"/>
    <w:rsid w:val="008C399F"/>
    <w:rsid w:val="0090057E"/>
    <w:rsid w:val="009008C4"/>
    <w:rsid w:val="009034A3"/>
    <w:rsid w:val="00907296"/>
    <w:rsid w:val="009614DC"/>
    <w:rsid w:val="009618DF"/>
    <w:rsid w:val="0096457D"/>
    <w:rsid w:val="00965E7F"/>
    <w:rsid w:val="009760BE"/>
    <w:rsid w:val="00976BF7"/>
    <w:rsid w:val="009839B8"/>
    <w:rsid w:val="00987432"/>
    <w:rsid w:val="00990656"/>
    <w:rsid w:val="009A1CD5"/>
    <w:rsid w:val="009A22DF"/>
    <w:rsid w:val="009A6532"/>
    <w:rsid w:val="009A70B0"/>
    <w:rsid w:val="009C7A6B"/>
    <w:rsid w:val="009D2BAA"/>
    <w:rsid w:val="009D603C"/>
    <w:rsid w:val="009E08A9"/>
    <w:rsid w:val="009E4E4C"/>
    <w:rsid w:val="009F59A5"/>
    <w:rsid w:val="00A16215"/>
    <w:rsid w:val="00A169F8"/>
    <w:rsid w:val="00A176C6"/>
    <w:rsid w:val="00A17E04"/>
    <w:rsid w:val="00A201BF"/>
    <w:rsid w:val="00A2618A"/>
    <w:rsid w:val="00A43CFB"/>
    <w:rsid w:val="00A5167D"/>
    <w:rsid w:val="00A5320B"/>
    <w:rsid w:val="00A560E4"/>
    <w:rsid w:val="00A76FDE"/>
    <w:rsid w:val="00A77848"/>
    <w:rsid w:val="00A94F2E"/>
    <w:rsid w:val="00AA1508"/>
    <w:rsid w:val="00AA3F8F"/>
    <w:rsid w:val="00AA6881"/>
    <w:rsid w:val="00AA7995"/>
    <w:rsid w:val="00AC0809"/>
    <w:rsid w:val="00AC281C"/>
    <w:rsid w:val="00AC5D26"/>
    <w:rsid w:val="00AC686F"/>
    <w:rsid w:val="00AD6C21"/>
    <w:rsid w:val="00AE58CE"/>
    <w:rsid w:val="00AF060A"/>
    <w:rsid w:val="00AF1157"/>
    <w:rsid w:val="00AF180E"/>
    <w:rsid w:val="00B02368"/>
    <w:rsid w:val="00B06EE5"/>
    <w:rsid w:val="00B1047F"/>
    <w:rsid w:val="00B148B2"/>
    <w:rsid w:val="00B23FF6"/>
    <w:rsid w:val="00B30CD3"/>
    <w:rsid w:val="00B31E02"/>
    <w:rsid w:val="00B34451"/>
    <w:rsid w:val="00B35A72"/>
    <w:rsid w:val="00B36390"/>
    <w:rsid w:val="00B502FE"/>
    <w:rsid w:val="00B508E9"/>
    <w:rsid w:val="00B5415C"/>
    <w:rsid w:val="00B60EF3"/>
    <w:rsid w:val="00B72AC4"/>
    <w:rsid w:val="00B806E8"/>
    <w:rsid w:val="00B80B9F"/>
    <w:rsid w:val="00B8672A"/>
    <w:rsid w:val="00B86FE1"/>
    <w:rsid w:val="00B903C3"/>
    <w:rsid w:val="00B95061"/>
    <w:rsid w:val="00BA1A21"/>
    <w:rsid w:val="00BA3D4B"/>
    <w:rsid w:val="00BB67E5"/>
    <w:rsid w:val="00BC1D1F"/>
    <w:rsid w:val="00BD3333"/>
    <w:rsid w:val="00BE3C19"/>
    <w:rsid w:val="00BE4A62"/>
    <w:rsid w:val="00C0410A"/>
    <w:rsid w:val="00C05949"/>
    <w:rsid w:val="00C1362D"/>
    <w:rsid w:val="00C17973"/>
    <w:rsid w:val="00C271EA"/>
    <w:rsid w:val="00C344CB"/>
    <w:rsid w:val="00C50B0A"/>
    <w:rsid w:val="00C543FF"/>
    <w:rsid w:val="00C64D2C"/>
    <w:rsid w:val="00C71838"/>
    <w:rsid w:val="00C93FBB"/>
    <w:rsid w:val="00CA07BF"/>
    <w:rsid w:val="00CA7E3C"/>
    <w:rsid w:val="00CB1E40"/>
    <w:rsid w:val="00CB4A84"/>
    <w:rsid w:val="00CB6F58"/>
    <w:rsid w:val="00CB7E85"/>
    <w:rsid w:val="00CC2DE7"/>
    <w:rsid w:val="00CD21EC"/>
    <w:rsid w:val="00CE12C0"/>
    <w:rsid w:val="00CE7C8D"/>
    <w:rsid w:val="00CF1C87"/>
    <w:rsid w:val="00D004D6"/>
    <w:rsid w:val="00D01AA2"/>
    <w:rsid w:val="00D03A61"/>
    <w:rsid w:val="00D059BB"/>
    <w:rsid w:val="00D33EF4"/>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13BC"/>
    <w:rsid w:val="00D85E10"/>
    <w:rsid w:val="00D972D7"/>
    <w:rsid w:val="00DA29D8"/>
    <w:rsid w:val="00DA703D"/>
    <w:rsid w:val="00DC1EA7"/>
    <w:rsid w:val="00DD1B28"/>
    <w:rsid w:val="00DE1821"/>
    <w:rsid w:val="00DE292E"/>
    <w:rsid w:val="00DE66FC"/>
    <w:rsid w:val="00DF264C"/>
    <w:rsid w:val="00DF5F98"/>
    <w:rsid w:val="00E05B22"/>
    <w:rsid w:val="00E115FD"/>
    <w:rsid w:val="00E305DC"/>
    <w:rsid w:val="00E323CD"/>
    <w:rsid w:val="00E4031F"/>
    <w:rsid w:val="00E414F9"/>
    <w:rsid w:val="00E41ED9"/>
    <w:rsid w:val="00E4448C"/>
    <w:rsid w:val="00E45CBA"/>
    <w:rsid w:val="00E51AD7"/>
    <w:rsid w:val="00E53957"/>
    <w:rsid w:val="00E5663C"/>
    <w:rsid w:val="00E56E11"/>
    <w:rsid w:val="00E606B1"/>
    <w:rsid w:val="00E62BC1"/>
    <w:rsid w:val="00E64F87"/>
    <w:rsid w:val="00E660BE"/>
    <w:rsid w:val="00E8035E"/>
    <w:rsid w:val="00E86B1B"/>
    <w:rsid w:val="00EB5C01"/>
    <w:rsid w:val="00EC28F3"/>
    <w:rsid w:val="00EC3DAE"/>
    <w:rsid w:val="00EC4FC3"/>
    <w:rsid w:val="00ED4A03"/>
    <w:rsid w:val="00ED7233"/>
    <w:rsid w:val="00EE3714"/>
    <w:rsid w:val="00EE4237"/>
    <w:rsid w:val="00F03208"/>
    <w:rsid w:val="00F0587B"/>
    <w:rsid w:val="00F058FA"/>
    <w:rsid w:val="00F10C50"/>
    <w:rsid w:val="00F442A2"/>
    <w:rsid w:val="00F618E0"/>
    <w:rsid w:val="00F634F0"/>
    <w:rsid w:val="00F72D28"/>
    <w:rsid w:val="00F85483"/>
    <w:rsid w:val="00F95A6D"/>
    <w:rsid w:val="00F9797F"/>
    <w:rsid w:val="00FA228E"/>
    <w:rsid w:val="00FC0007"/>
    <w:rsid w:val="00FD18EE"/>
    <w:rsid w:val="00FE29D6"/>
    <w:rsid w:val="00FF0C74"/>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3610F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3610F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Heading4Char">
    <w:name w:val="Heading 4 Char"/>
    <w:basedOn w:val="DefaultParagraphFont"/>
    <w:link w:val="Heading4"/>
    <w:semiHidden/>
    <w:rsid w:val="003610FD"/>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semiHidden/>
    <w:rsid w:val="003610FD"/>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rsid w:val="00A76FDE"/>
  </w:style>
  <w:style w:type="paragraph" w:styleId="FootnoteText">
    <w:name w:val="footnote text"/>
    <w:basedOn w:val="Normal"/>
    <w:link w:val="FootnoteTextChar"/>
    <w:semiHidden/>
    <w:unhideWhenUsed/>
    <w:rsid w:val="00B148B2"/>
    <w:rPr>
      <w:sz w:val="20"/>
      <w:szCs w:val="20"/>
    </w:rPr>
  </w:style>
  <w:style w:type="character" w:customStyle="1" w:styleId="FootnoteTextChar">
    <w:name w:val="Footnote Text Char"/>
    <w:basedOn w:val="DefaultParagraphFont"/>
    <w:link w:val="FootnoteText"/>
    <w:semiHidden/>
    <w:rsid w:val="00B148B2"/>
  </w:style>
  <w:style w:type="character" w:styleId="FootnoteReference">
    <w:name w:val="footnote reference"/>
    <w:basedOn w:val="DefaultParagraphFont"/>
    <w:uiPriority w:val="99"/>
    <w:unhideWhenUsed/>
    <w:rsid w:val="00B148B2"/>
    <w:rPr>
      <w:vertAlign w:val="superscript"/>
    </w:rPr>
  </w:style>
  <w:style w:type="table" w:customStyle="1" w:styleId="TableGrid1">
    <w:name w:val="Table Grid1"/>
    <w:basedOn w:val="TableNormal"/>
    <w:next w:val="TableGrid"/>
    <w:uiPriority w:val="39"/>
    <w:rsid w:val="000450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6032">
      <w:bodyDiv w:val="1"/>
      <w:marLeft w:val="720"/>
      <w:marRight w:val="0"/>
      <w:marTop w:val="0"/>
      <w:marBottom w:val="0"/>
      <w:divBdr>
        <w:top w:val="none" w:sz="0" w:space="0" w:color="auto"/>
        <w:left w:val="none" w:sz="0" w:space="0" w:color="auto"/>
        <w:bottom w:val="none" w:sz="0" w:space="0" w:color="auto"/>
        <w:right w:val="none" w:sz="0" w:space="0" w:color="auto"/>
      </w:divBdr>
      <w:divsChild>
        <w:div w:id="1085222098">
          <w:marLeft w:val="75"/>
          <w:marRight w:val="75"/>
          <w:marTop w:val="75"/>
          <w:marBottom w:val="75"/>
          <w:divBdr>
            <w:top w:val="none" w:sz="0" w:space="0" w:color="auto"/>
            <w:left w:val="none" w:sz="0" w:space="0" w:color="auto"/>
            <w:bottom w:val="none" w:sz="0" w:space="0" w:color="auto"/>
            <w:right w:val="none" w:sz="0" w:space="0" w:color="auto"/>
          </w:divBdr>
          <w:divsChild>
            <w:div w:id="707946578">
              <w:marLeft w:val="0"/>
              <w:marRight w:val="0"/>
              <w:marTop w:val="0"/>
              <w:marBottom w:val="0"/>
              <w:divBdr>
                <w:top w:val="none" w:sz="0" w:space="0" w:color="auto"/>
                <w:left w:val="none" w:sz="0" w:space="0" w:color="auto"/>
                <w:bottom w:val="none" w:sz="0" w:space="0" w:color="auto"/>
                <w:right w:val="none" w:sz="0" w:space="0" w:color="auto"/>
              </w:divBdr>
              <w:divsChild>
                <w:div w:id="1185095536">
                  <w:marLeft w:val="0"/>
                  <w:marRight w:val="0"/>
                  <w:marTop w:val="0"/>
                  <w:marBottom w:val="0"/>
                  <w:divBdr>
                    <w:top w:val="none" w:sz="0" w:space="0" w:color="auto"/>
                    <w:left w:val="none" w:sz="0" w:space="0" w:color="auto"/>
                    <w:bottom w:val="none" w:sz="0" w:space="0" w:color="auto"/>
                    <w:right w:val="none" w:sz="0" w:space="0" w:color="auto"/>
                  </w:divBdr>
                  <w:divsChild>
                    <w:div w:id="37705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65877787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75449235">
      <w:bodyDiv w:val="1"/>
      <w:marLeft w:val="0"/>
      <w:marRight w:val="0"/>
      <w:marTop w:val="30"/>
      <w:marBottom w:val="750"/>
      <w:divBdr>
        <w:top w:val="none" w:sz="0" w:space="0" w:color="auto"/>
        <w:left w:val="none" w:sz="0" w:space="0" w:color="auto"/>
        <w:bottom w:val="none" w:sz="0" w:space="0" w:color="auto"/>
        <w:right w:val="none" w:sz="0" w:space="0" w:color="auto"/>
      </w:divBdr>
      <w:divsChild>
        <w:div w:id="416249743">
          <w:marLeft w:val="0"/>
          <w:marRight w:val="0"/>
          <w:marTop w:val="0"/>
          <w:marBottom w:val="0"/>
          <w:divBdr>
            <w:top w:val="none" w:sz="0" w:space="0" w:color="auto"/>
            <w:left w:val="none" w:sz="0" w:space="0" w:color="auto"/>
            <w:bottom w:val="none" w:sz="0" w:space="0" w:color="auto"/>
            <w:right w:val="none" w:sz="0" w:space="0" w:color="auto"/>
          </w:divBdr>
        </w:div>
      </w:divsChild>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 w:id="214114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AC78A-00CD-46B7-96A0-0DFBA0A9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2022-08-09T15:25:00Z</dcterms:created>
  <dcterms:modified xsi:type="dcterms:W3CDTF">2022-08-09T15:26:00Z</dcterms:modified>
</cp:coreProperties>
</file>