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1E79" w:rsidP="00F36890" w:rsidRDefault="00A91E40" w14:paraId="436D8413" w14:textId="2380CB3E">
      <w:pPr>
        <w:spacing w:after="0" w:line="240" w:lineRule="auto"/>
        <w:rPr>
          <w:rFonts w:ascii="Times New Roman" w:hAnsi="Times New Roman" w:cs="Times New Roman"/>
          <w:sz w:val="20"/>
          <w:szCs w:val="20"/>
        </w:rPr>
      </w:pPr>
      <w:r>
        <w:rPr>
          <w:rFonts w:ascii="Times New Roman" w:hAnsi="Times New Roman" w:cs="Times New Roman"/>
          <w:b/>
          <w:sz w:val="32"/>
        </w:rPr>
        <w:t xml:space="preserve">        </w:t>
      </w:r>
      <w:r w:rsidR="00481E79">
        <w:rPr>
          <w:rFonts w:ascii="Times New Roman" w:hAnsi="Times New Roman" w:cs="Times New Roman"/>
          <w:sz w:val="20"/>
          <w:szCs w:val="20"/>
        </w:rPr>
        <w:t>OMB Control #: 1810-0745</w:t>
      </w:r>
    </w:p>
    <w:p w:rsidRPr="00481E79" w:rsidR="00481E79" w:rsidP="00C3113E" w:rsidRDefault="00481E79" w14:paraId="6EB6048B" w14:textId="7E2AE003">
      <w:pPr>
        <w:spacing w:after="0" w:line="240" w:lineRule="auto"/>
        <w:ind w:left="7200"/>
        <w:rPr>
          <w:rFonts w:ascii="Times New Roman" w:hAnsi="Times New Roman" w:cs="Times New Roman"/>
          <w:sz w:val="20"/>
          <w:szCs w:val="20"/>
        </w:rPr>
      </w:pPr>
      <w:r>
        <w:rPr>
          <w:rFonts w:ascii="Times New Roman" w:hAnsi="Times New Roman" w:cs="Times New Roman"/>
          <w:sz w:val="20"/>
          <w:szCs w:val="20"/>
        </w:rPr>
        <w:t xml:space="preserve">Expiration Date: </w:t>
      </w:r>
      <w:r w:rsidR="00C3113E">
        <w:rPr>
          <w:rFonts w:ascii="Times New Roman" w:hAnsi="Times New Roman" w:cs="Times New Roman"/>
          <w:sz w:val="20"/>
          <w:szCs w:val="20"/>
        </w:rPr>
        <w:t>Septem</w:t>
      </w:r>
      <w:r>
        <w:rPr>
          <w:rFonts w:ascii="Times New Roman" w:hAnsi="Times New Roman" w:cs="Times New Roman"/>
          <w:sz w:val="20"/>
          <w:szCs w:val="20"/>
        </w:rPr>
        <w:t>ber 3</w:t>
      </w:r>
      <w:r w:rsidR="00C3113E">
        <w:rPr>
          <w:rFonts w:ascii="Times New Roman" w:hAnsi="Times New Roman" w:cs="Times New Roman"/>
          <w:sz w:val="20"/>
          <w:szCs w:val="20"/>
        </w:rPr>
        <w:t>0</w:t>
      </w:r>
      <w:r>
        <w:rPr>
          <w:rFonts w:ascii="Times New Roman" w:hAnsi="Times New Roman" w:cs="Times New Roman"/>
          <w:sz w:val="20"/>
          <w:szCs w:val="20"/>
        </w:rPr>
        <w:t>, 202</w:t>
      </w:r>
      <w:r w:rsidR="00C3113E">
        <w:rPr>
          <w:rFonts w:ascii="Times New Roman" w:hAnsi="Times New Roman" w:cs="Times New Roman"/>
          <w:sz w:val="20"/>
          <w:szCs w:val="20"/>
        </w:rPr>
        <w:t>4</w:t>
      </w:r>
    </w:p>
    <w:p w:rsidRPr="0076504E" w:rsidR="0076504E" w:rsidP="0076504E" w:rsidRDefault="00C02CE5" w14:paraId="359F6BB8" w14:textId="05630B82">
      <w:pPr>
        <w:jc w:val="center"/>
        <w:rPr>
          <w:rFonts w:ascii="Times New Roman" w:hAnsi="Times New Roman" w:cs="Times New Roman"/>
          <w:b/>
          <w:bCs/>
        </w:rPr>
      </w:pPr>
      <w:r>
        <w:rPr>
          <w:rFonts w:ascii="Times New Roman" w:hAnsi="Times New Roman" w:cs="Times New Roman"/>
          <w:b/>
          <w:bCs/>
          <w:sz w:val="32"/>
          <w:szCs w:val="32"/>
        </w:rPr>
        <w:t xml:space="preserve">Appendix B:  </w:t>
      </w:r>
      <w:r w:rsidR="00BD5537">
        <w:rPr>
          <w:rFonts w:ascii="Times New Roman" w:hAnsi="Times New Roman" w:cs="Times New Roman"/>
          <w:b/>
          <w:bCs/>
          <w:sz w:val="32"/>
          <w:szCs w:val="32"/>
        </w:rPr>
        <w:t>MOE Data Submissio</w:t>
      </w:r>
      <w:r w:rsidR="00FE0297">
        <w:rPr>
          <w:rFonts w:ascii="Times New Roman" w:hAnsi="Times New Roman" w:cs="Times New Roman"/>
          <w:b/>
          <w:bCs/>
          <w:sz w:val="32"/>
          <w:szCs w:val="32"/>
        </w:rPr>
        <w:t>n</w:t>
      </w:r>
    </w:p>
    <w:p w:rsidRPr="009476C6" w:rsidR="00C373BF" w:rsidP="00A231C2" w:rsidRDefault="00B54335" w14:paraId="23BAF7E2" w14:textId="6E02CDCF">
      <w:pPr>
        <w:rPr>
          <w:rFonts w:ascii="Times New Roman" w:hAnsi="Times New Roman" w:cs="Times New Roman"/>
          <w:b/>
          <w:bCs/>
        </w:rPr>
      </w:pPr>
      <w:r w:rsidRPr="009476C6">
        <w:rPr>
          <w:rFonts w:ascii="Times New Roman" w:hAnsi="Times New Roman" w:cs="Times New Roman"/>
          <w:b/>
          <w:bCs/>
        </w:rPr>
        <w:t>State __________________________________</w:t>
      </w:r>
    </w:p>
    <w:p w:rsidRPr="009476C6" w:rsidR="00405CD7" w:rsidP="00A231C2" w:rsidRDefault="00405CD7" w14:paraId="53B15749" w14:textId="25F5F3BF">
      <w:pPr>
        <w:rPr>
          <w:rFonts w:ascii="Times New Roman" w:hAnsi="Times New Roman" w:cs="Times New Roman"/>
          <w:b/>
          <w:bCs/>
        </w:rPr>
      </w:pPr>
      <w:r w:rsidRPr="009476C6">
        <w:rPr>
          <w:rFonts w:ascii="Times New Roman" w:hAnsi="Times New Roman" w:cs="Times New Roman"/>
          <w:b/>
          <w:bCs/>
        </w:rPr>
        <w:t>Data Submission Timelines</w:t>
      </w:r>
    </w:p>
    <w:tbl>
      <w:tblPr>
        <w:tblStyle w:val="TableGrid"/>
        <w:tblW w:w="10975" w:type="dxa"/>
        <w:tblLayout w:type="fixed"/>
        <w:tblLook w:val="04A0" w:firstRow="1" w:lastRow="0" w:firstColumn="1" w:lastColumn="0" w:noHBand="0" w:noVBand="1"/>
        <w:tblCaption w:val="Data Submission Timelines Table"/>
        <w:tblDescription w:val="These are the data submission timelines for MOE."/>
      </w:tblPr>
      <w:tblGrid>
        <w:gridCol w:w="2683"/>
        <w:gridCol w:w="2908"/>
        <w:gridCol w:w="2859"/>
        <w:gridCol w:w="2525"/>
      </w:tblGrid>
      <w:tr w:rsidRPr="009476C6" w:rsidR="008518FA" w:rsidTr="008518FA" w14:paraId="0185C931" w14:textId="77777777">
        <w:tc>
          <w:tcPr>
            <w:tcW w:w="2638" w:type="dxa"/>
            <w:shd w:val="clear" w:color="auto" w:fill="F2F2F2" w:themeFill="background1" w:themeFillShade="F2"/>
          </w:tcPr>
          <w:p w:rsidRPr="009476C6" w:rsidR="008518FA" w:rsidP="00903B79" w:rsidRDefault="008518FA" w14:paraId="478FE065" w14:textId="77777777">
            <w:pPr>
              <w:pStyle w:val="BodyText"/>
              <w:spacing w:before="4"/>
              <w:rPr>
                <w:b w:val="0"/>
                <w:sz w:val="22"/>
                <w:szCs w:val="22"/>
              </w:rPr>
            </w:pPr>
          </w:p>
        </w:tc>
        <w:tc>
          <w:tcPr>
            <w:tcW w:w="2859" w:type="dxa"/>
            <w:shd w:val="clear" w:color="auto" w:fill="F2F2F2" w:themeFill="background1" w:themeFillShade="F2"/>
          </w:tcPr>
          <w:p w:rsidRPr="009476C6" w:rsidR="008518FA" w:rsidP="00903B79" w:rsidRDefault="008518FA" w14:paraId="75A05C3A" w14:textId="77777777">
            <w:pPr>
              <w:pStyle w:val="BodyText"/>
              <w:spacing w:before="4"/>
              <w:rPr>
                <w:b w:val="0"/>
                <w:sz w:val="22"/>
                <w:szCs w:val="22"/>
              </w:rPr>
            </w:pPr>
            <w:r w:rsidRPr="009476C6">
              <w:rPr>
                <w:sz w:val="22"/>
                <w:szCs w:val="22"/>
              </w:rPr>
              <w:t>State support for elementary and secondary education</w:t>
            </w:r>
          </w:p>
        </w:tc>
        <w:tc>
          <w:tcPr>
            <w:tcW w:w="2811" w:type="dxa"/>
            <w:shd w:val="clear" w:color="auto" w:fill="F2F2F2" w:themeFill="background1" w:themeFillShade="F2"/>
          </w:tcPr>
          <w:p w:rsidRPr="009476C6" w:rsidR="008518FA" w:rsidP="00903B79" w:rsidRDefault="008518FA" w14:paraId="23FF1F99" w14:textId="77777777">
            <w:pPr>
              <w:pStyle w:val="BodyText"/>
              <w:spacing w:before="4"/>
              <w:rPr>
                <w:b w:val="0"/>
                <w:sz w:val="22"/>
                <w:szCs w:val="22"/>
              </w:rPr>
            </w:pPr>
            <w:r w:rsidRPr="009476C6">
              <w:rPr>
                <w:sz w:val="22"/>
                <w:szCs w:val="22"/>
              </w:rPr>
              <w:t>State support for higher education</w:t>
            </w:r>
          </w:p>
        </w:tc>
        <w:tc>
          <w:tcPr>
            <w:tcW w:w="2482" w:type="dxa"/>
            <w:shd w:val="clear" w:color="auto" w:fill="F2F2F2" w:themeFill="background1" w:themeFillShade="F2"/>
          </w:tcPr>
          <w:p w:rsidRPr="009476C6" w:rsidR="008518FA" w:rsidP="00903B79" w:rsidRDefault="008518FA" w14:paraId="0D6BF43F" w14:textId="77777777">
            <w:pPr>
              <w:pStyle w:val="BodyText"/>
              <w:spacing w:before="4"/>
              <w:rPr>
                <w:sz w:val="22"/>
                <w:szCs w:val="22"/>
              </w:rPr>
            </w:pPr>
            <w:r w:rsidRPr="009476C6">
              <w:rPr>
                <w:sz w:val="22"/>
                <w:szCs w:val="22"/>
              </w:rPr>
              <w:t>Overall State spending</w:t>
            </w:r>
          </w:p>
        </w:tc>
      </w:tr>
      <w:tr w:rsidRPr="009476C6" w:rsidR="006F73B2" w:rsidTr="00405CD7" w14:paraId="064A9CA3" w14:textId="77777777">
        <w:tc>
          <w:tcPr>
            <w:tcW w:w="2638" w:type="dxa"/>
            <w:shd w:val="clear" w:color="auto" w:fill="F2F2F2" w:themeFill="background1" w:themeFillShade="F2"/>
          </w:tcPr>
          <w:p w:rsidRPr="009476C6" w:rsidR="006F73B2" w:rsidP="00A558EA" w:rsidRDefault="006F73B2" w14:paraId="0484080A" w14:textId="77777777">
            <w:pPr>
              <w:pStyle w:val="BodyText"/>
              <w:spacing w:before="4"/>
              <w:jc w:val="center"/>
              <w:rPr>
                <w:b w:val="0"/>
                <w:sz w:val="22"/>
                <w:szCs w:val="22"/>
              </w:rPr>
            </w:pPr>
            <w:r w:rsidRPr="009476C6">
              <w:rPr>
                <w:sz w:val="22"/>
                <w:szCs w:val="22"/>
              </w:rPr>
              <w:t>FY</w:t>
            </w:r>
            <w:r w:rsidRPr="009476C6">
              <w:rPr>
                <w:spacing w:val="2"/>
                <w:sz w:val="22"/>
                <w:szCs w:val="22"/>
              </w:rPr>
              <w:t xml:space="preserve"> </w:t>
            </w:r>
            <w:r w:rsidRPr="009476C6">
              <w:rPr>
                <w:sz w:val="22"/>
                <w:szCs w:val="22"/>
              </w:rPr>
              <w:t>2017</w:t>
            </w:r>
          </w:p>
        </w:tc>
        <w:tc>
          <w:tcPr>
            <w:tcW w:w="5670" w:type="dxa"/>
            <w:gridSpan w:val="2"/>
            <w:vMerge w:val="restart"/>
            <w:vAlign w:val="center"/>
          </w:tcPr>
          <w:p w:rsidRPr="009476C6" w:rsidR="00452EE6" w:rsidP="00405CD7" w:rsidRDefault="006F73B2" w14:paraId="4FEF0DA7" w14:textId="77777777">
            <w:pPr>
              <w:pStyle w:val="BodyText"/>
              <w:spacing w:before="4"/>
              <w:jc w:val="center"/>
              <w:rPr>
                <w:b w:val="0"/>
                <w:sz w:val="22"/>
                <w:szCs w:val="22"/>
              </w:rPr>
            </w:pPr>
            <w:r w:rsidRPr="009476C6">
              <w:rPr>
                <w:b w:val="0"/>
                <w:sz w:val="22"/>
                <w:szCs w:val="22"/>
              </w:rPr>
              <w:t xml:space="preserve">Submitted September 1, </w:t>
            </w:r>
            <w:proofErr w:type="gramStart"/>
            <w:r w:rsidRPr="009476C6">
              <w:rPr>
                <w:b w:val="0"/>
                <w:sz w:val="22"/>
                <w:szCs w:val="22"/>
              </w:rPr>
              <w:t>2020</w:t>
            </w:r>
            <w:r w:rsidRPr="009476C6" w:rsidR="009F57EE">
              <w:rPr>
                <w:b w:val="0"/>
                <w:sz w:val="22"/>
                <w:szCs w:val="22"/>
              </w:rPr>
              <w:t>;</w:t>
            </w:r>
            <w:proofErr w:type="gramEnd"/>
            <w:r w:rsidRPr="009476C6" w:rsidR="009F57EE">
              <w:rPr>
                <w:b w:val="0"/>
                <w:sz w:val="22"/>
                <w:szCs w:val="22"/>
              </w:rPr>
              <w:t xml:space="preserve"> </w:t>
            </w:r>
          </w:p>
          <w:p w:rsidRPr="009476C6" w:rsidR="006F73B2" w:rsidP="00405CD7" w:rsidRDefault="009F57EE" w14:paraId="07414B26" w14:textId="36C29B43">
            <w:pPr>
              <w:pStyle w:val="BodyText"/>
              <w:spacing w:before="4"/>
              <w:jc w:val="center"/>
              <w:rPr>
                <w:b w:val="0"/>
                <w:sz w:val="22"/>
                <w:szCs w:val="22"/>
              </w:rPr>
            </w:pPr>
            <w:r w:rsidRPr="009476C6">
              <w:rPr>
                <w:b w:val="0"/>
                <w:sz w:val="22"/>
                <w:szCs w:val="22"/>
              </w:rPr>
              <w:t>May be updated by May 1</w:t>
            </w:r>
            <w:r w:rsidRPr="009476C6" w:rsidR="00AC2E62">
              <w:rPr>
                <w:b w:val="0"/>
                <w:sz w:val="22"/>
                <w:szCs w:val="22"/>
              </w:rPr>
              <w:t>7</w:t>
            </w:r>
            <w:r w:rsidRPr="009476C6">
              <w:rPr>
                <w:b w:val="0"/>
                <w:sz w:val="22"/>
                <w:szCs w:val="22"/>
              </w:rPr>
              <w:t>, 20</w:t>
            </w:r>
            <w:r w:rsidRPr="009476C6" w:rsidR="00452EE6">
              <w:rPr>
                <w:b w:val="0"/>
                <w:sz w:val="22"/>
                <w:szCs w:val="22"/>
              </w:rPr>
              <w:t>21</w:t>
            </w:r>
          </w:p>
        </w:tc>
        <w:tc>
          <w:tcPr>
            <w:tcW w:w="2482" w:type="dxa"/>
            <w:vMerge w:val="restart"/>
            <w:vAlign w:val="center"/>
          </w:tcPr>
          <w:p w:rsidRPr="009476C6" w:rsidR="006F73B2" w:rsidP="00405CD7" w:rsidRDefault="006F73B2" w14:paraId="6EEC9CDC" w14:textId="62CB3427">
            <w:pPr>
              <w:pStyle w:val="BodyText"/>
              <w:spacing w:before="4"/>
              <w:jc w:val="center"/>
              <w:rPr>
                <w:b w:val="0"/>
                <w:sz w:val="22"/>
                <w:szCs w:val="22"/>
              </w:rPr>
            </w:pPr>
            <w:r w:rsidRPr="009476C6">
              <w:rPr>
                <w:b w:val="0"/>
                <w:sz w:val="22"/>
                <w:szCs w:val="22"/>
              </w:rPr>
              <w:t>Due May 1</w:t>
            </w:r>
            <w:r w:rsidRPr="009476C6" w:rsidR="00AC2E62">
              <w:rPr>
                <w:b w:val="0"/>
                <w:sz w:val="22"/>
                <w:szCs w:val="22"/>
              </w:rPr>
              <w:t>7</w:t>
            </w:r>
            <w:r w:rsidRPr="009476C6">
              <w:rPr>
                <w:b w:val="0"/>
                <w:sz w:val="22"/>
                <w:szCs w:val="22"/>
              </w:rPr>
              <w:t>, 2021</w:t>
            </w:r>
          </w:p>
        </w:tc>
      </w:tr>
      <w:tr w:rsidRPr="009476C6" w:rsidR="006F73B2" w:rsidTr="00405CD7" w14:paraId="49F8EF23" w14:textId="77777777">
        <w:tc>
          <w:tcPr>
            <w:tcW w:w="2638" w:type="dxa"/>
            <w:shd w:val="clear" w:color="auto" w:fill="F2F2F2" w:themeFill="background1" w:themeFillShade="F2"/>
          </w:tcPr>
          <w:p w:rsidRPr="009476C6" w:rsidR="006F73B2" w:rsidP="00A558EA" w:rsidRDefault="006F73B2" w14:paraId="7767BE4D" w14:textId="77777777">
            <w:pPr>
              <w:pStyle w:val="BodyText"/>
              <w:spacing w:before="4"/>
              <w:jc w:val="center"/>
              <w:rPr>
                <w:b w:val="0"/>
                <w:sz w:val="22"/>
                <w:szCs w:val="22"/>
              </w:rPr>
            </w:pPr>
            <w:r w:rsidRPr="009476C6">
              <w:rPr>
                <w:sz w:val="22"/>
                <w:szCs w:val="22"/>
              </w:rPr>
              <w:t>FY</w:t>
            </w:r>
            <w:r w:rsidRPr="009476C6">
              <w:rPr>
                <w:spacing w:val="2"/>
                <w:sz w:val="22"/>
                <w:szCs w:val="22"/>
              </w:rPr>
              <w:t xml:space="preserve"> </w:t>
            </w:r>
            <w:r w:rsidRPr="009476C6">
              <w:rPr>
                <w:sz w:val="22"/>
                <w:szCs w:val="22"/>
              </w:rPr>
              <w:t>2018</w:t>
            </w:r>
          </w:p>
        </w:tc>
        <w:tc>
          <w:tcPr>
            <w:tcW w:w="5670" w:type="dxa"/>
            <w:gridSpan w:val="2"/>
            <w:vMerge/>
            <w:vAlign w:val="center"/>
          </w:tcPr>
          <w:p w:rsidRPr="009476C6" w:rsidR="006F73B2" w:rsidP="00405CD7" w:rsidRDefault="006F73B2" w14:paraId="30B285FE" w14:textId="10F7C7E9">
            <w:pPr>
              <w:pStyle w:val="BodyText"/>
              <w:spacing w:before="4"/>
              <w:jc w:val="center"/>
              <w:rPr>
                <w:b w:val="0"/>
                <w:sz w:val="22"/>
                <w:szCs w:val="22"/>
              </w:rPr>
            </w:pPr>
          </w:p>
        </w:tc>
        <w:tc>
          <w:tcPr>
            <w:tcW w:w="2482" w:type="dxa"/>
            <w:vMerge/>
            <w:vAlign w:val="center"/>
          </w:tcPr>
          <w:p w:rsidRPr="009476C6" w:rsidR="006F73B2" w:rsidP="00405CD7" w:rsidRDefault="006F73B2" w14:paraId="4BCB1BDE" w14:textId="2C4AFE98">
            <w:pPr>
              <w:pStyle w:val="BodyText"/>
              <w:spacing w:before="4"/>
              <w:jc w:val="center"/>
              <w:rPr>
                <w:b w:val="0"/>
                <w:sz w:val="22"/>
                <w:szCs w:val="22"/>
              </w:rPr>
            </w:pPr>
          </w:p>
        </w:tc>
      </w:tr>
      <w:tr w:rsidRPr="009476C6" w:rsidR="006F73B2" w:rsidTr="00405CD7" w14:paraId="763DC78F" w14:textId="77777777">
        <w:tc>
          <w:tcPr>
            <w:tcW w:w="2638" w:type="dxa"/>
            <w:shd w:val="clear" w:color="auto" w:fill="F2F2F2" w:themeFill="background1" w:themeFillShade="F2"/>
          </w:tcPr>
          <w:p w:rsidRPr="009476C6" w:rsidR="006F73B2" w:rsidP="00A558EA" w:rsidRDefault="006F73B2" w14:paraId="6DFAE33C" w14:textId="77777777">
            <w:pPr>
              <w:pStyle w:val="BodyText"/>
              <w:spacing w:before="4"/>
              <w:jc w:val="center"/>
              <w:rPr>
                <w:b w:val="0"/>
                <w:sz w:val="22"/>
                <w:szCs w:val="22"/>
              </w:rPr>
            </w:pPr>
            <w:r w:rsidRPr="009476C6">
              <w:rPr>
                <w:sz w:val="22"/>
                <w:szCs w:val="22"/>
              </w:rPr>
              <w:t>FY</w:t>
            </w:r>
            <w:r w:rsidRPr="009476C6">
              <w:rPr>
                <w:spacing w:val="2"/>
                <w:sz w:val="22"/>
                <w:szCs w:val="22"/>
              </w:rPr>
              <w:t xml:space="preserve"> </w:t>
            </w:r>
            <w:r w:rsidRPr="009476C6">
              <w:rPr>
                <w:sz w:val="22"/>
                <w:szCs w:val="22"/>
              </w:rPr>
              <w:t>2019</w:t>
            </w:r>
          </w:p>
        </w:tc>
        <w:tc>
          <w:tcPr>
            <w:tcW w:w="5670" w:type="dxa"/>
            <w:gridSpan w:val="2"/>
            <w:vMerge/>
            <w:vAlign w:val="center"/>
          </w:tcPr>
          <w:p w:rsidRPr="009476C6" w:rsidR="006F73B2" w:rsidP="00405CD7" w:rsidRDefault="006F73B2" w14:paraId="24296B94" w14:textId="345B0029">
            <w:pPr>
              <w:pStyle w:val="BodyText"/>
              <w:spacing w:before="4"/>
              <w:jc w:val="center"/>
              <w:rPr>
                <w:b w:val="0"/>
                <w:sz w:val="22"/>
                <w:szCs w:val="22"/>
              </w:rPr>
            </w:pPr>
          </w:p>
        </w:tc>
        <w:tc>
          <w:tcPr>
            <w:tcW w:w="2482" w:type="dxa"/>
            <w:vMerge/>
            <w:vAlign w:val="center"/>
          </w:tcPr>
          <w:p w:rsidRPr="009476C6" w:rsidR="006F73B2" w:rsidP="00405CD7" w:rsidRDefault="006F73B2" w14:paraId="6410DEBC" w14:textId="3F00C28C">
            <w:pPr>
              <w:pStyle w:val="BodyText"/>
              <w:spacing w:before="4"/>
              <w:jc w:val="center"/>
              <w:rPr>
                <w:b w:val="0"/>
                <w:sz w:val="22"/>
                <w:szCs w:val="22"/>
              </w:rPr>
            </w:pPr>
          </w:p>
        </w:tc>
      </w:tr>
      <w:tr w:rsidRPr="009476C6" w:rsidR="00E50940" w:rsidTr="00405CD7" w14:paraId="03E16CE9" w14:textId="77777777">
        <w:tc>
          <w:tcPr>
            <w:tcW w:w="2638" w:type="dxa"/>
            <w:shd w:val="clear" w:color="auto" w:fill="F2F2F2" w:themeFill="background1" w:themeFillShade="F2"/>
          </w:tcPr>
          <w:p w:rsidRPr="009476C6" w:rsidR="00E50940" w:rsidP="00A558EA" w:rsidRDefault="00E50940" w14:paraId="3B1D9D0E" w14:textId="77777777">
            <w:pPr>
              <w:pStyle w:val="BodyText"/>
              <w:spacing w:before="4"/>
              <w:jc w:val="center"/>
              <w:rPr>
                <w:bCs w:val="0"/>
                <w:sz w:val="22"/>
                <w:szCs w:val="22"/>
              </w:rPr>
            </w:pPr>
            <w:r w:rsidRPr="009476C6">
              <w:rPr>
                <w:bCs w:val="0"/>
                <w:sz w:val="22"/>
                <w:szCs w:val="22"/>
              </w:rPr>
              <w:t>FY 2020</w:t>
            </w:r>
          </w:p>
        </w:tc>
        <w:tc>
          <w:tcPr>
            <w:tcW w:w="5670" w:type="dxa"/>
            <w:gridSpan w:val="2"/>
            <w:shd w:val="clear" w:color="auto" w:fill="FFFFFF" w:themeFill="background1"/>
            <w:vAlign w:val="center"/>
          </w:tcPr>
          <w:p w:rsidRPr="009476C6" w:rsidR="00E50940" w:rsidP="00405CD7" w:rsidRDefault="004F3095" w14:paraId="6E59ACED" w14:textId="073FDD85">
            <w:pPr>
              <w:pStyle w:val="BodyText"/>
              <w:spacing w:before="4"/>
              <w:jc w:val="center"/>
              <w:rPr>
                <w:b w:val="0"/>
                <w:sz w:val="22"/>
                <w:szCs w:val="22"/>
              </w:rPr>
            </w:pPr>
            <w:r w:rsidRPr="009476C6">
              <w:rPr>
                <w:b w:val="0"/>
                <w:sz w:val="22"/>
                <w:szCs w:val="22"/>
              </w:rPr>
              <w:t>Submitted December 3</w:t>
            </w:r>
            <w:r w:rsidRPr="009476C6" w:rsidR="001D6EF1">
              <w:rPr>
                <w:b w:val="0"/>
                <w:sz w:val="22"/>
                <w:szCs w:val="22"/>
              </w:rPr>
              <w:t>0</w:t>
            </w:r>
            <w:r w:rsidRPr="009476C6">
              <w:rPr>
                <w:b w:val="0"/>
                <w:sz w:val="22"/>
                <w:szCs w:val="22"/>
              </w:rPr>
              <w:t xml:space="preserve">, </w:t>
            </w:r>
            <w:proofErr w:type="gramStart"/>
            <w:r w:rsidRPr="009476C6">
              <w:rPr>
                <w:b w:val="0"/>
                <w:sz w:val="22"/>
                <w:szCs w:val="22"/>
              </w:rPr>
              <w:t>2020</w:t>
            </w:r>
            <w:r w:rsidRPr="009476C6" w:rsidR="00452EE6">
              <w:rPr>
                <w:b w:val="0"/>
                <w:sz w:val="22"/>
                <w:szCs w:val="22"/>
              </w:rPr>
              <w:t>;</w:t>
            </w:r>
            <w:proofErr w:type="gramEnd"/>
          </w:p>
          <w:p w:rsidRPr="009476C6" w:rsidR="00452EE6" w:rsidP="00405CD7" w:rsidRDefault="00452EE6" w14:paraId="0FD09A80" w14:textId="289C9BB4">
            <w:pPr>
              <w:pStyle w:val="BodyText"/>
              <w:spacing w:before="4"/>
              <w:jc w:val="center"/>
              <w:rPr>
                <w:b w:val="0"/>
                <w:sz w:val="22"/>
                <w:szCs w:val="22"/>
              </w:rPr>
            </w:pPr>
            <w:r w:rsidRPr="009476C6">
              <w:rPr>
                <w:b w:val="0"/>
                <w:sz w:val="22"/>
                <w:szCs w:val="22"/>
              </w:rPr>
              <w:t>May be updated by May 1</w:t>
            </w:r>
            <w:r w:rsidRPr="009476C6" w:rsidR="00AC2E62">
              <w:rPr>
                <w:b w:val="0"/>
                <w:sz w:val="22"/>
                <w:szCs w:val="22"/>
              </w:rPr>
              <w:t>7</w:t>
            </w:r>
            <w:r w:rsidRPr="009476C6">
              <w:rPr>
                <w:b w:val="0"/>
                <w:sz w:val="22"/>
                <w:szCs w:val="22"/>
              </w:rPr>
              <w:t>, 2021</w:t>
            </w:r>
          </w:p>
        </w:tc>
        <w:tc>
          <w:tcPr>
            <w:tcW w:w="2482" w:type="dxa"/>
            <w:shd w:val="clear" w:color="auto" w:fill="000000" w:themeFill="text1"/>
            <w:vAlign w:val="center"/>
          </w:tcPr>
          <w:p w:rsidRPr="009476C6" w:rsidR="00E50940" w:rsidP="00405CD7" w:rsidRDefault="00E50940" w14:paraId="50C3D579" w14:textId="73212E6F">
            <w:pPr>
              <w:pStyle w:val="BodyText"/>
              <w:spacing w:before="4"/>
              <w:jc w:val="center"/>
              <w:rPr>
                <w:b w:val="0"/>
                <w:sz w:val="22"/>
                <w:szCs w:val="22"/>
              </w:rPr>
            </w:pPr>
          </w:p>
        </w:tc>
      </w:tr>
      <w:tr w:rsidRPr="009476C6" w:rsidR="00EB4A3F" w:rsidTr="00405CD7" w14:paraId="21AEDEC0" w14:textId="77777777">
        <w:tc>
          <w:tcPr>
            <w:tcW w:w="2638" w:type="dxa"/>
            <w:shd w:val="clear" w:color="auto" w:fill="D9D9D9" w:themeFill="background1" w:themeFillShade="D9"/>
          </w:tcPr>
          <w:p w:rsidRPr="009476C6" w:rsidR="00EB4A3F" w:rsidP="00A558EA" w:rsidRDefault="00EB4A3F" w14:paraId="7A1BD3F9" w14:textId="6290EBA6">
            <w:pPr>
              <w:pStyle w:val="BodyText"/>
              <w:spacing w:before="4"/>
              <w:jc w:val="center"/>
              <w:rPr>
                <w:bCs w:val="0"/>
                <w:sz w:val="22"/>
                <w:szCs w:val="22"/>
              </w:rPr>
            </w:pPr>
            <w:r w:rsidRPr="009476C6">
              <w:rPr>
                <w:bCs w:val="0"/>
                <w:sz w:val="22"/>
                <w:szCs w:val="22"/>
              </w:rPr>
              <w:t>FY 2021</w:t>
            </w:r>
          </w:p>
        </w:tc>
        <w:tc>
          <w:tcPr>
            <w:tcW w:w="5670" w:type="dxa"/>
            <w:gridSpan w:val="2"/>
            <w:shd w:val="clear" w:color="auto" w:fill="D9D9D9" w:themeFill="background1" w:themeFillShade="D9"/>
            <w:vAlign w:val="center"/>
          </w:tcPr>
          <w:p w:rsidRPr="009476C6" w:rsidR="00EB4A3F" w:rsidP="00405CD7" w:rsidRDefault="001B45E8" w14:paraId="4B4EC72E" w14:textId="6CAD2BCC">
            <w:pPr>
              <w:pStyle w:val="BodyText"/>
              <w:spacing w:before="4"/>
              <w:jc w:val="center"/>
              <w:rPr>
                <w:b w:val="0"/>
                <w:sz w:val="22"/>
                <w:szCs w:val="22"/>
              </w:rPr>
            </w:pPr>
            <w:r w:rsidRPr="009476C6">
              <w:rPr>
                <w:b w:val="0"/>
                <w:sz w:val="22"/>
                <w:szCs w:val="22"/>
              </w:rPr>
              <w:t>Collected by December 3</w:t>
            </w:r>
            <w:r w:rsidRPr="009476C6" w:rsidR="00CA2D6A">
              <w:rPr>
                <w:b w:val="0"/>
                <w:sz w:val="22"/>
                <w:szCs w:val="22"/>
              </w:rPr>
              <w:t>0</w:t>
            </w:r>
            <w:r w:rsidRPr="009476C6">
              <w:rPr>
                <w:b w:val="0"/>
                <w:sz w:val="22"/>
                <w:szCs w:val="22"/>
              </w:rPr>
              <w:t>, 202</w:t>
            </w:r>
            <w:r w:rsidRPr="009476C6" w:rsidR="006D7A09">
              <w:rPr>
                <w:b w:val="0"/>
                <w:sz w:val="22"/>
                <w:szCs w:val="22"/>
              </w:rPr>
              <w:t>1</w:t>
            </w:r>
          </w:p>
        </w:tc>
        <w:tc>
          <w:tcPr>
            <w:tcW w:w="2482" w:type="dxa"/>
            <w:shd w:val="clear" w:color="auto" w:fill="000000" w:themeFill="text1"/>
            <w:vAlign w:val="center"/>
          </w:tcPr>
          <w:p w:rsidRPr="009476C6" w:rsidR="00EB4A3F" w:rsidP="00405CD7" w:rsidRDefault="00EB4A3F" w14:paraId="283C0595" w14:textId="5AFF40B3">
            <w:pPr>
              <w:pStyle w:val="BodyText"/>
              <w:spacing w:before="4"/>
              <w:jc w:val="center"/>
              <w:rPr>
                <w:b w:val="0"/>
                <w:sz w:val="22"/>
                <w:szCs w:val="22"/>
              </w:rPr>
            </w:pPr>
          </w:p>
        </w:tc>
      </w:tr>
      <w:tr w:rsidRPr="009476C6" w:rsidR="0047178A" w:rsidTr="00405CD7" w14:paraId="3867BEE8" w14:textId="77777777">
        <w:tc>
          <w:tcPr>
            <w:tcW w:w="2638" w:type="dxa"/>
            <w:shd w:val="clear" w:color="auto" w:fill="D9D9D9" w:themeFill="background1" w:themeFillShade="D9"/>
          </w:tcPr>
          <w:p w:rsidRPr="009476C6" w:rsidR="0047178A" w:rsidP="00A558EA" w:rsidRDefault="0047178A" w14:paraId="4CA43960" w14:textId="4A7631E9">
            <w:pPr>
              <w:pStyle w:val="BodyText"/>
              <w:spacing w:before="4"/>
              <w:jc w:val="center"/>
              <w:rPr>
                <w:bCs w:val="0"/>
                <w:sz w:val="22"/>
                <w:szCs w:val="22"/>
              </w:rPr>
            </w:pPr>
            <w:r w:rsidRPr="009476C6">
              <w:rPr>
                <w:bCs w:val="0"/>
                <w:sz w:val="22"/>
                <w:szCs w:val="22"/>
              </w:rPr>
              <w:t>FY 2022</w:t>
            </w:r>
          </w:p>
        </w:tc>
        <w:tc>
          <w:tcPr>
            <w:tcW w:w="8152" w:type="dxa"/>
            <w:gridSpan w:val="3"/>
            <w:shd w:val="clear" w:color="auto" w:fill="D9D9D9" w:themeFill="background1" w:themeFillShade="D9"/>
            <w:vAlign w:val="center"/>
          </w:tcPr>
          <w:p w:rsidRPr="009476C6" w:rsidR="0047178A" w:rsidP="00DF1999" w:rsidRDefault="00C454E8" w14:paraId="019E7E81" w14:textId="290CC17C">
            <w:pPr>
              <w:pStyle w:val="BodyText"/>
              <w:spacing w:before="4"/>
              <w:rPr>
                <w:b w:val="0"/>
                <w:sz w:val="22"/>
                <w:szCs w:val="22"/>
              </w:rPr>
            </w:pPr>
            <w:r w:rsidRPr="009476C6">
              <w:rPr>
                <w:b w:val="0"/>
                <w:sz w:val="22"/>
                <w:szCs w:val="22"/>
              </w:rPr>
              <w:t>FY 2022 data on appropriated or allocated amounts for State support for elementary and secondary education, State support for higher education, and overall State spending</w:t>
            </w:r>
            <w:r w:rsidRPr="009476C6" w:rsidR="004B0506">
              <w:rPr>
                <w:b w:val="0"/>
                <w:bCs w:val="0"/>
                <w:sz w:val="22"/>
                <w:szCs w:val="22"/>
              </w:rPr>
              <w:t xml:space="preserve"> </w:t>
            </w:r>
            <w:r w:rsidRPr="009476C6" w:rsidR="00EE1D13">
              <w:rPr>
                <w:b w:val="0"/>
                <w:bCs w:val="0"/>
                <w:sz w:val="22"/>
                <w:szCs w:val="22"/>
              </w:rPr>
              <w:t xml:space="preserve">will be </w:t>
            </w:r>
            <w:r w:rsidRPr="009476C6" w:rsidR="004B0506">
              <w:rPr>
                <w:b w:val="0"/>
                <w:bCs w:val="0"/>
                <w:sz w:val="22"/>
                <w:szCs w:val="22"/>
              </w:rPr>
              <w:t>collected</w:t>
            </w:r>
            <w:r w:rsidRPr="009476C6">
              <w:rPr>
                <w:b w:val="0"/>
                <w:sz w:val="22"/>
                <w:szCs w:val="22"/>
              </w:rPr>
              <w:t xml:space="preserve"> by December 30, 2021.  </w:t>
            </w:r>
            <w:r w:rsidRPr="009476C6" w:rsidR="008B7CCC">
              <w:rPr>
                <w:b w:val="0"/>
                <w:sz w:val="22"/>
                <w:szCs w:val="22"/>
              </w:rPr>
              <w:t>The Department intends to collect</w:t>
            </w:r>
            <w:r w:rsidRPr="009476C6" w:rsidR="004B0506">
              <w:rPr>
                <w:b w:val="0"/>
                <w:sz w:val="22"/>
                <w:szCs w:val="22"/>
              </w:rPr>
              <w:t xml:space="preserve"> final expenditure data</w:t>
            </w:r>
            <w:r w:rsidRPr="009476C6" w:rsidR="006A7E0C">
              <w:rPr>
                <w:b w:val="0"/>
                <w:sz w:val="22"/>
                <w:szCs w:val="22"/>
              </w:rPr>
              <w:t xml:space="preserve"> in </w:t>
            </w:r>
            <w:r w:rsidRPr="009476C6" w:rsidR="00385F7C">
              <w:rPr>
                <w:b w:val="0"/>
                <w:sz w:val="22"/>
                <w:szCs w:val="22"/>
              </w:rPr>
              <w:t>spring 2023</w:t>
            </w:r>
            <w:r w:rsidRPr="009476C6" w:rsidR="008B7CCC">
              <w:rPr>
                <w:b w:val="0"/>
                <w:sz w:val="22"/>
                <w:szCs w:val="22"/>
              </w:rPr>
              <w:t xml:space="preserve"> </w:t>
            </w:r>
            <w:r w:rsidRPr="009476C6" w:rsidR="004C7405">
              <w:rPr>
                <w:b w:val="0"/>
                <w:sz w:val="22"/>
                <w:szCs w:val="22"/>
              </w:rPr>
              <w:t>when data are available</w:t>
            </w:r>
            <w:r w:rsidRPr="009476C6" w:rsidR="00B948D5">
              <w:rPr>
                <w:b w:val="0"/>
                <w:sz w:val="22"/>
                <w:szCs w:val="22"/>
              </w:rPr>
              <w:t>.</w:t>
            </w:r>
          </w:p>
        </w:tc>
      </w:tr>
      <w:tr w:rsidRPr="009476C6" w:rsidR="00405CD7" w:rsidTr="00405CD7" w14:paraId="5D71F7D8" w14:textId="77777777">
        <w:tc>
          <w:tcPr>
            <w:tcW w:w="2638" w:type="dxa"/>
            <w:shd w:val="clear" w:color="auto" w:fill="D9D9D9" w:themeFill="background1" w:themeFillShade="D9"/>
          </w:tcPr>
          <w:p w:rsidRPr="009476C6" w:rsidR="00405CD7" w:rsidP="00A558EA" w:rsidRDefault="00405CD7" w14:paraId="7F138BEB" w14:textId="33659AC7">
            <w:pPr>
              <w:pStyle w:val="BodyText"/>
              <w:spacing w:before="4"/>
              <w:jc w:val="center"/>
              <w:rPr>
                <w:bCs w:val="0"/>
                <w:sz w:val="22"/>
                <w:szCs w:val="22"/>
              </w:rPr>
            </w:pPr>
            <w:r w:rsidRPr="009476C6">
              <w:rPr>
                <w:bCs w:val="0"/>
                <w:sz w:val="22"/>
                <w:szCs w:val="22"/>
              </w:rPr>
              <w:t>FY 2023</w:t>
            </w:r>
          </w:p>
        </w:tc>
        <w:tc>
          <w:tcPr>
            <w:tcW w:w="8152" w:type="dxa"/>
            <w:gridSpan w:val="3"/>
            <w:shd w:val="clear" w:color="auto" w:fill="D9D9D9" w:themeFill="background1" w:themeFillShade="D9"/>
            <w:vAlign w:val="center"/>
          </w:tcPr>
          <w:p w:rsidRPr="009476C6" w:rsidR="00405CD7" w:rsidP="00DF1999" w:rsidRDefault="00EE1D13" w14:paraId="2220BFFC" w14:textId="3AEE4DDE">
            <w:pPr>
              <w:pStyle w:val="BodyText"/>
              <w:spacing w:before="4"/>
              <w:rPr>
                <w:b w:val="0"/>
                <w:sz w:val="22"/>
                <w:szCs w:val="22"/>
              </w:rPr>
            </w:pPr>
            <w:r w:rsidRPr="009476C6">
              <w:rPr>
                <w:b w:val="0"/>
                <w:bCs w:val="0"/>
                <w:sz w:val="22"/>
                <w:szCs w:val="22"/>
              </w:rPr>
              <w:t xml:space="preserve">FY 2023 data on appropriated or allocated amounts for State support for elementary and secondary education, State support for higher education, and overall State spending will be collected by December 30, 2022.  </w:t>
            </w:r>
            <w:r w:rsidRPr="009476C6" w:rsidR="00405CD7">
              <w:rPr>
                <w:b w:val="0"/>
                <w:sz w:val="22"/>
                <w:szCs w:val="22"/>
              </w:rPr>
              <w:t xml:space="preserve">The Department intends to collect </w:t>
            </w:r>
            <w:r w:rsidRPr="009476C6">
              <w:rPr>
                <w:b w:val="0"/>
                <w:sz w:val="22"/>
                <w:szCs w:val="22"/>
              </w:rPr>
              <w:t xml:space="preserve">final expenditure data </w:t>
            </w:r>
            <w:r w:rsidRPr="009476C6" w:rsidR="00385F7C">
              <w:rPr>
                <w:b w:val="0"/>
                <w:sz w:val="22"/>
                <w:szCs w:val="22"/>
              </w:rPr>
              <w:t xml:space="preserve">in spring 2024 </w:t>
            </w:r>
            <w:r w:rsidRPr="009476C6" w:rsidR="00405CD7">
              <w:rPr>
                <w:b w:val="0"/>
                <w:sz w:val="22"/>
                <w:szCs w:val="22"/>
              </w:rPr>
              <w:t>when data are available</w:t>
            </w:r>
            <w:r w:rsidRPr="009476C6" w:rsidR="00B948D5">
              <w:rPr>
                <w:b w:val="0"/>
                <w:sz w:val="22"/>
                <w:szCs w:val="22"/>
              </w:rPr>
              <w:t>.</w:t>
            </w:r>
          </w:p>
        </w:tc>
      </w:tr>
    </w:tbl>
    <w:p w:rsidRPr="009476C6" w:rsidR="00BD5537" w:rsidP="00481E79" w:rsidRDefault="00BD5537" w14:paraId="22B2C91A" w14:textId="77777777">
      <w:pPr>
        <w:spacing w:after="0"/>
        <w:rPr>
          <w:rFonts w:ascii="Times New Roman" w:hAnsi="Times New Roman" w:cs="Times New Roman"/>
          <w:b/>
          <w:bCs/>
        </w:rPr>
      </w:pPr>
    </w:p>
    <w:p w:rsidRPr="009476C6" w:rsidR="00043683" w:rsidP="00043683" w:rsidRDefault="02B06FA3" w14:paraId="5478AA43" w14:textId="6B8F42B9">
      <w:pPr>
        <w:pStyle w:val="BodyText"/>
        <w:rPr>
          <w:sz w:val="22"/>
          <w:szCs w:val="22"/>
        </w:rPr>
      </w:pPr>
      <w:r w:rsidRPr="009476C6">
        <w:rPr>
          <w:sz w:val="22"/>
          <w:szCs w:val="22"/>
        </w:rPr>
        <w:t>Data for State</w:t>
      </w:r>
      <w:r w:rsidRPr="009476C6" w:rsidR="6F57F7B6">
        <w:rPr>
          <w:sz w:val="22"/>
          <w:szCs w:val="22"/>
        </w:rPr>
        <w:t xml:space="preserve"> support and overall State </w:t>
      </w:r>
      <w:r w:rsidRPr="009476C6" w:rsidR="241FFA27">
        <w:rPr>
          <w:sz w:val="22"/>
          <w:szCs w:val="22"/>
        </w:rPr>
        <w:t>s</w:t>
      </w:r>
      <w:r w:rsidRPr="009476C6" w:rsidR="6F57F7B6">
        <w:rPr>
          <w:sz w:val="22"/>
          <w:szCs w:val="22"/>
        </w:rPr>
        <w:t>pending</w:t>
      </w:r>
    </w:p>
    <w:p w:rsidRPr="009476C6" w:rsidR="009876FF" w:rsidP="0076504E" w:rsidRDefault="002259E9" w14:paraId="71FFB0DC" w14:textId="1ECE779B">
      <w:pPr>
        <w:spacing w:after="0" w:line="240" w:lineRule="auto"/>
        <w:rPr>
          <w:rFonts w:ascii="Times New Roman" w:hAnsi="Times New Roman" w:cs="Times New Roman"/>
        </w:rPr>
      </w:pPr>
      <w:r w:rsidRPr="009476C6">
        <w:rPr>
          <w:rFonts w:ascii="Times New Roman" w:hAnsi="Times New Roman" w:cs="Times New Roman"/>
        </w:rPr>
        <w:t xml:space="preserve">A State must submit </w:t>
      </w:r>
      <w:r w:rsidRPr="009476C6" w:rsidR="00B71578">
        <w:rPr>
          <w:rFonts w:ascii="Times New Roman" w:hAnsi="Times New Roman" w:cs="Times New Roman"/>
        </w:rPr>
        <w:t xml:space="preserve">the required information below.  </w:t>
      </w:r>
      <w:r w:rsidRPr="009476C6" w:rsidR="008D2442">
        <w:rPr>
          <w:rFonts w:ascii="Times New Roman" w:hAnsi="Times New Roman" w:cs="Times New Roman"/>
        </w:rPr>
        <w:t>A</w:t>
      </w:r>
      <w:r w:rsidRPr="009476C6">
        <w:rPr>
          <w:rFonts w:ascii="Times New Roman" w:hAnsi="Times New Roman" w:cs="Times New Roman"/>
        </w:rPr>
        <w:t>dditionally, a</w:t>
      </w:r>
      <w:r w:rsidRPr="009476C6" w:rsidR="008D2442">
        <w:rPr>
          <w:rFonts w:ascii="Times New Roman" w:hAnsi="Times New Roman" w:cs="Times New Roman"/>
        </w:rPr>
        <w:t xml:space="preserve"> State may </w:t>
      </w:r>
      <w:r w:rsidRPr="009476C6" w:rsidR="00B6191A">
        <w:rPr>
          <w:rFonts w:ascii="Times New Roman" w:hAnsi="Times New Roman" w:cs="Times New Roman"/>
        </w:rPr>
        <w:t xml:space="preserve">use this form to </w:t>
      </w:r>
      <w:r w:rsidRPr="009476C6" w:rsidR="008D2442">
        <w:rPr>
          <w:rFonts w:ascii="Times New Roman" w:hAnsi="Times New Roman" w:cs="Times New Roman"/>
        </w:rPr>
        <w:t xml:space="preserve">update previously submitted MOE data </w:t>
      </w:r>
      <w:r w:rsidRPr="009476C6" w:rsidR="00F50783">
        <w:rPr>
          <w:rFonts w:ascii="Times New Roman" w:hAnsi="Times New Roman" w:cs="Times New Roman"/>
        </w:rPr>
        <w:t>for FY</w:t>
      </w:r>
      <w:r w:rsidRPr="009476C6" w:rsidR="00BF290B">
        <w:rPr>
          <w:rFonts w:ascii="Times New Roman" w:hAnsi="Times New Roman" w:cs="Times New Roman"/>
        </w:rPr>
        <w:t xml:space="preserve">s 2017, </w:t>
      </w:r>
      <w:r w:rsidRPr="009476C6" w:rsidR="00803940">
        <w:rPr>
          <w:rFonts w:ascii="Times New Roman" w:hAnsi="Times New Roman" w:cs="Times New Roman"/>
        </w:rPr>
        <w:t xml:space="preserve">2018, </w:t>
      </w:r>
      <w:r w:rsidRPr="009476C6" w:rsidR="00BF290B">
        <w:rPr>
          <w:rFonts w:ascii="Times New Roman" w:hAnsi="Times New Roman" w:cs="Times New Roman"/>
        </w:rPr>
        <w:t>2019</w:t>
      </w:r>
      <w:r w:rsidRPr="009476C6" w:rsidR="00E167EF">
        <w:rPr>
          <w:rFonts w:ascii="Times New Roman" w:hAnsi="Times New Roman" w:cs="Times New Roman"/>
        </w:rPr>
        <w:t>, and 2020</w:t>
      </w:r>
      <w:r w:rsidRPr="009476C6" w:rsidR="008D2442">
        <w:rPr>
          <w:rFonts w:ascii="Times New Roman" w:hAnsi="Times New Roman" w:cs="Times New Roman"/>
        </w:rPr>
        <w:t xml:space="preserve">.  </w:t>
      </w:r>
    </w:p>
    <w:p w:rsidRPr="00A536B4" w:rsidR="0076504E" w:rsidP="0076504E" w:rsidRDefault="0076504E" w14:paraId="71CF4900" w14:textId="77777777">
      <w:pPr>
        <w:spacing w:after="0" w:line="240" w:lineRule="auto"/>
        <w:rPr>
          <w:rFonts w:ascii="Times New Roman" w:hAnsi="Times New Roman" w:cs="Times New Roman"/>
          <w:sz w:val="20"/>
          <w:szCs w:val="20"/>
        </w:rPr>
      </w:pPr>
    </w:p>
    <w:tbl>
      <w:tblPr>
        <w:tblStyle w:val="TableGrid"/>
        <w:tblW w:w="11520" w:type="dxa"/>
        <w:tblInd w:w="-365" w:type="dxa"/>
        <w:tblLook w:val="04A0" w:firstRow="1" w:lastRow="0" w:firstColumn="1" w:lastColumn="0" w:noHBand="0" w:noVBand="1"/>
        <w:tblCaption w:val="Data for State support and overall State spending Table"/>
        <w:tblDescription w:val="This table must be used to submit the required information regarding MOE. The table breaks each fiscal year out (column 1) and then requires the state to provide the amount of State support for elementary and secondary education (column 2), the amount of State support for higher education (column 3) and overall state spending (column 4)."/>
      </w:tblPr>
      <w:tblGrid>
        <w:gridCol w:w="1620"/>
        <w:gridCol w:w="1980"/>
        <w:gridCol w:w="1980"/>
        <w:gridCol w:w="1980"/>
        <w:gridCol w:w="2155"/>
        <w:gridCol w:w="1805"/>
      </w:tblGrid>
      <w:tr w:rsidRPr="009476C6" w:rsidR="00997929" w:rsidTr="00D82BED" w14:paraId="3EC72FF1" w14:textId="55ACDAB9">
        <w:tc>
          <w:tcPr>
            <w:tcW w:w="1620" w:type="dxa"/>
            <w:shd w:val="clear" w:color="auto" w:fill="D9D9D9" w:themeFill="background1" w:themeFillShade="D9"/>
          </w:tcPr>
          <w:p w:rsidRPr="009476C6" w:rsidR="007A3BD3" w:rsidP="007A3BD3" w:rsidRDefault="007A3BD3" w14:paraId="1F1135D3" w14:textId="77777777">
            <w:pPr>
              <w:pStyle w:val="BodyText"/>
              <w:spacing w:before="4"/>
              <w:rPr>
                <w:b w:val="0"/>
                <w:sz w:val="22"/>
                <w:szCs w:val="22"/>
              </w:rPr>
            </w:pPr>
          </w:p>
        </w:tc>
        <w:tc>
          <w:tcPr>
            <w:tcW w:w="1980" w:type="dxa"/>
            <w:shd w:val="clear" w:color="auto" w:fill="D9D9D9" w:themeFill="background1" w:themeFillShade="D9"/>
          </w:tcPr>
          <w:p w:rsidRPr="009476C6" w:rsidR="007A3BD3" w:rsidP="007A3BD3" w:rsidRDefault="007A3BD3" w14:paraId="724A9513" w14:textId="5BEF2D45">
            <w:pPr>
              <w:pStyle w:val="BodyText"/>
              <w:spacing w:before="4"/>
              <w:rPr>
                <w:b w:val="0"/>
                <w:sz w:val="22"/>
                <w:szCs w:val="22"/>
              </w:rPr>
            </w:pPr>
            <w:r w:rsidRPr="009476C6">
              <w:rPr>
                <w:sz w:val="22"/>
                <w:szCs w:val="22"/>
              </w:rPr>
              <w:t>State support for elementary and secondary education</w:t>
            </w:r>
          </w:p>
        </w:tc>
        <w:tc>
          <w:tcPr>
            <w:tcW w:w="1980" w:type="dxa"/>
            <w:shd w:val="clear" w:color="auto" w:fill="D9D9D9" w:themeFill="background1" w:themeFillShade="D9"/>
          </w:tcPr>
          <w:p w:rsidRPr="009476C6" w:rsidR="007A3BD3" w:rsidP="007A3BD3" w:rsidRDefault="007A3BD3" w14:paraId="3245E74C" w14:textId="6B6736BF">
            <w:pPr>
              <w:pStyle w:val="BodyText"/>
              <w:spacing w:before="4"/>
              <w:rPr>
                <w:b w:val="0"/>
                <w:sz w:val="22"/>
                <w:szCs w:val="22"/>
              </w:rPr>
            </w:pPr>
            <w:r w:rsidRPr="009476C6">
              <w:rPr>
                <w:sz w:val="22"/>
                <w:szCs w:val="22"/>
              </w:rPr>
              <w:t>State support for higher education</w:t>
            </w:r>
          </w:p>
        </w:tc>
        <w:tc>
          <w:tcPr>
            <w:tcW w:w="1980" w:type="dxa"/>
            <w:shd w:val="clear" w:color="auto" w:fill="D9D9D9" w:themeFill="background1" w:themeFillShade="D9"/>
          </w:tcPr>
          <w:p w:rsidRPr="009476C6" w:rsidR="007A3BD3" w:rsidP="007A3BD3" w:rsidRDefault="007A3BD3" w14:paraId="2357475C" w14:textId="0CC9D2C8">
            <w:pPr>
              <w:pStyle w:val="BodyText"/>
              <w:spacing w:before="4"/>
              <w:rPr>
                <w:sz w:val="22"/>
                <w:szCs w:val="22"/>
              </w:rPr>
            </w:pPr>
            <w:r w:rsidRPr="009476C6">
              <w:rPr>
                <w:sz w:val="22"/>
                <w:szCs w:val="22"/>
              </w:rPr>
              <w:t>Overall State spending</w:t>
            </w:r>
          </w:p>
        </w:tc>
        <w:tc>
          <w:tcPr>
            <w:tcW w:w="2155" w:type="dxa"/>
            <w:shd w:val="clear" w:color="auto" w:fill="D9D9D9" w:themeFill="background1" w:themeFillShade="D9"/>
          </w:tcPr>
          <w:p w:rsidRPr="009476C6" w:rsidR="007A3BD3" w:rsidP="007A3BD3" w:rsidRDefault="007A3BD3" w14:paraId="3026DB09" w14:textId="7B6DB667">
            <w:pPr>
              <w:pStyle w:val="BodyText"/>
              <w:spacing w:before="4"/>
              <w:rPr>
                <w:color w:val="FF0000"/>
                <w:sz w:val="22"/>
                <w:szCs w:val="22"/>
              </w:rPr>
            </w:pPr>
            <w:r w:rsidRPr="009476C6">
              <w:rPr>
                <w:color w:val="FF0000"/>
                <w:sz w:val="22"/>
                <w:szCs w:val="22"/>
              </w:rPr>
              <w:t>State support</w:t>
            </w:r>
            <w:r w:rsidRPr="009476C6" w:rsidR="00FF59BA">
              <w:rPr>
                <w:color w:val="FF0000"/>
                <w:sz w:val="22"/>
                <w:szCs w:val="22"/>
              </w:rPr>
              <w:t xml:space="preserve"> for</w:t>
            </w:r>
            <w:r w:rsidRPr="009476C6">
              <w:rPr>
                <w:color w:val="FF0000"/>
                <w:sz w:val="22"/>
                <w:szCs w:val="22"/>
              </w:rPr>
              <w:t xml:space="preserve"> elementary and secondary education </w:t>
            </w:r>
            <w:r w:rsidRPr="009476C6" w:rsidR="00612872">
              <w:rPr>
                <w:color w:val="FF0000"/>
                <w:sz w:val="22"/>
                <w:szCs w:val="22"/>
              </w:rPr>
              <w:t>as a proportion of overall State spending</w:t>
            </w:r>
          </w:p>
        </w:tc>
        <w:tc>
          <w:tcPr>
            <w:tcW w:w="1805" w:type="dxa"/>
            <w:shd w:val="clear" w:color="auto" w:fill="D9D9D9" w:themeFill="background1" w:themeFillShade="D9"/>
          </w:tcPr>
          <w:p w:rsidRPr="009476C6" w:rsidR="007A3BD3" w:rsidP="007A3BD3" w:rsidRDefault="00FA5D41" w14:paraId="634FDC6C" w14:textId="7EE0DC4A">
            <w:pPr>
              <w:pStyle w:val="BodyText"/>
              <w:spacing w:before="4"/>
              <w:rPr>
                <w:color w:val="FF0000"/>
                <w:sz w:val="22"/>
                <w:szCs w:val="22"/>
              </w:rPr>
            </w:pPr>
            <w:r w:rsidRPr="009476C6">
              <w:rPr>
                <w:color w:val="FF0000"/>
                <w:sz w:val="22"/>
                <w:szCs w:val="22"/>
              </w:rPr>
              <w:t>State support for higher education as a proportion of overall State spending</w:t>
            </w:r>
          </w:p>
        </w:tc>
      </w:tr>
      <w:tr w:rsidRPr="009476C6" w:rsidR="00532884" w:rsidTr="00D82BED" w14:paraId="28E99A5B" w14:textId="1693341A">
        <w:tc>
          <w:tcPr>
            <w:tcW w:w="1620" w:type="dxa"/>
            <w:shd w:val="clear" w:color="auto" w:fill="D9D9D9" w:themeFill="background1" w:themeFillShade="D9"/>
          </w:tcPr>
          <w:p w:rsidRPr="009476C6" w:rsidR="00532884" w:rsidP="001E2E76" w:rsidRDefault="00532884" w14:paraId="7A870883" w14:textId="31AB5E68">
            <w:pPr>
              <w:pStyle w:val="BodyText"/>
              <w:jc w:val="center"/>
              <w:rPr>
                <w:b w:val="0"/>
                <w:sz w:val="22"/>
                <w:szCs w:val="22"/>
              </w:rPr>
            </w:pPr>
            <w:r w:rsidRPr="009476C6">
              <w:rPr>
                <w:sz w:val="22"/>
                <w:szCs w:val="22"/>
              </w:rPr>
              <w:t>FY</w:t>
            </w:r>
            <w:r w:rsidRPr="009476C6">
              <w:rPr>
                <w:spacing w:val="2"/>
                <w:sz w:val="22"/>
                <w:szCs w:val="22"/>
              </w:rPr>
              <w:t xml:space="preserve"> </w:t>
            </w:r>
            <w:r w:rsidRPr="009476C6">
              <w:rPr>
                <w:sz w:val="22"/>
                <w:szCs w:val="22"/>
              </w:rPr>
              <w:t>2017</w:t>
            </w:r>
          </w:p>
        </w:tc>
        <w:tc>
          <w:tcPr>
            <w:tcW w:w="1980" w:type="dxa"/>
          </w:tcPr>
          <w:p w:rsidRPr="009476C6" w:rsidR="00532884" w:rsidP="00383966" w:rsidRDefault="00532884" w14:paraId="295E933C" w14:textId="2C1F1795">
            <w:pPr>
              <w:pStyle w:val="BodyText"/>
              <w:spacing w:line="360" w:lineRule="auto"/>
              <w:rPr>
                <w:b w:val="0"/>
                <w:sz w:val="22"/>
                <w:szCs w:val="22"/>
              </w:rPr>
            </w:pPr>
            <w:r w:rsidRPr="009476C6">
              <w:rPr>
                <w:b w:val="0"/>
                <w:sz w:val="22"/>
                <w:szCs w:val="22"/>
              </w:rPr>
              <w:t>$</w:t>
            </w:r>
          </w:p>
        </w:tc>
        <w:tc>
          <w:tcPr>
            <w:tcW w:w="1980" w:type="dxa"/>
          </w:tcPr>
          <w:p w:rsidRPr="009476C6" w:rsidR="00532884" w:rsidP="00383966" w:rsidRDefault="00532884" w14:paraId="2C433233" w14:textId="67B0090E">
            <w:pPr>
              <w:pStyle w:val="BodyText"/>
              <w:spacing w:line="360" w:lineRule="auto"/>
              <w:rPr>
                <w:b w:val="0"/>
                <w:sz w:val="22"/>
                <w:szCs w:val="22"/>
              </w:rPr>
            </w:pPr>
            <w:r w:rsidRPr="009476C6">
              <w:rPr>
                <w:b w:val="0"/>
                <w:sz w:val="22"/>
                <w:szCs w:val="22"/>
              </w:rPr>
              <w:t>$</w:t>
            </w:r>
          </w:p>
        </w:tc>
        <w:tc>
          <w:tcPr>
            <w:tcW w:w="1980" w:type="dxa"/>
          </w:tcPr>
          <w:p w:rsidRPr="009476C6" w:rsidR="00532884" w:rsidP="00383966" w:rsidRDefault="00532884" w14:paraId="0163A021" w14:textId="35A7F456">
            <w:pPr>
              <w:pStyle w:val="BodyText"/>
              <w:spacing w:line="360" w:lineRule="auto"/>
              <w:rPr>
                <w:b w:val="0"/>
                <w:sz w:val="22"/>
                <w:szCs w:val="22"/>
              </w:rPr>
            </w:pPr>
            <w:r w:rsidRPr="009476C6">
              <w:rPr>
                <w:b w:val="0"/>
                <w:sz w:val="22"/>
                <w:szCs w:val="22"/>
              </w:rPr>
              <w:t>$</w:t>
            </w:r>
          </w:p>
        </w:tc>
        <w:tc>
          <w:tcPr>
            <w:tcW w:w="2155" w:type="dxa"/>
          </w:tcPr>
          <w:p w:rsidRPr="009476C6" w:rsidR="00532884" w:rsidP="00383966" w:rsidRDefault="00532884" w14:paraId="0006035A" w14:textId="789E8C28">
            <w:pPr>
              <w:pStyle w:val="BodyText"/>
              <w:spacing w:line="360" w:lineRule="auto"/>
              <w:rPr>
                <w:b w:val="0"/>
                <w:color w:val="FF0000"/>
                <w:sz w:val="22"/>
                <w:szCs w:val="22"/>
              </w:rPr>
            </w:pPr>
            <w:r w:rsidRPr="009476C6">
              <w:rPr>
                <w:b w:val="0"/>
                <w:color w:val="FF0000"/>
                <w:sz w:val="22"/>
                <w:szCs w:val="22"/>
              </w:rPr>
              <w:t xml:space="preserve">                        </w:t>
            </w:r>
            <w:r w:rsidRPr="009476C6" w:rsidR="00347FBE">
              <w:rPr>
                <w:b w:val="0"/>
                <w:color w:val="FF0000"/>
                <w:sz w:val="22"/>
                <w:szCs w:val="22"/>
              </w:rPr>
              <w:t xml:space="preserve">    </w:t>
            </w:r>
            <w:r w:rsidRPr="009476C6">
              <w:rPr>
                <w:b w:val="0"/>
                <w:color w:val="FF0000"/>
                <w:sz w:val="22"/>
                <w:szCs w:val="22"/>
              </w:rPr>
              <w:t xml:space="preserve">   %</w:t>
            </w:r>
          </w:p>
        </w:tc>
        <w:tc>
          <w:tcPr>
            <w:tcW w:w="1805" w:type="dxa"/>
          </w:tcPr>
          <w:p w:rsidRPr="009476C6" w:rsidR="00532884" w:rsidP="00383966" w:rsidRDefault="00532884" w14:paraId="28427CA0" w14:textId="2E812FBA">
            <w:pPr>
              <w:pStyle w:val="BodyText"/>
              <w:spacing w:line="360" w:lineRule="auto"/>
              <w:rPr>
                <w:b w:val="0"/>
                <w:color w:val="FF0000"/>
                <w:sz w:val="22"/>
                <w:szCs w:val="22"/>
              </w:rPr>
            </w:pPr>
            <w:r w:rsidRPr="009476C6">
              <w:rPr>
                <w:b w:val="0"/>
                <w:color w:val="FF0000"/>
                <w:sz w:val="22"/>
                <w:szCs w:val="22"/>
              </w:rPr>
              <w:t xml:space="preserve">                        %</w:t>
            </w:r>
          </w:p>
        </w:tc>
      </w:tr>
      <w:tr w:rsidRPr="009476C6" w:rsidR="0088766B" w:rsidTr="00D82BED" w14:paraId="3D174370" w14:textId="0A64CB67">
        <w:tc>
          <w:tcPr>
            <w:tcW w:w="1620" w:type="dxa"/>
            <w:shd w:val="clear" w:color="auto" w:fill="D9D9D9" w:themeFill="background1" w:themeFillShade="D9"/>
          </w:tcPr>
          <w:p w:rsidRPr="009476C6" w:rsidR="0088766B" w:rsidP="0088766B" w:rsidRDefault="0088766B" w14:paraId="24D36802" w14:textId="358690BD">
            <w:pPr>
              <w:pStyle w:val="BodyText"/>
              <w:jc w:val="center"/>
              <w:rPr>
                <w:b w:val="0"/>
                <w:sz w:val="22"/>
                <w:szCs w:val="22"/>
              </w:rPr>
            </w:pPr>
            <w:r w:rsidRPr="009476C6">
              <w:rPr>
                <w:sz w:val="22"/>
                <w:szCs w:val="22"/>
              </w:rPr>
              <w:t>FY</w:t>
            </w:r>
            <w:r w:rsidRPr="009476C6">
              <w:rPr>
                <w:spacing w:val="2"/>
                <w:sz w:val="22"/>
                <w:szCs w:val="22"/>
              </w:rPr>
              <w:t xml:space="preserve"> </w:t>
            </w:r>
            <w:r w:rsidRPr="009476C6">
              <w:rPr>
                <w:sz w:val="22"/>
                <w:szCs w:val="22"/>
              </w:rPr>
              <w:t>2018</w:t>
            </w:r>
          </w:p>
        </w:tc>
        <w:tc>
          <w:tcPr>
            <w:tcW w:w="1980" w:type="dxa"/>
          </w:tcPr>
          <w:p w:rsidRPr="009476C6" w:rsidR="0088766B" w:rsidP="0088766B" w:rsidRDefault="0088766B" w14:paraId="5D49CB1F" w14:textId="3FD8757D">
            <w:pPr>
              <w:pStyle w:val="BodyText"/>
              <w:spacing w:line="360" w:lineRule="auto"/>
              <w:rPr>
                <w:b w:val="0"/>
                <w:sz w:val="22"/>
                <w:szCs w:val="22"/>
              </w:rPr>
            </w:pPr>
            <w:r w:rsidRPr="009476C6">
              <w:rPr>
                <w:b w:val="0"/>
                <w:sz w:val="22"/>
                <w:szCs w:val="22"/>
              </w:rPr>
              <w:t>$</w:t>
            </w:r>
          </w:p>
        </w:tc>
        <w:tc>
          <w:tcPr>
            <w:tcW w:w="1980" w:type="dxa"/>
          </w:tcPr>
          <w:p w:rsidRPr="009476C6" w:rsidR="0088766B" w:rsidP="0088766B" w:rsidRDefault="0088766B" w14:paraId="73025F84" w14:textId="675851A0">
            <w:pPr>
              <w:pStyle w:val="BodyText"/>
              <w:spacing w:line="360" w:lineRule="auto"/>
              <w:rPr>
                <w:b w:val="0"/>
                <w:sz w:val="22"/>
                <w:szCs w:val="22"/>
              </w:rPr>
            </w:pPr>
            <w:r w:rsidRPr="009476C6">
              <w:rPr>
                <w:b w:val="0"/>
                <w:sz w:val="22"/>
                <w:szCs w:val="22"/>
              </w:rPr>
              <w:t>$</w:t>
            </w:r>
          </w:p>
        </w:tc>
        <w:tc>
          <w:tcPr>
            <w:tcW w:w="1980" w:type="dxa"/>
          </w:tcPr>
          <w:p w:rsidRPr="009476C6" w:rsidR="0088766B" w:rsidP="0088766B" w:rsidRDefault="0088766B" w14:paraId="58992B57" w14:textId="07554B22">
            <w:pPr>
              <w:pStyle w:val="BodyText"/>
              <w:spacing w:line="360" w:lineRule="auto"/>
              <w:rPr>
                <w:b w:val="0"/>
                <w:sz w:val="22"/>
                <w:szCs w:val="22"/>
              </w:rPr>
            </w:pPr>
            <w:r w:rsidRPr="009476C6">
              <w:rPr>
                <w:b w:val="0"/>
                <w:sz w:val="22"/>
                <w:szCs w:val="22"/>
              </w:rPr>
              <w:t>$</w:t>
            </w:r>
          </w:p>
        </w:tc>
        <w:tc>
          <w:tcPr>
            <w:tcW w:w="2155" w:type="dxa"/>
          </w:tcPr>
          <w:p w:rsidRPr="009476C6" w:rsidR="0088766B" w:rsidP="0088766B" w:rsidRDefault="0088766B" w14:paraId="4F8896EE" w14:textId="6FB5E372">
            <w:pPr>
              <w:pStyle w:val="BodyText"/>
              <w:spacing w:line="360" w:lineRule="auto"/>
              <w:rPr>
                <w:b w:val="0"/>
                <w:color w:val="FF0000"/>
                <w:sz w:val="22"/>
                <w:szCs w:val="22"/>
              </w:rPr>
            </w:pPr>
            <w:r w:rsidRPr="009476C6">
              <w:rPr>
                <w:b w:val="0"/>
                <w:color w:val="FF0000"/>
                <w:sz w:val="22"/>
                <w:szCs w:val="22"/>
              </w:rPr>
              <w:t xml:space="preserve">                               %</w:t>
            </w:r>
          </w:p>
        </w:tc>
        <w:tc>
          <w:tcPr>
            <w:tcW w:w="1805" w:type="dxa"/>
          </w:tcPr>
          <w:p w:rsidRPr="009476C6" w:rsidR="0088766B" w:rsidP="0088766B" w:rsidRDefault="0088766B" w14:paraId="57DBE1E5" w14:textId="639F7E4C">
            <w:pPr>
              <w:pStyle w:val="BodyText"/>
              <w:spacing w:line="360" w:lineRule="auto"/>
              <w:rPr>
                <w:b w:val="0"/>
                <w:color w:val="FF0000"/>
                <w:sz w:val="22"/>
                <w:szCs w:val="22"/>
              </w:rPr>
            </w:pPr>
            <w:r w:rsidRPr="009476C6">
              <w:rPr>
                <w:b w:val="0"/>
                <w:color w:val="FF0000"/>
                <w:sz w:val="22"/>
                <w:szCs w:val="22"/>
              </w:rPr>
              <w:t xml:space="preserve">                        %</w:t>
            </w:r>
          </w:p>
        </w:tc>
      </w:tr>
      <w:tr w:rsidRPr="009476C6" w:rsidR="0088766B" w:rsidTr="00BC7AFB" w14:paraId="6DDF1B6C" w14:textId="41B28D13">
        <w:tc>
          <w:tcPr>
            <w:tcW w:w="1620" w:type="dxa"/>
            <w:shd w:val="clear" w:color="auto" w:fill="D9D9D9" w:themeFill="background1" w:themeFillShade="D9"/>
          </w:tcPr>
          <w:p w:rsidRPr="009476C6" w:rsidR="0088766B" w:rsidP="0088766B" w:rsidRDefault="0088766B" w14:paraId="4082FC86" w14:textId="5B33132F">
            <w:pPr>
              <w:pStyle w:val="BodyText"/>
              <w:jc w:val="center"/>
              <w:rPr>
                <w:b w:val="0"/>
                <w:sz w:val="22"/>
                <w:szCs w:val="22"/>
              </w:rPr>
            </w:pPr>
            <w:r w:rsidRPr="009476C6">
              <w:rPr>
                <w:sz w:val="22"/>
                <w:szCs w:val="22"/>
              </w:rPr>
              <w:t>FY</w:t>
            </w:r>
            <w:r w:rsidRPr="009476C6">
              <w:rPr>
                <w:spacing w:val="2"/>
                <w:sz w:val="22"/>
                <w:szCs w:val="22"/>
              </w:rPr>
              <w:t xml:space="preserve"> </w:t>
            </w:r>
            <w:r w:rsidRPr="009476C6">
              <w:rPr>
                <w:sz w:val="22"/>
                <w:szCs w:val="22"/>
              </w:rPr>
              <w:t>2019</w:t>
            </w:r>
          </w:p>
        </w:tc>
        <w:tc>
          <w:tcPr>
            <w:tcW w:w="1980" w:type="dxa"/>
          </w:tcPr>
          <w:p w:rsidRPr="009476C6" w:rsidR="0088766B" w:rsidP="0088766B" w:rsidRDefault="0088766B" w14:paraId="7C1E7C8A" w14:textId="6E200563">
            <w:pPr>
              <w:pStyle w:val="BodyText"/>
              <w:spacing w:line="360" w:lineRule="auto"/>
              <w:rPr>
                <w:b w:val="0"/>
                <w:sz w:val="22"/>
                <w:szCs w:val="22"/>
              </w:rPr>
            </w:pPr>
            <w:r w:rsidRPr="009476C6">
              <w:rPr>
                <w:b w:val="0"/>
                <w:sz w:val="22"/>
                <w:szCs w:val="22"/>
              </w:rPr>
              <w:t>$</w:t>
            </w:r>
          </w:p>
        </w:tc>
        <w:tc>
          <w:tcPr>
            <w:tcW w:w="1980" w:type="dxa"/>
          </w:tcPr>
          <w:p w:rsidRPr="009476C6" w:rsidR="0088766B" w:rsidP="0088766B" w:rsidRDefault="0088766B" w14:paraId="389CAE7F" w14:textId="42404469">
            <w:pPr>
              <w:pStyle w:val="BodyText"/>
              <w:spacing w:line="360" w:lineRule="auto"/>
              <w:rPr>
                <w:b w:val="0"/>
                <w:sz w:val="22"/>
                <w:szCs w:val="22"/>
              </w:rPr>
            </w:pPr>
            <w:r w:rsidRPr="009476C6">
              <w:rPr>
                <w:b w:val="0"/>
                <w:sz w:val="22"/>
                <w:szCs w:val="22"/>
              </w:rPr>
              <w:t>$</w:t>
            </w:r>
          </w:p>
        </w:tc>
        <w:tc>
          <w:tcPr>
            <w:tcW w:w="1980" w:type="dxa"/>
          </w:tcPr>
          <w:p w:rsidRPr="009476C6" w:rsidR="0088766B" w:rsidP="0088766B" w:rsidRDefault="0088766B" w14:paraId="6DC7C2C6" w14:textId="6E2FFA31">
            <w:pPr>
              <w:pStyle w:val="BodyText"/>
              <w:spacing w:line="360" w:lineRule="auto"/>
              <w:rPr>
                <w:b w:val="0"/>
                <w:sz w:val="22"/>
                <w:szCs w:val="22"/>
              </w:rPr>
            </w:pPr>
            <w:r w:rsidRPr="009476C6">
              <w:rPr>
                <w:b w:val="0"/>
                <w:sz w:val="22"/>
                <w:szCs w:val="22"/>
              </w:rPr>
              <w:t>$</w:t>
            </w:r>
          </w:p>
        </w:tc>
        <w:tc>
          <w:tcPr>
            <w:tcW w:w="2155" w:type="dxa"/>
            <w:tcBorders>
              <w:bottom w:val="single" w:color="auto" w:sz="18" w:space="0"/>
            </w:tcBorders>
          </w:tcPr>
          <w:p w:rsidRPr="009476C6" w:rsidR="0088766B" w:rsidP="0088766B" w:rsidRDefault="0088766B" w14:paraId="5ADF3332" w14:textId="4980A3D6">
            <w:pPr>
              <w:pStyle w:val="BodyText"/>
              <w:spacing w:line="360" w:lineRule="auto"/>
              <w:rPr>
                <w:b w:val="0"/>
                <w:color w:val="FF0000"/>
                <w:sz w:val="22"/>
                <w:szCs w:val="22"/>
              </w:rPr>
            </w:pPr>
            <w:r w:rsidRPr="009476C6">
              <w:rPr>
                <w:b w:val="0"/>
                <w:color w:val="FF0000"/>
                <w:sz w:val="22"/>
                <w:szCs w:val="22"/>
              </w:rPr>
              <w:t xml:space="preserve">                               %</w:t>
            </w:r>
          </w:p>
        </w:tc>
        <w:tc>
          <w:tcPr>
            <w:tcW w:w="1805" w:type="dxa"/>
            <w:tcBorders>
              <w:bottom w:val="single" w:color="auto" w:sz="18" w:space="0"/>
            </w:tcBorders>
          </w:tcPr>
          <w:p w:rsidRPr="009476C6" w:rsidR="0088766B" w:rsidP="0088766B" w:rsidRDefault="0088766B" w14:paraId="79DADDA7" w14:textId="12CCE890">
            <w:pPr>
              <w:pStyle w:val="BodyText"/>
              <w:spacing w:line="360" w:lineRule="auto"/>
              <w:rPr>
                <w:b w:val="0"/>
                <w:color w:val="FF0000"/>
                <w:sz w:val="22"/>
                <w:szCs w:val="22"/>
              </w:rPr>
            </w:pPr>
            <w:r w:rsidRPr="009476C6">
              <w:rPr>
                <w:b w:val="0"/>
                <w:color w:val="FF0000"/>
                <w:sz w:val="22"/>
                <w:szCs w:val="22"/>
              </w:rPr>
              <w:t xml:space="preserve">                        %</w:t>
            </w:r>
          </w:p>
        </w:tc>
      </w:tr>
      <w:tr w:rsidRPr="009476C6" w:rsidR="00531C34" w:rsidTr="00BC7AFB" w14:paraId="3CD4DC42" w14:textId="77777777">
        <w:tc>
          <w:tcPr>
            <w:tcW w:w="1620" w:type="dxa"/>
            <w:shd w:val="clear" w:color="auto" w:fill="D9D9D9" w:themeFill="background1" w:themeFillShade="D9"/>
          </w:tcPr>
          <w:p w:rsidRPr="00C60440" w:rsidR="00531C34" w:rsidP="00531C34" w:rsidRDefault="00531C34" w14:paraId="156571F9" w14:textId="39D0E538">
            <w:pPr>
              <w:pStyle w:val="BodyText"/>
              <w:jc w:val="center"/>
              <w:rPr>
                <w:bCs w:val="0"/>
                <w:color w:val="FF0000"/>
                <w:sz w:val="22"/>
                <w:szCs w:val="22"/>
              </w:rPr>
            </w:pPr>
            <w:r w:rsidRPr="00C60440">
              <w:rPr>
                <w:bCs w:val="0"/>
                <w:color w:val="FF0000"/>
                <w:sz w:val="22"/>
                <w:szCs w:val="22"/>
              </w:rPr>
              <w:t>Average</w:t>
            </w:r>
          </w:p>
          <w:p w:rsidRPr="00C60440" w:rsidR="00531C34" w:rsidP="00531C34" w:rsidRDefault="00531C34" w14:paraId="5F958FAD" w14:textId="1E36D8B8">
            <w:pPr>
              <w:pStyle w:val="BodyText"/>
              <w:jc w:val="center"/>
              <w:rPr>
                <w:bCs w:val="0"/>
                <w:color w:val="FF0000"/>
                <w:sz w:val="22"/>
                <w:szCs w:val="22"/>
              </w:rPr>
            </w:pPr>
            <w:r w:rsidRPr="00C60440">
              <w:rPr>
                <w:bCs w:val="0"/>
                <w:color w:val="FF0000"/>
                <w:sz w:val="22"/>
                <w:szCs w:val="22"/>
              </w:rPr>
              <w:t>FYs 2017-2019</w:t>
            </w:r>
          </w:p>
        </w:tc>
        <w:tc>
          <w:tcPr>
            <w:tcW w:w="1980" w:type="dxa"/>
            <w:shd w:val="clear" w:color="auto" w:fill="000000" w:themeFill="text1"/>
          </w:tcPr>
          <w:p w:rsidRPr="00C60440" w:rsidR="00531C34" w:rsidP="00531C34" w:rsidRDefault="00531C34" w14:paraId="07B5CF1F" w14:textId="5A08B848">
            <w:pPr>
              <w:pStyle w:val="BodyText"/>
              <w:spacing w:line="360" w:lineRule="auto"/>
              <w:rPr>
                <w:b w:val="0"/>
                <w:color w:val="FF0000"/>
                <w:sz w:val="22"/>
                <w:szCs w:val="22"/>
              </w:rPr>
            </w:pPr>
          </w:p>
        </w:tc>
        <w:tc>
          <w:tcPr>
            <w:tcW w:w="1980" w:type="dxa"/>
            <w:shd w:val="clear" w:color="auto" w:fill="000000" w:themeFill="text1"/>
          </w:tcPr>
          <w:p w:rsidRPr="00C60440" w:rsidR="00531C34" w:rsidP="00531C34" w:rsidRDefault="00531C34" w14:paraId="64D7819F" w14:textId="1B927747">
            <w:pPr>
              <w:pStyle w:val="BodyText"/>
              <w:spacing w:line="360" w:lineRule="auto"/>
              <w:rPr>
                <w:b w:val="0"/>
                <w:color w:val="FF0000"/>
                <w:sz w:val="22"/>
                <w:szCs w:val="22"/>
              </w:rPr>
            </w:pPr>
          </w:p>
        </w:tc>
        <w:tc>
          <w:tcPr>
            <w:tcW w:w="1980" w:type="dxa"/>
            <w:shd w:val="clear" w:color="auto" w:fill="000000" w:themeFill="text1"/>
          </w:tcPr>
          <w:p w:rsidRPr="00C60440" w:rsidR="00531C34" w:rsidP="00531C34" w:rsidRDefault="00531C34" w14:paraId="3A9494CB" w14:textId="5CF69F74">
            <w:pPr>
              <w:pStyle w:val="BodyText"/>
              <w:spacing w:line="360" w:lineRule="auto"/>
              <w:rPr>
                <w:b w:val="0"/>
                <w:color w:val="FF0000"/>
                <w:sz w:val="22"/>
                <w:szCs w:val="22"/>
              </w:rPr>
            </w:pPr>
          </w:p>
        </w:tc>
        <w:tc>
          <w:tcPr>
            <w:tcW w:w="2155" w:type="dxa"/>
            <w:tcBorders>
              <w:top w:val="single" w:color="auto" w:sz="18" w:space="0"/>
            </w:tcBorders>
            <w:shd w:val="clear" w:color="auto" w:fill="FFFFFF" w:themeFill="background1"/>
          </w:tcPr>
          <w:p w:rsidRPr="0057072C" w:rsidR="00531C34" w:rsidP="00531C34" w:rsidRDefault="00531C34" w14:paraId="711CF607" w14:textId="1272BF13">
            <w:pPr>
              <w:pStyle w:val="BodyText"/>
              <w:spacing w:line="360" w:lineRule="auto"/>
              <w:rPr>
                <w:b w:val="0"/>
                <w:color w:val="FF0000"/>
                <w:sz w:val="22"/>
                <w:szCs w:val="22"/>
              </w:rPr>
            </w:pPr>
            <w:r w:rsidRPr="0057072C">
              <w:rPr>
                <w:b w:val="0"/>
                <w:color w:val="FF0000"/>
                <w:sz w:val="22"/>
                <w:szCs w:val="22"/>
              </w:rPr>
              <w:t xml:space="preserve">                               %</w:t>
            </w:r>
          </w:p>
        </w:tc>
        <w:tc>
          <w:tcPr>
            <w:tcW w:w="1805" w:type="dxa"/>
            <w:tcBorders>
              <w:top w:val="single" w:color="auto" w:sz="18" w:space="0"/>
            </w:tcBorders>
            <w:shd w:val="clear" w:color="auto" w:fill="FFFFFF" w:themeFill="background1"/>
          </w:tcPr>
          <w:p w:rsidRPr="0057072C" w:rsidR="00531C34" w:rsidP="00531C34" w:rsidRDefault="00531C34" w14:paraId="7F1752EA" w14:textId="5F7ACBC9">
            <w:pPr>
              <w:pStyle w:val="BodyText"/>
              <w:spacing w:line="360" w:lineRule="auto"/>
              <w:rPr>
                <w:b w:val="0"/>
                <w:color w:val="FF0000"/>
                <w:sz w:val="22"/>
                <w:szCs w:val="22"/>
              </w:rPr>
            </w:pPr>
            <w:r w:rsidRPr="0057072C">
              <w:rPr>
                <w:b w:val="0"/>
                <w:color w:val="FF0000"/>
                <w:sz w:val="22"/>
                <w:szCs w:val="22"/>
              </w:rPr>
              <w:t xml:space="preserve">                        %</w:t>
            </w:r>
          </w:p>
        </w:tc>
      </w:tr>
      <w:tr w:rsidRPr="009476C6" w:rsidR="00531C34" w:rsidTr="00D82BED" w14:paraId="68A41C29" w14:textId="09351FF0">
        <w:tc>
          <w:tcPr>
            <w:tcW w:w="1620" w:type="dxa"/>
            <w:shd w:val="clear" w:color="auto" w:fill="D9D9D9" w:themeFill="background1" w:themeFillShade="D9"/>
          </w:tcPr>
          <w:p w:rsidRPr="009476C6" w:rsidR="00531C34" w:rsidP="00531C34" w:rsidRDefault="00531C34" w14:paraId="70EA58DF" w14:textId="013B2DE3">
            <w:pPr>
              <w:pStyle w:val="BodyText"/>
              <w:jc w:val="center"/>
              <w:rPr>
                <w:bCs w:val="0"/>
                <w:sz w:val="22"/>
                <w:szCs w:val="22"/>
              </w:rPr>
            </w:pPr>
            <w:r w:rsidRPr="009476C6">
              <w:rPr>
                <w:bCs w:val="0"/>
                <w:sz w:val="22"/>
                <w:szCs w:val="22"/>
              </w:rPr>
              <w:t>FY 2020</w:t>
            </w:r>
          </w:p>
        </w:tc>
        <w:tc>
          <w:tcPr>
            <w:tcW w:w="1980" w:type="dxa"/>
            <w:shd w:val="clear" w:color="auto" w:fill="FFFFFF" w:themeFill="background1"/>
          </w:tcPr>
          <w:p w:rsidRPr="009476C6" w:rsidR="00531C34" w:rsidP="00531C34" w:rsidRDefault="00531C34" w14:paraId="6960689B" w14:textId="1349072C">
            <w:pPr>
              <w:pStyle w:val="BodyText"/>
              <w:spacing w:line="360" w:lineRule="auto"/>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3299FD6B" w14:textId="277B22C6">
            <w:pPr>
              <w:pStyle w:val="BodyText"/>
              <w:spacing w:line="360" w:lineRule="auto"/>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589BB60E" w14:textId="67058303">
            <w:pPr>
              <w:pStyle w:val="BodyText"/>
              <w:spacing w:line="360" w:lineRule="auto"/>
              <w:rPr>
                <w:b w:val="0"/>
                <w:sz w:val="22"/>
                <w:szCs w:val="22"/>
              </w:rPr>
            </w:pPr>
            <w:r w:rsidRPr="009476C6">
              <w:rPr>
                <w:b w:val="0"/>
                <w:sz w:val="22"/>
                <w:szCs w:val="22"/>
              </w:rPr>
              <w:t>Not required</w:t>
            </w:r>
          </w:p>
        </w:tc>
        <w:tc>
          <w:tcPr>
            <w:tcW w:w="2155" w:type="dxa"/>
            <w:shd w:val="clear" w:color="auto" w:fill="FFFFFF" w:themeFill="background1"/>
          </w:tcPr>
          <w:p w:rsidRPr="009476C6" w:rsidR="00531C34" w:rsidP="00531C34" w:rsidRDefault="00531C34" w14:paraId="239B5D09" w14:textId="28B80602">
            <w:pPr>
              <w:pStyle w:val="BodyText"/>
              <w:spacing w:line="360" w:lineRule="auto"/>
              <w:rPr>
                <w:b w:val="0"/>
                <w:color w:val="FF0000"/>
                <w:sz w:val="22"/>
                <w:szCs w:val="22"/>
              </w:rPr>
            </w:pPr>
            <w:r w:rsidRPr="009476C6">
              <w:rPr>
                <w:b w:val="0"/>
                <w:color w:val="FF0000"/>
                <w:sz w:val="22"/>
                <w:szCs w:val="22"/>
              </w:rPr>
              <w:t>Not required</w:t>
            </w:r>
          </w:p>
        </w:tc>
        <w:tc>
          <w:tcPr>
            <w:tcW w:w="1805" w:type="dxa"/>
            <w:shd w:val="clear" w:color="auto" w:fill="FFFFFF" w:themeFill="background1"/>
          </w:tcPr>
          <w:p w:rsidRPr="009476C6" w:rsidR="00531C34" w:rsidP="00531C34" w:rsidRDefault="00531C34" w14:paraId="5616E139" w14:textId="0C4EFB63">
            <w:pPr>
              <w:pStyle w:val="BodyText"/>
              <w:spacing w:line="360" w:lineRule="auto"/>
              <w:rPr>
                <w:b w:val="0"/>
                <w:color w:val="FF0000"/>
                <w:sz w:val="22"/>
                <w:szCs w:val="22"/>
              </w:rPr>
            </w:pPr>
            <w:r w:rsidRPr="009476C6">
              <w:rPr>
                <w:b w:val="0"/>
                <w:color w:val="FF0000"/>
                <w:sz w:val="22"/>
                <w:szCs w:val="22"/>
              </w:rPr>
              <w:t>Not required</w:t>
            </w:r>
          </w:p>
        </w:tc>
      </w:tr>
      <w:tr w:rsidRPr="009476C6" w:rsidR="00531C34" w:rsidTr="00D82BED" w14:paraId="33432AC6" w14:textId="25EEAE43">
        <w:tc>
          <w:tcPr>
            <w:tcW w:w="1620" w:type="dxa"/>
            <w:shd w:val="clear" w:color="auto" w:fill="D9D9D9" w:themeFill="background1" w:themeFillShade="D9"/>
          </w:tcPr>
          <w:p w:rsidRPr="009476C6" w:rsidR="00531C34" w:rsidP="00531C34" w:rsidRDefault="00531C34" w14:paraId="232BDD8C" w14:textId="5BEF83AE">
            <w:pPr>
              <w:pStyle w:val="BodyText"/>
              <w:jc w:val="center"/>
              <w:rPr>
                <w:sz w:val="22"/>
                <w:szCs w:val="22"/>
              </w:rPr>
            </w:pPr>
            <w:r w:rsidRPr="009476C6">
              <w:rPr>
                <w:sz w:val="22"/>
                <w:szCs w:val="22"/>
              </w:rPr>
              <w:t>FY 2021</w:t>
            </w:r>
          </w:p>
        </w:tc>
        <w:tc>
          <w:tcPr>
            <w:tcW w:w="1980" w:type="dxa"/>
            <w:shd w:val="clear" w:color="auto" w:fill="FFFFFF" w:themeFill="background1"/>
          </w:tcPr>
          <w:p w:rsidRPr="009476C6" w:rsidR="00531C34" w:rsidP="00531C34" w:rsidRDefault="00531C34" w14:paraId="64DEF922" w14:textId="5D7BA405">
            <w:pPr>
              <w:pStyle w:val="BodyText"/>
              <w:spacing w:line="360" w:lineRule="auto"/>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59086CCF" w14:textId="368D4F74">
            <w:pPr>
              <w:pStyle w:val="BodyText"/>
              <w:spacing w:line="360" w:lineRule="auto"/>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3670F27F" w14:textId="597FEE0B">
            <w:pPr>
              <w:pStyle w:val="BodyText"/>
              <w:spacing w:line="360" w:lineRule="auto"/>
              <w:rPr>
                <w:b w:val="0"/>
                <w:sz w:val="22"/>
                <w:szCs w:val="22"/>
              </w:rPr>
            </w:pPr>
            <w:r w:rsidRPr="009476C6">
              <w:rPr>
                <w:b w:val="0"/>
                <w:sz w:val="22"/>
                <w:szCs w:val="22"/>
              </w:rPr>
              <w:t>Not required</w:t>
            </w:r>
          </w:p>
        </w:tc>
        <w:tc>
          <w:tcPr>
            <w:tcW w:w="2155" w:type="dxa"/>
            <w:shd w:val="clear" w:color="auto" w:fill="FFFFFF" w:themeFill="background1"/>
          </w:tcPr>
          <w:p w:rsidRPr="009476C6" w:rsidR="00531C34" w:rsidP="00531C34" w:rsidRDefault="00531C34" w14:paraId="32DA19F4" w14:textId="28404B47">
            <w:pPr>
              <w:pStyle w:val="BodyText"/>
              <w:spacing w:line="360" w:lineRule="auto"/>
              <w:rPr>
                <w:b w:val="0"/>
                <w:color w:val="FF0000"/>
                <w:sz w:val="22"/>
                <w:szCs w:val="22"/>
              </w:rPr>
            </w:pPr>
            <w:r w:rsidRPr="009476C6">
              <w:rPr>
                <w:b w:val="0"/>
                <w:color w:val="FF0000"/>
                <w:sz w:val="22"/>
                <w:szCs w:val="22"/>
              </w:rPr>
              <w:t>Not required</w:t>
            </w:r>
          </w:p>
        </w:tc>
        <w:tc>
          <w:tcPr>
            <w:tcW w:w="1805" w:type="dxa"/>
            <w:shd w:val="clear" w:color="auto" w:fill="FFFFFF" w:themeFill="background1"/>
          </w:tcPr>
          <w:p w:rsidRPr="009476C6" w:rsidR="00531C34" w:rsidP="00531C34" w:rsidRDefault="00531C34" w14:paraId="50A01562" w14:textId="05A407F5">
            <w:pPr>
              <w:pStyle w:val="BodyText"/>
              <w:spacing w:line="360" w:lineRule="auto"/>
              <w:rPr>
                <w:b w:val="0"/>
                <w:color w:val="FF0000"/>
                <w:sz w:val="22"/>
                <w:szCs w:val="22"/>
              </w:rPr>
            </w:pPr>
            <w:r w:rsidRPr="009476C6">
              <w:rPr>
                <w:b w:val="0"/>
                <w:color w:val="FF0000"/>
                <w:sz w:val="22"/>
                <w:szCs w:val="22"/>
              </w:rPr>
              <w:t>Not required</w:t>
            </w:r>
          </w:p>
        </w:tc>
      </w:tr>
      <w:tr w:rsidRPr="009476C6" w:rsidR="00531C34" w:rsidTr="00D82BED" w14:paraId="402F1380" w14:textId="6697A185">
        <w:tc>
          <w:tcPr>
            <w:tcW w:w="1620" w:type="dxa"/>
            <w:shd w:val="clear" w:color="auto" w:fill="D9D9D9" w:themeFill="background1" w:themeFillShade="D9"/>
          </w:tcPr>
          <w:p w:rsidRPr="009476C6" w:rsidR="00531C34" w:rsidP="00531C34" w:rsidRDefault="00531C34" w14:paraId="6FD0EC14" w14:textId="77777777">
            <w:pPr>
              <w:pStyle w:val="BodyText"/>
              <w:jc w:val="center"/>
              <w:rPr>
                <w:sz w:val="22"/>
                <w:szCs w:val="22"/>
              </w:rPr>
            </w:pPr>
            <w:r w:rsidRPr="009476C6">
              <w:rPr>
                <w:sz w:val="22"/>
                <w:szCs w:val="22"/>
              </w:rPr>
              <w:t xml:space="preserve">FY 2022 </w:t>
            </w:r>
          </w:p>
          <w:p w:rsidRPr="009476C6" w:rsidR="00531C34" w:rsidP="00531C34" w:rsidRDefault="00531C34" w14:paraId="32CCC526" w14:textId="42EDC0C8">
            <w:pPr>
              <w:pStyle w:val="BodyText"/>
              <w:jc w:val="center"/>
              <w:rPr>
                <w:sz w:val="22"/>
                <w:szCs w:val="22"/>
              </w:rPr>
            </w:pPr>
            <w:r w:rsidRPr="009476C6">
              <w:rPr>
                <w:sz w:val="22"/>
                <w:szCs w:val="22"/>
              </w:rPr>
              <w:t>interim data</w:t>
            </w:r>
            <w:r w:rsidRPr="009476C6">
              <w:rPr>
                <w:color w:val="FF0000"/>
                <w:sz w:val="22"/>
                <w:szCs w:val="22"/>
              </w:rPr>
              <w:t>*</w:t>
            </w:r>
          </w:p>
        </w:tc>
        <w:tc>
          <w:tcPr>
            <w:tcW w:w="1980" w:type="dxa"/>
            <w:shd w:val="clear" w:color="auto" w:fill="FFFFFF" w:themeFill="background1"/>
          </w:tcPr>
          <w:p w:rsidRPr="009476C6" w:rsidR="00531C34" w:rsidP="00531C34" w:rsidRDefault="00531C34" w14:paraId="74B406C3" w14:textId="6B5033CC">
            <w:pPr>
              <w:pStyle w:val="BodyText"/>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39745D61" w14:textId="662DF0C7">
            <w:pPr>
              <w:pStyle w:val="BodyText"/>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19CA6B1E" w14:textId="419E1566">
            <w:pPr>
              <w:pStyle w:val="BodyText"/>
              <w:rPr>
                <w:b w:val="0"/>
                <w:sz w:val="22"/>
                <w:szCs w:val="22"/>
              </w:rPr>
            </w:pPr>
            <w:r w:rsidRPr="009476C6">
              <w:rPr>
                <w:b w:val="0"/>
                <w:sz w:val="22"/>
                <w:szCs w:val="22"/>
              </w:rPr>
              <w:t>$</w:t>
            </w:r>
          </w:p>
        </w:tc>
        <w:tc>
          <w:tcPr>
            <w:tcW w:w="2155" w:type="dxa"/>
            <w:shd w:val="clear" w:color="auto" w:fill="FFFFFF" w:themeFill="background1"/>
          </w:tcPr>
          <w:p w:rsidRPr="009476C6" w:rsidR="00531C34" w:rsidP="00531C34" w:rsidRDefault="00531C34" w14:paraId="47C43729" w14:textId="56078F2D">
            <w:pPr>
              <w:pStyle w:val="BodyText"/>
              <w:rPr>
                <w:b w:val="0"/>
                <w:color w:val="FF0000"/>
                <w:sz w:val="22"/>
                <w:szCs w:val="22"/>
              </w:rPr>
            </w:pPr>
            <w:r w:rsidRPr="009476C6">
              <w:rPr>
                <w:b w:val="0"/>
                <w:color w:val="FF0000"/>
                <w:sz w:val="22"/>
                <w:szCs w:val="22"/>
              </w:rPr>
              <w:t xml:space="preserve">                               %</w:t>
            </w:r>
          </w:p>
        </w:tc>
        <w:tc>
          <w:tcPr>
            <w:tcW w:w="1805" w:type="dxa"/>
            <w:shd w:val="clear" w:color="auto" w:fill="FFFFFF" w:themeFill="background1"/>
          </w:tcPr>
          <w:p w:rsidRPr="009476C6" w:rsidR="00531C34" w:rsidP="00531C34" w:rsidRDefault="00531C34" w14:paraId="621C58A3" w14:textId="6FDFBE7C">
            <w:pPr>
              <w:pStyle w:val="BodyText"/>
              <w:rPr>
                <w:b w:val="0"/>
                <w:color w:val="FF0000"/>
                <w:sz w:val="22"/>
                <w:szCs w:val="22"/>
              </w:rPr>
            </w:pPr>
            <w:r w:rsidRPr="009476C6">
              <w:rPr>
                <w:b w:val="0"/>
                <w:color w:val="FF0000"/>
                <w:sz w:val="22"/>
                <w:szCs w:val="22"/>
              </w:rPr>
              <w:t xml:space="preserve">                        %</w:t>
            </w:r>
          </w:p>
        </w:tc>
      </w:tr>
      <w:tr w:rsidRPr="009476C6" w:rsidR="00531C34" w:rsidTr="00D82BED" w14:paraId="7C9FD13A" w14:textId="103B4A2E">
        <w:tc>
          <w:tcPr>
            <w:tcW w:w="1620" w:type="dxa"/>
            <w:shd w:val="clear" w:color="auto" w:fill="D9D9D9" w:themeFill="background1" w:themeFillShade="D9"/>
          </w:tcPr>
          <w:p w:rsidRPr="009476C6" w:rsidR="00531C34" w:rsidP="00531C34" w:rsidRDefault="00531C34" w14:paraId="58E14EB7" w14:textId="77777777">
            <w:pPr>
              <w:pStyle w:val="BodyText"/>
              <w:jc w:val="center"/>
              <w:rPr>
                <w:sz w:val="22"/>
                <w:szCs w:val="22"/>
              </w:rPr>
            </w:pPr>
            <w:r w:rsidRPr="009476C6">
              <w:rPr>
                <w:sz w:val="22"/>
                <w:szCs w:val="22"/>
              </w:rPr>
              <w:t xml:space="preserve">FY 2022 </w:t>
            </w:r>
          </w:p>
          <w:p w:rsidRPr="009476C6" w:rsidR="00531C34" w:rsidP="00531C34" w:rsidRDefault="00531C34" w14:paraId="07027821" w14:textId="2547D95E">
            <w:pPr>
              <w:pStyle w:val="BodyText"/>
              <w:jc w:val="center"/>
              <w:rPr>
                <w:sz w:val="22"/>
                <w:szCs w:val="22"/>
                <w:highlight w:val="lightGray"/>
              </w:rPr>
            </w:pPr>
            <w:r w:rsidRPr="009476C6">
              <w:rPr>
                <w:strike/>
                <w:color w:val="FF0000"/>
                <w:sz w:val="22"/>
                <w:szCs w:val="22"/>
              </w:rPr>
              <w:t>(</w:t>
            </w:r>
            <w:proofErr w:type="gramStart"/>
            <w:r w:rsidRPr="009476C6">
              <w:rPr>
                <w:sz w:val="22"/>
                <w:szCs w:val="22"/>
              </w:rPr>
              <w:t>final</w:t>
            </w:r>
            <w:proofErr w:type="gramEnd"/>
            <w:r w:rsidRPr="009476C6">
              <w:rPr>
                <w:sz w:val="22"/>
                <w:szCs w:val="22"/>
              </w:rPr>
              <w:t xml:space="preserve"> data</w:t>
            </w:r>
            <w:r w:rsidRPr="009476C6">
              <w:rPr>
                <w:strike/>
                <w:color w:val="FF0000"/>
                <w:sz w:val="22"/>
                <w:szCs w:val="22"/>
              </w:rPr>
              <w:t>)</w:t>
            </w:r>
          </w:p>
        </w:tc>
        <w:tc>
          <w:tcPr>
            <w:tcW w:w="1980" w:type="dxa"/>
            <w:shd w:val="clear" w:color="auto" w:fill="FFFFFF" w:themeFill="background1"/>
          </w:tcPr>
          <w:p w:rsidRPr="009476C6" w:rsidR="00531C34" w:rsidP="00531C34" w:rsidRDefault="00531C34" w14:paraId="04C74722" w14:textId="00A6767F">
            <w:pPr>
              <w:pStyle w:val="BodyText"/>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6C009F38" w14:textId="1BCDFE44">
            <w:pPr>
              <w:pStyle w:val="BodyText"/>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6EE90633" w14:textId="43B705DC">
            <w:pPr>
              <w:pStyle w:val="BodyText"/>
              <w:rPr>
                <w:b w:val="0"/>
                <w:sz w:val="22"/>
                <w:szCs w:val="22"/>
              </w:rPr>
            </w:pPr>
            <w:r w:rsidRPr="009476C6">
              <w:rPr>
                <w:b w:val="0"/>
                <w:sz w:val="22"/>
                <w:szCs w:val="22"/>
              </w:rPr>
              <w:t>$</w:t>
            </w:r>
          </w:p>
        </w:tc>
        <w:tc>
          <w:tcPr>
            <w:tcW w:w="2155" w:type="dxa"/>
            <w:shd w:val="clear" w:color="auto" w:fill="FFFFFF" w:themeFill="background1"/>
          </w:tcPr>
          <w:p w:rsidRPr="009476C6" w:rsidR="00531C34" w:rsidP="00531C34" w:rsidRDefault="00531C34" w14:paraId="4C5F02C3" w14:textId="13AE7932">
            <w:pPr>
              <w:pStyle w:val="BodyText"/>
              <w:rPr>
                <w:b w:val="0"/>
                <w:color w:val="FF0000"/>
                <w:sz w:val="22"/>
                <w:szCs w:val="22"/>
              </w:rPr>
            </w:pPr>
            <w:r w:rsidRPr="009476C6">
              <w:rPr>
                <w:b w:val="0"/>
                <w:color w:val="FF0000"/>
                <w:sz w:val="22"/>
                <w:szCs w:val="22"/>
              </w:rPr>
              <w:t xml:space="preserve">                               %</w:t>
            </w:r>
          </w:p>
        </w:tc>
        <w:tc>
          <w:tcPr>
            <w:tcW w:w="1805" w:type="dxa"/>
            <w:shd w:val="clear" w:color="auto" w:fill="FFFFFF" w:themeFill="background1"/>
          </w:tcPr>
          <w:p w:rsidRPr="009476C6" w:rsidR="00531C34" w:rsidP="00531C34" w:rsidRDefault="00531C34" w14:paraId="4D99782A" w14:textId="210ED016">
            <w:pPr>
              <w:pStyle w:val="BodyText"/>
              <w:rPr>
                <w:b w:val="0"/>
                <w:color w:val="FF0000"/>
                <w:sz w:val="22"/>
                <w:szCs w:val="22"/>
              </w:rPr>
            </w:pPr>
            <w:r w:rsidRPr="009476C6">
              <w:rPr>
                <w:b w:val="0"/>
                <w:color w:val="FF0000"/>
                <w:sz w:val="22"/>
                <w:szCs w:val="22"/>
              </w:rPr>
              <w:t xml:space="preserve">                        %</w:t>
            </w:r>
          </w:p>
        </w:tc>
      </w:tr>
      <w:tr w:rsidRPr="009476C6" w:rsidR="00531C34" w:rsidTr="00D82BED" w14:paraId="6FFF65FE" w14:textId="5E25A910">
        <w:tc>
          <w:tcPr>
            <w:tcW w:w="1620" w:type="dxa"/>
            <w:shd w:val="clear" w:color="auto" w:fill="D9D9D9" w:themeFill="background1" w:themeFillShade="D9"/>
          </w:tcPr>
          <w:p w:rsidRPr="009476C6" w:rsidR="00531C34" w:rsidP="00531C34" w:rsidRDefault="00531C34" w14:paraId="69678672" w14:textId="77777777">
            <w:pPr>
              <w:pStyle w:val="BodyText"/>
              <w:jc w:val="center"/>
              <w:rPr>
                <w:bCs w:val="0"/>
                <w:sz w:val="22"/>
                <w:szCs w:val="22"/>
              </w:rPr>
            </w:pPr>
            <w:r w:rsidRPr="009476C6">
              <w:rPr>
                <w:bCs w:val="0"/>
                <w:sz w:val="22"/>
                <w:szCs w:val="22"/>
              </w:rPr>
              <w:t xml:space="preserve">FY 2023 </w:t>
            </w:r>
          </w:p>
          <w:p w:rsidRPr="009476C6" w:rsidR="00531C34" w:rsidP="00531C34" w:rsidRDefault="00531C34" w14:paraId="690BF75B" w14:textId="30A56F09">
            <w:pPr>
              <w:pStyle w:val="BodyText"/>
              <w:jc w:val="center"/>
              <w:rPr>
                <w:bCs w:val="0"/>
                <w:sz w:val="22"/>
                <w:szCs w:val="22"/>
              </w:rPr>
            </w:pPr>
            <w:r w:rsidRPr="009476C6">
              <w:rPr>
                <w:bCs w:val="0"/>
                <w:sz w:val="22"/>
                <w:szCs w:val="22"/>
              </w:rPr>
              <w:t>interim data</w:t>
            </w:r>
            <w:r w:rsidRPr="009476C6">
              <w:rPr>
                <w:bCs w:val="0"/>
                <w:color w:val="FF0000"/>
                <w:sz w:val="22"/>
                <w:szCs w:val="22"/>
              </w:rPr>
              <w:t>*</w:t>
            </w:r>
          </w:p>
        </w:tc>
        <w:tc>
          <w:tcPr>
            <w:tcW w:w="1980" w:type="dxa"/>
            <w:shd w:val="clear" w:color="auto" w:fill="FFFFFF" w:themeFill="background1"/>
          </w:tcPr>
          <w:p w:rsidRPr="009476C6" w:rsidR="00531C34" w:rsidP="00531C34" w:rsidRDefault="00531C34" w14:paraId="0B1D4071" w14:textId="22531096">
            <w:pPr>
              <w:pStyle w:val="BodyText"/>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7C3DF57B" w14:textId="0B7AE1C1">
            <w:pPr>
              <w:pStyle w:val="BodyText"/>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39C5DA9B" w14:textId="68A7BD99">
            <w:pPr>
              <w:pStyle w:val="BodyText"/>
              <w:rPr>
                <w:b w:val="0"/>
                <w:sz w:val="22"/>
                <w:szCs w:val="22"/>
              </w:rPr>
            </w:pPr>
            <w:r w:rsidRPr="009476C6">
              <w:rPr>
                <w:b w:val="0"/>
                <w:sz w:val="22"/>
                <w:szCs w:val="22"/>
              </w:rPr>
              <w:t>$</w:t>
            </w:r>
          </w:p>
        </w:tc>
        <w:tc>
          <w:tcPr>
            <w:tcW w:w="2155" w:type="dxa"/>
            <w:shd w:val="clear" w:color="auto" w:fill="FFFFFF" w:themeFill="background1"/>
          </w:tcPr>
          <w:p w:rsidRPr="009476C6" w:rsidR="00531C34" w:rsidP="00531C34" w:rsidRDefault="00531C34" w14:paraId="0F66597E" w14:textId="51EEC1D3">
            <w:pPr>
              <w:pStyle w:val="BodyText"/>
              <w:rPr>
                <w:b w:val="0"/>
                <w:color w:val="FF0000"/>
                <w:sz w:val="22"/>
                <w:szCs w:val="22"/>
              </w:rPr>
            </w:pPr>
            <w:r w:rsidRPr="009476C6">
              <w:rPr>
                <w:b w:val="0"/>
                <w:color w:val="FF0000"/>
                <w:sz w:val="22"/>
                <w:szCs w:val="22"/>
              </w:rPr>
              <w:t xml:space="preserve">                               %</w:t>
            </w:r>
          </w:p>
        </w:tc>
        <w:tc>
          <w:tcPr>
            <w:tcW w:w="1805" w:type="dxa"/>
            <w:shd w:val="clear" w:color="auto" w:fill="FFFFFF" w:themeFill="background1"/>
          </w:tcPr>
          <w:p w:rsidRPr="009476C6" w:rsidR="00531C34" w:rsidP="00531C34" w:rsidRDefault="00531C34" w14:paraId="65D3A8EC" w14:textId="53771A38">
            <w:pPr>
              <w:pStyle w:val="BodyText"/>
              <w:rPr>
                <w:b w:val="0"/>
                <w:color w:val="FF0000"/>
                <w:sz w:val="22"/>
                <w:szCs w:val="22"/>
              </w:rPr>
            </w:pPr>
            <w:r w:rsidRPr="009476C6">
              <w:rPr>
                <w:b w:val="0"/>
                <w:color w:val="FF0000"/>
                <w:sz w:val="22"/>
                <w:szCs w:val="22"/>
              </w:rPr>
              <w:t xml:space="preserve">                        %</w:t>
            </w:r>
          </w:p>
        </w:tc>
      </w:tr>
      <w:tr w:rsidRPr="009476C6" w:rsidR="00531C34" w:rsidTr="00D82BED" w14:paraId="519D6102" w14:textId="7194C66B">
        <w:tc>
          <w:tcPr>
            <w:tcW w:w="1620" w:type="dxa"/>
            <w:shd w:val="clear" w:color="auto" w:fill="D9D9D9" w:themeFill="background1" w:themeFillShade="D9"/>
          </w:tcPr>
          <w:p w:rsidRPr="009476C6" w:rsidR="00531C34" w:rsidP="00531C34" w:rsidRDefault="00531C34" w14:paraId="45C6B580" w14:textId="77777777">
            <w:pPr>
              <w:pStyle w:val="BodyText"/>
              <w:jc w:val="center"/>
              <w:rPr>
                <w:sz w:val="22"/>
                <w:szCs w:val="22"/>
              </w:rPr>
            </w:pPr>
            <w:r w:rsidRPr="009476C6">
              <w:rPr>
                <w:sz w:val="22"/>
                <w:szCs w:val="22"/>
              </w:rPr>
              <w:t xml:space="preserve">FY 2023 </w:t>
            </w:r>
          </w:p>
          <w:p w:rsidRPr="009476C6" w:rsidR="00531C34" w:rsidP="00531C34" w:rsidRDefault="00531C34" w14:paraId="34230D50" w14:textId="54D58225">
            <w:pPr>
              <w:pStyle w:val="BodyText"/>
              <w:jc w:val="center"/>
              <w:rPr>
                <w:bCs w:val="0"/>
                <w:sz w:val="22"/>
                <w:szCs w:val="22"/>
              </w:rPr>
            </w:pPr>
            <w:r w:rsidRPr="009476C6">
              <w:rPr>
                <w:strike/>
                <w:color w:val="FF0000"/>
                <w:sz w:val="22"/>
                <w:szCs w:val="22"/>
              </w:rPr>
              <w:t>(</w:t>
            </w:r>
            <w:proofErr w:type="gramStart"/>
            <w:r w:rsidRPr="009476C6">
              <w:rPr>
                <w:sz w:val="22"/>
                <w:szCs w:val="22"/>
              </w:rPr>
              <w:t>final</w:t>
            </w:r>
            <w:proofErr w:type="gramEnd"/>
            <w:r w:rsidRPr="009476C6">
              <w:rPr>
                <w:sz w:val="22"/>
                <w:szCs w:val="22"/>
              </w:rPr>
              <w:t xml:space="preserve"> data</w:t>
            </w:r>
            <w:r w:rsidRPr="009476C6">
              <w:rPr>
                <w:strike/>
                <w:color w:val="FF0000"/>
                <w:sz w:val="22"/>
                <w:szCs w:val="22"/>
              </w:rPr>
              <w:t>)</w:t>
            </w:r>
          </w:p>
        </w:tc>
        <w:tc>
          <w:tcPr>
            <w:tcW w:w="1980" w:type="dxa"/>
            <w:shd w:val="clear" w:color="auto" w:fill="FFFFFF" w:themeFill="background1"/>
          </w:tcPr>
          <w:p w:rsidRPr="009476C6" w:rsidR="00531C34" w:rsidP="00531C34" w:rsidRDefault="00531C34" w14:paraId="3FC2777A" w14:textId="0D1C9006">
            <w:pPr>
              <w:pStyle w:val="BodyText"/>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226E4CC1" w14:textId="48A02BA4">
            <w:pPr>
              <w:pStyle w:val="BodyText"/>
              <w:rPr>
                <w:b w:val="0"/>
                <w:sz w:val="22"/>
                <w:szCs w:val="22"/>
              </w:rPr>
            </w:pPr>
            <w:r w:rsidRPr="009476C6">
              <w:rPr>
                <w:b w:val="0"/>
                <w:sz w:val="22"/>
                <w:szCs w:val="22"/>
              </w:rPr>
              <w:t>$</w:t>
            </w:r>
          </w:p>
        </w:tc>
        <w:tc>
          <w:tcPr>
            <w:tcW w:w="1980" w:type="dxa"/>
            <w:shd w:val="clear" w:color="auto" w:fill="FFFFFF" w:themeFill="background1"/>
          </w:tcPr>
          <w:p w:rsidRPr="009476C6" w:rsidR="00531C34" w:rsidP="00531C34" w:rsidRDefault="00531C34" w14:paraId="7C833BE3" w14:textId="5F68B1D2">
            <w:pPr>
              <w:pStyle w:val="BodyText"/>
              <w:rPr>
                <w:b w:val="0"/>
                <w:sz w:val="22"/>
                <w:szCs w:val="22"/>
              </w:rPr>
            </w:pPr>
            <w:r w:rsidRPr="009476C6">
              <w:rPr>
                <w:b w:val="0"/>
                <w:sz w:val="22"/>
                <w:szCs w:val="22"/>
              </w:rPr>
              <w:t>$</w:t>
            </w:r>
          </w:p>
        </w:tc>
        <w:tc>
          <w:tcPr>
            <w:tcW w:w="2155" w:type="dxa"/>
            <w:shd w:val="clear" w:color="auto" w:fill="FFFFFF" w:themeFill="background1"/>
          </w:tcPr>
          <w:p w:rsidRPr="009476C6" w:rsidR="00531C34" w:rsidP="00531C34" w:rsidRDefault="00531C34" w14:paraId="373CEBFA" w14:textId="72B76C60">
            <w:pPr>
              <w:pStyle w:val="BodyText"/>
              <w:rPr>
                <w:b w:val="0"/>
                <w:color w:val="FF0000"/>
                <w:sz w:val="22"/>
                <w:szCs w:val="22"/>
              </w:rPr>
            </w:pPr>
            <w:r w:rsidRPr="009476C6">
              <w:rPr>
                <w:b w:val="0"/>
                <w:color w:val="FF0000"/>
                <w:sz w:val="22"/>
                <w:szCs w:val="22"/>
              </w:rPr>
              <w:t xml:space="preserve">                               %</w:t>
            </w:r>
          </w:p>
        </w:tc>
        <w:tc>
          <w:tcPr>
            <w:tcW w:w="1805" w:type="dxa"/>
            <w:shd w:val="clear" w:color="auto" w:fill="FFFFFF" w:themeFill="background1"/>
          </w:tcPr>
          <w:p w:rsidRPr="009476C6" w:rsidR="00531C34" w:rsidP="00531C34" w:rsidRDefault="00531C34" w14:paraId="738CE011" w14:textId="112E79A1">
            <w:pPr>
              <w:pStyle w:val="BodyText"/>
              <w:rPr>
                <w:b w:val="0"/>
                <w:color w:val="FF0000"/>
                <w:sz w:val="22"/>
                <w:szCs w:val="22"/>
              </w:rPr>
            </w:pPr>
            <w:r w:rsidRPr="009476C6">
              <w:rPr>
                <w:b w:val="0"/>
                <w:color w:val="FF0000"/>
                <w:sz w:val="22"/>
                <w:szCs w:val="22"/>
              </w:rPr>
              <w:t xml:space="preserve">                        %</w:t>
            </w:r>
          </w:p>
        </w:tc>
      </w:tr>
    </w:tbl>
    <w:p w:rsidRPr="009476C6" w:rsidR="00383966" w:rsidP="00F83B03" w:rsidRDefault="00711C19" w14:paraId="561CCB2D" w14:textId="13F49BA4">
      <w:pPr>
        <w:widowControl w:val="0"/>
        <w:tabs>
          <w:tab w:val="left" w:pos="1196"/>
        </w:tabs>
        <w:autoSpaceDE w:val="0"/>
        <w:autoSpaceDN w:val="0"/>
        <w:spacing w:after="0" w:line="240" w:lineRule="auto"/>
        <w:rPr>
          <w:rFonts w:ascii="Times New Roman" w:hAnsi="Times New Roman" w:cs="Times New Roman"/>
          <w:b/>
          <w:color w:val="FF0000"/>
        </w:rPr>
      </w:pPr>
      <w:r w:rsidRPr="009476C6">
        <w:rPr>
          <w:rFonts w:ascii="Times New Roman" w:hAnsi="Times New Roman" w:cs="Times New Roman"/>
          <w:b/>
          <w:color w:val="FF0000"/>
        </w:rPr>
        <w:t>*</w:t>
      </w:r>
      <w:r w:rsidRPr="009476C6">
        <w:rPr>
          <w:rFonts w:ascii="Times New Roman" w:hAnsi="Times New Roman" w:cs="Times New Roman"/>
          <w:color w:val="FF0000"/>
        </w:rPr>
        <w:t>Appropriated or allocated</w:t>
      </w:r>
    </w:p>
    <w:p w:rsidRPr="00694FCE" w:rsidR="00043683" w:rsidP="00F83B03" w:rsidRDefault="00043683" w14:paraId="23E51307" w14:textId="50227CDB">
      <w:pPr>
        <w:widowControl w:val="0"/>
        <w:tabs>
          <w:tab w:val="left" w:pos="1196"/>
        </w:tabs>
        <w:autoSpaceDE w:val="0"/>
        <w:autoSpaceDN w:val="0"/>
        <w:spacing w:after="0" w:line="240" w:lineRule="auto"/>
        <w:rPr>
          <w:rFonts w:ascii="Times New Roman" w:hAnsi="Times New Roman" w:cs="Times New Roman"/>
          <w:b/>
        </w:rPr>
      </w:pPr>
      <w:r w:rsidRPr="00694FCE">
        <w:rPr>
          <w:rFonts w:ascii="Times New Roman" w:hAnsi="Times New Roman" w:cs="Times New Roman"/>
          <w:b/>
        </w:rPr>
        <w:lastRenderedPageBreak/>
        <w:t>Additional submission requirements</w:t>
      </w:r>
      <w:r w:rsidRPr="00694FCE">
        <w:rPr>
          <w:rFonts w:ascii="Times New Roman" w:hAnsi="Times New Roman" w:cs="Times New Roman"/>
        </w:rPr>
        <w:t>: In an attachment</w:t>
      </w:r>
      <w:r w:rsidRPr="00694FCE" w:rsidR="00D822C2">
        <w:rPr>
          <w:rFonts w:ascii="Times New Roman" w:hAnsi="Times New Roman" w:cs="Times New Roman"/>
        </w:rPr>
        <w:t>,</w:t>
      </w:r>
      <w:r w:rsidRPr="00694FCE" w:rsidR="00771618">
        <w:rPr>
          <w:rFonts w:ascii="Times New Roman" w:hAnsi="Times New Roman" w:cs="Times New Roman"/>
        </w:rPr>
        <w:t xml:space="preserve"> identify and describe the </w:t>
      </w:r>
      <w:r w:rsidRPr="00694FCE" w:rsidR="0030391F">
        <w:rPr>
          <w:rFonts w:ascii="Times New Roman" w:hAnsi="Times New Roman" w:cs="Times New Roman"/>
        </w:rPr>
        <w:t>d</w:t>
      </w:r>
      <w:r w:rsidRPr="00694FCE" w:rsidR="00771618">
        <w:rPr>
          <w:rFonts w:ascii="Times New Roman" w:hAnsi="Times New Roman" w:cs="Times New Roman"/>
        </w:rPr>
        <w:t>ata sources used in determining the levels of</w:t>
      </w:r>
      <w:r w:rsidRPr="00694FCE">
        <w:rPr>
          <w:rFonts w:ascii="Times New Roman" w:hAnsi="Times New Roman" w:cs="Times New Roman"/>
        </w:rPr>
        <w:t xml:space="preserve"> </w:t>
      </w:r>
      <w:r w:rsidRPr="00694FCE">
        <w:rPr>
          <w:rFonts w:ascii="Times New Roman" w:hAnsi="Times New Roman" w:cs="Times New Roman"/>
          <w:spacing w:val="-3"/>
        </w:rPr>
        <w:t>—</w:t>
      </w:r>
    </w:p>
    <w:p w:rsidRPr="00694FCE" w:rsidR="00043683" w:rsidP="00043683" w:rsidRDefault="00043683" w14:paraId="2617A66C" w14:textId="77777777">
      <w:pPr>
        <w:pStyle w:val="BodyText"/>
        <w:spacing w:before="2"/>
        <w:rPr>
          <w:sz w:val="22"/>
          <w:szCs w:val="22"/>
        </w:rPr>
      </w:pPr>
    </w:p>
    <w:p w:rsidRPr="00694FCE" w:rsidR="00043683" w:rsidP="007D7FF3" w:rsidRDefault="00043683" w14:paraId="74583D85" w14:textId="534DB1E6">
      <w:pPr>
        <w:pStyle w:val="ListParagraph"/>
        <w:widowControl w:val="0"/>
        <w:numPr>
          <w:ilvl w:val="1"/>
          <w:numId w:val="21"/>
        </w:numPr>
        <w:tabs>
          <w:tab w:val="left" w:pos="1196"/>
        </w:tabs>
        <w:autoSpaceDE w:val="0"/>
        <w:autoSpaceDN w:val="0"/>
        <w:spacing w:after="0" w:line="237" w:lineRule="auto"/>
        <w:ind w:left="720" w:right="1175"/>
        <w:contextualSpacing w:val="0"/>
        <w:rPr>
          <w:rFonts w:ascii="Times New Roman" w:hAnsi="Times New Roman" w:cs="Times New Roman"/>
        </w:rPr>
      </w:pPr>
      <w:r w:rsidRPr="00694FCE">
        <w:rPr>
          <w:rFonts w:ascii="Times New Roman" w:hAnsi="Times New Roman" w:cs="Times New Roman"/>
          <w:spacing w:val="-3"/>
        </w:rPr>
        <w:t xml:space="preserve">State </w:t>
      </w:r>
      <w:r w:rsidRPr="00694FCE">
        <w:rPr>
          <w:rFonts w:ascii="Times New Roman" w:hAnsi="Times New Roman" w:cs="Times New Roman"/>
        </w:rPr>
        <w:t xml:space="preserve">support for elementary and secondary </w:t>
      </w:r>
      <w:proofErr w:type="gramStart"/>
      <w:r w:rsidRPr="00694FCE">
        <w:rPr>
          <w:rFonts w:ascii="Times New Roman" w:hAnsi="Times New Roman" w:cs="Times New Roman"/>
        </w:rPr>
        <w:t>education;</w:t>
      </w:r>
      <w:proofErr w:type="gramEnd"/>
      <w:r w:rsidRPr="00694FCE">
        <w:rPr>
          <w:rFonts w:ascii="Times New Roman" w:hAnsi="Times New Roman" w:cs="Times New Roman"/>
        </w:rPr>
        <w:t xml:space="preserve"> </w:t>
      </w:r>
    </w:p>
    <w:p w:rsidRPr="00694FCE" w:rsidR="00043683" w:rsidP="007D7FF3" w:rsidRDefault="00043683" w14:paraId="783D11AC" w14:textId="77777777">
      <w:pPr>
        <w:pStyle w:val="BodyText"/>
        <w:tabs>
          <w:tab w:val="left" w:pos="1196"/>
        </w:tabs>
        <w:spacing w:before="1"/>
        <w:ind w:left="720"/>
        <w:rPr>
          <w:sz w:val="22"/>
          <w:szCs w:val="22"/>
        </w:rPr>
      </w:pPr>
    </w:p>
    <w:p w:rsidRPr="00694FCE" w:rsidR="00043683" w:rsidP="007D7FF3" w:rsidRDefault="00043683" w14:paraId="59DBE526" w14:textId="54051A1B">
      <w:pPr>
        <w:pStyle w:val="ListParagraph"/>
        <w:widowControl w:val="0"/>
        <w:numPr>
          <w:ilvl w:val="1"/>
          <w:numId w:val="21"/>
        </w:numPr>
        <w:tabs>
          <w:tab w:val="left" w:pos="1196"/>
        </w:tabs>
        <w:autoSpaceDE w:val="0"/>
        <w:autoSpaceDN w:val="0"/>
        <w:spacing w:after="0" w:line="242" w:lineRule="auto"/>
        <w:ind w:left="720" w:right="1181"/>
        <w:contextualSpacing w:val="0"/>
        <w:rPr>
          <w:rFonts w:ascii="Times New Roman" w:hAnsi="Times New Roman" w:cs="Times New Roman"/>
        </w:rPr>
      </w:pPr>
      <w:r w:rsidRPr="00694FCE">
        <w:rPr>
          <w:rFonts w:ascii="Times New Roman" w:hAnsi="Times New Roman" w:cs="Times New Roman"/>
        </w:rPr>
        <w:t xml:space="preserve">State support </w:t>
      </w:r>
      <w:r w:rsidRPr="00694FCE">
        <w:rPr>
          <w:rFonts w:ascii="Times New Roman" w:hAnsi="Times New Roman" w:cs="Times New Roman"/>
          <w:spacing w:val="-4"/>
        </w:rPr>
        <w:t xml:space="preserve">for </w:t>
      </w:r>
      <w:r w:rsidRPr="00694FCE">
        <w:rPr>
          <w:rFonts w:ascii="Times New Roman" w:hAnsi="Times New Roman" w:cs="Times New Roman"/>
        </w:rPr>
        <w:t>higher</w:t>
      </w:r>
      <w:r w:rsidRPr="00694FCE" w:rsidR="0071447F">
        <w:rPr>
          <w:rFonts w:ascii="Times New Roman" w:hAnsi="Times New Roman" w:cs="Times New Roman"/>
        </w:rPr>
        <w:t xml:space="preserve"> education</w:t>
      </w:r>
      <w:r w:rsidRPr="00694FCE">
        <w:rPr>
          <w:rFonts w:ascii="Times New Roman" w:hAnsi="Times New Roman" w:cs="Times New Roman"/>
        </w:rPr>
        <w:t>; and</w:t>
      </w:r>
    </w:p>
    <w:p w:rsidRPr="00694FCE" w:rsidR="00043683" w:rsidP="007D7FF3" w:rsidRDefault="00043683" w14:paraId="63F2D1C6" w14:textId="77777777">
      <w:pPr>
        <w:pStyle w:val="ListParagraph"/>
        <w:tabs>
          <w:tab w:val="left" w:pos="1196"/>
        </w:tabs>
        <w:rPr>
          <w:rFonts w:ascii="Times New Roman" w:hAnsi="Times New Roman" w:cs="Times New Roman"/>
        </w:rPr>
      </w:pPr>
    </w:p>
    <w:p w:rsidRPr="00694FCE" w:rsidR="00043683" w:rsidP="007D7FF3" w:rsidRDefault="00511468" w14:paraId="75667324" w14:textId="790B1D33">
      <w:pPr>
        <w:pStyle w:val="ListParagraph"/>
        <w:widowControl w:val="0"/>
        <w:numPr>
          <w:ilvl w:val="1"/>
          <w:numId w:val="21"/>
        </w:numPr>
        <w:tabs>
          <w:tab w:val="left" w:pos="1196"/>
        </w:tabs>
        <w:autoSpaceDE w:val="0"/>
        <w:autoSpaceDN w:val="0"/>
        <w:spacing w:after="0" w:line="242" w:lineRule="auto"/>
        <w:ind w:left="720" w:right="1181"/>
        <w:contextualSpacing w:val="0"/>
        <w:rPr>
          <w:rFonts w:ascii="Times New Roman" w:hAnsi="Times New Roman" w:cs="Times New Roman"/>
        </w:rPr>
      </w:pPr>
      <w:r w:rsidRPr="00694FCE">
        <w:rPr>
          <w:rFonts w:ascii="Times New Roman" w:hAnsi="Times New Roman" w:cs="Times New Roman"/>
        </w:rPr>
        <w:t xml:space="preserve">Overall </w:t>
      </w:r>
      <w:r w:rsidRPr="00694FCE" w:rsidR="00043683">
        <w:rPr>
          <w:rFonts w:ascii="Times New Roman" w:hAnsi="Times New Roman" w:cs="Times New Roman"/>
        </w:rPr>
        <w:t xml:space="preserve">State </w:t>
      </w:r>
      <w:r w:rsidRPr="00694FCE">
        <w:rPr>
          <w:rFonts w:ascii="Times New Roman" w:hAnsi="Times New Roman" w:cs="Times New Roman"/>
        </w:rPr>
        <w:t>spending</w:t>
      </w:r>
      <w:r w:rsidRPr="00694FCE" w:rsidR="00043683">
        <w:rPr>
          <w:rFonts w:ascii="Times New Roman" w:hAnsi="Times New Roman" w:cs="Times New Roman"/>
        </w:rPr>
        <w:t>.</w:t>
      </w:r>
    </w:p>
    <w:p w:rsidRPr="00694FCE" w:rsidR="00ED6EDA" w:rsidP="00ED6EDA" w:rsidRDefault="00ED6EDA" w14:paraId="72F8646F" w14:textId="633EF70B">
      <w:pPr>
        <w:widowControl w:val="0"/>
        <w:tabs>
          <w:tab w:val="left" w:pos="1556"/>
        </w:tabs>
        <w:autoSpaceDE w:val="0"/>
        <w:autoSpaceDN w:val="0"/>
        <w:spacing w:after="0" w:line="242" w:lineRule="auto"/>
        <w:ind w:right="1181"/>
        <w:rPr>
          <w:rFonts w:ascii="Times New Roman" w:hAnsi="Times New Roman" w:cs="Times New Roman"/>
        </w:rPr>
      </w:pPr>
    </w:p>
    <w:p w:rsidRPr="00694FCE" w:rsidR="0009194B" w:rsidP="007672A3" w:rsidRDefault="00F04A0F" w14:paraId="2C969FA3" w14:textId="02285ED5">
      <w:pPr>
        <w:widowControl w:val="0"/>
        <w:tabs>
          <w:tab w:val="left" w:pos="1556"/>
        </w:tabs>
        <w:autoSpaceDE w:val="0"/>
        <w:autoSpaceDN w:val="0"/>
        <w:spacing w:after="0" w:line="242" w:lineRule="auto"/>
        <w:ind w:right="1181"/>
        <w:rPr>
          <w:rFonts w:ascii="Times New Roman" w:hAnsi="Times New Roman" w:cs="Times New Roman"/>
        </w:rPr>
      </w:pPr>
      <w:r w:rsidRPr="00694FCE">
        <w:rPr>
          <w:rFonts w:ascii="Times New Roman" w:hAnsi="Times New Roman" w:cs="Times New Roman"/>
          <w:u w:val="single"/>
        </w:rPr>
        <w:t>NOTE</w:t>
      </w:r>
      <w:r w:rsidRPr="00694FCE">
        <w:rPr>
          <w:rFonts w:ascii="Times New Roman" w:hAnsi="Times New Roman" w:cs="Times New Roman"/>
        </w:rPr>
        <w:t xml:space="preserve">:  </w:t>
      </w:r>
      <w:r w:rsidRPr="00694FCE" w:rsidR="00EB64B5">
        <w:rPr>
          <w:rFonts w:ascii="Times New Roman" w:hAnsi="Times New Roman" w:cs="Times New Roman"/>
        </w:rPr>
        <w:t xml:space="preserve">You are only required to submit this information for data categories included in your submission </w:t>
      </w:r>
      <w:r w:rsidRPr="00694FCE">
        <w:rPr>
          <w:rFonts w:ascii="Times New Roman" w:hAnsi="Times New Roman" w:cs="Times New Roman"/>
        </w:rPr>
        <w:t>above.</w:t>
      </w:r>
    </w:p>
    <w:p w:rsidRPr="00694FCE" w:rsidR="007672A3" w:rsidP="007672A3" w:rsidRDefault="007672A3" w14:paraId="019847F4" w14:textId="4A0CFEC8">
      <w:pPr>
        <w:widowControl w:val="0"/>
        <w:tabs>
          <w:tab w:val="left" w:pos="1556"/>
        </w:tabs>
        <w:autoSpaceDE w:val="0"/>
        <w:autoSpaceDN w:val="0"/>
        <w:spacing w:after="0" w:line="242" w:lineRule="auto"/>
        <w:ind w:right="1181"/>
        <w:rPr>
          <w:rFonts w:ascii="Times New Roman" w:hAnsi="Times New Roman" w:cs="Times New Roman"/>
        </w:rPr>
      </w:pPr>
    </w:p>
    <w:p w:rsidRPr="00694FCE" w:rsidR="00702C20" w:rsidP="007672A3" w:rsidRDefault="005D4A42" w14:paraId="23FE0513" w14:textId="281EE00C">
      <w:pPr>
        <w:widowControl w:val="0"/>
        <w:tabs>
          <w:tab w:val="left" w:pos="1556"/>
        </w:tabs>
        <w:autoSpaceDE w:val="0"/>
        <w:autoSpaceDN w:val="0"/>
        <w:spacing w:after="0" w:line="242" w:lineRule="auto"/>
        <w:ind w:right="1181"/>
        <w:rPr>
          <w:rFonts w:ascii="Times New Roman" w:hAnsi="Times New Roman" w:cs="Times New Roman"/>
        </w:rPr>
      </w:pPr>
      <w:r w:rsidRPr="00694FCE">
        <w:rPr>
          <w:rFonts w:ascii="Times New Roman" w:hAnsi="Times New Roman" w:cs="Times New Roman"/>
        </w:rPr>
        <w:t xml:space="preserve">To the best of my knowledge and belief, all of the information in this MOE data submission </w:t>
      </w:r>
      <w:r w:rsidRPr="00694FCE" w:rsidR="00E015BE">
        <w:rPr>
          <w:rFonts w:ascii="Times New Roman" w:hAnsi="Times New Roman" w:cs="Times New Roman"/>
        </w:rPr>
        <w:t>is</w:t>
      </w:r>
      <w:r w:rsidRPr="00694FCE">
        <w:rPr>
          <w:rFonts w:ascii="Times New Roman" w:hAnsi="Times New Roman" w:cs="Times New Roman"/>
        </w:rPr>
        <w:t xml:space="preserve"> true and correct</w:t>
      </w:r>
      <w:r w:rsidRPr="00694FCE" w:rsidR="0009436E">
        <w:rPr>
          <w:rFonts w:ascii="Times New Roman" w:hAnsi="Times New Roman" w:cs="Times New Roman"/>
        </w:rPr>
        <w:t xml:space="preserve"> and</w:t>
      </w:r>
      <w:r w:rsidRPr="00694FCE">
        <w:rPr>
          <w:rFonts w:ascii="Times New Roman" w:hAnsi="Times New Roman" w:cs="Times New Roman"/>
        </w:rPr>
        <w:t xml:space="preserve"> the failure to </w:t>
      </w:r>
      <w:r w:rsidRPr="00694FCE" w:rsidR="00702C20">
        <w:rPr>
          <w:rFonts w:ascii="Times New Roman" w:hAnsi="Times New Roman" w:cs="Times New Roman"/>
        </w:rPr>
        <w:t>submit accurate data</w:t>
      </w:r>
      <w:r w:rsidRPr="00694FCE">
        <w:rPr>
          <w:rFonts w:ascii="Times New Roman" w:hAnsi="Times New Roman" w:cs="Times New Roman"/>
        </w:rPr>
        <w:t xml:space="preserve"> may result in liability under the False Claims Act, 31 U.S.C. § 3729 et seq.; OMB Guidelines to Agencies on Governmentwide Debarment and Suspension (</w:t>
      </w:r>
      <w:proofErr w:type="spellStart"/>
      <w:r w:rsidRPr="00694FCE">
        <w:rPr>
          <w:rFonts w:ascii="Times New Roman" w:hAnsi="Times New Roman" w:cs="Times New Roman"/>
        </w:rPr>
        <w:t>Nonprocurement</w:t>
      </w:r>
      <w:proofErr w:type="spellEnd"/>
      <w:r w:rsidRPr="00694FCE">
        <w:rPr>
          <w:rFonts w:ascii="Times New Roman" w:hAnsi="Times New Roman" w:cs="Times New Roman"/>
        </w:rPr>
        <w:t xml:space="preserve">) in 2 CFR part 180, as adopted and amended as regulations of the Department in 2 CFR part 3485; and 18 USC § 1001, as appropriate, and other enforcement actions. </w:t>
      </w:r>
    </w:p>
    <w:p w:rsidRPr="00694FCE" w:rsidR="00702C20" w:rsidP="007672A3" w:rsidRDefault="00702C20" w14:paraId="475E3062"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702C20" w:rsidP="007672A3" w:rsidRDefault="00702C20" w14:paraId="6B82251C"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702C20" w:rsidP="007672A3" w:rsidRDefault="00702C20" w14:paraId="15F61AD5"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702C20" w:rsidP="007672A3" w:rsidRDefault="00702C20" w14:paraId="6ED07867" w14:textId="4991E7C2">
      <w:pPr>
        <w:widowControl w:val="0"/>
        <w:tabs>
          <w:tab w:val="left" w:pos="1556"/>
        </w:tabs>
        <w:autoSpaceDE w:val="0"/>
        <w:autoSpaceDN w:val="0"/>
        <w:spacing w:after="0" w:line="242" w:lineRule="auto"/>
        <w:ind w:right="1181"/>
        <w:rPr>
          <w:rFonts w:ascii="Times New Roman" w:hAnsi="Times New Roman" w:cs="Times New Roman"/>
        </w:rPr>
      </w:pPr>
      <w:r w:rsidRPr="00694FCE">
        <w:rPr>
          <w:rFonts w:ascii="Times New Roman" w:hAnsi="Times New Roman" w:cs="Times New Roman"/>
        </w:rPr>
        <w:t>________________________________________________________________________________</w:t>
      </w:r>
    </w:p>
    <w:p w:rsidRPr="00694FCE" w:rsidR="00702C20" w:rsidP="007672A3" w:rsidRDefault="005D4A42" w14:paraId="33CF7EF1" w14:textId="6ACA2ACD">
      <w:pPr>
        <w:widowControl w:val="0"/>
        <w:tabs>
          <w:tab w:val="left" w:pos="1556"/>
        </w:tabs>
        <w:autoSpaceDE w:val="0"/>
        <w:autoSpaceDN w:val="0"/>
        <w:spacing w:after="0" w:line="242" w:lineRule="auto"/>
        <w:ind w:right="1181"/>
        <w:rPr>
          <w:rFonts w:ascii="Times New Roman" w:hAnsi="Times New Roman" w:cs="Times New Roman"/>
        </w:rPr>
      </w:pPr>
      <w:r w:rsidRPr="00694FCE">
        <w:rPr>
          <w:rFonts w:ascii="Times New Roman" w:hAnsi="Times New Roman" w:cs="Times New Roman"/>
        </w:rPr>
        <w:t>Governor</w:t>
      </w:r>
      <w:r w:rsidRPr="00694FCE" w:rsidR="001B5413">
        <w:rPr>
          <w:rFonts w:ascii="Times New Roman" w:hAnsi="Times New Roman" w:cs="Times New Roman"/>
        </w:rPr>
        <w:t xml:space="preserve"> </w:t>
      </w:r>
      <w:r w:rsidRPr="00694FCE" w:rsidR="00E04AC0">
        <w:rPr>
          <w:rFonts w:ascii="Times New Roman" w:hAnsi="Times New Roman" w:cs="Times New Roman"/>
        </w:rPr>
        <w:t xml:space="preserve">or </w:t>
      </w:r>
      <w:r w:rsidRPr="00694FCE" w:rsidR="00F052D0">
        <w:rPr>
          <w:rFonts w:ascii="Times New Roman" w:hAnsi="Times New Roman" w:cs="Times New Roman"/>
        </w:rPr>
        <w:t xml:space="preserve">Chief State School Officer or </w:t>
      </w:r>
      <w:r w:rsidRPr="00694FCE">
        <w:rPr>
          <w:rFonts w:ascii="Times New Roman" w:hAnsi="Times New Roman" w:cs="Times New Roman"/>
        </w:rPr>
        <w:t xml:space="preserve">Authorized Representative (Typed </w:t>
      </w:r>
      <w:r w:rsidRPr="00694FCE" w:rsidR="00246D86">
        <w:rPr>
          <w:rFonts w:ascii="Times New Roman" w:hAnsi="Times New Roman" w:cs="Times New Roman"/>
        </w:rPr>
        <w:t xml:space="preserve">or Printed </w:t>
      </w:r>
      <w:r w:rsidRPr="00694FCE" w:rsidR="00B948D5">
        <w:rPr>
          <w:rFonts w:ascii="Times New Roman" w:hAnsi="Times New Roman" w:cs="Times New Roman"/>
        </w:rPr>
        <w:t xml:space="preserve">Name)  </w:t>
      </w:r>
      <w:r w:rsidRPr="00694FCE" w:rsidR="009612E4">
        <w:rPr>
          <w:rFonts w:ascii="Times New Roman" w:hAnsi="Times New Roman" w:cs="Times New Roman"/>
        </w:rPr>
        <w:t xml:space="preserve">   </w:t>
      </w:r>
      <w:r w:rsidRPr="00694FCE">
        <w:rPr>
          <w:rFonts w:ascii="Times New Roman" w:hAnsi="Times New Roman" w:cs="Times New Roman"/>
        </w:rPr>
        <w:t xml:space="preserve">Telephone </w:t>
      </w:r>
    </w:p>
    <w:p w:rsidRPr="00694FCE" w:rsidR="00702C20" w:rsidP="007672A3" w:rsidRDefault="00702C20" w14:paraId="1CC801CF"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702C20" w:rsidP="007672A3" w:rsidRDefault="00702C20" w14:paraId="7B405B6F"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702C20" w:rsidP="007672A3" w:rsidRDefault="00702C20" w14:paraId="08C1388E"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702C20" w:rsidP="007672A3" w:rsidRDefault="00702C20" w14:paraId="4FD8DCEF" w14:textId="7D74CDB9">
      <w:pPr>
        <w:widowControl w:val="0"/>
        <w:tabs>
          <w:tab w:val="left" w:pos="1556"/>
        </w:tabs>
        <w:autoSpaceDE w:val="0"/>
        <w:autoSpaceDN w:val="0"/>
        <w:spacing w:after="0" w:line="242" w:lineRule="auto"/>
        <w:ind w:right="1181"/>
        <w:rPr>
          <w:rFonts w:ascii="Times New Roman" w:hAnsi="Times New Roman" w:cs="Times New Roman"/>
        </w:rPr>
      </w:pPr>
      <w:r w:rsidRPr="00694FCE">
        <w:rPr>
          <w:rFonts w:ascii="Times New Roman" w:hAnsi="Times New Roman" w:cs="Times New Roman"/>
        </w:rPr>
        <w:t>________________________________________________________________________________</w:t>
      </w:r>
    </w:p>
    <w:p w:rsidRPr="00694FCE" w:rsidR="00A0785F" w:rsidP="00A0785F" w:rsidRDefault="226AEDFF" w14:paraId="3125D0DA" w14:textId="77777777">
      <w:pPr>
        <w:widowControl w:val="0"/>
        <w:tabs>
          <w:tab w:val="left" w:pos="1556"/>
        </w:tabs>
        <w:autoSpaceDE w:val="0"/>
        <w:autoSpaceDN w:val="0"/>
        <w:spacing w:after="0" w:line="242" w:lineRule="auto"/>
        <w:ind w:right="1181"/>
        <w:rPr>
          <w:rFonts w:ascii="Times New Roman" w:hAnsi="Times New Roman" w:cs="Times New Roman"/>
        </w:rPr>
      </w:pPr>
      <w:r w:rsidRPr="00694FCE">
        <w:rPr>
          <w:rFonts w:ascii="Times New Roman" w:hAnsi="Times New Roman" w:cs="Times New Roman"/>
        </w:rPr>
        <w:t>Signature of</w:t>
      </w:r>
      <w:r w:rsidRPr="00694FCE" w:rsidR="00E04AC0">
        <w:rPr>
          <w:rFonts w:ascii="Times New Roman" w:hAnsi="Times New Roman" w:cs="Times New Roman"/>
        </w:rPr>
        <w:t xml:space="preserve"> Governor or</w:t>
      </w:r>
      <w:r w:rsidRPr="00694FCE">
        <w:rPr>
          <w:rFonts w:ascii="Times New Roman" w:hAnsi="Times New Roman" w:cs="Times New Roman"/>
        </w:rPr>
        <w:t xml:space="preserve"> </w:t>
      </w:r>
      <w:r w:rsidRPr="00694FCE" w:rsidR="00C10165">
        <w:rPr>
          <w:rFonts w:ascii="Times New Roman" w:hAnsi="Times New Roman" w:cs="Times New Roman"/>
        </w:rPr>
        <w:t xml:space="preserve">Chief State School Officer </w:t>
      </w:r>
      <w:r w:rsidRPr="00694FCE">
        <w:rPr>
          <w:rFonts w:ascii="Times New Roman" w:hAnsi="Times New Roman" w:cs="Times New Roman"/>
        </w:rPr>
        <w:t>or Authorized Representative</w:t>
      </w:r>
      <w:r w:rsidRPr="00694FCE" w:rsidR="005D4A42">
        <w:tab/>
      </w:r>
      <w:r w:rsidRPr="00694FCE" w:rsidR="005D4A42">
        <w:tab/>
      </w:r>
      <w:r w:rsidRPr="00694FCE" w:rsidR="00BF047A">
        <w:t xml:space="preserve">  </w:t>
      </w:r>
      <w:r w:rsidRPr="00694FCE">
        <w:rPr>
          <w:rFonts w:ascii="Times New Roman" w:hAnsi="Times New Roman" w:cs="Times New Roman"/>
        </w:rPr>
        <w:t>Date</w:t>
      </w:r>
    </w:p>
    <w:p w:rsidRPr="00694FCE" w:rsidR="00A0785F" w:rsidP="00A0785F" w:rsidRDefault="00A0785F" w14:paraId="6A515193"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A0785F" w:rsidP="00A0785F" w:rsidRDefault="00A0785F" w14:paraId="173A81C6"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A0785F" w:rsidP="00A0785F" w:rsidRDefault="00A0785F" w14:paraId="72C3FC8F"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A0785F" w:rsidP="00A0785F" w:rsidRDefault="00A0785F" w14:paraId="63B01DAB"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A0785F" w:rsidP="00A0785F" w:rsidRDefault="00A0785F" w14:paraId="201E5782" w14:textId="77777777">
      <w:pPr>
        <w:widowControl w:val="0"/>
        <w:tabs>
          <w:tab w:val="left" w:pos="1556"/>
        </w:tabs>
        <w:autoSpaceDE w:val="0"/>
        <w:autoSpaceDN w:val="0"/>
        <w:spacing w:after="0" w:line="242" w:lineRule="auto"/>
        <w:ind w:right="1181"/>
        <w:rPr>
          <w:rFonts w:ascii="Times New Roman" w:hAnsi="Times New Roman" w:cs="Times New Roman"/>
        </w:rPr>
      </w:pPr>
    </w:p>
    <w:p w:rsidR="00A0785F" w:rsidP="00A0785F" w:rsidRDefault="00A0785F" w14:paraId="489957EF" w14:textId="77777777">
      <w:pPr>
        <w:widowControl w:val="0"/>
        <w:tabs>
          <w:tab w:val="left" w:pos="1556"/>
        </w:tabs>
        <w:autoSpaceDE w:val="0"/>
        <w:autoSpaceDN w:val="0"/>
        <w:spacing w:after="0" w:line="242" w:lineRule="auto"/>
        <w:ind w:right="1181"/>
        <w:rPr>
          <w:rFonts w:ascii="Times New Roman" w:hAnsi="Times New Roman" w:cs="Times New Roman"/>
        </w:rPr>
      </w:pPr>
    </w:p>
    <w:p w:rsidR="009F091C" w:rsidP="00A0785F" w:rsidRDefault="009F091C" w14:paraId="4EB1FF77" w14:textId="77777777">
      <w:pPr>
        <w:widowControl w:val="0"/>
        <w:tabs>
          <w:tab w:val="left" w:pos="1556"/>
        </w:tabs>
        <w:autoSpaceDE w:val="0"/>
        <w:autoSpaceDN w:val="0"/>
        <w:spacing w:after="0" w:line="242" w:lineRule="auto"/>
        <w:ind w:right="1181"/>
        <w:rPr>
          <w:rFonts w:ascii="Times New Roman" w:hAnsi="Times New Roman" w:cs="Times New Roman"/>
        </w:rPr>
      </w:pPr>
    </w:p>
    <w:p w:rsidR="009F091C" w:rsidP="00A0785F" w:rsidRDefault="009F091C" w14:paraId="79A31225" w14:textId="77777777">
      <w:pPr>
        <w:widowControl w:val="0"/>
        <w:tabs>
          <w:tab w:val="left" w:pos="1556"/>
        </w:tabs>
        <w:autoSpaceDE w:val="0"/>
        <w:autoSpaceDN w:val="0"/>
        <w:spacing w:after="0" w:line="242" w:lineRule="auto"/>
        <w:ind w:right="1181"/>
        <w:rPr>
          <w:rFonts w:ascii="Times New Roman" w:hAnsi="Times New Roman" w:cs="Times New Roman"/>
        </w:rPr>
      </w:pPr>
    </w:p>
    <w:p w:rsidRPr="00694FCE" w:rsidR="009F091C" w:rsidP="00A0785F" w:rsidRDefault="009F091C" w14:paraId="02FCE21B" w14:textId="77777777">
      <w:pPr>
        <w:widowControl w:val="0"/>
        <w:tabs>
          <w:tab w:val="left" w:pos="1556"/>
        </w:tabs>
        <w:autoSpaceDE w:val="0"/>
        <w:autoSpaceDN w:val="0"/>
        <w:spacing w:after="0" w:line="242" w:lineRule="auto"/>
        <w:ind w:right="1181"/>
        <w:rPr>
          <w:rFonts w:ascii="Times New Roman" w:hAnsi="Times New Roman" w:cs="Times New Roman"/>
        </w:rPr>
      </w:pPr>
    </w:p>
    <w:p w:rsidR="00A0785F" w:rsidP="00A0785F" w:rsidRDefault="00A0785F" w14:paraId="55CCC41E" w14:textId="77777777">
      <w:pPr>
        <w:widowControl w:val="0"/>
        <w:tabs>
          <w:tab w:val="left" w:pos="1556"/>
        </w:tabs>
        <w:autoSpaceDE w:val="0"/>
        <w:autoSpaceDN w:val="0"/>
        <w:spacing w:after="0" w:line="242" w:lineRule="auto"/>
        <w:ind w:right="1181"/>
        <w:rPr>
          <w:rFonts w:ascii="Times New Roman" w:hAnsi="Times New Roman" w:cs="Times New Roman"/>
        </w:rPr>
      </w:pPr>
    </w:p>
    <w:p w:rsidR="00A0785F" w:rsidP="00A0785F" w:rsidRDefault="00A0785F" w14:paraId="7C0D6DCC" w14:textId="77777777">
      <w:pPr>
        <w:widowControl w:val="0"/>
        <w:tabs>
          <w:tab w:val="left" w:pos="1556"/>
        </w:tabs>
        <w:autoSpaceDE w:val="0"/>
        <w:autoSpaceDN w:val="0"/>
        <w:spacing w:after="0" w:line="242" w:lineRule="auto"/>
        <w:ind w:right="1181"/>
        <w:rPr>
          <w:rFonts w:ascii="Times New Roman" w:hAnsi="Times New Roman" w:cs="Times New Roman"/>
        </w:rPr>
      </w:pPr>
    </w:p>
    <w:p w:rsidR="00A0785F" w:rsidP="00A0785F" w:rsidRDefault="00A0785F" w14:paraId="12805B46" w14:textId="38AFA941">
      <w:pPr>
        <w:widowControl w:val="0"/>
        <w:tabs>
          <w:tab w:val="left" w:pos="1556"/>
        </w:tabs>
        <w:autoSpaceDE w:val="0"/>
        <w:autoSpaceDN w:val="0"/>
        <w:spacing w:after="0" w:line="242" w:lineRule="auto"/>
        <w:ind w:right="1181"/>
        <w:jc w:val="center"/>
        <w:rPr>
          <w:rFonts w:ascii="Times New Roman" w:hAnsi="Times New Roman" w:cs="Times New Roman"/>
          <w:b/>
          <w:bCs/>
          <w:sz w:val="20"/>
          <w:szCs w:val="20"/>
        </w:rPr>
      </w:pPr>
      <w:r w:rsidRPr="00A0785F">
        <w:rPr>
          <w:rFonts w:ascii="Times New Roman" w:hAnsi="Times New Roman" w:cs="Times New Roman"/>
          <w:b/>
          <w:bCs/>
          <w:sz w:val="20"/>
          <w:szCs w:val="20"/>
        </w:rPr>
        <w:t>Public Burden Statement</w:t>
      </w:r>
    </w:p>
    <w:p w:rsidRPr="00A0785F" w:rsidR="00A0785F" w:rsidP="00A0785F" w:rsidRDefault="00A0785F" w14:paraId="45FCFFE6" w14:textId="77777777">
      <w:pPr>
        <w:widowControl w:val="0"/>
        <w:tabs>
          <w:tab w:val="left" w:pos="1556"/>
        </w:tabs>
        <w:autoSpaceDE w:val="0"/>
        <w:autoSpaceDN w:val="0"/>
        <w:spacing w:after="0" w:line="242" w:lineRule="auto"/>
        <w:ind w:right="1181"/>
        <w:jc w:val="center"/>
        <w:rPr>
          <w:rFonts w:ascii="Times New Roman" w:hAnsi="Times New Roman" w:cs="Times New Roman"/>
          <w:sz w:val="20"/>
          <w:szCs w:val="20"/>
        </w:rPr>
      </w:pPr>
    </w:p>
    <w:p w:rsidRPr="00145122" w:rsidR="00A3716D" w:rsidP="00145122" w:rsidRDefault="00A0785F" w14:paraId="30199BEF" w14:textId="26C4E9D4">
      <w:pPr>
        <w:autoSpaceDE w:val="0"/>
        <w:autoSpaceDN w:val="0"/>
        <w:spacing w:line="252" w:lineRule="auto"/>
        <w:rPr>
          <w:rFonts w:ascii="Times New Roman" w:hAnsi="Times New Roman" w:cs="Times New Roman"/>
          <w:sz w:val="18"/>
          <w:szCs w:val="18"/>
        </w:rPr>
      </w:pPr>
      <w:r w:rsidRPr="00A0785F">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1810-0745.  Public reporting burden for this collection of information is estimated to average </w:t>
      </w:r>
      <w:r>
        <w:rPr>
          <w:rFonts w:ascii="Times New Roman" w:hAnsi="Times New Roman" w:cs="Times New Roman"/>
          <w:sz w:val="18"/>
          <w:szCs w:val="18"/>
        </w:rPr>
        <w:t>5.5</w:t>
      </w:r>
      <w:r w:rsidRPr="00A0785F">
        <w:rPr>
          <w:rFonts w:ascii="Times New Roman" w:hAnsi="Times New Roman" w:cs="Times New Roman"/>
          <w:sz w:val="18"/>
          <w:szCs w:val="18"/>
        </w:rPr>
        <w:t xml:space="preserve"> hours per response, including time for reviewing instructions, searching existing data sources, </w:t>
      </w:r>
      <w:proofErr w:type="gramStart"/>
      <w:r w:rsidRPr="00A0785F">
        <w:rPr>
          <w:rFonts w:ascii="Times New Roman" w:hAnsi="Times New Roman" w:cs="Times New Roman"/>
          <w:sz w:val="18"/>
          <w:szCs w:val="18"/>
        </w:rPr>
        <w:t>gathering</w:t>
      </w:r>
      <w:proofErr w:type="gramEnd"/>
      <w:r w:rsidRPr="00A0785F">
        <w:rPr>
          <w:rFonts w:ascii="Times New Roman" w:hAnsi="Times New Roman" w:cs="Times New Roman"/>
          <w:sz w:val="18"/>
          <w:szCs w:val="18"/>
        </w:rPr>
        <w:t xml:space="preserve"> and maintaining the data needed, and completing and reviewing the collection of information.  The obligation to respond to this collection is required to obtain or retain benefit under section 18008 of the Coronavirus Aid, Relief, and Economic Security Act (CARES) Act, Division M, Section 317 of the Coronavirus Response and Relief Supplemental Appropriations Act, 2021 (CRRSA) Act, and Section 2004(a) of the American Rescue Plan Act of 2021 (ARP Act)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w:t>
      </w:r>
      <w:hyperlink w:history="1" r:id="rId11">
        <w:r w:rsidRPr="00A0785F">
          <w:rPr>
            <w:rStyle w:val="Hyperlink"/>
            <w:rFonts w:ascii="Times New Roman" w:hAnsi="Times New Roman" w:cs="Times New Roman"/>
            <w:sz w:val="18"/>
            <w:szCs w:val="18"/>
          </w:rPr>
          <w:t>SGR@ed.gov</w:t>
        </w:r>
      </w:hyperlink>
      <w:r w:rsidRPr="00A0785F">
        <w:rPr>
          <w:rFonts w:ascii="Times New Roman" w:hAnsi="Times New Roman" w:cs="Times New Roman"/>
          <w:sz w:val="18"/>
          <w:szCs w:val="18"/>
        </w:rPr>
        <w:t xml:space="preserve"> directly.</w:t>
      </w:r>
    </w:p>
    <w:p w:rsidR="00816935" w:rsidP="00234AEF" w:rsidRDefault="00816935" w14:paraId="5CAD847C" w14:textId="77777777">
      <w:pPr>
        <w:jc w:val="center"/>
        <w:rPr>
          <w:rFonts w:ascii="Times New Roman" w:hAnsi="Times New Roman" w:cs="Times New Roman"/>
          <w:b/>
          <w:bCs/>
          <w:sz w:val="32"/>
          <w:szCs w:val="32"/>
        </w:rPr>
      </w:pPr>
    </w:p>
    <w:p w:rsidR="00694FCE" w:rsidP="009F091C" w:rsidRDefault="00694FCE" w14:paraId="2B8AA517" w14:textId="77777777">
      <w:pPr>
        <w:rPr>
          <w:rFonts w:ascii="Times New Roman" w:hAnsi="Times New Roman" w:cs="Times New Roman"/>
          <w:b/>
          <w:bCs/>
          <w:sz w:val="32"/>
          <w:szCs w:val="32"/>
        </w:rPr>
      </w:pPr>
    </w:p>
    <w:p w:rsidRPr="00234AEF" w:rsidR="00234AEF" w:rsidP="00234AEF" w:rsidRDefault="00234AEF" w14:paraId="581FFFE5" w14:textId="6A2E38F7">
      <w:pPr>
        <w:jc w:val="center"/>
        <w:rPr>
          <w:rFonts w:ascii="Times New Roman" w:hAnsi="Times New Roman" w:cs="Times New Roman"/>
          <w:b/>
          <w:bCs/>
          <w:sz w:val="32"/>
          <w:szCs w:val="32"/>
        </w:rPr>
      </w:pPr>
      <w:r w:rsidRPr="00234AEF">
        <w:rPr>
          <w:rFonts w:ascii="Times New Roman" w:hAnsi="Times New Roman" w:cs="Times New Roman"/>
          <w:b/>
          <w:bCs/>
          <w:sz w:val="32"/>
          <w:szCs w:val="32"/>
        </w:rPr>
        <w:lastRenderedPageBreak/>
        <w:t>Appendix C:  MOE Waiver Request</w:t>
      </w:r>
    </w:p>
    <w:p w:rsidRPr="00552F28" w:rsidR="00234AEF" w:rsidP="00234AEF" w:rsidRDefault="00234AEF" w14:paraId="5EA8EB41" w14:textId="2931D3EF">
      <w:pPr>
        <w:rPr>
          <w:rFonts w:ascii="Times New Roman" w:hAnsi="Times New Roman" w:cs="Times New Roman"/>
          <w:b/>
          <w:bCs/>
          <w:highlight w:val="yellow"/>
        </w:rPr>
      </w:pPr>
      <w:r w:rsidRPr="00552F28">
        <w:rPr>
          <w:rFonts w:ascii="Times New Roman" w:hAnsi="Times New Roman" w:cs="Times New Roman"/>
        </w:rPr>
        <w:t xml:space="preserve">This form must be used for the submission of a request for </w:t>
      </w:r>
      <w:r w:rsidRPr="00552F28" w:rsidR="005A1B14">
        <w:rPr>
          <w:rFonts w:ascii="Times New Roman" w:hAnsi="Times New Roman" w:cs="Times New Roman"/>
        </w:rPr>
        <w:t xml:space="preserve">a </w:t>
      </w:r>
      <w:r w:rsidRPr="00552F28">
        <w:rPr>
          <w:rFonts w:ascii="Times New Roman" w:hAnsi="Times New Roman" w:cs="Times New Roman"/>
        </w:rPr>
        <w:t xml:space="preserve">waiver of the requirements noted below. </w:t>
      </w:r>
      <w:r w:rsidRPr="00552F28" w:rsidR="00B70D18">
        <w:rPr>
          <w:rFonts w:ascii="Times New Roman" w:hAnsi="Times New Roman" w:cs="Times New Roman"/>
        </w:rPr>
        <w:t xml:space="preserve"> </w:t>
      </w:r>
      <w:r w:rsidRPr="00552F28" w:rsidR="00C560BD">
        <w:rPr>
          <w:rFonts w:ascii="Times New Roman" w:hAnsi="Times New Roman" w:cs="Times New Roman"/>
        </w:rPr>
        <w:t>F</w:t>
      </w:r>
      <w:r w:rsidRPr="00552F28">
        <w:rPr>
          <w:rFonts w:ascii="Times New Roman" w:hAnsi="Times New Roman" w:cs="Times New Roman"/>
        </w:rPr>
        <w:t>or assistance</w:t>
      </w:r>
      <w:r w:rsidR="00D67E46">
        <w:rPr>
          <w:rFonts w:ascii="Times New Roman" w:hAnsi="Times New Roman" w:cs="Times New Roman"/>
        </w:rPr>
        <w:t>,</w:t>
      </w:r>
      <w:r w:rsidRPr="00552F28">
        <w:rPr>
          <w:rFonts w:ascii="Times New Roman" w:hAnsi="Times New Roman" w:cs="Times New Roman"/>
        </w:rPr>
        <w:t xml:space="preserve"> please contact</w:t>
      </w:r>
      <w:r w:rsidRPr="00123D44" w:rsidR="00ED20CB">
        <w:rPr>
          <w:rFonts w:ascii="Times New Roman" w:hAnsi="Times New Roman" w:cs="Times New Roman"/>
        </w:rPr>
        <w:t xml:space="preserve"> </w:t>
      </w:r>
      <w:r w:rsidRPr="00123D44" w:rsidR="00EC1718">
        <w:rPr>
          <w:rFonts w:ascii="Times New Roman" w:hAnsi="Times New Roman" w:cs="Times New Roman"/>
        </w:rPr>
        <w:t>your</w:t>
      </w:r>
      <w:r w:rsidRPr="00123D44" w:rsidR="00ED20CB">
        <w:rPr>
          <w:rFonts w:ascii="Times New Roman" w:hAnsi="Times New Roman" w:cs="Times New Roman"/>
        </w:rPr>
        <w:t xml:space="preserve"> </w:t>
      </w:r>
      <w:proofErr w:type="gramStart"/>
      <w:r w:rsidRPr="00123D44" w:rsidR="00ED20CB">
        <w:rPr>
          <w:rFonts w:ascii="Times New Roman" w:hAnsi="Times New Roman" w:cs="Times New Roman"/>
        </w:rPr>
        <w:t>State</w:t>
      </w:r>
      <w:proofErr w:type="gramEnd"/>
      <w:r w:rsidRPr="00123D44" w:rsidR="00ED20CB">
        <w:rPr>
          <w:rFonts w:ascii="Times New Roman" w:hAnsi="Times New Roman" w:cs="Times New Roman"/>
        </w:rPr>
        <w:t xml:space="preserve"> mailbox, which is [State]</w:t>
      </w:r>
      <w:hyperlink w:history="1" r:id="rId12">
        <w:r w:rsidRPr="00123D44" w:rsidR="00ED20CB">
          <w:rPr>
            <w:rStyle w:val="Hyperlink"/>
            <w:rFonts w:ascii="Times New Roman" w:hAnsi="Times New Roman" w:cs="Times New Roman"/>
          </w:rPr>
          <w:t>.oese@ed.gov</w:t>
        </w:r>
      </w:hyperlink>
      <w:r w:rsidRPr="00552F28">
        <w:rPr>
          <w:rFonts w:ascii="Times New Roman" w:hAnsi="Times New Roman" w:cs="Times New Roman"/>
        </w:rPr>
        <w:t xml:space="preserve"> .</w:t>
      </w:r>
    </w:p>
    <w:p w:rsidRPr="00552F28" w:rsidR="00234AEF" w:rsidP="00234AEF" w:rsidRDefault="00234AEF" w14:paraId="1155FF26" w14:textId="77777777">
      <w:pPr>
        <w:rPr>
          <w:b/>
          <w:bCs/>
        </w:rPr>
      </w:pPr>
      <w:r w:rsidRPr="00552F28">
        <w:rPr>
          <w:rFonts w:ascii="Times New Roman" w:hAnsi="Times New Roman" w:cs="Times New Roman"/>
          <w:b/>
          <w:bCs/>
        </w:rPr>
        <w:t xml:space="preserve">State </w:t>
      </w:r>
      <w:r w:rsidRPr="00552F28">
        <w:rPr>
          <w:rFonts w:ascii="Times New Roman" w:hAnsi="Times New Roman" w:cs="Times New Roman"/>
        </w:rPr>
        <w:t>__________________________________</w:t>
      </w:r>
    </w:p>
    <w:p w:rsidRPr="00552F28" w:rsidR="00234AEF" w:rsidP="00234AEF" w:rsidRDefault="00234AEF" w14:paraId="2B2A02D0" w14:textId="77777777">
      <w:pPr>
        <w:pStyle w:val="paragraph"/>
        <w:spacing w:before="0" w:beforeAutospacing="0" w:after="0" w:afterAutospacing="0"/>
        <w:textAlignment w:val="baseline"/>
        <w:rPr>
          <w:sz w:val="22"/>
          <w:szCs w:val="22"/>
        </w:rPr>
      </w:pPr>
      <w:r w:rsidRPr="00552F28">
        <w:rPr>
          <w:rStyle w:val="normaltextrun"/>
          <w:sz w:val="22"/>
          <w:szCs w:val="22"/>
        </w:rPr>
        <w:t>On behalf of my State, I request a waiver of the following State maintenance of effort (MOE) requirements for the following fiscal years:  </w:t>
      </w:r>
      <w:r w:rsidRPr="00552F28">
        <w:rPr>
          <w:rStyle w:val="eop"/>
          <w:sz w:val="22"/>
          <w:szCs w:val="22"/>
        </w:rPr>
        <w:t> </w:t>
      </w:r>
    </w:p>
    <w:p w:rsidRPr="00552F28" w:rsidR="00234AEF" w:rsidP="00234AEF" w:rsidRDefault="00234AEF" w14:paraId="05BAAD46" w14:textId="77777777">
      <w:pPr>
        <w:pStyle w:val="paragraph"/>
        <w:spacing w:before="0" w:beforeAutospacing="0" w:after="0" w:afterAutospacing="0"/>
        <w:textAlignment w:val="baseline"/>
        <w:rPr>
          <w:color w:val="000000"/>
          <w:sz w:val="22"/>
          <w:szCs w:val="22"/>
        </w:rPr>
      </w:pPr>
      <w:r w:rsidRPr="00552F28">
        <w:rPr>
          <w:rStyle w:val="eop"/>
          <w:color w:val="000000"/>
          <w:sz w:val="22"/>
          <w:szCs w:val="22"/>
        </w:rPr>
        <w:t>  </w:t>
      </w:r>
    </w:p>
    <w:p w:rsidRPr="00552F28" w:rsidR="00234AEF" w:rsidP="00234AEF" w:rsidRDefault="00234AEF" w14:paraId="65960362" w14:textId="77777777">
      <w:pPr>
        <w:pStyle w:val="paragraph"/>
        <w:spacing w:before="0" w:beforeAutospacing="0" w:after="0" w:afterAutospacing="0"/>
        <w:textAlignment w:val="baseline"/>
        <w:rPr>
          <w:color w:val="000000"/>
          <w:sz w:val="22"/>
          <w:szCs w:val="22"/>
        </w:rPr>
      </w:pPr>
      <w:r w:rsidRPr="00552F28">
        <w:rPr>
          <w:rStyle w:val="normaltextrun"/>
          <w:i/>
          <w:iCs/>
          <w:color w:val="000000"/>
          <w:sz w:val="22"/>
          <w:szCs w:val="22"/>
        </w:rPr>
        <w:t>Please check all that apply: </w:t>
      </w:r>
      <w:r w:rsidRPr="00552F28">
        <w:rPr>
          <w:rStyle w:val="eop"/>
          <w:color w:val="000000"/>
          <w:sz w:val="22"/>
          <w:szCs w:val="22"/>
        </w:rPr>
        <w:t> </w:t>
      </w:r>
    </w:p>
    <w:p w:rsidRPr="00552F28" w:rsidR="00234AEF" w:rsidP="00234AEF" w:rsidRDefault="00234AEF" w14:paraId="470CC634" w14:textId="77777777">
      <w:pPr>
        <w:pStyle w:val="paragraph"/>
        <w:spacing w:before="0" w:beforeAutospacing="0" w:after="0" w:afterAutospacing="0"/>
        <w:textAlignment w:val="baseline"/>
        <w:rPr>
          <w:color w:val="000000"/>
          <w:sz w:val="22"/>
          <w:szCs w:val="22"/>
        </w:rPr>
      </w:pPr>
      <w:r w:rsidRPr="00552F28">
        <w:rPr>
          <w:rStyle w:val="eop"/>
          <w:color w:val="000000"/>
          <w:sz w:val="22"/>
          <w:szCs w:val="22"/>
        </w:rPr>
        <w:t> </w:t>
      </w:r>
    </w:p>
    <w:p w:rsidRPr="00552F28" w:rsidR="00234AEF" w:rsidP="00234AEF" w:rsidRDefault="00234AEF" w14:paraId="501C9F8B"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 xml:space="preserve">FY 2020 </w:t>
      </w:r>
      <w:bookmarkStart w:name="_Hlk68695783" w:id="0"/>
      <w:r w:rsidRPr="00552F28">
        <w:rPr>
          <w:rStyle w:val="normaltextrun"/>
          <w:color w:val="000000"/>
          <w:sz w:val="22"/>
          <w:szCs w:val="22"/>
        </w:rPr>
        <w:t>MOE requirement for elementary and secondary education</w:t>
      </w:r>
      <w:bookmarkEnd w:id="0"/>
      <w:r w:rsidRPr="00552F28">
        <w:rPr>
          <w:rStyle w:val="normaltextrun"/>
          <w:color w:val="000000"/>
          <w:sz w:val="22"/>
          <w:szCs w:val="22"/>
        </w:rPr>
        <w:t xml:space="preserve"> under section 18008 of the CARES Act.</w:t>
      </w:r>
    </w:p>
    <w:p w:rsidRPr="00552F28" w:rsidR="00234AEF" w:rsidP="00234AEF" w:rsidRDefault="00234AEF" w14:paraId="75216B7D" w14:textId="77777777">
      <w:pPr>
        <w:pStyle w:val="paragraph"/>
        <w:spacing w:before="0" w:beforeAutospacing="0" w:after="0" w:afterAutospacing="0"/>
        <w:ind w:left="720" w:hanging="630"/>
        <w:textAlignment w:val="baseline"/>
        <w:rPr>
          <w:rStyle w:val="normaltextrun"/>
          <w:rFonts w:ascii="Wingdings" w:hAnsi="Wingdings"/>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2020 MOE requirement for higher education under section 18008 of the CARES Act.</w:t>
      </w:r>
    </w:p>
    <w:p w:rsidRPr="00552F28" w:rsidR="00234AEF" w:rsidP="00234AEF" w:rsidRDefault="00234AEF" w14:paraId="1E258C01"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2021 MOE requirement for elementary and secondary education under section 18008 of the CARES Act.</w:t>
      </w:r>
    </w:p>
    <w:p w:rsidRPr="00552F28" w:rsidR="00234AEF" w:rsidP="00234AEF" w:rsidRDefault="00234AEF" w14:paraId="2178C3ED"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2021 MOE requirement for higher education under section 18008 of the CARES Act.</w:t>
      </w:r>
    </w:p>
    <w:p w:rsidRPr="00552F28" w:rsidR="00234AEF" w:rsidP="00234AEF" w:rsidRDefault="00234AEF" w14:paraId="31013277"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 xml:space="preserve">FY 2022 MOE requirement for elementary and secondary education </w:t>
      </w:r>
      <w:bookmarkStart w:name="_Hlk68695899" w:id="1"/>
      <w:r w:rsidRPr="00552F28">
        <w:rPr>
          <w:rStyle w:val="normaltextrun"/>
          <w:color w:val="000000"/>
          <w:sz w:val="22"/>
          <w:szCs w:val="22"/>
        </w:rPr>
        <w:t>under section 317(a) of the CRRSA Act and section 2004(a) of the ARP Act.</w:t>
      </w:r>
    </w:p>
    <w:bookmarkEnd w:id="1"/>
    <w:p w:rsidRPr="00552F28" w:rsidR="00234AEF" w:rsidP="00234AEF" w:rsidRDefault="00234AEF" w14:paraId="15F9D121"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2022 MOE requirement for higher education under section 317(a) of the CRRSA Act and section 2004(a) of the ARP Act.</w:t>
      </w:r>
    </w:p>
    <w:p w:rsidRPr="00552F28" w:rsidR="00234AEF" w:rsidP="00234AEF" w:rsidRDefault="00234AEF" w14:paraId="2BD8A6EC"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2023 MOE requirement for elementary and secondary education under section 2004(a) of the ARP Act.</w:t>
      </w:r>
    </w:p>
    <w:p w:rsidRPr="00552F28" w:rsidR="00234AEF" w:rsidP="00234AEF" w:rsidRDefault="00234AEF" w14:paraId="31886D99" w14:textId="77777777">
      <w:pPr>
        <w:pStyle w:val="paragraph"/>
        <w:spacing w:before="0" w:beforeAutospacing="0" w:after="0" w:afterAutospacing="0"/>
        <w:ind w:left="720" w:hanging="630"/>
        <w:textAlignment w:val="baseline"/>
        <w:rPr>
          <w:rStyle w:val="normaltextrun"/>
          <w:color w:val="000000"/>
          <w:sz w:val="22"/>
          <w:szCs w:val="22"/>
        </w:rPr>
      </w:pPr>
      <w:r w:rsidRPr="00552F28">
        <w:rPr>
          <w:rStyle w:val="normaltextrun"/>
          <w:rFonts w:ascii="Wingdings" w:hAnsi="Wingdings" w:eastAsia="Wingdings" w:cs="Wingdings"/>
          <w:color w:val="000000"/>
          <w:sz w:val="22"/>
          <w:szCs w:val="22"/>
        </w:rPr>
        <w:t></w:t>
      </w:r>
      <w:r w:rsidRPr="00552F28">
        <w:rPr>
          <w:rStyle w:val="normaltextrun"/>
          <w:color w:val="000000"/>
          <w:sz w:val="22"/>
          <w:szCs w:val="22"/>
        </w:rPr>
        <w:t> </w:t>
      </w:r>
      <w:r w:rsidRPr="00552F28">
        <w:rPr>
          <w:rStyle w:val="normaltextrun"/>
          <w:color w:val="000000"/>
          <w:sz w:val="22"/>
          <w:szCs w:val="22"/>
        </w:rPr>
        <w:tab/>
        <w:t>FY 2023 MOE requirement for higher education under section 2004(a) of the ARP Act.</w:t>
      </w:r>
    </w:p>
    <w:p w:rsidRPr="00552F28" w:rsidR="00234AEF" w:rsidP="00234AEF" w:rsidRDefault="00234AEF" w14:paraId="59E15375" w14:textId="77777777">
      <w:pPr>
        <w:pStyle w:val="paragraph"/>
        <w:spacing w:before="0" w:beforeAutospacing="0" w:after="0" w:afterAutospacing="0"/>
        <w:ind w:left="540" w:hanging="540"/>
        <w:textAlignment w:val="baseline"/>
        <w:rPr>
          <w:rStyle w:val="normaltextrun"/>
          <w:color w:val="000000"/>
          <w:sz w:val="22"/>
          <w:szCs w:val="22"/>
        </w:rPr>
      </w:pPr>
    </w:p>
    <w:p w:rsidRPr="00552F28" w:rsidR="00234AEF" w:rsidP="00234AEF" w:rsidRDefault="00234AEF" w14:paraId="344B9748" w14:textId="77777777">
      <w:pPr>
        <w:pStyle w:val="BodyText"/>
        <w:rPr>
          <w:sz w:val="22"/>
          <w:szCs w:val="22"/>
        </w:rPr>
      </w:pPr>
      <w:r w:rsidRPr="00552F28">
        <w:rPr>
          <w:sz w:val="22"/>
          <w:szCs w:val="22"/>
        </w:rPr>
        <w:t>Data for State support and overall State spending</w:t>
      </w:r>
    </w:p>
    <w:p w:rsidRPr="00552F28" w:rsidR="00234AEF" w:rsidP="00234AEF" w:rsidRDefault="00234AEF" w14:paraId="52F76E96" w14:textId="77777777">
      <w:pPr>
        <w:pStyle w:val="BodyText"/>
        <w:rPr>
          <w:sz w:val="22"/>
          <w:szCs w:val="22"/>
        </w:rPr>
      </w:pPr>
    </w:p>
    <w:p w:rsidRPr="00552F28" w:rsidR="00234AEF" w:rsidP="00234AEF" w:rsidRDefault="00234AEF" w14:paraId="795A4AA1" w14:textId="730346F3">
      <w:pPr>
        <w:rPr>
          <w:rFonts w:ascii="Times New Roman" w:hAnsi="Times New Roman" w:cs="Times New Roman"/>
        </w:rPr>
      </w:pPr>
      <w:r w:rsidRPr="00552F28">
        <w:rPr>
          <w:rFonts w:ascii="Times New Roman" w:hAnsi="Times New Roman" w:cs="Times New Roman"/>
        </w:rPr>
        <w:t>A State must resubmit the baseline data for FYs 2017, 2018, and 2019 (baseline years) as part of this MOE waiver request.  If th</w:t>
      </w:r>
      <w:r w:rsidRPr="00552F28" w:rsidR="008953CD">
        <w:rPr>
          <w:rFonts w:ascii="Times New Roman" w:hAnsi="Times New Roman" w:cs="Times New Roman"/>
        </w:rPr>
        <w:t>e</w:t>
      </w:r>
      <w:r w:rsidRPr="00552F28">
        <w:rPr>
          <w:rFonts w:ascii="Times New Roman" w:hAnsi="Times New Roman" w:cs="Times New Roman"/>
        </w:rPr>
        <w:t>s</w:t>
      </w:r>
      <w:r w:rsidRPr="00552F28" w:rsidR="008953CD">
        <w:rPr>
          <w:rFonts w:ascii="Times New Roman" w:hAnsi="Times New Roman" w:cs="Times New Roman"/>
        </w:rPr>
        <w:t>e</w:t>
      </w:r>
      <w:r w:rsidRPr="00552F28">
        <w:rPr>
          <w:rFonts w:ascii="Times New Roman" w:hAnsi="Times New Roman" w:cs="Times New Roman"/>
        </w:rPr>
        <w:t xml:space="preserve"> baseline data differ from a State’s previously submitted data, please provide a description of the reason for the change.  Additionally, a State must submit MOE data for the years in which it is requesting this waiver.  </w:t>
      </w:r>
    </w:p>
    <w:tbl>
      <w:tblPr>
        <w:tblStyle w:val="TableGrid"/>
        <w:tblW w:w="11245" w:type="dxa"/>
        <w:tblInd w:w="-275" w:type="dxa"/>
        <w:tblLook w:val="04A0" w:firstRow="1" w:lastRow="0" w:firstColumn="1" w:lastColumn="0" w:noHBand="0" w:noVBand="1"/>
        <w:tblCaption w:val="Data for State support and overall State spending Table"/>
        <w:tblDescription w:val="This table must be used to submit the required information regarding MOE. The table breaks each fiscal year out (column 1) and then requires the state to provide the amount of State support for elementary and secondary education (column 2), the amount of State support for higher education (column 3) and overall state spending (column 4)."/>
      </w:tblPr>
      <w:tblGrid>
        <w:gridCol w:w="1684"/>
        <w:gridCol w:w="2009"/>
        <w:gridCol w:w="1887"/>
        <w:gridCol w:w="1980"/>
        <w:gridCol w:w="1980"/>
        <w:gridCol w:w="1705"/>
      </w:tblGrid>
      <w:tr w:rsidRPr="00AC2E62" w:rsidR="002B1EDA" w:rsidTr="00B31BDB" w14:paraId="4780DDBA" w14:textId="127979DC">
        <w:tc>
          <w:tcPr>
            <w:tcW w:w="1684" w:type="dxa"/>
            <w:shd w:val="clear" w:color="auto" w:fill="BFBFBF" w:themeFill="background1" w:themeFillShade="BF"/>
          </w:tcPr>
          <w:p w:rsidRPr="00552F28" w:rsidR="002B1EDA" w:rsidP="002B1EDA" w:rsidRDefault="002B1EDA" w14:paraId="17EDF009" w14:textId="77777777">
            <w:pPr>
              <w:pStyle w:val="BodyText"/>
              <w:spacing w:before="4"/>
              <w:rPr>
                <w:b w:val="0"/>
                <w:sz w:val="22"/>
                <w:szCs w:val="22"/>
              </w:rPr>
            </w:pPr>
          </w:p>
        </w:tc>
        <w:tc>
          <w:tcPr>
            <w:tcW w:w="2009" w:type="dxa"/>
            <w:shd w:val="clear" w:color="auto" w:fill="BFBFBF" w:themeFill="background1" w:themeFillShade="BF"/>
          </w:tcPr>
          <w:p w:rsidRPr="00552F28" w:rsidR="002B1EDA" w:rsidP="002B1EDA" w:rsidRDefault="002B1EDA" w14:paraId="1E1E5254" w14:textId="77777777">
            <w:pPr>
              <w:pStyle w:val="BodyText"/>
              <w:spacing w:before="4"/>
              <w:rPr>
                <w:b w:val="0"/>
                <w:sz w:val="22"/>
                <w:szCs w:val="22"/>
              </w:rPr>
            </w:pPr>
            <w:r w:rsidRPr="00552F28">
              <w:rPr>
                <w:sz w:val="22"/>
                <w:szCs w:val="22"/>
              </w:rPr>
              <w:t>State support for elementary and secondary education</w:t>
            </w:r>
          </w:p>
        </w:tc>
        <w:tc>
          <w:tcPr>
            <w:tcW w:w="1887" w:type="dxa"/>
            <w:shd w:val="clear" w:color="auto" w:fill="BFBFBF" w:themeFill="background1" w:themeFillShade="BF"/>
          </w:tcPr>
          <w:p w:rsidRPr="00552F28" w:rsidR="002B1EDA" w:rsidP="002B1EDA" w:rsidRDefault="002B1EDA" w14:paraId="0C4917D1" w14:textId="77777777">
            <w:pPr>
              <w:pStyle w:val="BodyText"/>
              <w:spacing w:before="4"/>
              <w:rPr>
                <w:b w:val="0"/>
                <w:sz w:val="22"/>
                <w:szCs w:val="22"/>
              </w:rPr>
            </w:pPr>
            <w:r w:rsidRPr="00552F28">
              <w:rPr>
                <w:sz w:val="22"/>
                <w:szCs w:val="22"/>
              </w:rPr>
              <w:t>State support for higher education</w:t>
            </w:r>
          </w:p>
        </w:tc>
        <w:tc>
          <w:tcPr>
            <w:tcW w:w="1980" w:type="dxa"/>
            <w:shd w:val="clear" w:color="auto" w:fill="BFBFBF" w:themeFill="background1" w:themeFillShade="BF"/>
          </w:tcPr>
          <w:p w:rsidRPr="00552F28" w:rsidR="002B1EDA" w:rsidP="002B1EDA" w:rsidRDefault="002B1EDA" w14:paraId="6B236259" w14:textId="77777777">
            <w:pPr>
              <w:pStyle w:val="BodyText"/>
              <w:spacing w:before="4"/>
              <w:rPr>
                <w:sz w:val="22"/>
                <w:szCs w:val="22"/>
              </w:rPr>
            </w:pPr>
            <w:r w:rsidRPr="00552F28">
              <w:rPr>
                <w:sz w:val="22"/>
                <w:szCs w:val="22"/>
              </w:rPr>
              <w:t>Overall State spending *</w:t>
            </w:r>
          </w:p>
        </w:tc>
        <w:tc>
          <w:tcPr>
            <w:tcW w:w="1980" w:type="dxa"/>
            <w:shd w:val="clear" w:color="auto" w:fill="BFBFBF" w:themeFill="background1" w:themeFillShade="BF"/>
          </w:tcPr>
          <w:p w:rsidRPr="00911E00" w:rsidR="002B1EDA" w:rsidP="002B1EDA" w:rsidRDefault="002B1EDA" w14:paraId="25C10A67" w14:textId="58B7ECCF">
            <w:pPr>
              <w:pStyle w:val="BodyText"/>
              <w:spacing w:before="4"/>
              <w:rPr>
                <w:color w:val="FF0000"/>
                <w:sz w:val="22"/>
                <w:szCs w:val="22"/>
              </w:rPr>
            </w:pPr>
            <w:r w:rsidRPr="00911E00">
              <w:rPr>
                <w:color w:val="FF0000"/>
                <w:sz w:val="20"/>
                <w:szCs w:val="20"/>
              </w:rPr>
              <w:t>State support</w:t>
            </w:r>
            <w:r>
              <w:rPr>
                <w:color w:val="FF0000"/>
                <w:sz w:val="20"/>
                <w:szCs w:val="20"/>
              </w:rPr>
              <w:t xml:space="preserve"> for</w:t>
            </w:r>
            <w:r w:rsidRPr="00911E00">
              <w:rPr>
                <w:color w:val="FF0000"/>
                <w:sz w:val="20"/>
                <w:szCs w:val="20"/>
              </w:rPr>
              <w:t xml:space="preserve"> elementary and secondary education </w:t>
            </w:r>
            <w:r>
              <w:rPr>
                <w:color w:val="FF0000"/>
                <w:sz w:val="20"/>
                <w:szCs w:val="20"/>
              </w:rPr>
              <w:t>as a proportion of overall State spending</w:t>
            </w:r>
          </w:p>
        </w:tc>
        <w:tc>
          <w:tcPr>
            <w:tcW w:w="1705" w:type="dxa"/>
            <w:shd w:val="clear" w:color="auto" w:fill="BFBFBF" w:themeFill="background1" w:themeFillShade="BF"/>
          </w:tcPr>
          <w:p w:rsidRPr="00911E00" w:rsidR="002B1EDA" w:rsidP="002B1EDA" w:rsidRDefault="002B1EDA" w14:paraId="5944B287" w14:textId="16674A3D">
            <w:pPr>
              <w:pStyle w:val="BodyText"/>
              <w:spacing w:before="4"/>
              <w:rPr>
                <w:color w:val="FF0000"/>
                <w:sz w:val="22"/>
                <w:szCs w:val="22"/>
              </w:rPr>
            </w:pPr>
            <w:r w:rsidRPr="00911E00">
              <w:rPr>
                <w:color w:val="FF0000"/>
                <w:sz w:val="20"/>
                <w:szCs w:val="20"/>
              </w:rPr>
              <w:t>State support</w:t>
            </w:r>
            <w:r>
              <w:rPr>
                <w:color w:val="FF0000"/>
                <w:sz w:val="20"/>
                <w:szCs w:val="20"/>
              </w:rPr>
              <w:t xml:space="preserve"> for</w:t>
            </w:r>
            <w:r w:rsidRPr="00911E00">
              <w:rPr>
                <w:color w:val="FF0000"/>
                <w:sz w:val="20"/>
                <w:szCs w:val="20"/>
              </w:rPr>
              <w:t xml:space="preserve"> </w:t>
            </w:r>
            <w:r>
              <w:rPr>
                <w:color w:val="FF0000"/>
                <w:sz w:val="20"/>
                <w:szCs w:val="20"/>
              </w:rPr>
              <w:t>higher</w:t>
            </w:r>
            <w:r w:rsidRPr="00911E00">
              <w:rPr>
                <w:color w:val="FF0000"/>
                <w:sz w:val="20"/>
                <w:szCs w:val="20"/>
              </w:rPr>
              <w:t xml:space="preserve"> education </w:t>
            </w:r>
            <w:r>
              <w:rPr>
                <w:color w:val="FF0000"/>
                <w:sz w:val="20"/>
                <w:szCs w:val="20"/>
              </w:rPr>
              <w:t>as a proportion of overall State spending</w:t>
            </w:r>
          </w:p>
        </w:tc>
      </w:tr>
      <w:tr w:rsidRPr="00AC2E62" w:rsidR="004D134F" w:rsidTr="00B31BDB" w14:paraId="0A39A653" w14:textId="4C09DEA9">
        <w:tc>
          <w:tcPr>
            <w:tcW w:w="1684" w:type="dxa"/>
            <w:shd w:val="clear" w:color="auto" w:fill="BFBFBF" w:themeFill="background1" w:themeFillShade="BF"/>
          </w:tcPr>
          <w:p w:rsidRPr="00552F28" w:rsidR="004D134F" w:rsidP="004D134F" w:rsidRDefault="004D134F" w14:paraId="35C709E7" w14:textId="77777777">
            <w:pPr>
              <w:pStyle w:val="BodyText"/>
              <w:spacing w:before="4"/>
              <w:jc w:val="center"/>
              <w:rPr>
                <w:b w:val="0"/>
                <w:sz w:val="22"/>
                <w:szCs w:val="22"/>
              </w:rPr>
            </w:pPr>
            <w:r w:rsidRPr="00552F28">
              <w:rPr>
                <w:sz w:val="22"/>
                <w:szCs w:val="22"/>
              </w:rPr>
              <w:t>FY</w:t>
            </w:r>
            <w:r w:rsidRPr="00552F28">
              <w:rPr>
                <w:spacing w:val="2"/>
                <w:sz w:val="22"/>
                <w:szCs w:val="22"/>
              </w:rPr>
              <w:t xml:space="preserve"> </w:t>
            </w:r>
            <w:r w:rsidRPr="00552F28">
              <w:rPr>
                <w:sz w:val="22"/>
                <w:szCs w:val="22"/>
              </w:rPr>
              <w:t>2017</w:t>
            </w:r>
          </w:p>
        </w:tc>
        <w:tc>
          <w:tcPr>
            <w:tcW w:w="2009" w:type="dxa"/>
          </w:tcPr>
          <w:p w:rsidRPr="00552F28" w:rsidR="004D134F" w:rsidP="004D134F" w:rsidRDefault="004D134F" w14:paraId="2FD3BAE3" w14:textId="77777777">
            <w:pPr>
              <w:pStyle w:val="BodyText"/>
              <w:spacing w:before="4"/>
              <w:rPr>
                <w:b w:val="0"/>
                <w:sz w:val="22"/>
                <w:szCs w:val="22"/>
              </w:rPr>
            </w:pPr>
            <w:r w:rsidRPr="00552F28">
              <w:rPr>
                <w:b w:val="0"/>
                <w:sz w:val="22"/>
                <w:szCs w:val="22"/>
              </w:rPr>
              <w:t>$</w:t>
            </w:r>
          </w:p>
        </w:tc>
        <w:tc>
          <w:tcPr>
            <w:tcW w:w="1887" w:type="dxa"/>
          </w:tcPr>
          <w:p w:rsidRPr="00552F28" w:rsidR="004D134F" w:rsidP="004D134F" w:rsidRDefault="004D134F" w14:paraId="68B55361" w14:textId="77777777">
            <w:pPr>
              <w:pStyle w:val="BodyText"/>
              <w:spacing w:before="4"/>
              <w:rPr>
                <w:b w:val="0"/>
                <w:sz w:val="22"/>
                <w:szCs w:val="22"/>
              </w:rPr>
            </w:pPr>
            <w:r w:rsidRPr="00552F28">
              <w:rPr>
                <w:b w:val="0"/>
                <w:sz w:val="22"/>
                <w:szCs w:val="22"/>
              </w:rPr>
              <w:t>$</w:t>
            </w:r>
          </w:p>
        </w:tc>
        <w:tc>
          <w:tcPr>
            <w:tcW w:w="1980" w:type="dxa"/>
          </w:tcPr>
          <w:p w:rsidRPr="00552F28" w:rsidR="004D134F" w:rsidP="004D134F" w:rsidRDefault="004D134F" w14:paraId="0F4CA3EE" w14:textId="77777777">
            <w:pPr>
              <w:pStyle w:val="BodyText"/>
              <w:spacing w:before="4"/>
              <w:rPr>
                <w:b w:val="0"/>
                <w:sz w:val="22"/>
                <w:szCs w:val="22"/>
              </w:rPr>
            </w:pPr>
            <w:r w:rsidRPr="00552F28">
              <w:rPr>
                <w:b w:val="0"/>
                <w:sz w:val="22"/>
                <w:szCs w:val="22"/>
              </w:rPr>
              <w:t>$</w:t>
            </w:r>
          </w:p>
        </w:tc>
        <w:tc>
          <w:tcPr>
            <w:tcW w:w="1980" w:type="dxa"/>
          </w:tcPr>
          <w:p w:rsidRPr="00911E00" w:rsidR="004D134F" w:rsidP="004D134F" w:rsidRDefault="004D134F" w14:paraId="63B9F03D" w14:textId="2B5C2433">
            <w:pPr>
              <w:pStyle w:val="BodyText"/>
              <w:spacing w:before="4"/>
              <w:rPr>
                <w:b w:val="0"/>
                <w:color w:val="FF0000"/>
                <w:sz w:val="22"/>
                <w:szCs w:val="22"/>
              </w:rPr>
            </w:pPr>
            <w:r>
              <w:rPr>
                <w:b w:val="0"/>
                <w:color w:val="FF0000"/>
                <w:sz w:val="22"/>
                <w:szCs w:val="22"/>
              </w:rPr>
              <w:t xml:space="preserve">                            %</w:t>
            </w:r>
          </w:p>
        </w:tc>
        <w:tc>
          <w:tcPr>
            <w:tcW w:w="1705" w:type="dxa"/>
          </w:tcPr>
          <w:p w:rsidRPr="00911E00" w:rsidR="004D134F" w:rsidP="004D134F" w:rsidRDefault="004D134F" w14:paraId="31AFE36B" w14:textId="271C505B">
            <w:pPr>
              <w:pStyle w:val="BodyText"/>
              <w:spacing w:before="4"/>
              <w:rPr>
                <w:b w:val="0"/>
                <w:color w:val="FF0000"/>
                <w:sz w:val="22"/>
                <w:szCs w:val="22"/>
              </w:rPr>
            </w:pPr>
            <w:r>
              <w:rPr>
                <w:b w:val="0"/>
                <w:color w:val="FF0000"/>
                <w:sz w:val="22"/>
                <w:szCs w:val="22"/>
              </w:rPr>
              <w:t xml:space="preserve">                       %</w:t>
            </w:r>
          </w:p>
        </w:tc>
      </w:tr>
      <w:tr w:rsidRPr="00AC2E62" w:rsidR="004D134F" w:rsidTr="00B31BDB" w14:paraId="65D7B97C" w14:textId="5E7AE791">
        <w:tc>
          <w:tcPr>
            <w:tcW w:w="1684" w:type="dxa"/>
            <w:shd w:val="clear" w:color="auto" w:fill="BFBFBF" w:themeFill="background1" w:themeFillShade="BF"/>
          </w:tcPr>
          <w:p w:rsidRPr="00552F28" w:rsidR="004D134F" w:rsidP="004D134F" w:rsidRDefault="004D134F" w14:paraId="60AE6EDB" w14:textId="77777777">
            <w:pPr>
              <w:pStyle w:val="BodyText"/>
              <w:spacing w:before="4"/>
              <w:jc w:val="center"/>
              <w:rPr>
                <w:b w:val="0"/>
                <w:sz w:val="22"/>
                <w:szCs w:val="22"/>
              </w:rPr>
            </w:pPr>
            <w:r w:rsidRPr="00552F28">
              <w:rPr>
                <w:sz w:val="22"/>
                <w:szCs w:val="22"/>
              </w:rPr>
              <w:t>FY</w:t>
            </w:r>
            <w:r w:rsidRPr="00552F28">
              <w:rPr>
                <w:spacing w:val="2"/>
                <w:sz w:val="22"/>
                <w:szCs w:val="22"/>
              </w:rPr>
              <w:t xml:space="preserve"> </w:t>
            </w:r>
            <w:r w:rsidRPr="00552F28">
              <w:rPr>
                <w:sz w:val="22"/>
                <w:szCs w:val="22"/>
              </w:rPr>
              <w:t>2018</w:t>
            </w:r>
          </w:p>
        </w:tc>
        <w:tc>
          <w:tcPr>
            <w:tcW w:w="2009" w:type="dxa"/>
          </w:tcPr>
          <w:p w:rsidRPr="00552F28" w:rsidR="004D134F" w:rsidP="004D134F" w:rsidRDefault="004D134F" w14:paraId="1EDFA3F3" w14:textId="77777777">
            <w:pPr>
              <w:pStyle w:val="BodyText"/>
              <w:spacing w:before="4"/>
              <w:rPr>
                <w:b w:val="0"/>
                <w:sz w:val="22"/>
                <w:szCs w:val="22"/>
              </w:rPr>
            </w:pPr>
            <w:r w:rsidRPr="00552F28">
              <w:rPr>
                <w:b w:val="0"/>
                <w:sz w:val="22"/>
                <w:szCs w:val="22"/>
              </w:rPr>
              <w:t>$</w:t>
            </w:r>
          </w:p>
        </w:tc>
        <w:tc>
          <w:tcPr>
            <w:tcW w:w="1887" w:type="dxa"/>
          </w:tcPr>
          <w:p w:rsidRPr="00552F28" w:rsidR="004D134F" w:rsidP="004D134F" w:rsidRDefault="004D134F" w14:paraId="04A15355" w14:textId="77777777">
            <w:pPr>
              <w:pStyle w:val="BodyText"/>
              <w:spacing w:before="4"/>
              <w:rPr>
                <w:b w:val="0"/>
                <w:sz w:val="22"/>
                <w:szCs w:val="22"/>
              </w:rPr>
            </w:pPr>
            <w:r w:rsidRPr="00552F28">
              <w:rPr>
                <w:b w:val="0"/>
                <w:sz w:val="22"/>
                <w:szCs w:val="22"/>
              </w:rPr>
              <w:t>$</w:t>
            </w:r>
          </w:p>
        </w:tc>
        <w:tc>
          <w:tcPr>
            <w:tcW w:w="1980" w:type="dxa"/>
          </w:tcPr>
          <w:p w:rsidRPr="00552F28" w:rsidR="004D134F" w:rsidP="004D134F" w:rsidRDefault="004D134F" w14:paraId="3C06A43E" w14:textId="77777777">
            <w:pPr>
              <w:pStyle w:val="BodyText"/>
              <w:spacing w:before="4"/>
              <w:rPr>
                <w:b w:val="0"/>
                <w:sz w:val="22"/>
                <w:szCs w:val="22"/>
              </w:rPr>
            </w:pPr>
            <w:r w:rsidRPr="00552F28">
              <w:rPr>
                <w:b w:val="0"/>
                <w:sz w:val="22"/>
                <w:szCs w:val="22"/>
              </w:rPr>
              <w:t>$</w:t>
            </w:r>
          </w:p>
        </w:tc>
        <w:tc>
          <w:tcPr>
            <w:tcW w:w="1980" w:type="dxa"/>
          </w:tcPr>
          <w:p w:rsidRPr="00911E00" w:rsidR="004D134F" w:rsidP="004D134F" w:rsidRDefault="004D134F" w14:paraId="3EBCEB13" w14:textId="28630394">
            <w:pPr>
              <w:pStyle w:val="BodyText"/>
              <w:spacing w:before="4"/>
              <w:rPr>
                <w:b w:val="0"/>
                <w:color w:val="FF0000"/>
                <w:sz w:val="22"/>
                <w:szCs w:val="22"/>
              </w:rPr>
            </w:pPr>
            <w:r>
              <w:rPr>
                <w:b w:val="0"/>
                <w:color w:val="FF0000"/>
                <w:sz w:val="22"/>
                <w:szCs w:val="22"/>
              </w:rPr>
              <w:t xml:space="preserve">                            %</w:t>
            </w:r>
          </w:p>
        </w:tc>
        <w:tc>
          <w:tcPr>
            <w:tcW w:w="1705" w:type="dxa"/>
          </w:tcPr>
          <w:p w:rsidRPr="00911E00" w:rsidR="004D134F" w:rsidP="004D134F" w:rsidRDefault="004D134F" w14:paraId="2C129E63" w14:textId="30FBE7E9">
            <w:pPr>
              <w:pStyle w:val="BodyText"/>
              <w:spacing w:before="4"/>
              <w:rPr>
                <w:b w:val="0"/>
                <w:color w:val="FF0000"/>
                <w:sz w:val="22"/>
                <w:szCs w:val="22"/>
              </w:rPr>
            </w:pPr>
            <w:r>
              <w:rPr>
                <w:b w:val="0"/>
                <w:color w:val="FF0000"/>
                <w:sz w:val="22"/>
                <w:szCs w:val="22"/>
              </w:rPr>
              <w:t xml:space="preserve">                       %</w:t>
            </w:r>
          </w:p>
        </w:tc>
      </w:tr>
      <w:tr w:rsidRPr="00AC2E62" w:rsidR="004D134F" w:rsidTr="00A06984" w14:paraId="3BA9DAB3" w14:textId="3EC5ECB8">
        <w:tc>
          <w:tcPr>
            <w:tcW w:w="1684" w:type="dxa"/>
            <w:shd w:val="clear" w:color="auto" w:fill="BFBFBF" w:themeFill="background1" w:themeFillShade="BF"/>
          </w:tcPr>
          <w:p w:rsidRPr="00552F28" w:rsidR="004D134F" w:rsidP="004D134F" w:rsidRDefault="004D134F" w14:paraId="1FF3B785" w14:textId="77777777">
            <w:pPr>
              <w:pStyle w:val="BodyText"/>
              <w:spacing w:before="4"/>
              <w:jc w:val="center"/>
              <w:rPr>
                <w:b w:val="0"/>
                <w:sz w:val="22"/>
                <w:szCs w:val="22"/>
              </w:rPr>
            </w:pPr>
            <w:r w:rsidRPr="00552F28">
              <w:rPr>
                <w:sz w:val="22"/>
                <w:szCs w:val="22"/>
              </w:rPr>
              <w:t>FY</w:t>
            </w:r>
            <w:r w:rsidRPr="00552F28">
              <w:rPr>
                <w:spacing w:val="2"/>
                <w:sz w:val="22"/>
                <w:szCs w:val="22"/>
              </w:rPr>
              <w:t xml:space="preserve"> </w:t>
            </w:r>
            <w:r w:rsidRPr="00552F28">
              <w:rPr>
                <w:sz w:val="22"/>
                <w:szCs w:val="22"/>
              </w:rPr>
              <w:t>2019</w:t>
            </w:r>
          </w:p>
        </w:tc>
        <w:tc>
          <w:tcPr>
            <w:tcW w:w="2009" w:type="dxa"/>
          </w:tcPr>
          <w:p w:rsidRPr="00552F28" w:rsidR="004D134F" w:rsidP="004D134F" w:rsidRDefault="004D134F" w14:paraId="63D42B40" w14:textId="77777777">
            <w:pPr>
              <w:pStyle w:val="BodyText"/>
              <w:spacing w:before="4"/>
              <w:rPr>
                <w:b w:val="0"/>
                <w:sz w:val="22"/>
                <w:szCs w:val="22"/>
              </w:rPr>
            </w:pPr>
            <w:r w:rsidRPr="00552F28">
              <w:rPr>
                <w:b w:val="0"/>
                <w:sz w:val="22"/>
                <w:szCs w:val="22"/>
              </w:rPr>
              <w:t>$</w:t>
            </w:r>
          </w:p>
        </w:tc>
        <w:tc>
          <w:tcPr>
            <w:tcW w:w="1887" w:type="dxa"/>
          </w:tcPr>
          <w:p w:rsidRPr="00552F28" w:rsidR="004D134F" w:rsidP="004D134F" w:rsidRDefault="004D134F" w14:paraId="5D8C3075" w14:textId="77777777">
            <w:pPr>
              <w:pStyle w:val="BodyText"/>
              <w:spacing w:before="4"/>
              <w:rPr>
                <w:b w:val="0"/>
                <w:sz w:val="22"/>
                <w:szCs w:val="22"/>
              </w:rPr>
            </w:pPr>
            <w:r w:rsidRPr="00552F28">
              <w:rPr>
                <w:b w:val="0"/>
                <w:sz w:val="22"/>
                <w:szCs w:val="22"/>
              </w:rPr>
              <w:t>$</w:t>
            </w:r>
          </w:p>
        </w:tc>
        <w:tc>
          <w:tcPr>
            <w:tcW w:w="1980" w:type="dxa"/>
          </w:tcPr>
          <w:p w:rsidRPr="00552F28" w:rsidR="004D134F" w:rsidP="004D134F" w:rsidRDefault="004D134F" w14:paraId="662BDC28" w14:textId="77777777">
            <w:pPr>
              <w:pStyle w:val="BodyText"/>
              <w:spacing w:before="4"/>
              <w:rPr>
                <w:b w:val="0"/>
                <w:sz w:val="22"/>
                <w:szCs w:val="22"/>
              </w:rPr>
            </w:pPr>
            <w:r w:rsidRPr="00552F28">
              <w:rPr>
                <w:b w:val="0"/>
                <w:sz w:val="22"/>
                <w:szCs w:val="22"/>
              </w:rPr>
              <w:t>$</w:t>
            </w:r>
          </w:p>
        </w:tc>
        <w:tc>
          <w:tcPr>
            <w:tcW w:w="1980" w:type="dxa"/>
            <w:tcBorders>
              <w:bottom w:val="single" w:color="auto" w:sz="18" w:space="0"/>
            </w:tcBorders>
          </w:tcPr>
          <w:p w:rsidRPr="00911E00" w:rsidR="004D134F" w:rsidP="004D134F" w:rsidRDefault="004D134F" w14:paraId="0A4CE588" w14:textId="76BB831E">
            <w:pPr>
              <w:pStyle w:val="BodyText"/>
              <w:spacing w:before="4"/>
              <w:rPr>
                <w:b w:val="0"/>
                <w:color w:val="FF0000"/>
                <w:sz w:val="22"/>
                <w:szCs w:val="22"/>
              </w:rPr>
            </w:pPr>
            <w:r>
              <w:rPr>
                <w:b w:val="0"/>
                <w:color w:val="FF0000"/>
                <w:sz w:val="22"/>
                <w:szCs w:val="22"/>
              </w:rPr>
              <w:t xml:space="preserve">                            %</w:t>
            </w:r>
          </w:p>
        </w:tc>
        <w:tc>
          <w:tcPr>
            <w:tcW w:w="1705" w:type="dxa"/>
            <w:tcBorders>
              <w:bottom w:val="single" w:color="auto" w:sz="18" w:space="0"/>
            </w:tcBorders>
          </w:tcPr>
          <w:p w:rsidRPr="00911E00" w:rsidR="004D134F" w:rsidP="004D134F" w:rsidRDefault="004D134F" w14:paraId="4A17217D" w14:textId="0115204D">
            <w:pPr>
              <w:pStyle w:val="BodyText"/>
              <w:spacing w:before="4"/>
              <w:rPr>
                <w:b w:val="0"/>
                <w:color w:val="FF0000"/>
                <w:sz w:val="22"/>
                <w:szCs w:val="22"/>
              </w:rPr>
            </w:pPr>
            <w:r>
              <w:rPr>
                <w:b w:val="0"/>
                <w:color w:val="FF0000"/>
                <w:sz w:val="22"/>
                <w:szCs w:val="22"/>
              </w:rPr>
              <w:t xml:space="preserve">                       %</w:t>
            </w:r>
          </w:p>
        </w:tc>
      </w:tr>
      <w:tr w:rsidRPr="00AC2E62" w:rsidR="00C60440" w:rsidTr="00A06984" w14:paraId="4B87A79C" w14:textId="77777777">
        <w:tc>
          <w:tcPr>
            <w:tcW w:w="1684" w:type="dxa"/>
            <w:shd w:val="clear" w:color="auto" w:fill="BFBFBF" w:themeFill="background1" w:themeFillShade="BF"/>
          </w:tcPr>
          <w:p w:rsidRPr="00C60440" w:rsidR="00C60440" w:rsidP="00C60440" w:rsidRDefault="00C60440" w14:paraId="5FC8F19E" w14:textId="77777777">
            <w:pPr>
              <w:pStyle w:val="BodyText"/>
              <w:spacing w:before="4"/>
              <w:jc w:val="center"/>
              <w:rPr>
                <w:bCs w:val="0"/>
                <w:color w:val="FF0000"/>
                <w:sz w:val="22"/>
                <w:szCs w:val="22"/>
              </w:rPr>
            </w:pPr>
            <w:r w:rsidRPr="00C60440">
              <w:rPr>
                <w:bCs w:val="0"/>
                <w:color w:val="FF0000"/>
                <w:sz w:val="22"/>
                <w:szCs w:val="22"/>
              </w:rPr>
              <w:t>Average</w:t>
            </w:r>
          </w:p>
          <w:p w:rsidRPr="00C60440" w:rsidR="00C60440" w:rsidP="00C60440" w:rsidRDefault="00C60440" w14:paraId="2D15CC5B" w14:textId="72985C2D">
            <w:pPr>
              <w:pStyle w:val="BodyText"/>
              <w:spacing w:before="4"/>
              <w:jc w:val="center"/>
              <w:rPr>
                <w:bCs w:val="0"/>
                <w:color w:val="FF0000"/>
                <w:sz w:val="22"/>
                <w:szCs w:val="22"/>
              </w:rPr>
            </w:pPr>
            <w:r w:rsidRPr="00C60440">
              <w:rPr>
                <w:bCs w:val="0"/>
                <w:color w:val="FF0000"/>
                <w:sz w:val="22"/>
                <w:szCs w:val="22"/>
              </w:rPr>
              <w:t xml:space="preserve">FYs </w:t>
            </w:r>
            <w:r w:rsidR="00B31BDB">
              <w:rPr>
                <w:bCs w:val="0"/>
                <w:color w:val="FF0000"/>
                <w:sz w:val="22"/>
                <w:szCs w:val="22"/>
              </w:rPr>
              <w:t>20</w:t>
            </w:r>
            <w:r w:rsidRPr="00C60440">
              <w:rPr>
                <w:bCs w:val="0"/>
                <w:color w:val="FF0000"/>
                <w:sz w:val="22"/>
                <w:szCs w:val="22"/>
              </w:rPr>
              <w:t>17-</w:t>
            </w:r>
            <w:r w:rsidR="00B31BDB">
              <w:rPr>
                <w:bCs w:val="0"/>
                <w:color w:val="FF0000"/>
                <w:sz w:val="22"/>
                <w:szCs w:val="22"/>
              </w:rPr>
              <w:t>20</w:t>
            </w:r>
            <w:r w:rsidRPr="00C60440">
              <w:rPr>
                <w:bCs w:val="0"/>
                <w:color w:val="FF0000"/>
                <w:sz w:val="22"/>
                <w:szCs w:val="22"/>
              </w:rPr>
              <w:t>19</w:t>
            </w:r>
          </w:p>
        </w:tc>
        <w:tc>
          <w:tcPr>
            <w:tcW w:w="2009" w:type="dxa"/>
            <w:shd w:val="clear" w:color="auto" w:fill="000000" w:themeFill="text1"/>
          </w:tcPr>
          <w:p w:rsidRPr="00C60440" w:rsidR="00C60440" w:rsidP="00C60440" w:rsidRDefault="00C60440" w14:paraId="384D8857" w14:textId="11C945E1">
            <w:pPr>
              <w:pStyle w:val="BodyText"/>
              <w:spacing w:before="4"/>
              <w:rPr>
                <w:b w:val="0"/>
                <w:color w:val="FF0000"/>
                <w:sz w:val="22"/>
                <w:szCs w:val="22"/>
              </w:rPr>
            </w:pPr>
          </w:p>
        </w:tc>
        <w:tc>
          <w:tcPr>
            <w:tcW w:w="1887" w:type="dxa"/>
            <w:shd w:val="clear" w:color="auto" w:fill="000000" w:themeFill="text1"/>
          </w:tcPr>
          <w:p w:rsidRPr="00C60440" w:rsidR="00C60440" w:rsidP="00C60440" w:rsidRDefault="00C60440" w14:paraId="11743DD0" w14:textId="74CDAF41">
            <w:pPr>
              <w:pStyle w:val="BodyText"/>
              <w:spacing w:before="4"/>
              <w:rPr>
                <w:b w:val="0"/>
                <w:color w:val="FF0000"/>
                <w:sz w:val="22"/>
                <w:szCs w:val="22"/>
              </w:rPr>
            </w:pPr>
          </w:p>
        </w:tc>
        <w:tc>
          <w:tcPr>
            <w:tcW w:w="1980" w:type="dxa"/>
            <w:shd w:val="clear" w:color="auto" w:fill="000000" w:themeFill="text1"/>
          </w:tcPr>
          <w:p w:rsidRPr="00C60440" w:rsidR="00C60440" w:rsidP="00C60440" w:rsidRDefault="00C60440" w14:paraId="3373FDA0" w14:textId="7EB4168D">
            <w:pPr>
              <w:pStyle w:val="BodyText"/>
              <w:spacing w:before="4"/>
              <w:rPr>
                <w:b w:val="0"/>
                <w:color w:val="FF0000"/>
                <w:sz w:val="22"/>
                <w:szCs w:val="22"/>
              </w:rPr>
            </w:pPr>
          </w:p>
        </w:tc>
        <w:tc>
          <w:tcPr>
            <w:tcW w:w="1980" w:type="dxa"/>
            <w:tcBorders>
              <w:top w:val="single" w:color="auto" w:sz="18" w:space="0"/>
            </w:tcBorders>
            <w:shd w:val="clear" w:color="auto" w:fill="FFFFFF" w:themeFill="background1"/>
          </w:tcPr>
          <w:p w:rsidRPr="00C60440" w:rsidR="00C60440" w:rsidP="00C60440" w:rsidRDefault="00C60440" w14:paraId="03D5AB49" w14:textId="0CB8D47E">
            <w:pPr>
              <w:pStyle w:val="BodyText"/>
              <w:spacing w:before="4"/>
              <w:rPr>
                <w:b w:val="0"/>
                <w:color w:val="FF0000"/>
                <w:sz w:val="22"/>
                <w:szCs w:val="22"/>
              </w:rPr>
            </w:pPr>
            <w:r>
              <w:rPr>
                <w:b w:val="0"/>
                <w:color w:val="FF0000"/>
                <w:sz w:val="22"/>
                <w:szCs w:val="22"/>
              </w:rPr>
              <w:t xml:space="preserve">                            %</w:t>
            </w:r>
          </w:p>
        </w:tc>
        <w:tc>
          <w:tcPr>
            <w:tcW w:w="1705" w:type="dxa"/>
            <w:tcBorders>
              <w:top w:val="single" w:color="auto" w:sz="18" w:space="0"/>
            </w:tcBorders>
            <w:shd w:val="clear" w:color="auto" w:fill="FFFFFF" w:themeFill="background1"/>
          </w:tcPr>
          <w:p w:rsidRPr="00911E00" w:rsidR="00C60440" w:rsidP="00C60440" w:rsidRDefault="00C60440" w14:paraId="3718BFED" w14:textId="4BAA7E4B">
            <w:pPr>
              <w:pStyle w:val="BodyText"/>
              <w:spacing w:before="4"/>
              <w:rPr>
                <w:b w:val="0"/>
                <w:color w:val="FF0000"/>
                <w:sz w:val="22"/>
                <w:szCs w:val="22"/>
              </w:rPr>
            </w:pPr>
            <w:r>
              <w:rPr>
                <w:b w:val="0"/>
                <w:color w:val="FF0000"/>
                <w:sz w:val="22"/>
                <w:szCs w:val="22"/>
              </w:rPr>
              <w:t xml:space="preserve">                       %</w:t>
            </w:r>
          </w:p>
        </w:tc>
      </w:tr>
      <w:tr w:rsidRPr="00AC2E62" w:rsidR="00C60440" w:rsidTr="00B31BDB" w14:paraId="129ED0F8" w14:textId="6008ABA0">
        <w:tc>
          <w:tcPr>
            <w:tcW w:w="1684" w:type="dxa"/>
            <w:shd w:val="clear" w:color="auto" w:fill="BFBFBF" w:themeFill="background1" w:themeFillShade="BF"/>
          </w:tcPr>
          <w:p w:rsidRPr="00552F28" w:rsidR="00C60440" w:rsidP="00C60440" w:rsidRDefault="00C60440" w14:paraId="7E37DBA4" w14:textId="77777777">
            <w:pPr>
              <w:pStyle w:val="BodyText"/>
              <w:spacing w:before="4"/>
              <w:jc w:val="center"/>
              <w:rPr>
                <w:bCs w:val="0"/>
                <w:sz w:val="22"/>
                <w:szCs w:val="22"/>
              </w:rPr>
            </w:pPr>
            <w:r w:rsidRPr="00552F28">
              <w:rPr>
                <w:bCs w:val="0"/>
                <w:sz w:val="22"/>
                <w:szCs w:val="22"/>
              </w:rPr>
              <w:t>FY 2020</w:t>
            </w:r>
          </w:p>
        </w:tc>
        <w:tc>
          <w:tcPr>
            <w:tcW w:w="2009" w:type="dxa"/>
            <w:shd w:val="clear" w:color="auto" w:fill="FFFFFF" w:themeFill="background1"/>
          </w:tcPr>
          <w:p w:rsidRPr="00552F28" w:rsidR="00C60440" w:rsidP="00C60440" w:rsidRDefault="00C60440" w14:paraId="3FF221E2" w14:textId="77777777">
            <w:pPr>
              <w:pStyle w:val="BodyText"/>
              <w:spacing w:before="4"/>
              <w:rPr>
                <w:b w:val="0"/>
                <w:sz w:val="22"/>
                <w:szCs w:val="22"/>
              </w:rPr>
            </w:pPr>
            <w:r w:rsidRPr="00552F28">
              <w:rPr>
                <w:b w:val="0"/>
                <w:sz w:val="22"/>
                <w:szCs w:val="22"/>
              </w:rPr>
              <w:t>$</w:t>
            </w:r>
          </w:p>
        </w:tc>
        <w:tc>
          <w:tcPr>
            <w:tcW w:w="1887" w:type="dxa"/>
            <w:shd w:val="clear" w:color="auto" w:fill="FFFFFF" w:themeFill="background1"/>
          </w:tcPr>
          <w:p w:rsidRPr="00552F28" w:rsidR="00C60440" w:rsidP="00C60440" w:rsidRDefault="00C60440" w14:paraId="470AA5F4" w14:textId="77777777">
            <w:pPr>
              <w:pStyle w:val="BodyText"/>
              <w:spacing w:before="4"/>
              <w:rPr>
                <w:b w:val="0"/>
                <w:sz w:val="22"/>
                <w:szCs w:val="22"/>
              </w:rPr>
            </w:pPr>
            <w:r w:rsidRPr="00552F28">
              <w:rPr>
                <w:b w:val="0"/>
                <w:sz w:val="22"/>
                <w:szCs w:val="22"/>
              </w:rPr>
              <w:t>$</w:t>
            </w:r>
          </w:p>
        </w:tc>
        <w:tc>
          <w:tcPr>
            <w:tcW w:w="1980" w:type="dxa"/>
            <w:shd w:val="clear" w:color="auto" w:fill="FFFFFF" w:themeFill="background1"/>
          </w:tcPr>
          <w:p w:rsidRPr="00552F28" w:rsidR="00C60440" w:rsidP="00C60440" w:rsidRDefault="00C60440" w14:paraId="7E8D6D16" w14:textId="77777777">
            <w:pPr>
              <w:pStyle w:val="BodyText"/>
              <w:spacing w:before="4"/>
              <w:rPr>
                <w:b w:val="0"/>
                <w:sz w:val="22"/>
                <w:szCs w:val="22"/>
              </w:rPr>
            </w:pPr>
            <w:r w:rsidRPr="00552F28">
              <w:rPr>
                <w:b w:val="0"/>
                <w:sz w:val="22"/>
                <w:szCs w:val="22"/>
              </w:rPr>
              <w:t>$</w:t>
            </w:r>
          </w:p>
        </w:tc>
        <w:tc>
          <w:tcPr>
            <w:tcW w:w="1980" w:type="dxa"/>
            <w:shd w:val="clear" w:color="auto" w:fill="FFFFFF" w:themeFill="background1"/>
          </w:tcPr>
          <w:p w:rsidRPr="00911E00" w:rsidR="00C60440" w:rsidP="00C60440" w:rsidRDefault="00C60440" w14:paraId="07D85189" w14:textId="4684E1DA">
            <w:pPr>
              <w:pStyle w:val="BodyText"/>
              <w:spacing w:before="4"/>
              <w:rPr>
                <w:b w:val="0"/>
                <w:color w:val="FF0000"/>
                <w:sz w:val="22"/>
                <w:szCs w:val="22"/>
              </w:rPr>
            </w:pPr>
            <w:r w:rsidRPr="00911E00">
              <w:rPr>
                <w:b w:val="0"/>
                <w:color w:val="FF0000"/>
                <w:sz w:val="22"/>
                <w:szCs w:val="22"/>
              </w:rPr>
              <w:t>Not Required</w:t>
            </w:r>
          </w:p>
        </w:tc>
        <w:tc>
          <w:tcPr>
            <w:tcW w:w="1705" w:type="dxa"/>
            <w:shd w:val="clear" w:color="auto" w:fill="FFFFFF" w:themeFill="background1"/>
          </w:tcPr>
          <w:p w:rsidRPr="00911E00" w:rsidR="00C60440" w:rsidP="00C60440" w:rsidRDefault="00C60440" w14:paraId="47AD0B04" w14:textId="7B67316D">
            <w:pPr>
              <w:pStyle w:val="BodyText"/>
              <w:spacing w:before="4"/>
              <w:rPr>
                <w:b w:val="0"/>
                <w:color w:val="FF0000"/>
                <w:sz w:val="22"/>
                <w:szCs w:val="22"/>
              </w:rPr>
            </w:pPr>
            <w:r w:rsidRPr="00911E00">
              <w:rPr>
                <w:b w:val="0"/>
                <w:color w:val="FF0000"/>
                <w:sz w:val="22"/>
                <w:szCs w:val="22"/>
              </w:rPr>
              <w:t>Not Required</w:t>
            </w:r>
          </w:p>
        </w:tc>
      </w:tr>
      <w:tr w:rsidRPr="00AC2E62" w:rsidR="00C60440" w:rsidTr="00B31BDB" w14:paraId="6F8C02CB" w14:textId="52A48383">
        <w:tc>
          <w:tcPr>
            <w:tcW w:w="1684" w:type="dxa"/>
            <w:shd w:val="clear" w:color="auto" w:fill="BFBFBF" w:themeFill="background1" w:themeFillShade="BF"/>
          </w:tcPr>
          <w:p w:rsidRPr="00552F28" w:rsidR="00C60440" w:rsidP="00C60440" w:rsidRDefault="00C60440" w14:paraId="71C363D3" w14:textId="77777777">
            <w:pPr>
              <w:pStyle w:val="BodyText"/>
              <w:spacing w:before="4"/>
              <w:jc w:val="center"/>
              <w:rPr>
                <w:sz w:val="22"/>
                <w:szCs w:val="22"/>
                <w:highlight w:val="lightGray"/>
              </w:rPr>
            </w:pPr>
            <w:r w:rsidRPr="00552F28">
              <w:rPr>
                <w:sz w:val="22"/>
                <w:szCs w:val="22"/>
              </w:rPr>
              <w:t>FY 2021</w:t>
            </w:r>
          </w:p>
        </w:tc>
        <w:tc>
          <w:tcPr>
            <w:tcW w:w="2009" w:type="dxa"/>
            <w:shd w:val="clear" w:color="auto" w:fill="FFFFFF" w:themeFill="background1"/>
          </w:tcPr>
          <w:p w:rsidRPr="00552F28" w:rsidR="00C60440" w:rsidP="00C60440" w:rsidRDefault="00C60440" w14:paraId="6FD99C85" w14:textId="77777777">
            <w:pPr>
              <w:pStyle w:val="BodyText"/>
              <w:spacing w:before="4"/>
              <w:rPr>
                <w:b w:val="0"/>
                <w:sz w:val="22"/>
                <w:szCs w:val="22"/>
              </w:rPr>
            </w:pPr>
            <w:r w:rsidRPr="00552F28">
              <w:rPr>
                <w:b w:val="0"/>
                <w:sz w:val="22"/>
                <w:szCs w:val="22"/>
              </w:rPr>
              <w:t>$</w:t>
            </w:r>
          </w:p>
        </w:tc>
        <w:tc>
          <w:tcPr>
            <w:tcW w:w="1887" w:type="dxa"/>
            <w:shd w:val="clear" w:color="auto" w:fill="FFFFFF" w:themeFill="background1"/>
          </w:tcPr>
          <w:p w:rsidRPr="00552F28" w:rsidR="00C60440" w:rsidP="00C60440" w:rsidRDefault="00C60440" w14:paraId="0A5698B9" w14:textId="77777777">
            <w:pPr>
              <w:pStyle w:val="BodyText"/>
              <w:spacing w:before="4"/>
              <w:rPr>
                <w:b w:val="0"/>
                <w:sz w:val="22"/>
                <w:szCs w:val="22"/>
              </w:rPr>
            </w:pPr>
            <w:r w:rsidRPr="00552F28">
              <w:rPr>
                <w:b w:val="0"/>
                <w:sz w:val="22"/>
                <w:szCs w:val="22"/>
              </w:rPr>
              <w:t>$</w:t>
            </w:r>
          </w:p>
        </w:tc>
        <w:tc>
          <w:tcPr>
            <w:tcW w:w="1980" w:type="dxa"/>
            <w:shd w:val="clear" w:color="auto" w:fill="FFFFFF" w:themeFill="background1"/>
          </w:tcPr>
          <w:p w:rsidRPr="00552F28" w:rsidR="00C60440" w:rsidP="00C60440" w:rsidRDefault="00C60440" w14:paraId="372DB52B" w14:textId="77777777">
            <w:pPr>
              <w:pStyle w:val="BodyText"/>
              <w:spacing w:before="4"/>
              <w:rPr>
                <w:b w:val="0"/>
                <w:sz w:val="22"/>
                <w:szCs w:val="22"/>
              </w:rPr>
            </w:pPr>
            <w:r w:rsidRPr="00552F28">
              <w:rPr>
                <w:b w:val="0"/>
                <w:sz w:val="22"/>
                <w:szCs w:val="22"/>
              </w:rPr>
              <w:t>$</w:t>
            </w:r>
          </w:p>
        </w:tc>
        <w:tc>
          <w:tcPr>
            <w:tcW w:w="1980" w:type="dxa"/>
            <w:shd w:val="clear" w:color="auto" w:fill="FFFFFF" w:themeFill="background1"/>
          </w:tcPr>
          <w:p w:rsidRPr="00911E00" w:rsidR="00C60440" w:rsidP="00C60440" w:rsidRDefault="00C60440" w14:paraId="353F05B7" w14:textId="32C9523F">
            <w:pPr>
              <w:pStyle w:val="BodyText"/>
              <w:spacing w:before="4"/>
              <w:rPr>
                <w:b w:val="0"/>
                <w:color w:val="FF0000"/>
                <w:sz w:val="22"/>
                <w:szCs w:val="22"/>
              </w:rPr>
            </w:pPr>
            <w:r w:rsidRPr="00911E00">
              <w:rPr>
                <w:b w:val="0"/>
                <w:color w:val="FF0000"/>
                <w:sz w:val="22"/>
                <w:szCs w:val="22"/>
              </w:rPr>
              <w:t>Not Required</w:t>
            </w:r>
          </w:p>
        </w:tc>
        <w:tc>
          <w:tcPr>
            <w:tcW w:w="1705" w:type="dxa"/>
            <w:shd w:val="clear" w:color="auto" w:fill="FFFFFF" w:themeFill="background1"/>
          </w:tcPr>
          <w:p w:rsidRPr="00911E00" w:rsidR="00C60440" w:rsidP="00C60440" w:rsidRDefault="00C60440" w14:paraId="0C5618CD" w14:textId="11477D03">
            <w:pPr>
              <w:pStyle w:val="BodyText"/>
              <w:spacing w:before="4"/>
              <w:rPr>
                <w:b w:val="0"/>
                <w:color w:val="FF0000"/>
                <w:sz w:val="22"/>
                <w:szCs w:val="22"/>
              </w:rPr>
            </w:pPr>
            <w:r w:rsidRPr="00911E00">
              <w:rPr>
                <w:b w:val="0"/>
                <w:color w:val="FF0000"/>
                <w:sz w:val="22"/>
                <w:szCs w:val="22"/>
              </w:rPr>
              <w:t>Not Required</w:t>
            </w:r>
          </w:p>
        </w:tc>
      </w:tr>
      <w:tr w:rsidRPr="00AC2E62" w:rsidR="00C60440" w:rsidTr="00B31BDB" w14:paraId="7122BF84" w14:textId="434228FC">
        <w:tc>
          <w:tcPr>
            <w:tcW w:w="1684" w:type="dxa"/>
            <w:shd w:val="clear" w:color="auto" w:fill="BFBFBF" w:themeFill="background1" w:themeFillShade="BF"/>
          </w:tcPr>
          <w:p w:rsidRPr="00552F28" w:rsidR="00C60440" w:rsidP="00C60440" w:rsidRDefault="00C60440" w14:paraId="69540D38" w14:textId="77777777">
            <w:pPr>
              <w:pStyle w:val="BodyText"/>
              <w:spacing w:before="4"/>
              <w:jc w:val="center"/>
              <w:rPr>
                <w:sz w:val="22"/>
                <w:szCs w:val="22"/>
                <w:highlight w:val="lightGray"/>
              </w:rPr>
            </w:pPr>
            <w:r w:rsidRPr="00552F28">
              <w:rPr>
                <w:sz w:val="22"/>
                <w:szCs w:val="22"/>
              </w:rPr>
              <w:t>FY 2022</w:t>
            </w:r>
          </w:p>
        </w:tc>
        <w:tc>
          <w:tcPr>
            <w:tcW w:w="2009" w:type="dxa"/>
            <w:shd w:val="clear" w:color="auto" w:fill="FFFFFF" w:themeFill="background1"/>
          </w:tcPr>
          <w:p w:rsidRPr="00552F28" w:rsidR="00C60440" w:rsidP="00C60440" w:rsidRDefault="00C60440" w14:paraId="588C17B3" w14:textId="77777777">
            <w:pPr>
              <w:pStyle w:val="BodyText"/>
              <w:spacing w:before="4"/>
              <w:rPr>
                <w:b w:val="0"/>
                <w:sz w:val="22"/>
                <w:szCs w:val="22"/>
              </w:rPr>
            </w:pPr>
            <w:r w:rsidRPr="00552F28">
              <w:rPr>
                <w:b w:val="0"/>
                <w:sz w:val="22"/>
                <w:szCs w:val="22"/>
              </w:rPr>
              <w:t>$</w:t>
            </w:r>
          </w:p>
        </w:tc>
        <w:tc>
          <w:tcPr>
            <w:tcW w:w="1887" w:type="dxa"/>
            <w:shd w:val="clear" w:color="auto" w:fill="FFFFFF" w:themeFill="background1"/>
          </w:tcPr>
          <w:p w:rsidRPr="00552F28" w:rsidR="00C60440" w:rsidP="00C60440" w:rsidRDefault="00C60440" w14:paraId="11761F9F" w14:textId="77777777">
            <w:pPr>
              <w:pStyle w:val="BodyText"/>
              <w:spacing w:before="4"/>
              <w:rPr>
                <w:b w:val="0"/>
                <w:sz w:val="22"/>
                <w:szCs w:val="22"/>
              </w:rPr>
            </w:pPr>
            <w:r w:rsidRPr="00552F28">
              <w:rPr>
                <w:b w:val="0"/>
                <w:sz w:val="22"/>
                <w:szCs w:val="22"/>
              </w:rPr>
              <w:t>$</w:t>
            </w:r>
          </w:p>
        </w:tc>
        <w:tc>
          <w:tcPr>
            <w:tcW w:w="1980" w:type="dxa"/>
            <w:shd w:val="clear" w:color="auto" w:fill="FFFFFF" w:themeFill="background1"/>
          </w:tcPr>
          <w:p w:rsidRPr="00552F28" w:rsidR="00C60440" w:rsidP="00C60440" w:rsidRDefault="00C60440" w14:paraId="7BA7D852" w14:textId="77777777">
            <w:pPr>
              <w:pStyle w:val="BodyText"/>
              <w:spacing w:before="4"/>
              <w:rPr>
                <w:b w:val="0"/>
                <w:sz w:val="22"/>
                <w:szCs w:val="22"/>
              </w:rPr>
            </w:pPr>
            <w:r w:rsidRPr="00552F28">
              <w:rPr>
                <w:b w:val="0"/>
                <w:sz w:val="22"/>
                <w:szCs w:val="22"/>
              </w:rPr>
              <w:t>$</w:t>
            </w:r>
          </w:p>
        </w:tc>
        <w:tc>
          <w:tcPr>
            <w:tcW w:w="1980" w:type="dxa"/>
            <w:shd w:val="clear" w:color="auto" w:fill="FFFFFF" w:themeFill="background1"/>
          </w:tcPr>
          <w:p w:rsidRPr="00552F28" w:rsidR="00C60440" w:rsidP="00C60440" w:rsidRDefault="00C60440" w14:paraId="3ADA6A57" w14:textId="67FB1676">
            <w:pPr>
              <w:pStyle w:val="BodyText"/>
              <w:spacing w:before="4"/>
              <w:rPr>
                <w:b w:val="0"/>
                <w:sz w:val="22"/>
                <w:szCs w:val="22"/>
              </w:rPr>
            </w:pPr>
            <w:r>
              <w:rPr>
                <w:b w:val="0"/>
                <w:color w:val="FF0000"/>
                <w:sz w:val="22"/>
                <w:szCs w:val="22"/>
              </w:rPr>
              <w:t xml:space="preserve">                            %</w:t>
            </w:r>
          </w:p>
        </w:tc>
        <w:tc>
          <w:tcPr>
            <w:tcW w:w="1705" w:type="dxa"/>
            <w:shd w:val="clear" w:color="auto" w:fill="FFFFFF" w:themeFill="background1"/>
          </w:tcPr>
          <w:p w:rsidRPr="00552F28" w:rsidR="00C60440" w:rsidP="00C60440" w:rsidRDefault="00C60440" w14:paraId="5C2B1EDE" w14:textId="53CABA4F">
            <w:pPr>
              <w:pStyle w:val="BodyText"/>
              <w:spacing w:before="4"/>
              <w:rPr>
                <w:b w:val="0"/>
                <w:sz w:val="22"/>
                <w:szCs w:val="22"/>
              </w:rPr>
            </w:pPr>
            <w:r>
              <w:rPr>
                <w:b w:val="0"/>
                <w:color w:val="FF0000"/>
                <w:sz w:val="22"/>
                <w:szCs w:val="22"/>
              </w:rPr>
              <w:t xml:space="preserve">                       %</w:t>
            </w:r>
          </w:p>
        </w:tc>
      </w:tr>
      <w:tr w:rsidRPr="00AC2E62" w:rsidR="00C60440" w:rsidTr="00B31BDB" w14:paraId="35037442" w14:textId="2DE40D0B">
        <w:tc>
          <w:tcPr>
            <w:tcW w:w="1684" w:type="dxa"/>
            <w:shd w:val="clear" w:color="auto" w:fill="BFBFBF" w:themeFill="background1" w:themeFillShade="BF"/>
          </w:tcPr>
          <w:p w:rsidRPr="00552F28" w:rsidR="00C60440" w:rsidP="00C60440" w:rsidRDefault="00C60440" w14:paraId="5D1A235D" w14:textId="77777777">
            <w:pPr>
              <w:pStyle w:val="BodyText"/>
              <w:spacing w:before="4"/>
              <w:jc w:val="center"/>
              <w:rPr>
                <w:sz w:val="22"/>
                <w:szCs w:val="22"/>
                <w:highlight w:val="lightGray"/>
              </w:rPr>
            </w:pPr>
            <w:r w:rsidRPr="00552F28">
              <w:rPr>
                <w:bCs w:val="0"/>
                <w:sz w:val="22"/>
                <w:szCs w:val="22"/>
              </w:rPr>
              <w:t>FY 2023</w:t>
            </w:r>
          </w:p>
        </w:tc>
        <w:tc>
          <w:tcPr>
            <w:tcW w:w="2009" w:type="dxa"/>
            <w:shd w:val="clear" w:color="auto" w:fill="FFFFFF" w:themeFill="background1"/>
          </w:tcPr>
          <w:p w:rsidRPr="00552F28" w:rsidR="00C60440" w:rsidP="00C60440" w:rsidRDefault="00C60440" w14:paraId="4ECB7CBA" w14:textId="77777777">
            <w:pPr>
              <w:pStyle w:val="BodyText"/>
              <w:spacing w:before="4"/>
              <w:rPr>
                <w:b w:val="0"/>
                <w:sz w:val="22"/>
                <w:szCs w:val="22"/>
              </w:rPr>
            </w:pPr>
            <w:r w:rsidRPr="00552F28">
              <w:rPr>
                <w:b w:val="0"/>
                <w:sz w:val="22"/>
                <w:szCs w:val="22"/>
              </w:rPr>
              <w:t>$</w:t>
            </w:r>
          </w:p>
        </w:tc>
        <w:tc>
          <w:tcPr>
            <w:tcW w:w="1887" w:type="dxa"/>
            <w:shd w:val="clear" w:color="auto" w:fill="FFFFFF" w:themeFill="background1"/>
          </w:tcPr>
          <w:p w:rsidRPr="00552F28" w:rsidR="00C60440" w:rsidP="00C60440" w:rsidRDefault="00C60440" w14:paraId="6F7CD285" w14:textId="77777777">
            <w:pPr>
              <w:pStyle w:val="BodyText"/>
              <w:spacing w:before="4"/>
              <w:rPr>
                <w:b w:val="0"/>
                <w:sz w:val="22"/>
                <w:szCs w:val="22"/>
              </w:rPr>
            </w:pPr>
            <w:r w:rsidRPr="00552F28">
              <w:rPr>
                <w:b w:val="0"/>
                <w:sz w:val="22"/>
                <w:szCs w:val="22"/>
              </w:rPr>
              <w:t>$</w:t>
            </w:r>
          </w:p>
        </w:tc>
        <w:tc>
          <w:tcPr>
            <w:tcW w:w="1980" w:type="dxa"/>
            <w:shd w:val="clear" w:color="auto" w:fill="FFFFFF" w:themeFill="background1"/>
          </w:tcPr>
          <w:p w:rsidRPr="00552F28" w:rsidR="00C60440" w:rsidP="00C60440" w:rsidRDefault="00C60440" w14:paraId="22A52830" w14:textId="77777777">
            <w:pPr>
              <w:pStyle w:val="BodyText"/>
              <w:spacing w:before="4"/>
              <w:rPr>
                <w:b w:val="0"/>
                <w:sz w:val="22"/>
                <w:szCs w:val="22"/>
              </w:rPr>
            </w:pPr>
            <w:r w:rsidRPr="00552F28">
              <w:rPr>
                <w:b w:val="0"/>
                <w:sz w:val="22"/>
                <w:szCs w:val="22"/>
              </w:rPr>
              <w:t>$</w:t>
            </w:r>
          </w:p>
        </w:tc>
        <w:tc>
          <w:tcPr>
            <w:tcW w:w="1980" w:type="dxa"/>
            <w:shd w:val="clear" w:color="auto" w:fill="FFFFFF" w:themeFill="background1"/>
          </w:tcPr>
          <w:p w:rsidRPr="00552F28" w:rsidR="00C60440" w:rsidP="00C60440" w:rsidRDefault="00C60440" w14:paraId="5BDB2B49" w14:textId="360F35F0">
            <w:pPr>
              <w:pStyle w:val="BodyText"/>
              <w:spacing w:before="4"/>
              <w:rPr>
                <w:b w:val="0"/>
                <w:sz w:val="22"/>
                <w:szCs w:val="22"/>
              </w:rPr>
            </w:pPr>
            <w:r>
              <w:rPr>
                <w:b w:val="0"/>
                <w:color w:val="FF0000"/>
                <w:sz w:val="22"/>
                <w:szCs w:val="22"/>
              </w:rPr>
              <w:t xml:space="preserve">                            %</w:t>
            </w:r>
          </w:p>
        </w:tc>
        <w:tc>
          <w:tcPr>
            <w:tcW w:w="1705" w:type="dxa"/>
            <w:shd w:val="clear" w:color="auto" w:fill="FFFFFF" w:themeFill="background1"/>
          </w:tcPr>
          <w:p w:rsidRPr="00552F28" w:rsidR="00C60440" w:rsidP="00C60440" w:rsidRDefault="00C60440" w14:paraId="20D5382A" w14:textId="0BC795E4">
            <w:pPr>
              <w:pStyle w:val="BodyText"/>
              <w:spacing w:before="4"/>
              <w:rPr>
                <w:b w:val="0"/>
                <w:sz w:val="22"/>
                <w:szCs w:val="22"/>
              </w:rPr>
            </w:pPr>
            <w:r>
              <w:rPr>
                <w:b w:val="0"/>
                <w:color w:val="FF0000"/>
                <w:sz w:val="22"/>
                <w:szCs w:val="22"/>
              </w:rPr>
              <w:t xml:space="preserve">                       %</w:t>
            </w:r>
          </w:p>
        </w:tc>
      </w:tr>
    </w:tbl>
    <w:p w:rsidR="00234AEF" w:rsidP="00234AEF" w:rsidRDefault="00234AEF" w14:paraId="608FD201" w14:textId="21013D4B">
      <w:pPr>
        <w:pStyle w:val="paragraph"/>
        <w:spacing w:before="0" w:beforeAutospacing="0" w:after="0" w:afterAutospacing="0"/>
        <w:textAlignment w:val="baseline"/>
        <w:rPr>
          <w:rStyle w:val="normaltextrun"/>
          <w:color w:val="000000"/>
        </w:rPr>
      </w:pPr>
      <w:r w:rsidRPr="00552F28">
        <w:rPr>
          <w:rStyle w:val="normaltextrun"/>
          <w:color w:val="000000"/>
          <w:sz w:val="22"/>
          <w:szCs w:val="22"/>
        </w:rPr>
        <w:t xml:space="preserve"> *For overall State spending, a State may request a waiver based on final allocations or appropriations.  For more information, </w:t>
      </w:r>
      <w:r w:rsidRPr="00123D44">
        <w:rPr>
          <w:rStyle w:val="normaltextrun"/>
          <w:color w:val="000000"/>
          <w:sz w:val="22"/>
          <w:szCs w:val="22"/>
        </w:rPr>
        <w:t>see FAQ 10.</w:t>
      </w:r>
      <w:r w:rsidRPr="00552F28">
        <w:rPr>
          <w:rStyle w:val="normaltextrun"/>
          <w:color w:val="000000"/>
          <w:sz w:val="22"/>
          <w:szCs w:val="22"/>
        </w:rPr>
        <w:t xml:space="preserve">   </w:t>
      </w:r>
      <w:r w:rsidRPr="00A20889">
        <w:rPr>
          <w:rStyle w:val="normaltextrun"/>
          <w:color w:val="000000"/>
        </w:rPr>
        <w:t xml:space="preserve"> </w:t>
      </w:r>
    </w:p>
    <w:p w:rsidRPr="00A20889" w:rsidR="00123D44" w:rsidP="00234AEF" w:rsidRDefault="00123D44" w14:paraId="47991FF1" w14:textId="77777777">
      <w:pPr>
        <w:pStyle w:val="paragraph"/>
        <w:spacing w:before="0" w:beforeAutospacing="0" w:after="0" w:afterAutospacing="0"/>
        <w:textAlignment w:val="baseline"/>
        <w:rPr>
          <w:rStyle w:val="eop"/>
          <w:color w:val="000000"/>
        </w:rPr>
      </w:pPr>
    </w:p>
    <w:p w:rsidRPr="00C85B69" w:rsidR="00234AEF" w:rsidP="00552F28" w:rsidRDefault="00234AEF" w14:paraId="1DB53E79" w14:textId="1CE1F5F4">
      <w:pPr>
        <w:widowControl w:val="0"/>
        <w:tabs>
          <w:tab w:val="left" w:pos="1196"/>
        </w:tabs>
        <w:autoSpaceDE w:val="0"/>
        <w:autoSpaceDN w:val="0"/>
        <w:spacing w:line="240" w:lineRule="auto"/>
      </w:pPr>
      <w:r w:rsidRPr="00C85B69">
        <w:rPr>
          <w:rFonts w:ascii="Times New Roman" w:hAnsi="Times New Roman" w:cs="Times New Roman"/>
          <w:b/>
        </w:rPr>
        <w:t>Additional submission requirements</w:t>
      </w:r>
      <w:r w:rsidRPr="00C85B69">
        <w:rPr>
          <w:rFonts w:ascii="Times New Roman" w:hAnsi="Times New Roman" w:cs="Times New Roman"/>
        </w:rPr>
        <w:t xml:space="preserve"> </w:t>
      </w:r>
    </w:p>
    <w:p w:rsidRPr="00C85B69" w:rsidR="00234AEF" w:rsidP="00552F28" w:rsidRDefault="00234AEF" w14:paraId="4D2A5A3C" w14:textId="77777777">
      <w:pPr>
        <w:spacing w:line="240" w:lineRule="auto"/>
        <w:rPr>
          <w:rFonts w:ascii="Times New Roman" w:hAnsi="Times New Roman" w:cs="Times New Roman"/>
        </w:rPr>
      </w:pPr>
      <w:r w:rsidRPr="00C85B69">
        <w:rPr>
          <w:rFonts w:ascii="Times New Roman" w:hAnsi="Times New Roman"/>
        </w:rPr>
        <w:t>In an attachment</w:t>
      </w:r>
      <w:r w:rsidRPr="00C85B69">
        <w:rPr>
          <w:rFonts w:ascii="Times New Roman" w:hAnsi="Times New Roman" w:cs="Times New Roman"/>
        </w:rPr>
        <w:t>, please provide:</w:t>
      </w:r>
    </w:p>
    <w:p w:rsidR="00234AEF" w:rsidP="00F81DB0" w:rsidRDefault="00234AEF" w14:paraId="6CD48510" w14:textId="0C30C4C7">
      <w:pPr>
        <w:pStyle w:val="ListParagraph"/>
        <w:numPr>
          <w:ilvl w:val="0"/>
          <w:numId w:val="29"/>
        </w:numPr>
        <w:spacing w:after="0" w:line="240" w:lineRule="auto"/>
        <w:rPr>
          <w:rFonts w:ascii="Times New Roman" w:hAnsi="Times New Roman" w:cs="Times New Roman"/>
        </w:rPr>
      </w:pPr>
      <w:r w:rsidRPr="00C85B69">
        <w:rPr>
          <w:rFonts w:ascii="Times New Roman" w:hAnsi="Times New Roman" w:cs="Times New Roman"/>
        </w:rPr>
        <w:t>A description of the extent to which the State experienced fiscal burdens in preventing, preparing for, and responding to the coronavirus and an explanation of how those fiscal burdens affected the State’s ability to maintain fiscal effort (e.g.,</w:t>
      </w:r>
      <w:r w:rsidRPr="00CC1E1A" w:rsidR="00CC1E1A">
        <w:rPr>
          <w:rFonts w:ascii="Times New Roman" w:hAnsi="Times New Roman" w:cs="Times New Roman"/>
          <w:sz w:val="24"/>
          <w:szCs w:val="24"/>
        </w:rPr>
        <w:t xml:space="preserve"> </w:t>
      </w:r>
      <w:r w:rsidRPr="4FC83E63" w:rsidR="00CC1E1A">
        <w:rPr>
          <w:rFonts w:ascii="Times New Roman" w:hAnsi="Times New Roman" w:cs="Times New Roman"/>
          <w:sz w:val="24"/>
          <w:szCs w:val="24"/>
        </w:rPr>
        <w:t xml:space="preserve">the </w:t>
      </w:r>
      <w:r w:rsidRPr="02D1FF98" w:rsidR="00CC1E1A">
        <w:rPr>
          <w:rFonts w:ascii="Times New Roman" w:hAnsi="Times New Roman" w:cs="Times New Roman"/>
          <w:sz w:val="24"/>
          <w:szCs w:val="24"/>
        </w:rPr>
        <w:t>status of and any changes to the State’s r</w:t>
      </w:r>
      <w:r w:rsidR="00CC1E1A">
        <w:rPr>
          <w:rFonts w:ascii="Times New Roman" w:hAnsi="Times New Roman" w:cs="Times New Roman"/>
          <w:sz w:val="24"/>
          <w:szCs w:val="24"/>
        </w:rPr>
        <w:t>a</w:t>
      </w:r>
      <w:r w:rsidRPr="02D1FF98" w:rsidR="00CC1E1A">
        <w:rPr>
          <w:rFonts w:ascii="Times New Roman" w:hAnsi="Times New Roman" w:cs="Times New Roman"/>
          <w:sz w:val="24"/>
          <w:szCs w:val="24"/>
        </w:rPr>
        <w:t>iny day fund, whether</w:t>
      </w:r>
      <w:r w:rsidRPr="00983870" w:rsidR="00CC1E1A">
        <w:rPr>
          <w:rFonts w:ascii="Times New Roman" w:hAnsi="Times New Roman" w:cs="Times New Roman"/>
          <w:sz w:val="24"/>
          <w:szCs w:val="24"/>
        </w:rPr>
        <w:t xml:space="preserve"> the State experienced a decline in revenues</w:t>
      </w:r>
      <w:r w:rsidR="00CC1E1A">
        <w:rPr>
          <w:rFonts w:ascii="Times New Roman" w:hAnsi="Times New Roman" w:cs="Times New Roman"/>
          <w:sz w:val="24"/>
          <w:szCs w:val="24"/>
        </w:rPr>
        <w:t>,</w:t>
      </w:r>
      <w:r w:rsidRPr="00983870" w:rsidR="00CC1E1A">
        <w:rPr>
          <w:rFonts w:ascii="Times New Roman" w:hAnsi="Times New Roman" w:cs="Times New Roman"/>
          <w:sz w:val="24"/>
          <w:szCs w:val="24"/>
        </w:rPr>
        <w:t xml:space="preserve"> </w:t>
      </w:r>
      <w:r w:rsidR="00CC1E1A">
        <w:rPr>
          <w:rFonts w:ascii="Times New Roman" w:hAnsi="Times New Roman"/>
          <w:sz w:val="24"/>
          <w:szCs w:val="24"/>
        </w:rPr>
        <w:t>or</w:t>
      </w:r>
      <w:r w:rsidRPr="00983870" w:rsidR="00CC1E1A">
        <w:rPr>
          <w:rFonts w:ascii="Times New Roman" w:hAnsi="Times New Roman" w:cs="Times New Roman"/>
          <w:sz w:val="24"/>
          <w:szCs w:val="24"/>
        </w:rPr>
        <w:t xml:space="preserve"> </w:t>
      </w:r>
      <w:r w:rsidR="00CC1E1A">
        <w:rPr>
          <w:rFonts w:ascii="Times New Roman" w:hAnsi="Times New Roman"/>
          <w:sz w:val="24"/>
          <w:szCs w:val="24"/>
        </w:rPr>
        <w:t>an increase in other emergency</w:t>
      </w:r>
      <w:r w:rsidRPr="00983870" w:rsidR="00CC1E1A">
        <w:rPr>
          <w:rFonts w:ascii="Times New Roman" w:hAnsi="Times New Roman" w:cs="Times New Roman"/>
          <w:sz w:val="24"/>
          <w:szCs w:val="24"/>
        </w:rPr>
        <w:t xml:space="preserve"> </w:t>
      </w:r>
      <w:r w:rsidR="00CC1E1A">
        <w:rPr>
          <w:rFonts w:ascii="Times New Roman" w:hAnsi="Times New Roman"/>
          <w:sz w:val="24"/>
          <w:szCs w:val="24"/>
        </w:rPr>
        <w:t xml:space="preserve">expenses </w:t>
      </w:r>
      <w:r w:rsidRPr="00983870" w:rsidR="00CC1E1A">
        <w:rPr>
          <w:rFonts w:ascii="Times New Roman" w:hAnsi="Times New Roman" w:cs="Times New Roman"/>
          <w:sz w:val="24"/>
          <w:szCs w:val="24"/>
        </w:rPr>
        <w:t xml:space="preserve">resulting from the </w:t>
      </w:r>
      <w:r w:rsidRPr="00983870" w:rsidR="00CC1E1A">
        <w:rPr>
          <w:rFonts w:ascii="Times New Roman" w:hAnsi="Times New Roman" w:cs="Times New Roman"/>
          <w:sz w:val="24"/>
          <w:szCs w:val="24"/>
        </w:rPr>
        <w:lastRenderedPageBreak/>
        <w:t xml:space="preserve">pandemic, such as </w:t>
      </w:r>
      <w:r w:rsidR="00CC1E1A">
        <w:rPr>
          <w:rFonts w:ascii="Times New Roman" w:hAnsi="Times New Roman" w:cs="Times New Roman"/>
          <w:sz w:val="24"/>
          <w:szCs w:val="24"/>
        </w:rPr>
        <w:t xml:space="preserve">expenses related to </w:t>
      </w:r>
      <w:r w:rsidRPr="00983870" w:rsidR="00CC1E1A">
        <w:rPr>
          <w:rFonts w:ascii="Times New Roman" w:hAnsi="Times New Roman" w:cs="Times New Roman"/>
          <w:sz w:val="24"/>
          <w:szCs w:val="24"/>
        </w:rPr>
        <w:t>health care, unemployment insurance</w:t>
      </w:r>
      <w:r w:rsidR="00CC1E1A">
        <w:rPr>
          <w:rFonts w:ascii="Times New Roman" w:hAnsi="Times New Roman" w:cs="Times New Roman"/>
          <w:sz w:val="24"/>
          <w:szCs w:val="24"/>
        </w:rPr>
        <w:t>,</w:t>
      </w:r>
      <w:r w:rsidRPr="00983870" w:rsidR="00CC1E1A">
        <w:rPr>
          <w:rFonts w:ascii="Times New Roman" w:hAnsi="Times New Roman" w:cs="Times New Roman"/>
          <w:sz w:val="24"/>
          <w:szCs w:val="24"/>
        </w:rPr>
        <w:t xml:space="preserve"> or support for small businesses</w:t>
      </w:r>
      <w:r w:rsidRPr="00C85B69">
        <w:rPr>
          <w:rFonts w:ascii="Times New Roman" w:hAnsi="Times New Roman" w:cs="Times New Roman"/>
        </w:rPr>
        <w:t>); and</w:t>
      </w:r>
    </w:p>
    <w:p w:rsidRPr="00D67E46" w:rsidR="005A69D1" w:rsidP="6C20973B" w:rsidRDefault="009A7390" w14:paraId="3EE69C70" w14:textId="601AF708">
      <w:pPr>
        <w:pStyle w:val="ListParagraph"/>
        <w:numPr>
          <w:ilvl w:val="0"/>
          <w:numId w:val="29"/>
        </w:numPr>
        <w:spacing w:after="0" w:line="240" w:lineRule="auto"/>
        <w:rPr>
          <w:rFonts w:ascii="Times New Roman" w:hAnsi="Times New Roman" w:cs="Times New Roman"/>
        </w:rPr>
      </w:pPr>
      <w:r w:rsidRPr="00D67E46">
        <w:rPr>
          <w:rFonts w:ascii="Times New Roman" w:hAnsi="Times New Roman" w:cs="Times New Roman"/>
        </w:rPr>
        <w:t xml:space="preserve">Documentation and data supporting the description of </w:t>
      </w:r>
      <w:r w:rsidRPr="00D67E46" w:rsidR="00C64A8F">
        <w:rPr>
          <w:rFonts w:ascii="Times New Roman" w:hAnsi="Times New Roman" w:cs="Times New Roman"/>
        </w:rPr>
        <w:t xml:space="preserve">the State’s </w:t>
      </w:r>
      <w:r w:rsidRPr="00D67E46">
        <w:rPr>
          <w:rFonts w:ascii="Times New Roman" w:hAnsi="Times New Roman" w:cs="Times New Roman"/>
        </w:rPr>
        <w:t xml:space="preserve">fiscal burdens (e.g., </w:t>
      </w:r>
      <w:r w:rsidRPr="00D67E46" w:rsidR="00A76313">
        <w:rPr>
          <w:rFonts w:ascii="Times New Roman" w:hAnsi="Times New Roman"/>
        </w:rPr>
        <w:t xml:space="preserve">revenue data, appropriation tables, unemployment statistics, etc.) including any State </w:t>
      </w:r>
      <w:r w:rsidRPr="00D67E46" w:rsidR="00372C4A">
        <w:rPr>
          <w:rFonts w:ascii="Times New Roman" w:hAnsi="Times New Roman"/>
        </w:rPr>
        <w:t>action</w:t>
      </w:r>
      <w:r w:rsidRPr="00D67E46" w:rsidR="00A76313">
        <w:rPr>
          <w:rFonts w:ascii="Times New Roman" w:hAnsi="Times New Roman"/>
        </w:rPr>
        <w:t xml:space="preserve"> that </w:t>
      </w:r>
      <w:r w:rsidRPr="00D67E46" w:rsidR="00372C4A">
        <w:rPr>
          <w:rFonts w:ascii="Times New Roman" w:hAnsi="Times New Roman"/>
        </w:rPr>
        <w:t>impacted</w:t>
      </w:r>
      <w:r w:rsidRPr="00D67E46" w:rsidR="00A76313">
        <w:rPr>
          <w:rFonts w:ascii="Times New Roman" w:hAnsi="Times New Roman"/>
        </w:rPr>
        <w:t xml:space="preserve"> State revenue (e.g., tax </w:t>
      </w:r>
      <w:r w:rsidRPr="00D67E46" w:rsidR="00742581">
        <w:rPr>
          <w:rFonts w:ascii="Times New Roman" w:hAnsi="Times New Roman"/>
        </w:rPr>
        <w:t>increases or decreases</w:t>
      </w:r>
      <w:r w:rsidRPr="00D67E46" w:rsidR="00A76313">
        <w:rPr>
          <w:rFonts w:ascii="Times New Roman" w:hAnsi="Times New Roman"/>
        </w:rPr>
        <w:t>).</w:t>
      </w:r>
    </w:p>
    <w:p w:rsidRPr="00D457E1" w:rsidR="000D49CC" w:rsidP="6C20973B" w:rsidRDefault="008A4FA5" w14:paraId="4039CB09" w14:textId="2A5F5FB9">
      <w:pPr>
        <w:pStyle w:val="ListParagraph"/>
        <w:numPr>
          <w:ilvl w:val="0"/>
          <w:numId w:val="29"/>
        </w:numPr>
        <w:spacing w:after="0" w:line="240" w:lineRule="auto"/>
        <w:rPr>
          <w:rFonts w:ascii="Times New Roman" w:hAnsi="Times New Roman" w:cs="Times New Roman"/>
        </w:rPr>
      </w:pPr>
      <w:r w:rsidRPr="00050F35">
        <w:rPr>
          <w:noProof/>
        </w:rPr>
        <mc:AlternateContent>
          <mc:Choice Requires="wps">
            <w:drawing>
              <wp:anchor distT="45720" distB="45720" distL="114300" distR="114300" simplePos="0" relativeHeight="251658240" behindDoc="0" locked="0" layoutInCell="1" allowOverlap="1" wp14:editId="6C766501" wp14:anchorId="61C67628">
                <wp:simplePos x="0" y="0"/>
                <wp:positionH relativeFrom="margin">
                  <wp:align>left</wp:align>
                </wp:positionH>
                <wp:positionV relativeFrom="paragraph">
                  <wp:posOffset>660788</wp:posOffset>
                </wp:positionV>
                <wp:extent cx="7012305" cy="6703060"/>
                <wp:effectExtent l="0" t="0" r="17145"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305" cy="6703060"/>
                        </a:xfrm>
                        <a:prstGeom prst="rect">
                          <a:avLst/>
                        </a:prstGeom>
                        <a:solidFill>
                          <a:srgbClr val="FFFFFF"/>
                        </a:solidFill>
                        <a:ln w="9525">
                          <a:solidFill>
                            <a:srgbClr val="000000"/>
                          </a:solidFill>
                          <a:miter lim="800000"/>
                          <a:headEnd/>
                          <a:tailEnd/>
                        </a:ln>
                      </wps:spPr>
                      <wps:txbx>
                        <w:txbxContent>
                          <w:p w:rsidRPr="003C46F1" w:rsidR="00BF047A" w:rsidP="008A4FA5" w:rsidRDefault="00BF047A" w14:paraId="5BEEE7A5" w14:textId="232CC6E5">
                            <w:pPr>
                              <w:spacing w:line="240" w:lineRule="auto"/>
                              <w:rPr>
                                <w:rFonts w:ascii="Times New Roman" w:hAnsi="Times New Roman" w:cs="Times New Roman"/>
                                <w:sz w:val="20"/>
                                <w:szCs w:val="20"/>
                              </w:rPr>
                            </w:pPr>
                            <w:r w:rsidRPr="003C46F1">
                              <w:rPr>
                                <w:rFonts w:ascii="Times New Roman" w:hAnsi="Times New Roman" w:eastAsia="Calibri" w:cs="Times New Roman"/>
                                <w:sz w:val="20"/>
                                <w:szCs w:val="20"/>
                              </w:rPr>
                              <w:t>In determining whether to grant a State an MOE waiver, the Secretary may consider factors</w:t>
                            </w:r>
                            <w:r w:rsidRPr="003C46F1">
                              <w:rPr>
                                <w:rFonts w:ascii="Times New Roman" w:hAnsi="Times New Roman" w:cs="Times New Roman"/>
                                <w:sz w:val="20"/>
                                <w:szCs w:val="20"/>
                              </w:rPr>
                              <w:t xml:space="preserve"> such as:</w:t>
                            </w:r>
                          </w:p>
                          <w:p w:rsidRPr="003C46F1" w:rsidR="00BF047A" w:rsidP="008A4FA5" w:rsidRDefault="00BF047A" w14:paraId="77398452"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Has the State increased support for education?</w:t>
                            </w:r>
                          </w:p>
                          <w:p w:rsidRPr="003C46F1" w:rsidR="00BF047A" w:rsidP="008A4FA5" w:rsidRDefault="00BF047A" w14:paraId="749646C1"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The Department understands that it is possible that a State has maintained or increased overall funding for education and the proportion of the State budget for education has still declined because of increases in other areas of the budget (e.g., public health). In these cases, the Secretary may consider:</w:t>
                            </w:r>
                          </w:p>
                          <w:p w:rsidRPr="009263B3" w:rsidR="00BF047A" w:rsidP="008A4FA5" w:rsidRDefault="00BF047A" w14:paraId="44255BD0"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from the prior fiscal year?</w:t>
                            </w:r>
                          </w:p>
                          <w:p w:rsidRPr="009263B3" w:rsidR="00BF047A" w:rsidP="008A4FA5" w:rsidRDefault="00BF047A" w14:paraId="68402495"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over time (e.g., since baseline years)?</w:t>
                            </w:r>
                          </w:p>
                          <w:p w:rsidRPr="009263B3" w:rsidR="00BF047A" w:rsidP="008A4FA5" w:rsidRDefault="00BF047A" w14:paraId="7FC86927"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per-pupil State funding for K-12 education and for higher education (calculated separately) increased from the prior fiscal year</w:t>
                            </w:r>
                            <w:r>
                              <w:rPr>
                                <w:rFonts w:ascii="Times New Roman" w:hAnsi="Times New Roman" w:eastAsia="Times New Roman" w:cs="Times New Roman"/>
                                <w:sz w:val="20"/>
                                <w:szCs w:val="20"/>
                              </w:rPr>
                              <w:t>?</w:t>
                            </w:r>
                          </w:p>
                          <w:p w:rsidRPr="009263B3" w:rsidR="00BF047A" w:rsidP="008A4FA5" w:rsidRDefault="00BF047A" w14:paraId="4676F521"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C173F2">
                              <w:rPr>
                                <w:rFonts w:ascii="Times New Roman" w:hAnsi="Times New Roman" w:eastAsia="Times New Roman" w:cs="Times New Roman"/>
                                <w:sz w:val="20"/>
                                <w:szCs w:val="20"/>
                              </w:rPr>
                              <w:t>Has per-pupil State funding for K-12 education and for higher education (calculated separately) increased over time (e.g., since baseline years)?</w:t>
                            </w:r>
                          </w:p>
                          <w:p w:rsidRPr="00C0245F" w:rsidR="00BF047A" w:rsidP="008A4FA5" w:rsidRDefault="00BF047A" w14:paraId="5CA6C57C"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the State appropriated an increase in State funding for K-12 education and for higher education for future fiscal years?</w:t>
                            </w:r>
                            <w:r w:rsidRPr="00E7025C">
                              <w:rPr>
                                <w:rFonts w:ascii="Times New Roman" w:hAnsi="Times New Roman" w:eastAsia="Times New Roman" w:cs="Times New Roman"/>
                                <w:sz w:val="24"/>
                                <w:szCs w:val="24"/>
                              </w:rPr>
                              <w:t xml:space="preserve"> </w:t>
                            </w:r>
                          </w:p>
                          <w:p w:rsidRPr="00C173F2" w:rsidR="00BF047A" w:rsidP="008A4FA5" w:rsidRDefault="00BF047A" w14:paraId="04F2FF5E" w14:textId="77777777">
                            <w:pPr>
                              <w:pStyle w:val="ListParagraph"/>
                              <w:spacing w:after="0" w:line="240" w:lineRule="auto"/>
                              <w:ind w:left="0"/>
                              <w:contextualSpacing w:val="0"/>
                              <w:rPr>
                                <w:rFonts w:ascii="Times New Roman" w:hAnsi="Times New Roman" w:eastAsia="Times New Roman" w:cs="Times New Roman"/>
                                <w:sz w:val="16"/>
                                <w:szCs w:val="16"/>
                              </w:rPr>
                            </w:pPr>
                          </w:p>
                          <w:p w:rsidRPr="003C46F1" w:rsidR="00BF047A" w:rsidP="008A4FA5" w:rsidRDefault="00BF047A" w14:paraId="793B5A0A"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Are there exceptional circumstances that caused the State to be unable to maintain support for education?</w:t>
                            </w:r>
                          </w:p>
                          <w:p w:rsidRPr="003C46F1" w:rsidR="00BF047A" w:rsidP="008A4FA5" w:rsidRDefault="00BF047A" w14:paraId="74FA27DE"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If a State’s support for education declined, the Secretary may consider:</w:t>
                            </w:r>
                          </w:p>
                          <w:p w:rsidRPr="003C46F1" w:rsidR="00BF047A" w:rsidP="008A4FA5" w:rsidRDefault="00BF047A" w14:paraId="3BD861C4"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Are there specific severe effects of the COVID-19 pandemic on the State’s economy that necessitated reductions in support for elementary and secondary education and for higher education?</w:t>
                            </w:r>
                          </w:p>
                          <w:p w:rsidRPr="003C46F1" w:rsidR="00BF047A" w:rsidP="008A4FA5" w:rsidRDefault="00BF047A" w14:paraId="772B6841"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What steps did the State take to avoid and/or minimize such reductions?</w:t>
                            </w:r>
                          </w:p>
                          <w:p w:rsidRPr="003C46F1" w:rsidR="00BF047A" w:rsidP="008A4FA5" w:rsidRDefault="00BF047A" w14:paraId="574B6D76" w14:textId="77777777">
                            <w:pPr>
                              <w:pStyle w:val="ListParagraph"/>
                              <w:numPr>
                                <w:ilvl w:val="0"/>
                                <w:numId w:val="30"/>
                              </w:numPr>
                              <w:tabs>
                                <w:tab w:val="left" w:pos="360"/>
                              </w:tabs>
                              <w:spacing w:after="0" w:line="240" w:lineRule="auto"/>
                              <w:ind w:left="360"/>
                              <w:rPr>
                                <w:sz w:val="20"/>
                                <w:szCs w:val="20"/>
                              </w:rPr>
                            </w:pPr>
                            <w:r w:rsidRPr="003C46F1">
                              <w:rPr>
                                <w:rFonts w:ascii="Times New Roman" w:hAnsi="Times New Roman" w:eastAsia="Times New Roman" w:cs="Times New Roman"/>
                                <w:sz w:val="20"/>
                                <w:szCs w:val="20"/>
                              </w:rPr>
                              <w:t>Did the State use Coronavirus State and Local Fiscal Recovery Funds awarded by the U.S. Department of the Treasury under section 9901 of the ARP Act to support elementary and secondary education and higher education?</w:t>
                            </w:r>
                          </w:p>
                          <w:p w:rsidRPr="003C46F1" w:rsidR="00BF047A" w:rsidP="008A4FA5" w:rsidRDefault="00BF047A" w14:paraId="03B33EC8"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How did reductions in support for elementary and secondary education and for higher education compare to other budget categories?</w:t>
                            </w:r>
                          </w:p>
                          <w:p w:rsidRPr="003C46F1" w:rsidR="00BF047A" w:rsidP="008A4FA5" w:rsidRDefault="00BF047A" w14:paraId="0E7C3C40" w14:textId="51AE5145">
                            <w:pPr>
                              <w:pStyle w:val="ListParagraph"/>
                              <w:numPr>
                                <w:ilvl w:val="0"/>
                                <w:numId w:val="26"/>
                              </w:numPr>
                              <w:tabs>
                                <w:tab w:val="left" w:pos="360"/>
                              </w:tabs>
                              <w:spacing w:after="240" w:line="240" w:lineRule="auto"/>
                              <w:ind w:left="360"/>
                              <w:rPr>
                                <w:rFonts w:ascii="Times New Roman" w:hAnsi="Times New Roman"/>
                                <w:sz w:val="20"/>
                                <w:szCs w:val="20"/>
                              </w:rPr>
                            </w:pPr>
                            <w:r w:rsidRPr="003C46F1">
                              <w:rPr>
                                <w:rFonts w:ascii="Times New Roman" w:hAnsi="Times New Roman"/>
                                <w:sz w:val="20"/>
                                <w:szCs w:val="20"/>
                              </w:rPr>
                              <w:t xml:space="preserve">Did the State take steps that reduced or will it take steps to proactively reduce its financial resources in a way that impacted or will impact its ability to meet MOE requirements (e.g., tax </w:t>
                            </w:r>
                            <w:r>
                              <w:rPr>
                                <w:rFonts w:ascii="Times New Roman" w:hAnsi="Times New Roman"/>
                                <w:sz w:val="20"/>
                                <w:szCs w:val="20"/>
                              </w:rPr>
                              <w:t>changes</w:t>
                            </w:r>
                            <w:r w:rsidRPr="003C46F1">
                              <w:rPr>
                                <w:rFonts w:ascii="Times New Roman" w:hAnsi="Times New Roman"/>
                                <w:sz w:val="20"/>
                                <w:szCs w:val="20"/>
                              </w:rPr>
                              <w:t xml:space="preserve"> (and in what context), additional contributions to rainy day funds)? If so, what was the impact of the reduction (e.g., to what extent were its resources reduced or will its resources be reduced)?</w:t>
                            </w:r>
                          </w:p>
                          <w:p w:rsidRPr="00C173F2" w:rsidR="00BF047A" w:rsidP="008A4FA5" w:rsidRDefault="00BF047A" w14:paraId="4F202290" w14:textId="77777777">
                            <w:pPr>
                              <w:spacing w:line="240" w:lineRule="auto"/>
                              <w:rPr>
                                <w:rFonts w:ascii="Times New Roman" w:hAnsi="Times New Roman" w:cs="Times New Roman"/>
                                <w:b/>
                                <w:bCs/>
                                <w:sz w:val="20"/>
                                <w:szCs w:val="20"/>
                              </w:rPr>
                            </w:pPr>
                            <w:r w:rsidRPr="00784C4E">
                              <w:rPr>
                                <w:rFonts w:ascii="Times New Roman" w:hAnsi="Times New Roman" w:cs="Times New Roman"/>
                                <w:b/>
                                <w:bCs/>
                                <w:sz w:val="20"/>
                                <w:szCs w:val="20"/>
                              </w:rPr>
                              <w:t xml:space="preserve">Has the State used or will it use ESSER, GEER, or Higher Education Emergency Relief (HEER) funding </w:t>
                            </w:r>
                            <w:r w:rsidRPr="00C173F2">
                              <w:rPr>
                                <w:rFonts w:ascii="Times New Roman" w:hAnsi="Times New Roman" w:cs="Times New Roman"/>
                                <w:b/>
                                <w:bCs/>
                                <w:sz w:val="20"/>
                                <w:szCs w:val="20"/>
                              </w:rPr>
                              <w:t>to replace State funding for education?</w:t>
                            </w:r>
                          </w:p>
                          <w:p w:rsidRPr="00C173F2" w:rsidR="00BF047A" w:rsidP="008A4FA5" w:rsidRDefault="00BF047A" w14:paraId="1EDADAD0" w14:textId="77777777">
                            <w:pPr>
                              <w:spacing w:line="240" w:lineRule="auto"/>
                              <w:rPr>
                                <w:rFonts w:ascii="Times New Roman" w:hAnsi="Times New Roman" w:cs="Times New Roman"/>
                                <w:sz w:val="20"/>
                                <w:szCs w:val="20"/>
                              </w:rPr>
                            </w:pPr>
                            <w:r w:rsidRPr="00C173F2">
                              <w:rPr>
                                <w:rFonts w:ascii="Times New Roman" w:hAnsi="Times New Roman" w:cs="Times New Roman"/>
                                <w:sz w:val="20"/>
                                <w:szCs w:val="20"/>
                              </w:rPr>
                              <w:t>It is important for the Department to understand the State’s use of pandemic-related Federal funds when reviewing a request for a waiver. The Secretary may therefore consider:</w:t>
                            </w:r>
                          </w:p>
                          <w:p w:rsidRPr="00C173F2" w:rsidR="00BF047A" w:rsidP="008A4FA5" w:rsidRDefault="00BF047A" w14:paraId="4D0911A3" w14:textId="77777777">
                            <w:pPr>
                              <w:pStyle w:val="ListParagraph"/>
                              <w:numPr>
                                <w:ilvl w:val="0"/>
                                <w:numId w:val="32"/>
                              </w:numPr>
                              <w:spacing w:after="0" w:line="240" w:lineRule="auto"/>
                              <w:ind w:left="360"/>
                              <w:contextualSpacing w:val="0"/>
                              <w:rPr>
                                <w:rFonts w:ascii="Times New Roman" w:hAnsi="Times New Roman" w:eastAsia="Times New Roman" w:cs="Times New Roman"/>
                                <w:sz w:val="20"/>
                                <w:szCs w:val="20"/>
                              </w:rPr>
                            </w:pPr>
                            <w:r w:rsidRPr="00C173F2">
                              <w:rPr>
                                <w:rFonts w:ascii="Times New Roman" w:hAnsi="Times New Roman" w:eastAsia="Times New Roman" w:cs="Times New Roman"/>
                                <w:sz w:val="20"/>
                                <w:szCs w:val="20"/>
                              </w:rPr>
                              <w:t xml:space="preserve">Will all unallocated ESSER or GEER funds relevant to the waiver be used to provide net new resources to K-12 schools and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K-12 education and to higher education?</w:t>
                            </w:r>
                          </w:p>
                          <w:p w:rsidRPr="00C173F2" w:rsidR="00BF047A" w:rsidP="008A4FA5" w:rsidRDefault="00BF047A" w14:paraId="6FF67D44" w14:textId="77777777">
                            <w:pPr>
                              <w:pStyle w:val="ListParagraph"/>
                              <w:numPr>
                                <w:ilvl w:val="0"/>
                                <w:numId w:val="32"/>
                              </w:numPr>
                              <w:spacing w:after="0" w:line="240" w:lineRule="auto"/>
                              <w:ind w:left="360"/>
                              <w:rPr>
                                <w:rFonts w:eastAsiaTheme="minorEastAsia"/>
                                <w:sz w:val="20"/>
                                <w:szCs w:val="20"/>
                              </w:rPr>
                            </w:pPr>
                            <w:r w:rsidRPr="00C173F2">
                              <w:rPr>
                                <w:rFonts w:ascii="Times New Roman" w:hAnsi="Times New Roman" w:eastAsia="Times New Roman" w:cs="Times New Roman"/>
                                <w:sz w:val="20"/>
                                <w:szCs w:val="20"/>
                              </w:rPr>
                              <w:t xml:space="preserve">Will all unallocated HEER funds be used to provide net new resources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higher education?</w:t>
                            </w:r>
                          </w:p>
                          <w:p w:rsidRPr="00C173F2" w:rsidR="00BF047A" w:rsidP="008A4FA5" w:rsidRDefault="00BF047A" w14:paraId="5E309ED9" w14:textId="77777777">
                            <w:pPr>
                              <w:pStyle w:val="ListParagraph"/>
                              <w:numPr>
                                <w:ilvl w:val="0"/>
                                <w:numId w:val="32"/>
                              </w:numPr>
                              <w:spacing w:after="0" w:line="240" w:lineRule="auto"/>
                              <w:ind w:left="360"/>
                              <w:rPr>
                                <w:sz w:val="20"/>
                                <w:szCs w:val="20"/>
                              </w:rPr>
                            </w:pPr>
                            <w:r w:rsidRPr="00C173F2">
                              <w:rPr>
                                <w:rFonts w:ascii="Times New Roman" w:hAnsi="Times New Roman" w:eastAsia="Times New Roman" w:cs="Times New Roman"/>
                                <w:sz w:val="20"/>
                                <w:szCs w:val="20"/>
                              </w:rPr>
                              <w:t>Has the State previously used any ESSER, GEER, or HEER funds to replace State funding for education?</w:t>
                            </w:r>
                          </w:p>
                          <w:p w:rsidR="00BF047A" w:rsidP="008A4FA5" w:rsidRDefault="00BF047A" w14:paraId="0A4AE27F" w14:textId="77777777"/>
                          <w:p w:rsidR="00BF047A" w:rsidRDefault="00BF047A" w14:paraId="21262354" w14:textId="7611C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C67628">
                <v:stroke joinstyle="miter"/>
                <v:path gradientshapeok="t" o:connecttype="rect"/>
              </v:shapetype>
              <v:shape id="Text Box 2" style="position:absolute;left:0;text-align:left;margin-left:0;margin-top:52.05pt;width:552.15pt;height:527.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">
                <v:textbox>
                  <w:txbxContent>
                    <w:p w:rsidRPr="003C46F1" w:rsidR="00BF047A" w:rsidP="008A4FA5" w:rsidRDefault="00BF047A" w14:paraId="5BEEE7A5" w14:textId="232CC6E5">
                      <w:pPr>
                        <w:spacing w:line="240" w:lineRule="auto"/>
                        <w:rPr>
                          <w:rFonts w:ascii="Times New Roman" w:hAnsi="Times New Roman" w:cs="Times New Roman"/>
                          <w:sz w:val="20"/>
                          <w:szCs w:val="20"/>
                        </w:rPr>
                      </w:pPr>
                      <w:r w:rsidRPr="003C46F1">
                        <w:rPr>
                          <w:rFonts w:ascii="Times New Roman" w:hAnsi="Times New Roman" w:eastAsia="Calibri" w:cs="Times New Roman"/>
                          <w:sz w:val="20"/>
                          <w:szCs w:val="20"/>
                        </w:rPr>
                        <w:t>In determining whether to grant a State an MOE waiver, the Secretary may consider factors</w:t>
                      </w:r>
                      <w:r w:rsidRPr="003C46F1">
                        <w:rPr>
                          <w:rFonts w:ascii="Times New Roman" w:hAnsi="Times New Roman" w:cs="Times New Roman"/>
                          <w:sz w:val="20"/>
                          <w:szCs w:val="20"/>
                        </w:rPr>
                        <w:t xml:space="preserve"> such as:</w:t>
                      </w:r>
                    </w:p>
                    <w:p w:rsidRPr="003C46F1" w:rsidR="00BF047A" w:rsidP="008A4FA5" w:rsidRDefault="00BF047A" w14:paraId="77398452"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Has the State increased support for education?</w:t>
                      </w:r>
                    </w:p>
                    <w:p w:rsidRPr="003C46F1" w:rsidR="00BF047A" w:rsidP="008A4FA5" w:rsidRDefault="00BF047A" w14:paraId="749646C1"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The Department understands that it is possible that a State has maintained or increased overall funding for education and the proportion of the State budget for education has still declined because of increases in other areas of the budget (e.g., public health). In these cases, the Secretary may consider:</w:t>
                      </w:r>
                    </w:p>
                    <w:p w:rsidRPr="009263B3" w:rsidR="00BF047A" w:rsidP="008A4FA5" w:rsidRDefault="00BF047A" w14:paraId="44255BD0"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from the prior fiscal year?</w:t>
                      </w:r>
                    </w:p>
                    <w:p w:rsidRPr="009263B3" w:rsidR="00BF047A" w:rsidP="008A4FA5" w:rsidRDefault="00BF047A" w14:paraId="68402495"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total State funding for K-12 education and for higher education (calculated separately) increased over time (e.g., since baseline years)?</w:t>
                      </w:r>
                    </w:p>
                    <w:p w:rsidRPr="009263B3" w:rsidR="00BF047A" w:rsidP="008A4FA5" w:rsidRDefault="00BF047A" w14:paraId="7FC86927"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per-pupil State funding for K-12 education and for higher education (calculated separately) increased from the prior fiscal year</w:t>
                      </w:r>
                      <w:r>
                        <w:rPr>
                          <w:rFonts w:ascii="Times New Roman" w:hAnsi="Times New Roman" w:eastAsia="Times New Roman" w:cs="Times New Roman"/>
                          <w:sz w:val="20"/>
                          <w:szCs w:val="20"/>
                        </w:rPr>
                        <w:t>?</w:t>
                      </w:r>
                    </w:p>
                    <w:p w:rsidRPr="009263B3" w:rsidR="00BF047A" w:rsidP="008A4FA5" w:rsidRDefault="00BF047A" w14:paraId="4676F521"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C173F2">
                        <w:rPr>
                          <w:rFonts w:ascii="Times New Roman" w:hAnsi="Times New Roman" w:eastAsia="Times New Roman" w:cs="Times New Roman"/>
                          <w:sz w:val="20"/>
                          <w:szCs w:val="20"/>
                        </w:rPr>
                        <w:t>Has per-pupil State funding for K-12 education and for higher education (calculated separately) increased over time (e.g., since baseline years)?</w:t>
                      </w:r>
                    </w:p>
                    <w:p w:rsidRPr="00C0245F" w:rsidR="00BF047A" w:rsidP="008A4FA5" w:rsidRDefault="00BF047A" w14:paraId="5CA6C57C" w14:textId="77777777">
                      <w:pPr>
                        <w:pStyle w:val="ListParagraph"/>
                        <w:numPr>
                          <w:ilvl w:val="0"/>
                          <w:numId w:val="34"/>
                        </w:numPr>
                        <w:spacing w:after="0" w:line="240" w:lineRule="auto"/>
                        <w:ind w:left="360"/>
                        <w:contextualSpacing w:val="0"/>
                        <w:rPr>
                          <w:rFonts w:ascii="Times New Roman" w:hAnsi="Times New Roman" w:eastAsia="Times New Roman" w:cs="Times New Roman"/>
                          <w:sz w:val="24"/>
                          <w:szCs w:val="24"/>
                        </w:rPr>
                      </w:pPr>
                      <w:r w:rsidRPr="003C46F1">
                        <w:rPr>
                          <w:rFonts w:ascii="Times New Roman" w:hAnsi="Times New Roman" w:eastAsia="Times New Roman" w:cs="Times New Roman"/>
                          <w:sz w:val="20"/>
                          <w:szCs w:val="20"/>
                        </w:rPr>
                        <w:t>Has the State appropriated an increase in State funding for K-12 education and for higher education for future fiscal years?</w:t>
                      </w:r>
                      <w:r w:rsidRPr="00E7025C">
                        <w:rPr>
                          <w:rFonts w:ascii="Times New Roman" w:hAnsi="Times New Roman" w:eastAsia="Times New Roman" w:cs="Times New Roman"/>
                          <w:sz w:val="24"/>
                          <w:szCs w:val="24"/>
                        </w:rPr>
                        <w:t xml:space="preserve"> </w:t>
                      </w:r>
                    </w:p>
                    <w:p w:rsidRPr="00C173F2" w:rsidR="00BF047A" w:rsidP="008A4FA5" w:rsidRDefault="00BF047A" w14:paraId="04F2FF5E" w14:textId="77777777">
                      <w:pPr>
                        <w:pStyle w:val="ListParagraph"/>
                        <w:spacing w:after="0" w:line="240" w:lineRule="auto"/>
                        <w:ind w:left="0"/>
                        <w:contextualSpacing w:val="0"/>
                        <w:rPr>
                          <w:rFonts w:ascii="Times New Roman" w:hAnsi="Times New Roman" w:eastAsia="Times New Roman" w:cs="Times New Roman"/>
                          <w:sz w:val="16"/>
                          <w:szCs w:val="16"/>
                        </w:rPr>
                      </w:pPr>
                    </w:p>
                    <w:p w:rsidRPr="003C46F1" w:rsidR="00BF047A" w:rsidP="008A4FA5" w:rsidRDefault="00BF047A" w14:paraId="793B5A0A" w14:textId="77777777">
                      <w:pPr>
                        <w:spacing w:line="240" w:lineRule="auto"/>
                        <w:rPr>
                          <w:rFonts w:ascii="Times New Roman" w:hAnsi="Times New Roman" w:cs="Times New Roman"/>
                          <w:b/>
                          <w:bCs/>
                          <w:sz w:val="20"/>
                          <w:szCs w:val="20"/>
                        </w:rPr>
                      </w:pPr>
                      <w:r w:rsidRPr="003C46F1">
                        <w:rPr>
                          <w:rFonts w:ascii="Times New Roman" w:hAnsi="Times New Roman" w:cs="Times New Roman"/>
                          <w:b/>
                          <w:bCs/>
                          <w:sz w:val="20"/>
                          <w:szCs w:val="20"/>
                        </w:rPr>
                        <w:t>Are there exceptional circumstances that caused the State to be unable to maintain support for education?</w:t>
                      </w:r>
                    </w:p>
                    <w:p w:rsidRPr="003C46F1" w:rsidR="00BF047A" w:rsidP="008A4FA5" w:rsidRDefault="00BF047A" w14:paraId="74FA27DE" w14:textId="77777777">
                      <w:pPr>
                        <w:spacing w:line="240" w:lineRule="auto"/>
                        <w:rPr>
                          <w:rFonts w:ascii="Times New Roman" w:hAnsi="Times New Roman" w:cs="Times New Roman"/>
                          <w:sz w:val="20"/>
                          <w:szCs w:val="20"/>
                        </w:rPr>
                      </w:pPr>
                      <w:r w:rsidRPr="003C46F1">
                        <w:rPr>
                          <w:rFonts w:ascii="Times New Roman" w:hAnsi="Times New Roman" w:cs="Times New Roman"/>
                          <w:sz w:val="20"/>
                          <w:szCs w:val="20"/>
                        </w:rPr>
                        <w:t>If a State’s support for education declined, the Secretary may consider:</w:t>
                      </w:r>
                    </w:p>
                    <w:p w:rsidRPr="003C46F1" w:rsidR="00BF047A" w:rsidP="008A4FA5" w:rsidRDefault="00BF047A" w14:paraId="3BD861C4"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Are there specific severe effects of the COVID-19 pandemic on the State’s economy that necessitated reductions in support for elementary and secondary education and for higher education?</w:t>
                      </w:r>
                    </w:p>
                    <w:p w:rsidRPr="003C46F1" w:rsidR="00BF047A" w:rsidP="008A4FA5" w:rsidRDefault="00BF047A" w14:paraId="772B6841"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What steps did the State take to avoid and/or minimize such reductions?</w:t>
                      </w:r>
                    </w:p>
                    <w:p w:rsidRPr="003C46F1" w:rsidR="00BF047A" w:rsidP="008A4FA5" w:rsidRDefault="00BF047A" w14:paraId="574B6D76" w14:textId="77777777">
                      <w:pPr>
                        <w:pStyle w:val="ListParagraph"/>
                        <w:numPr>
                          <w:ilvl w:val="0"/>
                          <w:numId w:val="30"/>
                        </w:numPr>
                        <w:tabs>
                          <w:tab w:val="left" w:pos="360"/>
                        </w:tabs>
                        <w:spacing w:after="0" w:line="240" w:lineRule="auto"/>
                        <w:ind w:left="360"/>
                        <w:rPr>
                          <w:sz w:val="20"/>
                          <w:szCs w:val="20"/>
                        </w:rPr>
                      </w:pPr>
                      <w:r w:rsidRPr="003C46F1">
                        <w:rPr>
                          <w:rFonts w:ascii="Times New Roman" w:hAnsi="Times New Roman" w:eastAsia="Times New Roman" w:cs="Times New Roman"/>
                          <w:sz w:val="20"/>
                          <w:szCs w:val="20"/>
                        </w:rPr>
                        <w:t>Did the State use Coronavirus State and Local Fiscal Recovery Funds awarded by the U.S. Department of the Treasury under section 9901 of the ARP Act to support elementary and secondary education and higher education?</w:t>
                      </w:r>
                    </w:p>
                    <w:p w:rsidRPr="003C46F1" w:rsidR="00BF047A" w:rsidP="008A4FA5" w:rsidRDefault="00BF047A" w14:paraId="03B33EC8" w14:textId="77777777">
                      <w:pPr>
                        <w:pStyle w:val="ListParagraph"/>
                        <w:numPr>
                          <w:ilvl w:val="0"/>
                          <w:numId w:val="31"/>
                        </w:numPr>
                        <w:tabs>
                          <w:tab w:val="left" w:pos="360"/>
                        </w:tabs>
                        <w:spacing w:after="0" w:line="240" w:lineRule="auto"/>
                        <w:ind w:left="360"/>
                        <w:contextualSpacing w:val="0"/>
                        <w:rPr>
                          <w:rFonts w:ascii="Times New Roman" w:hAnsi="Times New Roman" w:eastAsia="Times New Roman" w:cs="Times New Roman"/>
                          <w:sz w:val="20"/>
                          <w:szCs w:val="20"/>
                        </w:rPr>
                      </w:pPr>
                      <w:r w:rsidRPr="003C46F1">
                        <w:rPr>
                          <w:rFonts w:ascii="Times New Roman" w:hAnsi="Times New Roman" w:eastAsia="Times New Roman" w:cs="Times New Roman"/>
                          <w:sz w:val="20"/>
                          <w:szCs w:val="20"/>
                        </w:rPr>
                        <w:t>How did reductions in support for elementary and secondary education and for higher education compare to other budget categories?</w:t>
                      </w:r>
                    </w:p>
                    <w:p w:rsidRPr="003C46F1" w:rsidR="00BF047A" w:rsidP="008A4FA5" w:rsidRDefault="00BF047A" w14:paraId="0E7C3C40" w14:textId="51AE5145">
                      <w:pPr>
                        <w:pStyle w:val="ListParagraph"/>
                        <w:numPr>
                          <w:ilvl w:val="0"/>
                          <w:numId w:val="26"/>
                        </w:numPr>
                        <w:tabs>
                          <w:tab w:val="left" w:pos="360"/>
                        </w:tabs>
                        <w:spacing w:after="240" w:line="240" w:lineRule="auto"/>
                        <w:ind w:left="360"/>
                        <w:rPr>
                          <w:rFonts w:ascii="Times New Roman" w:hAnsi="Times New Roman"/>
                          <w:sz w:val="20"/>
                          <w:szCs w:val="20"/>
                        </w:rPr>
                      </w:pPr>
                      <w:r w:rsidRPr="003C46F1">
                        <w:rPr>
                          <w:rFonts w:ascii="Times New Roman" w:hAnsi="Times New Roman"/>
                          <w:sz w:val="20"/>
                          <w:szCs w:val="20"/>
                        </w:rPr>
                        <w:t xml:space="preserve">Did the State take steps that reduced or will it take steps to proactively reduce its financial resources in a way that impacted or will impact its ability to meet MOE requirements (e.g., tax </w:t>
                      </w:r>
                      <w:r>
                        <w:rPr>
                          <w:rFonts w:ascii="Times New Roman" w:hAnsi="Times New Roman"/>
                          <w:sz w:val="20"/>
                          <w:szCs w:val="20"/>
                        </w:rPr>
                        <w:t>changes</w:t>
                      </w:r>
                      <w:r w:rsidRPr="003C46F1">
                        <w:rPr>
                          <w:rFonts w:ascii="Times New Roman" w:hAnsi="Times New Roman"/>
                          <w:sz w:val="20"/>
                          <w:szCs w:val="20"/>
                        </w:rPr>
                        <w:t xml:space="preserve"> (and in what context), additional contributions to rainy day funds)? If so, what was the impact of the reduction (e.g., to what extent were its resources reduced or will its resources be reduced)?</w:t>
                      </w:r>
                    </w:p>
                    <w:p w:rsidRPr="00C173F2" w:rsidR="00BF047A" w:rsidP="008A4FA5" w:rsidRDefault="00BF047A" w14:paraId="4F202290" w14:textId="77777777">
                      <w:pPr>
                        <w:spacing w:line="240" w:lineRule="auto"/>
                        <w:rPr>
                          <w:rFonts w:ascii="Times New Roman" w:hAnsi="Times New Roman" w:cs="Times New Roman"/>
                          <w:b/>
                          <w:bCs/>
                          <w:sz w:val="20"/>
                          <w:szCs w:val="20"/>
                        </w:rPr>
                      </w:pPr>
                      <w:r w:rsidRPr="00784C4E">
                        <w:rPr>
                          <w:rFonts w:ascii="Times New Roman" w:hAnsi="Times New Roman" w:cs="Times New Roman"/>
                          <w:b/>
                          <w:bCs/>
                          <w:sz w:val="20"/>
                          <w:szCs w:val="20"/>
                        </w:rPr>
                        <w:t xml:space="preserve">Has the State used or will it use ESSER, GEER, or Higher Education Emergency Relief (HEER) funding </w:t>
                      </w:r>
                      <w:r w:rsidRPr="00C173F2">
                        <w:rPr>
                          <w:rFonts w:ascii="Times New Roman" w:hAnsi="Times New Roman" w:cs="Times New Roman"/>
                          <w:b/>
                          <w:bCs/>
                          <w:sz w:val="20"/>
                          <w:szCs w:val="20"/>
                        </w:rPr>
                        <w:t>to replace State funding for education?</w:t>
                      </w:r>
                    </w:p>
                    <w:p w:rsidRPr="00C173F2" w:rsidR="00BF047A" w:rsidP="008A4FA5" w:rsidRDefault="00BF047A" w14:paraId="1EDADAD0" w14:textId="77777777">
                      <w:pPr>
                        <w:spacing w:line="240" w:lineRule="auto"/>
                        <w:rPr>
                          <w:rFonts w:ascii="Times New Roman" w:hAnsi="Times New Roman" w:cs="Times New Roman"/>
                          <w:sz w:val="20"/>
                          <w:szCs w:val="20"/>
                        </w:rPr>
                      </w:pPr>
                      <w:r w:rsidRPr="00C173F2">
                        <w:rPr>
                          <w:rFonts w:ascii="Times New Roman" w:hAnsi="Times New Roman" w:cs="Times New Roman"/>
                          <w:sz w:val="20"/>
                          <w:szCs w:val="20"/>
                        </w:rPr>
                        <w:t>It is important for the Department to understand the State’s use of pandemic-related Federal funds when reviewing a request for a waiver. The Secretary may therefore consider:</w:t>
                      </w:r>
                    </w:p>
                    <w:p w:rsidRPr="00C173F2" w:rsidR="00BF047A" w:rsidP="008A4FA5" w:rsidRDefault="00BF047A" w14:paraId="4D0911A3" w14:textId="77777777">
                      <w:pPr>
                        <w:pStyle w:val="ListParagraph"/>
                        <w:numPr>
                          <w:ilvl w:val="0"/>
                          <w:numId w:val="32"/>
                        </w:numPr>
                        <w:spacing w:after="0" w:line="240" w:lineRule="auto"/>
                        <w:ind w:left="360"/>
                        <w:contextualSpacing w:val="0"/>
                        <w:rPr>
                          <w:rFonts w:ascii="Times New Roman" w:hAnsi="Times New Roman" w:eastAsia="Times New Roman" w:cs="Times New Roman"/>
                          <w:sz w:val="20"/>
                          <w:szCs w:val="20"/>
                        </w:rPr>
                      </w:pPr>
                      <w:r w:rsidRPr="00C173F2">
                        <w:rPr>
                          <w:rFonts w:ascii="Times New Roman" w:hAnsi="Times New Roman" w:eastAsia="Times New Roman" w:cs="Times New Roman"/>
                          <w:sz w:val="20"/>
                          <w:szCs w:val="20"/>
                        </w:rPr>
                        <w:t xml:space="preserve">Will all unallocated ESSER or GEER funds relevant to the waiver be used to provide net new resources to K-12 schools and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K-12 education and to higher education?</w:t>
                      </w:r>
                    </w:p>
                    <w:p w:rsidRPr="00C173F2" w:rsidR="00BF047A" w:rsidP="008A4FA5" w:rsidRDefault="00BF047A" w14:paraId="6FF67D44" w14:textId="77777777">
                      <w:pPr>
                        <w:pStyle w:val="ListParagraph"/>
                        <w:numPr>
                          <w:ilvl w:val="0"/>
                          <w:numId w:val="32"/>
                        </w:numPr>
                        <w:spacing w:after="0" w:line="240" w:lineRule="auto"/>
                        <w:ind w:left="360"/>
                        <w:rPr>
                          <w:rFonts w:eastAsiaTheme="minorEastAsia"/>
                          <w:sz w:val="20"/>
                          <w:szCs w:val="20"/>
                        </w:rPr>
                      </w:pPr>
                      <w:r w:rsidRPr="00C173F2">
                        <w:rPr>
                          <w:rFonts w:ascii="Times New Roman" w:hAnsi="Times New Roman" w:eastAsia="Times New Roman" w:cs="Times New Roman"/>
                          <w:sz w:val="20"/>
                          <w:szCs w:val="20"/>
                        </w:rPr>
                        <w:t xml:space="preserve">Will all unallocated HEER funds be used to provide net new resources to higher education and </w:t>
                      </w:r>
                      <w:r w:rsidRPr="00C173F2">
                        <w:rPr>
                          <w:rFonts w:ascii="Times New Roman" w:hAnsi="Times New Roman" w:eastAsia="Times New Roman" w:cs="Times New Roman"/>
                          <w:sz w:val="20"/>
                          <w:szCs w:val="20"/>
                          <w:u w:val="single"/>
                        </w:rPr>
                        <w:t>not</w:t>
                      </w:r>
                      <w:r w:rsidRPr="00C173F2">
                        <w:rPr>
                          <w:rFonts w:ascii="Times New Roman" w:hAnsi="Times New Roman" w:eastAsia="Times New Roman" w:cs="Times New Roman"/>
                          <w:sz w:val="20"/>
                          <w:szCs w:val="20"/>
                        </w:rPr>
                        <w:t xml:space="preserve"> be used to replace existing State commitments to higher education?</w:t>
                      </w:r>
                    </w:p>
                    <w:p w:rsidRPr="00C173F2" w:rsidR="00BF047A" w:rsidP="008A4FA5" w:rsidRDefault="00BF047A" w14:paraId="5E309ED9" w14:textId="77777777">
                      <w:pPr>
                        <w:pStyle w:val="ListParagraph"/>
                        <w:numPr>
                          <w:ilvl w:val="0"/>
                          <w:numId w:val="32"/>
                        </w:numPr>
                        <w:spacing w:after="0" w:line="240" w:lineRule="auto"/>
                        <w:ind w:left="360"/>
                        <w:rPr>
                          <w:sz w:val="20"/>
                          <w:szCs w:val="20"/>
                        </w:rPr>
                      </w:pPr>
                      <w:r w:rsidRPr="00C173F2">
                        <w:rPr>
                          <w:rFonts w:ascii="Times New Roman" w:hAnsi="Times New Roman" w:eastAsia="Times New Roman" w:cs="Times New Roman"/>
                          <w:sz w:val="20"/>
                          <w:szCs w:val="20"/>
                        </w:rPr>
                        <w:t>Has the State previously used any ESSER, GEER, or HEER funds to replace State funding for education?</w:t>
                      </w:r>
                    </w:p>
                    <w:p w:rsidR="00BF047A" w:rsidP="008A4FA5" w:rsidRDefault="00BF047A" w14:paraId="0A4AE27F" w14:textId="77777777"/>
                    <w:p w:rsidR="00BF047A" w:rsidRDefault="00BF047A" w14:paraId="21262354" w14:textId="7611C7D9"/>
                  </w:txbxContent>
                </v:textbox>
                <w10:wrap type="square" anchorx="margin"/>
              </v:shape>
            </w:pict>
          </mc:Fallback>
        </mc:AlternateContent>
      </w:r>
      <w:r w:rsidRPr="00050F35" w:rsidR="00C36464">
        <w:rPr>
          <w:rFonts w:ascii="Times New Roman" w:hAnsi="Times New Roman" w:cs="Times New Roman"/>
        </w:rPr>
        <w:t>In addition, in its waiver request, a State should submit information on the relevant factors listed below to support its request</w:t>
      </w:r>
      <w:r w:rsidRPr="00050F35" w:rsidR="00C36464">
        <w:rPr>
          <w:rFonts w:ascii="Times New Roman" w:hAnsi="Times New Roman" w:eastAsia="Calibri" w:cs="Times New Roman"/>
          <w:bdr w:val="none" w:color="auto" w:sz="0" w:space="0" w:frame="1"/>
        </w:rPr>
        <w:t>. The Secretary may ask States for additional information after States submit the MOE waiver request form.</w:t>
      </w:r>
    </w:p>
    <w:p w:rsidR="00C36464" w:rsidP="00DB5451" w:rsidRDefault="00C36464" w14:paraId="6A4108C0" w14:textId="53DF81CE">
      <w:pPr>
        <w:spacing w:after="0" w:line="240" w:lineRule="auto"/>
        <w:rPr>
          <w:rFonts w:ascii="Times New Roman" w:hAnsi="Times New Roman" w:cs="Times New Roman"/>
        </w:rPr>
      </w:pPr>
    </w:p>
    <w:p w:rsidR="00D457E1" w:rsidP="00DB5451" w:rsidRDefault="00D457E1" w14:paraId="0CC825DD" w14:textId="77777777">
      <w:pPr>
        <w:spacing w:after="0" w:line="240" w:lineRule="auto"/>
        <w:rPr>
          <w:rFonts w:ascii="Times New Roman" w:hAnsi="Times New Roman" w:cs="Times New Roman"/>
        </w:rPr>
      </w:pPr>
    </w:p>
    <w:p w:rsidR="00A06984" w:rsidP="00234AEF" w:rsidRDefault="00A06984" w14:paraId="6ADF192B" w14:textId="77777777">
      <w:pPr>
        <w:widowControl w:val="0"/>
        <w:tabs>
          <w:tab w:val="left" w:pos="1556"/>
        </w:tabs>
        <w:autoSpaceDE w:val="0"/>
        <w:autoSpaceDN w:val="0"/>
        <w:spacing w:after="0" w:line="242" w:lineRule="auto"/>
        <w:rPr>
          <w:rFonts w:ascii="Times New Roman" w:hAnsi="Times New Roman" w:cs="Times New Roman"/>
        </w:rPr>
      </w:pPr>
    </w:p>
    <w:p w:rsidRPr="00C85B69" w:rsidR="00234AEF" w:rsidP="00234AEF" w:rsidRDefault="00234AEF" w14:paraId="4E080749" w14:textId="58FC874A">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lastRenderedPageBreak/>
        <w:t>To the best of my knowledge and belief, all of the information in this MOE data</w:t>
      </w:r>
      <w:r w:rsidRPr="00C85B69">
        <w:t xml:space="preserve"> </w:t>
      </w:r>
      <w:r w:rsidRPr="00C85B69">
        <w:rPr>
          <w:rFonts w:ascii="Times New Roman" w:hAnsi="Times New Roman" w:cs="Times New Roman"/>
        </w:rPr>
        <w:t>submission are true and correct and the failure to submit accurate data may result in liability under the False Claims Act, 31 U.S.C. § 3729 et seq.; OMB Guidelines to Agencies on Governmentwide Debarment and Suspension (</w:t>
      </w:r>
      <w:proofErr w:type="spellStart"/>
      <w:r w:rsidRPr="00C85B69">
        <w:rPr>
          <w:rFonts w:ascii="Times New Roman" w:hAnsi="Times New Roman" w:cs="Times New Roman"/>
        </w:rPr>
        <w:t>Nonprocurement</w:t>
      </w:r>
      <w:proofErr w:type="spellEnd"/>
      <w:r w:rsidRPr="00C85B69">
        <w:rPr>
          <w:rFonts w:ascii="Times New Roman" w:hAnsi="Times New Roman" w:cs="Times New Roman"/>
        </w:rPr>
        <w:t xml:space="preserve">) in 2 CFR part 180, as adopted and amended as regulations of the Department in 2 CFR part 3485; and 18 USC § 1001, as appropriate, and other enforcement actions. </w:t>
      </w:r>
    </w:p>
    <w:p w:rsidRPr="00C85B69" w:rsidR="00234AEF" w:rsidP="00234AEF" w:rsidRDefault="00234AEF" w14:paraId="250C5A28" w14:textId="77777777">
      <w:pPr>
        <w:widowControl w:val="0"/>
        <w:tabs>
          <w:tab w:val="left" w:pos="1556"/>
        </w:tabs>
        <w:autoSpaceDE w:val="0"/>
        <w:autoSpaceDN w:val="0"/>
        <w:spacing w:after="0" w:line="242" w:lineRule="auto"/>
        <w:rPr>
          <w:rFonts w:ascii="Times New Roman" w:hAnsi="Times New Roman" w:cs="Times New Roman"/>
        </w:rPr>
      </w:pPr>
    </w:p>
    <w:p w:rsidRPr="00C85B69" w:rsidR="00234AEF" w:rsidP="00234AEF" w:rsidRDefault="00234AEF" w14:paraId="65EB73D1" w14:textId="77777777">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________________________________________________________________________________</w:t>
      </w:r>
      <w:r>
        <w:rPr>
          <w:rFonts w:ascii="Times New Roman" w:hAnsi="Times New Roman" w:cs="Times New Roman"/>
        </w:rPr>
        <w:t>_____________</w:t>
      </w:r>
    </w:p>
    <w:p w:rsidRPr="00C85B69" w:rsidR="00234AEF" w:rsidP="00234AEF" w:rsidRDefault="00234AEF" w14:paraId="14C6F71D" w14:textId="322AE663">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 xml:space="preserve">Governor or </w:t>
      </w:r>
      <w:r w:rsidR="00C10165">
        <w:rPr>
          <w:rFonts w:ascii="Times New Roman" w:hAnsi="Times New Roman" w:cs="Times New Roman"/>
        </w:rPr>
        <w:t xml:space="preserve">Chief State School Officer or </w:t>
      </w:r>
      <w:r w:rsidRPr="00C85B69">
        <w:rPr>
          <w:rFonts w:ascii="Times New Roman" w:hAnsi="Times New Roman" w:cs="Times New Roman"/>
        </w:rPr>
        <w:t xml:space="preserve">Authorized Representative (Typed or Printed Name)     </w:t>
      </w:r>
      <w:r>
        <w:rPr>
          <w:rFonts w:ascii="Times New Roman" w:hAnsi="Times New Roman" w:cs="Times New Roman"/>
        </w:rPr>
        <w:tab/>
      </w:r>
      <w:r w:rsidRPr="00C85B69">
        <w:rPr>
          <w:rFonts w:ascii="Times New Roman" w:hAnsi="Times New Roman" w:cs="Times New Roman"/>
        </w:rPr>
        <w:t xml:space="preserve">Telephone </w:t>
      </w:r>
    </w:p>
    <w:p w:rsidRPr="00C85B69" w:rsidR="00234AEF" w:rsidP="00234AEF" w:rsidRDefault="00234AEF" w14:paraId="3002D360" w14:textId="77777777">
      <w:pPr>
        <w:widowControl w:val="0"/>
        <w:tabs>
          <w:tab w:val="left" w:pos="1556"/>
        </w:tabs>
        <w:autoSpaceDE w:val="0"/>
        <w:autoSpaceDN w:val="0"/>
        <w:spacing w:after="0" w:line="242" w:lineRule="auto"/>
        <w:rPr>
          <w:rFonts w:ascii="Times New Roman" w:hAnsi="Times New Roman" w:cs="Times New Roman"/>
        </w:rPr>
      </w:pPr>
    </w:p>
    <w:p w:rsidRPr="00C85B69" w:rsidR="00234AEF" w:rsidP="00234AEF" w:rsidRDefault="00234AEF" w14:paraId="7773DA6B" w14:textId="77777777">
      <w:pPr>
        <w:widowControl w:val="0"/>
        <w:tabs>
          <w:tab w:val="left" w:pos="1556"/>
        </w:tabs>
        <w:autoSpaceDE w:val="0"/>
        <w:autoSpaceDN w:val="0"/>
        <w:spacing w:after="0" w:line="242" w:lineRule="auto"/>
        <w:rPr>
          <w:rFonts w:ascii="Times New Roman" w:hAnsi="Times New Roman" w:cs="Times New Roman"/>
        </w:rPr>
      </w:pPr>
    </w:p>
    <w:p w:rsidRPr="00C85B69" w:rsidR="00234AEF" w:rsidP="00234AEF" w:rsidRDefault="00234AEF" w14:paraId="328F4531" w14:textId="77777777">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________________________________________________________________________________</w:t>
      </w:r>
      <w:r>
        <w:rPr>
          <w:rFonts w:ascii="Times New Roman" w:hAnsi="Times New Roman" w:cs="Times New Roman"/>
        </w:rPr>
        <w:t>_____________</w:t>
      </w:r>
    </w:p>
    <w:p w:rsidR="00D03C61" w:rsidP="00234AEF" w:rsidRDefault="00234AEF" w14:paraId="26DE8637" w14:textId="5B3BD39C">
      <w:pPr>
        <w:widowControl w:val="0"/>
        <w:tabs>
          <w:tab w:val="left" w:pos="1556"/>
        </w:tabs>
        <w:autoSpaceDE w:val="0"/>
        <w:autoSpaceDN w:val="0"/>
        <w:spacing w:after="0" w:line="242" w:lineRule="auto"/>
        <w:rPr>
          <w:rFonts w:ascii="Times New Roman" w:hAnsi="Times New Roman" w:cs="Times New Roman"/>
        </w:rPr>
      </w:pPr>
      <w:r w:rsidRPr="00C85B69">
        <w:rPr>
          <w:rFonts w:ascii="Times New Roman" w:hAnsi="Times New Roman" w:cs="Times New Roman"/>
        </w:rPr>
        <w:t>Signature of Governor</w:t>
      </w:r>
      <w:r w:rsidR="00C10165">
        <w:rPr>
          <w:rFonts w:ascii="Times New Roman" w:hAnsi="Times New Roman" w:cs="Times New Roman"/>
        </w:rPr>
        <w:t xml:space="preserve"> or Chief State School Officer</w:t>
      </w:r>
      <w:r w:rsidRPr="00C85B69">
        <w:rPr>
          <w:rFonts w:ascii="Times New Roman" w:hAnsi="Times New Roman" w:cs="Times New Roman"/>
        </w:rPr>
        <w:t xml:space="preserve"> or Authorized Representative</w:t>
      </w:r>
      <w:r w:rsidRPr="00C85B69">
        <w:tab/>
      </w:r>
      <w:r w:rsidRPr="00C85B69">
        <w:tab/>
      </w:r>
      <w:r>
        <w:tab/>
      </w:r>
      <w:r w:rsidRPr="00C85B69">
        <w:rPr>
          <w:rFonts w:ascii="Times New Roman" w:hAnsi="Times New Roman" w:cs="Times New Roman"/>
        </w:rPr>
        <w:t>Date</w:t>
      </w:r>
    </w:p>
    <w:p w:rsidR="00A0785F" w:rsidP="00234AEF" w:rsidRDefault="00A0785F" w14:paraId="2131F631" w14:textId="0405F1BA">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3172E48" w14:textId="5B576575">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42DC2986" w14:textId="46C8E652">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2438AA36" w14:textId="2CE6ABF7">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285FEE1C" w14:textId="033E77AD">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0E81D09D" w14:textId="252CC352">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414DF8AE" w14:textId="674A0785">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1E0F7121" w14:textId="5173C379">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611ED38B" w14:textId="76A66C7C">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699CCDF3" w14:textId="3F95DBB0">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319C4CD" w14:textId="3E9FF2D2">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19332FFE" w14:textId="5BC4E49C">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2B831D80" w14:textId="600F6F65">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4B3162DD" w14:textId="40AA84B6">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68B21E72" w14:textId="1446DD93">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DAF01ED" w14:textId="3DE9E3C6">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50D3F460" w14:textId="6E52F1B8">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F1020CB" w14:textId="28C6FCD1">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4DD9525" w14:textId="73AFA79F">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34BE7047" w14:textId="08E634D4">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0285651D" w14:textId="5284B092">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4776C33B" w14:textId="322C9862">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3DEBB4B" w14:textId="42C42854">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A4BF08F" w14:textId="4E589A2E">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381FB6D8" w14:textId="33B65808">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55C0365" w14:textId="65FB2762">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6F22D7CE" w14:textId="26BDE7AF">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5E6DE323" w14:textId="77777777">
      <w:pPr>
        <w:widowControl w:val="0"/>
        <w:tabs>
          <w:tab w:val="left" w:pos="1556"/>
        </w:tabs>
        <w:autoSpaceDE w:val="0"/>
        <w:autoSpaceDN w:val="0"/>
        <w:spacing w:after="0" w:line="242" w:lineRule="auto"/>
        <w:rPr>
          <w:rFonts w:ascii="Times New Roman" w:hAnsi="Times New Roman" w:cs="Times New Roman"/>
        </w:rPr>
      </w:pPr>
    </w:p>
    <w:p w:rsidR="00A0785F" w:rsidP="00234AEF" w:rsidRDefault="00A0785F" w14:paraId="76FA249A" w14:textId="755B1856">
      <w:pPr>
        <w:widowControl w:val="0"/>
        <w:tabs>
          <w:tab w:val="left" w:pos="1556"/>
        </w:tabs>
        <w:autoSpaceDE w:val="0"/>
        <w:autoSpaceDN w:val="0"/>
        <w:spacing w:after="0" w:line="242" w:lineRule="auto"/>
        <w:rPr>
          <w:rFonts w:ascii="Times New Roman" w:hAnsi="Times New Roman" w:cs="Times New Roman"/>
        </w:rPr>
      </w:pPr>
    </w:p>
    <w:p w:rsidRPr="00A0785F" w:rsidR="00A0785F" w:rsidP="00A0785F" w:rsidRDefault="00A0785F" w14:paraId="1F44BD57" w14:textId="77777777">
      <w:pPr>
        <w:jc w:val="center"/>
        <w:rPr>
          <w:rFonts w:ascii="Times New Roman" w:hAnsi="Times New Roman" w:cs="Times New Roman"/>
          <w:sz w:val="20"/>
          <w:szCs w:val="20"/>
        </w:rPr>
      </w:pPr>
      <w:r w:rsidRPr="00A0785F">
        <w:rPr>
          <w:rFonts w:ascii="Times New Roman" w:hAnsi="Times New Roman" w:cs="Times New Roman"/>
          <w:b/>
          <w:bCs/>
          <w:sz w:val="20"/>
          <w:szCs w:val="20"/>
        </w:rPr>
        <w:t>Public Burden Statement</w:t>
      </w:r>
    </w:p>
    <w:p w:rsidRPr="00A0785F" w:rsidR="00A0785F" w:rsidP="00A0785F" w:rsidRDefault="00A0785F" w14:paraId="2B207B36" w14:textId="77777777">
      <w:pPr>
        <w:autoSpaceDE w:val="0"/>
        <w:autoSpaceDN w:val="0"/>
        <w:spacing w:line="252" w:lineRule="auto"/>
        <w:rPr>
          <w:rFonts w:ascii="Times New Roman" w:hAnsi="Times New Roman" w:cs="Times New Roman"/>
          <w:sz w:val="18"/>
          <w:szCs w:val="18"/>
        </w:rPr>
      </w:pPr>
      <w:r w:rsidRPr="00A0785F">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1810-0745.  Public reporting burden for this collection of information is estimated to average 2 hours per response, including time for reviewing instructions, searching existing data sources, </w:t>
      </w:r>
      <w:proofErr w:type="gramStart"/>
      <w:r w:rsidRPr="00A0785F">
        <w:rPr>
          <w:rFonts w:ascii="Times New Roman" w:hAnsi="Times New Roman" w:cs="Times New Roman"/>
          <w:sz w:val="18"/>
          <w:szCs w:val="18"/>
        </w:rPr>
        <w:t>gathering</w:t>
      </w:r>
      <w:proofErr w:type="gramEnd"/>
      <w:r w:rsidRPr="00A0785F">
        <w:rPr>
          <w:rFonts w:ascii="Times New Roman" w:hAnsi="Times New Roman" w:cs="Times New Roman"/>
          <w:sz w:val="18"/>
          <w:szCs w:val="18"/>
        </w:rPr>
        <w:t xml:space="preserve"> and maintaining the data needed, and completing and reviewing the collection of information.  The obligation to respond to this collection is required to obtain or retain benefit under section 18008 of the Coronavirus Aid, Relief, and Economic Security Act (CARES) Act, Division M, Section 317 of the Coronavirus Response and Relief Supplemental Appropriations Act, 2021 (CRRSA) Act, and Section 2004(a) of the American Rescue Plan Act of 2021 (ARP Act)  If you have any comments concerning the accuracy of the time estimate, suggestions for improving this individual collection, or if you have comments or concerns regarding the status of your individual form, application or survey, please contact Britt Jung, Office of State and Grantee Relations, Office of Elementary and Secondary Education, U.S. Department of Education, 400 Maryland Avenue, SW, Washington, DC 20202-6450, email: </w:t>
      </w:r>
      <w:hyperlink w:history="1" r:id="rId13">
        <w:r w:rsidRPr="00A0785F">
          <w:rPr>
            <w:rStyle w:val="Hyperlink"/>
            <w:rFonts w:ascii="Times New Roman" w:hAnsi="Times New Roman" w:cs="Times New Roman"/>
            <w:sz w:val="18"/>
            <w:szCs w:val="18"/>
          </w:rPr>
          <w:t>SGR@ed.gov</w:t>
        </w:r>
      </w:hyperlink>
      <w:r w:rsidRPr="00A0785F">
        <w:rPr>
          <w:rFonts w:ascii="Times New Roman" w:hAnsi="Times New Roman" w:cs="Times New Roman"/>
          <w:sz w:val="18"/>
          <w:szCs w:val="18"/>
        </w:rPr>
        <w:t xml:space="preserve"> directly.</w:t>
      </w:r>
    </w:p>
    <w:p w:rsidRPr="00B96AAD" w:rsidR="00A0785F" w:rsidP="00234AEF" w:rsidRDefault="00A0785F" w14:paraId="42C186C4" w14:textId="77777777">
      <w:pPr>
        <w:widowControl w:val="0"/>
        <w:tabs>
          <w:tab w:val="left" w:pos="1556"/>
        </w:tabs>
        <w:autoSpaceDE w:val="0"/>
        <w:autoSpaceDN w:val="0"/>
        <w:spacing w:after="0" w:line="242" w:lineRule="auto"/>
        <w:rPr>
          <w:rFonts w:ascii="Times New Roman" w:hAnsi="Times New Roman" w:cs="Times New Roman"/>
        </w:rPr>
      </w:pPr>
    </w:p>
    <w:sectPr w:rsidRPr="00B96AAD" w:rsidR="00A0785F" w:rsidSect="00383966">
      <w:headerReference w:type="default" r:id="rId14"/>
      <w:headerReference w:type="first" r:id="rId15"/>
      <w:pgSz w:w="12240" w:h="15840"/>
      <w:pgMar w:top="720" w:right="720" w:bottom="63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DCC3" w14:textId="77777777" w:rsidR="00A56D1E" w:rsidRDefault="00A56D1E" w:rsidP="001A2F89">
      <w:pPr>
        <w:spacing w:after="0" w:line="240" w:lineRule="auto"/>
      </w:pPr>
      <w:r>
        <w:separator/>
      </w:r>
    </w:p>
  </w:endnote>
  <w:endnote w:type="continuationSeparator" w:id="0">
    <w:p w14:paraId="799B8C30" w14:textId="77777777" w:rsidR="00A56D1E" w:rsidRDefault="00A56D1E" w:rsidP="001A2F89">
      <w:pPr>
        <w:spacing w:after="0" w:line="240" w:lineRule="auto"/>
      </w:pPr>
      <w:r>
        <w:continuationSeparator/>
      </w:r>
    </w:p>
  </w:endnote>
  <w:endnote w:type="continuationNotice" w:id="1">
    <w:p w14:paraId="3799EE9A" w14:textId="77777777" w:rsidR="00A56D1E" w:rsidRDefault="00A56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FE54" w14:textId="77777777" w:rsidR="00A56D1E" w:rsidRDefault="00A56D1E" w:rsidP="001A2F89">
      <w:pPr>
        <w:spacing w:after="0" w:line="240" w:lineRule="auto"/>
      </w:pPr>
      <w:r>
        <w:separator/>
      </w:r>
    </w:p>
  </w:footnote>
  <w:footnote w:type="continuationSeparator" w:id="0">
    <w:p w14:paraId="69932E51" w14:textId="77777777" w:rsidR="00A56D1E" w:rsidRDefault="00A56D1E" w:rsidP="001A2F89">
      <w:pPr>
        <w:spacing w:after="0" w:line="240" w:lineRule="auto"/>
      </w:pPr>
      <w:r>
        <w:continuationSeparator/>
      </w:r>
    </w:p>
  </w:footnote>
  <w:footnote w:type="continuationNotice" w:id="1">
    <w:p w14:paraId="092C9EA5" w14:textId="77777777" w:rsidR="00A56D1E" w:rsidRDefault="00A56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BF047A" w14:paraId="40A3176B" w14:textId="77777777" w:rsidTr="6461ABB2">
      <w:tc>
        <w:tcPr>
          <w:tcW w:w="3600" w:type="dxa"/>
        </w:tcPr>
        <w:p w14:paraId="08A57524" w14:textId="229E2FD5" w:rsidR="00BF047A" w:rsidRDefault="00BF047A" w:rsidP="6461ABB2">
          <w:pPr>
            <w:pStyle w:val="Header"/>
            <w:ind w:left="-115"/>
          </w:pPr>
        </w:p>
      </w:tc>
      <w:tc>
        <w:tcPr>
          <w:tcW w:w="3600" w:type="dxa"/>
        </w:tcPr>
        <w:p w14:paraId="1951D8BE" w14:textId="60DA503A" w:rsidR="00BF047A" w:rsidRDefault="00BF047A" w:rsidP="6461ABB2">
          <w:pPr>
            <w:pStyle w:val="Header"/>
            <w:jc w:val="center"/>
          </w:pPr>
        </w:p>
      </w:tc>
      <w:tc>
        <w:tcPr>
          <w:tcW w:w="3600" w:type="dxa"/>
        </w:tcPr>
        <w:p w14:paraId="1FEE181E" w14:textId="7045DD3C" w:rsidR="00BF047A" w:rsidRDefault="00BF047A" w:rsidP="6461ABB2">
          <w:pPr>
            <w:pStyle w:val="Header"/>
            <w:ind w:right="-115"/>
            <w:jc w:val="right"/>
          </w:pPr>
        </w:p>
      </w:tc>
    </w:tr>
  </w:tbl>
  <w:p w14:paraId="691DA110" w14:textId="53280357" w:rsidR="00BF047A" w:rsidRDefault="00BF047A" w:rsidP="6461A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BF047A" w14:paraId="0ED7B007" w14:textId="77777777" w:rsidTr="6461ABB2">
      <w:tc>
        <w:tcPr>
          <w:tcW w:w="3600" w:type="dxa"/>
        </w:tcPr>
        <w:p w14:paraId="602F4760" w14:textId="3BB5A2AB" w:rsidR="00BF047A" w:rsidRDefault="00BF047A" w:rsidP="6461ABB2">
          <w:pPr>
            <w:pStyle w:val="Header"/>
            <w:ind w:left="-115"/>
          </w:pPr>
        </w:p>
      </w:tc>
      <w:tc>
        <w:tcPr>
          <w:tcW w:w="3600" w:type="dxa"/>
        </w:tcPr>
        <w:p w14:paraId="4C982453" w14:textId="1487860D" w:rsidR="00BF047A" w:rsidRDefault="00BF047A" w:rsidP="6461ABB2">
          <w:pPr>
            <w:pStyle w:val="Header"/>
            <w:jc w:val="center"/>
          </w:pPr>
        </w:p>
      </w:tc>
      <w:tc>
        <w:tcPr>
          <w:tcW w:w="3600" w:type="dxa"/>
        </w:tcPr>
        <w:p w14:paraId="3676DE74" w14:textId="3F5C5D24" w:rsidR="00BF047A" w:rsidRDefault="00BF047A" w:rsidP="6461ABB2">
          <w:pPr>
            <w:pStyle w:val="Header"/>
            <w:ind w:right="-115"/>
            <w:jc w:val="right"/>
          </w:pPr>
        </w:p>
      </w:tc>
    </w:tr>
  </w:tbl>
  <w:p w14:paraId="16ECD53D" w14:textId="6B857395" w:rsidR="00BF047A" w:rsidRDefault="00BF047A" w:rsidP="6461A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70"/>
    <w:multiLevelType w:val="hybridMultilevel"/>
    <w:tmpl w:val="8326E3EA"/>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34B24"/>
    <w:multiLevelType w:val="hybridMultilevel"/>
    <w:tmpl w:val="B1EAE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EE4086"/>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F36788"/>
    <w:multiLevelType w:val="hybridMultilevel"/>
    <w:tmpl w:val="B1EA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17DBA"/>
    <w:multiLevelType w:val="hybridMultilevel"/>
    <w:tmpl w:val="DA08FE1C"/>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908F5"/>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7B457C"/>
    <w:multiLevelType w:val="hybridMultilevel"/>
    <w:tmpl w:val="D532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2039A"/>
    <w:multiLevelType w:val="hybridMultilevel"/>
    <w:tmpl w:val="1594478E"/>
    <w:lvl w:ilvl="0" w:tplc="00506F8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CF3C3E"/>
    <w:multiLevelType w:val="hybridMultilevel"/>
    <w:tmpl w:val="166A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E0A6A"/>
    <w:multiLevelType w:val="hybridMultilevel"/>
    <w:tmpl w:val="E586D2B8"/>
    <w:lvl w:ilvl="0" w:tplc="A57E41C8">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ACC1213"/>
    <w:multiLevelType w:val="hybridMultilevel"/>
    <w:tmpl w:val="71B214C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F4522"/>
    <w:multiLevelType w:val="hybridMultilevel"/>
    <w:tmpl w:val="D7B285A8"/>
    <w:lvl w:ilvl="0" w:tplc="0FD47E78">
      <w:start w:val="1"/>
      <w:numFmt w:val="decimal"/>
      <w:lvlText w:val="%1."/>
      <w:lvlJc w:val="left"/>
      <w:pPr>
        <w:ind w:left="720" w:hanging="360"/>
      </w:pPr>
      <w:rPr>
        <w:rFonts w:ascii="Times New Roman" w:hAnsi="Times New Roman" w:cs="Times New Roman" w:hint="default"/>
        <w:sz w:val="24"/>
        <w:szCs w:val="24"/>
      </w:rPr>
    </w:lvl>
    <w:lvl w:ilvl="1" w:tplc="42C61D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E1127F"/>
    <w:multiLevelType w:val="hybridMultilevel"/>
    <w:tmpl w:val="652A871C"/>
    <w:lvl w:ilvl="0" w:tplc="04090001">
      <w:start w:val="1"/>
      <w:numFmt w:val="bullet"/>
      <w:lvlText w:val=""/>
      <w:lvlJc w:val="left"/>
      <w:pPr>
        <w:tabs>
          <w:tab w:val="num" w:pos="720"/>
        </w:tabs>
        <w:ind w:left="720" w:hanging="360"/>
      </w:pPr>
      <w:rPr>
        <w:rFonts w:ascii="Symbol" w:hAnsi="Symbol" w:hint="default"/>
        <w:b w:val="0"/>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026940"/>
    <w:multiLevelType w:val="hybridMultilevel"/>
    <w:tmpl w:val="D84EC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8E41A4"/>
    <w:multiLevelType w:val="hybridMultilevel"/>
    <w:tmpl w:val="0B88A750"/>
    <w:lvl w:ilvl="0" w:tplc="1FEA9964">
      <w:start w:val="1"/>
      <w:numFmt w:val="decimal"/>
      <w:lvlText w:val="%1."/>
      <w:lvlJc w:val="left"/>
      <w:pPr>
        <w:ind w:left="1196" w:hanging="360"/>
      </w:pPr>
      <w:rPr>
        <w:rFonts w:ascii="Times New Roman" w:eastAsia="Times New Roman" w:hAnsi="Times New Roman" w:cs="Times New Roman" w:hint="default"/>
        <w:b/>
        <w:bCs/>
        <w:i w:val="0"/>
        <w:iCs/>
        <w:spacing w:val="-7"/>
        <w:w w:val="99"/>
        <w:sz w:val="24"/>
        <w:szCs w:val="24"/>
      </w:rPr>
    </w:lvl>
    <w:lvl w:ilvl="1" w:tplc="C5169A56">
      <w:start w:val="1"/>
      <w:numFmt w:val="lowerLetter"/>
      <w:lvlText w:val="(%2)"/>
      <w:lvlJc w:val="left"/>
      <w:pPr>
        <w:ind w:left="1556" w:hanging="360"/>
      </w:pPr>
      <w:rPr>
        <w:rFonts w:ascii="Times New Roman" w:eastAsia="Times New Roman" w:hAnsi="Times New Roman" w:cs="Times New Roman" w:hint="default"/>
        <w:spacing w:val="0"/>
        <w:w w:val="100"/>
        <w:sz w:val="24"/>
        <w:szCs w:val="24"/>
      </w:rPr>
    </w:lvl>
    <w:lvl w:ilvl="2" w:tplc="84C4B434">
      <w:numFmt w:val="bullet"/>
      <w:lvlText w:val="•"/>
      <w:lvlJc w:val="left"/>
      <w:pPr>
        <w:ind w:left="2633" w:hanging="360"/>
      </w:pPr>
      <w:rPr>
        <w:rFonts w:hint="default"/>
      </w:rPr>
    </w:lvl>
    <w:lvl w:ilvl="3" w:tplc="E3385AF0">
      <w:numFmt w:val="bullet"/>
      <w:lvlText w:val="•"/>
      <w:lvlJc w:val="left"/>
      <w:pPr>
        <w:ind w:left="3706" w:hanging="360"/>
      </w:pPr>
      <w:rPr>
        <w:rFonts w:hint="default"/>
      </w:rPr>
    </w:lvl>
    <w:lvl w:ilvl="4" w:tplc="1CEA7FA8">
      <w:numFmt w:val="bullet"/>
      <w:lvlText w:val="•"/>
      <w:lvlJc w:val="left"/>
      <w:pPr>
        <w:ind w:left="4780" w:hanging="360"/>
      </w:pPr>
      <w:rPr>
        <w:rFonts w:hint="default"/>
      </w:rPr>
    </w:lvl>
    <w:lvl w:ilvl="5" w:tplc="E09C7D54">
      <w:numFmt w:val="bullet"/>
      <w:lvlText w:val="•"/>
      <w:lvlJc w:val="left"/>
      <w:pPr>
        <w:ind w:left="5853" w:hanging="360"/>
      </w:pPr>
      <w:rPr>
        <w:rFonts w:hint="default"/>
      </w:rPr>
    </w:lvl>
    <w:lvl w:ilvl="6" w:tplc="88CA20D2">
      <w:numFmt w:val="bullet"/>
      <w:lvlText w:val="•"/>
      <w:lvlJc w:val="left"/>
      <w:pPr>
        <w:ind w:left="6926" w:hanging="360"/>
      </w:pPr>
      <w:rPr>
        <w:rFonts w:hint="default"/>
      </w:rPr>
    </w:lvl>
    <w:lvl w:ilvl="7" w:tplc="64661C4E">
      <w:numFmt w:val="bullet"/>
      <w:lvlText w:val="•"/>
      <w:lvlJc w:val="left"/>
      <w:pPr>
        <w:ind w:left="8000" w:hanging="360"/>
      </w:pPr>
      <w:rPr>
        <w:rFonts w:hint="default"/>
      </w:rPr>
    </w:lvl>
    <w:lvl w:ilvl="8" w:tplc="3F96B844">
      <w:numFmt w:val="bullet"/>
      <w:lvlText w:val="•"/>
      <w:lvlJc w:val="left"/>
      <w:pPr>
        <w:ind w:left="9073" w:hanging="360"/>
      </w:pPr>
      <w:rPr>
        <w:rFonts w:hint="default"/>
      </w:rPr>
    </w:lvl>
  </w:abstractNum>
  <w:abstractNum w:abstractNumId="15" w15:restartNumberingAfterBreak="0">
    <w:nsid w:val="40EB2CAC"/>
    <w:multiLevelType w:val="hybridMultilevel"/>
    <w:tmpl w:val="6AF00038"/>
    <w:lvl w:ilvl="0" w:tplc="04090001">
      <w:start w:val="1"/>
      <w:numFmt w:val="bullet"/>
      <w:lvlText w:val=""/>
      <w:lvlJc w:val="left"/>
      <w:pPr>
        <w:tabs>
          <w:tab w:val="num" w:pos="720"/>
        </w:tabs>
        <w:ind w:left="720" w:hanging="360"/>
      </w:pPr>
      <w:rPr>
        <w:rFonts w:ascii="Symbol" w:hAnsi="Symbol" w:hint="default"/>
        <w:b w:val="0"/>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923622"/>
    <w:multiLevelType w:val="hybridMultilevel"/>
    <w:tmpl w:val="E864D75E"/>
    <w:lvl w:ilvl="0" w:tplc="B92AFFA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725739"/>
    <w:multiLevelType w:val="hybridMultilevel"/>
    <w:tmpl w:val="109A56B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4D685CF8"/>
    <w:multiLevelType w:val="hybridMultilevel"/>
    <w:tmpl w:val="E1F40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CF7EB0"/>
    <w:multiLevelType w:val="hybridMultilevel"/>
    <w:tmpl w:val="AD54E1EA"/>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99364E"/>
    <w:multiLevelType w:val="hybridMultilevel"/>
    <w:tmpl w:val="FE605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15:restartNumberingAfterBreak="0">
    <w:nsid w:val="510B5DE5"/>
    <w:multiLevelType w:val="hybridMultilevel"/>
    <w:tmpl w:val="6382013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E229BA"/>
    <w:multiLevelType w:val="hybridMultilevel"/>
    <w:tmpl w:val="E864D75E"/>
    <w:lvl w:ilvl="0" w:tplc="B92AFFA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5D17FB"/>
    <w:multiLevelType w:val="hybridMultilevel"/>
    <w:tmpl w:val="1B84121E"/>
    <w:lvl w:ilvl="0" w:tplc="E18C4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EC5470"/>
    <w:multiLevelType w:val="hybridMultilevel"/>
    <w:tmpl w:val="1096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F0C8A"/>
    <w:multiLevelType w:val="hybridMultilevel"/>
    <w:tmpl w:val="556A4296"/>
    <w:lvl w:ilvl="0" w:tplc="2BE2ED2A">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12D38"/>
    <w:multiLevelType w:val="hybridMultilevel"/>
    <w:tmpl w:val="F4B8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94038"/>
    <w:multiLevelType w:val="hybridMultilevel"/>
    <w:tmpl w:val="1B6680E0"/>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222072C"/>
    <w:multiLevelType w:val="hybridMultilevel"/>
    <w:tmpl w:val="D84EC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F6412A8"/>
    <w:multiLevelType w:val="hybridMultilevel"/>
    <w:tmpl w:val="EAD21E96"/>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2C1483"/>
    <w:multiLevelType w:val="hybridMultilevel"/>
    <w:tmpl w:val="EAD21E96"/>
    <w:lvl w:ilvl="0" w:tplc="42C61DA4">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4B14A5"/>
    <w:multiLevelType w:val="hybridMultilevel"/>
    <w:tmpl w:val="DA08FE1C"/>
    <w:lvl w:ilvl="0" w:tplc="0409000F">
      <w:start w:val="1"/>
      <w:numFmt w:val="decimal"/>
      <w:lvlText w:val="%1."/>
      <w:lvlJc w:val="left"/>
      <w:pPr>
        <w:ind w:left="360" w:hanging="360"/>
      </w:pPr>
      <w:rPr>
        <w:rFonts w:hint="default"/>
      </w:rPr>
    </w:lvl>
    <w:lvl w:ilvl="1" w:tplc="42C61D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3421159">
    <w:abstractNumId w:val="25"/>
  </w:num>
  <w:num w:numId="2" w16cid:durableId="1219518059">
    <w:abstractNumId w:val="11"/>
  </w:num>
  <w:num w:numId="3" w16cid:durableId="637616286">
    <w:abstractNumId w:val="3"/>
  </w:num>
  <w:num w:numId="4" w16cid:durableId="997422561">
    <w:abstractNumId w:val="2"/>
  </w:num>
  <w:num w:numId="5" w16cid:durableId="1033965396">
    <w:abstractNumId w:val="13"/>
  </w:num>
  <w:num w:numId="6" w16cid:durableId="1384865730">
    <w:abstractNumId w:val="10"/>
  </w:num>
  <w:num w:numId="7" w16cid:durableId="1982685709">
    <w:abstractNumId w:val="21"/>
  </w:num>
  <w:num w:numId="8" w16cid:durableId="944310877">
    <w:abstractNumId w:val="12"/>
  </w:num>
  <w:num w:numId="9" w16cid:durableId="1027681168">
    <w:abstractNumId w:val="15"/>
  </w:num>
  <w:num w:numId="10" w16cid:durableId="1040326115">
    <w:abstractNumId w:val="26"/>
  </w:num>
  <w:num w:numId="11" w16cid:durableId="1376394762">
    <w:abstractNumId w:val="30"/>
  </w:num>
  <w:num w:numId="12" w16cid:durableId="1450931792">
    <w:abstractNumId w:val="31"/>
  </w:num>
  <w:num w:numId="13" w16cid:durableId="951128780">
    <w:abstractNumId w:val="19"/>
  </w:num>
  <w:num w:numId="14" w16cid:durableId="1125657132">
    <w:abstractNumId w:val="29"/>
  </w:num>
  <w:num w:numId="15" w16cid:durableId="889682588">
    <w:abstractNumId w:val="27"/>
  </w:num>
  <w:num w:numId="16" w16cid:durableId="1878083197">
    <w:abstractNumId w:val="0"/>
  </w:num>
  <w:num w:numId="17" w16cid:durableId="48503381">
    <w:abstractNumId w:val="18"/>
  </w:num>
  <w:num w:numId="18" w16cid:durableId="1654025900">
    <w:abstractNumId w:val="5"/>
  </w:num>
  <w:num w:numId="19" w16cid:durableId="583884185">
    <w:abstractNumId w:val="16"/>
  </w:num>
  <w:num w:numId="20" w16cid:durableId="1771463838">
    <w:abstractNumId w:val="22"/>
  </w:num>
  <w:num w:numId="21" w16cid:durableId="1690136312">
    <w:abstractNumId w:val="14"/>
  </w:num>
  <w:num w:numId="22" w16cid:durableId="1199005748">
    <w:abstractNumId w:val="1"/>
  </w:num>
  <w:num w:numId="23" w16cid:durableId="445739957">
    <w:abstractNumId w:val="4"/>
  </w:num>
  <w:num w:numId="24" w16cid:durableId="1973753343">
    <w:abstractNumId w:val="28"/>
  </w:num>
  <w:num w:numId="25" w16cid:durableId="1069040567">
    <w:abstractNumId w:val="25"/>
  </w:num>
  <w:num w:numId="26" w16cid:durableId="2068259083">
    <w:abstractNumId w:val="20"/>
  </w:num>
  <w:num w:numId="27" w16cid:durableId="1401252541">
    <w:abstractNumId w:val="23"/>
  </w:num>
  <w:num w:numId="28" w16cid:durableId="878973730">
    <w:abstractNumId w:val="8"/>
  </w:num>
  <w:num w:numId="29" w16cid:durableId="1904834503">
    <w:abstractNumId w:val="6"/>
  </w:num>
  <w:num w:numId="30" w16cid:durableId="1657880917">
    <w:abstractNumId w:val="9"/>
  </w:num>
  <w:num w:numId="31" w16cid:durableId="67583677">
    <w:abstractNumId w:val="9"/>
  </w:num>
  <w:num w:numId="32" w16cid:durableId="983005685">
    <w:abstractNumId w:val="7"/>
  </w:num>
  <w:num w:numId="33" w16cid:durableId="419528406">
    <w:abstractNumId w:val="17"/>
  </w:num>
  <w:num w:numId="34" w16cid:durableId="69045306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F89"/>
    <w:rsid w:val="00001019"/>
    <w:rsid w:val="000012B2"/>
    <w:rsid w:val="000014B6"/>
    <w:rsid w:val="00001BCB"/>
    <w:rsid w:val="000024AC"/>
    <w:rsid w:val="00002514"/>
    <w:rsid w:val="0000272C"/>
    <w:rsid w:val="00002C09"/>
    <w:rsid w:val="00002EBC"/>
    <w:rsid w:val="0000326F"/>
    <w:rsid w:val="00003C4C"/>
    <w:rsid w:val="00004A20"/>
    <w:rsid w:val="00004E0E"/>
    <w:rsid w:val="00005D58"/>
    <w:rsid w:val="0000600F"/>
    <w:rsid w:val="00006037"/>
    <w:rsid w:val="000060BD"/>
    <w:rsid w:val="0000634F"/>
    <w:rsid w:val="0000656A"/>
    <w:rsid w:val="00006C6F"/>
    <w:rsid w:val="00006D5F"/>
    <w:rsid w:val="0000751E"/>
    <w:rsid w:val="00007735"/>
    <w:rsid w:val="000102C2"/>
    <w:rsid w:val="0001054D"/>
    <w:rsid w:val="00010C17"/>
    <w:rsid w:val="00010F3B"/>
    <w:rsid w:val="000110EE"/>
    <w:rsid w:val="000114D0"/>
    <w:rsid w:val="00011988"/>
    <w:rsid w:val="00012090"/>
    <w:rsid w:val="00012119"/>
    <w:rsid w:val="00012890"/>
    <w:rsid w:val="00012B1E"/>
    <w:rsid w:val="00012C17"/>
    <w:rsid w:val="000130CD"/>
    <w:rsid w:val="00013969"/>
    <w:rsid w:val="00013A9B"/>
    <w:rsid w:val="00013AFB"/>
    <w:rsid w:val="0001436A"/>
    <w:rsid w:val="00014459"/>
    <w:rsid w:val="000144D2"/>
    <w:rsid w:val="00015711"/>
    <w:rsid w:val="00015717"/>
    <w:rsid w:val="00015A79"/>
    <w:rsid w:val="00015BBC"/>
    <w:rsid w:val="00015C27"/>
    <w:rsid w:val="00015EAE"/>
    <w:rsid w:val="00015FFF"/>
    <w:rsid w:val="00016909"/>
    <w:rsid w:val="000170D0"/>
    <w:rsid w:val="000170ED"/>
    <w:rsid w:val="0001710D"/>
    <w:rsid w:val="000172A0"/>
    <w:rsid w:val="00017306"/>
    <w:rsid w:val="00017398"/>
    <w:rsid w:val="00017619"/>
    <w:rsid w:val="00017644"/>
    <w:rsid w:val="000177C7"/>
    <w:rsid w:val="00017E72"/>
    <w:rsid w:val="00017F5C"/>
    <w:rsid w:val="00020049"/>
    <w:rsid w:val="000201AA"/>
    <w:rsid w:val="00020447"/>
    <w:rsid w:val="000207E5"/>
    <w:rsid w:val="00020874"/>
    <w:rsid w:val="00020EA8"/>
    <w:rsid w:val="0002123C"/>
    <w:rsid w:val="0002192A"/>
    <w:rsid w:val="00021937"/>
    <w:rsid w:val="00021D48"/>
    <w:rsid w:val="00021DF5"/>
    <w:rsid w:val="000228EF"/>
    <w:rsid w:val="00022E50"/>
    <w:rsid w:val="00023117"/>
    <w:rsid w:val="00023AE5"/>
    <w:rsid w:val="00025045"/>
    <w:rsid w:val="0002509E"/>
    <w:rsid w:val="00025229"/>
    <w:rsid w:val="0002544F"/>
    <w:rsid w:val="00025663"/>
    <w:rsid w:val="00025F63"/>
    <w:rsid w:val="000264B7"/>
    <w:rsid w:val="00026858"/>
    <w:rsid w:val="00026FBC"/>
    <w:rsid w:val="0002766B"/>
    <w:rsid w:val="00027804"/>
    <w:rsid w:val="000279D5"/>
    <w:rsid w:val="00027AB7"/>
    <w:rsid w:val="000301C4"/>
    <w:rsid w:val="000305E2"/>
    <w:rsid w:val="0003079C"/>
    <w:rsid w:val="00031970"/>
    <w:rsid w:val="00031FCE"/>
    <w:rsid w:val="0003214F"/>
    <w:rsid w:val="00032371"/>
    <w:rsid w:val="000331D9"/>
    <w:rsid w:val="000331FD"/>
    <w:rsid w:val="00033852"/>
    <w:rsid w:val="00033CA1"/>
    <w:rsid w:val="0003414F"/>
    <w:rsid w:val="00034307"/>
    <w:rsid w:val="000346AB"/>
    <w:rsid w:val="00034889"/>
    <w:rsid w:val="000349BA"/>
    <w:rsid w:val="00034CC9"/>
    <w:rsid w:val="00034EEA"/>
    <w:rsid w:val="00034F0B"/>
    <w:rsid w:val="00034FED"/>
    <w:rsid w:val="00035168"/>
    <w:rsid w:val="000354B4"/>
    <w:rsid w:val="00035BA1"/>
    <w:rsid w:val="0003664C"/>
    <w:rsid w:val="000375A7"/>
    <w:rsid w:val="0003774F"/>
    <w:rsid w:val="0003797B"/>
    <w:rsid w:val="00037A26"/>
    <w:rsid w:val="00037BAD"/>
    <w:rsid w:val="00037BF2"/>
    <w:rsid w:val="00037F2C"/>
    <w:rsid w:val="00040613"/>
    <w:rsid w:val="00040EB9"/>
    <w:rsid w:val="000419BD"/>
    <w:rsid w:val="00041BAA"/>
    <w:rsid w:val="00041F4A"/>
    <w:rsid w:val="00041F9C"/>
    <w:rsid w:val="00042246"/>
    <w:rsid w:val="0004242F"/>
    <w:rsid w:val="00042496"/>
    <w:rsid w:val="0004270B"/>
    <w:rsid w:val="0004313D"/>
    <w:rsid w:val="00043539"/>
    <w:rsid w:val="00043683"/>
    <w:rsid w:val="0004376B"/>
    <w:rsid w:val="00044066"/>
    <w:rsid w:val="000440ED"/>
    <w:rsid w:val="000442E3"/>
    <w:rsid w:val="00044303"/>
    <w:rsid w:val="00044956"/>
    <w:rsid w:val="00045D30"/>
    <w:rsid w:val="00045D6C"/>
    <w:rsid w:val="00045DA8"/>
    <w:rsid w:val="00045DC7"/>
    <w:rsid w:val="00045E85"/>
    <w:rsid w:val="00046023"/>
    <w:rsid w:val="00046093"/>
    <w:rsid w:val="00046440"/>
    <w:rsid w:val="00046640"/>
    <w:rsid w:val="00046CD6"/>
    <w:rsid w:val="000474F7"/>
    <w:rsid w:val="00047AAB"/>
    <w:rsid w:val="00047AFC"/>
    <w:rsid w:val="000500F3"/>
    <w:rsid w:val="0005040A"/>
    <w:rsid w:val="0005068C"/>
    <w:rsid w:val="000508DE"/>
    <w:rsid w:val="00050F35"/>
    <w:rsid w:val="0005119F"/>
    <w:rsid w:val="00051806"/>
    <w:rsid w:val="00052230"/>
    <w:rsid w:val="00052262"/>
    <w:rsid w:val="00052BF9"/>
    <w:rsid w:val="00052C0C"/>
    <w:rsid w:val="00052C4A"/>
    <w:rsid w:val="00052DDA"/>
    <w:rsid w:val="0005311E"/>
    <w:rsid w:val="000531BF"/>
    <w:rsid w:val="00053324"/>
    <w:rsid w:val="00053DFC"/>
    <w:rsid w:val="000546E4"/>
    <w:rsid w:val="0005484C"/>
    <w:rsid w:val="00054D93"/>
    <w:rsid w:val="00055BBD"/>
    <w:rsid w:val="000560F8"/>
    <w:rsid w:val="00056771"/>
    <w:rsid w:val="00056C06"/>
    <w:rsid w:val="00056CD0"/>
    <w:rsid w:val="00056E9A"/>
    <w:rsid w:val="0005732A"/>
    <w:rsid w:val="00057A6C"/>
    <w:rsid w:val="00057AF7"/>
    <w:rsid w:val="00057BAF"/>
    <w:rsid w:val="00057FD4"/>
    <w:rsid w:val="00060092"/>
    <w:rsid w:val="00060110"/>
    <w:rsid w:val="0006067F"/>
    <w:rsid w:val="00060D6A"/>
    <w:rsid w:val="0006121A"/>
    <w:rsid w:val="00061784"/>
    <w:rsid w:val="00061901"/>
    <w:rsid w:val="000619E3"/>
    <w:rsid w:val="00061AD7"/>
    <w:rsid w:val="00061C13"/>
    <w:rsid w:val="0006255C"/>
    <w:rsid w:val="0006281F"/>
    <w:rsid w:val="00062B37"/>
    <w:rsid w:val="00062C4A"/>
    <w:rsid w:val="00062DDA"/>
    <w:rsid w:val="00064B83"/>
    <w:rsid w:val="00064F3F"/>
    <w:rsid w:val="000650B6"/>
    <w:rsid w:val="00065C87"/>
    <w:rsid w:val="00065DC2"/>
    <w:rsid w:val="00066110"/>
    <w:rsid w:val="00066978"/>
    <w:rsid w:val="00066C78"/>
    <w:rsid w:val="00066FC9"/>
    <w:rsid w:val="000670D1"/>
    <w:rsid w:val="00067652"/>
    <w:rsid w:val="0006780C"/>
    <w:rsid w:val="0007015D"/>
    <w:rsid w:val="00070323"/>
    <w:rsid w:val="00070353"/>
    <w:rsid w:val="000706E0"/>
    <w:rsid w:val="00070795"/>
    <w:rsid w:val="0007123C"/>
    <w:rsid w:val="00071429"/>
    <w:rsid w:val="00071DBD"/>
    <w:rsid w:val="00071ED5"/>
    <w:rsid w:val="00071FD8"/>
    <w:rsid w:val="000721DA"/>
    <w:rsid w:val="0007224D"/>
    <w:rsid w:val="000726A0"/>
    <w:rsid w:val="00072AF1"/>
    <w:rsid w:val="00072EB1"/>
    <w:rsid w:val="000730EB"/>
    <w:rsid w:val="0007362E"/>
    <w:rsid w:val="0007373C"/>
    <w:rsid w:val="00073869"/>
    <w:rsid w:val="00073C63"/>
    <w:rsid w:val="00074500"/>
    <w:rsid w:val="00074536"/>
    <w:rsid w:val="000748F4"/>
    <w:rsid w:val="00074B4D"/>
    <w:rsid w:val="0007625D"/>
    <w:rsid w:val="00076269"/>
    <w:rsid w:val="0007637D"/>
    <w:rsid w:val="000765B1"/>
    <w:rsid w:val="00076762"/>
    <w:rsid w:val="000768DC"/>
    <w:rsid w:val="00076905"/>
    <w:rsid w:val="00076C97"/>
    <w:rsid w:val="00080425"/>
    <w:rsid w:val="00080AA9"/>
    <w:rsid w:val="000817A3"/>
    <w:rsid w:val="00081C1A"/>
    <w:rsid w:val="00081F65"/>
    <w:rsid w:val="000821ED"/>
    <w:rsid w:val="0008247E"/>
    <w:rsid w:val="000828F9"/>
    <w:rsid w:val="00082A8A"/>
    <w:rsid w:val="00082AA6"/>
    <w:rsid w:val="00082CDB"/>
    <w:rsid w:val="00082FE0"/>
    <w:rsid w:val="00083249"/>
    <w:rsid w:val="000838C9"/>
    <w:rsid w:val="00083CB6"/>
    <w:rsid w:val="00083DB6"/>
    <w:rsid w:val="00083E3C"/>
    <w:rsid w:val="000840AD"/>
    <w:rsid w:val="000841EB"/>
    <w:rsid w:val="00084822"/>
    <w:rsid w:val="00084897"/>
    <w:rsid w:val="00085549"/>
    <w:rsid w:val="0008563C"/>
    <w:rsid w:val="00085928"/>
    <w:rsid w:val="00085AC2"/>
    <w:rsid w:val="00085DEE"/>
    <w:rsid w:val="00085EEA"/>
    <w:rsid w:val="000860D3"/>
    <w:rsid w:val="00086433"/>
    <w:rsid w:val="0008665C"/>
    <w:rsid w:val="0008672B"/>
    <w:rsid w:val="00086763"/>
    <w:rsid w:val="00087631"/>
    <w:rsid w:val="000879F8"/>
    <w:rsid w:val="00087A63"/>
    <w:rsid w:val="00087B30"/>
    <w:rsid w:val="00087C42"/>
    <w:rsid w:val="000902AD"/>
    <w:rsid w:val="000906D0"/>
    <w:rsid w:val="0009071F"/>
    <w:rsid w:val="00090A71"/>
    <w:rsid w:val="00091530"/>
    <w:rsid w:val="0009194B"/>
    <w:rsid w:val="0009209F"/>
    <w:rsid w:val="000922DE"/>
    <w:rsid w:val="00092651"/>
    <w:rsid w:val="0009332B"/>
    <w:rsid w:val="00093556"/>
    <w:rsid w:val="000940DF"/>
    <w:rsid w:val="0009436E"/>
    <w:rsid w:val="00094AD0"/>
    <w:rsid w:val="00094DBC"/>
    <w:rsid w:val="00095226"/>
    <w:rsid w:val="00095F74"/>
    <w:rsid w:val="00095FB2"/>
    <w:rsid w:val="00096193"/>
    <w:rsid w:val="00096288"/>
    <w:rsid w:val="00096497"/>
    <w:rsid w:val="000969DE"/>
    <w:rsid w:val="00096A62"/>
    <w:rsid w:val="00097B41"/>
    <w:rsid w:val="00097FA5"/>
    <w:rsid w:val="00097FFA"/>
    <w:rsid w:val="000A0094"/>
    <w:rsid w:val="000A039D"/>
    <w:rsid w:val="000A1A8E"/>
    <w:rsid w:val="000A2129"/>
    <w:rsid w:val="000A2AD3"/>
    <w:rsid w:val="000A36DB"/>
    <w:rsid w:val="000A3A78"/>
    <w:rsid w:val="000A3ED0"/>
    <w:rsid w:val="000A49F3"/>
    <w:rsid w:val="000A6209"/>
    <w:rsid w:val="000A65DB"/>
    <w:rsid w:val="000A6AF3"/>
    <w:rsid w:val="000A7685"/>
    <w:rsid w:val="000A77B7"/>
    <w:rsid w:val="000A7845"/>
    <w:rsid w:val="000B07CC"/>
    <w:rsid w:val="000B0B67"/>
    <w:rsid w:val="000B15FA"/>
    <w:rsid w:val="000B1835"/>
    <w:rsid w:val="000B2146"/>
    <w:rsid w:val="000B2AFD"/>
    <w:rsid w:val="000B2C13"/>
    <w:rsid w:val="000B3236"/>
    <w:rsid w:val="000B37E5"/>
    <w:rsid w:val="000B3A46"/>
    <w:rsid w:val="000B3BE1"/>
    <w:rsid w:val="000B41A6"/>
    <w:rsid w:val="000B45A2"/>
    <w:rsid w:val="000B4896"/>
    <w:rsid w:val="000B5389"/>
    <w:rsid w:val="000B56B5"/>
    <w:rsid w:val="000B5D52"/>
    <w:rsid w:val="000B61D0"/>
    <w:rsid w:val="000B6287"/>
    <w:rsid w:val="000B642E"/>
    <w:rsid w:val="000B6523"/>
    <w:rsid w:val="000B6534"/>
    <w:rsid w:val="000B67B8"/>
    <w:rsid w:val="000B6970"/>
    <w:rsid w:val="000B6EDE"/>
    <w:rsid w:val="000B7080"/>
    <w:rsid w:val="000B7148"/>
    <w:rsid w:val="000B7176"/>
    <w:rsid w:val="000B7332"/>
    <w:rsid w:val="000B73F6"/>
    <w:rsid w:val="000C0000"/>
    <w:rsid w:val="000C0331"/>
    <w:rsid w:val="000C0B6C"/>
    <w:rsid w:val="000C0DD1"/>
    <w:rsid w:val="000C16FF"/>
    <w:rsid w:val="000C1A2E"/>
    <w:rsid w:val="000C1A39"/>
    <w:rsid w:val="000C1BD0"/>
    <w:rsid w:val="000C1DFB"/>
    <w:rsid w:val="000C1EBB"/>
    <w:rsid w:val="000C2495"/>
    <w:rsid w:val="000C2841"/>
    <w:rsid w:val="000C2B7F"/>
    <w:rsid w:val="000C2C9B"/>
    <w:rsid w:val="000C2EA4"/>
    <w:rsid w:val="000C2EC3"/>
    <w:rsid w:val="000C3062"/>
    <w:rsid w:val="000C390E"/>
    <w:rsid w:val="000C3926"/>
    <w:rsid w:val="000C3F70"/>
    <w:rsid w:val="000C442C"/>
    <w:rsid w:val="000C485A"/>
    <w:rsid w:val="000C4BC3"/>
    <w:rsid w:val="000C4EF0"/>
    <w:rsid w:val="000C4F4A"/>
    <w:rsid w:val="000C5052"/>
    <w:rsid w:val="000C5677"/>
    <w:rsid w:val="000C5864"/>
    <w:rsid w:val="000C59D4"/>
    <w:rsid w:val="000C5A72"/>
    <w:rsid w:val="000C5B87"/>
    <w:rsid w:val="000C5D35"/>
    <w:rsid w:val="000C601B"/>
    <w:rsid w:val="000C6354"/>
    <w:rsid w:val="000C642A"/>
    <w:rsid w:val="000C7ECF"/>
    <w:rsid w:val="000D0533"/>
    <w:rsid w:val="000D0619"/>
    <w:rsid w:val="000D0DEF"/>
    <w:rsid w:val="000D0E54"/>
    <w:rsid w:val="000D1174"/>
    <w:rsid w:val="000D1648"/>
    <w:rsid w:val="000D1BDC"/>
    <w:rsid w:val="000D1F8E"/>
    <w:rsid w:val="000D200E"/>
    <w:rsid w:val="000D2077"/>
    <w:rsid w:val="000D2114"/>
    <w:rsid w:val="000D22EF"/>
    <w:rsid w:val="000D2511"/>
    <w:rsid w:val="000D2633"/>
    <w:rsid w:val="000D293B"/>
    <w:rsid w:val="000D2A04"/>
    <w:rsid w:val="000D2F02"/>
    <w:rsid w:val="000D3357"/>
    <w:rsid w:val="000D3700"/>
    <w:rsid w:val="000D3978"/>
    <w:rsid w:val="000D3D39"/>
    <w:rsid w:val="000D4071"/>
    <w:rsid w:val="000D4273"/>
    <w:rsid w:val="000D42B2"/>
    <w:rsid w:val="000D4528"/>
    <w:rsid w:val="000D4789"/>
    <w:rsid w:val="000D49CC"/>
    <w:rsid w:val="000D4FE2"/>
    <w:rsid w:val="000D53CB"/>
    <w:rsid w:val="000D576A"/>
    <w:rsid w:val="000D5D0C"/>
    <w:rsid w:val="000D6385"/>
    <w:rsid w:val="000D63AA"/>
    <w:rsid w:val="000D63AE"/>
    <w:rsid w:val="000D6B18"/>
    <w:rsid w:val="000D714E"/>
    <w:rsid w:val="000D7456"/>
    <w:rsid w:val="000D79A0"/>
    <w:rsid w:val="000E07D8"/>
    <w:rsid w:val="000E0925"/>
    <w:rsid w:val="000E0D08"/>
    <w:rsid w:val="000E10ED"/>
    <w:rsid w:val="000E1393"/>
    <w:rsid w:val="000E1B28"/>
    <w:rsid w:val="000E1F5A"/>
    <w:rsid w:val="000E1F5E"/>
    <w:rsid w:val="000E2D68"/>
    <w:rsid w:val="000E2E34"/>
    <w:rsid w:val="000E30D8"/>
    <w:rsid w:val="000E351A"/>
    <w:rsid w:val="000E3808"/>
    <w:rsid w:val="000E3ADD"/>
    <w:rsid w:val="000E4607"/>
    <w:rsid w:val="000E4635"/>
    <w:rsid w:val="000E469A"/>
    <w:rsid w:val="000E4ADA"/>
    <w:rsid w:val="000E4B15"/>
    <w:rsid w:val="000E57BB"/>
    <w:rsid w:val="000E589E"/>
    <w:rsid w:val="000E5C9C"/>
    <w:rsid w:val="000E5DE4"/>
    <w:rsid w:val="000E6074"/>
    <w:rsid w:val="000E624B"/>
    <w:rsid w:val="000E681C"/>
    <w:rsid w:val="000E7066"/>
    <w:rsid w:val="000E715E"/>
    <w:rsid w:val="000E76F1"/>
    <w:rsid w:val="000E7859"/>
    <w:rsid w:val="000E7CDA"/>
    <w:rsid w:val="000F0072"/>
    <w:rsid w:val="000F0170"/>
    <w:rsid w:val="000F0211"/>
    <w:rsid w:val="000F047C"/>
    <w:rsid w:val="000F070F"/>
    <w:rsid w:val="000F0E85"/>
    <w:rsid w:val="000F0FEF"/>
    <w:rsid w:val="000F10ED"/>
    <w:rsid w:val="000F1153"/>
    <w:rsid w:val="000F1185"/>
    <w:rsid w:val="000F17C9"/>
    <w:rsid w:val="000F18F7"/>
    <w:rsid w:val="000F1A75"/>
    <w:rsid w:val="000F1C0E"/>
    <w:rsid w:val="000F1E1D"/>
    <w:rsid w:val="000F2161"/>
    <w:rsid w:val="000F2424"/>
    <w:rsid w:val="000F302A"/>
    <w:rsid w:val="000F322B"/>
    <w:rsid w:val="000F329C"/>
    <w:rsid w:val="000F368A"/>
    <w:rsid w:val="000F4F92"/>
    <w:rsid w:val="000F56A3"/>
    <w:rsid w:val="000F6857"/>
    <w:rsid w:val="000F72B0"/>
    <w:rsid w:val="000F7714"/>
    <w:rsid w:val="000F78C7"/>
    <w:rsid w:val="000F7DD7"/>
    <w:rsid w:val="0010003F"/>
    <w:rsid w:val="001000A5"/>
    <w:rsid w:val="00100177"/>
    <w:rsid w:val="00100943"/>
    <w:rsid w:val="00100E17"/>
    <w:rsid w:val="001011ED"/>
    <w:rsid w:val="0010121C"/>
    <w:rsid w:val="0010189C"/>
    <w:rsid w:val="00102388"/>
    <w:rsid w:val="00102ABE"/>
    <w:rsid w:val="00102E7D"/>
    <w:rsid w:val="00102EA7"/>
    <w:rsid w:val="00103091"/>
    <w:rsid w:val="0010317B"/>
    <w:rsid w:val="001031CD"/>
    <w:rsid w:val="00103209"/>
    <w:rsid w:val="00103451"/>
    <w:rsid w:val="001034D7"/>
    <w:rsid w:val="001037EC"/>
    <w:rsid w:val="00103930"/>
    <w:rsid w:val="00103B7E"/>
    <w:rsid w:val="00103FBC"/>
    <w:rsid w:val="0010420A"/>
    <w:rsid w:val="00104563"/>
    <w:rsid w:val="00104722"/>
    <w:rsid w:val="00105950"/>
    <w:rsid w:val="001059F3"/>
    <w:rsid w:val="00105EF2"/>
    <w:rsid w:val="00105FC8"/>
    <w:rsid w:val="00106413"/>
    <w:rsid w:val="00106416"/>
    <w:rsid w:val="0010659F"/>
    <w:rsid w:val="0010691A"/>
    <w:rsid w:val="00107064"/>
    <w:rsid w:val="00107311"/>
    <w:rsid w:val="001073DC"/>
    <w:rsid w:val="0010798C"/>
    <w:rsid w:val="00107A3C"/>
    <w:rsid w:val="001102E3"/>
    <w:rsid w:val="001104E8"/>
    <w:rsid w:val="00110741"/>
    <w:rsid w:val="00110FCE"/>
    <w:rsid w:val="0011163B"/>
    <w:rsid w:val="001118CF"/>
    <w:rsid w:val="00111BCA"/>
    <w:rsid w:val="0011251A"/>
    <w:rsid w:val="00112C0F"/>
    <w:rsid w:val="00113110"/>
    <w:rsid w:val="00113563"/>
    <w:rsid w:val="00113D9E"/>
    <w:rsid w:val="00113F92"/>
    <w:rsid w:val="00114020"/>
    <w:rsid w:val="00114059"/>
    <w:rsid w:val="00114548"/>
    <w:rsid w:val="00114AC2"/>
    <w:rsid w:val="00114E17"/>
    <w:rsid w:val="00114F2C"/>
    <w:rsid w:val="0011523A"/>
    <w:rsid w:val="001159B1"/>
    <w:rsid w:val="00116112"/>
    <w:rsid w:val="0011630C"/>
    <w:rsid w:val="00117354"/>
    <w:rsid w:val="001177A9"/>
    <w:rsid w:val="001178B0"/>
    <w:rsid w:val="001178BC"/>
    <w:rsid w:val="00117C09"/>
    <w:rsid w:val="00117E1D"/>
    <w:rsid w:val="00117E53"/>
    <w:rsid w:val="00120022"/>
    <w:rsid w:val="001201FE"/>
    <w:rsid w:val="001202B4"/>
    <w:rsid w:val="00120344"/>
    <w:rsid w:val="00120404"/>
    <w:rsid w:val="001204C5"/>
    <w:rsid w:val="001206C3"/>
    <w:rsid w:val="001207D7"/>
    <w:rsid w:val="001211F7"/>
    <w:rsid w:val="001212FE"/>
    <w:rsid w:val="0012147A"/>
    <w:rsid w:val="00121680"/>
    <w:rsid w:val="00121A5D"/>
    <w:rsid w:val="001220AA"/>
    <w:rsid w:val="0012288C"/>
    <w:rsid w:val="001237B9"/>
    <w:rsid w:val="00123BF1"/>
    <w:rsid w:val="00123D44"/>
    <w:rsid w:val="00123F0E"/>
    <w:rsid w:val="00124099"/>
    <w:rsid w:val="0012448C"/>
    <w:rsid w:val="001246B2"/>
    <w:rsid w:val="001247AE"/>
    <w:rsid w:val="00125DF7"/>
    <w:rsid w:val="00126396"/>
    <w:rsid w:val="0012660A"/>
    <w:rsid w:val="00126DBA"/>
    <w:rsid w:val="00126DFF"/>
    <w:rsid w:val="0012705A"/>
    <w:rsid w:val="001276DF"/>
    <w:rsid w:val="0013019B"/>
    <w:rsid w:val="0013045E"/>
    <w:rsid w:val="001304D8"/>
    <w:rsid w:val="00130FB4"/>
    <w:rsid w:val="0013152A"/>
    <w:rsid w:val="001316C6"/>
    <w:rsid w:val="0013189D"/>
    <w:rsid w:val="00131F2A"/>
    <w:rsid w:val="00132040"/>
    <w:rsid w:val="00132108"/>
    <w:rsid w:val="001321D8"/>
    <w:rsid w:val="001322B0"/>
    <w:rsid w:val="001323DE"/>
    <w:rsid w:val="00132A9B"/>
    <w:rsid w:val="00132AC2"/>
    <w:rsid w:val="00132C67"/>
    <w:rsid w:val="00133067"/>
    <w:rsid w:val="00133717"/>
    <w:rsid w:val="00133D8C"/>
    <w:rsid w:val="00133EBB"/>
    <w:rsid w:val="0013415B"/>
    <w:rsid w:val="0013422D"/>
    <w:rsid w:val="001344AB"/>
    <w:rsid w:val="00134C2D"/>
    <w:rsid w:val="00134F48"/>
    <w:rsid w:val="00134F65"/>
    <w:rsid w:val="00134F7F"/>
    <w:rsid w:val="001351E6"/>
    <w:rsid w:val="00135363"/>
    <w:rsid w:val="00135723"/>
    <w:rsid w:val="001358C0"/>
    <w:rsid w:val="00135B48"/>
    <w:rsid w:val="00135C07"/>
    <w:rsid w:val="00135E6F"/>
    <w:rsid w:val="001360AC"/>
    <w:rsid w:val="001360DA"/>
    <w:rsid w:val="00136115"/>
    <w:rsid w:val="001369C2"/>
    <w:rsid w:val="00136CE1"/>
    <w:rsid w:val="00136F71"/>
    <w:rsid w:val="0013710E"/>
    <w:rsid w:val="001374A5"/>
    <w:rsid w:val="00137706"/>
    <w:rsid w:val="00137C47"/>
    <w:rsid w:val="00141215"/>
    <w:rsid w:val="00141578"/>
    <w:rsid w:val="0014177A"/>
    <w:rsid w:val="00141C10"/>
    <w:rsid w:val="00141C3A"/>
    <w:rsid w:val="00141E5B"/>
    <w:rsid w:val="00142344"/>
    <w:rsid w:val="001428FF"/>
    <w:rsid w:val="00142C9F"/>
    <w:rsid w:val="00142E13"/>
    <w:rsid w:val="00142FDB"/>
    <w:rsid w:val="00143163"/>
    <w:rsid w:val="001434FC"/>
    <w:rsid w:val="00143B20"/>
    <w:rsid w:val="00143C5A"/>
    <w:rsid w:val="00143D51"/>
    <w:rsid w:val="00143E0E"/>
    <w:rsid w:val="00143F2A"/>
    <w:rsid w:val="00143FF9"/>
    <w:rsid w:val="0014453B"/>
    <w:rsid w:val="00144851"/>
    <w:rsid w:val="00145122"/>
    <w:rsid w:val="001452F2"/>
    <w:rsid w:val="001455A4"/>
    <w:rsid w:val="00145B65"/>
    <w:rsid w:val="00145C3E"/>
    <w:rsid w:val="00145C81"/>
    <w:rsid w:val="00145C89"/>
    <w:rsid w:val="00146454"/>
    <w:rsid w:val="00146CB5"/>
    <w:rsid w:val="001478A9"/>
    <w:rsid w:val="0014794A"/>
    <w:rsid w:val="00147AAB"/>
    <w:rsid w:val="0015003A"/>
    <w:rsid w:val="00150245"/>
    <w:rsid w:val="00150591"/>
    <w:rsid w:val="001506C0"/>
    <w:rsid w:val="0015087C"/>
    <w:rsid w:val="00150B89"/>
    <w:rsid w:val="00150C99"/>
    <w:rsid w:val="00150EEB"/>
    <w:rsid w:val="00151782"/>
    <w:rsid w:val="001518A1"/>
    <w:rsid w:val="0015206A"/>
    <w:rsid w:val="001522E9"/>
    <w:rsid w:val="0015287B"/>
    <w:rsid w:val="00152BAB"/>
    <w:rsid w:val="00152EC8"/>
    <w:rsid w:val="00153278"/>
    <w:rsid w:val="001535A8"/>
    <w:rsid w:val="00153CEA"/>
    <w:rsid w:val="00153E1B"/>
    <w:rsid w:val="00154033"/>
    <w:rsid w:val="00154B06"/>
    <w:rsid w:val="00155B2E"/>
    <w:rsid w:val="00155E00"/>
    <w:rsid w:val="00155EE8"/>
    <w:rsid w:val="001564F5"/>
    <w:rsid w:val="001566F5"/>
    <w:rsid w:val="00156B8B"/>
    <w:rsid w:val="00156BB6"/>
    <w:rsid w:val="00156E7A"/>
    <w:rsid w:val="00156E7F"/>
    <w:rsid w:val="00157143"/>
    <w:rsid w:val="00157362"/>
    <w:rsid w:val="00157EFD"/>
    <w:rsid w:val="00157F12"/>
    <w:rsid w:val="0016071D"/>
    <w:rsid w:val="0016075E"/>
    <w:rsid w:val="00160EBD"/>
    <w:rsid w:val="00161066"/>
    <w:rsid w:val="001614FF"/>
    <w:rsid w:val="001618F2"/>
    <w:rsid w:val="00161E8E"/>
    <w:rsid w:val="0016224E"/>
    <w:rsid w:val="001628F8"/>
    <w:rsid w:val="00162F49"/>
    <w:rsid w:val="00163361"/>
    <w:rsid w:val="0016348F"/>
    <w:rsid w:val="001634E5"/>
    <w:rsid w:val="00163657"/>
    <w:rsid w:val="00163977"/>
    <w:rsid w:val="001639FA"/>
    <w:rsid w:val="00163BE3"/>
    <w:rsid w:val="001645C6"/>
    <w:rsid w:val="00164A3F"/>
    <w:rsid w:val="00164DAE"/>
    <w:rsid w:val="001652A1"/>
    <w:rsid w:val="001654FE"/>
    <w:rsid w:val="0016559F"/>
    <w:rsid w:val="00165B13"/>
    <w:rsid w:val="0016673D"/>
    <w:rsid w:val="00166F3B"/>
    <w:rsid w:val="0016728C"/>
    <w:rsid w:val="001672A0"/>
    <w:rsid w:val="00167D75"/>
    <w:rsid w:val="001703E8"/>
    <w:rsid w:val="00170627"/>
    <w:rsid w:val="00171600"/>
    <w:rsid w:val="0017175F"/>
    <w:rsid w:val="001717A1"/>
    <w:rsid w:val="001720A6"/>
    <w:rsid w:val="001720E1"/>
    <w:rsid w:val="001721C9"/>
    <w:rsid w:val="001724F0"/>
    <w:rsid w:val="001727A4"/>
    <w:rsid w:val="001727A8"/>
    <w:rsid w:val="00172E31"/>
    <w:rsid w:val="00172E69"/>
    <w:rsid w:val="00173866"/>
    <w:rsid w:val="00173AE7"/>
    <w:rsid w:val="00173DE9"/>
    <w:rsid w:val="00173E4D"/>
    <w:rsid w:val="00173FAB"/>
    <w:rsid w:val="00174062"/>
    <w:rsid w:val="00174AF6"/>
    <w:rsid w:val="00174C05"/>
    <w:rsid w:val="00175062"/>
    <w:rsid w:val="001750D2"/>
    <w:rsid w:val="001754C4"/>
    <w:rsid w:val="00175631"/>
    <w:rsid w:val="00175B61"/>
    <w:rsid w:val="00176167"/>
    <w:rsid w:val="001764A7"/>
    <w:rsid w:val="00177095"/>
    <w:rsid w:val="001771DD"/>
    <w:rsid w:val="001775CA"/>
    <w:rsid w:val="0017794E"/>
    <w:rsid w:val="00177B7A"/>
    <w:rsid w:val="001807F0"/>
    <w:rsid w:val="00180862"/>
    <w:rsid w:val="00180A53"/>
    <w:rsid w:val="00180C59"/>
    <w:rsid w:val="00180E30"/>
    <w:rsid w:val="00181304"/>
    <w:rsid w:val="00181B8D"/>
    <w:rsid w:val="00181BA8"/>
    <w:rsid w:val="00181E31"/>
    <w:rsid w:val="001823DE"/>
    <w:rsid w:val="0018244F"/>
    <w:rsid w:val="00182CAE"/>
    <w:rsid w:val="001830E7"/>
    <w:rsid w:val="001832AE"/>
    <w:rsid w:val="0018345E"/>
    <w:rsid w:val="001846A7"/>
    <w:rsid w:val="00184ADB"/>
    <w:rsid w:val="001851BC"/>
    <w:rsid w:val="001853B8"/>
    <w:rsid w:val="0018597E"/>
    <w:rsid w:val="00185B72"/>
    <w:rsid w:val="00185C65"/>
    <w:rsid w:val="00186168"/>
    <w:rsid w:val="00186492"/>
    <w:rsid w:val="001868F6"/>
    <w:rsid w:val="00186907"/>
    <w:rsid w:val="0018705D"/>
    <w:rsid w:val="0018708F"/>
    <w:rsid w:val="001870A5"/>
    <w:rsid w:val="00187AFA"/>
    <w:rsid w:val="00187C33"/>
    <w:rsid w:val="00187DEC"/>
    <w:rsid w:val="001901B2"/>
    <w:rsid w:val="00190D2A"/>
    <w:rsid w:val="00191135"/>
    <w:rsid w:val="00191385"/>
    <w:rsid w:val="00191453"/>
    <w:rsid w:val="0019188F"/>
    <w:rsid w:val="001927F2"/>
    <w:rsid w:val="00192C11"/>
    <w:rsid w:val="00192EAA"/>
    <w:rsid w:val="001937E8"/>
    <w:rsid w:val="00193907"/>
    <w:rsid w:val="00193B2B"/>
    <w:rsid w:val="00193BE2"/>
    <w:rsid w:val="00193C21"/>
    <w:rsid w:val="00193D7F"/>
    <w:rsid w:val="00194115"/>
    <w:rsid w:val="0019413F"/>
    <w:rsid w:val="0019527E"/>
    <w:rsid w:val="00195785"/>
    <w:rsid w:val="00195A04"/>
    <w:rsid w:val="00195B64"/>
    <w:rsid w:val="001961D9"/>
    <w:rsid w:val="001962E1"/>
    <w:rsid w:val="001962E2"/>
    <w:rsid w:val="00196510"/>
    <w:rsid w:val="001967D1"/>
    <w:rsid w:val="00196B1B"/>
    <w:rsid w:val="001A0D50"/>
    <w:rsid w:val="001A0D6C"/>
    <w:rsid w:val="001A1135"/>
    <w:rsid w:val="001A12B3"/>
    <w:rsid w:val="001A149C"/>
    <w:rsid w:val="001A1795"/>
    <w:rsid w:val="001A1BB9"/>
    <w:rsid w:val="001A2261"/>
    <w:rsid w:val="001A2278"/>
    <w:rsid w:val="001A26BA"/>
    <w:rsid w:val="001A2CF5"/>
    <w:rsid w:val="001A2F89"/>
    <w:rsid w:val="001A383D"/>
    <w:rsid w:val="001A3CB1"/>
    <w:rsid w:val="001A3F10"/>
    <w:rsid w:val="001A432A"/>
    <w:rsid w:val="001A4596"/>
    <w:rsid w:val="001A4AEB"/>
    <w:rsid w:val="001A4E48"/>
    <w:rsid w:val="001A4E8B"/>
    <w:rsid w:val="001A57DC"/>
    <w:rsid w:val="001A5A7E"/>
    <w:rsid w:val="001A61F0"/>
    <w:rsid w:val="001A6DE6"/>
    <w:rsid w:val="001A6FB3"/>
    <w:rsid w:val="001A75C6"/>
    <w:rsid w:val="001A78B6"/>
    <w:rsid w:val="001A7B06"/>
    <w:rsid w:val="001A7ECF"/>
    <w:rsid w:val="001B025E"/>
    <w:rsid w:val="001B091D"/>
    <w:rsid w:val="001B09CD"/>
    <w:rsid w:val="001B1606"/>
    <w:rsid w:val="001B1C1C"/>
    <w:rsid w:val="001B205F"/>
    <w:rsid w:val="001B2436"/>
    <w:rsid w:val="001B2C47"/>
    <w:rsid w:val="001B32F0"/>
    <w:rsid w:val="001B34E2"/>
    <w:rsid w:val="001B35DB"/>
    <w:rsid w:val="001B3737"/>
    <w:rsid w:val="001B3C32"/>
    <w:rsid w:val="001B45E8"/>
    <w:rsid w:val="001B4C88"/>
    <w:rsid w:val="001B50CF"/>
    <w:rsid w:val="001B5413"/>
    <w:rsid w:val="001B54F2"/>
    <w:rsid w:val="001B5514"/>
    <w:rsid w:val="001B55B1"/>
    <w:rsid w:val="001B58CA"/>
    <w:rsid w:val="001B5A97"/>
    <w:rsid w:val="001B5D18"/>
    <w:rsid w:val="001B5DB7"/>
    <w:rsid w:val="001B687D"/>
    <w:rsid w:val="001B6BD7"/>
    <w:rsid w:val="001B6D7E"/>
    <w:rsid w:val="001B7026"/>
    <w:rsid w:val="001B775F"/>
    <w:rsid w:val="001B7857"/>
    <w:rsid w:val="001B78C1"/>
    <w:rsid w:val="001B7E8E"/>
    <w:rsid w:val="001C03F5"/>
    <w:rsid w:val="001C0FE8"/>
    <w:rsid w:val="001C159C"/>
    <w:rsid w:val="001C17C4"/>
    <w:rsid w:val="001C1A31"/>
    <w:rsid w:val="001C1BFF"/>
    <w:rsid w:val="001C1DD9"/>
    <w:rsid w:val="001C20BE"/>
    <w:rsid w:val="001C2557"/>
    <w:rsid w:val="001C2871"/>
    <w:rsid w:val="001C2885"/>
    <w:rsid w:val="001C2888"/>
    <w:rsid w:val="001C2B97"/>
    <w:rsid w:val="001C2CB4"/>
    <w:rsid w:val="001C31B5"/>
    <w:rsid w:val="001C3A4C"/>
    <w:rsid w:val="001C3AF3"/>
    <w:rsid w:val="001C3C8A"/>
    <w:rsid w:val="001C3C9C"/>
    <w:rsid w:val="001C45E5"/>
    <w:rsid w:val="001C4739"/>
    <w:rsid w:val="001C4990"/>
    <w:rsid w:val="001C4B41"/>
    <w:rsid w:val="001C5D0B"/>
    <w:rsid w:val="001C5D34"/>
    <w:rsid w:val="001C5D4F"/>
    <w:rsid w:val="001C5E67"/>
    <w:rsid w:val="001C5F62"/>
    <w:rsid w:val="001C6C88"/>
    <w:rsid w:val="001C6CD7"/>
    <w:rsid w:val="001C711C"/>
    <w:rsid w:val="001C72C5"/>
    <w:rsid w:val="001C74B4"/>
    <w:rsid w:val="001C79EF"/>
    <w:rsid w:val="001C7A6B"/>
    <w:rsid w:val="001C7B18"/>
    <w:rsid w:val="001D0272"/>
    <w:rsid w:val="001D0273"/>
    <w:rsid w:val="001D0425"/>
    <w:rsid w:val="001D0EEE"/>
    <w:rsid w:val="001D130C"/>
    <w:rsid w:val="001D1518"/>
    <w:rsid w:val="001D1528"/>
    <w:rsid w:val="001D1605"/>
    <w:rsid w:val="001D1D33"/>
    <w:rsid w:val="001D1FCD"/>
    <w:rsid w:val="001D201B"/>
    <w:rsid w:val="001D20E6"/>
    <w:rsid w:val="001D2157"/>
    <w:rsid w:val="001D237E"/>
    <w:rsid w:val="001D2C31"/>
    <w:rsid w:val="001D2DB1"/>
    <w:rsid w:val="001D37D1"/>
    <w:rsid w:val="001D3940"/>
    <w:rsid w:val="001D39F9"/>
    <w:rsid w:val="001D3C2D"/>
    <w:rsid w:val="001D4810"/>
    <w:rsid w:val="001D4AC6"/>
    <w:rsid w:val="001D4EC2"/>
    <w:rsid w:val="001D5010"/>
    <w:rsid w:val="001D503C"/>
    <w:rsid w:val="001D51C3"/>
    <w:rsid w:val="001D5AA2"/>
    <w:rsid w:val="001D5B2F"/>
    <w:rsid w:val="001D5BD8"/>
    <w:rsid w:val="001D5E7F"/>
    <w:rsid w:val="001D641C"/>
    <w:rsid w:val="001D658A"/>
    <w:rsid w:val="001D663D"/>
    <w:rsid w:val="001D6D26"/>
    <w:rsid w:val="001D6EC3"/>
    <w:rsid w:val="001D6EF1"/>
    <w:rsid w:val="001D6F7C"/>
    <w:rsid w:val="001D764E"/>
    <w:rsid w:val="001D7905"/>
    <w:rsid w:val="001D7BE5"/>
    <w:rsid w:val="001D7C02"/>
    <w:rsid w:val="001D7F45"/>
    <w:rsid w:val="001E05F5"/>
    <w:rsid w:val="001E122F"/>
    <w:rsid w:val="001E156E"/>
    <w:rsid w:val="001E1EA1"/>
    <w:rsid w:val="001E27BB"/>
    <w:rsid w:val="001E29D4"/>
    <w:rsid w:val="001E2CF0"/>
    <w:rsid w:val="001E2E76"/>
    <w:rsid w:val="001E3572"/>
    <w:rsid w:val="001E4219"/>
    <w:rsid w:val="001E4E8F"/>
    <w:rsid w:val="001E4EB5"/>
    <w:rsid w:val="001E50A9"/>
    <w:rsid w:val="001E5595"/>
    <w:rsid w:val="001E5787"/>
    <w:rsid w:val="001E5C51"/>
    <w:rsid w:val="001E5D99"/>
    <w:rsid w:val="001E63CB"/>
    <w:rsid w:val="001E6537"/>
    <w:rsid w:val="001E6612"/>
    <w:rsid w:val="001E66C3"/>
    <w:rsid w:val="001E6751"/>
    <w:rsid w:val="001E6FE3"/>
    <w:rsid w:val="001E71FC"/>
    <w:rsid w:val="001E7D31"/>
    <w:rsid w:val="001F0931"/>
    <w:rsid w:val="001F0968"/>
    <w:rsid w:val="001F0B8F"/>
    <w:rsid w:val="001F13E2"/>
    <w:rsid w:val="001F1753"/>
    <w:rsid w:val="001F22E8"/>
    <w:rsid w:val="001F2647"/>
    <w:rsid w:val="001F26E2"/>
    <w:rsid w:val="001F2BA4"/>
    <w:rsid w:val="001F3265"/>
    <w:rsid w:val="001F32FF"/>
    <w:rsid w:val="001F3315"/>
    <w:rsid w:val="001F3AB1"/>
    <w:rsid w:val="001F48B1"/>
    <w:rsid w:val="001F4964"/>
    <w:rsid w:val="001F5053"/>
    <w:rsid w:val="001F5273"/>
    <w:rsid w:val="001F5331"/>
    <w:rsid w:val="001F537A"/>
    <w:rsid w:val="001F54DA"/>
    <w:rsid w:val="001F59AA"/>
    <w:rsid w:val="001F6228"/>
    <w:rsid w:val="001F63DF"/>
    <w:rsid w:val="001F67D1"/>
    <w:rsid w:val="001F7CFF"/>
    <w:rsid w:val="001F7F24"/>
    <w:rsid w:val="00200238"/>
    <w:rsid w:val="002003A2"/>
    <w:rsid w:val="00200C6B"/>
    <w:rsid w:val="00200D8E"/>
    <w:rsid w:val="00200EC6"/>
    <w:rsid w:val="0020141F"/>
    <w:rsid w:val="00201ACB"/>
    <w:rsid w:val="00203078"/>
    <w:rsid w:val="002040B4"/>
    <w:rsid w:val="00204226"/>
    <w:rsid w:val="00204254"/>
    <w:rsid w:val="00204260"/>
    <w:rsid w:val="002043F3"/>
    <w:rsid w:val="0020473D"/>
    <w:rsid w:val="0020500E"/>
    <w:rsid w:val="002050BA"/>
    <w:rsid w:val="00205E00"/>
    <w:rsid w:val="002066AA"/>
    <w:rsid w:val="0020679E"/>
    <w:rsid w:val="00206989"/>
    <w:rsid w:val="00206C71"/>
    <w:rsid w:val="002075F7"/>
    <w:rsid w:val="002078C6"/>
    <w:rsid w:val="00207BC7"/>
    <w:rsid w:val="00207F50"/>
    <w:rsid w:val="0021038A"/>
    <w:rsid w:val="0021047A"/>
    <w:rsid w:val="002105BC"/>
    <w:rsid w:val="00210F6F"/>
    <w:rsid w:val="00211046"/>
    <w:rsid w:val="00211071"/>
    <w:rsid w:val="00211E0D"/>
    <w:rsid w:val="00211EB2"/>
    <w:rsid w:val="00211EEC"/>
    <w:rsid w:val="00212A33"/>
    <w:rsid w:val="00213448"/>
    <w:rsid w:val="00213460"/>
    <w:rsid w:val="002135A9"/>
    <w:rsid w:val="002139D0"/>
    <w:rsid w:val="0021432C"/>
    <w:rsid w:val="00214626"/>
    <w:rsid w:val="00214AFE"/>
    <w:rsid w:val="0021512D"/>
    <w:rsid w:val="0021534E"/>
    <w:rsid w:val="00215E43"/>
    <w:rsid w:val="00215FC7"/>
    <w:rsid w:val="0021605D"/>
    <w:rsid w:val="00217708"/>
    <w:rsid w:val="00220978"/>
    <w:rsid w:val="00220986"/>
    <w:rsid w:val="00220D0B"/>
    <w:rsid w:val="00220FD5"/>
    <w:rsid w:val="00221B85"/>
    <w:rsid w:val="00221F32"/>
    <w:rsid w:val="00222096"/>
    <w:rsid w:val="0022237A"/>
    <w:rsid w:val="00222743"/>
    <w:rsid w:val="002227F9"/>
    <w:rsid w:val="00222BFD"/>
    <w:rsid w:val="00222DB5"/>
    <w:rsid w:val="00222ECF"/>
    <w:rsid w:val="0022398E"/>
    <w:rsid w:val="00223B2C"/>
    <w:rsid w:val="00223B99"/>
    <w:rsid w:val="00223F82"/>
    <w:rsid w:val="00223FE3"/>
    <w:rsid w:val="002245A2"/>
    <w:rsid w:val="00224602"/>
    <w:rsid w:val="0022466E"/>
    <w:rsid w:val="00224AD2"/>
    <w:rsid w:val="00224AE6"/>
    <w:rsid w:val="00224CF2"/>
    <w:rsid w:val="00224D05"/>
    <w:rsid w:val="00224D82"/>
    <w:rsid w:val="00224F88"/>
    <w:rsid w:val="002252DE"/>
    <w:rsid w:val="002255FD"/>
    <w:rsid w:val="00225920"/>
    <w:rsid w:val="002259E9"/>
    <w:rsid w:val="002267B6"/>
    <w:rsid w:val="002267B9"/>
    <w:rsid w:val="00226A04"/>
    <w:rsid w:val="00226EFD"/>
    <w:rsid w:val="00227110"/>
    <w:rsid w:val="002272BA"/>
    <w:rsid w:val="00227E14"/>
    <w:rsid w:val="00227EA3"/>
    <w:rsid w:val="0023005A"/>
    <w:rsid w:val="0023014A"/>
    <w:rsid w:val="002302BF"/>
    <w:rsid w:val="00230AEA"/>
    <w:rsid w:val="00230E2F"/>
    <w:rsid w:val="00230EBA"/>
    <w:rsid w:val="002310E1"/>
    <w:rsid w:val="0023136F"/>
    <w:rsid w:val="00231653"/>
    <w:rsid w:val="0023179B"/>
    <w:rsid w:val="00232987"/>
    <w:rsid w:val="00232F0D"/>
    <w:rsid w:val="002332C6"/>
    <w:rsid w:val="0023385A"/>
    <w:rsid w:val="00233AEC"/>
    <w:rsid w:val="00233C1C"/>
    <w:rsid w:val="002341F0"/>
    <w:rsid w:val="00234AEF"/>
    <w:rsid w:val="0023500F"/>
    <w:rsid w:val="0023508B"/>
    <w:rsid w:val="00235651"/>
    <w:rsid w:val="00235AD6"/>
    <w:rsid w:val="00236513"/>
    <w:rsid w:val="00236834"/>
    <w:rsid w:val="0023702A"/>
    <w:rsid w:val="00237153"/>
    <w:rsid w:val="002372E4"/>
    <w:rsid w:val="0023733A"/>
    <w:rsid w:val="00237AD6"/>
    <w:rsid w:val="00240178"/>
    <w:rsid w:val="00240589"/>
    <w:rsid w:val="0024077F"/>
    <w:rsid w:val="002407D2"/>
    <w:rsid w:val="00240ACA"/>
    <w:rsid w:val="002410EF"/>
    <w:rsid w:val="00241236"/>
    <w:rsid w:val="00241352"/>
    <w:rsid w:val="002413BD"/>
    <w:rsid w:val="002418D3"/>
    <w:rsid w:val="00241BF9"/>
    <w:rsid w:val="00241CA4"/>
    <w:rsid w:val="002427B7"/>
    <w:rsid w:val="002428B0"/>
    <w:rsid w:val="00242D18"/>
    <w:rsid w:val="00242D47"/>
    <w:rsid w:val="002430EF"/>
    <w:rsid w:val="0024462B"/>
    <w:rsid w:val="00244746"/>
    <w:rsid w:val="00244B56"/>
    <w:rsid w:val="00244F72"/>
    <w:rsid w:val="002450C9"/>
    <w:rsid w:val="00246309"/>
    <w:rsid w:val="002466DA"/>
    <w:rsid w:val="00246940"/>
    <w:rsid w:val="00246D86"/>
    <w:rsid w:val="00246FB0"/>
    <w:rsid w:val="002476AF"/>
    <w:rsid w:val="0024772C"/>
    <w:rsid w:val="00247762"/>
    <w:rsid w:val="002478AE"/>
    <w:rsid w:val="002479F4"/>
    <w:rsid w:val="00247A96"/>
    <w:rsid w:val="00247CCD"/>
    <w:rsid w:val="0025030F"/>
    <w:rsid w:val="00250359"/>
    <w:rsid w:val="00250A8B"/>
    <w:rsid w:val="00250FB1"/>
    <w:rsid w:val="00250FE4"/>
    <w:rsid w:val="0025120E"/>
    <w:rsid w:val="00251759"/>
    <w:rsid w:val="0025179A"/>
    <w:rsid w:val="0025264F"/>
    <w:rsid w:val="002526B6"/>
    <w:rsid w:val="0025290F"/>
    <w:rsid w:val="00252A23"/>
    <w:rsid w:val="00253325"/>
    <w:rsid w:val="00253407"/>
    <w:rsid w:val="002535BC"/>
    <w:rsid w:val="00254651"/>
    <w:rsid w:val="002546DE"/>
    <w:rsid w:val="00254906"/>
    <w:rsid w:val="00254E5B"/>
    <w:rsid w:val="00254FAE"/>
    <w:rsid w:val="0025519E"/>
    <w:rsid w:val="002553FA"/>
    <w:rsid w:val="002554B1"/>
    <w:rsid w:val="002559A2"/>
    <w:rsid w:val="00255A25"/>
    <w:rsid w:val="00255ABF"/>
    <w:rsid w:val="00255B00"/>
    <w:rsid w:val="00255D68"/>
    <w:rsid w:val="002561A9"/>
    <w:rsid w:val="00256B01"/>
    <w:rsid w:val="00256E9B"/>
    <w:rsid w:val="002573D8"/>
    <w:rsid w:val="00257445"/>
    <w:rsid w:val="002574AF"/>
    <w:rsid w:val="002579FB"/>
    <w:rsid w:val="00257D48"/>
    <w:rsid w:val="00260165"/>
    <w:rsid w:val="00260586"/>
    <w:rsid w:val="0026084B"/>
    <w:rsid w:val="0026094D"/>
    <w:rsid w:val="00260C10"/>
    <w:rsid w:val="00260F43"/>
    <w:rsid w:val="00261608"/>
    <w:rsid w:val="002617F1"/>
    <w:rsid w:val="00261AF2"/>
    <w:rsid w:val="00261BD6"/>
    <w:rsid w:val="002620B6"/>
    <w:rsid w:val="002629E5"/>
    <w:rsid w:val="00262EA7"/>
    <w:rsid w:val="00263E2E"/>
    <w:rsid w:val="0026440F"/>
    <w:rsid w:val="00265A02"/>
    <w:rsid w:val="00265CA6"/>
    <w:rsid w:val="00265DC2"/>
    <w:rsid w:val="002661CF"/>
    <w:rsid w:val="0026622D"/>
    <w:rsid w:val="002669B5"/>
    <w:rsid w:val="00266C12"/>
    <w:rsid w:val="00266CA5"/>
    <w:rsid w:val="00266CF4"/>
    <w:rsid w:val="00266D00"/>
    <w:rsid w:val="00266EB3"/>
    <w:rsid w:val="00267033"/>
    <w:rsid w:val="00267156"/>
    <w:rsid w:val="00267DB4"/>
    <w:rsid w:val="00270152"/>
    <w:rsid w:val="002703A6"/>
    <w:rsid w:val="002703F2"/>
    <w:rsid w:val="00270BEB"/>
    <w:rsid w:val="00270C7A"/>
    <w:rsid w:val="00270C90"/>
    <w:rsid w:val="00270C96"/>
    <w:rsid w:val="00270FA7"/>
    <w:rsid w:val="0027142F"/>
    <w:rsid w:val="002714EB"/>
    <w:rsid w:val="00271533"/>
    <w:rsid w:val="00271966"/>
    <w:rsid w:val="0027254C"/>
    <w:rsid w:val="0027263D"/>
    <w:rsid w:val="0027271C"/>
    <w:rsid w:val="002733B5"/>
    <w:rsid w:val="0027393A"/>
    <w:rsid w:val="00273B96"/>
    <w:rsid w:val="002747CC"/>
    <w:rsid w:val="002749F8"/>
    <w:rsid w:val="00274A2B"/>
    <w:rsid w:val="00274DB5"/>
    <w:rsid w:val="00275197"/>
    <w:rsid w:val="00275385"/>
    <w:rsid w:val="0027542E"/>
    <w:rsid w:val="00275BAA"/>
    <w:rsid w:val="00276144"/>
    <w:rsid w:val="002763FF"/>
    <w:rsid w:val="00276567"/>
    <w:rsid w:val="00276B4D"/>
    <w:rsid w:val="00276C51"/>
    <w:rsid w:val="002778C0"/>
    <w:rsid w:val="00277C5E"/>
    <w:rsid w:val="00280ECB"/>
    <w:rsid w:val="00281322"/>
    <w:rsid w:val="00281D08"/>
    <w:rsid w:val="002824F5"/>
    <w:rsid w:val="0028252A"/>
    <w:rsid w:val="002825D2"/>
    <w:rsid w:val="00282646"/>
    <w:rsid w:val="0028284A"/>
    <w:rsid w:val="00282F39"/>
    <w:rsid w:val="0028347E"/>
    <w:rsid w:val="0028364D"/>
    <w:rsid w:val="00283999"/>
    <w:rsid w:val="00283BF6"/>
    <w:rsid w:val="002841EC"/>
    <w:rsid w:val="0028443F"/>
    <w:rsid w:val="00284483"/>
    <w:rsid w:val="0028460F"/>
    <w:rsid w:val="0028536E"/>
    <w:rsid w:val="00285A62"/>
    <w:rsid w:val="00285EBC"/>
    <w:rsid w:val="00286125"/>
    <w:rsid w:val="00286558"/>
    <w:rsid w:val="00286726"/>
    <w:rsid w:val="00286745"/>
    <w:rsid w:val="002868B7"/>
    <w:rsid w:val="00286D3D"/>
    <w:rsid w:val="00286E50"/>
    <w:rsid w:val="00286F61"/>
    <w:rsid w:val="0028782E"/>
    <w:rsid w:val="00287970"/>
    <w:rsid w:val="00287A50"/>
    <w:rsid w:val="00287B6E"/>
    <w:rsid w:val="00287D59"/>
    <w:rsid w:val="00290CC0"/>
    <w:rsid w:val="00290D79"/>
    <w:rsid w:val="00291659"/>
    <w:rsid w:val="002916DD"/>
    <w:rsid w:val="00292166"/>
    <w:rsid w:val="002922CC"/>
    <w:rsid w:val="00292727"/>
    <w:rsid w:val="00292B80"/>
    <w:rsid w:val="00292E95"/>
    <w:rsid w:val="00293250"/>
    <w:rsid w:val="002936BE"/>
    <w:rsid w:val="00293765"/>
    <w:rsid w:val="00293913"/>
    <w:rsid w:val="00294779"/>
    <w:rsid w:val="002951DD"/>
    <w:rsid w:val="002957A6"/>
    <w:rsid w:val="00295860"/>
    <w:rsid w:val="00295A50"/>
    <w:rsid w:val="00295C6A"/>
    <w:rsid w:val="00295D7C"/>
    <w:rsid w:val="0029647F"/>
    <w:rsid w:val="00296509"/>
    <w:rsid w:val="0029698B"/>
    <w:rsid w:val="002969BA"/>
    <w:rsid w:val="00296DEF"/>
    <w:rsid w:val="00296F30"/>
    <w:rsid w:val="00296FE5"/>
    <w:rsid w:val="00297E2C"/>
    <w:rsid w:val="00297F35"/>
    <w:rsid w:val="002A0498"/>
    <w:rsid w:val="002A082F"/>
    <w:rsid w:val="002A1118"/>
    <w:rsid w:val="002A2F04"/>
    <w:rsid w:val="002A2FF6"/>
    <w:rsid w:val="002A3451"/>
    <w:rsid w:val="002A3621"/>
    <w:rsid w:val="002A4076"/>
    <w:rsid w:val="002A42BC"/>
    <w:rsid w:val="002A53FF"/>
    <w:rsid w:val="002A5698"/>
    <w:rsid w:val="002A57BD"/>
    <w:rsid w:val="002A5CA9"/>
    <w:rsid w:val="002A5F53"/>
    <w:rsid w:val="002A737F"/>
    <w:rsid w:val="002A73AC"/>
    <w:rsid w:val="002A794D"/>
    <w:rsid w:val="002A7A85"/>
    <w:rsid w:val="002B06D4"/>
    <w:rsid w:val="002B092D"/>
    <w:rsid w:val="002B0AE1"/>
    <w:rsid w:val="002B0C43"/>
    <w:rsid w:val="002B170E"/>
    <w:rsid w:val="002B1792"/>
    <w:rsid w:val="002B17CD"/>
    <w:rsid w:val="002B1A26"/>
    <w:rsid w:val="002B1AA7"/>
    <w:rsid w:val="002B1B80"/>
    <w:rsid w:val="002B1EDA"/>
    <w:rsid w:val="002B23E1"/>
    <w:rsid w:val="002B339D"/>
    <w:rsid w:val="002B3566"/>
    <w:rsid w:val="002B3624"/>
    <w:rsid w:val="002B3BD8"/>
    <w:rsid w:val="002B3E96"/>
    <w:rsid w:val="002B4192"/>
    <w:rsid w:val="002B42E0"/>
    <w:rsid w:val="002B4446"/>
    <w:rsid w:val="002B4A02"/>
    <w:rsid w:val="002B4DB7"/>
    <w:rsid w:val="002B5128"/>
    <w:rsid w:val="002B62ED"/>
    <w:rsid w:val="002B6635"/>
    <w:rsid w:val="002B67B1"/>
    <w:rsid w:val="002B74E8"/>
    <w:rsid w:val="002B7563"/>
    <w:rsid w:val="002B7B21"/>
    <w:rsid w:val="002C0D66"/>
    <w:rsid w:val="002C0E3B"/>
    <w:rsid w:val="002C0E6B"/>
    <w:rsid w:val="002C1168"/>
    <w:rsid w:val="002C1271"/>
    <w:rsid w:val="002C12A9"/>
    <w:rsid w:val="002C13F0"/>
    <w:rsid w:val="002C145F"/>
    <w:rsid w:val="002C1475"/>
    <w:rsid w:val="002C1D1C"/>
    <w:rsid w:val="002C2EF8"/>
    <w:rsid w:val="002C31B2"/>
    <w:rsid w:val="002C34A4"/>
    <w:rsid w:val="002C3547"/>
    <w:rsid w:val="002C365C"/>
    <w:rsid w:val="002C428D"/>
    <w:rsid w:val="002C448E"/>
    <w:rsid w:val="002C45E0"/>
    <w:rsid w:val="002C476F"/>
    <w:rsid w:val="002C4812"/>
    <w:rsid w:val="002C4F37"/>
    <w:rsid w:val="002C520A"/>
    <w:rsid w:val="002C52CB"/>
    <w:rsid w:val="002C5B91"/>
    <w:rsid w:val="002C5F06"/>
    <w:rsid w:val="002C632E"/>
    <w:rsid w:val="002C637C"/>
    <w:rsid w:val="002C6880"/>
    <w:rsid w:val="002C72CC"/>
    <w:rsid w:val="002C78AB"/>
    <w:rsid w:val="002C7967"/>
    <w:rsid w:val="002C7F4E"/>
    <w:rsid w:val="002D00A4"/>
    <w:rsid w:val="002D0851"/>
    <w:rsid w:val="002D1051"/>
    <w:rsid w:val="002D126B"/>
    <w:rsid w:val="002D12ED"/>
    <w:rsid w:val="002D16B1"/>
    <w:rsid w:val="002D185A"/>
    <w:rsid w:val="002D1A7A"/>
    <w:rsid w:val="002D284F"/>
    <w:rsid w:val="002D2868"/>
    <w:rsid w:val="002D2975"/>
    <w:rsid w:val="002D2D2B"/>
    <w:rsid w:val="002D31E5"/>
    <w:rsid w:val="002D343F"/>
    <w:rsid w:val="002D4071"/>
    <w:rsid w:val="002D4143"/>
    <w:rsid w:val="002D4186"/>
    <w:rsid w:val="002D427F"/>
    <w:rsid w:val="002D438F"/>
    <w:rsid w:val="002D4546"/>
    <w:rsid w:val="002D4FF2"/>
    <w:rsid w:val="002D5375"/>
    <w:rsid w:val="002D6C5C"/>
    <w:rsid w:val="002D7034"/>
    <w:rsid w:val="002D71A7"/>
    <w:rsid w:val="002E0962"/>
    <w:rsid w:val="002E1067"/>
    <w:rsid w:val="002E118A"/>
    <w:rsid w:val="002E12EC"/>
    <w:rsid w:val="002E15F2"/>
    <w:rsid w:val="002E28D4"/>
    <w:rsid w:val="002E2920"/>
    <w:rsid w:val="002E2994"/>
    <w:rsid w:val="002E2DDC"/>
    <w:rsid w:val="002E2E68"/>
    <w:rsid w:val="002E2F45"/>
    <w:rsid w:val="002E4126"/>
    <w:rsid w:val="002E461D"/>
    <w:rsid w:val="002E51A9"/>
    <w:rsid w:val="002E578E"/>
    <w:rsid w:val="002E5ADD"/>
    <w:rsid w:val="002E6486"/>
    <w:rsid w:val="002E6726"/>
    <w:rsid w:val="002E6B60"/>
    <w:rsid w:val="002E6E58"/>
    <w:rsid w:val="002E6EEF"/>
    <w:rsid w:val="002E6F20"/>
    <w:rsid w:val="002E74C7"/>
    <w:rsid w:val="002E7CF3"/>
    <w:rsid w:val="002E7D09"/>
    <w:rsid w:val="002F012D"/>
    <w:rsid w:val="002F0385"/>
    <w:rsid w:val="002F0495"/>
    <w:rsid w:val="002F156B"/>
    <w:rsid w:val="002F2145"/>
    <w:rsid w:val="002F21AD"/>
    <w:rsid w:val="002F220E"/>
    <w:rsid w:val="002F234E"/>
    <w:rsid w:val="002F239B"/>
    <w:rsid w:val="002F32CF"/>
    <w:rsid w:val="002F3324"/>
    <w:rsid w:val="002F3DBF"/>
    <w:rsid w:val="002F4065"/>
    <w:rsid w:val="002F4235"/>
    <w:rsid w:val="002F4413"/>
    <w:rsid w:val="002F4449"/>
    <w:rsid w:val="002F4A17"/>
    <w:rsid w:val="002F4AD8"/>
    <w:rsid w:val="002F503A"/>
    <w:rsid w:val="002F50DD"/>
    <w:rsid w:val="002F5216"/>
    <w:rsid w:val="002F5BE4"/>
    <w:rsid w:val="002F5C15"/>
    <w:rsid w:val="002F6341"/>
    <w:rsid w:val="002F6E6B"/>
    <w:rsid w:val="002F6F39"/>
    <w:rsid w:val="002F70F0"/>
    <w:rsid w:val="002F7122"/>
    <w:rsid w:val="002F7A66"/>
    <w:rsid w:val="002F8F60"/>
    <w:rsid w:val="00300C46"/>
    <w:rsid w:val="00301B92"/>
    <w:rsid w:val="00301D17"/>
    <w:rsid w:val="003025E3"/>
    <w:rsid w:val="00302DF5"/>
    <w:rsid w:val="0030368F"/>
    <w:rsid w:val="0030391F"/>
    <w:rsid w:val="00303BB0"/>
    <w:rsid w:val="00303D34"/>
    <w:rsid w:val="00304321"/>
    <w:rsid w:val="00304394"/>
    <w:rsid w:val="003057D3"/>
    <w:rsid w:val="00305EAC"/>
    <w:rsid w:val="00305F37"/>
    <w:rsid w:val="0030680E"/>
    <w:rsid w:val="00306A4E"/>
    <w:rsid w:val="00306EA1"/>
    <w:rsid w:val="00306EC7"/>
    <w:rsid w:val="00307D80"/>
    <w:rsid w:val="003101B9"/>
    <w:rsid w:val="0031066F"/>
    <w:rsid w:val="00310811"/>
    <w:rsid w:val="003108D9"/>
    <w:rsid w:val="00310E65"/>
    <w:rsid w:val="003115FB"/>
    <w:rsid w:val="003116D8"/>
    <w:rsid w:val="00311909"/>
    <w:rsid w:val="0031261A"/>
    <w:rsid w:val="0031294C"/>
    <w:rsid w:val="00312FDE"/>
    <w:rsid w:val="003131C0"/>
    <w:rsid w:val="00313614"/>
    <w:rsid w:val="00313891"/>
    <w:rsid w:val="00313F24"/>
    <w:rsid w:val="003143A0"/>
    <w:rsid w:val="00315B45"/>
    <w:rsid w:val="00315D76"/>
    <w:rsid w:val="0031662A"/>
    <w:rsid w:val="00316867"/>
    <w:rsid w:val="00316938"/>
    <w:rsid w:val="00316994"/>
    <w:rsid w:val="00316F9D"/>
    <w:rsid w:val="0031739D"/>
    <w:rsid w:val="00317E88"/>
    <w:rsid w:val="00320B3E"/>
    <w:rsid w:val="003210CF"/>
    <w:rsid w:val="003218FE"/>
    <w:rsid w:val="00321DDE"/>
    <w:rsid w:val="00321EE2"/>
    <w:rsid w:val="003223E9"/>
    <w:rsid w:val="00322927"/>
    <w:rsid w:val="00322A0A"/>
    <w:rsid w:val="00322A59"/>
    <w:rsid w:val="00322E05"/>
    <w:rsid w:val="00322E43"/>
    <w:rsid w:val="003230AE"/>
    <w:rsid w:val="00323411"/>
    <w:rsid w:val="003239F0"/>
    <w:rsid w:val="00323F08"/>
    <w:rsid w:val="00324750"/>
    <w:rsid w:val="003258AC"/>
    <w:rsid w:val="00325BFD"/>
    <w:rsid w:val="00325F58"/>
    <w:rsid w:val="00326889"/>
    <w:rsid w:val="003268AE"/>
    <w:rsid w:val="00326A9C"/>
    <w:rsid w:val="00326FBB"/>
    <w:rsid w:val="00327495"/>
    <w:rsid w:val="003274EB"/>
    <w:rsid w:val="003279BD"/>
    <w:rsid w:val="00327D22"/>
    <w:rsid w:val="00327D57"/>
    <w:rsid w:val="003308A2"/>
    <w:rsid w:val="00330EEB"/>
    <w:rsid w:val="00331980"/>
    <w:rsid w:val="00331FDC"/>
    <w:rsid w:val="00332142"/>
    <w:rsid w:val="003322BC"/>
    <w:rsid w:val="0033266D"/>
    <w:rsid w:val="00332ADD"/>
    <w:rsid w:val="00332BF6"/>
    <w:rsid w:val="00333100"/>
    <w:rsid w:val="00333431"/>
    <w:rsid w:val="00333741"/>
    <w:rsid w:val="003337E5"/>
    <w:rsid w:val="003338E0"/>
    <w:rsid w:val="003339BF"/>
    <w:rsid w:val="003339CA"/>
    <w:rsid w:val="0033401A"/>
    <w:rsid w:val="003345E3"/>
    <w:rsid w:val="00334A62"/>
    <w:rsid w:val="003350BA"/>
    <w:rsid w:val="003350D2"/>
    <w:rsid w:val="00335A8A"/>
    <w:rsid w:val="00336728"/>
    <w:rsid w:val="00336733"/>
    <w:rsid w:val="00336FD9"/>
    <w:rsid w:val="0033776D"/>
    <w:rsid w:val="003379B1"/>
    <w:rsid w:val="00337C64"/>
    <w:rsid w:val="00337F58"/>
    <w:rsid w:val="0034021F"/>
    <w:rsid w:val="003403FD"/>
    <w:rsid w:val="0034054C"/>
    <w:rsid w:val="00340A89"/>
    <w:rsid w:val="00340E29"/>
    <w:rsid w:val="00341238"/>
    <w:rsid w:val="003413E7"/>
    <w:rsid w:val="00341A3D"/>
    <w:rsid w:val="00341CA5"/>
    <w:rsid w:val="00341E5B"/>
    <w:rsid w:val="00342A6A"/>
    <w:rsid w:val="00342B14"/>
    <w:rsid w:val="00343399"/>
    <w:rsid w:val="00343F2C"/>
    <w:rsid w:val="003444EE"/>
    <w:rsid w:val="00344E2D"/>
    <w:rsid w:val="003456E9"/>
    <w:rsid w:val="00345840"/>
    <w:rsid w:val="00345D05"/>
    <w:rsid w:val="00345FC9"/>
    <w:rsid w:val="00346824"/>
    <w:rsid w:val="00346830"/>
    <w:rsid w:val="00346B4F"/>
    <w:rsid w:val="00346F36"/>
    <w:rsid w:val="00347059"/>
    <w:rsid w:val="00347619"/>
    <w:rsid w:val="00347FBE"/>
    <w:rsid w:val="003500C1"/>
    <w:rsid w:val="0035031C"/>
    <w:rsid w:val="00350C43"/>
    <w:rsid w:val="00350F12"/>
    <w:rsid w:val="00351676"/>
    <w:rsid w:val="00351C4E"/>
    <w:rsid w:val="00351F42"/>
    <w:rsid w:val="003521B1"/>
    <w:rsid w:val="00352420"/>
    <w:rsid w:val="00352991"/>
    <w:rsid w:val="00352F8D"/>
    <w:rsid w:val="003531F2"/>
    <w:rsid w:val="0035329C"/>
    <w:rsid w:val="003533DC"/>
    <w:rsid w:val="00353EC8"/>
    <w:rsid w:val="003540F8"/>
    <w:rsid w:val="00354559"/>
    <w:rsid w:val="00354F21"/>
    <w:rsid w:val="00355071"/>
    <w:rsid w:val="00355668"/>
    <w:rsid w:val="00355733"/>
    <w:rsid w:val="00355C39"/>
    <w:rsid w:val="00356D4C"/>
    <w:rsid w:val="00356F27"/>
    <w:rsid w:val="003571DD"/>
    <w:rsid w:val="00357770"/>
    <w:rsid w:val="003577E2"/>
    <w:rsid w:val="00357842"/>
    <w:rsid w:val="003578A4"/>
    <w:rsid w:val="00357FAE"/>
    <w:rsid w:val="0036017A"/>
    <w:rsid w:val="003604BF"/>
    <w:rsid w:val="003606CF"/>
    <w:rsid w:val="00360777"/>
    <w:rsid w:val="00360833"/>
    <w:rsid w:val="00360C17"/>
    <w:rsid w:val="003610FC"/>
    <w:rsid w:val="0036111A"/>
    <w:rsid w:val="0036176C"/>
    <w:rsid w:val="00361C2C"/>
    <w:rsid w:val="00361E76"/>
    <w:rsid w:val="00361FCF"/>
    <w:rsid w:val="00362055"/>
    <w:rsid w:val="0036221F"/>
    <w:rsid w:val="0036222C"/>
    <w:rsid w:val="003625D1"/>
    <w:rsid w:val="00362AC6"/>
    <w:rsid w:val="00363072"/>
    <w:rsid w:val="00363104"/>
    <w:rsid w:val="00363793"/>
    <w:rsid w:val="003637DC"/>
    <w:rsid w:val="0036386B"/>
    <w:rsid w:val="00363950"/>
    <w:rsid w:val="003642AF"/>
    <w:rsid w:val="00364C9B"/>
    <w:rsid w:val="00364FB4"/>
    <w:rsid w:val="003655CE"/>
    <w:rsid w:val="003656F3"/>
    <w:rsid w:val="00365B81"/>
    <w:rsid w:val="00365BC9"/>
    <w:rsid w:val="00365FE3"/>
    <w:rsid w:val="0036637F"/>
    <w:rsid w:val="003677E0"/>
    <w:rsid w:val="0036790B"/>
    <w:rsid w:val="00367E9E"/>
    <w:rsid w:val="00370522"/>
    <w:rsid w:val="00370641"/>
    <w:rsid w:val="00370E6A"/>
    <w:rsid w:val="00370F57"/>
    <w:rsid w:val="0037109F"/>
    <w:rsid w:val="00371194"/>
    <w:rsid w:val="00371315"/>
    <w:rsid w:val="003720E7"/>
    <w:rsid w:val="003723F7"/>
    <w:rsid w:val="00372468"/>
    <w:rsid w:val="00372690"/>
    <w:rsid w:val="003729B4"/>
    <w:rsid w:val="00372AF1"/>
    <w:rsid w:val="00372C4A"/>
    <w:rsid w:val="00372E39"/>
    <w:rsid w:val="00372E41"/>
    <w:rsid w:val="00372F2F"/>
    <w:rsid w:val="003734A6"/>
    <w:rsid w:val="0037362C"/>
    <w:rsid w:val="0037388A"/>
    <w:rsid w:val="00373B36"/>
    <w:rsid w:val="00373BDF"/>
    <w:rsid w:val="003741A1"/>
    <w:rsid w:val="0037438E"/>
    <w:rsid w:val="003744CE"/>
    <w:rsid w:val="003745C2"/>
    <w:rsid w:val="0037465D"/>
    <w:rsid w:val="003749A7"/>
    <w:rsid w:val="00374BA8"/>
    <w:rsid w:val="00374C89"/>
    <w:rsid w:val="003751FE"/>
    <w:rsid w:val="00375215"/>
    <w:rsid w:val="0037540F"/>
    <w:rsid w:val="00375C1D"/>
    <w:rsid w:val="00375CF4"/>
    <w:rsid w:val="00375DE3"/>
    <w:rsid w:val="0037654D"/>
    <w:rsid w:val="00377129"/>
    <w:rsid w:val="00377185"/>
    <w:rsid w:val="0037719B"/>
    <w:rsid w:val="003800A8"/>
    <w:rsid w:val="003808B1"/>
    <w:rsid w:val="00380CCC"/>
    <w:rsid w:val="00380E16"/>
    <w:rsid w:val="0038128A"/>
    <w:rsid w:val="00381578"/>
    <w:rsid w:val="00381AE6"/>
    <w:rsid w:val="00381D6A"/>
    <w:rsid w:val="00381ED2"/>
    <w:rsid w:val="003823DA"/>
    <w:rsid w:val="00382ACE"/>
    <w:rsid w:val="00383331"/>
    <w:rsid w:val="00383451"/>
    <w:rsid w:val="00383813"/>
    <w:rsid w:val="00383893"/>
    <w:rsid w:val="00383966"/>
    <w:rsid w:val="00383A13"/>
    <w:rsid w:val="00383BEF"/>
    <w:rsid w:val="00383C98"/>
    <w:rsid w:val="00384071"/>
    <w:rsid w:val="003847E8"/>
    <w:rsid w:val="00384CF9"/>
    <w:rsid w:val="00384FE2"/>
    <w:rsid w:val="00385245"/>
    <w:rsid w:val="00385521"/>
    <w:rsid w:val="00385F7C"/>
    <w:rsid w:val="00386734"/>
    <w:rsid w:val="003871FB"/>
    <w:rsid w:val="0038793E"/>
    <w:rsid w:val="00387D48"/>
    <w:rsid w:val="003900BB"/>
    <w:rsid w:val="0039010B"/>
    <w:rsid w:val="003903A1"/>
    <w:rsid w:val="0039065A"/>
    <w:rsid w:val="0039189E"/>
    <w:rsid w:val="0039195D"/>
    <w:rsid w:val="00391BBE"/>
    <w:rsid w:val="00391E06"/>
    <w:rsid w:val="00391FE4"/>
    <w:rsid w:val="00391FEE"/>
    <w:rsid w:val="003920B3"/>
    <w:rsid w:val="0039251D"/>
    <w:rsid w:val="0039282C"/>
    <w:rsid w:val="003928B6"/>
    <w:rsid w:val="003934DD"/>
    <w:rsid w:val="00393950"/>
    <w:rsid w:val="00393A01"/>
    <w:rsid w:val="00393B45"/>
    <w:rsid w:val="00393FBB"/>
    <w:rsid w:val="0039409E"/>
    <w:rsid w:val="00394826"/>
    <w:rsid w:val="00394C7A"/>
    <w:rsid w:val="003951D1"/>
    <w:rsid w:val="0039524E"/>
    <w:rsid w:val="003957D2"/>
    <w:rsid w:val="00395A24"/>
    <w:rsid w:val="0039629F"/>
    <w:rsid w:val="0039639B"/>
    <w:rsid w:val="0039674B"/>
    <w:rsid w:val="00396CA4"/>
    <w:rsid w:val="003976D5"/>
    <w:rsid w:val="00397801"/>
    <w:rsid w:val="003A0594"/>
    <w:rsid w:val="003A0795"/>
    <w:rsid w:val="003A1336"/>
    <w:rsid w:val="003A1785"/>
    <w:rsid w:val="003A1AA7"/>
    <w:rsid w:val="003A1AE5"/>
    <w:rsid w:val="003A23CD"/>
    <w:rsid w:val="003A293C"/>
    <w:rsid w:val="003A2E0F"/>
    <w:rsid w:val="003A3027"/>
    <w:rsid w:val="003A32F5"/>
    <w:rsid w:val="003A3620"/>
    <w:rsid w:val="003A36D1"/>
    <w:rsid w:val="003A374C"/>
    <w:rsid w:val="003A38DC"/>
    <w:rsid w:val="003A3B1D"/>
    <w:rsid w:val="003A3CD6"/>
    <w:rsid w:val="003A4D03"/>
    <w:rsid w:val="003A4FC1"/>
    <w:rsid w:val="003A54B5"/>
    <w:rsid w:val="003A54E8"/>
    <w:rsid w:val="003A599B"/>
    <w:rsid w:val="003A5AF9"/>
    <w:rsid w:val="003A5C2F"/>
    <w:rsid w:val="003A5CBD"/>
    <w:rsid w:val="003A5D45"/>
    <w:rsid w:val="003A6243"/>
    <w:rsid w:val="003A648F"/>
    <w:rsid w:val="003A68AE"/>
    <w:rsid w:val="003A6AED"/>
    <w:rsid w:val="003A6B4F"/>
    <w:rsid w:val="003A6E01"/>
    <w:rsid w:val="003A726B"/>
    <w:rsid w:val="003A72FC"/>
    <w:rsid w:val="003B052F"/>
    <w:rsid w:val="003B0AA8"/>
    <w:rsid w:val="003B0C6E"/>
    <w:rsid w:val="003B0E87"/>
    <w:rsid w:val="003B0E91"/>
    <w:rsid w:val="003B1D66"/>
    <w:rsid w:val="003B22C3"/>
    <w:rsid w:val="003B2308"/>
    <w:rsid w:val="003B24E7"/>
    <w:rsid w:val="003B252E"/>
    <w:rsid w:val="003B25D9"/>
    <w:rsid w:val="003B2BFF"/>
    <w:rsid w:val="003B2FE8"/>
    <w:rsid w:val="003B30C7"/>
    <w:rsid w:val="003B351C"/>
    <w:rsid w:val="003B3BB6"/>
    <w:rsid w:val="003B3CD0"/>
    <w:rsid w:val="003B3D55"/>
    <w:rsid w:val="003B3D69"/>
    <w:rsid w:val="003B47C6"/>
    <w:rsid w:val="003B4834"/>
    <w:rsid w:val="003B49F8"/>
    <w:rsid w:val="003B4F98"/>
    <w:rsid w:val="003B5115"/>
    <w:rsid w:val="003B519D"/>
    <w:rsid w:val="003B530A"/>
    <w:rsid w:val="003B5A24"/>
    <w:rsid w:val="003B5BDF"/>
    <w:rsid w:val="003B5E7E"/>
    <w:rsid w:val="003B6808"/>
    <w:rsid w:val="003B73B6"/>
    <w:rsid w:val="003B7748"/>
    <w:rsid w:val="003B7B19"/>
    <w:rsid w:val="003B7E43"/>
    <w:rsid w:val="003B7F06"/>
    <w:rsid w:val="003C0483"/>
    <w:rsid w:val="003C0899"/>
    <w:rsid w:val="003C0AB4"/>
    <w:rsid w:val="003C1564"/>
    <w:rsid w:val="003C19AB"/>
    <w:rsid w:val="003C20FB"/>
    <w:rsid w:val="003C2C21"/>
    <w:rsid w:val="003C32C8"/>
    <w:rsid w:val="003C36D6"/>
    <w:rsid w:val="003C374E"/>
    <w:rsid w:val="003C3D2E"/>
    <w:rsid w:val="003C46F1"/>
    <w:rsid w:val="003C4B0D"/>
    <w:rsid w:val="003C4FF2"/>
    <w:rsid w:val="003C5260"/>
    <w:rsid w:val="003C52B2"/>
    <w:rsid w:val="003C5389"/>
    <w:rsid w:val="003C5C5E"/>
    <w:rsid w:val="003C5E4A"/>
    <w:rsid w:val="003C65F9"/>
    <w:rsid w:val="003C68AF"/>
    <w:rsid w:val="003C6A30"/>
    <w:rsid w:val="003C6E13"/>
    <w:rsid w:val="003C7501"/>
    <w:rsid w:val="003C7631"/>
    <w:rsid w:val="003C7C59"/>
    <w:rsid w:val="003C7ECB"/>
    <w:rsid w:val="003D0023"/>
    <w:rsid w:val="003D0358"/>
    <w:rsid w:val="003D061A"/>
    <w:rsid w:val="003D0D85"/>
    <w:rsid w:val="003D0F6B"/>
    <w:rsid w:val="003D137F"/>
    <w:rsid w:val="003D1A84"/>
    <w:rsid w:val="003D1D02"/>
    <w:rsid w:val="003D1D29"/>
    <w:rsid w:val="003D1DA7"/>
    <w:rsid w:val="003D1F9C"/>
    <w:rsid w:val="003D23FB"/>
    <w:rsid w:val="003D24F8"/>
    <w:rsid w:val="003D2BAD"/>
    <w:rsid w:val="003D3C1E"/>
    <w:rsid w:val="003D40A5"/>
    <w:rsid w:val="003D4A2A"/>
    <w:rsid w:val="003D4D0E"/>
    <w:rsid w:val="003D4D84"/>
    <w:rsid w:val="003D54C3"/>
    <w:rsid w:val="003D60CC"/>
    <w:rsid w:val="003D61A7"/>
    <w:rsid w:val="003D62A1"/>
    <w:rsid w:val="003D6D90"/>
    <w:rsid w:val="003D6FC7"/>
    <w:rsid w:val="003D7214"/>
    <w:rsid w:val="003E023F"/>
    <w:rsid w:val="003E0735"/>
    <w:rsid w:val="003E0AFC"/>
    <w:rsid w:val="003E0B42"/>
    <w:rsid w:val="003E0E28"/>
    <w:rsid w:val="003E1027"/>
    <w:rsid w:val="003E2250"/>
    <w:rsid w:val="003E236D"/>
    <w:rsid w:val="003E25A8"/>
    <w:rsid w:val="003E28C5"/>
    <w:rsid w:val="003E28F1"/>
    <w:rsid w:val="003E292D"/>
    <w:rsid w:val="003E29DF"/>
    <w:rsid w:val="003E2B6D"/>
    <w:rsid w:val="003E2DA4"/>
    <w:rsid w:val="003E2DAC"/>
    <w:rsid w:val="003E35A5"/>
    <w:rsid w:val="003E36D1"/>
    <w:rsid w:val="003E381C"/>
    <w:rsid w:val="003E3839"/>
    <w:rsid w:val="003E3983"/>
    <w:rsid w:val="003E4AC1"/>
    <w:rsid w:val="003E5660"/>
    <w:rsid w:val="003E5D43"/>
    <w:rsid w:val="003E5D7E"/>
    <w:rsid w:val="003E68BF"/>
    <w:rsid w:val="003E6DC4"/>
    <w:rsid w:val="003E6EB6"/>
    <w:rsid w:val="003E7194"/>
    <w:rsid w:val="003E72A3"/>
    <w:rsid w:val="003E7CA7"/>
    <w:rsid w:val="003F01ED"/>
    <w:rsid w:val="003F053B"/>
    <w:rsid w:val="003F0546"/>
    <w:rsid w:val="003F178B"/>
    <w:rsid w:val="003F1B7E"/>
    <w:rsid w:val="003F206C"/>
    <w:rsid w:val="003F2325"/>
    <w:rsid w:val="003F2A2E"/>
    <w:rsid w:val="003F2BE2"/>
    <w:rsid w:val="003F32B7"/>
    <w:rsid w:val="003F352E"/>
    <w:rsid w:val="003F3DED"/>
    <w:rsid w:val="003F3E1C"/>
    <w:rsid w:val="003F43F2"/>
    <w:rsid w:val="003F4459"/>
    <w:rsid w:val="003F453F"/>
    <w:rsid w:val="003F4700"/>
    <w:rsid w:val="003F4E5A"/>
    <w:rsid w:val="003F5165"/>
    <w:rsid w:val="003F51A2"/>
    <w:rsid w:val="003F5CFB"/>
    <w:rsid w:val="003F6542"/>
    <w:rsid w:val="003F7A55"/>
    <w:rsid w:val="00400FB9"/>
    <w:rsid w:val="0040102F"/>
    <w:rsid w:val="00402081"/>
    <w:rsid w:val="004027F1"/>
    <w:rsid w:val="0040289B"/>
    <w:rsid w:val="00402A0B"/>
    <w:rsid w:val="00402F57"/>
    <w:rsid w:val="004030AF"/>
    <w:rsid w:val="004032AC"/>
    <w:rsid w:val="00404367"/>
    <w:rsid w:val="00404A39"/>
    <w:rsid w:val="004050B4"/>
    <w:rsid w:val="004050DA"/>
    <w:rsid w:val="00405950"/>
    <w:rsid w:val="00405981"/>
    <w:rsid w:val="00405B72"/>
    <w:rsid w:val="00405CD7"/>
    <w:rsid w:val="00405E73"/>
    <w:rsid w:val="00405EDD"/>
    <w:rsid w:val="004061EF"/>
    <w:rsid w:val="00406DF7"/>
    <w:rsid w:val="00406F2D"/>
    <w:rsid w:val="00407039"/>
    <w:rsid w:val="00407151"/>
    <w:rsid w:val="004071E0"/>
    <w:rsid w:val="00407A4C"/>
    <w:rsid w:val="00407E27"/>
    <w:rsid w:val="00410572"/>
    <w:rsid w:val="0041089A"/>
    <w:rsid w:val="00410EE7"/>
    <w:rsid w:val="0041118C"/>
    <w:rsid w:val="00411898"/>
    <w:rsid w:val="00411AAE"/>
    <w:rsid w:val="00411E6D"/>
    <w:rsid w:val="00412EE0"/>
    <w:rsid w:val="004135AE"/>
    <w:rsid w:val="004135E4"/>
    <w:rsid w:val="004136A3"/>
    <w:rsid w:val="00413939"/>
    <w:rsid w:val="00414131"/>
    <w:rsid w:val="004148E6"/>
    <w:rsid w:val="00414987"/>
    <w:rsid w:val="00414D6F"/>
    <w:rsid w:val="0041516C"/>
    <w:rsid w:val="00416035"/>
    <w:rsid w:val="004167DC"/>
    <w:rsid w:val="0041681A"/>
    <w:rsid w:val="00416946"/>
    <w:rsid w:val="004174A2"/>
    <w:rsid w:val="0041774E"/>
    <w:rsid w:val="0041796E"/>
    <w:rsid w:val="00417C04"/>
    <w:rsid w:val="00417D20"/>
    <w:rsid w:val="0042095A"/>
    <w:rsid w:val="00420F5F"/>
    <w:rsid w:val="00421402"/>
    <w:rsid w:val="0042169D"/>
    <w:rsid w:val="004218A0"/>
    <w:rsid w:val="00421ED8"/>
    <w:rsid w:val="00421FCD"/>
    <w:rsid w:val="004227A4"/>
    <w:rsid w:val="00423071"/>
    <w:rsid w:val="00423433"/>
    <w:rsid w:val="0042351F"/>
    <w:rsid w:val="00423941"/>
    <w:rsid w:val="00424146"/>
    <w:rsid w:val="004241CD"/>
    <w:rsid w:val="0042453B"/>
    <w:rsid w:val="00424981"/>
    <w:rsid w:val="00424ED5"/>
    <w:rsid w:val="004258CA"/>
    <w:rsid w:val="004261EF"/>
    <w:rsid w:val="004262AD"/>
    <w:rsid w:val="00426424"/>
    <w:rsid w:val="00426459"/>
    <w:rsid w:val="00426AD0"/>
    <w:rsid w:val="004270F6"/>
    <w:rsid w:val="0042786B"/>
    <w:rsid w:val="00427CBA"/>
    <w:rsid w:val="00427EFE"/>
    <w:rsid w:val="0043044D"/>
    <w:rsid w:val="0043091A"/>
    <w:rsid w:val="00430A11"/>
    <w:rsid w:val="00430BCE"/>
    <w:rsid w:val="00431119"/>
    <w:rsid w:val="004313F1"/>
    <w:rsid w:val="004314F6"/>
    <w:rsid w:val="0043165E"/>
    <w:rsid w:val="00431E8F"/>
    <w:rsid w:val="00431FB7"/>
    <w:rsid w:val="00432235"/>
    <w:rsid w:val="00432403"/>
    <w:rsid w:val="004326BC"/>
    <w:rsid w:val="00432888"/>
    <w:rsid w:val="004331CF"/>
    <w:rsid w:val="00433252"/>
    <w:rsid w:val="00433645"/>
    <w:rsid w:val="0043365C"/>
    <w:rsid w:val="00433738"/>
    <w:rsid w:val="004337C4"/>
    <w:rsid w:val="004337E2"/>
    <w:rsid w:val="00433AA1"/>
    <w:rsid w:val="00433AD2"/>
    <w:rsid w:val="00433D97"/>
    <w:rsid w:val="00433F58"/>
    <w:rsid w:val="00433FBD"/>
    <w:rsid w:val="00434179"/>
    <w:rsid w:val="00434B1D"/>
    <w:rsid w:val="00434D70"/>
    <w:rsid w:val="00434D92"/>
    <w:rsid w:val="00434E49"/>
    <w:rsid w:val="004350AB"/>
    <w:rsid w:val="0043525F"/>
    <w:rsid w:val="004356B7"/>
    <w:rsid w:val="00435C75"/>
    <w:rsid w:val="00436203"/>
    <w:rsid w:val="004366BE"/>
    <w:rsid w:val="00436B4F"/>
    <w:rsid w:val="00436B88"/>
    <w:rsid w:val="00436F24"/>
    <w:rsid w:val="004404CF"/>
    <w:rsid w:val="004407E2"/>
    <w:rsid w:val="004409EA"/>
    <w:rsid w:val="004412FC"/>
    <w:rsid w:val="004414D8"/>
    <w:rsid w:val="00441767"/>
    <w:rsid w:val="00441AAE"/>
    <w:rsid w:val="00441BE1"/>
    <w:rsid w:val="00441EFB"/>
    <w:rsid w:val="00442078"/>
    <w:rsid w:val="004420AF"/>
    <w:rsid w:val="004425EB"/>
    <w:rsid w:val="0044294C"/>
    <w:rsid w:val="00442DFC"/>
    <w:rsid w:val="00442E8C"/>
    <w:rsid w:val="00443B87"/>
    <w:rsid w:val="00443D78"/>
    <w:rsid w:val="0044406A"/>
    <w:rsid w:val="00444563"/>
    <w:rsid w:val="00445549"/>
    <w:rsid w:val="004464B3"/>
    <w:rsid w:val="00446DAB"/>
    <w:rsid w:val="00446F9E"/>
    <w:rsid w:val="004470CF"/>
    <w:rsid w:val="004472D4"/>
    <w:rsid w:val="004478B1"/>
    <w:rsid w:val="00447908"/>
    <w:rsid w:val="00447F14"/>
    <w:rsid w:val="004504FC"/>
    <w:rsid w:val="004505F4"/>
    <w:rsid w:val="00450F05"/>
    <w:rsid w:val="004510D8"/>
    <w:rsid w:val="00451354"/>
    <w:rsid w:val="00451361"/>
    <w:rsid w:val="00451415"/>
    <w:rsid w:val="004515A8"/>
    <w:rsid w:val="00452328"/>
    <w:rsid w:val="0045296A"/>
    <w:rsid w:val="00452C14"/>
    <w:rsid w:val="00452EE6"/>
    <w:rsid w:val="00453ED0"/>
    <w:rsid w:val="00454438"/>
    <w:rsid w:val="00454561"/>
    <w:rsid w:val="0045457F"/>
    <w:rsid w:val="004550D5"/>
    <w:rsid w:val="00455236"/>
    <w:rsid w:val="00455B70"/>
    <w:rsid w:val="004560A2"/>
    <w:rsid w:val="00456FB3"/>
    <w:rsid w:val="00457805"/>
    <w:rsid w:val="00460431"/>
    <w:rsid w:val="00460FAA"/>
    <w:rsid w:val="00461267"/>
    <w:rsid w:val="0046155F"/>
    <w:rsid w:val="004616AC"/>
    <w:rsid w:val="004619D3"/>
    <w:rsid w:val="00461D9E"/>
    <w:rsid w:val="00461E96"/>
    <w:rsid w:val="00461F90"/>
    <w:rsid w:val="004620B6"/>
    <w:rsid w:val="0046218C"/>
    <w:rsid w:val="0046281F"/>
    <w:rsid w:val="00462B27"/>
    <w:rsid w:val="00462E4E"/>
    <w:rsid w:val="00462E86"/>
    <w:rsid w:val="00463578"/>
    <w:rsid w:val="00463B9E"/>
    <w:rsid w:val="00463D10"/>
    <w:rsid w:val="00464AE7"/>
    <w:rsid w:val="00464AEE"/>
    <w:rsid w:val="00464D39"/>
    <w:rsid w:val="00464E50"/>
    <w:rsid w:val="00465263"/>
    <w:rsid w:val="004652A2"/>
    <w:rsid w:val="004657CD"/>
    <w:rsid w:val="004666A0"/>
    <w:rsid w:val="004667DD"/>
    <w:rsid w:val="00466F1F"/>
    <w:rsid w:val="00466FB0"/>
    <w:rsid w:val="00467638"/>
    <w:rsid w:val="00467A9E"/>
    <w:rsid w:val="00467B74"/>
    <w:rsid w:val="00467DA1"/>
    <w:rsid w:val="00467E4F"/>
    <w:rsid w:val="00467F3D"/>
    <w:rsid w:val="00470CF2"/>
    <w:rsid w:val="00470E2F"/>
    <w:rsid w:val="00471035"/>
    <w:rsid w:val="004710F2"/>
    <w:rsid w:val="004712A1"/>
    <w:rsid w:val="00471588"/>
    <w:rsid w:val="004716BB"/>
    <w:rsid w:val="0047178A"/>
    <w:rsid w:val="00471A81"/>
    <w:rsid w:val="00471A90"/>
    <w:rsid w:val="004729B4"/>
    <w:rsid w:val="00472DB3"/>
    <w:rsid w:val="0047348C"/>
    <w:rsid w:val="0047363C"/>
    <w:rsid w:val="0047399F"/>
    <w:rsid w:val="00473F17"/>
    <w:rsid w:val="00474347"/>
    <w:rsid w:val="00474352"/>
    <w:rsid w:val="00474463"/>
    <w:rsid w:val="004748A7"/>
    <w:rsid w:val="004748F9"/>
    <w:rsid w:val="0047568F"/>
    <w:rsid w:val="004756CE"/>
    <w:rsid w:val="00476158"/>
    <w:rsid w:val="004763B4"/>
    <w:rsid w:val="00476655"/>
    <w:rsid w:val="00476909"/>
    <w:rsid w:val="004769BD"/>
    <w:rsid w:val="00476F55"/>
    <w:rsid w:val="004778C7"/>
    <w:rsid w:val="00477BE2"/>
    <w:rsid w:val="00477ECF"/>
    <w:rsid w:val="0048052D"/>
    <w:rsid w:val="00481043"/>
    <w:rsid w:val="004814AA"/>
    <w:rsid w:val="00481685"/>
    <w:rsid w:val="00481961"/>
    <w:rsid w:val="00481A5C"/>
    <w:rsid w:val="00481E79"/>
    <w:rsid w:val="00481F38"/>
    <w:rsid w:val="0048202B"/>
    <w:rsid w:val="00482097"/>
    <w:rsid w:val="0048212A"/>
    <w:rsid w:val="00482448"/>
    <w:rsid w:val="00482562"/>
    <w:rsid w:val="00482FEC"/>
    <w:rsid w:val="00483596"/>
    <w:rsid w:val="004839CD"/>
    <w:rsid w:val="00483BB7"/>
    <w:rsid w:val="004840EE"/>
    <w:rsid w:val="0048420F"/>
    <w:rsid w:val="004844E6"/>
    <w:rsid w:val="00484876"/>
    <w:rsid w:val="00484C93"/>
    <w:rsid w:val="0048535F"/>
    <w:rsid w:val="00485624"/>
    <w:rsid w:val="00486169"/>
    <w:rsid w:val="00486413"/>
    <w:rsid w:val="00486B64"/>
    <w:rsid w:val="00486C50"/>
    <w:rsid w:val="00486FC8"/>
    <w:rsid w:val="004872A5"/>
    <w:rsid w:val="00487352"/>
    <w:rsid w:val="00487577"/>
    <w:rsid w:val="004875BB"/>
    <w:rsid w:val="00487BC3"/>
    <w:rsid w:val="004900DB"/>
    <w:rsid w:val="004904B2"/>
    <w:rsid w:val="00490DA1"/>
    <w:rsid w:val="00490F70"/>
    <w:rsid w:val="00491B30"/>
    <w:rsid w:val="00491CF8"/>
    <w:rsid w:val="00491F1D"/>
    <w:rsid w:val="00492142"/>
    <w:rsid w:val="0049235A"/>
    <w:rsid w:val="00493274"/>
    <w:rsid w:val="00493D3A"/>
    <w:rsid w:val="00495531"/>
    <w:rsid w:val="00495559"/>
    <w:rsid w:val="00495A18"/>
    <w:rsid w:val="00495BBF"/>
    <w:rsid w:val="004964B4"/>
    <w:rsid w:val="00496D2C"/>
    <w:rsid w:val="004976AB"/>
    <w:rsid w:val="004A041C"/>
    <w:rsid w:val="004A0874"/>
    <w:rsid w:val="004A0A69"/>
    <w:rsid w:val="004A17B7"/>
    <w:rsid w:val="004A1CD7"/>
    <w:rsid w:val="004A1D86"/>
    <w:rsid w:val="004A2B27"/>
    <w:rsid w:val="004A2D19"/>
    <w:rsid w:val="004A2F93"/>
    <w:rsid w:val="004A3202"/>
    <w:rsid w:val="004A37C5"/>
    <w:rsid w:val="004A3AAA"/>
    <w:rsid w:val="004A3BC7"/>
    <w:rsid w:val="004A4318"/>
    <w:rsid w:val="004A4740"/>
    <w:rsid w:val="004A48BF"/>
    <w:rsid w:val="004A4F59"/>
    <w:rsid w:val="004A501F"/>
    <w:rsid w:val="004A51AF"/>
    <w:rsid w:val="004A547D"/>
    <w:rsid w:val="004A5894"/>
    <w:rsid w:val="004A5B42"/>
    <w:rsid w:val="004A60DA"/>
    <w:rsid w:val="004A60FB"/>
    <w:rsid w:val="004A64FA"/>
    <w:rsid w:val="004A659B"/>
    <w:rsid w:val="004A685A"/>
    <w:rsid w:val="004A6B44"/>
    <w:rsid w:val="004A6F7B"/>
    <w:rsid w:val="004A71EB"/>
    <w:rsid w:val="004A7AAF"/>
    <w:rsid w:val="004A7AEA"/>
    <w:rsid w:val="004A7D3E"/>
    <w:rsid w:val="004B0506"/>
    <w:rsid w:val="004B0580"/>
    <w:rsid w:val="004B07B4"/>
    <w:rsid w:val="004B0D43"/>
    <w:rsid w:val="004B1078"/>
    <w:rsid w:val="004B1983"/>
    <w:rsid w:val="004B1C0F"/>
    <w:rsid w:val="004B2136"/>
    <w:rsid w:val="004B22F2"/>
    <w:rsid w:val="004B2592"/>
    <w:rsid w:val="004B275C"/>
    <w:rsid w:val="004B2BDB"/>
    <w:rsid w:val="004B336B"/>
    <w:rsid w:val="004B42A5"/>
    <w:rsid w:val="004B4410"/>
    <w:rsid w:val="004B47A9"/>
    <w:rsid w:val="004B4815"/>
    <w:rsid w:val="004B49DF"/>
    <w:rsid w:val="004B4A76"/>
    <w:rsid w:val="004B50B4"/>
    <w:rsid w:val="004B5595"/>
    <w:rsid w:val="004B59A8"/>
    <w:rsid w:val="004B5FBE"/>
    <w:rsid w:val="004B65E7"/>
    <w:rsid w:val="004B71BD"/>
    <w:rsid w:val="004B783A"/>
    <w:rsid w:val="004B7D22"/>
    <w:rsid w:val="004C0A2B"/>
    <w:rsid w:val="004C0A84"/>
    <w:rsid w:val="004C0E91"/>
    <w:rsid w:val="004C10E6"/>
    <w:rsid w:val="004C15B3"/>
    <w:rsid w:val="004C1CAB"/>
    <w:rsid w:val="004C22AF"/>
    <w:rsid w:val="004C2A6A"/>
    <w:rsid w:val="004C2C2E"/>
    <w:rsid w:val="004C2C45"/>
    <w:rsid w:val="004C309D"/>
    <w:rsid w:val="004C310E"/>
    <w:rsid w:val="004C312D"/>
    <w:rsid w:val="004C3297"/>
    <w:rsid w:val="004C3411"/>
    <w:rsid w:val="004C3853"/>
    <w:rsid w:val="004C39DE"/>
    <w:rsid w:val="004C3B7F"/>
    <w:rsid w:val="004C4268"/>
    <w:rsid w:val="004C4786"/>
    <w:rsid w:val="004C48F4"/>
    <w:rsid w:val="004C49F6"/>
    <w:rsid w:val="004C4B62"/>
    <w:rsid w:val="004C4C5E"/>
    <w:rsid w:val="004C52E7"/>
    <w:rsid w:val="004C54AA"/>
    <w:rsid w:val="004C5FBD"/>
    <w:rsid w:val="004C664D"/>
    <w:rsid w:val="004C6CA4"/>
    <w:rsid w:val="004C7033"/>
    <w:rsid w:val="004C7405"/>
    <w:rsid w:val="004C747D"/>
    <w:rsid w:val="004C7B99"/>
    <w:rsid w:val="004C7D0E"/>
    <w:rsid w:val="004C7ED7"/>
    <w:rsid w:val="004C7EEE"/>
    <w:rsid w:val="004D018B"/>
    <w:rsid w:val="004D01FA"/>
    <w:rsid w:val="004D035D"/>
    <w:rsid w:val="004D071B"/>
    <w:rsid w:val="004D134F"/>
    <w:rsid w:val="004D144A"/>
    <w:rsid w:val="004D190E"/>
    <w:rsid w:val="004D1E00"/>
    <w:rsid w:val="004D2034"/>
    <w:rsid w:val="004D2504"/>
    <w:rsid w:val="004D25D7"/>
    <w:rsid w:val="004D28E5"/>
    <w:rsid w:val="004D2AAD"/>
    <w:rsid w:val="004D30DD"/>
    <w:rsid w:val="004D3950"/>
    <w:rsid w:val="004D3C6A"/>
    <w:rsid w:val="004D3FD7"/>
    <w:rsid w:val="004D43FB"/>
    <w:rsid w:val="004D48FD"/>
    <w:rsid w:val="004D4FFF"/>
    <w:rsid w:val="004D515C"/>
    <w:rsid w:val="004D5298"/>
    <w:rsid w:val="004D57A4"/>
    <w:rsid w:val="004D5B44"/>
    <w:rsid w:val="004D67F1"/>
    <w:rsid w:val="004D693F"/>
    <w:rsid w:val="004D7243"/>
    <w:rsid w:val="004D7E17"/>
    <w:rsid w:val="004D7F70"/>
    <w:rsid w:val="004E0AF2"/>
    <w:rsid w:val="004E1007"/>
    <w:rsid w:val="004E12EB"/>
    <w:rsid w:val="004E14E1"/>
    <w:rsid w:val="004E1541"/>
    <w:rsid w:val="004E1723"/>
    <w:rsid w:val="004E1AA2"/>
    <w:rsid w:val="004E1B02"/>
    <w:rsid w:val="004E1DF1"/>
    <w:rsid w:val="004E1E85"/>
    <w:rsid w:val="004E1F47"/>
    <w:rsid w:val="004E2008"/>
    <w:rsid w:val="004E31D2"/>
    <w:rsid w:val="004E3321"/>
    <w:rsid w:val="004E36C7"/>
    <w:rsid w:val="004E38AE"/>
    <w:rsid w:val="004E3E42"/>
    <w:rsid w:val="004E4A25"/>
    <w:rsid w:val="004E4AB4"/>
    <w:rsid w:val="004E4D71"/>
    <w:rsid w:val="004E4ED4"/>
    <w:rsid w:val="004E53B8"/>
    <w:rsid w:val="004E5851"/>
    <w:rsid w:val="004E593E"/>
    <w:rsid w:val="004E5970"/>
    <w:rsid w:val="004E5C66"/>
    <w:rsid w:val="004E5E6F"/>
    <w:rsid w:val="004E60B1"/>
    <w:rsid w:val="004E6799"/>
    <w:rsid w:val="004E6AD9"/>
    <w:rsid w:val="004E6B78"/>
    <w:rsid w:val="004E6EA6"/>
    <w:rsid w:val="004E71F6"/>
    <w:rsid w:val="004E77C4"/>
    <w:rsid w:val="004E7852"/>
    <w:rsid w:val="004E79FB"/>
    <w:rsid w:val="004E7BB2"/>
    <w:rsid w:val="004E7DDE"/>
    <w:rsid w:val="004F170D"/>
    <w:rsid w:val="004F19BA"/>
    <w:rsid w:val="004F1AC5"/>
    <w:rsid w:val="004F1CB8"/>
    <w:rsid w:val="004F246B"/>
    <w:rsid w:val="004F2595"/>
    <w:rsid w:val="004F285F"/>
    <w:rsid w:val="004F2E20"/>
    <w:rsid w:val="004F3095"/>
    <w:rsid w:val="004F3643"/>
    <w:rsid w:val="004F37EA"/>
    <w:rsid w:val="004F4440"/>
    <w:rsid w:val="004F4610"/>
    <w:rsid w:val="004F49B9"/>
    <w:rsid w:val="004F4D85"/>
    <w:rsid w:val="004F51C6"/>
    <w:rsid w:val="004F5A3B"/>
    <w:rsid w:val="004F5B2A"/>
    <w:rsid w:val="004F5D37"/>
    <w:rsid w:val="004F61F5"/>
    <w:rsid w:val="004F636F"/>
    <w:rsid w:val="004F67A2"/>
    <w:rsid w:val="004F6825"/>
    <w:rsid w:val="004F6B4E"/>
    <w:rsid w:val="004F7C9A"/>
    <w:rsid w:val="004F7D47"/>
    <w:rsid w:val="00500014"/>
    <w:rsid w:val="005003A6"/>
    <w:rsid w:val="0050043B"/>
    <w:rsid w:val="005010CC"/>
    <w:rsid w:val="00501C95"/>
    <w:rsid w:val="00501FF6"/>
    <w:rsid w:val="005025D0"/>
    <w:rsid w:val="005027E4"/>
    <w:rsid w:val="005028FE"/>
    <w:rsid w:val="005029F8"/>
    <w:rsid w:val="00502B2A"/>
    <w:rsid w:val="00502BB5"/>
    <w:rsid w:val="00503193"/>
    <w:rsid w:val="00503797"/>
    <w:rsid w:val="00503FB0"/>
    <w:rsid w:val="005045CF"/>
    <w:rsid w:val="0050473B"/>
    <w:rsid w:val="005048C5"/>
    <w:rsid w:val="00504C46"/>
    <w:rsid w:val="00505279"/>
    <w:rsid w:val="00505518"/>
    <w:rsid w:val="005056C1"/>
    <w:rsid w:val="00505770"/>
    <w:rsid w:val="005063BD"/>
    <w:rsid w:val="00506773"/>
    <w:rsid w:val="00506CF3"/>
    <w:rsid w:val="00506E8D"/>
    <w:rsid w:val="00507072"/>
    <w:rsid w:val="00507144"/>
    <w:rsid w:val="0050733F"/>
    <w:rsid w:val="00507578"/>
    <w:rsid w:val="005104BD"/>
    <w:rsid w:val="005105F5"/>
    <w:rsid w:val="00510731"/>
    <w:rsid w:val="005109AF"/>
    <w:rsid w:val="00511398"/>
    <w:rsid w:val="00511468"/>
    <w:rsid w:val="00511568"/>
    <w:rsid w:val="00512160"/>
    <w:rsid w:val="005123BC"/>
    <w:rsid w:val="00512BD0"/>
    <w:rsid w:val="005130CA"/>
    <w:rsid w:val="00513184"/>
    <w:rsid w:val="005132F3"/>
    <w:rsid w:val="00513B18"/>
    <w:rsid w:val="00513DD4"/>
    <w:rsid w:val="005140E9"/>
    <w:rsid w:val="00514151"/>
    <w:rsid w:val="00514333"/>
    <w:rsid w:val="0051433F"/>
    <w:rsid w:val="0051441F"/>
    <w:rsid w:val="005147C0"/>
    <w:rsid w:val="00514D57"/>
    <w:rsid w:val="00514E53"/>
    <w:rsid w:val="0051503D"/>
    <w:rsid w:val="00515567"/>
    <w:rsid w:val="00515A1A"/>
    <w:rsid w:val="00515A56"/>
    <w:rsid w:val="00515B23"/>
    <w:rsid w:val="0051605D"/>
    <w:rsid w:val="00516249"/>
    <w:rsid w:val="00516435"/>
    <w:rsid w:val="0051658B"/>
    <w:rsid w:val="005165A6"/>
    <w:rsid w:val="005165B9"/>
    <w:rsid w:val="0051726C"/>
    <w:rsid w:val="00517807"/>
    <w:rsid w:val="00517F72"/>
    <w:rsid w:val="0052020E"/>
    <w:rsid w:val="00520C0B"/>
    <w:rsid w:val="00520D93"/>
    <w:rsid w:val="00520E9C"/>
    <w:rsid w:val="00521029"/>
    <w:rsid w:val="005214DA"/>
    <w:rsid w:val="00521C4F"/>
    <w:rsid w:val="005221FE"/>
    <w:rsid w:val="0052289A"/>
    <w:rsid w:val="00522C2C"/>
    <w:rsid w:val="00522C52"/>
    <w:rsid w:val="005232EF"/>
    <w:rsid w:val="005233CA"/>
    <w:rsid w:val="0052367F"/>
    <w:rsid w:val="00523803"/>
    <w:rsid w:val="0052397F"/>
    <w:rsid w:val="00524300"/>
    <w:rsid w:val="00524829"/>
    <w:rsid w:val="005249A4"/>
    <w:rsid w:val="00524C21"/>
    <w:rsid w:val="00524D28"/>
    <w:rsid w:val="005252A7"/>
    <w:rsid w:val="00525C7A"/>
    <w:rsid w:val="00525FEC"/>
    <w:rsid w:val="005263AA"/>
    <w:rsid w:val="0052674A"/>
    <w:rsid w:val="00526A90"/>
    <w:rsid w:val="00526CB3"/>
    <w:rsid w:val="00527514"/>
    <w:rsid w:val="005275AF"/>
    <w:rsid w:val="0053050F"/>
    <w:rsid w:val="00530593"/>
    <w:rsid w:val="0053061D"/>
    <w:rsid w:val="005308D8"/>
    <w:rsid w:val="00531753"/>
    <w:rsid w:val="00531989"/>
    <w:rsid w:val="00531AAA"/>
    <w:rsid w:val="00531AEC"/>
    <w:rsid w:val="00531C34"/>
    <w:rsid w:val="00531D0D"/>
    <w:rsid w:val="00531ED1"/>
    <w:rsid w:val="00531F13"/>
    <w:rsid w:val="00531F83"/>
    <w:rsid w:val="005321FB"/>
    <w:rsid w:val="005323A4"/>
    <w:rsid w:val="0053261B"/>
    <w:rsid w:val="00532716"/>
    <w:rsid w:val="00532848"/>
    <w:rsid w:val="00532884"/>
    <w:rsid w:val="00532963"/>
    <w:rsid w:val="005333FF"/>
    <w:rsid w:val="005337B5"/>
    <w:rsid w:val="005337B7"/>
    <w:rsid w:val="00533940"/>
    <w:rsid w:val="005339A9"/>
    <w:rsid w:val="00534202"/>
    <w:rsid w:val="005346FB"/>
    <w:rsid w:val="00534895"/>
    <w:rsid w:val="00534A7C"/>
    <w:rsid w:val="00534BF9"/>
    <w:rsid w:val="00535170"/>
    <w:rsid w:val="00535488"/>
    <w:rsid w:val="005354B0"/>
    <w:rsid w:val="005356AC"/>
    <w:rsid w:val="00535885"/>
    <w:rsid w:val="0053695F"/>
    <w:rsid w:val="00537693"/>
    <w:rsid w:val="00537E1D"/>
    <w:rsid w:val="00540362"/>
    <w:rsid w:val="00540921"/>
    <w:rsid w:val="00540C04"/>
    <w:rsid w:val="00540DC3"/>
    <w:rsid w:val="0054116C"/>
    <w:rsid w:val="0054117B"/>
    <w:rsid w:val="0054120B"/>
    <w:rsid w:val="005413A5"/>
    <w:rsid w:val="00541D03"/>
    <w:rsid w:val="00541F67"/>
    <w:rsid w:val="005428C7"/>
    <w:rsid w:val="00542A44"/>
    <w:rsid w:val="00542B46"/>
    <w:rsid w:val="00543150"/>
    <w:rsid w:val="0054317C"/>
    <w:rsid w:val="00543566"/>
    <w:rsid w:val="0054357B"/>
    <w:rsid w:val="0054358A"/>
    <w:rsid w:val="00543A81"/>
    <w:rsid w:val="00543EAF"/>
    <w:rsid w:val="00543EDE"/>
    <w:rsid w:val="00544379"/>
    <w:rsid w:val="005449F6"/>
    <w:rsid w:val="00544D04"/>
    <w:rsid w:val="00544D8F"/>
    <w:rsid w:val="00545BFC"/>
    <w:rsid w:val="00545F37"/>
    <w:rsid w:val="00545F8C"/>
    <w:rsid w:val="005464BE"/>
    <w:rsid w:val="00547577"/>
    <w:rsid w:val="00547ADA"/>
    <w:rsid w:val="0055007C"/>
    <w:rsid w:val="005504DC"/>
    <w:rsid w:val="00550D00"/>
    <w:rsid w:val="00550D8A"/>
    <w:rsid w:val="00550F7E"/>
    <w:rsid w:val="0055115F"/>
    <w:rsid w:val="005516B1"/>
    <w:rsid w:val="0055170F"/>
    <w:rsid w:val="00551AE1"/>
    <w:rsid w:val="00551B65"/>
    <w:rsid w:val="00551CEE"/>
    <w:rsid w:val="0055280F"/>
    <w:rsid w:val="00552B27"/>
    <w:rsid w:val="00552F28"/>
    <w:rsid w:val="00553532"/>
    <w:rsid w:val="0055356F"/>
    <w:rsid w:val="005536E8"/>
    <w:rsid w:val="005537DF"/>
    <w:rsid w:val="00553837"/>
    <w:rsid w:val="0055387D"/>
    <w:rsid w:val="00553959"/>
    <w:rsid w:val="00553BE5"/>
    <w:rsid w:val="0055424A"/>
    <w:rsid w:val="005547D4"/>
    <w:rsid w:val="00554C25"/>
    <w:rsid w:val="00554C3C"/>
    <w:rsid w:val="00554C9D"/>
    <w:rsid w:val="00554ECC"/>
    <w:rsid w:val="00555066"/>
    <w:rsid w:val="005556DD"/>
    <w:rsid w:val="00555D34"/>
    <w:rsid w:val="00556290"/>
    <w:rsid w:val="00556A1F"/>
    <w:rsid w:val="00556C21"/>
    <w:rsid w:val="00560236"/>
    <w:rsid w:val="005602B2"/>
    <w:rsid w:val="0056032D"/>
    <w:rsid w:val="00560631"/>
    <w:rsid w:val="00560ADD"/>
    <w:rsid w:val="00560C42"/>
    <w:rsid w:val="00560D4B"/>
    <w:rsid w:val="00560DEA"/>
    <w:rsid w:val="00560E00"/>
    <w:rsid w:val="00560E14"/>
    <w:rsid w:val="00561524"/>
    <w:rsid w:val="0056160F"/>
    <w:rsid w:val="00561728"/>
    <w:rsid w:val="00561E5B"/>
    <w:rsid w:val="00561EE7"/>
    <w:rsid w:val="0056241C"/>
    <w:rsid w:val="00562AAE"/>
    <w:rsid w:val="00562B85"/>
    <w:rsid w:val="00563130"/>
    <w:rsid w:val="00563241"/>
    <w:rsid w:val="00563455"/>
    <w:rsid w:val="0056358F"/>
    <w:rsid w:val="00563929"/>
    <w:rsid w:val="00564039"/>
    <w:rsid w:val="005643FA"/>
    <w:rsid w:val="00564B74"/>
    <w:rsid w:val="00564CEF"/>
    <w:rsid w:val="00565437"/>
    <w:rsid w:val="00565743"/>
    <w:rsid w:val="005657BE"/>
    <w:rsid w:val="00565B23"/>
    <w:rsid w:val="00565C4A"/>
    <w:rsid w:val="0056617A"/>
    <w:rsid w:val="005664FD"/>
    <w:rsid w:val="005667D5"/>
    <w:rsid w:val="0056688C"/>
    <w:rsid w:val="005671C4"/>
    <w:rsid w:val="00567AA5"/>
    <w:rsid w:val="00567E4C"/>
    <w:rsid w:val="00570079"/>
    <w:rsid w:val="00570108"/>
    <w:rsid w:val="00570150"/>
    <w:rsid w:val="005704A4"/>
    <w:rsid w:val="00570566"/>
    <w:rsid w:val="00570614"/>
    <w:rsid w:val="0057072C"/>
    <w:rsid w:val="00570744"/>
    <w:rsid w:val="0057075B"/>
    <w:rsid w:val="00570C46"/>
    <w:rsid w:val="00570E11"/>
    <w:rsid w:val="005714C4"/>
    <w:rsid w:val="005718D3"/>
    <w:rsid w:val="00571D49"/>
    <w:rsid w:val="005722D9"/>
    <w:rsid w:val="00572659"/>
    <w:rsid w:val="00572874"/>
    <w:rsid w:val="00572FE3"/>
    <w:rsid w:val="0057352D"/>
    <w:rsid w:val="00573B3E"/>
    <w:rsid w:val="00573C26"/>
    <w:rsid w:val="005746D9"/>
    <w:rsid w:val="00575D38"/>
    <w:rsid w:val="005761C3"/>
    <w:rsid w:val="0057674F"/>
    <w:rsid w:val="00576BCB"/>
    <w:rsid w:val="005770A8"/>
    <w:rsid w:val="005777AD"/>
    <w:rsid w:val="00580488"/>
    <w:rsid w:val="00581B0B"/>
    <w:rsid w:val="00581F7C"/>
    <w:rsid w:val="005820D0"/>
    <w:rsid w:val="00582196"/>
    <w:rsid w:val="00582340"/>
    <w:rsid w:val="00583B82"/>
    <w:rsid w:val="00584230"/>
    <w:rsid w:val="00584288"/>
    <w:rsid w:val="005846E7"/>
    <w:rsid w:val="00584B63"/>
    <w:rsid w:val="00585187"/>
    <w:rsid w:val="00585870"/>
    <w:rsid w:val="00585BF6"/>
    <w:rsid w:val="00586211"/>
    <w:rsid w:val="00586468"/>
    <w:rsid w:val="00586478"/>
    <w:rsid w:val="00586534"/>
    <w:rsid w:val="005865AE"/>
    <w:rsid w:val="005865FE"/>
    <w:rsid w:val="005868BC"/>
    <w:rsid w:val="00586B65"/>
    <w:rsid w:val="00587558"/>
    <w:rsid w:val="00587645"/>
    <w:rsid w:val="00587EA3"/>
    <w:rsid w:val="00587F0E"/>
    <w:rsid w:val="00590244"/>
    <w:rsid w:val="005908F6"/>
    <w:rsid w:val="00590942"/>
    <w:rsid w:val="0059189E"/>
    <w:rsid w:val="00591BC3"/>
    <w:rsid w:val="005922DB"/>
    <w:rsid w:val="0059261E"/>
    <w:rsid w:val="005926E9"/>
    <w:rsid w:val="00592F35"/>
    <w:rsid w:val="0059314B"/>
    <w:rsid w:val="0059321F"/>
    <w:rsid w:val="0059362A"/>
    <w:rsid w:val="00593796"/>
    <w:rsid w:val="00594364"/>
    <w:rsid w:val="005945CB"/>
    <w:rsid w:val="00594AE7"/>
    <w:rsid w:val="00595695"/>
    <w:rsid w:val="005959E1"/>
    <w:rsid w:val="00595FB0"/>
    <w:rsid w:val="005961E7"/>
    <w:rsid w:val="0059626D"/>
    <w:rsid w:val="00596607"/>
    <w:rsid w:val="0059696F"/>
    <w:rsid w:val="00596F38"/>
    <w:rsid w:val="00596F80"/>
    <w:rsid w:val="00597468"/>
    <w:rsid w:val="00597864"/>
    <w:rsid w:val="00597B64"/>
    <w:rsid w:val="005A0256"/>
    <w:rsid w:val="005A17C8"/>
    <w:rsid w:val="005A1B14"/>
    <w:rsid w:val="005A2013"/>
    <w:rsid w:val="005A2319"/>
    <w:rsid w:val="005A2352"/>
    <w:rsid w:val="005A3B93"/>
    <w:rsid w:val="005A3C0A"/>
    <w:rsid w:val="005A46CC"/>
    <w:rsid w:val="005A4B29"/>
    <w:rsid w:val="005A4C7F"/>
    <w:rsid w:val="005A518A"/>
    <w:rsid w:val="005A5C9B"/>
    <w:rsid w:val="005A679B"/>
    <w:rsid w:val="005A682B"/>
    <w:rsid w:val="005A69D1"/>
    <w:rsid w:val="005A6A3F"/>
    <w:rsid w:val="005A6B87"/>
    <w:rsid w:val="005A6FAF"/>
    <w:rsid w:val="005A7555"/>
    <w:rsid w:val="005A76F6"/>
    <w:rsid w:val="005A7C97"/>
    <w:rsid w:val="005B0947"/>
    <w:rsid w:val="005B096E"/>
    <w:rsid w:val="005B0B9C"/>
    <w:rsid w:val="005B0B9F"/>
    <w:rsid w:val="005B151D"/>
    <w:rsid w:val="005B19A5"/>
    <w:rsid w:val="005B257C"/>
    <w:rsid w:val="005B3111"/>
    <w:rsid w:val="005B3846"/>
    <w:rsid w:val="005B3897"/>
    <w:rsid w:val="005B418E"/>
    <w:rsid w:val="005B4BE6"/>
    <w:rsid w:val="005B4F2E"/>
    <w:rsid w:val="005B50A6"/>
    <w:rsid w:val="005B50E5"/>
    <w:rsid w:val="005B5156"/>
    <w:rsid w:val="005B53E1"/>
    <w:rsid w:val="005B5481"/>
    <w:rsid w:val="005B6A87"/>
    <w:rsid w:val="005B6D9C"/>
    <w:rsid w:val="005B702F"/>
    <w:rsid w:val="005B715F"/>
    <w:rsid w:val="005B7A2C"/>
    <w:rsid w:val="005B7EA6"/>
    <w:rsid w:val="005C00BA"/>
    <w:rsid w:val="005C00EF"/>
    <w:rsid w:val="005C02E1"/>
    <w:rsid w:val="005C1817"/>
    <w:rsid w:val="005C184B"/>
    <w:rsid w:val="005C1BB7"/>
    <w:rsid w:val="005C1D1E"/>
    <w:rsid w:val="005C2291"/>
    <w:rsid w:val="005C2C2D"/>
    <w:rsid w:val="005C2F34"/>
    <w:rsid w:val="005C3200"/>
    <w:rsid w:val="005C3670"/>
    <w:rsid w:val="005C3678"/>
    <w:rsid w:val="005C41CB"/>
    <w:rsid w:val="005C4395"/>
    <w:rsid w:val="005C48E0"/>
    <w:rsid w:val="005C4C41"/>
    <w:rsid w:val="005C4C71"/>
    <w:rsid w:val="005C4FCC"/>
    <w:rsid w:val="005C5341"/>
    <w:rsid w:val="005C594E"/>
    <w:rsid w:val="005C6EE7"/>
    <w:rsid w:val="005C6F9D"/>
    <w:rsid w:val="005C7023"/>
    <w:rsid w:val="005C7EF0"/>
    <w:rsid w:val="005D060A"/>
    <w:rsid w:val="005D0914"/>
    <w:rsid w:val="005D1044"/>
    <w:rsid w:val="005D1202"/>
    <w:rsid w:val="005D164F"/>
    <w:rsid w:val="005D1874"/>
    <w:rsid w:val="005D1950"/>
    <w:rsid w:val="005D1D18"/>
    <w:rsid w:val="005D1FCB"/>
    <w:rsid w:val="005D2037"/>
    <w:rsid w:val="005D2224"/>
    <w:rsid w:val="005D26E8"/>
    <w:rsid w:val="005D287B"/>
    <w:rsid w:val="005D28D8"/>
    <w:rsid w:val="005D2EA0"/>
    <w:rsid w:val="005D30AA"/>
    <w:rsid w:val="005D31C3"/>
    <w:rsid w:val="005D3473"/>
    <w:rsid w:val="005D3518"/>
    <w:rsid w:val="005D3771"/>
    <w:rsid w:val="005D4A42"/>
    <w:rsid w:val="005D4B3C"/>
    <w:rsid w:val="005D4CAF"/>
    <w:rsid w:val="005D4E24"/>
    <w:rsid w:val="005D5F65"/>
    <w:rsid w:val="005D61FB"/>
    <w:rsid w:val="005D63E9"/>
    <w:rsid w:val="005D650E"/>
    <w:rsid w:val="005D66C1"/>
    <w:rsid w:val="005D68CE"/>
    <w:rsid w:val="005D7280"/>
    <w:rsid w:val="005D73F0"/>
    <w:rsid w:val="005D73F6"/>
    <w:rsid w:val="005D7495"/>
    <w:rsid w:val="005D7E7D"/>
    <w:rsid w:val="005E023A"/>
    <w:rsid w:val="005E05DA"/>
    <w:rsid w:val="005E1926"/>
    <w:rsid w:val="005E22E3"/>
    <w:rsid w:val="005E2509"/>
    <w:rsid w:val="005E266A"/>
    <w:rsid w:val="005E2871"/>
    <w:rsid w:val="005E2A15"/>
    <w:rsid w:val="005E2C36"/>
    <w:rsid w:val="005E2E42"/>
    <w:rsid w:val="005E35CC"/>
    <w:rsid w:val="005E3BA9"/>
    <w:rsid w:val="005E3C01"/>
    <w:rsid w:val="005E3D22"/>
    <w:rsid w:val="005E3D28"/>
    <w:rsid w:val="005E3E77"/>
    <w:rsid w:val="005E4219"/>
    <w:rsid w:val="005E4231"/>
    <w:rsid w:val="005E435D"/>
    <w:rsid w:val="005E5850"/>
    <w:rsid w:val="005E5CB6"/>
    <w:rsid w:val="005E5F68"/>
    <w:rsid w:val="005E658E"/>
    <w:rsid w:val="005E67AE"/>
    <w:rsid w:val="005E6B0C"/>
    <w:rsid w:val="005E6DBD"/>
    <w:rsid w:val="005E7258"/>
    <w:rsid w:val="005E76C9"/>
    <w:rsid w:val="005E7941"/>
    <w:rsid w:val="005E7FD8"/>
    <w:rsid w:val="005F0096"/>
    <w:rsid w:val="005F03D4"/>
    <w:rsid w:val="005F0F86"/>
    <w:rsid w:val="005F0F9D"/>
    <w:rsid w:val="005F0FB7"/>
    <w:rsid w:val="005F14CB"/>
    <w:rsid w:val="005F1EDB"/>
    <w:rsid w:val="005F25C9"/>
    <w:rsid w:val="005F289F"/>
    <w:rsid w:val="005F305C"/>
    <w:rsid w:val="005F3F9C"/>
    <w:rsid w:val="005F4867"/>
    <w:rsid w:val="005F4CE0"/>
    <w:rsid w:val="005F5079"/>
    <w:rsid w:val="005F5189"/>
    <w:rsid w:val="005F63FE"/>
    <w:rsid w:val="005F64FC"/>
    <w:rsid w:val="005F66C4"/>
    <w:rsid w:val="005F6AFD"/>
    <w:rsid w:val="005F75EC"/>
    <w:rsid w:val="005F7AA9"/>
    <w:rsid w:val="005F7D8E"/>
    <w:rsid w:val="00600236"/>
    <w:rsid w:val="006003BB"/>
    <w:rsid w:val="00600848"/>
    <w:rsid w:val="00600CD8"/>
    <w:rsid w:val="00601097"/>
    <w:rsid w:val="006011D2"/>
    <w:rsid w:val="0060159A"/>
    <w:rsid w:val="00601FA6"/>
    <w:rsid w:val="00602619"/>
    <w:rsid w:val="006027DB"/>
    <w:rsid w:val="006029E6"/>
    <w:rsid w:val="00602E9E"/>
    <w:rsid w:val="00602F01"/>
    <w:rsid w:val="006030A8"/>
    <w:rsid w:val="006034FB"/>
    <w:rsid w:val="00603B0E"/>
    <w:rsid w:val="00603F36"/>
    <w:rsid w:val="00604746"/>
    <w:rsid w:val="006049FA"/>
    <w:rsid w:val="00605204"/>
    <w:rsid w:val="00605758"/>
    <w:rsid w:val="006057D8"/>
    <w:rsid w:val="0060597B"/>
    <w:rsid w:val="00605A6B"/>
    <w:rsid w:val="00605C16"/>
    <w:rsid w:val="00605FF8"/>
    <w:rsid w:val="006068BD"/>
    <w:rsid w:val="00606AA5"/>
    <w:rsid w:val="00606E1F"/>
    <w:rsid w:val="006072FC"/>
    <w:rsid w:val="00607646"/>
    <w:rsid w:val="006079CC"/>
    <w:rsid w:val="006100A0"/>
    <w:rsid w:val="006104A8"/>
    <w:rsid w:val="00610672"/>
    <w:rsid w:val="00610A1F"/>
    <w:rsid w:val="0061143C"/>
    <w:rsid w:val="00611468"/>
    <w:rsid w:val="006116F9"/>
    <w:rsid w:val="00611AE2"/>
    <w:rsid w:val="00611D59"/>
    <w:rsid w:val="00611DFA"/>
    <w:rsid w:val="00611E0B"/>
    <w:rsid w:val="00612695"/>
    <w:rsid w:val="00612872"/>
    <w:rsid w:val="0061326A"/>
    <w:rsid w:val="006135C7"/>
    <w:rsid w:val="006137A6"/>
    <w:rsid w:val="0061449F"/>
    <w:rsid w:val="00614A97"/>
    <w:rsid w:val="00614E4D"/>
    <w:rsid w:val="00614EB1"/>
    <w:rsid w:val="00614F6A"/>
    <w:rsid w:val="006150E5"/>
    <w:rsid w:val="00615D2A"/>
    <w:rsid w:val="006167B1"/>
    <w:rsid w:val="00616A23"/>
    <w:rsid w:val="00616EE1"/>
    <w:rsid w:val="00616F7C"/>
    <w:rsid w:val="00617130"/>
    <w:rsid w:val="0061748D"/>
    <w:rsid w:val="006179B7"/>
    <w:rsid w:val="006179F1"/>
    <w:rsid w:val="00617D34"/>
    <w:rsid w:val="00617E84"/>
    <w:rsid w:val="00617FD2"/>
    <w:rsid w:val="0062046A"/>
    <w:rsid w:val="00620EA6"/>
    <w:rsid w:val="006214BD"/>
    <w:rsid w:val="00621B41"/>
    <w:rsid w:val="00622336"/>
    <w:rsid w:val="006224E2"/>
    <w:rsid w:val="00622C64"/>
    <w:rsid w:val="00622D58"/>
    <w:rsid w:val="00622E5E"/>
    <w:rsid w:val="00623673"/>
    <w:rsid w:val="00623E22"/>
    <w:rsid w:val="006241FC"/>
    <w:rsid w:val="006245E2"/>
    <w:rsid w:val="00624600"/>
    <w:rsid w:val="006246F6"/>
    <w:rsid w:val="00624771"/>
    <w:rsid w:val="00624B73"/>
    <w:rsid w:val="00625054"/>
    <w:rsid w:val="006257F7"/>
    <w:rsid w:val="006258F4"/>
    <w:rsid w:val="00625B0C"/>
    <w:rsid w:val="00625D20"/>
    <w:rsid w:val="006261B5"/>
    <w:rsid w:val="0062635E"/>
    <w:rsid w:val="0062710B"/>
    <w:rsid w:val="0062733A"/>
    <w:rsid w:val="0062749C"/>
    <w:rsid w:val="00627A49"/>
    <w:rsid w:val="00627A78"/>
    <w:rsid w:val="00627BD2"/>
    <w:rsid w:val="00627C7B"/>
    <w:rsid w:val="00627DFA"/>
    <w:rsid w:val="00627FE6"/>
    <w:rsid w:val="006303C8"/>
    <w:rsid w:val="0063086C"/>
    <w:rsid w:val="0063088C"/>
    <w:rsid w:val="00630D65"/>
    <w:rsid w:val="0063101A"/>
    <w:rsid w:val="00631079"/>
    <w:rsid w:val="006311A8"/>
    <w:rsid w:val="00631460"/>
    <w:rsid w:val="0063160A"/>
    <w:rsid w:val="00631FC0"/>
    <w:rsid w:val="00632B32"/>
    <w:rsid w:val="00633102"/>
    <w:rsid w:val="006339F4"/>
    <w:rsid w:val="006348EA"/>
    <w:rsid w:val="006348EC"/>
    <w:rsid w:val="00636220"/>
    <w:rsid w:val="00636556"/>
    <w:rsid w:val="00636C85"/>
    <w:rsid w:val="00637389"/>
    <w:rsid w:val="0063764E"/>
    <w:rsid w:val="00637945"/>
    <w:rsid w:val="00640298"/>
    <w:rsid w:val="006405EA"/>
    <w:rsid w:val="00640643"/>
    <w:rsid w:val="006408C5"/>
    <w:rsid w:val="00640FE5"/>
    <w:rsid w:val="006411E2"/>
    <w:rsid w:val="006413C3"/>
    <w:rsid w:val="006419D5"/>
    <w:rsid w:val="0064264B"/>
    <w:rsid w:val="006428A3"/>
    <w:rsid w:val="0064295B"/>
    <w:rsid w:val="00642E5E"/>
    <w:rsid w:val="006436FC"/>
    <w:rsid w:val="0064482A"/>
    <w:rsid w:val="0064491D"/>
    <w:rsid w:val="00644A90"/>
    <w:rsid w:val="00644AEA"/>
    <w:rsid w:val="00644CC1"/>
    <w:rsid w:val="0064522E"/>
    <w:rsid w:val="00645423"/>
    <w:rsid w:val="00645473"/>
    <w:rsid w:val="0064596F"/>
    <w:rsid w:val="00645B2D"/>
    <w:rsid w:val="00645BFE"/>
    <w:rsid w:val="00645DB0"/>
    <w:rsid w:val="00645F92"/>
    <w:rsid w:val="00646F93"/>
    <w:rsid w:val="00646FA7"/>
    <w:rsid w:val="00647206"/>
    <w:rsid w:val="006474A2"/>
    <w:rsid w:val="00647C62"/>
    <w:rsid w:val="006504B1"/>
    <w:rsid w:val="00650FA7"/>
    <w:rsid w:val="00650FDE"/>
    <w:rsid w:val="00651630"/>
    <w:rsid w:val="0065190E"/>
    <w:rsid w:val="00651F98"/>
    <w:rsid w:val="0065210B"/>
    <w:rsid w:val="00652465"/>
    <w:rsid w:val="00652ABF"/>
    <w:rsid w:val="00652CF7"/>
    <w:rsid w:val="00652EA8"/>
    <w:rsid w:val="0065319D"/>
    <w:rsid w:val="00653477"/>
    <w:rsid w:val="00653B9C"/>
    <w:rsid w:val="006543BC"/>
    <w:rsid w:val="00654737"/>
    <w:rsid w:val="0065493C"/>
    <w:rsid w:val="00654E29"/>
    <w:rsid w:val="00654EF6"/>
    <w:rsid w:val="00655587"/>
    <w:rsid w:val="00656B76"/>
    <w:rsid w:val="00656DBE"/>
    <w:rsid w:val="00656F34"/>
    <w:rsid w:val="00657697"/>
    <w:rsid w:val="00657844"/>
    <w:rsid w:val="00657BA7"/>
    <w:rsid w:val="00657DC9"/>
    <w:rsid w:val="00657F4C"/>
    <w:rsid w:val="0066015E"/>
    <w:rsid w:val="006601A7"/>
    <w:rsid w:val="006603E1"/>
    <w:rsid w:val="00660670"/>
    <w:rsid w:val="00660A1D"/>
    <w:rsid w:val="006614D7"/>
    <w:rsid w:val="0066155F"/>
    <w:rsid w:val="00661586"/>
    <w:rsid w:val="00661F83"/>
    <w:rsid w:val="0066221B"/>
    <w:rsid w:val="006625EF"/>
    <w:rsid w:val="00662FF2"/>
    <w:rsid w:val="0066319E"/>
    <w:rsid w:val="006632ED"/>
    <w:rsid w:val="0066337F"/>
    <w:rsid w:val="006635E6"/>
    <w:rsid w:val="00663613"/>
    <w:rsid w:val="00663CC9"/>
    <w:rsid w:val="00663E6A"/>
    <w:rsid w:val="0066427D"/>
    <w:rsid w:val="00664376"/>
    <w:rsid w:val="00664669"/>
    <w:rsid w:val="0066495E"/>
    <w:rsid w:val="00664AA8"/>
    <w:rsid w:val="00664BBB"/>
    <w:rsid w:val="00664E4F"/>
    <w:rsid w:val="00665528"/>
    <w:rsid w:val="0066588F"/>
    <w:rsid w:val="00665A0C"/>
    <w:rsid w:val="00665D75"/>
    <w:rsid w:val="00666468"/>
    <w:rsid w:val="00666618"/>
    <w:rsid w:val="00666E80"/>
    <w:rsid w:val="00666EE1"/>
    <w:rsid w:val="0066736E"/>
    <w:rsid w:val="006673AB"/>
    <w:rsid w:val="006675F6"/>
    <w:rsid w:val="00667622"/>
    <w:rsid w:val="0066786A"/>
    <w:rsid w:val="00667D85"/>
    <w:rsid w:val="00667FC6"/>
    <w:rsid w:val="0067027B"/>
    <w:rsid w:val="00670525"/>
    <w:rsid w:val="006706F3"/>
    <w:rsid w:val="006708A8"/>
    <w:rsid w:val="00670CC1"/>
    <w:rsid w:val="00670CF6"/>
    <w:rsid w:val="00670ECA"/>
    <w:rsid w:val="0067131B"/>
    <w:rsid w:val="00671581"/>
    <w:rsid w:val="00672163"/>
    <w:rsid w:val="00672513"/>
    <w:rsid w:val="00672555"/>
    <w:rsid w:val="00673286"/>
    <w:rsid w:val="006742D0"/>
    <w:rsid w:val="00674591"/>
    <w:rsid w:val="00674698"/>
    <w:rsid w:val="006747AF"/>
    <w:rsid w:val="00674AAD"/>
    <w:rsid w:val="00674AE0"/>
    <w:rsid w:val="00674B50"/>
    <w:rsid w:val="00674D89"/>
    <w:rsid w:val="00674F91"/>
    <w:rsid w:val="006751CF"/>
    <w:rsid w:val="00675310"/>
    <w:rsid w:val="006757D5"/>
    <w:rsid w:val="006758DB"/>
    <w:rsid w:val="0067590A"/>
    <w:rsid w:val="006769CD"/>
    <w:rsid w:val="006769E3"/>
    <w:rsid w:val="00676A07"/>
    <w:rsid w:val="00676CF5"/>
    <w:rsid w:val="00676F0A"/>
    <w:rsid w:val="00677120"/>
    <w:rsid w:val="00677515"/>
    <w:rsid w:val="0067755E"/>
    <w:rsid w:val="00677957"/>
    <w:rsid w:val="00677A80"/>
    <w:rsid w:val="00677CFC"/>
    <w:rsid w:val="006804BE"/>
    <w:rsid w:val="0068074F"/>
    <w:rsid w:val="00680DBE"/>
    <w:rsid w:val="00681313"/>
    <w:rsid w:val="00681337"/>
    <w:rsid w:val="00681995"/>
    <w:rsid w:val="00681B4C"/>
    <w:rsid w:val="00682419"/>
    <w:rsid w:val="00682BDF"/>
    <w:rsid w:val="00682D42"/>
    <w:rsid w:val="0068303C"/>
    <w:rsid w:val="00683101"/>
    <w:rsid w:val="0068334E"/>
    <w:rsid w:val="00683BA3"/>
    <w:rsid w:val="00683F73"/>
    <w:rsid w:val="00684883"/>
    <w:rsid w:val="00684B05"/>
    <w:rsid w:val="00684C0C"/>
    <w:rsid w:val="006850E0"/>
    <w:rsid w:val="00685122"/>
    <w:rsid w:val="00685256"/>
    <w:rsid w:val="00685421"/>
    <w:rsid w:val="00685DC3"/>
    <w:rsid w:val="00685E49"/>
    <w:rsid w:val="00685EBB"/>
    <w:rsid w:val="00685F82"/>
    <w:rsid w:val="006864FA"/>
    <w:rsid w:val="00686571"/>
    <w:rsid w:val="006866C0"/>
    <w:rsid w:val="006866C6"/>
    <w:rsid w:val="00686912"/>
    <w:rsid w:val="00686CDF"/>
    <w:rsid w:val="006871ED"/>
    <w:rsid w:val="00687BC4"/>
    <w:rsid w:val="00687BF8"/>
    <w:rsid w:val="00690669"/>
    <w:rsid w:val="00690835"/>
    <w:rsid w:val="00690997"/>
    <w:rsid w:val="00690D54"/>
    <w:rsid w:val="00690E02"/>
    <w:rsid w:val="00690E2A"/>
    <w:rsid w:val="00691319"/>
    <w:rsid w:val="00691C8B"/>
    <w:rsid w:val="00691EC1"/>
    <w:rsid w:val="00692294"/>
    <w:rsid w:val="00692488"/>
    <w:rsid w:val="0069282E"/>
    <w:rsid w:val="006928D5"/>
    <w:rsid w:val="00692A6B"/>
    <w:rsid w:val="00694015"/>
    <w:rsid w:val="006941B0"/>
    <w:rsid w:val="006944D5"/>
    <w:rsid w:val="006944F2"/>
    <w:rsid w:val="0069467E"/>
    <w:rsid w:val="0069470A"/>
    <w:rsid w:val="00694825"/>
    <w:rsid w:val="00694FCE"/>
    <w:rsid w:val="0069512F"/>
    <w:rsid w:val="006954CE"/>
    <w:rsid w:val="0069559B"/>
    <w:rsid w:val="00695672"/>
    <w:rsid w:val="006959C7"/>
    <w:rsid w:val="00695A27"/>
    <w:rsid w:val="00695ABD"/>
    <w:rsid w:val="00695F00"/>
    <w:rsid w:val="006967D2"/>
    <w:rsid w:val="00696D18"/>
    <w:rsid w:val="00696EFF"/>
    <w:rsid w:val="0069709E"/>
    <w:rsid w:val="006972DB"/>
    <w:rsid w:val="00697746"/>
    <w:rsid w:val="00697D97"/>
    <w:rsid w:val="00697FF0"/>
    <w:rsid w:val="006A0234"/>
    <w:rsid w:val="006A0C74"/>
    <w:rsid w:val="006A183B"/>
    <w:rsid w:val="006A1ADE"/>
    <w:rsid w:val="006A276C"/>
    <w:rsid w:val="006A28A1"/>
    <w:rsid w:val="006A30C0"/>
    <w:rsid w:val="006A30FC"/>
    <w:rsid w:val="006A31E9"/>
    <w:rsid w:val="006A34C6"/>
    <w:rsid w:val="006A3569"/>
    <w:rsid w:val="006A358B"/>
    <w:rsid w:val="006A3A00"/>
    <w:rsid w:val="006A4000"/>
    <w:rsid w:val="006A4469"/>
    <w:rsid w:val="006A53C0"/>
    <w:rsid w:val="006A5439"/>
    <w:rsid w:val="006A5566"/>
    <w:rsid w:val="006A5CF2"/>
    <w:rsid w:val="006A5E02"/>
    <w:rsid w:val="006A616A"/>
    <w:rsid w:val="006A63D3"/>
    <w:rsid w:val="006A6D72"/>
    <w:rsid w:val="006A71AD"/>
    <w:rsid w:val="006A740D"/>
    <w:rsid w:val="006A7DAA"/>
    <w:rsid w:val="006A7E0C"/>
    <w:rsid w:val="006B0830"/>
    <w:rsid w:val="006B0A3E"/>
    <w:rsid w:val="006B0B92"/>
    <w:rsid w:val="006B0D55"/>
    <w:rsid w:val="006B1250"/>
    <w:rsid w:val="006B16D9"/>
    <w:rsid w:val="006B1784"/>
    <w:rsid w:val="006B1D41"/>
    <w:rsid w:val="006B2683"/>
    <w:rsid w:val="006B2878"/>
    <w:rsid w:val="006B2E36"/>
    <w:rsid w:val="006B3206"/>
    <w:rsid w:val="006B4543"/>
    <w:rsid w:val="006B458F"/>
    <w:rsid w:val="006B4758"/>
    <w:rsid w:val="006B4BD6"/>
    <w:rsid w:val="006B5E1F"/>
    <w:rsid w:val="006B6618"/>
    <w:rsid w:val="006B6A74"/>
    <w:rsid w:val="006B6C0B"/>
    <w:rsid w:val="006B6F11"/>
    <w:rsid w:val="006B7A2F"/>
    <w:rsid w:val="006C1218"/>
    <w:rsid w:val="006C1447"/>
    <w:rsid w:val="006C1DB1"/>
    <w:rsid w:val="006C211B"/>
    <w:rsid w:val="006C224D"/>
    <w:rsid w:val="006C2263"/>
    <w:rsid w:val="006C2D60"/>
    <w:rsid w:val="006C2DCA"/>
    <w:rsid w:val="006C3096"/>
    <w:rsid w:val="006C3ABC"/>
    <w:rsid w:val="006C4B45"/>
    <w:rsid w:val="006C4C00"/>
    <w:rsid w:val="006C5660"/>
    <w:rsid w:val="006C59FE"/>
    <w:rsid w:val="006C6E2C"/>
    <w:rsid w:val="006C6E48"/>
    <w:rsid w:val="006C71AD"/>
    <w:rsid w:val="006C7644"/>
    <w:rsid w:val="006C774E"/>
    <w:rsid w:val="006C7D78"/>
    <w:rsid w:val="006D053C"/>
    <w:rsid w:val="006D0618"/>
    <w:rsid w:val="006D14E5"/>
    <w:rsid w:val="006D156D"/>
    <w:rsid w:val="006D19F4"/>
    <w:rsid w:val="006D1B4E"/>
    <w:rsid w:val="006D2028"/>
    <w:rsid w:val="006D242D"/>
    <w:rsid w:val="006D26C6"/>
    <w:rsid w:val="006D2BCA"/>
    <w:rsid w:val="006D2F5C"/>
    <w:rsid w:val="006D2FE3"/>
    <w:rsid w:val="006D3570"/>
    <w:rsid w:val="006D3988"/>
    <w:rsid w:val="006D3B67"/>
    <w:rsid w:val="006D4388"/>
    <w:rsid w:val="006D46B0"/>
    <w:rsid w:val="006D4BCB"/>
    <w:rsid w:val="006D4D29"/>
    <w:rsid w:val="006D509E"/>
    <w:rsid w:val="006D526A"/>
    <w:rsid w:val="006D581C"/>
    <w:rsid w:val="006D697F"/>
    <w:rsid w:val="006D69EF"/>
    <w:rsid w:val="006D718C"/>
    <w:rsid w:val="006D743C"/>
    <w:rsid w:val="006D74CE"/>
    <w:rsid w:val="006D7888"/>
    <w:rsid w:val="006D7A09"/>
    <w:rsid w:val="006E0145"/>
    <w:rsid w:val="006E04E5"/>
    <w:rsid w:val="006E05AC"/>
    <w:rsid w:val="006E0680"/>
    <w:rsid w:val="006E07AB"/>
    <w:rsid w:val="006E0A6E"/>
    <w:rsid w:val="006E0B94"/>
    <w:rsid w:val="006E112A"/>
    <w:rsid w:val="006E1247"/>
    <w:rsid w:val="006E177E"/>
    <w:rsid w:val="006E2269"/>
    <w:rsid w:val="006E2C10"/>
    <w:rsid w:val="006E2E34"/>
    <w:rsid w:val="006E316D"/>
    <w:rsid w:val="006E3C1B"/>
    <w:rsid w:val="006E3F15"/>
    <w:rsid w:val="006E4C55"/>
    <w:rsid w:val="006E4F6F"/>
    <w:rsid w:val="006E4FA9"/>
    <w:rsid w:val="006E5018"/>
    <w:rsid w:val="006E545E"/>
    <w:rsid w:val="006E5909"/>
    <w:rsid w:val="006E5BCC"/>
    <w:rsid w:val="006E5C78"/>
    <w:rsid w:val="006E6141"/>
    <w:rsid w:val="006E62F6"/>
    <w:rsid w:val="006E6383"/>
    <w:rsid w:val="006E6DC1"/>
    <w:rsid w:val="006E7620"/>
    <w:rsid w:val="006F02BF"/>
    <w:rsid w:val="006F0751"/>
    <w:rsid w:val="006F08E5"/>
    <w:rsid w:val="006F19F2"/>
    <w:rsid w:val="006F1B28"/>
    <w:rsid w:val="006F1F91"/>
    <w:rsid w:val="006F237B"/>
    <w:rsid w:val="006F250E"/>
    <w:rsid w:val="006F266A"/>
    <w:rsid w:val="006F2B00"/>
    <w:rsid w:val="006F2CBE"/>
    <w:rsid w:val="006F2DFA"/>
    <w:rsid w:val="006F3223"/>
    <w:rsid w:val="006F3531"/>
    <w:rsid w:val="006F35A1"/>
    <w:rsid w:val="006F35F2"/>
    <w:rsid w:val="006F3E92"/>
    <w:rsid w:val="006F3ED7"/>
    <w:rsid w:val="006F437C"/>
    <w:rsid w:val="006F4619"/>
    <w:rsid w:val="006F4763"/>
    <w:rsid w:val="006F4776"/>
    <w:rsid w:val="006F4FE7"/>
    <w:rsid w:val="006F52EE"/>
    <w:rsid w:val="006F61BF"/>
    <w:rsid w:val="006F6C74"/>
    <w:rsid w:val="006F6E9C"/>
    <w:rsid w:val="006F705B"/>
    <w:rsid w:val="006F7146"/>
    <w:rsid w:val="006F72A0"/>
    <w:rsid w:val="006F73B2"/>
    <w:rsid w:val="006F74AD"/>
    <w:rsid w:val="006F79CA"/>
    <w:rsid w:val="006F7EB2"/>
    <w:rsid w:val="007009A6"/>
    <w:rsid w:val="007010B4"/>
    <w:rsid w:val="00701281"/>
    <w:rsid w:val="00701424"/>
    <w:rsid w:val="00701470"/>
    <w:rsid w:val="00701636"/>
    <w:rsid w:val="00702115"/>
    <w:rsid w:val="007023B4"/>
    <w:rsid w:val="00702721"/>
    <w:rsid w:val="007028A1"/>
    <w:rsid w:val="007028FB"/>
    <w:rsid w:val="00702999"/>
    <w:rsid w:val="00702A1E"/>
    <w:rsid w:val="00702AB4"/>
    <w:rsid w:val="00702C20"/>
    <w:rsid w:val="007034FD"/>
    <w:rsid w:val="0070389D"/>
    <w:rsid w:val="0070423C"/>
    <w:rsid w:val="0070435F"/>
    <w:rsid w:val="007047E4"/>
    <w:rsid w:val="00705001"/>
    <w:rsid w:val="0070501E"/>
    <w:rsid w:val="007052CA"/>
    <w:rsid w:val="00705499"/>
    <w:rsid w:val="00705809"/>
    <w:rsid w:val="00705A04"/>
    <w:rsid w:val="00705A64"/>
    <w:rsid w:val="0070613A"/>
    <w:rsid w:val="007063FA"/>
    <w:rsid w:val="00706741"/>
    <w:rsid w:val="00706D83"/>
    <w:rsid w:val="00706D8D"/>
    <w:rsid w:val="00707A13"/>
    <w:rsid w:val="00710218"/>
    <w:rsid w:val="00710264"/>
    <w:rsid w:val="0071026F"/>
    <w:rsid w:val="00710873"/>
    <w:rsid w:val="00710F08"/>
    <w:rsid w:val="00710F5E"/>
    <w:rsid w:val="00711306"/>
    <w:rsid w:val="007113BB"/>
    <w:rsid w:val="00711C19"/>
    <w:rsid w:val="00711F99"/>
    <w:rsid w:val="007120B9"/>
    <w:rsid w:val="0071229A"/>
    <w:rsid w:val="00712A4A"/>
    <w:rsid w:val="00712CBB"/>
    <w:rsid w:val="007131CA"/>
    <w:rsid w:val="0071370F"/>
    <w:rsid w:val="00713815"/>
    <w:rsid w:val="00714470"/>
    <w:rsid w:val="0071447F"/>
    <w:rsid w:val="007144D3"/>
    <w:rsid w:val="00714B93"/>
    <w:rsid w:val="00714C29"/>
    <w:rsid w:val="007157D4"/>
    <w:rsid w:val="00715CDC"/>
    <w:rsid w:val="007163DF"/>
    <w:rsid w:val="00716A76"/>
    <w:rsid w:val="00716C5C"/>
    <w:rsid w:val="00716CDB"/>
    <w:rsid w:val="00716E04"/>
    <w:rsid w:val="00717498"/>
    <w:rsid w:val="00717745"/>
    <w:rsid w:val="0072014F"/>
    <w:rsid w:val="00720590"/>
    <w:rsid w:val="007207C3"/>
    <w:rsid w:val="0072149E"/>
    <w:rsid w:val="00721AD4"/>
    <w:rsid w:val="00721BF6"/>
    <w:rsid w:val="00721DC7"/>
    <w:rsid w:val="00721EB1"/>
    <w:rsid w:val="00722328"/>
    <w:rsid w:val="007223B0"/>
    <w:rsid w:val="0072263D"/>
    <w:rsid w:val="007226FA"/>
    <w:rsid w:val="0072271A"/>
    <w:rsid w:val="007234D8"/>
    <w:rsid w:val="00723664"/>
    <w:rsid w:val="00723A21"/>
    <w:rsid w:val="00723B3E"/>
    <w:rsid w:val="0072402A"/>
    <w:rsid w:val="0072465C"/>
    <w:rsid w:val="00724810"/>
    <w:rsid w:val="00724B33"/>
    <w:rsid w:val="00725A36"/>
    <w:rsid w:val="00725AA2"/>
    <w:rsid w:val="00725ACD"/>
    <w:rsid w:val="00725D3E"/>
    <w:rsid w:val="00725E00"/>
    <w:rsid w:val="00725E02"/>
    <w:rsid w:val="00725E58"/>
    <w:rsid w:val="007261AF"/>
    <w:rsid w:val="007266B4"/>
    <w:rsid w:val="007271B0"/>
    <w:rsid w:val="0072720B"/>
    <w:rsid w:val="0072724F"/>
    <w:rsid w:val="007275C6"/>
    <w:rsid w:val="00727E39"/>
    <w:rsid w:val="00727F57"/>
    <w:rsid w:val="0073049C"/>
    <w:rsid w:val="00730762"/>
    <w:rsid w:val="0073085F"/>
    <w:rsid w:val="0073101B"/>
    <w:rsid w:val="00731228"/>
    <w:rsid w:val="0073129C"/>
    <w:rsid w:val="00731B50"/>
    <w:rsid w:val="007326E1"/>
    <w:rsid w:val="00732924"/>
    <w:rsid w:val="007330BD"/>
    <w:rsid w:val="007333B9"/>
    <w:rsid w:val="007333F2"/>
    <w:rsid w:val="0073349F"/>
    <w:rsid w:val="00733503"/>
    <w:rsid w:val="007335B9"/>
    <w:rsid w:val="007336C6"/>
    <w:rsid w:val="00733B5A"/>
    <w:rsid w:val="0073417F"/>
    <w:rsid w:val="00734CA5"/>
    <w:rsid w:val="0073533B"/>
    <w:rsid w:val="00736128"/>
    <w:rsid w:val="0073662F"/>
    <w:rsid w:val="00736EAA"/>
    <w:rsid w:val="00736FD2"/>
    <w:rsid w:val="00737016"/>
    <w:rsid w:val="0073787C"/>
    <w:rsid w:val="00737B11"/>
    <w:rsid w:val="00737F16"/>
    <w:rsid w:val="00740042"/>
    <w:rsid w:val="007400F0"/>
    <w:rsid w:val="00740178"/>
    <w:rsid w:val="007404E1"/>
    <w:rsid w:val="0074061C"/>
    <w:rsid w:val="007406B8"/>
    <w:rsid w:val="00740E49"/>
    <w:rsid w:val="00740FAF"/>
    <w:rsid w:val="00741382"/>
    <w:rsid w:val="00742581"/>
    <w:rsid w:val="00742F30"/>
    <w:rsid w:val="007431C3"/>
    <w:rsid w:val="00744193"/>
    <w:rsid w:val="00744302"/>
    <w:rsid w:val="007444B3"/>
    <w:rsid w:val="007446FB"/>
    <w:rsid w:val="00744840"/>
    <w:rsid w:val="00745102"/>
    <w:rsid w:val="007453D1"/>
    <w:rsid w:val="0074540F"/>
    <w:rsid w:val="00745CA9"/>
    <w:rsid w:val="00745EB4"/>
    <w:rsid w:val="00745F83"/>
    <w:rsid w:val="00746238"/>
    <w:rsid w:val="00746859"/>
    <w:rsid w:val="00746A3E"/>
    <w:rsid w:val="00746B44"/>
    <w:rsid w:val="00746F8A"/>
    <w:rsid w:val="007474F5"/>
    <w:rsid w:val="00747B72"/>
    <w:rsid w:val="00747EC9"/>
    <w:rsid w:val="00750E11"/>
    <w:rsid w:val="00750F66"/>
    <w:rsid w:val="00751365"/>
    <w:rsid w:val="00751986"/>
    <w:rsid w:val="00751C9E"/>
    <w:rsid w:val="00752026"/>
    <w:rsid w:val="00752A57"/>
    <w:rsid w:val="00752CAD"/>
    <w:rsid w:val="0075326B"/>
    <w:rsid w:val="00753587"/>
    <w:rsid w:val="00753659"/>
    <w:rsid w:val="00753876"/>
    <w:rsid w:val="00753936"/>
    <w:rsid w:val="007540B3"/>
    <w:rsid w:val="00754835"/>
    <w:rsid w:val="00754BC3"/>
    <w:rsid w:val="0075533D"/>
    <w:rsid w:val="007557FA"/>
    <w:rsid w:val="00756317"/>
    <w:rsid w:val="00756600"/>
    <w:rsid w:val="00756C41"/>
    <w:rsid w:val="007572F1"/>
    <w:rsid w:val="00757497"/>
    <w:rsid w:val="007601F4"/>
    <w:rsid w:val="00760415"/>
    <w:rsid w:val="00760513"/>
    <w:rsid w:val="0076071B"/>
    <w:rsid w:val="0076074F"/>
    <w:rsid w:val="007609D2"/>
    <w:rsid w:val="00760CA9"/>
    <w:rsid w:val="00760F0C"/>
    <w:rsid w:val="00761085"/>
    <w:rsid w:val="00762315"/>
    <w:rsid w:val="0076270C"/>
    <w:rsid w:val="00762A4C"/>
    <w:rsid w:val="0076312D"/>
    <w:rsid w:val="00763368"/>
    <w:rsid w:val="00763604"/>
    <w:rsid w:val="0076399D"/>
    <w:rsid w:val="007639F6"/>
    <w:rsid w:val="00763A42"/>
    <w:rsid w:val="007643E5"/>
    <w:rsid w:val="00764720"/>
    <w:rsid w:val="00764C56"/>
    <w:rsid w:val="00764CC8"/>
    <w:rsid w:val="00765047"/>
    <w:rsid w:val="0076504E"/>
    <w:rsid w:val="007650BA"/>
    <w:rsid w:val="007650E6"/>
    <w:rsid w:val="00765347"/>
    <w:rsid w:val="00765443"/>
    <w:rsid w:val="007659C8"/>
    <w:rsid w:val="00765CEB"/>
    <w:rsid w:val="0076698B"/>
    <w:rsid w:val="00766F4A"/>
    <w:rsid w:val="007672A3"/>
    <w:rsid w:val="00767637"/>
    <w:rsid w:val="00767897"/>
    <w:rsid w:val="00767BD6"/>
    <w:rsid w:val="00767F11"/>
    <w:rsid w:val="00770EF0"/>
    <w:rsid w:val="00771016"/>
    <w:rsid w:val="00771234"/>
    <w:rsid w:val="00771366"/>
    <w:rsid w:val="0077144B"/>
    <w:rsid w:val="00771618"/>
    <w:rsid w:val="007716CC"/>
    <w:rsid w:val="0077187C"/>
    <w:rsid w:val="00771951"/>
    <w:rsid w:val="00771C41"/>
    <w:rsid w:val="00772C79"/>
    <w:rsid w:val="00773410"/>
    <w:rsid w:val="00773564"/>
    <w:rsid w:val="007735A1"/>
    <w:rsid w:val="00773980"/>
    <w:rsid w:val="00773AAA"/>
    <w:rsid w:val="0077402B"/>
    <w:rsid w:val="007742D7"/>
    <w:rsid w:val="0077493F"/>
    <w:rsid w:val="00774DC3"/>
    <w:rsid w:val="0077541D"/>
    <w:rsid w:val="007755AF"/>
    <w:rsid w:val="00776179"/>
    <w:rsid w:val="00776729"/>
    <w:rsid w:val="00777020"/>
    <w:rsid w:val="007771CD"/>
    <w:rsid w:val="00777523"/>
    <w:rsid w:val="00777754"/>
    <w:rsid w:val="00777A63"/>
    <w:rsid w:val="00777AF9"/>
    <w:rsid w:val="00777D36"/>
    <w:rsid w:val="00777E38"/>
    <w:rsid w:val="007804C3"/>
    <w:rsid w:val="00780691"/>
    <w:rsid w:val="00780BF8"/>
    <w:rsid w:val="00780F7E"/>
    <w:rsid w:val="007811F1"/>
    <w:rsid w:val="00781605"/>
    <w:rsid w:val="007819BB"/>
    <w:rsid w:val="00781A99"/>
    <w:rsid w:val="007820EF"/>
    <w:rsid w:val="0078245C"/>
    <w:rsid w:val="0078279F"/>
    <w:rsid w:val="0078319B"/>
    <w:rsid w:val="00783203"/>
    <w:rsid w:val="007834C8"/>
    <w:rsid w:val="007834E0"/>
    <w:rsid w:val="00783D33"/>
    <w:rsid w:val="00784030"/>
    <w:rsid w:val="0078429F"/>
    <w:rsid w:val="0078458C"/>
    <w:rsid w:val="0078461F"/>
    <w:rsid w:val="0078481E"/>
    <w:rsid w:val="0078492C"/>
    <w:rsid w:val="00784A1A"/>
    <w:rsid w:val="00784C4E"/>
    <w:rsid w:val="007852F9"/>
    <w:rsid w:val="00785423"/>
    <w:rsid w:val="007858D2"/>
    <w:rsid w:val="00786311"/>
    <w:rsid w:val="00786745"/>
    <w:rsid w:val="00786E2A"/>
    <w:rsid w:val="00787497"/>
    <w:rsid w:val="00787809"/>
    <w:rsid w:val="00787858"/>
    <w:rsid w:val="00787C14"/>
    <w:rsid w:val="0079019A"/>
    <w:rsid w:val="007912DF"/>
    <w:rsid w:val="007914C3"/>
    <w:rsid w:val="007917B7"/>
    <w:rsid w:val="007918FF"/>
    <w:rsid w:val="00791A7C"/>
    <w:rsid w:val="00791B71"/>
    <w:rsid w:val="00791BEA"/>
    <w:rsid w:val="00791D46"/>
    <w:rsid w:val="0079218E"/>
    <w:rsid w:val="007928BD"/>
    <w:rsid w:val="0079303A"/>
    <w:rsid w:val="00793371"/>
    <w:rsid w:val="00793605"/>
    <w:rsid w:val="00793D45"/>
    <w:rsid w:val="0079428A"/>
    <w:rsid w:val="00794E25"/>
    <w:rsid w:val="0079532D"/>
    <w:rsid w:val="00795541"/>
    <w:rsid w:val="00795693"/>
    <w:rsid w:val="0079571D"/>
    <w:rsid w:val="00796ABB"/>
    <w:rsid w:val="00796E04"/>
    <w:rsid w:val="00797539"/>
    <w:rsid w:val="00797628"/>
    <w:rsid w:val="00797A12"/>
    <w:rsid w:val="00797BDE"/>
    <w:rsid w:val="00797D5A"/>
    <w:rsid w:val="007A017A"/>
    <w:rsid w:val="007A0CA6"/>
    <w:rsid w:val="007A0E0C"/>
    <w:rsid w:val="007A10EF"/>
    <w:rsid w:val="007A1238"/>
    <w:rsid w:val="007A1398"/>
    <w:rsid w:val="007A167C"/>
    <w:rsid w:val="007A17C6"/>
    <w:rsid w:val="007A22C3"/>
    <w:rsid w:val="007A24E1"/>
    <w:rsid w:val="007A25BC"/>
    <w:rsid w:val="007A29BB"/>
    <w:rsid w:val="007A2AFC"/>
    <w:rsid w:val="007A3745"/>
    <w:rsid w:val="007A38D9"/>
    <w:rsid w:val="007A3BD3"/>
    <w:rsid w:val="007A3DAF"/>
    <w:rsid w:val="007A4DB9"/>
    <w:rsid w:val="007A573D"/>
    <w:rsid w:val="007A57E7"/>
    <w:rsid w:val="007A5C05"/>
    <w:rsid w:val="007A5CB4"/>
    <w:rsid w:val="007A622C"/>
    <w:rsid w:val="007A659F"/>
    <w:rsid w:val="007A6758"/>
    <w:rsid w:val="007A6987"/>
    <w:rsid w:val="007A70DE"/>
    <w:rsid w:val="007A7166"/>
    <w:rsid w:val="007A77C5"/>
    <w:rsid w:val="007A7B57"/>
    <w:rsid w:val="007A7DE6"/>
    <w:rsid w:val="007A7EA7"/>
    <w:rsid w:val="007B019D"/>
    <w:rsid w:val="007B03EA"/>
    <w:rsid w:val="007B1024"/>
    <w:rsid w:val="007B1835"/>
    <w:rsid w:val="007B19D8"/>
    <w:rsid w:val="007B1CB6"/>
    <w:rsid w:val="007B2331"/>
    <w:rsid w:val="007B31B7"/>
    <w:rsid w:val="007B320C"/>
    <w:rsid w:val="007B3792"/>
    <w:rsid w:val="007B3FFC"/>
    <w:rsid w:val="007B4085"/>
    <w:rsid w:val="007B4095"/>
    <w:rsid w:val="007B4141"/>
    <w:rsid w:val="007B4D6B"/>
    <w:rsid w:val="007B5614"/>
    <w:rsid w:val="007B59CF"/>
    <w:rsid w:val="007B5B5C"/>
    <w:rsid w:val="007B6716"/>
    <w:rsid w:val="007B6842"/>
    <w:rsid w:val="007B68DE"/>
    <w:rsid w:val="007B73DD"/>
    <w:rsid w:val="007B7ECC"/>
    <w:rsid w:val="007C042D"/>
    <w:rsid w:val="007C0439"/>
    <w:rsid w:val="007C0843"/>
    <w:rsid w:val="007C0853"/>
    <w:rsid w:val="007C0BC1"/>
    <w:rsid w:val="007C0D5D"/>
    <w:rsid w:val="007C0F2A"/>
    <w:rsid w:val="007C1073"/>
    <w:rsid w:val="007C1592"/>
    <w:rsid w:val="007C1F97"/>
    <w:rsid w:val="007C214F"/>
    <w:rsid w:val="007C2415"/>
    <w:rsid w:val="007C2D83"/>
    <w:rsid w:val="007C2F8B"/>
    <w:rsid w:val="007C31C8"/>
    <w:rsid w:val="007C320C"/>
    <w:rsid w:val="007C3237"/>
    <w:rsid w:val="007C3B25"/>
    <w:rsid w:val="007C3F7A"/>
    <w:rsid w:val="007C4758"/>
    <w:rsid w:val="007C4C9F"/>
    <w:rsid w:val="007C585A"/>
    <w:rsid w:val="007C5CA5"/>
    <w:rsid w:val="007C6516"/>
    <w:rsid w:val="007C6DD6"/>
    <w:rsid w:val="007C7201"/>
    <w:rsid w:val="007C7238"/>
    <w:rsid w:val="007C7784"/>
    <w:rsid w:val="007C7CB6"/>
    <w:rsid w:val="007C7DEB"/>
    <w:rsid w:val="007D059D"/>
    <w:rsid w:val="007D0967"/>
    <w:rsid w:val="007D09CF"/>
    <w:rsid w:val="007D120E"/>
    <w:rsid w:val="007D1765"/>
    <w:rsid w:val="007D1C51"/>
    <w:rsid w:val="007D205A"/>
    <w:rsid w:val="007D242D"/>
    <w:rsid w:val="007D254D"/>
    <w:rsid w:val="007D297F"/>
    <w:rsid w:val="007D375D"/>
    <w:rsid w:val="007D3774"/>
    <w:rsid w:val="007D438E"/>
    <w:rsid w:val="007D44DD"/>
    <w:rsid w:val="007D4F52"/>
    <w:rsid w:val="007D5A82"/>
    <w:rsid w:val="007D5C29"/>
    <w:rsid w:val="007D60B0"/>
    <w:rsid w:val="007D62FD"/>
    <w:rsid w:val="007D64F1"/>
    <w:rsid w:val="007D6675"/>
    <w:rsid w:val="007D6F6E"/>
    <w:rsid w:val="007D7D19"/>
    <w:rsid w:val="007D7EEA"/>
    <w:rsid w:val="007D7FF3"/>
    <w:rsid w:val="007E00EE"/>
    <w:rsid w:val="007E033E"/>
    <w:rsid w:val="007E07F2"/>
    <w:rsid w:val="007E0AD4"/>
    <w:rsid w:val="007E1315"/>
    <w:rsid w:val="007E1A06"/>
    <w:rsid w:val="007E1B2D"/>
    <w:rsid w:val="007E1D2F"/>
    <w:rsid w:val="007E214C"/>
    <w:rsid w:val="007E24F5"/>
    <w:rsid w:val="007E2D16"/>
    <w:rsid w:val="007E2E67"/>
    <w:rsid w:val="007E3E83"/>
    <w:rsid w:val="007E4378"/>
    <w:rsid w:val="007E4A96"/>
    <w:rsid w:val="007E4AC8"/>
    <w:rsid w:val="007E4C6E"/>
    <w:rsid w:val="007E57C7"/>
    <w:rsid w:val="007E62B8"/>
    <w:rsid w:val="007E64CF"/>
    <w:rsid w:val="007E771E"/>
    <w:rsid w:val="007E78A2"/>
    <w:rsid w:val="007E7B31"/>
    <w:rsid w:val="007F009E"/>
    <w:rsid w:val="007F0290"/>
    <w:rsid w:val="007F0347"/>
    <w:rsid w:val="007F060B"/>
    <w:rsid w:val="007F14E8"/>
    <w:rsid w:val="007F171B"/>
    <w:rsid w:val="007F1E3A"/>
    <w:rsid w:val="007F1F06"/>
    <w:rsid w:val="007F2281"/>
    <w:rsid w:val="007F239C"/>
    <w:rsid w:val="007F2D4C"/>
    <w:rsid w:val="007F40E9"/>
    <w:rsid w:val="007F42C3"/>
    <w:rsid w:val="007F5585"/>
    <w:rsid w:val="007F5C55"/>
    <w:rsid w:val="007F5CAB"/>
    <w:rsid w:val="007F62E1"/>
    <w:rsid w:val="007F6507"/>
    <w:rsid w:val="007F6A8E"/>
    <w:rsid w:val="007F6F85"/>
    <w:rsid w:val="007F7B28"/>
    <w:rsid w:val="007F7D25"/>
    <w:rsid w:val="008005CB"/>
    <w:rsid w:val="008007CA"/>
    <w:rsid w:val="00800C77"/>
    <w:rsid w:val="0080182F"/>
    <w:rsid w:val="00801A3B"/>
    <w:rsid w:val="00801B05"/>
    <w:rsid w:val="00802123"/>
    <w:rsid w:val="00802150"/>
    <w:rsid w:val="0080218F"/>
    <w:rsid w:val="00802206"/>
    <w:rsid w:val="008026DC"/>
    <w:rsid w:val="008029D5"/>
    <w:rsid w:val="00802CAC"/>
    <w:rsid w:val="00802D14"/>
    <w:rsid w:val="008031FB"/>
    <w:rsid w:val="008033C4"/>
    <w:rsid w:val="00803940"/>
    <w:rsid w:val="00803D02"/>
    <w:rsid w:val="00803DBF"/>
    <w:rsid w:val="008042F6"/>
    <w:rsid w:val="00804438"/>
    <w:rsid w:val="00804ADA"/>
    <w:rsid w:val="0080597F"/>
    <w:rsid w:val="00805CA7"/>
    <w:rsid w:val="00805FBD"/>
    <w:rsid w:val="00806762"/>
    <w:rsid w:val="00806763"/>
    <w:rsid w:val="008067FA"/>
    <w:rsid w:val="00806EA7"/>
    <w:rsid w:val="00807A09"/>
    <w:rsid w:val="00807E26"/>
    <w:rsid w:val="00807F13"/>
    <w:rsid w:val="00807FB6"/>
    <w:rsid w:val="00807FEF"/>
    <w:rsid w:val="00810710"/>
    <w:rsid w:val="00810B93"/>
    <w:rsid w:val="00810EAA"/>
    <w:rsid w:val="008119A6"/>
    <w:rsid w:val="00811C19"/>
    <w:rsid w:val="00811EBA"/>
    <w:rsid w:val="008127DC"/>
    <w:rsid w:val="00812F5E"/>
    <w:rsid w:val="00813374"/>
    <w:rsid w:val="00813560"/>
    <w:rsid w:val="008135DC"/>
    <w:rsid w:val="0081577A"/>
    <w:rsid w:val="00815CBF"/>
    <w:rsid w:val="008160D1"/>
    <w:rsid w:val="0081617D"/>
    <w:rsid w:val="00816935"/>
    <w:rsid w:val="00816CFA"/>
    <w:rsid w:val="00816F88"/>
    <w:rsid w:val="00817380"/>
    <w:rsid w:val="008179EA"/>
    <w:rsid w:val="00817B45"/>
    <w:rsid w:val="008202E6"/>
    <w:rsid w:val="008203F3"/>
    <w:rsid w:val="00820772"/>
    <w:rsid w:val="00820A96"/>
    <w:rsid w:val="00821A6F"/>
    <w:rsid w:val="00821B30"/>
    <w:rsid w:val="00822300"/>
    <w:rsid w:val="008225AB"/>
    <w:rsid w:val="00822885"/>
    <w:rsid w:val="008231F9"/>
    <w:rsid w:val="0082377D"/>
    <w:rsid w:val="0082396E"/>
    <w:rsid w:val="0082435B"/>
    <w:rsid w:val="00824392"/>
    <w:rsid w:val="008244B1"/>
    <w:rsid w:val="00824A40"/>
    <w:rsid w:val="00824EC0"/>
    <w:rsid w:val="0082518B"/>
    <w:rsid w:val="008253AD"/>
    <w:rsid w:val="008259F2"/>
    <w:rsid w:val="00825AA7"/>
    <w:rsid w:val="00827050"/>
    <w:rsid w:val="00827A1F"/>
    <w:rsid w:val="00827F85"/>
    <w:rsid w:val="0083070D"/>
    <w:rsid w:val="00830BEE"/>
    <w:rsid w:val="008314F3"/>
    <w:rsid w:val="00831690"/>
    <w:rsid w:val="00831892"/>
    <w:rsid w:val="00831CD4"/>
    <w:rsid w:val="008320CA"/>
    <w:rsid w:val="00832C35"/>
    <w:rsid w:val="00833110"/>
    <w:rsid w:val="00833792"/>
    <w:rsid w:val="00833881"/>
    <w:rsid w:val="00833B2B"/>
    <w:rsid w:val="008353C4"/>
    <w:rsid w:val="00835D80"/>
    <w:rsid w:val="00835E00"/>
    <w:rsid w:val="00836017"/>
    <w:rsid w:val="00836309"/>
    <w:rsid w:val="00836601"/>
    <w:rsid w:val="0083717E"/>
    <w:rsid w:val="008373C9"/>
    <w:rsid w:val="00840708"/>
    <w:rsid w:val="00841085"/>
    <w:rsid w:val="00841477"/>
    <w:rsid w:val="00841A1B"/>
    <w:rsid w:val="00841F94"/>
    <w:rsid w:val="00842066"/>
    <w:rsid w:val="008423C3"/>
    <w:rsid w:val="008424DF"/>
    <w:rsid w:val="00842CAB"/>
    <w:rsid w:val="00842FC4"/>
    <w:rsid w:val="008433DE"/>
    <w:rsid w:val="00843776"/>
    <w:rsid w:val="00843844"/>
    <w:rsid w:val="00843AD4"/>
    <w:rsid w:val="00843C10"/>
    <w:rsid w:val="00843D72"/>
    <w:rsid w:val="008442DC"/>
    <w:rsid w:val="008446E2"/>
    <w:rsid w:val="0084476C"/>
    <w:rsid w:val="00844796"/>
    <w:rsid w:val="008447B4"/>
    <w:rsid w:val="00844A23"/>
    <w:rsid w:val="00844AA5"/>
    <w:rsid w:val="00844CF8"/>
    <w:rsid w:val="00844D52"/>
    <w:rsid w:val="008455D5"/>
    <w:rsid w:val="0084580F"/>
    <w:rsid w:val="008461F6"/>
    <w:rsid w:val="00847308"/>
    <w:rsid w:val="008475B2"/>
    <w:rsid w:val="00847CE2"/>
    <w:rsid w:val="008503F4"/>
    <w:rsid w:val="008508B3"/>
    <w:rsid w:val="008509B0"/>
    <w:rsid w:val="00850A33"/>
    <w:rsid w:val="00850B41"/>
    <w:rsid w:val="00851262"/>
    <w:rsid w:val="00851295"/>
    <w:rsid w:val="008512F2"/>
    <w:rsid w:val="008518FA"/>
    <w:rsid w:val="00851C2B"/>
    <w:rsid w:val="00852218"/>
    <w:rsid w:val="008524F0"/>
    <w:rsid w:val="00852E5E"/>
    <w:rsid w:val="008533B3"/>
    <w:rsid w:val="00853727"/>
    <w:rsid w:val="008537BB"/>
    <w:rsid w:val="00853A78"/>
    <w:rsid w:val="00853C7D"/>
    <w:rsid w:val="008540B5"/>
    <w:rsid w:val="00854453"/>
    <w:rsid w:val="00854A4A"/>
    <w:rsid w:val="00854EE3"/>
    <w:rsid w:val="00855234"/>
    <w:rsid w:val="00855366"/>
    <w:rsid w:val="008553FB"/>
    <w:rsid w:val="00855560"/>
    <w:rsid w:val="00855BFA"/>
    <w:rsid w:val="008566A0"/>
    <w:rsid w:val="00856814"/>
    <w:rsid w:val="00857333"/>
    <w:rsid w:val="008573D8"/>
    <w:rsid w:val="008574C4"/>
    <w:rsid w:val="00857B33"/>
    <w:rsid w:val="00857E0E"/>
    <w:rsid w:val="00860341"/>
    <w:rsid w:val="008603EC"/>
    <w:rsid w:val="0086041E"/>
    <w:rsid w:val="00860C9C"/>
    <w:rsid w:val="00860DEE"/>
    <w:rsid w:val="008612FA"/>
    <w:rsid w:val="008615C8"/>
    <w:rsid w:val="00861787"/>
    <w:rsid w:val="008617E4"/>
    <w:rsid w:val="008619C2"/>
    <w:rsid w:val="00863890"/>
    <w:rsid w:val="00863E68"/>
    <w:rsid w:val="00863E98"/>
    <w:rsid w:val="00863FCD"/>
    <w:rsid w:val="008640A2"/>
    <w:rsid w:val="008646E2"/>
    <w:rsid w:val="0086498A"/>
    <w:rsid w:val="00864DDA"/>
    <w:rsid w:val="00864E88"/>
    <w:rsid w:val="0086502F"/>
    <w:rsid w:val="008655C2"/>
    <w:rsid w:val="008658DC"/>
    <w:rsid w:val="00865AB8"/>
    <w:rsid w:val="00865B59"/>
    <w:rsid w:val="00865DBF"/>
    <w:rsid w:val="00866B4C"/>
    <w:rsid w:val="00867776"/>
    <w:rsid w:val="00867CBE"/>
    <w:rsid w:val="00867DFF"/>
    <w:rsid w:val="00870009"/>
    <w:rsid w:val="008707E8"/>
    <w:rsid w:val="0087088A"/>
    <w:rsid w:val="008709FB"/>
    <w:rsid w:val="00870E90"/>
    <w:rsid w:val="008712D6"/>
    <w:rsid w:val="00871436"/>
    <w:rsid w:val="0087161F"/>
    <w:rsid w:val="00871B5D"/>
    <w:rsid w:val="00871D27"/>
    <w:rsid w:val="00872131"/>
    <w:rsid w:val="00872840"/>
    <w:rsid w:val="00872A7B"/>
    <w:rsid w:val="00872FB9"/>
    <w:rsid w:val="00873607"/>
    <w:rsid w:val="0087419F"/>
    <w:rsid w:val="00874D1B"/>
    <w:rsid w:val="00874F80"/>
    <w:rsid w:val="00875289"/>
    <w:rsid w:val="0087528D"/>
    <w:rsid w:val="008752BB"/>
    <w:rsid w:val="00875846"/>
    <w:rsid w:val="00875A94"/>
    <w:rsid w:val="0087611A"/>
    <w:rsid w:val="0087637A"/>
    <w:rsid w:val="0087638E"/>
    <w:rsid w:val="0087643A"/>
    <w:rsid w:val="008764D8"/>
    <w:rsid w:val="008766A9"/>
    <w:rsid w:val="0087683C"/>
    <w:rsid w:val="00877058"/>
    <w:rsid w:val="008777F6"/>
    <w:rsid w:val="00877D73"/>
    <w:rsid w:val="00877E61"/>
    <w:rsid w:val="008800FF"/>
    <w:rsid w:val="0088073B"/>
    <w:rsid w:val="00880918"/>
    <w:rsid w:val="00880C74"/>
    <w:rsid w:val="00880FA8"/>
    <w:rsid w:val="00881A1F"/>
    <w:rsid w:val="00881A74"/>
    <w:rsid w:val="00882148"/>
    <w:rsid w:val="00883253"/>
    <w:rsid w:val="0088334F"/>
    <w:rsid w:val="008833D6"/>
    <w:rsid w:val="00883A1F"/>
    <w:rsid w:val="00884058"/>
    <w:rsid w:val="008844C6"/>
    <w:rsid w:val="00884A64"/>
    <w:rsid w:val="00884B7D"/>
    <w:rsid w:val="008851A2"/>
    <w:rsid w:val="00885238"/>
    <w:rsid w:val="00885A6E"/>
    <w:rsid w:val="00885B2D"/>
    <w:rsid w:val="00886303"/>
    <w:rsid w:val="0088669D"/>
    <w:rsid w:val="0088745A"/>
    <w:rsid w:val="00887559"/>
    <w:rsid w:val="0088766B"/>
    <w:rsid w:val="00887902"/>
    <w:rsid w:val="00890151"/>
    <w:rsid w:val="008901BB"/>
    <w:rsid w:val="00890205"/>
    <w:rsid w:val="008902A1"/>
    <w:rsid w:val="0089054F"/>
    <w:rsid w:val="00891B41"/>
    <w:rsid w:val="00892B0C"/>
    <w:rsid w:val="00892DEF"/>
    <w:rsid w:val="00892E08"/>
    <w:rsid w:val="0089316A"/>
    <w:rsid w:val="008932A4"/>
    <w:rsid w:val="00893889"/>
    <w:rsid w:val="00893D05"/>
    <w:rsid w:val="00893ED8"/>
    <w:rsid w:val="0089474E"/>
    <w:rsid w:val="00894AAD"/>
    <w:rsid w:val="00894B7D"/>
    <w:rsid w:val="00894FAC"/>
    <w:rsid w:val="00895029"/>
    <w:rsid w:val="008953CD"/>
    <w:rsid w:val="00895790"/>
    <w:rsid w:val="00895E4E"/>
    <w:rsid w:val="008964D5"/>
    <w:rsid w:val="00896521"/>
    <w:rsid w:val="0089677F"/>
    <w:rsid w:val="00896B55"/>
    <w:rsid w:val="00897523"/>
    <w:rsid w:val="008978B2"/>
    <w:rsid w:val="008978DA"/>
    <w:rsid w:val="008A04B0"/>
    <w:rsid w:val="008A0B99"/>
    <w:rsid w:val="008A1054"/>
    <w:rsid w:val="008A1993"/>
    <w:rsid w:val="008A2118"/>
    <w:rsid w:val="008A21AB"/>
    <w:rsid w:val="008A3347"/>
    <w:rsid w:val="008A3EFB"/>
    <w:rsid w:val="008A41F8"/>
    <w:rsid w:val="008A4F5D"/>
    <w:rsid w:val="008A4FA5"/>
    <w:rsid w:val="008A5416"/>
    <w:rsid w:val="008A57E5"/>
    <w:rsid w:val="008A595C"/>
    <w:rsid w:val="008A5BF8"/>
    <w:rsid w:val="008A60CE"/>
    <w:rsid w:val="008A6783"/>
    <w:rsid w:val="008A70FB"/>
    <w:rsid w:val="008A7185"/>
    <w:rsid w:val="008A7514"/>
    <w:rsid w:val="008A781B"/>
    <w:rsid w:val="008A79F7"/>
    <w:rsid w:val="008B048D"/>
    <w:rsid w:val="008B0650"/>
    <w:rsid w:val="008B074C"/>
    <w:rsid w:val="008B16D0"/>
    <w:rsid w:val="008B24E6"/>
    <w:rsid w:val="008B2672"/>
    <w:rsid w:val="008B2B58"/>
    <w:rsid w:val="008B2C80"/>
    <w:rsid w:val="008B2E52"/>
    <w:rsid w:val="008B3156"/>
    <w:rsid w:val="008B32E9"/>
    <w:rsid w:val="008B433E"/>
    <w:rsid w:val="008B459E"/>
    <w:rsid w:val="008B485C"/>
    <w:rsid w:val="008B50DF"/>
    <w:rsid w:val="008B523E"/>
    <w:rsid w:val="008B559D"/>
    <w:rsid w:val="008B5715"/>
    <w:rsid w:val="008B5D1D"/>
    <w:rsid w:val="008B5D21"/>
    <w:rsid w:val="008B5EBF"/>
    <w:rsid w:val="008B6158"/>
    <w:rsid w:val="008B6649"/>
    <w:rsid w:val="008B6CE0"/>
    <w:rsid w:val="008B6D52"/>
    <w:rsid w:val="008B75A4"/>
    <w:rsid w:val="008B7CCC"/>
    <w:rsid w:val="008B7FB8"/>
    <w:rsid w:val="008C064B"/>
    <w:rsid w:val="008C06D7"/>
    <w:rsid w:val="008C09D4"/>
    <w:rsid w:val="008C0ADE"/>
    <w:rsid w:val="008C0CE3"/>
    <w:rsid w:val="008C0EB4"/>
    <w:rsid w:val="008C1031"/>
    <w:rsid w:val="008C187C"/>
    <w:rsid w:val="008C18B7"/>
    <w:rsid w:val="008C1A4A"/>
    <w:rsid w:val="008C1ADE"/>
    <w:rsid w:val="008C1AED"/>
    <w:rsid w:val="008C1CAE"/>
    <w:rsid w:val="008C1D4E"/>
    <w:rsid w:val="008C1E9E"/>
    <w:rsid w:val="008C2079"/>
    <w:rsid w:val="008C2399"/>
    <w:rsid w:val="008C28D1"/>
    <w:rsid w:val="008C3558"/>
    <w:rsid w:val="008C3756"/>
    <w:rsid w:val="008C3A5C"/>
    <w:rsid w:val="008C46C2"/>
    <w:rsid w:val="008C4A50"/>
    <w:rsid w:val="008C501A"/>
    <w:rsid w:val="008C52C1"/>
    <w:rsid w:val="008C5304"/>
    <w:rsid w:val="008C5C9A"/>
    <w:rsid w:val="008C681E"/>
    <w:rsid w:val="008C6B4B"/>
    <w:rsid w:val="008C6EB8"/>
    <w:rsid w:val="008C7651"/>
    <w:rsid w:val="008C7B21"/>
    <w:rsid w:val="008C7EC1"/>
    <w:rsid w:val="008D01EC"/>
    <w:rsid w:val="008D0D5A"/>
    <w:rsid w:val="008D12ED"/>
    <w:rsid w:val="008D1A76"/>
    <w:rsid w:val="008D1C53"/>
    <w:rsid w:val="008D23EE"/>
    <w:rsid w:val="008D2442"/>
    <w:rsid w:val="008D2F76"/>
    <w:rsid w:val="008D3216"/>
    <w:rsid w:val="008D3A71"/>
    <w:rsid w:val="008D3AB8"/>
    <w:rsid w:val="008D411E"/>
    <w:rsid w:val="008D4231"/>
    <w:rsid w:val="008D443C"/>
    <w:rsid w:val="008D446F"/>
    <w:rsid w:val="008D4C43"/>
    <w:rsid w:val="008D533A"/>
    <w:rsid w:val="008D5473"/>
    <w:rsid w:val="008D5D03"/>
    <w:rsid w:val="008D5D61"/>
    <w:rsid w:val="008D5D92"/>
    <w:rsid w:val="008D5F35"/>
    <w:rsid w:val="008D6014"/>
    <w:rsid w:val="008D6049"/>
    <w:rsid w:val="008D6627"/>
    <w:rsid w:val="008D6AB0"/>
    <w:rsid w:val="008D78AC"/>
    <w:rsid w:val="008D7C6F"/>
    <w:rsid w:val="008D7C95"/>
    <w:rsid w:val="008E01D6"/>
    <w:rsid w:val="008E1049"/>
    <w:rsid w:val="008E10F4"/>
    <w:rsid w:val="008E22E9"/>
    <w:rsid w:val="008E2612"/>
    <w:rsid w:val="008E29EF"/>
    <w:rsid w:val="008E2A24"/>
    <w:rsid w:val="008E2CEF"/>
    <w:rsid w:val="008E2D7C"/>
    <w:rsid w:val="008E2F6C"/>
    <w:rsid w:val="008E32A1"/>
    <w:rsid w:val="008E36C3"/>
    <w:rsid w:val="008E390C"/>
    <w:rsid w:val="008E394E"/>
    <w:rsid w:val="008E4EFD"/>
    <w:rsid w:val="008E56E0"/>
    <w:rsid w:val="008E657E"/>
    <w:rsid w:val="008E685A"/>
    <w:rsid w:val="008E6C1D"/>
    <w:rsid w:val="008E6C99"/>
    <w:rsid w:val="008E704A"/>
    <w:rsid w:val="008E72CD"/>
    <w:rsid w:val="008E7A98"/>
    <w:rsid w:val="008E7C85"/>
    <w:rsid w:val="008F0199"/>
    <w:rsid w:val="008F0A2A"/>
    <w:rsid w:val="008F0AF9"/>
    <w:rsid w:val="008F1814"/>
    <w:rsid w:val="008F1917"/>
    <w:rsid w:val="008F1C13"/>
    <w:rsid w:val="008F1E6C"/>
    <w:rsid w:val="008F1F4F"/>
    <w:rsid w:val="008F237D"/>
    <w:rsid w:val="008F2387"/>
    <w:rsid w:val="008F2592"/>
    <w:rsid w:val="008F2A9F"/>
    <w:rsid w:val="008F460E"/>
    <w:rsid w:val="008F47EE"/>
    <w:rsid w:val="008F51E7"/>
    <w:rsid w:val="008F5B10"/>
    <w:rsid w:val="008F62DA"/>
    <w:rsid w:val="008F639B"/>
    <w:rsid w:val="008F6730"/>
    <w:rsid w:val="008F698B"/>
    <w:rsid w:val="008F6A3A"/>
    <w:rsid w:val="008F6A98"/>
    <w:rsid w:val="008F6B71"/>
    <w:rsid w:val="008F6F52"/>
    <w:rsid w:val="008F6F62"/>
    <w:rsid w:val="008F775F"/>
    <w:rsid w:val="008F79B5"/>
    <w:rsid w:val="008F7DBD"/>
    <w:rsid w:val="008F7E08"/>
    <w:rsid w:val="00900691"/>
    <w:rsid w:val="00900C57"/>
    <w:rsid w:val="00900EA0"/>
    <w:rsid w:val="009017F1"/>
    <w:rsid w:val="0090186B"/>
    <w:rsid w:val="00901A75"/>
    <w:rsid w:val="00901E58"/>
    <w:rsid w:val="0090214C"/>
    <w:rsid w:val="00902B3D"/>
    <w:rsid w:val="00902CF7"/>
    <w:rsid w:val="0090348B"/>
    <w:rsid w:val="009037E3"/>
    <w:rsid w:val="00903807"/>
    <w:rsid w:val="00903B79"/>
    <w:rsid w:val="00904204"/>
    <w:rsid w:val="0090480E"/>
    <w:rsid w:val="00904811"/>
    <w:rsid w:val="00904ADE"/>
    <w:rsid w:val="00904B36"/>
    <w:rsid w:val="00904DD5"/>
    <w:rsid w:val="00905552"/>
    <w:rsid w:val="009055F6"/>
    <w:rsid w:val="00906170"/>
    <w:rsid w:val="009065CC"/>
    <w:rsid w:val="009068C7"/>
    <w:rsid w:val="00906B39"/>
    <w:rsid w:val="00906C6C"/>
    <w:rsid w:val="00907005"/>
    <w:rsid w:val="00907567"/>
    <w:rsid w:val="00907F86"/>
    <w:rsid w:val="0091081B"/>
    <w:rsid w:val="00910C0F"/>
    <w:rsid w:val="00910FBD"/>
    <w:rsid w:val="0091107F"/>
    <w:rsid w:val="00911E00"/>
    <w:rsid w:val="00911F64"/>
    <w:rsid w:val="0091212B"/>
    <w:rsid w:val="009128FC"/>
    <w:rsid w:val="00912B0B"/>
    <w:rsid w:val="00913584"/>
    <w:rsid w:val="00913630"/>
    <w:rsid w:val="009139D4"/>
    <w:rsid w:val="00913EA0"/>
    <w:rsid w:val="00914065"/>
    <w:rsid w:val="009144E3"/>
    <w:rsid w:val="00914B6C"/>
    <w:rsid w:val="00915E82"/>
    <w:rsid w:val="00916167"/>
    <w:rsid w:val="00916241"/>
    <w:rsid w:val="0091628C"/>
    <w:rsid w:val="009162D8"/>
    <w:rsid w:val="00916A9F"/>
    <w:rsid w:val="00916D1C"/>
    <w:rsid w:val="00917BE8"/>
    <w:rsid w:val="009208AD"/>
    <w:rsid w:val="009208E4"/>
    <w:rsid w:val="00920DFA"/>
    <w:rsid w:val="00920F0E"/>
    <w:rsid w:val="00921406"/>
    <w:rsid w:val="00921467"/>
    <w:rsid w:val="009214B9"/>
    <w:rsid w:val="00921ECE"/>
    <w:rsid w:val="00922206"/>
    <w:rsid w:val="00922824"/>
    <w:rsid w:val="00922866"/>
    <w:rsid w:val="009228F5"/>
    <w:rsid w:val="0092296D"/>
    <w:rsid w:val="00922A0C"/>
    <w:rsid w:val="00922CF9"/>
    <w:rsid w:val="00923231"/>
    <w:rsid w:val="009232A2"/>
    <w:rsid w:val="0092331D"/>
    <w:rsid w:val="00923C6A"/>
    <w:rsid w:val="00923CE4"/>
    <w:rsid w:val="0092408C"/>
    <w:rsid w:val="009242B3"/>
    <w:rsid w:val="00924A59"/>
    <w:rsid w:val="00924B32"/>
    <w:rsid w:val="009251CF"/>
    <w:rsid w:val="00925571"/>
    <w:rsid w:val="0092595F"/>
    <w:rsid w:val="00925A61"/>
    <w:rsid w:val="0092606A"/>
    <w:rsid w:val="00926985"/>
    <w:rsid w:val="009269B3"/>
    <w:rsid w:val="00926C7F"/>
    <w:rsid w:val="00926E05"/>
    <w:rsid w:val="0092715D"/>
    <w:rsid w:val="00927401"/>
    <w:rsid w:val="00927D97"/>
    <w:rsid w:val="00930457"/>
    <w:rsid w:val="0093059A"/>
    <w:rsid w:val="00930B88"/>
    <w:rsid w:val="00930CBD"/>
    <w:rsid w:val="00931022"/>
    <w:rsid w:val="00931946"/>
    <w:rsid w:val="009319BE"/>
    <w:rsid w:val="00931A7F"/>
    <w:rsid w:val="00931C3E"/>
    <w:rsid w:val="0093240A"/>
    <w:rsid w:val="009324C2"/>
    <w:rsid w:val="009324F1"/>
    <w:rsid w:val="00932742"/>
    <w:rsid w:val="00932856"/>
    <w:rsid w:val="00932B26"/>
    <w:rsid w:val="00933732"/>
    <w:rsid w:val="009339E3"/>
    <w:rsid w:val="00933AEE"/>
    <w:rsid w:val="00933C21"/>
    <w:rsid w:val="00934BB5"/>
    <w:rsid w:val="00934BB6"/>
    <w:rsid w:val="00935126"/>
    <w:rsid w:val="0093512E"/>
    <w:rsid w:val="00935295"/>
    <w:rsid w:val="009353C1"/>
    <w:rsid w:val="009355FB"/>
    <w:rsid w:val="00935F88"/>
    <w:rsid w:val="00936844"/>
    <w:rsid w:val="00936987"/>
    <w:rsid w:val="00937367"/>
    <w:rsid w:val="009373C9"/>
    <w:rsid w:val="009378A2"/>
    <w:rsid w:val="00937E3E"/>
    <w:rsid w:val="00937FFC"/>
    <w:rsid w:val="0094035F"/>
    <w:rsid w:val="0094067B"/>
    <w:rsid w:val="00940799"/>
    <w:rsid w:val="00940E86"/>
    <w:rsid w:val="00941A05"/>
    <w:rsid w:val="00941D4D"/>
    <w:rsid w:val="00942314"/>
    <w:rsid w:val="009425C3"/>
    <w:rsid w:val="00942B18"/>
    <w:rsid w:val="009431D1"/>
    <w:rsid w:val="0094332B"/>
    <w:rsid w:val="00943748"/>
    <w:rsid w:val="00943865"/>
    <w:rsid w:val="009439C1"/>
    <w:rsid w:val="00943B00"/>
    <w:rsid w:val="009441FA"/>
    <w:rsid w:val="009442DD"/>
    <w:rsid w:val="009446EF"/>
    <w:rsid w:val="009447D7"/>
    <w:rsid w:val="00944813"/>
    <w:rsid w:val="009449B5"/>
    <w:rsid w:val="00944FAE"/>
    <w:rsid w:val="0094568B"/>
    <w:rsid w:val="009456EF"/>
    <w:rsid w:val="00945CF8"/>
    <w:rsid w:val="00945E00"/>
    <w:rsid w:val="009461CB"/>
    <w:rsid w:val="009464E3"/>
    <w:rsid w:val="00947323"/>
    <w:rsid w:val="00947540"/>
    <w:rsid w:val="009475D5"/>
    <w:rsid w:val="009476C6"/>
    <w:rsid w:val="00947BD3"/>
    <w:rsid w:val="009506B4"/>
    <w:rsid w:val="009507D2"/>
    <w:rsid w:val="00950A08"/>
    <w:rsid w:val="009510C3"/>
    <w:rsid w:val="009518C9"/>
    <w:rsid w:val="00951A8B"/>
    <w:rsid w:val="00951CE8"/>
    <w:rsid w:val="0095212D"/>
    <w:rsid w:val="00952334"/>
    <w:rsid w:val="00952FC9"/>
    <w:rsid w:val="0095346F"/>
    <w:rsid w:val="00953650"/>
    <w:rsid w:val="00954129"/>
    <w:rsid w:val="009546C5"/>
    <w:rsid w:val="0095527D"/>
    <w:rsid w:val="00955334"/>
    <w:rsid w:val="0095554B"/>
    <w:rsid w:val="00955608"/>
    <w:rsid w:val="0095601E"/>
    <w:rsid w:val="009563D5"/>
    <w:rsid w:val="0095672D"/>
    <w:rsid w:val="00956867"/>
    <w:rsid w:val="00956CA6"/>
    <w:rsid w:val="00956CB7"/>
    <w:rsid w:val="0095708A"/>
    <w:rsid w:val="00957B00"/>
    <w:rsid w:val="00957B2A"/>
    <w:rsid w:val="00957ECF"/>
    <w:rsid w:val="00960720"/>
    <w:rsid w:val="00960A1A"/>
    <w:rsid w:val="00960D5E"/>
    <w:rsid w:val="009611D1"/>
    <w:rsid w:val="00961207"/>
    <w:rsid w:val="009612E4"/>
    <w:rsid w:val="0096132D"/>
    <w:rsid w:val="00961855"/>
    <w:rsid w:val="0096196E"/>
    <w:rsid w:val="00961A43"/>
    <w:rsid w:val="0096202C"/>
    <w:rsid w:val="00962283"/>
    <w:rsid w:val="009622BC"/>
    <w:rsid w:val="009626AA"/>
    <w:rsid w:val="00962B2C"/>
    <w:rsid w:val="00962BE9"/>
    <w:rsid w:val="00962F50"/>
    <w:rsid w:val="009635F9"/>
    <w:rsid w:val="00963D47"/>
    <w:rsid w:val="00963ECF"/>
    <w:rsid w:val="00964036"/>
    <w:rsid w:val="00964333"/>
    <w:rsid w:val="009652C6"/>
    <w:rsid w:val="009653DE"/>
    <w:rsid w:val="0096569B"/>
    <w:rsid w:val="00965829"/>
    <w:rsid w:val="00965E5B"/>
    <w:rsid w:val="0096601D"/>
    <w:rsid w:val="009661DD"/>
    <w:rsid w:val="00967283"/>
    <w:rsid w:val="009673F3"/>
    <w:rsid w:val="00967581"/>
    <w:rsid w:val="00967906"/>
    <w:rsid w:val="0096795D"/>
    <w:rsid w:val="00967B71"/>
    <w:rsid w:val="0097044B"/>
    <w:rsid w:val="00970974"/>
    <w:rsid w:val="00971874"/>
    <w:rsid w:val="00971B20"/>
    <w:rsid w:val="00971F27"/>
    <w:rsid w:val="00972397"/>
    <w:rsid w:val="00972560"/>
    <w:rsid w:val="00972BB8"/>
    <w:rsid w:val="00972C71"/>
    <w:rsid w:val="00972FB8"/>
    <w:rsid w:val="00973672"/>
    <w:rsid w:val="00973705"/>
    <w:rsid w:val="00973B43"/>
    <w:rsid w:val="00973EA7"/>
    <w:rsid w:val="0097447E"/>
    <w:rsid w:val="009746B9"/>
    <w:rsid w:val="00974D8D"/>
    <w:rsid w:val="009750D2"/>
    <w:rsid w:val="0097540F"/>
    <w:rsid w:val="0097559A"/>
    <w:rsid w:val="009757F4"/>
    <w:rsid w:val="009758B4"/>
    <w:rsid w:val="00975A62"/>
    <w:rsid w:val="00975D99"/>
    <w:rsid w:val="00976027"/>
    <w:rsid w:val="00976238"/>
    <w:rsid w:val="009767D9"/>
    <w:rsid w:val="00977080"/>
    <w:rsid w:val="0097710D"/>
    <w:rsid w:val="0097775E"/>
    <w:rsid w:val="009779A1"/>
    <w:rsid w:val="00977A27"/>
    <w:rsid w:val="0098002B"/>
    <w:rsid w:val="00980AFE"/>
    <w:rsid w:val="00980C55"/>
    <w:rsid w:val="00980DC1"/>
    <w:rsid w:val="00980E56"/>
    <w:rsid w:val="00981053"/>
    <w:rsid w:val="00982049"/>
    <w:rsid w:val="009820C7"/>
    <w:rsid w:val="0098214B"/>
    <w:rsid w:val="009822E5"/>
    <w:rsid w:val="009825BC"/>
    <w:rsid w:val="00982865"/>
    <w:rsid w:val="00982BE0"/>
    <w:rsid w:val="00983BF9"/>
    <w:rsid w:val="00983D57"/>
    <w:rsid w:val="00983EA2"/>
    <w:rsid w:val="009840E5"/>
    <w:rsid w:val="00984845"/>
    <w:rsid w:val="0098487A"/>
    <w:rsid w:val="00984E0D"/>
    <w:rsid w:val="00984E68"/>
    <w:rsid w:val="00984ED5"/>
    <w:rsid w:val="00986017"/>
    <w:rsid w:val="00986B92"/>
    <w:rsid w:val="00986F8D"/>
    <w:rsid w:val="009870E6"/>
    <w:rsid w:val="009876FF"/>
    <w:rsid w:val="009879CC"/>
    <w:rsid w:val="00987CB1"/>
    <w:rsid w:val="009902B7"/>
    <w:rsid w:val="0099079C"/>
    <w:rsid w:val="00990C47"/>
    <w:rsid w:val="00990C9A"/>
    <w:rsid w:val="00990E3D"/>
    <w:rsid w:val="00990E5C"/>
    <w:rsid w:val="0099190C"/>
    <w:rsid w:val="0099236D"/>
    <w:rsid w:val="00992373"/>
    <w:rsid w:val="00992BD2"/>
    <w:rsid w:val="00992C5F"/>
    <w:rsid w:val="00993249"/>
    <w:rsid w:val="009932D5"/>
    <w:rsid w:val="00993C50"/>
    <w:rsid w:val="0099446F"/>
    <w:rsid w:val="00994B8B"/>
    <w:rsid w:val="009951C3"/>
    <w:rsid w:val="00995468"/>
    <w:rsid w:val="00996457"/>
    <w:rsid w:val="0099660F"/>
    <w:rsid w:val="009968DE"/>
    <w:rsid w:val="00996B1F"/>
    <w:rsid w:val="00996D76"/>
    <w:rsid w:val="00996F86"/>
    <w:rsid w:val="0099773C"/>
    <w:rsid w:val="009977CE"/>
    <w:rsid w:val="00997874"/>
    <w:rsid w:val="00997929"/>
    <w:rsid w:val="00997F80"/>
    <w:rsid w:val="009A079A"/>
    <w:rsid w:val="009A0855"/>
    <w:rsid w:val="009A0D07"/>
    <w:rsid w:val="009A0D9A"/>
    <w:rsid w:val="009A0F58"/>
    <w:rsid w:val="009A1389"/>
    <w:rsid w:val="009A13FB"/>
    <w:rsid w:val="009A16F7"/>
    <w:rsid w:val="009A1BFF"/>
    <w:rsid w:val="009A1F50"/>
    <w:rsid w:val="009A2081"/>
    <w:rsid w:val="009A2300"/>
    <w:rsid w:val="009A285B"/>
    <w:rsid w:val="009A31CF"/>
    <w:rsid w:val="009A3BBF"/>
    <w:rsid w:val="009A4477"/>
    <w:rsid w:val="009A55DA"/>
    <w:rsid w:val="009A5669"/>
    <w:rsid w:val="009A58C4"/>
    <w:rsid w:val="009A5A12"/>
    <w:rsid w:val="009A5B79"/>
    <w:rsid w:val="009A5BC9"/>
    <w:rsid w:val="009A6514"/>
    <w:rsid w:val="009A68C0"/>
    <w:rsid w:val="009A69E5"/>
    <w:rsid w:val="009A6AED"/>
    <w:rsid w:val="009A7172"/>
    <w:rsid w:val="009A719D"/>
    <w:rsid w:val="009A7381"/>
    <w:rsid w:val="009A7390"/>
    <w:rsid w:val="009A7D37"/>
    <w:rsid w:val="009B067F"/>
    <w:rsid w:val="009B06FB"/>
    <w:rsid w:val="009B0833"/>
    <w:rsid w:val="009B0865"/>
    <w:rsid w:val="009B0945"/>
    <w:rsid w:val="009B0C48"/>
    <w:rsid w:val="009B118E"/>
    <w:rsid w:val="009B18E3"/>
    <w:rsid w:val="009B21D1"/>
    <w:rsid w:val="009B2D65"/>
    <w:rsid w:val="009B2DE5"/>
    <w:rsid w:val="009B2E16"/>
    <w:rsid w:val="009B315A"/>
    <w:rsid w:val="009B36D8"/>
    <w:rsid w:val="009B384B"/>
    <w:rsid w:val="009B3FFA"/>
    <w:rsid w:val="009B424B"/>
    <w:rsid w:val="009B4430"/>
    <w:rsid w:val="009B44FA"/>
    <w:rsid w:val="009B46D0"/>
    <w:rsid w:val="009B4800"/>
    <w:rsid w:val="009B4A3F"/>
    <w:rsid w:val="009B4C00"/>
    <w:rsid w:val="009B4D0B"/>
    <w:rsid w:val="009B4DF6"/>
    <w:rsid w:val="009B520B"/>
    <w:rsid w:val="009B569C"/>
    <w:rsid w:val="009B597C"/>
    <w:rsid w:val="009B5B9E"/>
    <w:rsid w:val="009B5CB9"/>
    <w:rsid w:val="009B6201"/>
    <w:rsid w:val="009B62CC"/>
    <w:rsid w:val="009B641C"/>
    <w:rsid w:val="009B6501"/>
    <w:rsid w:val="009B652D"/>
    <w:rsid w:val="009B6BC2"/>
    <w:rsid w:val="009B6E97"/>
    <w:rsid w:val="009B73B7"/>
    <w:rsid w:val="009B7450"/>
    <w:rsid w:val="009B7E9D"/>
    <w:rsid w:val="009C031A"/>
    <w:rsid w:val="009C0554"/>
    <w:rsid w:val="009C07A9"/>
    <w:rsid w:val="009C1717"/>
    <w:rsid w:val="009C1822"/>
    <w:rsid w:val="009C1897"/>
    <w:rsid w:val="009C1AD7"/>
    <w:rsid w:val="009C1D7D"/>
    <w:rsid w:val="009C1FA1"/>
    <w:rsid w:val="009C1FBD"/>
    <w:rsid w:val="009C2216"/>
    <w:rsid w:val="009C2519"/>
    <w:rsid w:val="009C2923"/>
    <w:rsid w:val="009C2AA2"/>
    <w:rsid w:val="009C2D6B"/>
    <w:rsid w:val="009C2E2D"/>
    <w:rsid w:val="009C3030"/>
    <w:rsid w:val="009C3752"/>
    <w:rsid w:val="009C39A7"/>
    <w:rsid w:val="009C40E0"/>
    <w:rsid w:val="009C46D3"/>
    <w:rsid w:val="009C5049"/>
    <w:rsid w:val="009C57F8"/>
    <w:rsid w:val="009C5A48"/>
    <w:rsid w:val="009C6E75"/>
    <w:rsid w:val="009C6F42"/>
    <w:rsid w:val="009C718A"/>
    <w:rsid w:val="009C7BEF"/>
    <w:rsid w:val="009C7C2C"/>
    <w:rsid w:val="009D0A28"/>
    <w:rsid w:val="009D0D42"/>
    <w:rsid w:val="009D121F"/>
    <w:rsid w:val="009D19D7"/>
    <w:rsid w:val="009D1BB3"/>
    <w:rsid w:val="009D26BF"/>
    <w:rsid w:val="009D2751"/>
    <w:rsid w:val="009D2B73"/>
    <w:rsid w:val="009D349A"/>
    <w:rsid w:val="009D34FA"/>
    <w:rsid w:val="009D3AD9"/>
    <w:rsid w:val="009D3C4D"/>
    <w:rsid w:val="009D3C8D"/>
    <w:rsid w:val="009D4591"/>
    <w:rsid w:val="009D4745"/>
    <w:rsid w:val="009D4835"/>
    <w:rsid w:val="009D48B6"/>
    <w:rsid w:val="009D4D17"/>
    <w:rsid w:val="009D55E9"/>
    <w:rsid w:val="009D5A29"/>
    <w:rsid w:val="009D5A72"/>
    <w:rsid w:val="009D5AA9"/>
    <w:rsid w:val="009D637F"/>
    <w:rsid w:val="009D6A89"/>
    <w:rsid w:val="009D73B1"/>
    <w:rsid w:val="009D7B69"/>
    <w:rsid w:val="009D7BE7"/>
    <w:rsid w:val="009E0050"/>
    <w:rsid w:val="009E00BE"/>
    <w:rsid w:val="009E0156"/>
    <w:rsid w:val="009E0183"/>
    <w:rsid w:val="009E0188"/>
    <w:rsid w:val="009E03BD"/>
    <w:rsid w:val="009E05F7"/>
    <w:rsid w:val="009E0F55"/>
    <w:rsid w:val="009E13F4"/>
    <w:rsid w:val="009E17D1"/>
    <w:rsid w:val="009E21A5"/>
    <w:rsid w:val="009E2512"/>
    <w:rsid w:val="009E267F"/>
    <w:rsid w:val="009E2812"/>
    <w:rsid w:val="009E2A30"/>
    <w:rsid w:val="009E33F1"/>
    <w:rsid w:val="009E355E"/>
    <w:rsid w:val="009E3C30"/>
    <w:rsid w:val="009E4BA4"/>
    <w:rsid w:val="009E4D11"/>
    <w:rsid w:val="009E55FB"/>
    <w:rsid w:val="009E5D3A"/>
    <w:rsid w:val="009E5D56"/>
    <w:rsid w:val="009E60D3"/>
    <w:rsid w:val="009E61C0"/>
    <w:rsid w:val="009E624F"/>
    <w:rsid w:val="009E6587"/>
    <w:rsid w:val="009E6764"/>
    <w:rsid w:val="009E6946"/>
    <w:rsid w:val="009E6A11"/>
    <w:rsid w:val="009E6FE2"/>
    <w:rsid w:val="009E7130"/>
    <w:rsid w:val="009E739A"/>
    <w:rsid w:val="009E7E9C"/>
    <w:rsid w:val="009E7FD3"/>
    <w:rsid w:val="009F0098"/>
    <w:rsid w:val="009F00C3"/>
    <w:rsid w:val="009F0186"/>
    <w:rsid w:val="009F0593"/>
    <w:rsid w:val="009F091C"/>
    <w:rsid w:val="009F0C49"/>
    <w:rsid w:val="009F1578"/>
    <w:rsid w:val="009F1E04"/>
    <w:rsid w:val="009F2ADF"/>
    <w:rsid w:val="009F2BA9"/>
    <w:rsid w:val="009F32D0"/>
    <w:rsid w:val="009F35E8"/>
    <w:rsid w:val="009F3714"/>
    <w:rsid w:val="009F3EEB"/>
    <w:rsid w:val="009F3EEF"/>
    <w:rsid w:val="009F40DA"/>
    <w:rsid w:val="009F43CA"/>
    <w:rsid w:val="009F444A"/>
    <w:rsid w:val="009F4EA1"/>
    <w:rsid w:val="009F4EAF"/>
    <w:rsid w:val="009F50CB"/>
    <w:rsid w:val="009F575B"/>
    <w:rsid w:val="009F57EE"/>
    <w:rsid w:val="009F6062"/>
    <w:rsid w:val="009F68EF"/>
    <w:rsid w:val="009F6EA9"/>
    <w:rsid w:val="009F7094"/>
    <w:rsid w:val="009F72D8"/>
    <w:rsid w:val="009F740B"/>
    <w:rsid w:val="009F74C1"/>
    <w:rsid w:val="009F7557"/>
    <w:rsid w:val="009F78D3"/>
    <w:rsid w:val="009F7A46"/>
    <w:rsid w:val="009F7A5B"/>
    <w:rsid w:val="00A0008F"/>
    <w:rsid w:val="00A002CF"/>
    <w:rsid w:val="00A00499"/>
    <w:rsid w:val="00A0056F"/>
    <w:rsid w:val="00A008A9"/>
    <w:rsid w:val="00A0090A"/>
    <w:rsid w:val="00A00BC0"/>
    <w:rsid w:val="00A00C66"/>
    <w:rsid w:val="00A00F15"/>
    <w:rsid w:val="00A00F23"/>
    <w:rsid w:val="00A012A0"/>
    <w:rsid w:val="00A01929"/>
    <w:rsid w:val="00A01BF9"/>
    <w:rsid w:val="00A01D29"/>
    <w:rsid w:val="00A01F5E"/>
    <w:rsid w:val="00A01F87"/>
    <w:rsid w:val="00A0211F"/>
    <w:rsid w:val="00A023E7"/>
    <w:rsid w:val="00A0262B"/>
    <w:rsid w:val="00A02860"/>
    <w:rsid w:val="00A03311"/>
    <w:rsid w:val="00A03898"/>
    <w:rsid w:val="00A039A2"/>
    <w:rsid w:val="00A03AD8"/>
    <w:rsid w:val="00A04347"/>
    <w:rsid w:val="00A04588"/>
    <w:rsid w:val="00A04DE2"/>
    <w:rsid w:val="00A04DFB"/>
    <w:rsid w:val="00A04EDA"/>
    <w:rsid w:val="00A055E9"/>
    <w:rsid w:val="00A05B2B"/>
    <w:rsid w:val="00A060E4"/>
    <w:rsid w:val="00A0640B"/>
    <w:rsid w:val="00A06816"/>
    <w:rsid w:val="00A06984"/>
    <w:rsid w:val="00A06EA2"/>
    <w:rsid w:val="00A07083"/>
    <w:rsid w:val="00A074EC"/>
    <w:rsid w:val="00A076C8"/>
    <w:rsid w:val="00A0777F"/>
    <w:rsid w:val="00A0785F"/>
    <w:rsid w:val="00A07951"/>
    <w:rsid w:val="00A07985"/>
    <w:rsid w:val="00A07C9A"/>
    <w:rsid w:val="00A07EA0"/>
    <w:rsid w:val="00A101BF"/>
    <w:rsid w:val="00A108D8"/>
    <w:rsid w:val="00A10A71"/>
    <w:rsid w:val="00A1128F"/>
    <w:rsid w:val="00A11619"/>
    <w:rsid w:val="00A116E2"/>
    <w:rsid w:val="00A1183F"/>
    <w:rsid w:val="00A12231"/>
    <w:rsid w:val="00A1224F"/>
    <w:rsid w:val="00A122F9"/>
    <w:rsid w:val="00A124B8"/>
    <w:rsid w:val="00A128B5"/>
    <w:rsid w:val="00A12A2B"/>
    <w:rsid w:val="00A12DE2"/>
    <w:rsid w:val="00A13B35"/>
    <w:rsid w:val="00A13F49"/>
    <w:rsid w:val="00A1433E"/>
    <w:rsid w:val="00A143AD"/>
    <w:rsid w:val="00A144C2"/>
    <w:rsid w:val="00A1465C"/>
    <w:rsid w:val="00A14857"/>
    <w:rsid w:val="00A1491E"/>
    <w:rsid w:val="00A151B1"/>
    <w:rsid w:val="00A1531A"/>
    <w:rsid w:val="00A153EE"/>
    <w:rsid w:val="00A16453"/>
    <w:rsid w:val="00A176F8"/>
    <w:rsid w:val="00A17989"/>
    <w:rsid w:val="00A17F54"/>
    <w:rsid w:val="00A20889"/>
    <w:rsid w:val="00A21252"/>
    <w:rsid w:val="00A2138E"/>
    <w:rsid w:val="00A21453"/>
    <w:rsid w:val="00A2169B"/>
    <w:rsid w:val="00A21E43"/>
    <w:rsid w:val="00A227CD"/>
    <w:rsid w:val="00A22813"/>
    <w:rsid w:val="00A22C03"/>
    <w:rsid w:val="00A22D93"/>
    <w:rsid w:val="00A231C2"/>
    <w:rsid w:val="00A234B5"/>
    <w:rsid w:val="00A2354F"/>
    <w:rsid w:val="00A235FE"/>
    <w:rsid w:val="00A2388B"/>
    <w:rsid w:val="00A23C14"/>
    <w:rsid w:val="00A23EDA"/>
    <w:rsid w:val="00A2422E"/>
    <w:rsid w:val="00A249F8"/>
    <w:rsid w:val="00A24F95"/>
    <w:rsid w:val="00A2533F"/>
    <w:rsid w:val="00A25704"/>
    <w:rsid w:val="00A25752"/>
    <w:rsid w:val="00A2623D"/>
    <w:rsid w:val="00A265DB"/>
    <w:rsid w:val="00A2662D"/>
    <w:rsid w:val="00A26939"/>
    <w:rsid w:val="00A26A92"/>
    <w:rsid w:val="00A26CC7"/>
    <w:rsid w:val="00A27BD1"/>
    <w:rsid w:val="00A27CA9"/>
    <w:rsid w:val="00A30672"/>
    <w:rsid w:val="00A309AC"/>
    <w:rsid w:val="00A31170"/>
    <w:rsid w:val="00A31411"/>
    <w:rsid w:val="00A3144C"/>
    <w:rsid w:val="00A319A7"/>
    <w:rsid w:val="00A31D87"/>
    <w:rsid w:val="00A325EB"/>
    <w:rsid w:val="00A337D5"/>
    <w:rsid w:val="00A337E8"/>
    <w:rsid w:val="00A338CE"/>
    <w:rsid w:val="00A33925"/>
    <w:rsid w:val="00A339A5"/>
    <w:rsid w:val="00A33ABF"/>
    <w:rsid w:val="00A3406A"/>
    <w:rsid w:val="00A3410B"/>
    <w:rsid w:val="00A341FA"/>
    <w:rsid w:val="00A343F9"/>
    <w:rsid w:val="00A346E3"/>
    <w:rsid w:val="00A34969"/>
    <w:rsid w:val="00A3499E"/>
    <w:rsid w:val="00A34F87"/>
    <w:rsid w:val="00A35171"/>
    <w:rsid w:val="00A3518E"/>
    <w:rsid w:val="00A357D0"/>
    <w:rsid w:val="00A360F4"/>
    <w:rsid w:val="00A36352"/>
    <w:rsid w:val="00A36938"/>
    <w:rsid w:val="00A3702C"/>
    <w:rsid w:val="00A37144"/>
    <w:rsid w:val="00A3716D"/>
    <w:rsid w:val="00A375BA"/>
    <w:rsid w:val="00A3772E"/>
    <w:rsid w:val="00A3782D"/>
    <w:rsid w:val="00A37843"/>
    <w:rsid w:val="00A37A77"/>
    <w:rsid w:val="00A37B30"/>
    <w:rsid w:val="00A37E88"/>
    <w:rsid w:val="00A404C1"/>
    <w:rsid w:val="00A4089F"/>
    <w:rsid w:val="00A40C05"/>
    <w:rsid w:val="00A412E0"/>
    <w:rsid w:val="00A41F6E"/>
    <w:rsid w:val="00A4209F"/>
    <w:rsid w:val="00A423C3"/>
    <w:rsid w:val="00A428E1"/>
    <w:rsid w:val="00A4291B"/>
    <w:rsid w:val="00A429A1"/>
    <w:rsid w:val="00A43661"/>
    <w:rsid w:val="00A43D1B"/>
    <w:rsid w:val="00A43FDB"/>
    <w:rsid w:val="00A443F2"/>
    <w:rsid w:val="00A44ED5"/>
    <w:rsid w:val="00A45048"/>
    <w:rsid w:val="00A457C6"/>
    <w:rsid w:val="00A45DF0"/>
    <w:rsid w:val="00A45E03"/>
    <w:rsid w:val="00A45F1A"/>
    <w:rsid w:val="00A45FD6"/>
    <w:rsid w:val="00A46336"/>
    <w:rsid w:val="00A4684C"/>
    <w:rsid w:val="00A4751F"/>
    <w:rsid w:val="00A477FB"/>
    <w:rsid w:val="00A47D0B"/>
    <w:rsid w:val="00A47FA9"/>
    <w:rsid w:val="00A5043F"/>
    <w:rsid w:val="00A50532"/>
    <w:rsid w:val="00A50931"/>
    <w:rsid w:val="00A50C7C"/>
    <w:rsid w:val="00A50DB0"/>
    <w:rsid w:val="00A50E11"/>
    <w:rsid w:val="00A50FA5"/>
    <w:rsid w:val="00A5123A"/>
    <w:rsid w:val="00A51CE5"/>
    <w:rsid w:val="00A51FC3"/>
    <w:rsid w:val="00A52942"/>
    <w:rsid w:val="00A52CC4"/>
    <w:rsid w:val="00A52DA6"/>
    <w:rsid w:val="00A53040"/>
    <w:rsid w:val="00A5324E"/>
    <w:rsid w:val="00A536B4"/>
    <w:rsid w:val="00A537C3"/>
    <w:rsid w:val="00A540A6"/>
    <w:rsid w:val="00A540B1"/>
    <w:rsid w:val="00A5411E"/>
    <w:rsid w:val="00A543B2"/>
    <w:rsid w:val="00A548D2"/>
    <w:rsid w:val="00A54B65"/>
    <w:rsid w:val="00A54B91"/>
    <w:rsid w:val="00A54B93"/>
    <w:rsid w:val="00A55033"/>
    <w:rsid w:val="00A550DC"/>
    <w:rsid w:val="00A55859"/>
    <w:rsid w:val="00A558EA"/>
    <w:rsid w:val="00A55DC4"/>
    <w:rsid w:val="00A56464"/>
    <w:rsid w:val="00A564BC"/>
    <w:rsid w:val="00A56829"/>
    <w:rsid w:val="00A5691E"/>
    <w:rsid w:val="00A56D1E"/>
    <w:rsid w:val="00A5747C"/>
    <w:rsid w:val="00A60019"/>
    <w:rsid w:val="00A60129"/>
    <w:rsid w:val="00A601DE"/>
    <w:rsid w:val="00A603D6"/>
    <w:rsid w:val="00A6062E"/>
    <w:rsid w:val="00A60CEE"/>
    <w:rsid w:val="00A60FD8"/>
    <w:rsid w:val="00A6149A"/>
    <w:rsid w:val="00A616B0"/>
    <w:rsid w:val="00A61B80"/>
    <w:rsid w:val="00A61D1E"/>
    <w:rsid w:val="00A61D25"/>
    <w:rsid w:val="00A62739"/>
    <w:rsid w:val="00A636F0"/>
    <w:rsid w:val="00A6372B"/>
    <w:rsid w:val="00A63757"/>
    <w:rsid w:val="00A6386B"/>
    <w:rsid w:val="00A63B0E"/>
    <w:rsid w:val="00A63B21"/>
    <w:rsid w:val="00A63B76"/>
    <w:rsid w:val="00A63BB0"/>
    <w:rsid w:val="00A64232"/>
    <w:rsid w:val="00A64530"/>
    <w:rsid w:val="00A645C3"/>
    <w:rsid w:val="00A64DE6"/>
    <w:rsid w:val="00A64F53"/>
    <w:rsid w:val="00A6599C"/>
    <w:rsid w:val="00A66004"/>
    <w:rsid w:val="00A662BB"/>
    <w:rsid w:val="00A66614"/>
    <w:rsid w:val="00A66BA9"/>
    <w:rsid w:val="00A674A0"/>
    <w:rsid w:val="00A67676"/>
    <w:rsid w:val="00A676AC"/>
    <w:rsid w:val="00A67A0B"/>
    <w:rsid w:val="00A67BD6"/>
    <w:rsid w:val="00A67D9F"/>
    <w:rsid w:val="00A70084"/>
    <w:rsid w:val="00A7056E"/>
    <w:rsid w:val="00A705BB"/>
    <w:rsid w:val="00A70BD5"/>
    <w:rsid w:val="00A70CD1"/>
    <w:rsid w:val="00A70D3A"/>
    <w:rsid w:val="00A7131F"/>
    <w:rsid w:val="00A718EE"/>
    <w:rsid w:val="00A71A2E"/>
    <w:rsid w:val="00A71A40"/>
    <w:rsid w:val="00A71ACC"/>
    <w:rsid w:val="00A71CA0"/>
    <w:rsid w:val="00A7208B"/>
    <w:rsid w:val="00A72201"/>
    <w:rsid w:val="00A722AB"/>
    <w:rsid w:val="00A7257E"/>
    <w:rsid w:val="00A7259B"/>
    <w:rsid w:val="00A72F78"/>
    <w:rsid w:val="00A73840"/>
    <w:rsid w:val="00A738B8"/>
    <w:rsid w:val="00A73FF5"/>
    <w:rsid w:val="00A74279"/>
    <w:rsid w:val="00A743D6"/>
    <w:rsid w:val="00A74722"/>
    <w:rsid w:val="00A74E33"/>
    <w:rsid w:val="00A74ED9"/>
    <w:rsid w:val="00A7532B"/>
    <w:rsid w:val="00A75525"/>
    <w:rsid w:val="00A755BD"/>
    <w:rsid w:val="00A756F1"/>
    <w:rsid w:val="00A75BC2"/>
    <w:rsid w:val="00A75BD1"/>
    <w:rsid w:val="00A76025"/>
    <w:rsid w:val="00A760E2"/>
    <w:rsid w:val="00A76313"/>
    <w:rsid w:val="00A764F3"/>
    <w:rsid w:val="00A76617"/>
    <w:rsid w:val="00A76854"/>
    <w:rsid w:val="00A76CFB"/>
    <w:rsid w:val="00A77256"/>
    <w:rsid w:val="00A773C2"/>
    <w:rsid w:val="00A80506"/>
    <w:rsid w:val="00A80825"/>
    <w:rsid w:val="00A8139B"/>
    <w:rsid w:val="00A81476"/>
    <w:rsid w:val="00A815EC"/>
    <w:rsid w:val="00A8169C"/>
    <w:rsid w:val="00A8178C"/>
    <w:rsid w:val="00A821F2"/>
    <w:rsid w:val="00A82254"/>
    <w:rsid w:val="00A82821"/>
    <w:rsid w:val="00A82991"/>
    <w:rsid w:val="00A8323A"/>
    <w:rsid w:val="00A83317"/>
    <w:rsid w:val="00A83A93"/>
    <w:rsid w:val="00A83C86"/>
    <w:rsid w:val="00A84B88"/>
    <w:rsid w:val="00A84CFE"/>
    <w:rsid w:val="00A84D35"/>
    <w:rsid w:val="00A84F88"/>
    <w:rsid w:val="00A85BD7"/>
    <w:rsid w:val="00A85C78"/>
    <w:rsid w:val="00A85DE9"/>
    <w:rsid w:val="00A85EB0"/>
    <w:rsid w:val="00A86268"/>
    <w:rsid w:val="00A862F0"/>
    <w:rsid w:val="00A8671E"/>
    <w:rsid w:val="00A86BD1"/>
    <w:rsid w:val="00A86E8D"/>
    <w:rsid w:val="00A86EE9"/>
    <w:rsid w:val="00A8741E"/>
    <w:rsid w:val="00A878DA"/>
    <w:rsid w:val="00A90802"/>
    <w:rsid w:val="00A908D5"/>
    <w:rsid w:val="00A90D82"/>
    <w:rsid w:val="00A91690"/>
    <w:rsid w:val="00A918A2"/>
    <w:rsid w:val="00A918B3"/>
    <w:rsid w:val="00A919CF"/>
    <w:rsid w:val="00A91ACE"/>
    <w:rsid w:val="00A91C8F"/>
    <w:rsid w:val="00A91E40"/>
    <w:rsid w:val="00A9232B"/>
    <w:rsid w:val="00A923E6"/>
    <w:rsid w:val="00A9244A"/>
    <w:rsid w:val="00A937D5"/>
    <w:rsid w:val="00A93D3B"/>
    <w:rsid w:val="00A943FB"/>
    <w:rsid w:val="00A9455A"/>
    <w:rsid w:val="00A94596"/>
    <w:rsid w:val="00A94738"/>
    <w:rsid w:val="00A947DF"/>
    <w:rsid w:val="00A94C5D"/>
    <w:rsid w:val="00A9581F"/>
    <w:rsid w:val="00A95E76"/>
    <w:rsid w:val="00A95EEC"/>
    <w:rsid w:val="00A95F2D"/>
    <w:rsid w:val="00A96BF3"/>
    <w:rsid w:val="00A96F2D"/>
    <w:rsid w:val="00A97640"/>
    <w:rsid w:val="00A97762"/>
    <w:rsid w:val="00A97877"/>
    <w:rsid w:val="00A978A5"/>
    <w:rsid w:val="00AA00C6"/>
    <w:rsid w:val="00AA09B3"/>
    <w:rsid w:val="00AA0B3B"/>
    <w:rsid w:val="00AA0C40"/>
    <w:rsid w:val="00AA1146"/>
    <w:rsid w:val="00AA123E"/>
    <w:rsid w:val="00AA163E"/>
    <w:rsid w:val="00AA1879"/>
    <w:rsid w:val="00AA1B43"/>
    <w:rsid w:val="00AA2474"/>
    <w:rsid w:val="00AA2663"/>
    <w:rsid w:val="00AA2718"/>
    <w:rsid w:val="00AA3883"/>
    <w:rsid w:val="00AA3CC7"/>
    <w:rsid w:val="00AA43B0"/>
    <w:rsid w:val="00AA4D2F"/>
    <w:rsid w:val="00AA5254"/>
    <w:rsid w:val="00AA5346"/>
    <w:rsid w:val="00AA5371"/>
    <w:rsid w:val="00AA5923"/>
    <w:rsid w:val="00AA637F"/>
    <w:rsid w:val="00AA65EF"/>
    <w:rsid w:val="00AA699B"/>
    <w:rsid w:val="00AA76B5"/>
    <w:rsid w:val="00AA78F6"/>
    <w:rsid w:val="00AA7DA1"/>
    <w:rsid w:val="00AA7E51"/>
    <w:rsid w:val="00AA7E74"/>
    <w:rsid w:val="00AB08A5"/>
    <w:rsid w:val="00AB1149"/>
    <w:rsid w:val="00AB1195"/>
    <w:rsid w:val="00AB1378"/>
    <w:rsid w:val="00AB1BF4"/>
    <w:rsid w:val="00AB1C44"/>
    <w:rsid w:val="00AB2013"/>
    <w:rsid w:val="00AB26B2"/>
    <w:rsid w:val="00AB2EC5"/>
    <w:rsid w:val="00AB3A31"/>
    <w:rsid w:val="00AB3C8B"/>
    <w:rsid w:val="00AB3EA9"/>
    <w:rsid w:val="00AB411E"/>
    <w:rsid w:val="00AB53C6"/>
    <w:rsid w:val="00AB5A82"/>
    <w:rsid w:val="00AB5D06"/>
    <w:rsid w:val="00AB608E"/>
    <w:rsid w:val="00AB6776"/>
    <w:rsid w:val="00AB67A6"/>
    <w:rsid w:val="00AB6F88"/>
    <w:rsid w:val="00AB758E"/>
    <w:rsid w:val="00AB7998"/>
    <w:rsid w:val="00AB7B65"/>
    <w:rsid w:val="00AB7CD2"/>
    <w:rsid w:val="00AC0502"/>
    <w:rsid w:val="00AC067E"/>
    <w:rsid w:val="00AC0842"/>
    <w:rsid w:val="00AC0AFD"/>
    <w:rsid w:val="00AC18B9"/>
    <w:rsid w:val="00AC1AAC"/>
    <w:rsid w:val="00AC22DB"/>
    <w:rsid w:val="00AC2411"/>
    <w:rsid w:val="00AC2802"/>
    <w:rsid w:val="00AC2B8A"/>
    <w:rsid w:val="00AC2C70"/>
    <w:rsid w:val="00AC2D2C"/>
    <w:rsid w:val="00AC2E62"/>
    <w:rsid w:val="00AC34BB"/>
    <w:rsid w:val="00AC3770"/>
    <w:rsid w:val="00AC39C6"/>
    <w:rsid w:val="00AC3BD0"/>
    <w:rsid w:val="00AC48D9"/>
    <w:rsid w:val="00AC4937"/>
    <w:rsid w:val="00AC498A"/>
    <w:rsid w:val="00AC51CA"/>
    <w:rsid w:val="00AC5C11"/>
    <w:rsid w:val="00AC5F95"/>
    <w:rsid w:val="00AC6658"/>
    <w:rsid w:val="00AC6A2E"/>
    <w:rsid w:val="00AC6C10"/>
    <w:rsid w:val="00AC6F6A"/>
    <w:rsid w:val="00AC76CC"/>
    <w:rsid w:val="00AC77BB"/>
    <w:rsid w:val="00AC7FF1"/>
    <w:rsid w:val="00AD01D5"/>
    <w:rsid w:val="00AD04B5"/>
    <w:rsid w:val="00AD0C1A"/>
    <w:rsid w:val="00AD0F48"/>
    <w:rsid w:val="00AD10D8"/>
    <w:rsid w:val="00AD1603"/>
    <w:rsid w:val="00AD17DD"/>
    <w:rsid w:val="00AD1BB6"/>
    <w:rsid w:val="00AD1C26"/>
    <w:rsid w:val="00AD1E4D"/>
    <w:rsid w:val="00AD22C6"/>
    <w:rsid w:val="00AD25FF"/>
    <w:rsid w:val="00AD27EA"/>
    <w:rsid w:val="00AD2808"/>
    <w:rsid w:val="00AD2857"/>
    <w:rsid w:val="00AD2984"/>
    <w:rsid w:val="00AD2CF3"/>
    <w:rsid w:val="00AD34C8"/>
    <w:rsid w:val="00AD3922"/>
    <w:rsid w:val="00AD3B62"/>
    <w:rsid w:val="00AD3F20"/>
    <w:rsid w:val="00AD3FD8"/>
    <w:rsid w:val="00AD432D"/>
    <w:rsid w:val="00AD43E6"/>
    <w:rsid w:val="00AD44C9"/>
    <w:rsid w:val="00AD4D35"/>
    <w:rsid w:val="00AD4EFF"/>
    <w:rsid w:val="00AD59B7"/>
    <w:rsid w:val="00AD5E47"/>
    <w:rsid w:val="00AD6192"/>
    <w:rsid w:val="00AD6333"/>
    <w:rsid w:val="00AD6464"/>
    <w:rsid w:val="00AD6A9D"/>
    <w:rsid w:val="00AD6C6C"/>
    <w:rsid w:val="00AD7C58"/>
    <w:rsid w:val="00AD7DBC"/>
    <w:rsid w:val="00AD7EAE"/>
    <w:rsid w:val="00AE0789"/>
    <w:rsid w:val="00AE0D11"/>
    <w:rsid w:val="00AE1494"/>
    <w:rsid w:val="00AE14F6"/>
    <w:rsid w:val="00AE1917"/>
    <w:rsid w:val="00AE1BD5"/>
    <w:rsid w:val="00AE1F23"/>
    <w:rsid w:val="00AE1FA5"/>
    <w:rsid w:val="00AE207C"/>
    <w:rsid w:val="00AE2211"/>
    <w:rsid w:val="00AE225E"/>
    <w:rsid w:val="00AE2637"/>
    <w:rsid w:val="00AE290B"/>
    <w:rsid w:val="00AE3D94"/>
    <w:rsid w:val="00AE3DDE"/>
    <w:rsid w:val="00AE4077"/>
    <w:rsid w:val="00AE5188"/>
    <w:rsid w:val="00AE528B"/>
    <w:rsid w:val="00AE5639"/>
    <w:rsid w:val="00AE5E4B"/>
    <w:rsid w:val="00AE6374"/>
    <w:rsid w:val="00AE692E"/>
    <w:rsid w:val="00AE6F1F"/>
    <w:rsid w:val="00AE7205"/>
    <w:rsid w:val="00AE7438"/>
    <w:rsid w:val="00AE76E6"/>
    <w:rsid w:val="00AE7756"/>
    <w:rsid w:val="00AE778B"/>
    <w:rsid w:val="00AE77CC"/>
    <w:rsid w:val="00AE78C4"/>
    <w:rsid w:val="00AE7D27"/>
    <w:rsid w:val="00AF0AA4"/>
    <w:rsid w:val="00AF0EB8"/>
    <w:rsid w:val="00AF14B4"/>
    <w:rsid w:val="00AF1883"/>
    <w:rsid w:val="00AF18C5"/>
    <w:rsid w:val="00AF1BAD"/>
    <w:rsid w:val="00AF1DC4"/>
    <w:rsid w:val="00AF2878"/>
    <w:rsid w:val="00AF2CB0"/>
    <w:rsid w:val="00AF2D7F"/>
    <w:rsid w:val="00AF2DF5"/>
    <w:rsid w:val="00AF2F30"/>
    <w:rsid w:val="00AF2FC9"/>
    <w:rsid w:val="00AF3B6E"/>
    <w:rsid w:val="00AF4A44"/>
    <w:rsid w:val="00AF5623"/>
    <w:rsid w:val="00AF5F7D"/>
    <w:rsid w:val="00AF621F"/>
    <w:rsid w:val="00AF6418"/>
    <w:rsid w:val="00AF6782"/>
    <w:rsid w:val="00AF6794"/>
    <w:rsid w:val="00AF680A"/>
    <w:rsid w:val="00AF6AA7"/>
    <w:rsid w:val="00AF6ECC"/>
    <w:rsid w:val="00AF7500"/>
    <w:rsid w:val="00AF7542"/>
    <w:rsid w:val="00AF7731"/>
    <w:rsid w:val="00AF7736"/>
    <w:rsid w:val="00AF79A7"/>
    <w:rsid w:val="00AF7FB5"/>
    <w:rsid w:val="00B00229"/>
    <w:rsid w:val="00B00558"/>
    <w:rsid w:val="00B00A26"/>
    <w:rsid w:val="00B0176F"/>
    <w:rsid w:val="00B02089"/>
    <w:rsid w:val="00B02F30"/>
    <w:rsid w:val="00B03000"/>
    <w:rsid w:val="00B03358"/>
    <w:rsid w:val="00B0340E"/>
    <w:rsid w:val="00B03774"/>
    <w:rsid w:val="00B039D3"/>
    <w:rsid w:val="00B03BCC"/>
    <w:rsid w:val="00B03DA4"/>
    <w:rsid w:val="00B040BE"/>
    <w:rsid w:val="00B0413E"/>
    <w:rsid w:val="00B04485"/>
    <w:rsid w:val="00B047F5"/>
    <w:rsid w:val="00B04920"/>
    <w:rsid w:val="00B04A21"/>
    <w:rsid w:val="00B04B6D"/>
    <w:rsid w:val="00B04BC5"/>
    <w:rsid w:val="00B04E51"/>
    <w:rsid w:val="00B04FE6"/>
    <w:rsid w:val="00B05073"/>
    <w:rsid w:val="00B05926"/>
    <w:rsid w:val="00B06488"/>
    <w:rsid w:val="00B06720"/>
    <w:rsid w:val="00B06A11"/>
    <w:rsid w:val="00B070B6"/>
    <w:rsid w:val="00B0744D"/>
    <w:rsid w:val="00B07DED"/>
    <w:rsid w:val="00B07E68"/>
    <w:rsid w:val="00B07F00"/>
    <w:rsid w:val="00B07FF0"/>
    <w:rsid w:val="00B10221"/>
    <w:rsid w:val="00B102D7"/>
    <w:rsid w:val="00B1050E"/>
    <w:rsid w:val="00B105BA"/>
    <w:rsid w:val="00B107E3"/>
    <w:rsid w:val="00B10EE8"/>
    <w:rsid w:val="00B11045"/>
    <w:rsid w:val="00B1119E"/>
    <w:rsid w:val="00B115DD"/>
    <w:rsid w:val="00B11689"/>
    <w:rsid w:val="00B11982"/>
    <w:rsid w:val="00B119F1"/>
    <w:rsid w:val="00B1214A"/>
    <w:rsid w:val="00B12160"/>
    <w:rsid w:val="00B128ED"/>
    <w:rsid w:val="00B12FF4"/>
    <w:rsid w:val="00B13BB4"/>
    <w:rsid w:val="00B13FD5"/>
    <w:rsid w:val="00B14383"/>
    <w:rsid w:val="00B14648"/>
    <w:rsid w:val="00B1472E"/>
    <w:rsid w:val="00B14922"/>
    <w:rsid w:val="00B14BBB"/>
    <w:rsid w:val="00B14D5D"/>
    <w:rsid w:val="00B150F2"/>
    <w:rsid w:val="00B16052"/>
    <w:rsid w:val="00B160DF"/>
    <w:rsid w:val="00B168D0"/>
    <w:rsid w:val="00B16DAC"/>
    <w:rsid w:val="00B16E0B"/>
    <w:rsid w:val="00B173A1"/>
    <w:rsid w:val="00B17457"/>
    <w:rsid w:val="00B1786A"/>
    <w:rsid w:val="00B17C8B"/>
    <w:rsid w:val="00B17D9C"/>
    <w:rsid w:val="00B17DAF"/>
    <w:rsid w:val="00B20608"/>
    <w:rsid w:val="00B206A8"/>
    <w:rsid w:val="00B20797"/>
    <w:rsid w:val="00B20980"/>
    <w:rsid w:val="00B20BD5"/>
    <w:rsid w:val="00B20C61"/>
    <w:rsid w:val="00B210DE"/>
    <w:rsid w:val="00B216AC"/>
    <w:rsid w:val="00B21732"/>
    <w:rsid w:val="00B2193D"/>
    <w:rsid w:val="00B220CE"/>
    <w:rsid w:val="00B225D7"/>
    <w:rsid w:val="00B22C94"/>
    <w:rsid w:val="00B22F6C"/>
    <w:rsid w:val="00B23B85"/>
    <w:rsid w:val="00B24139"/>
    <w:rsid w:val="00B24A3C"/>
    <w:rsid w:val="00B24BF8"/>
    <w:rsid w:val="00B24CEF"/>
    <w:rsid w:val="00B24D5E"/>
    <w:rsid w:val="00B25F20"/>
    <w:rsid w:val="00B2604F"/>
    <w:rsid w:val="00B260C4"/>
    <w:rsid w:val="00B26660"/>
    <w:rsid w:val="00B270E2"/>
    <w:rsid w:val="00B27376"/>
    <w:rsid w:val="00B2748B"/>
    <w:rsid w:val="00B27594"/>
    <w:rsid w:val="00B27885"/>
    <w:rsid w:val="00B27ADD"/>
    <w:rsid w:val="00B27CBA"/>
    <w:rsid w:val="00B27F4A"/>
    <w:rsid w:val="00B30BFA"/>
    <w:rsid w:val="00B30DE4"/>
    <w:rsid w:val="00B31313"/>
    <w:rsid w:val="00B3181A"/>
    <w:rsid w:val="00B31BDB"/>
    <w:rsid w:val="00B31D8F"/>
    <w:rsid w:val="00B328C0"/>
    <w:rsid w:val="00B3297E"/>
    <w:rsid w:val="00B32A7C"/>
    <w:rsid w:val="00B32DA2"/>
    <w:rsid w:val="00B33123"/>
    <w:rsid w:val="00B3362B"/>
    <w:rsid w:val="00B337B4"/>
    <w:rsid w:val="00B33ED5"/>
    <w:rsid w:val="00B342E6"/>
    <w:rsid w:val="00B346AD"/>
    <w:rsid w:val="00B3476A"/>
    <w:rsid w:val="00B34C92"/>
    <w:rsid w:val="00B35388"/>
    <w:rsid w:val="00B353AF"/>
    <w:rsid w:val="00B35579"/>
    <w:rsid w:val="00B355A6"/>
    <w:rsid w:val="00B35C01"/>
    <w:rsid w:val="00B360FC"/>
    <w:rsid w:val="00B36520"/>
    <w:rsid w:val="00B36EE0"/>
    <w:rsid w:val="00B3789A"/>
    <w:rsid w:val="00B37BEC"/>
    <w:rsid w:val="00B37D60"/>
    <w:rsid w:val="00B37E2C"/>
    <w:rsid w:val="00B4017E"/>
    <w:rsid w:val="00B401E3"/>
    <w:rsid w:val="00B407F0"/>
    <w:rsid w:val="00B40AAB"/>
    <w:rsid w:val="00B40DCF"/>
    <w:rsid w:val="00B40E1B"/>
    <w:rsid w:val="00B40E8A"/>
    <w:rsid w:val="00B41561"/>
    <w:rsid w:val="00B41C53"/>
    <w:rsid w:val="00B41FB1"/>
    <w:rsid w:val="00B41FC4"/>
    <w:rsid w:val="00B41FDC"/>
    <w:rsid w:val="00B41FE4"/>
    <w:rsid w:val="00B42346"/>
    <w:rsid w:val="00B433CF"/>
    <w:rsid w:val="00B435C1"/>
    <w:rsid w:val="00B437EC"/>
    <w:rsid w:val="00B438B0"/>
    <w:rsid w:val="00B43E2E"/>
    <w:rsid w:val="00B43F4B"/>
    <w:rsid w:val="00B44035"/>
    <w:rsid w:val="00B44087"/>
    <w:rsid w:val="00B4456B"/>
    <w:rsid w:val="00B447CA"/>
    <w:rsid w:val="00B4493E"/>
    <w:rsid w:val="00B44ACA"/>
    <w:rsid w:val="00B44AF0"/>
    <w:rsid w:val="00B44D80"/>
    <w:rsid w:val="00B454A6"/>
    <w:rsid w:val="00B454BA"/>
    <w:rsid w:val="00B45B53"/>
    <w:rsid w:val="00B462C7"/>
    <w:rsid w:val="00B46361"/>
    <w:rsid w:val="00B46515"/>
    <w:rsid w:val="00B465C2"/>
    <w:rsid w:val="00B473EC"/>
    <w:rsid w:val="00B503AC"/>
    <w:rsid w:val="00B50508"/>
    <w:rsid w:val="00B50AC3"/>
    <w:rsid w:val="00B52021"/>
    <w:rsid w:val="00B52D82"/>
    <w:rsid w:val="00B52FDD"/>
    <w:rsid w:val="00B530A2"/>
    <w:rsid w:val="00B530F6"/>
    <w:rsid w:val="00B5340A"/>
    <w:rsid w:val="00B5380C"/>
    <w:rsid w:val="00B53B66"/>
    <w:rsid w:val="00B53F1D"/>
    <w:rsid w:val="00B54335"/>
    <w:rsid w:val="00B54656"/>
    <w:rsid w:val="00B5571E"/>
    <w:rsid w:val="00B55A1D"/>
    <w:rsid w:val="00B55D64"/>
    <w:rsid w:val="00B563E5"/>
    <w:rsid w:val="00B56652"/>
    <w:rsid w:val="00B567CD"/>
    <w:rsid w:val="00B56E83"/>
    <w:rsid w:val="00B56EC4"/>
    <w:rsid w:val="00B56EE1"/>
    <w:rsid w:val="00B5704E"/>
    <w:rsid w:val="00B5780B"/>
    <w:rsid w:val="00B57868"/>
    <w:rsid w:val="00B57A4F"/>
    <w:rsid w:val="00B57C94"/>
    <w:rsid w:val="00B605DE"/>
    <w:rsid w:val="00B60A95"/>
    <w:rsid w:val="00B60D3A"/>
    <w:rsid w:val="00B60ED1"/>
    <w:rsid w:val="00B60EE3"/>
    <w:rsid w:val="00B60F0F"/>
    <w:rsid w:val="00B6156A"/>
    <w:rsid w:val="00B6161E"/>
    <w:rsid w:val="00B6191A"/>
    <w:rsid w:val="00B61FB8"/>
    <w:rsid w:val="00B6262A"/>
    <w:rsid w:val="00B62BEF"/>
    <w:rsid w:val="00B631FF"/>
    <w:rsid w:val="00B633C6"/>
    <w:rsid w:val="00B6343E"/>
    <w:rsid w:val="00B63558"/>
    <w:rsid w:val="00B635BE"/>
    <w:rsid w:val="00B63BBD"/>
    <w:rsid w:val="00B63C0A"/>
    <w:rsid w:val="00B63E6B"/>
    <w:rsid w:val="00B64081"/>
    <w:rsid w:val="00B6417A"/>
    <w:rsid w:val="00B6431D"/>
    <w:rsid w:val="00B64358"/>
    <w:rsid w:val="00B64595"/>
    <w:rsid w:val="00B649D7"/>
    <w:rsid w:val="00B6531B"/>
    <w:rsid w:val="00B656D4"/>
    <w:rsid w:val="00B65742"/>
    <w:rsid w:val="00B657D9"/>
    <w:rsid w:val="00B65937"/>
    <w:rsid w:val="00B65DDC"/>
    <w:rsid w:val="00B65FF3"/>
    <w:rsid w:val="00B66217"/>
    <w:rsid w:val="00B668EB"/>
    <w:rsid w:val="00B6731C"/>
    <w:rsid w:val="00B6766F"/>
    <w:rsid w:val="00B6794C"/>
    <w:rsid w:val="00B67B05"/>
    <w:rsid w:val="00B70A19"/>
    <w:rsid w:val="00B70B22"/>
    <w:rsid w:val="00B70C20"/>
    <w:rsid w:val="00B70D18"/>
    <w:rsid w:val="00B70DE3"/>
    <w:rsid w:val="00B7129F"/>
    <w:rsid w:val="00B71578"/>
    <w:rsid w:val="00B7183F"/>
    <w:rsid w:val="00B71E76"/>
    <w:rsid w:val="00B72485"/>
    <w:rsid w:val="00B724FA"/>
    <w:rsid w:val="00B72608"/>
    <w:rsid w:val="00B72704"/>
    <w:rsid w:val="00B72A2D"/>
    <w:rsid w:val="00B7309E"/>
    <w:rsid w:val="00B730F4"/>
    <w:rsid w:val="00B73180"/>
    <w:rsid w:val="00B73B6F"/>
    <w:rsid w:val="00B73FC3"/>
    <w:rsid w:val="00B74803"/>
    <w:rsid w:val="00B74D40"/>
    <w:rsid w:val="00B74E3D"/>
    <w:rsid w:val="00B751BF"/>
    <w:rsid w:val="00B75350"/>
    <w:rsid w:val="00B756EE"/>
    <w:rsid w:val="00B75FE7"/>
    <w:rsid w:val="00B760EF"/>
    <w:rsid w:val="00B76167"/>
    <w:rsid w:val="00B76D01"/>
    <w:rsid w:val="00B76FD8"/>
    <w:rsid w:val="00B770B5"/>
    <w:rsid w:val="00B777F7"/>
    <w:rsid w:val="00B7792F"/>
    <w:rsid w:val="00B77DD8"/>
    <w:rsid w:val="00B8080B"/>
    <w:rsid w:val="00B80DF7"/>
    <w:rsid w:val="00B81218"/>
    <w:rsid w:val="00B812E2"/>
    <w:rsid w:val="00B8142F"/>
    <w:rsid w:val="00B81669"/>
    <w:rsid w:val="00B819EE"/>
    <w:rsid w:val="00B81CDC"/>
    <w:rsid w:val="00B81FFE"/>
    <w:rsid w:val="00B8285D"/>
    <w:rsid w:val="00B82F61"/>
    <w:rsid w:val="00B830BF"/>
    <w:rsid w:val="00B83417"/>
    <w:rsid w:val="00B83495"/>
    <w:rsid w:val="00B83676"/>
    <w:rsid w:val="00B837A7"/>
    <w:rsid w:val="00B83882"/>
    <w:rsid w:val="00B83F44"/>
    <w:rsid w:val="00B8409B"/>
    <w:rsid w:val="00B84190"/>
    <w:rsid w:val="00B84253"/>
    <w:rsid w:val="00B848C4"/>
    <w:rsid w:val="00B84A1A"/>
    <w:rsid w:val="00B84A53"/>
    <w:rsid w:val="00B85C80"/>
    <w:rsid w:val="00B85DF0"/>
    <w:rsid w:val="00B8613F"/>
    <w:rsid w:val="00B8632B"/>
    <w:rsid w:val="00B86776"/>
    <w:rsid w:val="00B86A77"/>
    <w:rsid w:val="00B86CE3"/>
    <w:rsid w:val="00B86EA0"/>
    <w:rsid w:val="00B87367"/>
    <w:rsid w:val="00B875A3"/>
    <w:rsid w:val="00B9062D"/>
    <w:rsid w:val="00B90A82"/>
    <w:rsid w:val="00B90BBC"/>
    <w:rsid w:val="00B9104D"/>
    <w:rsid w:val="00B911A0"/>
    <w:rsid w:val="00B91681"/>
    <w:rsid w:val="00B92159"/>
    <w:rsid w:val="00B927F2"/>
    <w:rsid w:val="00B92C1B"/>
    <w:rsid w:val="00B93136"/>
    <w:rsid w:val="00B931AB"/>
    <w:rsid w:val="00B934E9"/>
    <w:rsid w:val="00B93664"/>
    <w:rsid w:val="00B93A08"/>
    <w:rsid w:val="00B942A6"/>
    <w:rsid w:val="00B948D5"/>
    <w:rsid w:val="00B94B32"/>
    <w:rsid w:val="00B94CCC"/>
    <w:rsid w:val="00B94E86"/>
    <w:rsid w:val="00B9544D"/>
    <w:rsid w:val="00B95A64"/>
    <w:rsid w:val="00B95CC8"/>
    <w:rsid w:val="00B962A9"/>
    <w:rsid w:val="00B9636C"/>
    <w:rsid w:val="00B967D3"/>
    <w:rsid w:val="00B96AAD"/>
    <w:rsid w:val="00B96B11"/>
    <w:rsid w:val="00B96B64"/>
    <w:rsid w:val="00B96C77"/>
    <w:rsid w:val="00B96FA4"/>
    <w:rsid w:val="00B972FB"/>
    <w:rsid w:val="00B97963"/>
    <w:rsid w:val="00B97A2D"/>
    <w:rsid w:val="00B97B64"/>
    <w:rsid w:val="00B97D9D"/>
    <w:rsid w:val="00B97E0F"/>
    <w:rsid w:val="00BA0069"/>
    <w:rsid w:val="00BA0130"/>
    <w:rsid w:val="00BA05AF"/>
    <w:rsid w:val="00BA069B"/>
    <w:rsid w:val="00BA0CE2"/>
    <w:rsid w:val="00BA0DC5"/>
    <w:rsid w:val="00BA0F8D"/>
    <w:rsid w:val="00BA0FBD"/>
    <w:rsid w:val="00BA1228"/>
    <w:rsid w:val="00BA1A0C"/>
    <w:rsid w:val="00BA1AD0"/>
    <w:rsid w:val="00BA1C13"/>
    <w:rsid w:val="00BA2244"/>
    <w:rsid w:val="00BA25CA"/>
    <w:rsid w:val="00BA2A38"/>
    <w:rsid w:val="00BA3120"/>
    <w:rsid w:val="00BA3356"/>
    <w:rsid w:val="00BA3381"/>
    <w:rsid w:val="00BA35FF"/>
    <w:rsid w:val="00BA3BFE"/>
    <w:rsid w:val="00BA4251"/>
    <w:rsid w:val="00BA4284"/>
    <w:rsid w:val="00BA44C0"/>
    <w:rsid w:val="00BA4730"/>
    <w:rsid w:val="00BA4BE3"/>
    <w:rsid w:val="00BA4FEE"/>
    <w:rsid w:val="00BA5141"/>
    <w:rsid w:val="00BA52B3"/>
    <w:rsid w:val="00BA5C3B"/>
    <w:rsid w:val="00BA5FCD"/>
    <w:rsid w:val="00BA78BD"/>
    <w:rsid w:val="00BB0312"/>
    <w:rsid w:val="00BB0D26"/>
    <w:rsid w:val="00BB0D7E"/>
    <w:rsid w:val="00BB1001"/>
    <w:rsid w:val="00BB1767"/>
    <w:rsid w:val="00BB21C0"/>
    <w:rsid w:val="00BB2925"/>
    <w:rsid w:val="00BB29B8"/>
    <w:rsid w:val="00BB3A30"/>
    <w:rsid w:val="00BB49C2"/>
    <w:rsid w:val="00BB4ADA"/>
    <w:rsid w:val="00BB4DB6"/>
    <w:rsid w:val="00BB50A4"/>
    <w:rsid w:val="00BB5135"/>
    <w:rsid w:val="00BB54EB"/>
    <w:rsid w:val="00BB5636"/>
    <w:rsid w:val="00BB567B"/>
    <w:rsid w:val="00BB5B33"/>
    <w:rsid w:val="00BB5DBF"/>
    <w:rsid w:val="00BB5F78"/>
    <w:rsid w:val="00BB5F98"/>
    <w:rsid w:val="00BB6324"/>
    <w:rsid w:val="00BB6B22"/>
    <w:rsid w:val="00BB6CE3"/>
    <w:rsid w:val="00BB712C"/>
    <w:rsid w:val="00BB7284"/>
    <w:rsid w:val="00BB7771"/>
    <w:rsid w:val="00BB77FA"/>
    <w:rsid w:val="00BB7C7C"/>
    <w:rsid w:val="00BB7E16"/>
    <w:rsid w:val="00BC09FF"/>
    <w:rsid w:val="00BC0E15"/>
    <w:rsid w:val="00BC1166"/>
    <w:rsid w:val="00BC1BB0"/>
    <w:rsid w:val="00BC22A1"/>
    <w:rsid w:val="00BC2442"/>
    <w:rsid w:val="00BC264F"/>
    <w:rsid w:val="00BC2745"/>
    <w:rsid w:val="00BC2B28"/>
    <w:rsid w:val="00BC3080"/>
    <w:rsid w:val="00BC30F6"/>
    <w:rsid w:val="00BC388A"/>
    <w:rsid w:val="00BC3BAC"/>
    <w:rsid w:val="00BC3F81"/>
    <w:rsid w:val="00BC4388"/>
    <w:rsid w:val="00BC47E0"/>
    <w:rsid w:val="00BC4D55"/>
    <w:rsid w:val="00BC54D0"/>
    <w:rsid w:val="00BC582C"/>
    <w:rsid w:val="00BC6758"/>
    <w:rsid w:val="00BC6C53"/>
    <w:rsid w:val="00BC6F8D"/>
    <w:rsid w:val="00BC6FB8"/>
    <w:rsid w:val="00BC7211"/>
    <w:rsid w:val="00BC744A"/>
    <w:rsid w:val="00BC7A36"/>
    <w:rsid w:val="00BC7AB4"/>
    <w:rsid w:val="00BC7AFB"/>
    <w:rsid w:val="00BC7B91"/>
    <w:rsid w:val="00BC7B99"/>
    <w:rsid w:val="00BD0005"/>
    <w:rsid w:val="00BD0748"/>
    <w:rsid w:val="00BD089F"/>
    <w:rsid w:val="00BD0A9B"/>
    <w:rsid w:val="00BD0AAE"/>
    <w:rsid w:val="00BD13A7"/>
    <w:rsid w:val="00BD14C8"/>
    <w:rsid w:val="00BD1554"/>
    <w:rsid w:val="00BD18BF"/>
    <w:rsid w:val="00BD23C3"/>
    <w:rsid w:val="00BD2DA8"/>
    <w:rsid w:val="00BD33FC"/>
    <w:rsid w:val="00BD3E4C"/>
    <w:rsid w:val="00BD42A0"/>
    <w:rsid w:val="00BD446B"/>
    <w:rsid w:val="00BD5244"/>
    <w:rsid w:val="00BD5537"/>
    <w:rsid w:val="00BD56ED"/>
    <w:rsid w:val="00BD5A1E"/>
    <w:rsid w:val="00BD692A"/>
    <w:rsid w:val="00BD6B1A"/>
    <w:rsid w:val="00BD7567"/>
    <w:rsid w:val="00BD7574"/>
    <w:rsid w:val="00BD7A31"/>
    <w:rsid w:val="00BD7BB5"/>
    <w:rsid w:val="00BD7C8F"/>
    <w:rsid w:val="00BD7F1F"/>
    <w:rsid w:val="00BE0324"/>
    <w:rsid w:val="00BE0364"/>
    <w:rsid w:val="00BE0691"/>
    <w:rsid w:val="00BE0BA3"/>
    <w:rsid w:val="00BE13FD"/>
    <w:rsid w:val="00BE19DD"/>
    <w:rsid w:val="00BE1E43"/>
    <w:rsid w:val="00BE2001"/>
    <w:rsid w:val="00BE2119"/>
    <w:rsid w:val="00BE2288"/>
    <w:rsid w:val="00BE302D"/>
    <w:rsid w:val="00BE34DD"/>
    <w:rsid w:val="00BE366D"/>
    <w:rsid w:val="00BE3A53"/>
    <w:rsid w:val="00BE3B83"/>
    <w:rsid w:val="00BE3BB0"/>
    <w:rsid w:val="00BE3E7C"/>
    <w:rsid w:val="00BE3EAB"/>
    <w:rsid w:val="00BE3F6A"/>
    <w:rsid w:val="00BE4282"/>
    <w:rsid w:val="00BE43B7"/>
    <w:rsid w:val="00BE546D"/>
    <w:rsid w:val="00BE5518"/>
    <w:rsid w:val="00BE5744"/>
    <w:rsid w:val="00BE5B58"/>
    <w:rsid w:val="00BE5F04"/>
    <w:rsid w:val="00BE5FAD"/>
    <w:rsid w:val="00BE6108"/>
    <w:rsid w:val="00BE615A"/>
    <w:rsid w:val="00BE62EE"/>
    <w:rsid w:val="00BE64FF"/>
    <w:rsid w:val="00BE65E8"/>
    <w:rsid w:val="00BE6713"/>
    <w:rsid w:val="00BE70F9"/>
    <w:rsid w:val="00BE72CD"/>
    <w:rsid w:val="00BE74E3"/>
    <w:rsid w:val="00BF0054"/>
    <w:rsid w:val="00BF047A"/>
    <w:rsid w:val="00BF04FE"/>
    <w:rsid w:val="00BF0D29"/>
    <w:rsid w:val="00BF13B3"/>
    <w:rsid w:val="00BF1475"/>
    <w:rsid w:val="00BF16AF"/>
    <w:rsid w:val="00BF1778"/>
    <w:rsid w:val="00BF17D5"/>
    <w:rsid w:val="00BF1D7B"/>
    <w:rsid w:val="00BF1E71"/>
    <w:rsid w:val="00BF203A"/>
    <w:rsid w:val="00BF23C8"/>
    <w:rsid w:val="00BF2561"/>
    <w:rsid w:val="00BF25D5"/>
    <w:rsid w:val="00BF290B"/>
    <w:rsid w:val="00BF2A64"/>
    <w:rsid w:val="00BF2E09"/>
    <w:rsid w:val="00BF2E64"/>
    <w:rsid w:val="00BF3FA0"/>
    <w:rsid w:val="00BF4234"/>
    <w:rsid w:val="00BF4321"/>
    <w:rsid w:val="00BF4A2B"/>
    <w:rsid w:val="00BF4D74"/>
    <w:rsid w:val="00BF54A5"/>
    <w:rsid w:val="00BF55EA"/>
    <w:rsid w:val="00BF5A09"/>
    <w:rsid w:val="00BF66EB"/>
    <w:rsid w:val="00BF68F8"/>
    <w:rsid w:val="00BF6B42"/>
    <w:rsid w:val="00BF6BFC"/>
    <w:rsid w:val="00BF6FF7"/>
    <w:rsid w:val="00BF7570"/>
    <w:rsid w:val="00BF75B7"/>
    <w:rsid w:val="00BF7D39"/>
    <w:rsid w:val="00C00199"/>
    <w:rsid w:val="00C004A4"/>
    <w:rsid w:val="00C006A4"/>
    <w:rsid w:val="00C006FF"/>
    <w:rsid w:val="00C00C2F"/>
    <w:rsid w:val="00C00D3C"/>
    <w:rsid w:val="00C00D5C"/>
    <w:rsid w:val="00C00F4E"/>
    <w:rsid w:val="00C011B7"/>
    <w:rsid w:val="00C016CA"/>
    <w:rsid w:val="00C018A2"/>
    <w:rsid w:val="00C01909"/>
    <w:rsid w:val="00C02300"/>
    <w:rsid w:val="00C0230E"/>
    <w:rsid w:val="00C0245F"/>
    <w:rsid w:val="00C027D1"/>
    <w:rsid w:val="00C02A11"/>
    <w:rsid w:val="00C02A69"/>
    <w:rsid w:val="00C02CE5"/>
    <w:rsid w:val="00C03457"/>
    <w:rsid w:val="00C03778"/>
    <w:rsid w:val="00C03DD0"/>
    <w:rsid w:val="00C03DEA"/>
    <w:rsid w:val="00C0426B"/>
    <w:rsid w:val="00C0433B"/>
    <w:rsid w:val="00C044F6"/>
    <w:rsid w:val="00C04F97"/>
    <w:rsid w:val="00C050A7"/>
    <w:rsid w:val="00C052B5"/>
    <w:rsid w:val="00C059F9"/>
    <w:rsid w:val="00C06113"/>
    <w:rsid w:val="00C064A9"/>
    <w:rsid w:val="00C0667B"/>
    <w:rsid w:val="00C06EA1"/>
    <w:rsid w:val="00C06ECC"/>
    <w:rsid w:val="00C0734B"/>
    <w:rsid w:val="00C0794D"/>
    <w:rsid w:val="00C07BE9"/>
    <w:rsid w:val="00C10165"/>
    <w:rsid w:val="00C1060A"/>
    <w:rsid w:val="00C1065C"/>
    <w:rsid w:val="00C1079D"/>
    <w:rsid w:val="00C1088D"/>
    <w:rsid w:val="00C10896"/>
    <w:rsid w:val="00C11207"/>
    <w:rsid w:val="00C1181C"/>
    <w:rsid w:val="00C11F31"/>
    <w:rsid w:val="00C120AD"/>
    <w:rsid w:val="00C122CF"/>
    <w:rsid w:val="00C12300"/>
    <w:rsid w:val="00C12674"/>
    <w:rsid w:val="00C12BB1"/>
    <w:rsid w:val="00C12FC3"/>
    <w:rsid w:val="00C12FE0"/>
    <w:rsid w:val="00C13757"/>
    <w:rsid w:val="00C13FA5"/>
    <w:rsid w:val="00C141B1"/>
    <w:rsid w:val="00C149AD"/>
    <w:rsid w:val="00C14DF3"/>
    <w:rsid w:val="00C151C3"/>
    <w:rsid w:val="00C15705"/>
    <w:rsid w:val="00C15A30"/>
    <w:rsid w:val="00C15A49"/>
    <w:rsid w:val="00C15B5E"/>
    <w:rsid w:val="00C16B25"/>
    <w:rsid w:val="00C16B79"/>
    <w:rsid w:val="00C16DE5"/>
    <w:rsid w:val="00C173F2"/>
    <w:rsid w:val="00C17CB0"/>
    <w:rsid w:val="00C17E8E"/>
    <w:rsid w:val="00C20910"/>
    <w:rsid w:val="00C2111E"/>
    <w:rsid w:val="00C214EF"/>
    <w:rsid w:val="00C21A7E"/>
    <w:rsid w:val="00C21C10"/>
    <w:rsid w:val="00C21E0C"/>
    <w:rsid w:val="00C22055"/>
    <w:rsid w:val="00C22143"/>
    <w:rsid w:val="00C2216A"/>
    <w:rsid w:val="00C22188"/>
    <w:rsid w:val="00C222D9"/>
    <w:rsid w:val="00C2237E"/>
    <w:rsid w:val="00C22445"/>
    <w:rsid w:val="00C22612"/>
    <w:rsid w:val="00C22C76"/>
    <w:rsid w:val="00C22DA4"/>
    <w:rsid w:val="00C22DE0"/>
    <w:rsid w:val="00C22ED9"/>
    <w:rsid w:val="00C231BA"/>
    <w:rsid w:val="00C2328C"/>
    <w:rsid w:val="00C2386D"/>
    <w:rsid w:val="00C239C5"/>
    <w:rsid w:val="00C23B0E"/>
    <w:rsid w:val="00C24A8B"/>
    <w:rsid w:val="00C24BE0"/>
    <w:rsid w:val="00C25135"/>
    <w:rsid w:val="00C25136"/>
    <w:rsid w:val="00C2516D"/>
    <w:rsid w:val="00C2543D"/>
    <w:rsid w:val="00C25AF5"/>
    <w:rsid w:val="00C25D65"/>
    <w:rsid w:val="00C25DDF"/>
    <w:rsid w:val="00C25EFD"/>
    <w:rsid w:val="00C26393"/>
    <w:rsid w:val="00C269FA"/>
    <w:rsid w:val="00C27015"/>
    <w:rsid w:val="00C2794C"/>
    <w:rsid w:val="00C279B2"/>
    <w:rsid w:val="00C27E7A"/>
    <w:rsid w:val="00C300A9"/>
    <w:rsid w:val="00C30234"/>
    <w:rsid w:val="00C302B0"/>
    <w:rsid w:val="00C3051C"/>
    <w:rsid w:val="00C307C5"/>
    <w:rsid w:val="00C30929"/>
    <w:rsid w:val="00C30C03"/>
    <w:rsid w:val="00C30C30"/>
    <w:rsid w:val="00C3113E"/>
    <w:rsid w:val="00C317BF"/>
    <w:rsid w:val="00C3180C"/>
    <w:rsid w:val="00C31875"/>
    <w:rsid w:val="00C32759"/>
    <w:rsid w:val="00C33030"/>
    <w:rsid w:val="00C33C66"/>
    <w:rsid w:val="00C341BA"/>
    <w:rsid w:val="00C34671"/>
    <w:rsid w:val="00C348AB"/>
    <w:rsid w:val="00C34DA4"/>
    <w:rsid w:val="00C3562C"/>
    <w:rsid w:val="00C35EE9"/>
    <w:rsid w:val="00C363D9"/>
    <w:rsid w:val="00C3644E"/>
    <w:rsid w:val="00C36464"/>
    <w:rsid w:val="00C364FB"/>
    <w:rsid w:val="00C36523"/>
    <w:rsid w:val="00C36B8C"/>
    <w:rsid w:val="00C36C05"/>
    <w:rsid w:val="00C373BF"/>
    <w:rsid w:val="00C3752B"/>
    <w:rsid w:val="00C37C5B"/>
    <w:rsid w:val="00C37D23"/>
    <w:rsid w:val="00C401D4"/>
    <w:rsid w:val="00C40686"/>
    <w:rsid w:val="00C419AF"/>
    <w:rsid w:val="00C41A55"/>
    <w:rsid w:val="00C41E9F"/>
    <w:rsid w:val="00C41F4A"/>
    <w:rsid w:val="00C42063"/>
    <w:rsid w:val="00C42370"/>
    <w:rsid w:val="00C431C9"/>
    <w:rsid w:val="00C43291"/>
    <w:rsid w:val="00C43677"/>
    <w:rsid w:val="00C43984"/>
    <w:rsid w:val="00C439BA"/>
    <w:rsid w:val="00C44253"/>
    <w:rsid w:val="00C44829"/>
    <w:rsid w:val="00C449B5"/>
    <w:rsid w:val="00C44EC3"/>
    <w:rsid w:val="00C44F79"/>
    <w:rsid w:val="00C454E8"/>
    <w:rsid w:val="00C46069"/>
    <w:rsid w:val="00C46646"/>
    <w:rsid w:val="00C468C5"/>
    <w:rsid w:val="00C46CF6"/>
    <w:rsid w:val="00C4731D"/>
    <w:rsid w:val="00C47475"/>
    <w:rsid w:val="00C4772B"/>
    <w:rsid w:val="00C47A29"/>
    <w:rsid w:val="00C47CFB"/>
    <w:rsid w:val="00C50000"/>
    <w:rsid w:val="00C508D2"/>
    <w:rsid w:val="00C50CD2"/>
    <w:rsid w:val="00C5108F"/>
    <w:rsid w:val="00C51124"/>
    <w:rsid w:val="00C5144A"/>
    <w:rsid w:val="00C51B52"/>
    <w:rsid w:val="00C5218D"/>
    <w:rsid w:val="00C52282"/>
    <w:rsid w:val="00C5238F"/>
    <w:rsid w:val="00C525B1"/>
    <w:rsid w:val="00C52A21"/>
    <w:rsid w:val="00C52BC1"/>
    <w:rsid w:val="00C53A5D"/>
    <w:rsid w:val="00C53BD9"/>
    <w:rsid w:val="00C546B6"/>
    <w:rsid w:val="00C54975"/>
    <w:rsid w:val="00C550F3"/>
    <w:rsid w:val="00C55138"/>
    <w:rsid w:val="00C557BD"/>
    <w:rsid w:val="00C55BC6"/>
    <w:rsid w:val="00C55E5E"/>
    <w:rsid w:val="00C560BD"/>
    <w:rsid w:val="00C56295"/>
    <w:rsid w:val="00C56930"/>
    <w:rsid w:val="00C5699B"/>
    <w:rsid w:val="00C56B47"/>
    <w:rsid w:val="00C56BB8"/>
    <w:rsid w:val="00C56E29"/>
    <w:rsid w:val="00C56EE2"/>
    <w:rsid w:val="00C57253"/>
    <w:rsid w:val="00C5739F"/>
    <w:rsid w:val="00C573A4"/>
    <w:rsid w:val="00C57674"/>
    <w:rsid w:val="00C577FF"/>
    <w:rsid w:val="00C57E80"/>
    <w:rsid w:val="00C57F89"/>
    <w:rsid w:val="00C60440"/>
    <w:rsid w:val="00C6047A"/>
    <w:rsid w:val="00C60E9D"/>
    <w:rsid w:val="00C61163"/>
    <w:rsid w:val="00C611D1"/>
    <w:rsid w:val="00C61509"/>
    <w:rsid w:val="00C61637"/>
    <w:rsid w:val="00C619F8"/>
    <w:rsid w:val="00C61C4E"/>
    <w:rsid w:val="00C61C51"/>
    <w:rsid w:val="00C61D30"/>
    <w:rsid w:val="00C61E13"/>
    <w:rsid w:val="00C623EF"/>
    <w:rsid w:val="00C62A7A"/>
    <w:rsid w:val="00C62B60"/>
    <w:rsid w:val="00C62DCE"/>
    <w:rsid w:val="00C63043"/>
    <w:rsid w:val="00C63321"/>
    <w:rsid w:val="00C63FD7"/>
    <w:rsid w:val="00C63FE4"/>
    <w:rsid w:val="00C64A8F"/>
    <w:rsid w:val="00C64C42"/>
    <w:rsid w:val="00C64CBB"/>
    <w:rsid w:val="00C64FC3"/>
    <w:rsid w:val="00C65658"/>
    <w:rsid w:val="00C656AE"/>
    <w:rsid w:val="00C65909"/>
    <w:rsid w:val="00C662D7"/>
    <w:rsid w:val="00C6677A"/>
    <w:rsid w:val="00C669A4"/>
    <w:rsid w:val="00C66B9C"/>
    <w:rsid w:val="00C66F21"/>
    <w:rsid w:val="00C6737D"/>
    <w:rsid w:val="00C675FE"/>
    <w:rsid w:val="00C679FB"/>
    <w:rsid w:val="00C67AE9"/>
    <w:rsid w:val="00C67D32"/>
    <w:rsid w:val="00C67EF6"/>
    <w:rsid w:val="00C708F8"/>
    <w:rsid w:val="00C70DA1"/>
    <w:rsid w:val="00C7102E"/>
    <w:rsid w:val="00C712A3"/>
    <w:rsid w:val="00C7141F"/>
    <w:rsid w:val="00C714E9"/>
    <w:rsid w:val="00C71D04"/>
    <w:rsid w:val="00C720DA"/>
    <w:rsid w:val="00C72250"/>
    <w:rsid w:val="00C72742"/>
    <w:rsid w:val="00C72A39"/>
    <w:rsid w:val="00C7309C"/>
    <w:rsid w:val="00C733D2"/>
    <w:rsid w:val="00C73614"/>
    <w:rsid w:val="00C74659"/>
    <w:rsid w:val="00C748E1"/>
    <w:rsid w:val="00C74DB8"/>
    <w:rsid w:val="00C74DC8"/>
    <w:rsid w:val="00C75126"/>
    <w:rsid w:val="00C7541D"/>
    <w:rsid w:val="00C75ADE"/>
    <w:rsid w:val="00C76094"/>
    <w:rsid w:val="00C762C8"/>
    <w:rsid w:val="00C7634F"/>
    <w:rsid w:val="00C77327"/>
    <w:rsid w:val="00C77771"/>
    <w:rsid w:val="00C8000D"/>
    <w:rsid w:val="00C80150"/>
    <w:rsid w:val="00C80CED"/>
    <w:rsid w:val="00C80F78"/>
    <w:rsid w:val="00C8173A"/>
    <w:rsid w:val="00C81C50"/>
    <w:rsid w:val="00C81D49"/>
    <w:rsid w:val="00C81D99"/>
    <w:rsid w:val="00C824E7"/>
    <w:rsid w:val="00C835D9"/>
    <w:rsid w:val="00C838C8"/>
    <w:rsid w:val="00C84BDB"/>
    <w:rsid w:val="00C84C66"/>
    <w:rsid w:val="00C85150"/>
    <w:rsid w:val="00C85812"/>
    <w:rsid w:val="00C85933"/>
    <w:rsid w:val="00C85AD6"/>
    <w:rsid w:val="00C85B69"/>
    <w:rsid w:val="00C85B8F"/>
    <w:rsid w:val="00C85C04"/>
    <w:rsid w:val="00C85C71"/>
    <w:rsid w:val="00C85D0D"/>
    <w:rsid w:val="00C862A3"/>
    <w:rsid w:val="00C86419"/>
    <w:rsid w:val="00C8648D"/>
    <w:rsid w:val="00C86A86"/>
    <w:rsid w:val="00C86A9F"/>
    <w:rsid w:val="00C86C51"/>
    <w:rsid w:val="00C873DA"/>
    <w:rsid w:val="00C87D0A"/>
    <w:rsid w:val="00C87DEE"/>
    <w:rsid w:val="00C87E43"/>
    <w:rsid w:val="00C87F87"/>
    <w:rsid w:val="00C905C5"/>
    <w:rsid w:val="00C90680"/>
    <w:rsid w:val="00C91540"/>
    <w:rsid w:val="00C919B7"/>
    <w:rsid w:val="00C919C3"/>
    <w:rsid w:val="00C91ED0"/>
    <w:rsid w:val="00C92475"/>
    <w:rsid w:val="00C9250B"/>
    <w:rsid w:val="00C927BF"/>
    <w:rsid w:val="00C92963"/>
    <w:rsid w:val="00C935C0"/>
    <w:rsid w:val="00C936CF"/>
    <w:rsid w:val="00C93944"/>
    <w:rsid w:val="00C93F15"/>
    <w:rsid w:val="00C941AD"/>
    <w:rsid w:val="00C94BF4"/>
    <w:rsid w:val="00C94CDD"/>
    <w:rsid w:val="00C94E91"/>
    <w:rsid w:val="00C94FCC"/>
    <w:rsid w:val="00C94FF9"/>
    <w:rsid w:val="00C95359"/>
    <w:rsid w:val="00C95640"/>
    <w:rsid w:val="00C957BE"/>
    <w:rsid w:val="00C963AA"/>
    <w:rsid w:val="00C9655F"/>
    <w:rsid w:val="00C96644"/>
    <w:rsid w:val="00C96687"/>
    <w:rsid w:val="00C96883"/>
    <w:rsid w:val="00C969E9"/>
    <w:rsid w:val="00C96A9A"/>
    <w:rsid w:val="00C96EAA"/>
    <w:rsid w:val="00C97003"/>
    <w:rsid w:val="00C978C4"/>
    <w:rsid w:val="00C97AC3"/>
    <w:rsid w:val="00C97C4C"/>
    <w:rsid w:val="00C97DDC"/>
    <w:rsid w:val="00C97F5F"/>
    <w:rsid w:val="00CA0114"/>
    <w:rsid w:val="00CA06D9"/>
    <w:rsid w:val="00CA0B66"/>
    <w:rsid w:val="00CA0D65"/>
    <w:rsid w:val="00CA0DA0"/>
    <w:rsid w:val="00CA1063"/>
    <w:rsid w:val="00CA106F"/>
    <w:rsid w:val="00CA107F"/>
    <w:rsid w:val="00CA1573"/>
    <w:rsid w:val="00CA18AB"/>
    <w:rsid w:val="00CA1A30"/>
    <w:rsid w:val="00CA1C9C"/>
    <w:rsid w:val="00CA2A5E"/>
    <w:rsid w:val="00CA2D6A"/>
    <w:rsid w:val="00CA30CB"/>
    <w:rsid w:val="00CA32C8"/>
    <w:rsid w:val="00CA34E7"/>
    <w:rsid w:val="00CA3CCA"/>
    <w:rsid w:val="00CA3D37"/>
    <w:rsid w:val="00CA3E11"/>
    <w:rsid w:val="00CA3ECE"/>
    <w:rsid w:val="00CA3FD8"/>
    <w:rsid w:val="00CA4058"/>
    <w:rsid w:val="00CA44BF"/>
    <w:rsid w:val="00CA489E"/>
    <w:rsid w:val="00CA48E1"/>
    <w:rsid w:val="00CA4A8D"/>
    <w:rsid w:val="00CA5113"/>
    <w:rsid w:val="00CA5307"/>
    <w:rsid w:val="00CA6062"/>
    <w:rsid w:val="00CA6688"/>
    <w:rsid w:val="00CA69C4"/>
    <w:rsid w:val="00CA6CE6"/>
    <w:rsid w:val="00CA733C"/>
    <w:rsid w:val="00CB07F1"/>
    <w:rsid w:val="00CB0C60"/>
    <w:rsid w:val="00CB0C7D"/>
    <w:rsid w:val="00CB0C86"/>
    <w:rsid w:val="00CB0ED0"/>
    <w:rsid w:val="00CB19B1"/>
    <w:rsid w:val="00CB21FC"/>
    <w:rsid w:val="00CB23DD"/>
    <w:rsid w:val="00CB2EDF"/>
    <w:rsid w:val="00CB37C2"/>
    <w:rsid w:val="00CB3BA7"/>
    <w:rsid w:val="00CB460D"/>
    <w:rsid w:val="00CB4733"/>
    <w:rsid w:val="00CB4E59"/>
    <w:rsid w:val="00CB4F9F"/>
    <w:rsid w:val="00CB4FCA"/>
    <w:rsid w:val="00CB558F"/>
    <w:rsid w:val="00CB59EA"/>
    <w:rsid w:val="00CB5EA0"/>
    <w:rsid w:val="00CB5F18"/>
    <w:rsid w:val="00CB5FB3"/>
    <w:rsid w:val="00CB612B"/>
    <w:rsid w:val="00CB68CE"/>
    <w:rsid w:val="00CB6B1C"/>
    <w:rsid w:val="00CB771C"/>
    <w:rsid w:val="00CB783F"/>
    <w:rsid w:val="00CC0788"/>
    <w:rsid w:val="00CC09F8"/>
    <w:rsid w:val="00CC0B1D"/>
    <w:rsid w:val="00CC0D21"/>
    <w:rsid w:val="00CC0DEB"/>
    <w:rsid w:val="00CC0FEE"/>
    <w:rsid w:val="00CC10B6"/>
    <w:rsid w:val="00CC14BA"/>
    <w:rsid w:val="00CC1560"/>
    <w:rsid w:val="00CC19C2"/>
    <w:rsid w:val="00CC1CDD"/>
    <w:rsid w:val="00CC1E1A"/>
    <w:rsid w:val="00CC2719"/>
    <w:rsid w:val="00CC326E"/>
    <w:rsid w:val="00CC32A1"/>
    <w:rsid w:val="00CC33B9"/>
    <w:rsid w:val="00CC35DC"/>
    <w:rsid w:val="00CC3969"/>
    <w:rsid w:val="00CC3992"/>
    <w:rsid w:val="00CC3AF2"/>
    <w:rsid w:val="00CC3B20"/>
    <w:rsid w:val="00CC493C"/>
    <w:rsid w:val="00CC4EA1"/>
    <w:rsid w:val="00CC4FC1"/>
    <w:rsid w:val="00CC55C1"/>
    <w:rsid w:val="00CC58DD"/>
    <w:rsid w:val="00CC5F84"/>
    <w:rsid w:val="00CC5F9C"/>
    <w:rsid w:val="00CC6A3A"/>
    <w:rsid w:val="00CC6AD0"/>
    <w:rsid w:val="00CC7DB4"/>
    <w:rsid w:val="00CD0379"/>
    <w:rsid w:val="00CD1272"/>
    <w:rsid w:val="00CD14C7"/>
    <w:rsid w:val="00CD16BA"/>
    <w:rsid w:val="00CD1FBA"/>
    <w:rsid w:val="00CD247F"/>
    <w:rsid w:val="00CD33C9"/>
    <w:rsid w:val="00CD3759"/>
    <w:rsid w:val="00CD38FA"/>
    <w:rsid w:val="00CD3BE5"/>
    <w:rsid w:val="00CD3C15"/>
    <w:rsid w:val="00CD3ED8"/>
    <w:rsid w:val="00CD4841"/>
    <w:rsid w:val="00CD4C79"/>
    <w:rsid w:val="00CD4FEF"/>
    <w:rsid w:val="00CD5207"/>
    <w:rsid w:val="00CD562E"/>
    <w:rsid w:val="00CD574B"/>
    <w:rsid w:val="00CD58EC"/>
    <w:rsid w:val="00CD5C51"/>
    <w:rsid w:val="00CD5C94"/>
    <w:rsid w:val="00CD5DD3"/>
    <w:rsid w:val="00CD63CA"/>
    <w:rsid w:val="00CD66FA"/>
    <w:rsid w:val="00CD7163"/>
    <w:rsid w:val="00CD7A33"/>
    <w:rsid w:val="00CD7F9A"/>
    <w:rsid w:val="00CE0385"/>
    <w:rsid w:val="00CE05AC"/>
    <w:rsid w:val="00CE0636"/>
    <w:rsid w:val="00CE15A1"/>
    <w:rsid w:val="00CE15EE"/>
    <w:rsid w:val="00CE22C8"/>
    <w:rsid w:val="00CE30FC"/>
    <w:rsid w:val="00CE3124"/>
    <w:rsid w:val="00CE32FD"/>
    <w:rsid w:val="00CE351A"/>
    <w:rsid w:val="00CE381E"/>
    <w:rsid w:val="00CE3F22"/>
    <w:rsid w:val="00CE428C"/>
    <w:rsid w:val="00CE47EB"/>
    <w:rsid w:val="00CE4F8F"/>
    <w:rsid w:val="00CE5149"/>
    <w:rsid w:val="00CE57AB"/>
    <w:rsid w:val="00CE59A8"/>
    <w:rsid w:val="00CE5D02"/>
    <w:rsid w:val="00CE5DC4"/>
    <w:rsid w:val="00CE63C7"/>
    <w:rsid w:val="00CE669B"/>
    <w:rsid w:val="00CE68B1"/>
    <w:rsid w:val="00CE6D41"/>
    <w:rsid w:val="00CE6EEA"/>
    <w:rsid w:val="00CE72A9"/>
    <w:rsid w:val="00CE7867"/>
    <w:rsid w:val="00CE7F03"/>
    <w:rsid w:val="00CF0638"/>
    <w:rsid w:val="00CF1189"/>
    <w:rsid w:val="00CF1534"/>
    <w:rsid w:val="00CF1C5C"/>
    <w:rsid w:val="00CF2AAA"/>
    <w:rsid w:val="00CF2DF1"/>
    <w:rsid w:val="00CF2FE5"/>
    <w:rsid w:val="00CF35F2"/>
    <w:rsid w:val="00CF36B4"/>
    <w:rsid w:val="00CF384B"/>
    <w:rsid w:val="00CF38DF"/>
    <w:rsid w:val="00CF3C8D"/>
    <w:rsid w:val="00CF4082"/>
    <w:rsid w:val="00CF47F5"/>
    <w:rsid w:val="00CF49B1"/>
    <w:rsid w:val="00CF4B74"/>
    <w:rsid w:val="00CF51F0"/>
    <w:rsid w:val="00CF5EEB"/>
    <w:rsid w:val="00CF611C"/>
    <w:rsid w:val="00CF632A"/>
    <w:rsid w:val="00CF70C2"/>
    <w:rsid w:val="00CF7899"/>
    <w:rsid w:val="00CF7C90"/>
    <w:rsid w:val="00CF7E11"/>
    <w:rsid w:val="00D000F2"/>
    <w:rsid w:val="00D00D17"/>
    <w:rsid w:val="00D0119B"/>
    <w:rsid w:val="00D01602"/>
    <w:rsid w:val="00D01922"/>
    <w:rsid w:val="00D01C41"/>
    <w:rsid w:val="00D02C3B"/>
    <w:rsid w:val="00D02D83"/>
    <w:rsid w:val="00D03316"/>
    <w:rsid w:val="00D0348D"/>
    <w:rsid w:val="00D03597"/>
    <w:rsid w:val="00D03BCF"/>
    <w:rsid w:val="00D03C3B"/>
    <w:rsid w:val="00D03C61"/>
    <w:rsid w:val="00D03FAA"/>
    <w:rsid w:val="00D04217"/>
    <w:rsid w:val="00D042C5"/>
    <w:rsid w:val="00D0496C"/>
    <w:rsid w:val="00D04D1C"/>
    <w:rsid w:val="00D0521D"/>
    <w:rsid w:val="00D053BF"/>
    <w:rsid w:val="00D05702"/>
    <w:rsid w:val="00D05A36"/>
    <w:rsid w:val="00D05EA7"/>
    <w:rsid w:val="00D05F8E"/>
    <w:rsid w:val="00D061A2"/>
    <w:rsid w:val="00D06347"/>
    <w:rsid w:val="00D06F4D"/>
    <w:rsid w:val="00D06F82"/>
    <w:rsid w:val="00D0725E"/>
    <w:rsid w:val="00D072A7"/>
    <w:rsid w:val="00D07C75"/>
    <w:rsid w:val="00D07C8E"/>
    <w:rsid w:val="00D10170"/>
    <w:rsid w:val="00D10278"/>
    <w:rsid w:val="00D10992"/>
    <w:rsid w:val="00D10F7D"/>
    <w:rsid w:val="00D1113B"/>
    <w:rsid w:val="00D122D8"/>
    <w:rsid w:val="00D12537"/>
    <w:rsid w:val="00D125CC"/>
    <w:rsid w:val="00D12793"/>
    <w:rsid w:val="00D134D3"/>
    <w:rsid w:val="00D13C10"/>
    <w:rsid w:val="00D13ECF"/>
    <w:rsid w:val="00D13FB2"/>
    <w:rsid w:val="00D14205"/>
    <w:rsid w:val="00D14435"/>
    <w:rsid w:val="00D14644"/>
    <w:rsid w:val="00D154DC"/>
    <w:rsid w:val="00D15848"/>
    <w:rsid w:val="00D15E06"/>
    <w:rsid w:val="00D16203"/>
    <w:rsid w:val="00D16319"/>
    <w:rsid w:val="00D16408"/>
    <w:rsid w:val="00D1643E"/>
    <w:rsid w:val="00D16DE6"/>
    <w:rsid w:val="00D17085"/>
    <w:rsid w:val="00D17510"/>
    <w:rsid w:val="00D17B2D"/>
    <w:rsid w:val="00D17BFF"/>
    <w:rsid w:val="00D17FA0"/>
    <w:rsid w:val="00D205FD"/>
    <w:rsid w:val="00D21195"/>
    <w:rsid w:val="00D21412"/>
    <w:rsid w:val="00D21752"/>
    <w:rsid w:val="00D21AC7"/>
    <w:rsid w:val="00D21D0C"/>
    <w:rsid w:val="00D22043"/>
    <w:rsid w:val="00D22FF7"/>
    <w:rsid w:val="00D2301C"/>
    <w:rsid w:val="00D2320E"/>
    <w:rsid w:val="00D23685"/>
    <w:rsid w:val="00D23956"/>
    <w:rsid w:val="00D23D57"/>
    <w:rsid w:val="00D23EED"/>
    <w:rsid w:val="00D241AE"/>
    <w:rsid w:val="00D24702"/>
    <w:rsid w:val="00D248CC"/>
    <w:rsid w:val="00D249E5"/>
    <w:rsid w:val="00D24BE4"/>
    <w:rsid w:val="00D24CDB"/>
    <w:rsid w:val="00D24FD2"/>
    <w:rsid w:val="00D25147"/>
    <w:rsid w:val="00D25394"/>
    <w:rsid w:val="00D264B1"/>
    <w:rsid w:val="00D26BE7"/>
    <w:rsid w:val="00D2711B"/>
    <w:rsid w:val="00D2794D"/>
    <w:rsid w:val="00D27DDB"/>
    <w:rsid w:val="00D30226"/>
    <w:rsid w:val="00D304C2"/>
    <w:rsid w:val="00D30BE7"/>
    <w:rsid w:val="00D310B6"/>
    <w:rsid w:val="00D3118B"/>
    <w:rsid w:val="00D312FB"/>
    <w:rsid w:val="00D313EF"/>
    <w:rsid w:val="00D31CCD"/>
    <w:rsid w:val="00D31E3B"/>
    <w:rsid w:val="00D32149"/>
    <w:rsid w:val="00D322E0"/>
    <w:rsid w:val="00D32465"/>
    <w:rsid w:val="00D32725"/>
    <w:rsid w:val="00D33188"/>
    <w:rsid w:val="00D339F6"/>
    <w:rsid w:val="00D33C74"/>
    <w:rsid w:val="00D33DFB"/>
    <w:rsid w:val="00D33F73"/>
    <w:rsid w:val="00D34A90"/>
    <w:rsid w:val="00D353FA"/>
    <w:rsid w:val="00D35EF9"/>
    <w:rsid w:val="00D36586"/>
    <w:rsid w:val="00D36B71"/>
    <w:rsid w:val="00D36CAC"/>
    <w:rsid w:val="00D36CD2"/>
    <w:rsid w:val="00D37058"/>
    <w:rsid w:val="00D37236"/>
    <w:rsid w:val="00D374B1"/>
    <w:rsid w:val="00D3790B"/>
    <w:rsid w:val="00D379FD"/>
    <w:rsid w:val="00D40F85"/>
    <w:rsid w:val="00D41014"/>
    <w:rsid w:val="00D416F0"/>
    <w:rsid w:val="00D421BC"/>
    <w:rsid w:val="00D42764"/>
    <w:rsid w:val="00D42B0D"/>
    <w:rsid w:val="00D42C04"/>
    <w:rsid w:val="00D42E4A"/>
    <w:rsid w:val="00D42EEE"/>
    <w:rsid w:val="00D4334E"/>
    <w:rsid w:val="00D43921"/>
    <w:rsid w:val="00D441DB"/>
    <w:rsid w:val="00D44A15"/>
    <w:rsid w:val="00D44B32"/>
    <w:rsid w:val="00D44BF5"/>
    <w:rsid w:val="00D4569B"/>
    <w:rsid w:val="00D457E1"/>
    <w:rsid w:val="00D45876"/>
    <w:rsid w:val="00D46285"/>
    <w:rsid w:val="00D46445"/>
    <w:rsid w:val="00D4672E"/>
    <w:rsid w:val="00D467CD"/>
    <w:rsid w:val="00D47273"/>
    <w:rsid w:val="00D47443"/>
    <w:rsid w:val="00D50448"/>
    <w:rsid w:val="00D50903"/>
    <w:rsid w:val="00D50DC7"/>
    <w:rsid w:val="00D5137E"/>
    <w:rsid w:val="00D517E5"/>
    <w:rsid w:val="00D5188D"/>
    <w:rsid w:val="00D52C1D"/>
    <w:rsid w:val="00D52C29"/>
    <w:rsid w:val="00D53BFB"/>
    <w:rsid w:val="00D53FBF"/>
    <w:rsid w:val="00D5438E"/>
    <w:rsid w:val="00D544C1"/>
    <w:rsid w:val="00D54562"/>
    <w:rsid w:val="00D5472B"/>
    <w:rsid w:val="00D5485E"/>
    <w:rsid w:val="00D55220"/>
    <w:rsid w:val="00D55868"/>
    <w:rsid w:val="00D55A66"/>
    <w:rsid w:val="00D55F88"/>
    <w:rsid w:val="00D566E1"/>
    <w:rsid w:val="00D56A5B"/>
    <w:rsid w:val="00D57846"/>
    <w:rsid w:val="00D57A32"/>
    <w:rsid w:val="00D57BB5"/>
    <w:rsid w:val="00D60D35"/>
    <w:rsid w:val="00D6152B"/>
    <w:rsid w:val="00D61B42"/>
    <w:rsid w:val="00D61DCB"/>
    <w:rsid w:val="00D620BA"/>
    <w:rsid w:val="00D62750"/>
    <w:rsid w:val="00D62CEC"/>
    <w:rsid w:val="00D635FA"/>
    <w:rsid w:val="00D63A51"/>
    <w:rsid w:val="00D63C54"/>
    <w:rsid w:val="00D63E90"/>
    <w:rsid w:val="00D64111"/>
    <w:rsid w:val="00D645C4"/>
    <w:rsid w:val="00D646CA"/>
    <w:rsid w:val="00D64915"/>
    <w:rsid w:val="00D649D1"/>
    <w:rsid w:val="00D64A0A"/>
    <w:rsid w:val="00D64A36"/>
    <w:rsid w:val="00D64B74"/>
    <w:rsid w:val="00D64CB2"/>
    <w:rsid w:val="00D64E32"/>
    <w:rsid w:val="00D64F19"/>
    <w:rsid w:val="00D650DC"/>
    <w:rsid w:val="00D654B5"/>
    <w:rsid w:val="00D6552B"/>
    <w:rsid w:val="00D65CFB"/>
    <w:rsid w:val="00D65D15"/>
    <w:rsid w:val="00D6626A"/>
    <w:rsid w:val="00D6634E"/>
    <w:rsid w:val="00D669C5"/>
    <w:rsid w:val="00D66BD5"/>
    <w:rsid w:val="00D66DBF"/>
    <w:rsid w:val="00D67308"/>
    <w:rsid w:val="00D67709"/>
    <w:rsid w:val="00D67E46"/>
    <w:rsid w:val="00D67E8E"/>
    <w:rsid w:val="00D67EE9"/>
    <w:rsid w:val="00D704B1"/>
    <w:rsid w:val="00D70CC7"/>
    <w:rsid w:val="00D70E49"/>
    <w:rsid w:val="00D714B8"/>
    <w:rsid w:val="00D71C3C"/>
    <w:rsid w:val="00D71ECF"/>
    <w:rsid w:val="00D72584"/>
    <w:rsid w:val="00D72954"/>
    <w:rsid w:val="00D72EE7"/>
    <w:rsid w:val="00D7391B"/>
    <w:rsid w:val="00D745FE"/>
    <w:rsid w:val="00D74664"/>
    <w:rsid w:val="00D748C1"/>
    <w:rsid w:val="00D74C13"/>
    <w:rsid w:val="00D754D3"/>
    <w:rsid w:val="00D7564D"/>
    <w:rsid w:val="00D75802"/>
    <w:rsid w:val="00D7584E"/>
    <w:rsid w:val="00D75913"/>
    <w:rsid w:val="00D76506"/>
    <w:rsid w:val="00D7714E"/>
    <w:rsid w:val="00D7791E"/>
    <w:rsid w:val="00D77FB2"/>
    <w:rsid w:val="00D80104"/>
    <w:rsid w:val="00D80111"/>
    <w:rsid w:val="00D805EC"/>
    <w:rsid w:val="00D806DD"/>
    <w:rsid w:val="00D80819"/>
    <w:rsid w:val="00D80A5C"/>
    <w:rsid w:val="00D80D9C"/>
    <w:rsid w:val="00D80F83"/>
    <w:rsid w:val="00D810B8"/>
    <w:rsid w:val="00D81A67"/>
    <w:rsid w:val="00D82155"/>
    <w:rsid w:val="00D822C2"/>
    <w:rsid w:val="00D82BED"/>
    <w:rsid w:val="00D83469"/>
    <w:rsid w:val="00D83570"/>
    <w:rsid w:val="00D835CA"/>
    <w:rsid w:val="00D839E9"/>
    <w:rsid w:val="00D840F5"/>
    <w:rsid w:val="00D845D6"/>
    <w:rsid w:val="00D846B9"/>
    <w:rsid w:val="00D8489F"/>
    <w:rsid w:val="00D84CDA"/>
    <w:rsid w:val="00D85555"/>
    <w:rsid w:val="00D855B5"/>
    <w:rsid w:val="00D85965"/>
    <w:rsid w:val="00D85C81"/>
    <w:rsid w:val="00D85F8E"/>
    <w:rsid w:val="00D8680C"/>
    <w:rsid w:val="00D86E4E"/>
    <w:rsid w:val="00D872FB"/>
    <w:rsid w:val="00D87AC5"/>
    <w:rsid w:val="00D87CD2"/>
    <w:rsid w:val="00D90012"/>
    <w:rsid w:val="00D90395"/>
    <w:rsid w:val="00D908DE"/>
    <w:rsid w:val="00D90A44"/>
    <w:rsid w:val="00D90E5D"/>
    <w:rsid w:val="00D911A0"/>
    <w:rsid w:val="00D912CB"/>
    <w:rsid w:val="00D917AC"/>
    <w:rsid w:val="00D91864"/>
    <w:rsid w:val="00D919D0"/>
    <w:rsid w:val="00D919DE"/>
    <w:rsid w:val="00D91CE0"/>
    <w:rsid w:val="00D91E8C"/>
    <w:rsid w:val="00D9237A"/>
    <w:rsid w:val="00D9283C"/>
    <w:rsid w:val="00D928FA"/>
    <w:rsid w:val="00D9292F"/>
    <w:rsid w:val="00D92C2D"/>
    <w:rsid w:val="00D92C70"/>
    <w:rsid w:val="00D92F16"/>
    <w:rsid w:val="00D93A1C"/>
    <w:rsid w:val="00D93B7C"/>
    <w:rsid w:val="00D9425E"/>
    <w:rsid w:val="00D9447E"/>
    <w:rsid w:val="00D94879"/>
    <w:rsid w:val="00D94AD8"/>
    <w:rsid w:val="00D94F16"/>
    <w:rsid w:val="00D95205"/>
    <w:rsid w:val="00D95672"/>
    <w:rsid w:val="00D95B33"/>
    <w:rsid w:val="00D95C98"/>
    <w:rsid w:val="00D96397"/>
    <w:rsid w:val="00D963A8"/>
    <w:rsid w:val="00D96751"/>
    <w:rsid w:val="00D96C27"/>
    <w:rsid w:val="00D9777F"/>
    <w:rsid w:val="00D97780"/>
    <w:rsid w:val="00D979AE"/>
    <w:rsid w:val="00D979DE"/>
    <w:rsid w:val="00D97A99"/>
    <w:rsid w:val="00DA032F"/>
    <w:rsid w:val="00DA0DD4"/>
    <w:rsid w:val="00DA1086"/>
    <w:rsid w:val="00DA11CA"/>
    <w:rsid w:val="00DA17B3"/>
    <w:rsid w:val="00DA1C50"/>
    <w:rsid w:val="00DA20DB"/>
    <w:rsid w:val="00DA215A"/>
    <w:rsid w:val="00DA295E"/>
    <w:rsid w:val="00DA2F05"/>
    <w:rsid w:val="00DA32E1"/>
    <w:rsid w:val="00DA35FB"/>
    <w:rsid w:val="00DA375B"/>
    <w:rsid w:val="00DA3D94"/>
    <w:rsid w:val="00DA402E"/>
    <w:rsid w:val="00DA42DD"/>
    <w:rsid w:val="00DA4309"/>
    <w:rsid w:val="00DA4341"/>
    <w:rsid w:val="00DA481F"/>
    <w:rsid w:val="00DA5F37"/>
    <w:rsid w:val="00DA6375"/>
    <w:rsid w:val="00DA6BC8"/>
    <w:rsid w:val="00DA720F"/>
    <w:rsid w:val="00DA7262"/>
    <w:rsid w:val="00DA738C"/>
    <w:rsid w:val="00DB00F3"/>
    <w:rsid w:val="00DB032B"/>
    <w:rsid w:val="00DB03DE"/>
    <w:rsid w:val="00DB04AB"/>
    <w:rsid w:val="00DB0968"/>
    <w:rsid w:val="00DB0AC7"/>
    <w:rsid w:val="00DB0EC8"/>
    <w:rsid w:val="00DB11BA"/>
    <w:rsid w:val="00DB159B"/>
    <w:rsid w:val="00DB1AFA"/>
    <w:rsid w:val="00DB2039"/>
    <w:rsid w:val="00DB2077"/>
    <w:rsid w:val="00DB275D"/>
    <w:rsid w:val="00DB29CC"/>
    <w:rsid w:val="00DB2FAF"/>
    <w:rsid w:val="00DB337C"/>
    <w:rsid w:val="00DB3790"/>
    <w:rsid w:val="00DB3B7C"/>
    <w:rsid w:val="00DB3B9E"/>
    <w:rsid w:val="00DB4050"/>
    <w:rsid w:val="00DB42DD"/>
    <w:rsid w:val="00DB4454"/>
    <w:rsid w:val="00DB474C"/>
    <w:rsid w:val="00DB482E"/>
    <w:rsid w:val="00DB4929"/>
    <w:rsid w:val="00DB4DD5"/>
    <w:rsid w:val="00DB4E08"/>
    <w:rsid w:val="00DB50DC"/>
    <w:rsid w:val="00DB50EF"/>
    <w:rsid w:val="00DB5194"/>
    <w:rsid w:val="00DB5451"/>
    <w:rsid w:val="00DB54A6"/>
    <w:rsid w:val="00DB59EC"/>
    <w:rsid w:val="00DB5B74"/>
    <w:rsid w:val="00DB6015"/>
    <w:rsid w:val="00DB618D"/>
    <w:rsid w:val="00DB6208"/>
    <w:rsid w:val="00DB6333"/>
    <w:rsid w:val="00DB6944"/>
    <w:rsid w:val="00DB779B"/>
    <w:rsid w:val="00DB7D47"/>
    <w:rsid w:val="00DC037F"/>
    <w:rsid w:val="00DC04AB"/>
    <w:rsid w:val="00DC063B"/>
    <w:rsid w:val="00DC0CCB"/>
    <w:rsid w:val="00DC11EA"/>
    <w:rsid w:val="00DC186F"/>
    <w:rsid w:val="00DC1A41"/>
    <w:rsid w:val="00DC1B45"/>
    <w:rsid w:val="00DC2912"/>
    <w:rsid w:val="00DC2D09"/>
    <w:rsid w:val="00DC33C8"/>
    <w:rsid w:val="00DC33E2"/>
    <w:rsid w:val="00DC360F"/>
    <w:rsid w:val="00DC38B6"/>
    <w:rsid w:val="00DC3AF0"/>
    <w:rsid w:val="00DC4322"/>
    <w:rsid w:val="00DC43BA"/>
    <w:rsid w:val="00DC44AE"/>
    <w:rsid w:val="00DC494F"/>
    <w:rsid w:val="00DC4E63"/>
    <w:rsid w:val="00DC4FA7"/>
    <w:rsid w:val="00DC4FD4"/>
    <w:rsid w:val="00DC5552"/>
    <w:rsid w:val="00DC5907"/>
    <w:rsid w:val="00DC5CB7"/>
    <w:rsid w:val="00DC5E5D"/>
    <w:rsid w:val="00DC6195"/>
    <w:rsid w:val="00DC64AE"/>
    <w:rsid w:val="00DC64FF"/>
    <w:rsid w:val="00DC667B"/>
    <w:rsid w:val="00DC6725"/>
    <w:rsid w:val="00DC686C"/>
    <w:rsid w:val="00DC6B6C"/>
    <w:rsid w:val="00DC6DAB"/>
    <w:rsid w:val="00DC7193"/>
    <w:rsid w:val="00DC7305"/>
    <w:rsid w:val="00DD00E1"/>
    <w:rsid w:val="00DD01CA"/>
    <w:rsid w:val="00DD07FB"/>
    <w:rsid w:val="00DD0A79"/>
    <w:rsid w:val="00DD0ADB"/>
    <w:rsid w:val="00DD0BA9"/>
    <w:rsid w:val="00DD0BE8"/>
    <w:rsid w:val="00DD0DCD"/>
    <w:rsid w:val="00DD188B"/>
    <w:rsid w:val="00DD1CAF"/>
    <w:rsid w:val="00DD1E63"/>
    <w:rsid w:val="00DD21B1"/>
    <w:rsid w:val="00DD2436"/>
    <w:rsid w:val="00DD261C"/>
    <w:rsid w:val="00DD2AA4"/>
    <w:rsid w:val="00DD2C1E"/>
    <w:rsid w:val="00DD2E62"/>
    <w:rsid w:val="00DD30DE"/>
    <w:rsid w:val="00DD3109"/>
    <w:rsid w:val="00DD3815"/>
    <w:rsid w:val="00DD3B10"/>
    <w:rsid w:val="00DD4871"/>
    <w:rsid w:val="00DD48D1"/>
    <w:rsid w:val="00DD4B3F"/>
    <w:rsid w:val="00DD4B78"/>
    <w:rsid w:val="00DD4D4C"/>
    <w:rsid w:val="00DD4DEE"/>
    <w:rsid w:val="00DD4EA8"/>
    <w:rsid w:val="00DD4F6B"/>
    <w:rsid w:val="00DD534D"/>
    <w:rsid w:val="00DD5F78"/>
    <w:rsid w:val="00DD682E"/>
    <w:rsid w:val="00DD72DC"/>
    <w:rsid w:val="00DD754D"/>
    <w:rsid w:val="00DD7BC7"/>
    <w:rsid w:val="00DE0330"/>
    <w:rsid w:val="00DE03FC"/>
    <w:rsid w:val="00DE07BA"/>
    <w:rsid w:val="00DE0F6C"/>
    <w:rsid w:val="00DE1896"/>
    <w:rsid w:val="00DE19D6"/>
    <w:rsid w:val="00DE1C28"/>
    <w:rsid w:val="00DE20F3"/>
    <w:rsid w:val="00DE219E"/>
    <w:rsid w:val="00DE32FE"/>
    <w:rsid w:val="00DE338C"/>
    <w:rsid w:val="00DE3431"/>
    <w:rsid w:val="00DE3BA0"/>
    <w:rsid w:val="00DE3C3D"/>
    <w:rsid w:val="00DE40EB"/>
    <w:rsid w:val="00DE41DA"/>
    <w:rsid w:val="00DE4817"/>
    <w:rsid w:val="00DE494A"/>
    <w:rsid w:val="00DE494E"/>
    <w:rsid w:val="00DE4B0C"/>
    <w:rsid w:val="00DE4E63"/>
    <w:rsid w:val="00DE4F3D"/>
    <w:rsid w:val="00DE54A1"/>
    <w:rsid w:val="00DE55C1"/>
    <w:rsid w:val="00DE5820"/>
    <w:rsid w:val="00DE5AE9"/>
    <w:rsid w:val="00DE5B1B"/>
    <w:rsid w:val="00DE5FEE"/>
    <w:rsid w:val="00DE64D2"/>
    <w:rsid w:val="00DE65C5"/>
    <w:rsid w:val="00DE6C9B"/>
    <w:rsid w:val="00DE7AB7"/>
    <w:rsid w:val="00DF033E"/>
    <w:rsid w:val="00DF0B40"/>
    <w:rsid w:val="00DF12B1"/>
    <w:rsid w:val="00DF1436"/>
    <w:rsid w:val="00DF1999"/>
    <w:rsid w:val="00DF1B05"/>
    <w:rsid w:val="00DF1BC6"/>
    <w:rsid w:val="00DF1F9B"/>
    <w:rsid w:val="00DF2099"/>
    <w:rsid w:val="00DF2408"/>
    <w:rsid w:val="00DF250D"/>
    <w:rsid w:val="00DF2CA8"/>
    <w:rsid w:val="00DF2E61"/>
    <w:rsid w:val="00DF3654"/>
    <w:rsid w:val="00DF3A18"/>
    <w:rsid w:val="00DF42B9"/>
    <w:rsid w:val="00DF4666"/>
    <w:rsid w:val="00DF478F"/>
    <w:rsid w:val="00DF53BD"/>
    <w:rsid w:val="00DF556F"/>
    <w:rsid w:val="00DF5693"/>
    <w:rsid w:val="00DF5A3D"/>
    <w:rsid w:val="00DF5CEC"/>
    <w:rsid w:val="00DF5E41"/>
    <w:rsid w:val="00DF6DDA"/>
    <w:rsid w:val="00DF6F94"/>
    <w:rsid w:val="00DF79E7"/>
    <w:rsid w:val="00DF7D96"/>
    <w:rsid w:val="00E00070"/>
    <w:rsid w:val="00E00606"/>
    <w:rsid w:val="00E00931"/>
    <w:rsid w:val="00E00A3D"/>
    <w:rsid w:val="00E00D79"/>
    <w:rsid w:val="00E00F89"/>
    <w:rsid w:val="00E010D4"/>
    <w:rsid w:val="00E0128A"/>
    <w:rsid w:val="00E013F9"/>
    <w:rsid w:val="00E01554"/>
    <w:rsid w:val="00E015BE"/>
    <w:rsid w:val="00E0192D"/>
    <w:rsid w:val="00E01C99"/>
    <w:rsid w:val="00E025E8"/>
    <w:rsid w:val="00E02D74"/>
    <w:rsid w:val="00E03434"/>
    <w:rsid w:val="00E036C4"/>
    <w:rsid w:val="00E0389C"/>
    <w:rsid w:val="00E038D8"/>
    <w:rsid w:val="00E03960"/>
    <w:rsid w:val="00E03995"/>
    <w:rsid w:val="00E03BA5"/>
    <w:rsid w:val="00E03C79"/>
    <w:rsid w:val="00E03F2C"/>
    <w:rsid w:val="00E0422A"/>
    <w:rsid w:val="00E042CC"/>
    <w:rsid w:val="00E04346"/>
    <w:rsid w:val="00E04AC0"/>
    <w:rsid w:val="00E04E3B"/>
    <w:rsid w:val="00E054E0"/>
    <w:rsid w:val="00E05E2D"/>
    <w:rsid w:val="00E06FAE"/>
    <w:rsid w:val="00E072F5"/>
    <w:rsid w:val="00E07760"/>
    <w:rsid w:val="00E07FC7"/>
    <w:rsid w:val="00E10395"/>
    <w:rsid w:val="00E10834"/>
    <w:rsid w:val="00E10A8C"/>
    <w:rsid w:val="00E10B7A"/>
    <w:rsid w:val="00E10ED2"/>
    <w:rsid w:val="00E1106D"/>
    <w:rsid w:val="00E1107F"/>
    <w:rsid w:val="00E118EC"/>
    <w:rsid w:val="00E1196B"/>
    <w:rsid w:val="00E1255D"/>
    <w:rsid w:val="00E129E8"/>
    <w:rsid w:val="00E12B36"/>
    <w:rsid w:val="00E12D37"/>
    <w:rsid w:val="00E130F9"/>
    <w:rsid w:val="00E13340"/>
    <w:rsid w:val="00E13433"/>
    <w:rsid w:val="00E14018"/>
    <w:rsid w:val="00E1448A"/>
    <w:rsid w:val="00E1470C"/>
    <w:rsid w:val="00E14C4A"/>
    <w:rsid w:val="00E14FBC"/>
    <w:rsid w:val="00E15113"/>
    <w:rsid w:val="00E152F5"/>
    <w:rsid w:val="00E1537C"/>
    <w:rsid w:val="00E154CC"/>
    <w:rsid w:val="00E1558C"/>
    <w:rsid w:val="00E15960"/>
    <w:rsid w:val="00E159EC"/>
    <w:rsid w:val="00E15A63"/>
    <w:rsid w:val="00E15C00"/>
    <w:rsid w:val="00E15E6D"/>
    <w:rsid w:val="00E1632F"/>
    <w:rsid w:val="00E166EF"/>
    <w:rsid w:val="00E167EF"/>
    <w:rsid w:val="00E16DF9"/>
    <w:rsid w:val="00E1755B"/>
    <w:rsid w:val="00E178CC"/>
    <w:rsid w:val="00E1792F"/>
    <w:rsid w:val="00E179AD"/>
    <w:rsid w:val="00E17A81"/>
    <w:rsid w:val="00E17DF7"/>
    <w:rsid w:val="00E17EDB"/>
    <w:rsid w:val="00E205B8"/>
    <w:rsid w:val="00E217C6"/>
    <w:rsid w:val="00E21C21"/>
    <w:rsid w:val="00E21E15"/>
    <w:rsid w:val="00E222A6"/>
    <w:rsid w:val="00E222BD"/>
    <w:rsid w:val="00E226AA"/>
    <w:rsid w:val="00E22C4A"/>
    <w:rsid w:val="00E22CE7"/>
    <w:rsid w:val="00E23089"/>
    <w:rsid w:val="00E23331"/>
    <w:rsid w:val="00E23F5B"/>
    <w:rsid w:val="00E23FD7"/>
    <w:rsid w:val="00E246C1"/>
    <w:rsid w:val="00E247F9"/>
    <w:rsid w:val="00E25270"/>
    <w:rsid w:val="00E254A3"/>
    <w:rsid w:val="00E25743"/>
    <w:rsid w:val="00E257C2"/>
    <w:rsid w:val="00E25EC6"/>
    <w:rsid w:val="00E2648E"/>
    <w:rsid w:val="00E269B9"/>
    <w:rsid w:val="00E26BA5"/>
    <w:rsid w:val="00E270FF"/>
    <w:rsid w:val="00E271EB"/>
    <w:rsid w:val="00E27430"/>
    <w:rsid w:val="00E27487"/>
    <w:rsid w:val="00E2768F"/>
    <w:rsid w:val="00E27887"/>
    <w:rsid w:val="00E27D9F"/>
    <w:rsid w:val="00E27E00"/>
    <w:rsid w:val="00E27FA1"/>
    <w:rsid w:val="00E303FE"/>
    <w:rsid w:val="00E3046F"/>
    <w:rsid w:val="00E30D75"/>
    <w:rsid w:val="00E312C9"/>
    <w:rsid w:val="00E316A8"/>
    <w:rsid w:val="00E318A3"/>
    <w:rsid w:val="00E31915"/>
    <w:rsid w:val="00E32126"/>
    <w:rsid w:val="00E3242A"/>
    <w:rsid w:val="00E32983"/>
    <w:rsid w:val="00E32E03"/>
    <w:rsid w:val="00E32E22"/>
    <w:rsid w:val="00E333F6"/>
    <w:rsid w:val="00E33777"/>
    <w:rsid w:val="00E3414F"/>
    <w:rsid w:val="00E341F0"/>
    <w:rsid w:val="00E34296"/>
    <w:rsid w:val="00E3494C"/>
    <w:rsid w:val="00E34BC6"/>
    <w:rsid w:val="00E34E44"/>
    <w:rsid w:val="00E3516C"/>
    <w:rsid w:val="00E352B7"/>
    <w:rsid w:val="00E3535D"/>
    <w:rsid w:val="00E35BC5"/>
    <w:rsid w:val="00E35BE0"/>
    <w:rsid w:val="00E35C38"/>
    <w:rsid w:val="00E365B9"/>
    <w:rsid w:val="00E36B2D"/>
    <w:rsid w:val="00E36F71"/>
    <w:rsid w:val="00E4081E"/>
    <w:rsid w:val="00E408BB"/>
    <w:rsid w:val="00E411EF"/>
    <w:rsid w:val="00E41C8B"/>
    <w:rsid w:val="00E41F5E"/>
    <w:rsid w:val="00E42601"/>
    <w:rsid w:val="00E42D9B"/>
    <w:rsid w:val="00E42F83"/>
    <w:rsid w:val="00E4382B"/>
    <w:rsid w:val="00E438DD"/>
    <w:rsid w:val="00E43939"/>
    <w:rsid w:val="00E4458F"/>
    <w:rsid w:val="00E446B3"/>
    <w:rsid w:val="00E45159"/>
    <w:rsid w:val="00E45507"/>
    <w:rsid w:val="00E4590D"/>
    <w:rsid w:val="00E45B49"/>
    <w:rsid w:val="00E45FD1"/>
    <w:rsid w:val="00E4601B"/>
    <w:rsid w:val="00E462CC"/>
    <w:rsid w:val="00E46734"/>
    <w:rsid w:val="00E473F6"/>
    <w:rsid w:val="00E47DC9"/>
    <w:rsid w:val="00E50151"/>
    <w:rsid w:val="00E5043F"/>
    <w:rsid w:val="00E50757"/>
    <w:rsid w:val="00E50940"/>
    <w:rsid w:val="00E50C56"/>
    <w:rsid w:val="00E51C23"/>
    <w:rsid w:val="00E51D34"/>
    <w:rsid w:val="00E52645"/>
    <w:rsid w:val="00E52698"/>
    <w:rsid w:val="00E5307F"/>
    <w:rsid w:val="00E533D0"/>
    <w:rsid w:val="00E53578"/>
    <w:rsid w:val="00E53ACC"/>
    <w:rsid w:val="00E53F82"/>
    <w:rsid w:val="00E54139"/>
    <w:rsid w:val="00E544F3"/>
    <w:rsid w:val="00E544F7"/>
    <w:rsid w:val="00E54BF8"/>
    <w:rsid w:val="00E55338"/>
    <w:rsid w:val="00E55567"/>
    <w:rsid w:val="00E555EA"/>
    <w:rsid w:val="00E561CF"/>
    <w:rsid w:val="00E56488"/>
    <w:rsid w:val="00E5668C"/>
    <w:rsid w:val="00E56933"/>
    <w:rsid w:val="00E56CBC"/>
    <w:rsid w:val="00E56CF8"/>
    <w:rsid w:val="00E56DB4"/>
    <w:rsid w:val="00E575CD"/>
    <w:rsid w:val="00E577CE"/>
    <w:rsid w:val="00E57A37"/>
    <w:rsid w:val="00E57BED"/>
    <w:rsid w:val="00E57E3E"/>
    <w:rsid w:val="00E57E42"/>
    <w:rsid w:val="00E6005A"/>
    <w:rsid w:val="00E601F4"/>
    <w:rsid w:val="00E6077D"/>
    <w:rsid w:val="00E60BF1"/>
    <w:rsid w:val="00E6148D"/>
    <w:rsid w:val="00E614BB"/>
    <w:rsid w:val="00E61520"/>
    <w:rsid w:val="00E6179B"/>
    <w:rsid w:val="00E61859"/>
    <w:rsid w:val="00E61B67"/>
    <w:rsid w:val="00E61B8D"/>
    <w:rsid w:val="00E61E1E"/>
    <w:rsid w:val="00E61E52"/>
    <w:rsid w:val="00E62267"/>
    <w:rsid w:val="00E6256D"/>
    <w:rsid w:val="00E627A5"/>
    <w:rsid w:val="00E62A01"/>
    <w:rsid w:val="00E62A58"/>
    <w:rsid w:val="00E62D7D"/>
    <w:rsid w:val="00E63349"/>
    <w:rsid w:val="00E63427"/>
    <w:rsid w:val="00E63462"/>
    <w:rsid w:val="00E639D6"/>
    <w:rsid w:val="00E64234"/>
    <w:rsid w:val="00E6474E"/>
    <w:rsid w:val="00E64CF6"/>
    <w:rsid w:val="00E65182"/>
    <w:rsid w:val="00E65667"/>
    <w:rsid w:val="00E65CC9"/>
    <w:rsid w:val="00E662E8"/>
    <w:rsid w:val="00E66356"/>
    <w:rsid w:val="00E675E5"/>
    <w:rsid w:val="00E67BA1"/>
    <w:rsid w:val="00E70057"/>
    <w:rsid w:val="00E7025C"/>
    <w:rsid w:val="00E7099A"/>
    <w:rsid w:val="00E70F03"/>
    <w:rsid w:val="00E71079"/>
    <w:rsid w:val="00E710A8"/>
    <w:rsid w:val="00E716A8"/>
    <w:rsid w:val="00E71C63"/>
    <w:rsid w:val="00E71EE2"/>
    <w:rsid w:val="00E725ED"/>
    <w:rsid w:val="00E733C7"/>
    <w:rsid w:val="00E73F09"/>
    <w:rsid w:val="00E7534F"/>
    <w:rsid w:val="00E755E9"/>
    <w:rsid w:val="00E7595A"/>
    <w:rsid w:val="00E75C6C"/>
    <w:rsid w:val="00E75DE1"/>
    <w:rsid w:val="00E76D03"/>
    <w:rsid w:val="00E778B6"/>
    <w:rsid w:val="00E80A1C"/>
    <w:rsid w:val="00E80D47"/>
    <w:rsid w:val="00E814FC"/>
    <w:rsid w:val="00E81506"/>
    <w:rsid w:val="00E818B8"/>
    <w:rsid w:val="00E81AC2"/>
    <w:rsid w:val="00E81D64"/>
    <w:rsid w:val="00E81F22"/>
    <w:rsid w:val="00E82748"/>
    <w:rsid w:val="00E828CF"/>
    <w:rsid w:val="00E82C5B"/>
    <w:rsid w:val="00E82F35"/>
    <w:rsid w:val="00E83592"/>
    <w:rsid w:val="00E835B6"/>
    <w:rsid w:val="00E84027"/>
    <w:rsid w:val="00E848BD"/>
    <w:rsid w:val="00E84A07"/>
    <w:rsid w:val="00E84B2F"/>
    <w:rsid w:val="00E84D6D"/>
    <w:rsid w:val="00E84EF8"/>
    <w:rsid w:val="00E85250"/>
    <w:rsid w:val="00E8589A"/>
    <w:rsid w:val="00E858B9"/>
    <w:rsid w:val="00E85AE2"/>
    <w:rsid w:val="00E8611A"/>
    <w:rsid w:val="00E862AB"/>
    <w:rsid w:val="00E866D3"/>
    <w:rsid w:val="00E867AE"/>
    <w:rsid w:val="00E86B27"/>
    <w:rsid w:val="00E8712C"/>
    <w:rsid w:val="00E87202"/>
    <w:rsid w:val="00E87C61"/>
    <w:rsid w:val="00E87EAD"/>
    <w:rsid w:val="00E90D38"/>
    <w:rsid w:val="00E90EB5"/>
    <w:rsid w:val="00E91356"/>
    <w:rsid w:val="00E91750"/>
    <w:rsid w:val="00E91E07"/>
    <w:rsid w:val="00E923F5"/>
    <w:rsid w:val="00E92615"/>
    <w:rsid w:val="00E9274B"/>
    <w:rsid w:val="00E92A5A"/>
    <w:rsid w:val="00E92C83"/>
    <w:rsid w:val="00E92F7E"/>
    <w:rsid w:val="00E92FE2"/>
    <w:rsid w:val="00E931BA"/>
    <w:rsid w:val="00E938A8"/>
    <w:rsid w:val="00E93D5E"/>
    <w:rsid w:val="00E9440C"/>
    <w:rsid w:val="00E9458C"/>
    <w:rsid w:val="00E949BE"/>
    <w:rsid w:val="00E94F1C"/>
    <w:rsid w:val="00E95106"/>
    <w:rsid w:val="00E952C0"/>
    <w:rsid w:val="00E95434"/>
    <w:rsid w:val="00E9548D"/>
    <w:rsid w:val="00E95973"/>
    <w:rsid w:val="00E95D79"/>
    <w:rsid w:val="00E9608B"/>
    <w:rsid w:val="00E9627A"/>
    <w:rsid w:val="00E96694"/>
    <w:rsid w:val="00E976C9"/>
    <w:rsid w:val="00E97AF2"/>
    <w:rsid w:val="00EA0106"/>
    <w:rsid w:val="00EA0987"/>
    <w:rsid w:val="00EA0ED5"/>
    <w:rsid w:val="00EA24E1"/>
    <w:rsid w:val="00EA2534"/>
    <w:rsid w:val="00EA2C3A"/>
    <w:rsid w:val="00EA311A"/>
    <w:rsid w:val="00EA3267"/>
    <w:rsid w:val="00EA3720"/>
    <w:rsid w:val="00EA3D73"/>
    <w:rsid w:val="00EA4142"/>
    <w:rsid w:val="00EA4156"/>
    <w:rsid w:val="00EA443E"/>
    <w:rsid w:val="00EA5135"/>
    <w:rsid w:val="00EA526A"/>
    <w:rsid w:val="00EA5608"/>
    <w:rsid w:val="00EA5720"/>
    <w:rsid w:val="00EA5E89"/>
    <w:rsid w:val="00EA5EF1"/>
    <w:rsid w:val="00EA5F62"/>
    <w:rsid w:val="00EA6030"/>
    <w:rsid w:val="00EA6FAE"/>
    <w:rsid w:val="00EA78DB"/>
    <w:rsid w:val="00EA7981"/>
    <w:rsid w:val="00EB0102"/>
    <w:rsid w:val="00EB0AB3"/>
    <w:rsid w:val="00EB11FA"/>
    <w:rsid w:val="00EB13C0"/>
    <w:rsid w:val="00EB1B14"/>
    <w:rsid w:val="00EB1D9F"/>
    <w:rsid w:val="00EB1F21"/>
    <w:rsid w:val="00EB2319"/>
    <w:rsid w:val="00EB37F0"/>
    <w:rsid w:val="00EB388C"/>
    <w:rsid w:val="00EB3A56"/>
    <w:rsid w:val="00EB3DF9"/>
    <w:rsid w:val="00EB4544"/>
    <w:rsid w:val="00EB46C4"/>
    <w:rsid w:val="00EB4A3F"/>
    <w:rsid w:val="00EB53AA"/>
    <w:rsid w:val="00EB5807"/>
    <w:rsid w:val="00EB58AB"/>
    <w:rsid w:val="00EB5931"/>
    <w:rsid w:val="00EB63B6"/>
    <w:rsid w:val="00EB64B5"/>
    <w:rsid w:val="00EB6675"/>
    <w:rsid w:val="00EB6AA8"/>
    <w:rsid w:val="00EB6B3A"/>
    <w:rsid w:val="00EB6D54"/>
    <w:rsid w:val="00EB7230"/>
    <w:rsid w:val="00EB725C"/>
    <w:rsid w:val="00EC0134"/>
    <w:rsid w:val="00EC0B20"/>
    <w:rsid w:val="00EC0E5B"/>
    <w:rsid w:val="00EC1718"/>
    <w:rsid w:val="00EC188E"/>
    <w:rsid w:val="00EC1CA5"/>
    <w:rsid w:val="00EC22BF"/>
    <w:rsid w:val="00EC23E8"/>
    <w:rsid w:val="00EC2939"/>
    <w:rsid w:val="00EC2AF3"/>
    <w:rsid w:val="00EC2C8A"/>
    <w:rsid w:val="00EC33F3"/>
    <w:rsid w:val="00EC3755"/>
    <w:rsid w:val="00EC3F80"/>
    <w:rsid w:val="00EC436B"/>
    <w:rsid w:val="00EC4620"/>
    <w:rsid w:val="00EC4CC1"/>
    <w:rsid w:val="00EC4F53"/>
    <w:rsid w:val="00EC5985"/>
    <w:rsid w:val="00EC5DFD"/>
    <w:rsid w:val="00EC643A"/>
    <w:rsid w:val="00EC6485"/>
    <w:rsid w:val="00EC68BC"/>
    <w:rsid w:val="00EC7C6E"/>
    <w:rsid w:val="00EC7E04"/>
    <w:rsid w:val="00EC7EEA"/>
    <w:rsid w:val="00ED00FF"/>
    <w:rsid w:val="00ED08BB"/>
    <w:rsid w:val="00ED0B9A"/>
    <w:rsid w:val="00ED0DB0"/>
    <w:rsid w:val="00ED1FB0"/>
    <w:rsid w:val="00ED20CB"/>
    <w:rsid w:val="00ED2310"/>
    <w:rsid w:val="00ED2B7A"/>
    <w:rsid w:val="00ED2C09"/>
    <w:rsid w:val="00ED3917"/>
    <w:rsid w:val="00ED41C2"/>
    <w:rsid w:val="00ED4467"/>
    <w:rsid w:val="00ED4F5C"/>
    <w:rsid w:val="00ED508C"/>
    <w:rsid w:val="00ED5C6B"/>
    <w:rsid w:val="00ED60A0"/>
    <w:rsid w:val="00ED653C"/>
    <w:rsid w:val="00ED6EDA"/>
    <w:rsid w:val="00ED73A1"/>
    <w:rsid w:val="00ED7734"/>
    <w:rsid w:val="00ED7920"/>
    <w:rsid w:val="00EE0132"/>
    <w:rsid w:val="00EE020C"/>
    <w:rsid w:val="00EE0D2F"/>
    <w:rsid w:val="00EE180F"/>
    <w:rsid w:val="00EE1814"/>
    <w:rsid w:val="00EE1C55"/>
    <w:rsid w:val="00EE1D13"/>
    <w:rsid w:val="00EE1DDF"/>
    <w:rsid w:val="00EE1F94"/>
    <w:rsid w:val="00EE26B8"/>
    <w:rsid w:val="00EE28E2"/>
    <w:rsid w:val="00EE2C87"/>
    <w:rsid w:val="00EE3218"/>
    <w:rsid w:val="00EE3B62"/>
    <w:rsid w:val="00EE3DB2"/>
    <w:rsid w:val="00EE4613"/>
    <w:rsid w:val="00EE4FF8"/>
    <w:rsid w:val="00EE5594"/>
    <w:rsid w:val="00EE5701"/>
    <w:rsid w:val="00EE5D30"/>
    <w:rsid w:val="00EE68BE"/>
    <w:rsid w:val="00EE6CB1"/>
    <w:rsid w:val="00EE6CE2"/>
    <w:rsid w:val="00EE6E00"/>
    <w:rsid w:val="00EE7275"/>
    <w:rsid w:val="00EE7396"/>
    <w:rsid w:val="00EE772E"/>
    <w:rsid w:val="00EF03F8"/>
    <w:rsid w:val="00EF0F98"/>
    <w:rsid w:val="00EF1820"/>
    <w:rsid w:val="00EF198F"/>
    <w:rsid w:val="00EF1FAD"/>
    <w:rsid w:val="00EF280B"/>
    <w:rsid w:val="00EF3172"/>
    <w:rsid w:val="00EF35CF"/>
    <w:rsid w:val="00EF39D2"/>
    <w:rsid w:val="00EF3E9F"/>
    <w:rsid w:val="00EF427E"/>
    <w:rsid w:val="00EF46E3"/>
    <w:rsid w:val="00EF481F"/>
    <w:rsid w:val="00EF5370"/>
    <w:rsid w:val="00EF5569"/>
    <w:rsid w:val="00EF5811"/>
    <w:rsid w:val="00EF59CA"/>
    <w:rsid w:val="00EF5A44"/>
    <w:rsid w:val="00EF60EE"/>
    <w:rsid w:val="00EF61F1"/>
    <w:rsid w:val="00EF6621"/>
    <w:rsid w:val="00EF6C67"/>
    <w:rsid w:val="00EF6E6C"/>
    <w:rsid w:val="00EF6F67"/>
    <w:rsid w:val="00EF7292"/>
    <w:rsid w:val="00EF7847"/>
    <w:rsid w:val="00EF7868"/>
    <w:rsid w:val="00EF79F5"/>
    <w:rsid w:val="00F00113"/>
    <w:rsid w:val="00F0069D"/>
    <w:rsid w:val="00F00EB6"/>
    <w:rsid w:val="00F013E2"/>
    <w:rsid w:val="00F015E9"/>
    <w:rsid w:val="00F0181A"/>
    <w:rsid w:val="00F019BC"/>
    <w:rsid w:val="00F02592"/>
    <w:rsid w:val="00F03760"/>
    <w:rsid w:val="00F03C6B"/>
    <w:rsid w:val="00F0443B"/>
    <w:rsid w:val="00F04724"/>
    <w:rsid w:val="00F047C3"/>
    <w:rsid w:val="00F04A0F"/>
    <w:rsid w:val="00F04D79"/>
    <w:rsid w:val="00F05188"/>
    <w:rsid w:val="00F05292"/>
    <w:rsid w:val="00F052D0"/>
    <w:rsid w:val="00F05835"/>
    <w:rsid w:val="00F059B2"/>
    <w:rsid w:val="00F06730"/>
    <w:rsid w:val="00F068F9"/>
    <w:rsid w:val="00F0698F"/>
    <w:rsid w:val="00F06F54"/>
    <w:rsid w:val="00F072E9"/>
    <w:rsid w:val="00F07FD2"/>
    <w:rsid w:val="00F10265"/>
    <w:rsid w:val="00F102CA"/>
    <w:rsid w:val="00F1033D"/>
    <w:rsid w:val="00F1037F"/>
    <w:rsid w:val="00F10770"/>
    <w:rsid w:val="00F10A5F"/>
    <w:rsid w:val="00F10D7D"/>
    <w:rsid w:val="00F11054"/>
    <w:rsid w:val="00F110AB"/>
    <w:rsid w:val="00F11B1B"/>
    <w:rsid w:val="00F11EB2"/>
    <w:rsid w:val="00F1223B"/>
    <w:rsid w:val="00F12DEE"/>
    <w:rsid w:val="00F1351A"/>
    <w:rsid w:val="00F13833"/>
    <w:rsid w:val="00F13DF4"/>
    <w:rsid w:val="00F140F9"/>
    <w:rsid w:val="00F146A0"/>
    <w:rsid w:val="00F14AD0"/>
    <w:rsid w:val="00F14FE0"/>
    <w:rsid w:val="00F15555"/>
    <w:rsid w:val="00F155AF"/>
    <w:rsid w:val="00F1569A"/>
    <w:rsid w:val="00F15861"/>
    <w:rsid w:val="00F15901"/>
    <w:rsid w:val="00F160CC"/>
    <w:rsid w:val="00F1651B"/>
    <w:rsid w:val="00F165CD"/>
    <w:rsid w:val="00F16CAB"/>
    <w:rsid w:val="00F170F2"/>
    <w:rsid w:val="00F17459"/>
    <w:rsid w:val="00F17622"/>
    <w:rsid w:val="00F1784D"/>
    <w:rsid w:val="00F17C49"/>
    <w:rsid w:val="00F17C51"/>
    <w:rsid w:val="00F17C7B"/>
    <w:rsid w:val="00F17FE8"/>
    <w:rsid w:val="00F208A0"/>
    <w:rsid w:val="00F21073"/>
    <w:rsid w:val="00F214FB"/>
    <w:rsid w:val="00F21697"/>
    <w:rsid w:val="00F21CA8"/>
    <w:rsid w:val="00F21E52"/>
    <w:rsid w:val="00F22747"/>
    <w:rsid w:val="00F2283B"/>
    <w:rsid w:val="00F22DA3"/>
    <w:rsid w:val="00F22E3F"/>
    <w:rsid w:val="00F23113"/>
    <w:rsid w:val="00F234F6"/>
    <w:rsid w:val="00F23529"/>
    <w:rsid w:val="00F2355C"/>
    <w:rsid w:val="00F2419D"/>
    <w:rsid w:val="00F248B6"/>
    <w:rsid w:val="00F24A95"/>
    <w:rsid w:val="00F25517"/>
    <w:rsid w:val="00F2582B"/>
    <w:rsid w:val="00F26211"/>
    <w:rsid w:val="00F26384"/>
    <w:rsid w:val="00F269EC"/>
    <w:rsid w:val="00F26A06"/>
    <w:rsid w:val="00F26EC4"/>
    <w:rsid w:val="00F270AE"/>
    <w:rsid w:val="00F2760F"/>
    <w:rsid w:val="00F27F0D"/>
    <w:rsid w:val="00F3025F"/>
    <w:rsid w:val="00F30651"/>
    <w:rsid w:val="00F3095B"/>
    <w:rsid w:val="00F31A59"/>
    <w:rsid w:val="00F320BD"/>
    <w:rsid w:val="00F32E45"/>
    <w:rsid w:val="00F331BC"/>
    <w:rsid w:val="00F335A1"/>
    <w:rsid w:val="00F33681"/>
    <w:rsid w:val="00F336A0"/>
    <w:rsid w:val="00F33A79"/>
    <w:rsid w:val="00F34C19"/>
    <w:rsid w:val="00F34EDF"/>
    <w:rsid w:val="00F350D6"/>
    <w:rsid w:val="00F35E7B"/>
    <w:rsid w:val="00F36148"/>
    <w:rsid w:val="00F362B1"/>
    <w:rsid w:val="00F36890"/>
    <w:rsid w:val="00F36EAB"/>
    <w:rsid w:val="00F37166"/>
    <w:rsid w:val="00F37385"/>
    <w:rsid w:val="00F374A6"/>
    <w:rsid w:val="00F37C24"/>
    <w:rsid w:val="00F37D63"/>
    <w:rsid w:val="00F40C0B"/>
    <w:rsid w:val="00F41499"/>
    <w:rsid w:val="00F4159A"/>
    <w:rsid w:val="00F419D7"/>
    <w:rsid w:val="00F41C6C"/>
    <w:rsid w:val="00F42139"/>
    <w:rsid w:val="00F4243D"/>
    <w:rsid w:val="00F4278D"/>
    <w:rsid w:val="00F42808"/>
    <w:rsid w:val="00F42825"/>
    <w:rsid w:val="00F42B79"/>
    <w:rsid w:val="00F432CE"/>
    <w:rsid w:val="00F43E39"/>
    <w:rsid w:val="00F4432D"/>
    <w:rsid w:val="00F44AD6"/>
    <w:rsid w:val="00F44B4A"/>
    <w:rsid w:val="00F44EB6"/>
    <w:rsid w:val="00F453C4"/>
    <w:rsid w:val="00F45567"/>
    <w:rsid w:val="00F455EE"/>
    <w:rsid w:val="00F456F8"/>
    <w:rsid w:val="00F4682F"/>
    <w:rsid w:val="00F46EA4"/>
    <w:rsid w:val="00F501A2"/>
    <w:rsid w:val="00F50783"/>
    <w:rsid w:val="00F50854"/>
    <w:rsid w:val="00F50F3D"/>
    <w:rsid w:val="00F5143B"/>
    <w:rsid w:val="00F51826"/>
    <w:rsid w:val="00F51A61"/>
    <w:rsid w:val="00F51C41"/>
    <w:rsid w:val="00F51D6E"/>
    <w:rsid w:val="00F51F92"/>
    <w:rsid w:val="00F52237"/>
    <w:rsid w:val="00F523A6"/>
    <w:rsid w:val="00F5259C"/>
    <w:rsid w:val="00F527E6"/>
    <w:rsid w:val="00F528E6"/>
    <w:rsid w:val="00F52A41"/>
    <w:rsid w:val="00F53935"/>
    <w:rsid w:val="00F544C3"/>
    <w:rsid w:val="00F54A98"/>
    <w:rsid w:val="00F54CCD"/>
    <w:rsid w:val="00F54CF4"/>
    <w:rsid w:val="00F5510B"/>
    <w:rsid w:val="00F553E5"/>
    <w:rsid w:val="00F554D6"/>
    <w:rsid w:val="00F554EC"/>
    <w:rsid w:val="00F5593B"/>
    <w:rsid w:val="00F55C00"/>
    <w:rsid w:val="00F5603F"/>
    <w:rsid w:val="00F56637"/>
    <w:rsid w:val="00F56C62"/>
    <w:rsid w:val="00F56CF9"/>
    <w:rsid w:val="00F57366"/>
    <w:rsid w:val="00F576CF"/>
    <w:rsid w:val="00F6002D"/>
    <w:rsid w:val="00F6003F"/>
    <w:rsid w:val="00F60A88"/>
    <w:rsid w:val="00F60A92"/>
    <w:rsid w:val="00F60BA7"/>
    <w:rsid w:val="00F60C26"/>
    <w:rsid w:val="00F60F0B"/>
    <w:rsid w:val="00F61472"/>
    <w:rsid w:val="00F61B22"/>
    <w:rsid w:val="00F61B58"/>
    <w:rsid w:val="00F62236"/>
    <w:rsid w:val="00F624BC"/>
    <w:rsid w:val="00F62CC0"/>
    <w:rsid w:val="00F630CF"/>
    <w:rsid w:val="00F632C7"/>
    <w:rsid w:val="00F63D38"/>
    <w:rsid w:val="00F642AE"/>
    <w:rsid w:val="00F646C2"/>
    <w:rsid w:val="00F6473E"/>
    <w:rsid w:val="00F647A2"/>
    <w:rsid w:val="00F6495B"/>
    <w:rsid w:val="00F64F4F"/>
    <w:rsid w:val="00F64F63"/>
    <w:rsid w:val="00F64F9B"/>
    <w:rsid w:val="00F65447"/>
    <w:rsid w:val="00F656FF"/>
    <w:rsid w:val="00F657FC"/>
    <w:rsid w:val="00F65A92"/>
    <w:rsid w:val="00F65E97"/>
    <w:rsid w:val="00F65F37"/>
    <w:rsid w:val="00F662C3"/>
    <w:rsid w:val="00F665BB"/>
    <w:rsid w:val="00F6661A"/>
    <w:rsid w:val="00F668DB"/>
    <w:rsid w:val="00F66ABD"/>
    <w:rsid w:val="00F66FE7"/>
    <w:rsid w:val="00F67122"/>
    <w:rsid w:val="00F672CA"/>
    <w:rsid w:val="00F673AF"/>
    <w:rsid w:val="00F674EA"/>
    <w:rsid w:val="00F6755F"/>
    <w:rsid w:val="00F67E62"/>
    <w:rsid w:val="00F70E33"/>
    <w:rsid w:val="00F710B4"/>
    <w:rsid w:val="00F7120F"/>
    <w:rsid w:val="00F71744"/>
    <w:rsid w:val="00F71C30"/>
    <w:rsid w:val="00F722AD"/>
    <w:rsid w:val="00F723D3"/>
    <w:rsid w:val="00F727F0"/>
    <w:rsid w:val="00F72999"/>
    <w:rsid w:val="00F72A99"/>
    <w:rsid w:val="00F72BBC"/>
    <w:rsid w:val="00F72DB6"/>
    <w:rsid w:val="00F72EEB"/>
    <w:rsid w:val="00F730E7"/>
    <w:rsid w:val="00F7311A"/>
    <w:rsid w:val="00F734B3"/>
    <w:rsid w:val="00F7371F"/>
    <w:rsid w:val="00F73C68"/>
    <w:rsid w:val="00F73CDE"/>
    <w:rsid w:val="00F74682"/>
    <w:rsid w:val="00F74697"/>
    <w:rsid w:val="00F7479C"/>
    <w:rsid w:val="00F747B4"/>
    <w:rsid w:val="00F74EC9"/>
    <w:rsid w:val="00F74F33"/>
    <w:rsid w:val="00F75A5B"/>
    <w:rsid w:val="00F764AB"/>
    <w:rsid w:val="00F766FC"/>
    <w:rsid w:val="00F77310"/>
    <w:rsid w:val="00F77502"/>
    <w:rsid w:val="00F7775C"/>
    <w:rsid w:val="00F777B9"/>
    <w:rsid w:val="00F778A4"/>
    <w:rsid w:val="00F77F24"/>
    <w:rsid w:val="00F77F88"/>
    <w:rsid w:val="00F77FED"/>
    <w:rsid w:val="00F800DA"/>
    <w:rsid w:val="00F80859"/>
    <w:rsid w:val="00F80D3E"/>
    <w:rsid w:val="00F80EBB"/>
    <w:rsid w:val="00F811D6"/>
    <w:rsid w:val="00F816EC"/>
    <w:rsid w:val="00F81B12"/>
    <w:rsid w:val="00F81DB0"/>
    <w:rsid w:val="00F82741"/>
    <w:rsid w:val="00F82E26"/>
    <w:rsid w:val="00F83B03"/>
    <w:rsid w:val="00F83DF7"/>
    <w:rsid w:val="00F83ED3"/>
    <w:rsid w:val="00F845F5"/>
    <w:rsid w:val="00F84996"/>
    <w:rsid w:val="00F84E9B"/>
    <w:rsid w:val="00F85259"/>
    <w:rsid w:val="00F85573"/>
    <w:rsid w:val="00F8597B"/>
    <w:rsid w:val="00F85A83"/>
    <w:rsid w:val="00F85B35"/>
    <w:rsid w:val="00F85D32"/>
    <w:rsid w:val="00F85F81"/>
    <w:rsid w:val="00F8618F"/>
    <w:rsid w:val="00F861E7"/>
    <w:rsid w:val="00F862FE"/>
    <w:rsid w:val="00F870D9"/>
    <w:rsid w:val="00F875D5"/>
    <w:rsid w:val="00F87AC0"/>
    <w:rsid w:val="00F87E49"/>
    <w:rsid w:val="00F90176"/>
    <w:rsid w:val="00F903D5"/>
    <w:rsid w:val="00F90542"/>
    <w:rsid w:val="00F90553"/>
    <w:rsid w:val="00F90E5D"/>
    <w:rsid w:val="00F91578"/>
    <w:rsid w:val="00F91583"/>
    <w:rsid w:val="00F91A96"/>
    <w:rsid w:val="00F91D61"/>
    <w:rsid w:val="00F92075"/>
    <w:rsid w:val="00F92124"/>
    <w:rsid w:val="00F925AE"/>
    <w:rsid w:val="00F92685"/>
    <w:rsid w:val="00F93A18"/>
    <w:rsid w:val="00F9404A"/>
    <w:rsid w:val="00F94606"/>
    <w:rsid w:val="00F94747"/>
    <w:rsid w:val="00F95950"/>
    <w:rsid w:val="00F95DD1"/>
    <w:rsid w:val="00F96031"/>
    <w:rsid w:val="00F967AE"/>
    <w:rsid w:val="00F96883"/>
    <w:rsid w:val="00F96892"/>
    <w:rsid w:val="00F971CE"/>
    <w:rsid w:val="00F972E7"/>
    <w:rsid w:val="00F97BCC"/>
    <w:rsid w:val="00F97EE2"/>
    <w:rsid w:val="00FA0381"/>
    <w:rsid w:val="00FA0492"/>
    <w:rsid w:val="00FA0514"/>
    <w:rsid w:val="00FA08A9"/>
    <w:rsid w:val="00FA0AA9"/>
    <w:rsid w:val="00FA0B5E"/>
    <w:rsid w:val="00FA1058"/>
    <w:rsid w:val="00FA1684"/>
    <w:rsid w:val="00FA196C"/>
    <w:rsid w:val="00FA22F9"/>
    <w:rsid w:val="00FA2565"/>
    <w:rsid w:val="00FA274E"/>
    <w:rsid w:val="00FA28F7"/>
    <w:rsid w:val="00FA2A45"/>
    <w:rsid w:val="00FA2E1B"/>
    <w:rsid w:val="00FA2EA2"/>
    <w:rsid w:val="00FA2FB9"/>
    <w:rsid w:val="00FA3837"/>
    <w:rsid w:val="00FA3851"/>
    <w:rsid w:val="00FA38E4"/>
    <w:rsid w:val="00FA3A14"/>
    <w:rsid w:val="00FA3AAA"/>
    <w:rsid w:val="00FA3D28"/>
    <w:rsid w:val="00FA3EB1"/>
    <w:rsid w:val="00FA45C0"/>
    <w:rsid w:val="00FA4957"/>
    <w:rsid w:val="00FA5774"/>
    <w:rsid w:val="00FA5A15"/>
    <w:rsid w:val="00FA5D41"/>
    <w:rsid w:val="00FA5EAD"/>
    <w:rsid w:val="00FA611A"/>
    <w:rsid w:val="00FA6445"/>
    <w:rsid w:val="00FA6806"/>
    <w:rsid w:val="00FA71E5"/>
    <w:rsid w:val="00FB078F"/>
    <w:rsid w:val="00FB0796"/>
    <w:rsid w:val="00FB0A78"/>
    <w:rsid w:val="00FB0AFE"/>
    <w:rsid w:val="00FB0F99"/>
    <w:rsid w:val="00FB12FE"/>
    <w:rsid w:val="00FB239F"/>
    <w:rsid w:val="00FB27DD"/>
    <w:rsid w:val="00FB3026"/>
    <w:rsid w:val="00FB31AB"/>
    <w:rsid w:val="00FB3413"/>
    <w:rsid w:val="00FB38F7"/>
    <w:rsid w:val="00FB452A"/>
    <w:rsid w:val="00FB544E"/>
    <w:rsid w:val="00FB565B"/>
    <w:rsid w:val="00FB58D0"/>
    <w:rsid w:val="00FB5A53"/>
    <w:rsid w:val="00FB5B76"/>
    <w:rsid w:val="00FB5E74"/>
    <w:rsid w:val="00FB618A"/>
    <w:rsid w:val="00FB6921"/>
    <w:rsid w:val="00FB6C8D"/>
    <w:rsid w:val="00FB6D69"/>
    <w:rsid w:val="00FB6DCB"/>
    <w:rsid w:val="00FB7336"/>
    <w:rsid w:val="00FB73AF"/>
    <w:rsid w:val="00FB7468"/>
    <w:rsid w:val="00FB766C"/>
    <w:rsid w:val="00FB7B9F"/>
    <w:rsid w:val="00FC0084"/>
    <w:rsid w:val="00FC0096"/>
    <w:rsid w:val="00FC03C4"/>
    <w:rsid w:val="00FC045A"/>
    <w:rsid w:val="00FC076F"/>
    <w:rsid w:val="00FC08CD"/>
    <w:rsid w:val="00FC0B54"/>
    <w:rsid w:val="00FC0BB7"/>
    <w:rsid w:val="00FC0BFD"/>
    <w:rsid w:val="00FC0D3B"/>
    <w:rsid w:val="00FC21D0"/>
    <w:rsid w:val="00FC22FA"/>
    <w:rsid w:val="00FC2449"/>
    <w:rsid w:val="00FC2614"/>
    <w:rsid w:val="00FC2B22"/>
    <w:rsid w:val="00FC2C53"/>
    <w:rsid w:val="00FC31A6"/>
    <w:rsid w:val="00FC34E8"/>
    <w:rsid w:val="00FC39F0"/>
    <w:rsid w:val="00FC3A0E"/>
    <w:rsid w:val="00FC3E86"/>
    <w:rsid w:val="00FC3FCF"/>
    <w:rsid w:val="00FC416B"/>
    <w:rsid w:val="00FC4335"/>
    <w:rsid w:val="00FC44C5"/>
    <w:rsid w:val="00FC4529"/>
    <w:rsid w:val="00FC4AA1"/>
    <w:rsid w:val="00FC5139"/>
    <w:rsid w:val="00FC534C"/>
    <w:rsid w:val="00FC53F3"/>
    <w:rsid w:val="00FC61FA"/>
    <w:rsid w:val="00FC6486"/>
    <w:rsid w:val="00FC6534"/>
    <w:rsid w:val="00FC68C1"/>
    <w:rsid w:val="00FC68E3"/>
    <w:rsid w:val="00FC6CEE"/>
    <w:rsid w:val="00FC6DCF"/>
    <w:rsid w:val="00FC732A"/>
    <w:rsid w:val="00FC7626"/>
    <w:rsid w:val="00FD051E"/>
    <w:rsid w:val="00FD0676"/>
    <w:rsid w:val="00FD07D6"/>
    <w:rsid w:val="00FD17B2"/>
    <w:rsid w:val="00FD1A13"/>
    <w:rsid w:val="00FD1D9D"/>
    <w:rsid w:val="00FD1EBA"/>
    <w:rsid w:val="00FD2042"/>
    <w:rsid w:val="00FD2204"/>
    <w:rsid w:val="00FD2661"/>
    <w:rsid w:val="00FD29F7"/>
    <w:rsid w:val="00FD3311"/>
    <w:rsid w:val="00FD3380"/>
    <w:rsid w:val="00FD3511"/>
    <w:rsid w:val="00FD36B0"/>
    <w:rsid w:val="00FD3A90"/>
    <w:rsid w:val="00FD3C3E"/>
    <w:rsid w:val="00FD3CDC"/>
    <w:rsid w:val="00FD402D"/>
    <w:rsid w:val="00FD413A"/>
    <w:rsid w:val="00FD41DD"/>
    <w:rsid w:val="00FD4432"/>
    <w:rsid w:val="00FD4ACC"/>
    <w:rsid w:val="00FD4BF2"/>
    <w:rsid w:val="00FD4E5D"/>
    <w:rsid w:val="00FD51A1"/>
    <w:rsid w:val="00FD5542"/>
    <w:rsid w:val="00FD59A4"/>
    <w:rsid w:val="00FE0045"/>
    <w:rsid w:val="00FE0297"/>
    <w:rsid w:val="00FE03F5"/>
    <w:rsid w:val="00FE09A7"/>
    <w:rsid w:val="00FE0AEF"/>
    <w:rsid w:val="00FE0CB1"/>
    <w:rsid w:val="00FE0D88"/>
    <w:rsid w:val="00FE107C"/>
    <w:rsid w:val="00FE19EA"/>
    <w:rsid w:val="00FE1D15"/>
    <w:rsid w:val="00FE20B7"/>
    <w:rsid w:val="00FE2C5B"/>
    <w:rsid w:val="00FE2D73"/>
    <w:rsid w:val="00FE2FA3"/>
    <w:rsid w:val="00FE31A3"/>
    <w:rsid w:val="00FE350F"/>
    <w:rsid w:val="00FE38E0"/>
    <w:rsid w:val="00FE3BA8"/>
    <w:rsid w:val="00FE440D"/>
    <w:rsid w:val="00FE499F"/>
    <w:rsid w:val="00FE5398"/>
    <w:rsid w:val="00FE5613"/>
    <w:rsid w:val="00FE5C78"/>
    <w:rsid w:val="00FE608F"/>
    <w:rsid w:val="00FE6667"/>
    <w:rsid w:val="00FE6BB1"/>
    <w:rsid w:val="00FE6F3B"/>
    <w:rsid w:val="00FE746C"/>
    <w:rsid w:val="00FE7B07"/>
    <w:rsid w:val="00FE7FF2"/>
    <w:rsid w:val="00FF001F"/>
    <w:rsid w:val="00FF01E1"/>
    <w:rsid w:val="00FF0D7E"/>
    <w:rsid w:val="00FF118F"/>
    <w:rsid w:val="00FF1B54"/>
    <w:rsid w:val="00FF1D2A"/>
    <w:rsid w:val="00FF2097"/>
    <w:rsid w:val="00FF20DD"/>
    <w:rsid w:val="00FF25FB"/>
    <w:rsid w:val="00FF29DA"/>
    <w:rsid w:val="00FF2D8E"/>
    <w:rsid w:val="00FF2DFC"/>
    <w:rsid w:val="00FF2DFD"/>
    <w:rsid w:val="00FF2FEE"/>
    <w:rsid w:val="00FF3079"/>
    <w:rsid w:val="00FF339D"/>
    <w:rsid w:val="00FF34C7"/>
    <w:rsid w:val="00FF36C3"/>
    <w:rsid w:val="00FF3801"/>
    <w:rsid w:val="00FF39FD"/>
    <w:rsid w:val="00FF40E9"/>
    <w:rsid w:val="00FF44E6"/>
    <w:rsid w:val="00FF4D4D"/>
    <w:rsid w:val="00FF533C"/>
    <w:rsid w:val="00FF534F"/>
    <w:rsid w:val="00FF5828"/>
    <w:rsid w:val="00FF59BA"/>
    <w:rsid w:val="00FF5D95"/>
    <w:rsid w:val="00FF6004"/>
    <w:rsid w:val="00FF6005"/>
    <w:rsid w:val="00FF6154"/>
    <w:rsid w:val="00FF6492"/>
    <w:rsid w:val="00FF6887"/>
    <w:rsid w:val="00FF696F"/>
    <w:rsid w:val="00FF7871"/>
    <w:rsid w:val="00FF7D44"/>
    <w:rsid w:val="00FF7FAA"/>
    <w:rsid w:val="01800438"/>
    <w:rsid w:val="01901540"/>
    <w:rsid w:val="01BD74D7"/>
    <w:rsid w:val="02116F6E"/>
    <w:rsid w:val="02134EB7"/>
    <w:rsid w:val="02378003"/>
    <w:rsid w:val="024232B9"/>
    <w:rsid w:val="025DE444"/>
    <w:rsid w:val="02616B08"/>
    <w:rsid w:val="02638A13"/>
    <w:rsid w:val="0274A798"/>
    <w:rsid w:val="02B06FA3"/>
    <w:rsid w:val="02B08A59"/>
    <w:rsid w:val="02D1FF98"/>
    <w:rsid w:val="0301EC67"/>
    <w:rsid w:val="03B281E1"/>
    <w:rsid w:val="03D2B7ED"/>
    <w:rsid w:val="03D4F02A"/>
    <w:rsid w:val="040318B5"/>
    <w:rsid w:val="04163955"/>
    <w:rsid w:val="041816ED"/>
    <w:rsid w:val="044BFA2D"/>
    <w:rsid w:val="04673F16"/>
    <w:rsid w:val="04740A45"/>
    <w:rsid w:val="048ED180"/>
    <w:rsid w:val="052A139B"/>
    <w:rsid w:val="0545EB82"/>
    <w:rsid w:val="05517078"/>
    <w:rsid w:val="058D75AA"/>
    <w:rsid w:val="05F3ED18"/>
    <w:rsid w:val="06303BCC"/>
    <w:rsid w:val="0698ECE7"/>
    <w:rsid w:val="0716CE9E"/>
    <w:rsid w:val="073684D0"/>
    <w:rsid w:val="0749B284"/>
    <w:rsid w:val="07503A9F"/>
    <w:rsid w:val="08129927"/>
    <w:rsid w:val="08463CBA"/>
    <w:rsid w:val="088DE44B"/>
    <w:rsid w:val="08FD3749"/>
    <w:rsid w:val="097AF225"/>
    <w:rsid w:val="09E69CA4"/>
    <w:rsid w:val="0A2BDDFE"/>
    <w:rsid w:val="0AB21F73"/>
    <w:rsid w:val="0AB45309"/>
    <w:rsid w:val="0AFC4A34"/>
    <w:rsid w:val="0B106EBE"/>
    <w:rsid w:val="0B2D232C"/>
    <w:rsid w:val="0B899A38"/>
    <w:rsid w:val="0BC9AA8D"/>
    <w:rsid w:val="0BEA029B"/>
    <w:rsid w:val="0C6A95D9"/>
    <w:rsid w:val="0C6CAC01"/>
    <w:rsid w:val="0D15A548"/>
    <w:rsid w:val="0D3612CC"/>
    <w:rsid w:val="0D51BF9D"/>
    <w:rsid w:val="0DA04968"/>
    <w:rsid w:val="0DBC7F68"/>
    <w:rsid w:val="0E35EC6F"/>
    <w:rsid w:val="0ED7EB54"/>
    <w:rsid w:val="0EFDFAB0"/>
    <w:rsid w:val="0F318814"/>
    <w:rsid w:val="0F4CCBF9"/>
    <w:rsid w:val="0F865E31"/>
    <w:rsid w:val="0FDC328A"/>
    <w:rsid w:val="106BA918"/>
    <w:rsid w:val="1129EF36"/>
    <w:rsid w:val="11523384"/>
    <w:rsid w:val="11642CCB"/>
    <w:rsid w:val="117213E3"/>
    <w:rsid w:val="117DCA09"/>
    <w:rsid w:val="11AE4AE2"/>
    <w:rsid w:val="11D9DBE7"/>
    <w:rsid w:val="11F0E543"/>
    <w:rsid w:val="120D3C3C"/>
    <w:rsid w:val="12461998"/>
    <w:rsid w:val="124B2B29"/>
    <w:rsid w:val="126BC5C8"/>
    <w:rsid w:val="12E03F39"/>
    <w:rsid w:val="12FEF95F"/>
    <w:rsid w:val="131B0070"/>
    <w:rsid w:val="13BBAEE4"/>
    <w:rsid w:val="13FE848F"/>
    <w:rsid w:val="1469216F"/>
    <w:rsid w:val="1488853E"/>
    <w:rsid w:val="1490B74F"/>
    <w:rsid w:val="15137A4D"/>
    <w:rsid w:val="152C6157"/>
    <w:rsid w:val="153F84BE"/>
    <w:rsid w:val="1551813D"/>
    <w:rsid w:val="15A00833"/>
    <w:rsid w:val="15B84424"/>
    <w:rsid w:val="15C63D4B"/>
    <w:rsid w:val="15DB77DB"/>
    <w:rsid w:val="15EBD979"/>
    <w:rsid w:val="16246854"/>
    <w:rsid w:val="165EB5DA"/>
    <w:rsid w:val="1665FD31"/>
    <w:rsid w:val="1689A08D"/>
    <w:rsid w:val="16EE5955"/>
    <w:rsid w:val="16FB46A2"/>
    <w:rsid w:val="171E1781"/>
    <w:rsid w:val="176B59B0"/>
    <w:rsid w:val="17931413"/>
    <w:rsid w:val="18453520"/>
    <w:rsid w:val="18921EBE"/>
    <w:rsid w:val="18BFD4E2"/>
    <w:rsid w:val="18E1B3D4"/>
    <w:rsid w:val="1919423D"/>
    <w:rsid w:val="1922EB52"/>
    <w:rsid w:val="198A97AA"/>
    <w:rsid w:val="19990850"/>
    <w:rsid w:val="19A16816"/>
    <w:rsid w:val="1A2AAA40"/>
    <w:rsid w:val="1AB1B61D"/>
    <w:rsid w:val="1AE23A18"/>
    <w:rsid w:val="1B147618"/>
    <w:rsid w:val="1B17D513"/>
    <w:rsid w:val="1BC28F06"/>
    <w:rsid w:val="1BF4B8BE"/>
    <w:rsid w:val="1C6A3706"/>
    <w:rsid w:val="1CC0DC9A"/>
    <w:rsid w:val="1CD908D8"/>
    <w:rsid w:val="1D212610"/>
    <w:rsid w:val="1D9D24ED"/>
    <w:rsid w:val="1DF706B9"/>
    <w:rsid w:val="1E340CA5"/>
    <w:rsid w:val="1E539196"/>
    <w:rsid w:val="1E5EF872"/>
    <w:rsid w:val="1E9684B4"/>
    <w:rsid w:val="1EB056C1"/>
    <w:rsid w:val="1F015A1E"/>
    <w:rsid w:val="1F0D476D"/>
    <w:rsid w:val="1F541A9F"/>
    <w:rsid w:val="1F5E3DF6"/>
    <w:rsid w:val="1F620340"/>
    <w:rsid w:val="1F624747"/>
    <w:rsid w:val="1FC4540A"/>
    <w:rsid w:val="1FCB7086"/>
    <w:rsid w:val="1FCEDCBD"/>
    <w:rsid w:val="201E5126"/>
    <w:rsid w:val="206446EE"/>
    <w:rsid w:val="209C48C8"/>
    <w:rsid w:val="20B48198"/>
    <w:rsid w:val="20E1798B"/>
    <w:rsid w:val="2191A7C7"/>
    <w:rsid w:val="21D2EF09"/>
    <w:rsid w:val="223BE271"/>
    <w:rsid w:val="226AEDFF"/>
    <w:rsid w:val="2279CA4C"/>
    <w:rsid w:val="22982265"/>
    <w:rsid w:val="22A8FFBD"/>
    <w:rsid w:val="22D31D1F"/>
    <w:rsid w:val="2325CE9A"/>
    <w:rsid w:val="23334899"/>
    <w:rsid w:val="233891F1"/>
    <w:rsid w:val="238BFE48"/>
    <w:rsid w:val="23F3DCDE"/>
    <w:rsid w:val="241FFA27"/>
    <w:rsid w:val="24B02181"/>
    <w:rsid w:val="24BA0989"/>
    <w:rsid w:val="2538E8B0"/>
    <w:rsid w:val="25EC0D3D"/>
    <w:rsid w:val="25EEF68C"/>
    <w:rsid w:val="25F727D1"/>
    <w:rsid w:val="25F8978E"/>
    <w:rsid w:val="25F9892B"/>
    <w:rsid w:val="262033F1"/>
    <w:rsid w:val="262163C1"/>
    <w:rsid w:val="264544DC"/>
    <w:rsid w:val="269DB4B8"/>
    <w:rsid w:val="27386930"/>
    <w:rsid w:val="278178B1"/>
    <w:rsid w:val="27B6ABC7"/>
    <w:rsid w:val="27F2A891"/>
    <w:rsid w:val="27F8C0B8"/>
    <w:rsid w:val="2860953F"/>
    <w:rsid w:val="28AC7C9A"/>
    <w:rsid w:val="28C14687"/>
    <w:rsid w:val="28CA1EE6"/>
    <w:rsid w:val="28CBFB7F"/>
    <w:rsid w:val="290BB44F"/>
    <w:rsid w:val="292BD4C3"/>
    <w:rsid w:val="2A3B1A7C"/>
    <w:rsid w:val="2A5F1F64"/>
    <w:rsid w:val="2AC1B3C4"/>
    <w:rsid w:val="2B19579F"/>
    <w:rsid w:val="2BA1DA15"/>
    <w:rsid w:val="2BC8B0E1"/>
    <w:rsid w:val="2C3727C8"/>
    <w:rsid w:val="2C4FE688"/>
    <w:rsid w:val="2D6481E5"/>
    <w:rsid w:val="2D9F42FF"/>
    <w:rsid w:val="2DB62412"/>
    <w:rsid w:val="2DC1D3CF"/>
    <w:rsid w:val="2E451B68"/>
    <w:rsid w:val="2E5052F0"/>
    <w:rsid w:val="2E97DA30"/>
    <w:rsid w:val="2E9A412B"/>
    <w:rsid w:val="2EC3483D"/>
    <w:rsid w:val="2F0429A3"/>
    <w:rsid w:val="2F0DC6BF"/>
    <w:rsid w:val="2F5F8BE9"/>
    <w:rsid w:val="2FC5E10F"/>
    <w:rsid w:val="3017E142"/>
    <w:rsid w:val="30534CC8"/>
    <w:rsid w:val="3075E614"/>
    <w:rsid w:val="3086026B"/>
    <w:rsid w:val="30940BDE"/>
    <w:rsid w:val="309A7E3C"/>
    <w:rsid w:val="30CA5136"/>
    <w:rsid w:val="3144BC2B"/>
    <w:rsid w:val="315BC955"/>
    <w:rsid w:val="316EFAD0"/>
    <w:rsid w:val="325053FC"/>
    <w:rsid w:val="33E8E92A"/>
    <w:rsid w:val="33F6AC2E"/>
    <w:rsid w:val="348BD21F"/>
    <w:rsid w:val="34A90325"/>
    <w:rsid w:val="34ADC891"/>
    <w:rsid w:val="34D5E9D2"/>
    <w:rsid w:val="353F30BA"/>
    <w:rsid w:val="35AD04C8"/>
    <w:rsid w:val="3674C72F"/>
    <w:rsid w:val="367E0F00"/>
    <w:rsid w:val="36947F55"/>
    <w:rsid w:val="36F83431"/>
    <w:rsid w:val="371755EA"/>
    <w:rsid w:val="3721E273"/>
    <w:rsid w:val="37B67035"/>
    <w:rsid w:val="37C2696B"/>
    <w:rsid w:val="37DBDF6F"/>
    <w:rsid w:val="380A76BC"/>
    <w:rsid w:val="3827EA1B"/>
    <w:rsid w:val="384F5E96"/>
    <w:rsid w:val="39245642"/>
    <w:rsid w:val="3983161E"/>
    <w:rsid w:val="398634A2"/>
    <w:rsid w:val="39CF3E39"/>
    <w:rsid w:val="39F02FF0"/>
    <w:rsid w:val="3A086005"/>
    <w:rsid w:val="3A371CE5"/>
    <w:rsid w:val="3A3A2ADC"/>
    <w:rsid w:val="3A72B82F"/>
    <w:rsid w:val="3A94BB2F"/>
    <w:rsid w:val="3AB48CFF"/>
    <w:rsid w:val="3AF4319B"/>
    <w:rsid w:val="3AFFA948"/>
    <w:rsid w:val="3B1FED75"/>
    <w:rsid w:val="3B74B9A5"/>
    <w:rsid w:val="3B7B7928"/>
    <w:rsid w:val="3C1E14CE"/>
    <w:rsid w:val="3C8C22B9"/>
    <w:rsid w:val="3D505D4F"/>
    <w:rsid w:val="3DB8E51B"/>
    <w:rsid w:val="3E0EC57A"/>
    <w:rsid w:val="3E7E7D20"/>
    <w:rsid w:val="3F103EA4"/>
    <w:rsid w:val="3F4287E7"/>
    <w:rsid w:val="3F8B10D6"/>
    <w:rsid w:val="4041A278"/>
    <w:rsid w:val="40D3556F"/>
    <w:rsid w:val="41894226"/>
    <w:rsid w:val="41C43834"/>
    <w:rsid w:val="41E468A1"/>
    <w:rsid w:val="4217BFA2"/>
    <w:rsid w:val="4237514E"/>
    <w:rsid w:val="428126EB"/>
    <w:rsid w:val="42BAA04C"/>
    <w:rsid w:val="42FE4761"/>
    <w:rsid w:val="4304CFBC"/>
    <w:rsid w:val="43476B73"/>
    <w:rsid w:val="4398FCBA"/>
    <w:rsid w:val="43BA6A61"/>
    <w:rsid w:val="43F95C53"/>
    <w:rsid w:val="44195F1E"/>
    <w:rsid w:val="44219ADD"/>
    <w:rsid w:val="445A1F2E"/>
    <w:rsid w:val="450531EE"/>
    <w:rsid w:val="4531E678"/>
    <w:rsid w:val="454382A5"/>
    <w:rsid w:val="458DA328"/>
    <w:rsid w:val="45A072E8"/>
    <w:rsid w:val="4608B317"/>
    <w:rsid w:val="46167210"/>
    <w:rsid w:val="46281678"/>
    <w:rsid w:val="4778FC6A"/>
    <w:rsid w:val="47DCA3B1"/>
    <w:rsid w:val="481F3443"/>
    <w:rsid w:val="482E3AAB"/>
    <w:rsid w:val="4888A27B"/>
    <w:rsid w:val="488E5043"/>
    <w:rsid w:val="48D2C586"/>
    <w:rsid w:val="48F31629"/>
    <w:rsid w:val="49125EF1"/>
    <w:rsid w:val="49656989"/>
    <w:rsid w:val="4977AC4D"/>
    <w:rsid w:val="498FC593"/>
    <w:rsid w:val="4A2F2EEB"/>
    <w:rsid w:val="4A30A89D"/>
    <w:rsid w:val="4AEB7E7F"/>
    <w:rsid w:val="4AF43AE4"/>
    <w:rsid w:val="4B1ABD7A"/>
    <w:rsid w:val="4BABF57F"/>
    <w:rsid w:val="4BCA796D"/>
    <w:rsid w:val="4BD5213A"/>
    <w:rsid w:val="4C227D69"/>
    <w:rsid w:val="4CA00633"/>
    <w:rsid w:val="4D12A39C"/>
    <w:rsid w:val="4D388D7F"/>
    <w:rsid w:val="4DD02C41"/>
    <w:rsid w:val="4DE3D6F1"/>
    <w:rsid w:val="4E78CC23"/>
    <w:rsid w:val="4F16354F"/>
    <w:rsid w:val="4F31FEDF"/>
    <w:rsid w:val="4F33BFF7"/>
    <w:rsid w:val="4FC83E63"/>
    <w:rsid w:val="4FDD7E80"/>
    <w:rsid w:val="501177B6"/>
    <w:rsid w:val="5034B2ED"/>
    <w:rsid w:val="504FB1D5"/>
    <w:rsid w:val="506D63E2"/>
    <w:rsid w:val="5096FF05"/>
    <w:rsid w:val="5169DB96"/>
    <w:rsid w:val="51AB9775"/>
    <w:rsid w:val="5209A184"/>
    <w:rsid w:val="5274C60D"/>
    <w:rsid w:val="527B8A78"/>
    <w:rsid w:val="52B18007"/>
    <w:rsid w:val="52B1D811"/>
    <w:rsid w:val="52C85115"/>
    <w:rsid w:val="52F511A8"/>
    <w:rsid w:val="532F4DC1"/>
    <w:rsid w:val="537EA838"/>
    <w:rsid w:val="53A319FB"/>
    <w:rsid w:val="53BFC2AA"/>
    <w:rsid w:val="53F12AE1"/>
    <w:rsid w:val="546CDA8A"/>
    <w:rsid w:val="5486C9F5"/>
    <w:rsid w:val="54ABDDA8"/>
    <w:rsid w:val="55034E4D"/>
    <w:rsid w:val="557535D9"/>
    <w:rsid w:val="55A0345C"/>
    <w:rsid w:val="55A7905D"/>
    <w:rsid w:val="55D14C95"/>
    <w:rsid w:val="5608FBCB"/>
    <w:rsid w:val="56555954"/>
    <w:rsid w:val="5668652B"/>
    <w:rsid w:val="56A78675"/>
    <w:rsid w:val="56CB5288"/>
    <w:rsid w:val="56FADF83"/>
    <w:rsid w:val="576AC6C7"/>
    <w:rsid w:val="581EBEAF"/>
    <w:rsid w:val="586AA60A"/>
    <w:rsid w:val="58E21AEA"/>
    <w:rsid w:val="59079FD8"/>
    <w:rsid w:val="592070DC"/>
    <w:rsid w:val="593937C6"/>
    <w:rsid w:val="593F669D"/>
    <w:rsid w:val="5946A45E"/>
    <w:rsid w:val="5968ED51"/>
    <w:rsid w:val="59A5798C"/>
    <w:rsid w:val="5A06766B"/>
    <w:rsid w:val="5A091890"/>
    <w:rsid w:val="5A0D0315"/>
    <w:rsid w:val="5A34F99D"/>
    <w:rsid w:val="5A5A8BCA"/>
    <w:rsid w:val="5A6F5046"/>
    <w:rsid w:val="5A705AD7"/>
    <w:rsid w:val="5ADE6D2E"/>
    <w:rsid w:val="5B68A6EC"/>
    <w:rsid w:val="5BFD8FBF"/>
    <w:rsid w:val="5C3F39F0"/>
    <w:rsid w:val="5C44189D"/>
    <w:rsid w:val="5D4E0AB6"/>
    <w:rsid w:val="5E0BFA16"/>
    <w:rsid w:val="5E1DBC2B"/>
    <w:rsid w:val="5E3D8C12"/>
    <w:rsid w:val="5E68381B"/>
    <w:rsid w:val="5EDC23DE"/>
    <w:rsid w:val="5EEF8218"/>
    <w:rsid w:val="5EFA6D8E"/>
    <w:rsid w:val="5F7B03C7"/>
    <w:rsid w:val="5FAAD799"/>
    <w:rsid w:val="5FDDE939"/>
    <w:rsid w:val="60CD95D7"/>
    <w:rsid w:val="60CDDF44"/>
    <w:rsid w:val="60E7348B"/>
    <w:rsid w:val="617BF217"/>
    <w:rsid w:val="617FF3E1"/>
    <w:rsid w:val="624646D0"/>
    <w:rsid w:val="624B022A"/>
    <w:rsid w:val="62582C2E"/>
    <w:rsid w:val="6283541E"/>
    <w:rsid w:val="62E98866"/>
    <w:rsid w:val="639F5175"/>
    <w:rsid w:val="63AFAF3F"/>
    <w:rsid w:val="63BE61B2"/>
    <w:rsid w:val="64328BB4"/>
    <w:rsid w:val="6461ABB2"/>
    <w:rsid w:val="64EAA61A"/>
    <w:rsid w:val="64EB3681"/>
    <w:rsid w:val="655BD726"/>
    <w:rsid w:val="6585A6FE"/>
    <w:rsid w:val="65BC4378"/>
    <w:rsid w:val="65BD7411"/>
    <w:rsid w:val="65D3AE68"/>
    <w:rsid w:val="65FADD4C"/>
    <w:rsid w:val="65FCB8B6"/>
    <w:rsid w:val="66646754"/>
    <w:rsid w:val="6679DE36"/>
    <w:rsid w:val="66BC2D73"/>
    <w:rsid w:val="66C7715B"/>
    <w:rsid w:val="66ED56DF"/>
    <w:rsid w:val="66F077D2"/>
    <w:rsid w:val="672DD250"/>
    <w:rsid w:val="675BD2E4"/>
    <w:rsid w:val="676AE256"/>
    <w:rsid w:val="67AA51E3"/>
    <w:rsid w:val="67E9C567"/>
    <w:rsid w:val="67F0CCFA"/>
    <w:rsid w:val="68D07B52"/>
    <w:rsid w:val="692F5E2D"/>
    <w:rsid w:val="694F8376"/>
    <w:rsid w:val="6A01DF26"/>
    <w:rsid w:val="6A09FE98"/>
    <w:rsid w:val="6A5A7343"/>
    <w:rsid w:val="6AAEC424"/>
    <w:rsid w:val="6AEF2461"/>
    <w:rsid w:val="6AF7C0EB"/>
    <w:rsid w:val="6B086C2C"/>
    <w:rsid w:val="6B2B823F"/>
    <w:rsid w:val="6B2C1BFC"/>
    <w:rsid w:val="6B97E94F"/>
    <w:rsid w:val="6BC43984"/>
    <w:rsid w:val="6BCC95F3"/>
    <w:rsid w:val="6BE6EDC5"/>
    <w:rsid w:val="6C20973B"/>
    <w:rsid w:val="6C651CE3"/>
    <w:rsid w:val="6C65E749"/>
    <w:rsid w:val="6C8C148E"/>
    <w:rsid w:val="6CDD241A"/>
    <w:rsid w:val="6CF97DBD"/>
    <w:rsid w:val="6D4EE8BA"/>
    <w:rsid w:val="6DCAE5BF"/>
    <w:rsid w:val="6DFA695E"/>
    <w:rsid w:val="6E5BD40A"/>
    <w:rsid w:val="6E918860"/>
    <w:rsid w:val="6E954E1E"/>
    <w:rsid w:val="6EABEE06"/>
    <w:rsid w:val="6EDD6FBB"/>
    <w:rsid w:val="6EF23E7A"/>
    <w:rsid w:val="6F57F7B6"/>
    <w:rsid w:val="6FA7F146"/>
    <w:rsid w:val="7025ECEE"/>
    <w:rsid w:val="7043551E"/>
    <w:rsid w:val="7090BBD3"/>
    <w:rsid w:val="709273F2"/>
    <w:rsid w:val="70DB4658"/>
    <w:rsid w:val="711E48E3"/>
    <w:rsid w:val="7151E0FA"/>
    <w:rsid w:val="722259DD"/>
    <w:rsid w:val="728FFEB9"/>
    <w:rsid w:val="72CD096D"/>
    <w:rsid w:val="72FED2D9"/>
    <w:rsid w:val="7321D019"/>
    <w:rsid w:val="733C57E5"/>
    <w:rsid w:val="7352F44D"/>
    <w:rsid w:val="736BFF29"/>
    <w:rsid w:val="73B60AE2"/>
    <w:rsid w:val="7464A190"/>
    <w:rsid w:val="746F707C"/>
    <w:rsid w:val="74C2AA52"/>
    <w:rsid w:val="74D264B9"/>
    <w:rsid w:val="74E281D9"/>
    <w:rsid w:val="74FEF47B"/>
    <w:rsid w:val="750A3A78"/>
    <w:rsid w:val="753B34CC"/>
    <w:rsid w:val="758B4CC0"/>
    <w:rsid w:val="759DC0BE"/>
    <w:rsid w:val="75BE9D07"/>
    <w:rsid w:val="75DE82B5"/>
    <w:rsid w:val="75EB6348"/>
    <w:rsid w:val="7623BC80"/>
    <w:rsid w:val="76247EB6"/>
    <w:rsid w:val="7651ECDA"/>
    <w:rsid w:val="7656D9F2"/>
    <w:rsid w:val="768C24E5"/>
    <w:rsid w:val="77282AE1"/>
    <w:rsid w:val="77A44784"/>
    <w:rsid w:val="77AE78F1"/>
    <w:rsid w:val="77B7A375"/>
    <w:rsid w:val="77EBB12D"/>
    <w:rsid w:val="781C7DD4"/>
    <w:rsid w:val="789CA472"/>
    <w:rsid w:val="791D53EC"/>
    <w:rsid w:val="7926F3E0"/>
    <w:rsid w:val="793018BA"/>
    <w:rsid w:val="79536775"/>
    <w:rsid w:val="795DC032"/>
    <w:rsid w:val="79A5B682"/>
    <w:rsid w:val="7AA89B51"/>
    <w:rsid w:val="7AFA64DC"/>
    <w:rsid w:val="7B40C1E3"/>
    <w:rsid w:val="7B9AAB0A"/>
    <w:rsid w:val="7BBB79F3"/>
    <w:rsid w:val="7BF764BE"/>
    <w:rsid w:val="7C15B71F"/>
    <w:rsid w:val="7C2A375A"/>
    <w:rsid w:val="7D845F3A"/>
    <w:rsid w:val="7DBF6221"/>
    <w:rsid w:val="7E083206"/>
    <w:rsid w:val="7E729664"/>
    <w:rsid w:val="7E73589A"/>
    <w:rsid w:val="7E7B935B"/>
    <w:rsid w:val="7EBF6E9B"/>
    <w:rsid w:val="7EC73B26"/>
    <w:rsid w:val="7F2A2DCC"/>
    <w:rsid w:val="7F38EC01"/>
    <w:rsid w:val="7F8B304F"/>
    <w:rsid w:val="7F96748E"/>
    <w:rsid w:val="7FCDD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9F4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36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16B25"/>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F89"/>
  </w:style>
  <w:style w:type="paragraph" w:styleId="Footer">
    <w:name w:val="footer"/>
    <w:basedOn w:val="Normal"/>
    <w:link w:val="FooterChar"/>
    <w:uiPriority w:val="99"/>
    <w:unhideWhenUsed/>
    <w:rsid w:val="001A2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F89"/>
  </w:style>
  <w:style w:type="character" w:styleId="Hyperlink">
    <w:name w:val="Hyperlink"/>
    <w:basedOn w:val="DefaultParagraphFont"/>
    <w:uiPriority w:val="99"/>
    <w:unhideWhenUsed/>
    <w:rsid w:val="0031739D"/>
    <w:rPr>
      <w:color w:val="0563C1" w:themeColor="hyperlink"/>
      <w:u w:val="single"/>
    </w:rPr>
  </w:style>
  <w:style w:type="paragraph" w:styleId="ListParagraph">
    <w:name w:val="List Paragraph"/>
    <w:basedOn w:val="Normal"/>
    <w:uiPriority w:val="34"/>
    <w:qFormat/>
    <w:rsid w:val="001F32FF"/>
    <w:pPr>
      <w:ind w:left="720"/>
      <w:contextualSpacing/>
    </w:pPr>
  </w:style>
  <w:style w:type="paragraph" w:styleId="FootnoteText">
    <w:name w:val="footnote text"/>
    <w:basedOn w:val="Normal"/>
    <w:link w:val="FootnoteTextChar"/>
    <w:uiPriority w:val="99"/>
    <w:unhideWhenUsed/>
    <w:rsid w:val="0008665C"/>
    <w:pPr>
      <w:spacing w:after="0" w:line="240" w:lineRule="auto"/>
    </w:pPr>
    <w:rPr>
      <w:sz w:val="20"/>
      <w:szCs w:val="20"/>
    </w:rPr>
  </w:style>
  <w:style w:type="character" w:customStyle="1" w:styleId="FootnoteTextChar">
    <w:name w:val="Footnote Text Char"/>
    <w:basedOn w:val="DefaultParagraphFont"/>
    <w:link w:val="FootnoteText"/>
    <w:uiPriority w:val="99"/>
    <w:rsid w:val="0008665C"/>
    <w:rPr>
      <w:sz w:val="20"/>
      <w:szCs w:val="20"/>
    </w:rPr>
  </w:style>
  <w:style w:type="character" w:styleId="FootnoteReference">
    <w:name w:val="footnote reference"/>
    <w:basedOn w:val="DefaultParagraphFont"/>
    <w:uiPriority w:val="99"/>
    <w:semiHidden/>
    <w:unhideWhenUsed/>
    <w:rsid w:val="0008665C"/>
    <w:rPr>
      <w:vertAlign w:val="superscript"/>
    </w:rPr>
  </w:style>
  <w:style w:type="character" w:customStyle="1" w:styleId="Heading2Char">
    <w:name w:val="Heading 2 Char"/>
    <w:basedOn w:val="DefaultParagraphFont"/>
    <w:link w:val="Heading2"/>
    <w:rsid w:val="00C16B25"/>
    <w:rPr>
      <w:rFonts w:ascii="Times New Roman" w:eastAsia="Times New Roman" w:hAnsi="Times New Roman" w:cs="Times New Roman"/>
      <w:b/>
      <w:bCs/>
      <w:sz w:val="24"/>
      <w:szCs w:val="24"/>
    </w:rPr>
  </w:style>
  <w:style w:type="character" w:styleId="CommentReference">
    <w:name w:val="annotation reference"/>
    <w:basedOn w:val="DefaultParagraphFont"/>
    <w:semiHidden/>
    <w:unhideWhenUsed/>
    <w:rsid w:val="00C16B25"/>
    <w:rPr>
      <w:sz w:val="16"/>
      <w:szCs w:val="16"/>
    </w:rPr>
  </w:style>
  <w:style w:type="paragraph" w:styleId="CommentText">
    <w:name w:val="annotation text"/>
    <w:basedOn w:val="Normal"/>
    <w:link w:val="CommentTextChar"/>
    <w:uiPriority w:val="99"/>
    <w:unhideWhenUsed/>
    <w:rsid w:val="00C16B25"/>
    <w:pPr>
      <w:spacing w:line="240" w:lineRule="auto"/>
    </w:pPr>
    <w:rPr>
      <w:sz w:val="20"/>
      <w:szCs w:val="20"/>
    </w:rPr>
  </w:style>
  <w:style w:type="character" w:customStyle="1" w:styleId="CommentTextChar">
    <w:name w:val="Comment Text Char"/>
    <w:basedOn w:val="DefaultParagraphFont"/>
    <w:link w:val="CommentText"/>
    <w:uiPriority w:val="99"/>
    <w:rsid w:val="00C16B25"/>
    <w:rPr>
      <w:sz w:val="20"/>
      <w:szCs w:val="20"/>
    </w:rPr>
  </w:style>
  <w:style w:type="paragraph" w:styleId="CommentSubject">
    <w:name w:val="annotation subject"/>
    <w:basedOn w:val="CommentText"/>
    <w:next w:val="CommentText"/>
    <w:link w:val="CommentSubjectChar"/>
    <w:uiPriority w:val="99"/>
    <w:semiHidden/>
    <w:unhideWhenUsed/>
    <w:rsid w:val="00C16B25"/>
    <w:rPr>
      <w:b/>
      <w:bCs/>
    </w:rPr>
  </w:style>
  <w:style w:type="character" w:customStyle="1" w:styleId="CommentSubjectChar">
    <w:name w:val="Comment Subject Char"/>
    <w:basedOn w:val="CommentTextChar"/>
    <w:link w:val="CommentSubject"/>
    <w:uiPriority w:val="99"/>
    <w:semiHidden/>
    <w:rsid w:val="00C16B25"/>
    <w:rPr>
      <w:b/>
      <w:bCs/>
      <w:sz w:val="20"/>
      <w:szCs w:val="20"/>
    </w:rPr>
  </w:style>
  <w:style w:type="paragraph" w:styleId="Revision">
    <w:name w:val="Revision"/>
    <w:hidden/>
    <w:uiPriority w:val="99"/>
    <w:semiHidden/>
    <w:rsid w:val="002430EF"/>
    <w:pPr>
      <w:spacing w:after="0" w:line="240" w:lineRule="auto"/>
    </w:pPr>
  </w:style>
  <w:style w:type="paragraph" w:styleId="Title">
    <w:name w:val="Title"/>
    <w:basedOn w:val="Normal"/>
    <w:link w:val="TitleChar"/>
    <w:uiPriority w:val="10"/>
    <w:qFormat/>
    <w:rsid w:val="00C24BE0"/>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C24BE0"/>
    <w:rPr>
      <w:rFonts w:ascii="Times New Roman" w:eastAsia="Times New Roman" w:hAnsi="Times New Roman" w:cs="Times New Roman"/>
      <w:b/>
      <w:sz w:val="24"/>
      <w:szCs w:val="20"/>
    </w:rPr>
  </w:style>
  <w:style w:type="paragraph" w:styleId="BodyText">
    <w:name w:val="Body Text"/>
    <w:basedOn w:val="Normal"/>
    <w:link w:val="BodyTextChar"/>
    <w:rsid w:val="004B4A76"/>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4B4A76"/>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unhideWhenUsed/>
    <w:rsid w:val="00095226"/>
    <w:rPr>
      <w:color w:val="605E5C"/>
      <w:shd w:val="clear" w:color="auto" w:fill="E1DFDD"/>
    </w:rPr>
  </w:style>
  <w:style w:type="character" w:customStyle="1" w:styleId="Mention1">
    <w:name w:val="Mention1"/>
    <w:basedOn w:val="DefaultParagraphFont"/>
    <w:uiPriority w:val="99"/>
    <w:unhideWhenUsed/>
    <w:rsid w:val="00AD01D5"/>
    <w:rPr>
      <w:color w:val="2B579A"/>
      <w:shd w:val="clear" w:color="auto" w:fill="E1DFDD"/>
    </w:rPr>
  </w:style>
  <w:style w:type="paragraph" w:customStyle="1" w:styleId="Default">
    <w:name w:val="Default"/>
    <w:rsid w:val="00531753"/>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1F53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F537A"/>
    <w:rPr>
      <w:rFonts w:ascii="Calibri" w:hAnsi="Calibri"/>
      <w:szCs w:val="21"/>
    </w:rPr>
  </w:style>
  <w:style w:type="character" w:customStyle="1" w:styleId="Heading1Char">
    <w:name w:val="Heading 1 Char"/>
    <w:basedOn w:val="DefaultParagraphFont"/>
    <w:link w:val="Heading1"/>
    <w:uiPriority w:val="9"/>
    <w:rsid w:val="0004368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E3F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F15"/>
    <w:rPr>
      <w:rFonts w:ascii="Segoe UI" w:hAnsi="Segoe UI" w:cs="Segoe UI"/>
      <w:sz w:val="18"/>
      <w:szCs w:val="18"/>
    </w:rPr>
  </w:style>
  <w:style w:type="character" w:styleId="FollowedHyperlink">
    <w:name w:val="FollowedHyperlink"/>
    <w:basedOn w:val="DefaultParagraphFont"/>
    <w:uiPriority w:val="99"/>
    <w:semiHidden/>
    <w:unhideWhenUsed/>
    <w:rsid w:val="00F14AD0"/>
    <w:rPr>
      <w:color w:val="954F72" w:themeColor="followedHyperlink"/>
      <w:u w:val="single"/>
    </w:rPr>
  </w:style>
  <w:style w:type="character" w:customStyle="1" w:styleId="UnresolvedMention10">
    <w:name w:val="Unresolved Mention10"/>
    <w:basedOn w:val="DefaultParagraphFont"/>
    <w:uiPriority w:val="99"/>
    <w:unhideWhenUsed/>
    <w:rsid w:val="00E5043F"/>
    <w:rPr>
      <w:color w:val="605E5C"/>
      <w:shd w:val="clear" w:color="auto" w:fill="E1DFDD"/>
    </w:rPr>
  </w:style>
  <w:style w:type="character" w:customStyle="1" w:styleId="Mention10">
    <w:name w:val="Mention10"/>
    <w:basedOn w:val="DefaultParagraphFont"/>
    <w:uiPriority w:val="99"/>
    <w:unhideWhenUsed/>
    <w:rsid w:val="00E5043F"/>
    <w:rPr>
      <w:color w:val="2B579A"/>
      <w:shd w:val="clear" w:color="auto" w:fill="E1DFDD"/>
    </w:rPr>
  </w:style>
  <w:style w:type="character" w:customStyle="1" w:styleId="UnresolvedMention100">
    <w:name w:val="Unresolved Mention100"/>
    <w:basedOn w:val="DefaultParagraphFont"/>
    <w:uiPriority w:val="99"/>
    <w:unhideWhenUsed/>
    <w:rsid w:val="00BA5141"/>
    <w:rPr>
      <w:color w:val="605E5C"/>
      <w:shd w:val="clear" w:color="auto" w:fill="E1DFDD"/>
    </w:rPr>
  </w:style>
  <w:style w:type="character" w:customStyle="1" w:styleId="Mention100">
    <w:name w:val="Mention100"/>
    <w:basedOn w:val="DefaultParagraphFont"/>
    <w:uiPriority w:val="99"/>
    <w:unhideWhenUsed/>
    <w:rsid w:val="00BA5141"/>
    <w:rPr>
      <w:color w:val="2B579A"/>
      <w:shd w:val="clear" w:color="auto" w:fill="E1DFDD"/>
    </w:rPr>
  </w:style>
  <w:style w:type="character" w:customStyle="1" w:styleId="UnresolvedMention1000">
    <w:name w:val="Unresolved Mention1000"/>
    <w:basedOn w:val="DefaultParagraphFont"/>
    <w:uiPriority w:val="99"/>
    <w:unhideWhenUsed/>
    <w:rsid w:val="00617130"/>
    <w:rPr>
      <w:color w:val="605E5C"/>
      <w:shd w:val="clear" w:color="auto" w:fill="E1DFDD"/>
    </w:rPr>
  </w:style>
  <w:style w:type="character" w:customStyle="1" w:styleId="Mention1000">
    <w:name w:val="Mention1000"/>
    <w:basedOn w:val="DefaultParagraphFont"/>
    <w:uiPriority w:val="99"/>
    <w:unhideWhenUsed/>
    <w:rsid w:val="00617130"/>
    <w:rPr>
      <w:color w:val="2B579A"/>
      <w:shd w:val="clear" w:color="auto" w:fill="E1DFDD"/>
    </w:rPr>
  </w:style>
  <w:style w:type="character" w:customStyle="1" w:styleId="UnresolvedMention10000">
    <w:name w:val="Unresolved Mention10000"/>
    <w:basedOn w:val="DefaultParagraphFont"/>
    <w:uiPriority w:val="99"/>
    <w:unhideWhenUsed/>
    <w:rsid w:val="003A6E01"/>
    <w:rPr>
      <w:color w:val="605E5C"/>
      <w:shd w:val="clear" w:color="auto" w:fill="E1DFDD"/>
    </w:rPr>
  </w:style>
  <w:style w:type="character" w:customStyle="1" w:styleId="Mention10000">
    <w:name w:val="Mention10000"/>
    <w:basedOn w:val="DefaultParagraphFont"/>
    <w:uiPriority w:val="99"/>
    <w:unhideWhenUsed/>
    <w:rsid w:val="003A6E01"/>
    <w:rPr>
      <w:color w:val="2B579A"/>
      <w:shd w:val="clear" w:color="auto" w:fill="E1DFDD"/>
    </w:rPr>
  </w:style>
  <w:style w:type="character" w:customStyle="1" w:styleId="UnresolvedMention100000">
    <w:name w:val="Unresolved Mention100000"/>
    <w:basedOn w:val="DefaultParagraphFont"/>
    <w:uiPriority w:val="99"/>
    <w:unhideWhenUsed/>
    <w:rsid w:val="00025663"/>
    <w:rPr>
      <w:color w:val="605E5C"/>
      <w:shd w:val="clear" w:color="auto" w:fill="E1DFDD"/>
    </w:rPr>
  </w:style>
  <w:style w:type="character" w:customStyle="1" w:styleId="Mention100000">
    <w:name w:val="Mention100000"/>
    <w:basedOn w:val="DefaultParagraphFont"/>
    <w:uiPriority w:val="99"/>
    <w:unhideWhenUsed/>
    <w:rsid w:val="00025663"/>
    <w:rPr>
      <w:color w:val="2B579A"/>
      <w:shd w:val="clear" w:color="auto" w:fill="E1DFDD"/>
    </w:rPr>
  </w:style>
  <w:style w:type="character" w:customStyle="1" w:styleId="Mention2">
    <w:name w:val="Mention2"/>
    <w:basedOn w:val="DefaultParagraphFont"/>
    <w:uiPriority w:val="99"/>
    <w:unhideWhenUsed/>
    <w:rsid w:val="00292727"/>
    <w:rPr>
      <w:color w:val="2B579A"/>
      <w:shd w:val="clear" w:color="auto" w:fill="E6E6E6"/>
    </w:rPr>
  </w:style>
  <w:style w:type="paragraph" w:customStyle="1" w:styleId="paragraph">
    <w:name w:val="paragraph"/>
    <w:basedOn w:val="Normal"/>
    <w:rsid w:val="00D03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3C61"/>
  </w:style>
  <w:style w:type="character" w:customStyle="1" w:styleId="eop">
    <w:name w:val="eop"/>
    <w:basedOn w:val="DefaultParagraphFont"/>
    <w:rsid w:val="00D03C61"/>
  </w:style>
  <w:style w:type="character" w:customStyle="1" w:styleId="UnresolvedMention1000000">
    <w:name w:val="Unresolved Mention1000000"/>
    <w:basedOn w:val="DefaultParagraphFont"/>
    <w:uiPriority w:val="99"/>
    <w:unhideWhenUsed/>
    <w:rsid w:val="00076269"/>
    <w:rPr>
      <w:color w:val="605E5C"/>
      <w:shd w:val="clear" w:color="auto" w:fill="E1DFDD"/>
    </w:rPr>
  </w:style>
  <w:style w:type="character" w:customStyle="1" w:styleId="Mention1000000">
    <w:name w:val="Mention1000000"/>
    <w:basedOn w:val="DefaultParagraphFont"/>
    <w:uiPriority w:val="99"/>
    <w:unhideWhenUsed/>
    <w:rsid w:val="00076269"/>
    <w:rPr>
      <w:color w:val="2B579A"/>
      <w:shd w:val="clear" w:color="auto" w:fill="E1DFDD"/>
    </w:rPr>
  </w:style>
  <w:style w:type="character" w:customStyle="1" w:styleId="UnresolvedMention2">
    <w:name w:val="Unresolved Mention2"/>
    <w:basedOn w:val="DefaultParagraphFont"/>
    <w:uiPriority w:val="99"/>
    <w:unhideWhenUsed/>
    <w:rsid w:val="00C66F21"/>
    <w:rPr>
      <w:color w:val="605E5C"/>
      <w:shd w:val="clear" w:color="auto" w:fill="E1DFDD"/>
    </w:rPr>
  </w:style>
  <w:style w:type="paragraph" w:styleId="NormalWeb">
    <w:name w:val="Normal (Web)"/>
    <w:basedOn w:val="Normal"/>
    <w:uiPriority w:val="99"/>
    <w:semiHidden/>
    <w:unhideWhenUsed/>
    <w:rsid w:val="000721DA"/>
    <w:pPr>
      <w:spacing w:before="100" w:beforeAutospacing="1" w:after="100" w:afterAutospacing="1" w:line="240" w:lineRule="auto"/>
    </w:pPr>
    <w:rPr>
      <w:rFonts w:ascii="Calibri" w:eastAsia="Times New Roman" w:hAnsi="Calibri" w:cs="Calibri"/>
    </w:rPr>
  </w:style>
  <w:style w:type="character" w:styleId="UnresolvedMention">
    <w:name w:val="Unresolved Mention"/>
    <w:basedOn w:val="DefaultParagraphFont"/>
    <w:uiPriority w:val="99"/>
    <w:semiHidden/>
    <w:unhideWhenUsed/>
    <w:rsid w:val="007A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53373">
      <w:bodyDiv w:val="1"/>
      <w:marLeft w:val="0"/>
      <w:marRight w:val="0"/>
      <w:marTop w:val="0"/>
      <w:marBottom w:val="0"/>
      <w:divBdr>
        <w:top w:val="none" w:sz="0" w:space="0" w:color="auto"/>
        <w:left w:val="none" w:sz="0" w:space="0" w:color="auto"/>
        <w:bottom w:val="none" w:sz="0" w:space="0" w:color="auto"/>
        <w:right w:val="none" w:sz="0" w:space="0" w:color="auto"/>
      </w:divBdr>
    </w:div>
    <w:div w:id="526913284">
      <w:bodyDiv w:val="1"/>
      <w:marLeft w:val="0"/>
      <w:marRight w:val="0"/>
      <w:marTop w:val="0"/>
      <w:marBottom w:val="0"/>
      <w:divBdr>
        <w:top w:val="none" w:sz="0" w:space="0" w:color="auto"/>
        <w:left w:val="none" w:sz="0" w:space="0" w:color="auto"/>
        <w:bottom w:val="none" w:sz="0" w:space="0" w:color="auto"/>
        <w:right w:val="none" w:sz="0" w:space="0" w:color="auto"/>
      </w:divBdr>
    </w:div>
    <w:div w:id="647515038">
      <w:bodyDiv w:val="1"/>
      <w:marLeft w:val="0"/>
      <w:marRight w:val="0"/>
      <w:marTop w:val="0"/>
      <w:marBottom w:val="0"/>
      <w:divBdr>
        <w:top w:val="none" w:sz="0" w:space="0" w:color="auto"/>
        <w:left w:val="none" w:sz="0" w:space="0" w:color="auto"/>
        <w:bottom w:val="none" w:sz="0" w:space="0" w:color="auto"/>
        <w:right w:val="none" w:sz="0" w:space="0" w:color="auto"/>
      </w:divBdr>
    </w:div>
    <w:div w:id="858855254">
      <w:bodyDiv w:val="1"/>
      <w:marLeft w:val="0"/>
      <w:marRight w:val="0"/>
      <w:marTop w:val="0"/>
      <w:marBottom w:val="0"/>
      <w:divBdr>
        <w:top w:val="none" w:sz="0" w:space="0" w:color="auto"/>
        <w:left w:val="none" w:sz="0" w:space="0" w:color="auto"/>
        <w:bottom w:val="none" w:sz="0" w:space="0" w:color="auto"/>
        <w:right w:val="none" w:sz="0" w:space="0" w:color="auto"/>
      </w:divBdr>
    </w:div>
    <w:div w:id="963391622">
      <w:bodyDiv w:val="1"/>
      <w:marLeft w:val="0"/>
      <w:marRight w:val="0"/>
      <w:marTop w:val="0"/>
      <w:marBottom w:val="0"/>
      <w:divBdr>
        <w:top w:val="none" w:sz="0" w:space="0" w:color="auto"/>
        <w:left w:val="none" w:sz="0" w:space="0" w:color="auto"/>
        <w:bottom w:val="none" w:sz="0" w:space="0" w:color="auto"/>
        <w:right w:val="none" w:sz="0" w:space="0" w:color="auto"/>
      </w:divBdr>
    </w:div>
    <w:div w:id="1012611859">
      <w:bodyDiv w:val="1"/>
      <w:marLeft w:val="0"/>
      <w:marRight w:val="0"/>
      <w:marTop w:val="0"/>
      <w:marBottom w:val="0"/>
      <w:divBdr>
        <w:top w:val="none" w:sz="0" w:space="0" w:color="auto"/>
        <w:left w:val="none" w:sz="0" w:space="0" w:color="auto"/>
        <w:bottom w:val="none" w:sz="0" w:space="0" w:color="auto"/>
        <w:right w:val="none" w:sz="0" w:space="0" w:color="auto"/>
      </w:divBdr>
    </w:div>
    <w:div w:id="1041855183">
      <w:bodyDiv w:val="1"/>
      <w:marLeft w:val="0"/>
      <w:marRight w:val="0"/>
      <w:marTop w:val="0"/>
      <w:marBottom w:val="0"/>
      <w:divBdr>
        <w:top w:val="none" w:sz="0" w:space="0" w:color="auto"/>
        <w:left w:val="none" w:sz="0" w:space="0" w:color="auto"/>
        <w:bottom w:val="none" w:sz="0" w:space="0" w:color="auto"/>
        <w:right w:val="none" w:sz="0" w:space="0" w:color="auto"/>
      </w:divBdr>
    </w:div>
    <w:div w:id="1174078071">
      <w:bodyDiv w:val="1"/>
      <w:marLeft w:val="0"/>
      <w:marRight w:val="0"/>
      <w:marTop w:val="0"/>
      <w:marBottom w:val="0"/>
      <w:divBdr>
        <w:top w:val="none" w:sz="0" w:space="0" w:color="auto"/>
        <w:left w:val="none" w:sz="0" w:space="0" w:color="auto"/>
        <w:bottom w:val="none" w:sz="0" w:space="0" w:color="auto"/>
        <w:right w:val="none" w:sz="0" w:space="0" w:color="auto"/>
      </w:divBdr>
    </w:div>
    <w:div w:id="1906604370">
      <w:bodyDiv w:val="1"/>
      <w:marLeft w:val="0"/>
      <w:marRight w:val="0"/>
      <w:marTop w:val="0"/>
      <w:marBottom w:val="0"/>
      <w:divBdr>
        <w:top w:val="none" w:sz="0" w:space="0" w:color="auto"/>
        <w:left w:val="none" w:sz="0" w:space="0" w:color="auto"/>
        <w:bottom w:val="none" w:sz="0" w:space="0" w:color="auto"/>
        <w:right w:val="none" w:sz="0" w:space="0" w:color="auto"/>
      </w:divBdr>
    </w:div>
    <w:div w:id="2013869110">
      <w:bodyDiv w:val="1"/>
      <w:marLeft w:val="0"/>
      <w:marRight w:val="0"/>
      <w:marTop w:val="0"/>
      <w:marBottom w:val="0"/>
      <w:divBdr>
        <w:top w:val="none" w:sz="0" w:space="0" w:color="auto"/>
        <w:left w:val="none" w:sz="0" w:space="0" w:color="auto"/>
        <w:bottom w:val="none" w:sz="0" w:space="0" w:color="auto"/>
        <w:right w:val="none" w:sz="0" w:space="0" w:color="auto"/>
      </w:divBdr>
    </w:div>
    <w:div w:id="205731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GR@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ese@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R@ed.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2893AEB678644B3979E311598AA40" ma:contentTypeVersion="8" ma:contentTypeDescription="Create a new document." ma:contentTypeScope="" ma:versionID="d686f5711215f6fd4de71218a9aa96e6">
  <xsd:schema xmlns:xsd="http://www.w3.org/2001/XMLSchema" xmlns:xs="http://www.w3.org/2001/XMLSchema" xmlns:p="http://schemas.microsoft.com/office/2006/metadata/properties" xmlns:ns2="a6beae67-d9f4-42b4-9985-40356b13b158" xmlns:ns3="764f2b05-5db5-4008-995d-f4475b3f9380" targetNamespace="http://schemas.microsoft.com/office/2006/metadata/properties" ma:root="true" ma:fieldsID="f491648869aa37de239633d7a0bfa486" ns2:_="" ns3:_="">
    <xsd:import namespace="a6beae67-d9f4-42b4-9985-40356b13b158"/>
    <xsd:import namespace="764f2b05-5db5-4008-995d-f4475b3f9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eae67-d9f4-42b4-9985-40356b13b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f2b05-5db5-4008-995d-f4475b3f9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64f2b05-5db5-4008-995d-f4475b3f9380">
      <UserInfo>
        <DisplayName>Williams, Rich</DisplayName>
        <AccountId>132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F9640D-2D31-4758-920A-17F1BE794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eae67-d9f4-42b4-9985-40356b13b158"/>
    <ds:schemaRef ds:uri="764f2b05-5db5-4008-995d-f4475b3f9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6B7AA7-955B-4419-8484-5A57DC4B3F93}">
  <ds:schemaRefs>
    <ds:schemaRef ds:uri="http://schemas.microsoft.com/office/2006/metadata/properties"/>
    <ds:schemaRef ds:uri="http://schemas.microsoft.com/office/infopath/2007/PartnerControls"/>
    <ds:schemaRef ds:uri="764f2b05-5db5-4008-995d-f4475b3f9380"/>
  </ds:schemaRefs>
</ds:datastoreItem>
</file>

<file path=customXml/itemProps3.xml><?xml version="1.0" encoding="utf-8"?>
<ds:datastoreItem xmlns:ds="http://schemas.openxmlformats.org/officeDocument/2006/customXml" ds:itemID="{F47BBAAA-AF90-4B1F-B73C-4E698E683A57}">
  <ds:schemaRefs>
    <ds:schemaRef ds:uri="http://schemas.openxmlformats.org/officeDocument/2006/bibliography"/>
  </ds:schemaRefs>
</ds:datastoreItem>
</file>

<file path=customXml/itemProps4.xml><?xml version="1.0" encoding="utf-8"?>
<ds:datastoreItem xmlns:ds="http://schemas.openxmlformats.org/officeDocument/2006/customXml" ds:itemID="{C65E83F6-52F4-461F-B18D-3C94AFFA7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9456</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Links>
    <vt:vector size="48" baseType="variant">
      <vt:variant>
        <vt:i4>6815765</vt:i4>
      </vt:variant>
      <vt:variant>
        <vt:i4>21</vt:i4>
      </vt:variant>
      <vt:variant>
        <vt:i4>0</vt:i4>
      </vt:variant>
      <vt:variant>
        <vt:i4>5</vt:i4>
      </vt:variant>
      <vt:variant>
        <vt:lpwstr>mailto:.oese@ed.gov</vt:lpwstr>
      </vt:variant>
      <vt:variant>
        <vt:lpwstr/>
      </vt:variant>
      <vt:variant>
        <vt:i4>5767252</vt:i4>
      </vt:variant>
      <vt:variant>
        <vt:i4>18</vt:i4>
      </vt:variant>
      <vt:variant>
        <vt:i4>0</vt:i4>
      </vt:variant>
      <vt:variant>
        <vt:i4>5</vt:i4>
      </vt:variant>
      <vt:variant>
        <vt:lpwstr>https://www.congress.gov/bill/117th-congress/house-bill/1319/text</vt:lpwstr>
      </vt:variant>
      <vt:variant>
        <vt:lpwstr>toc-HAC039C3541884A6CBB0A1EE4627B3043</vt:lpwstr>
      </vt:variant>
      <vt:variant>
        <vt:i4>7143471</vt:i4>
      </vt:variant>
      <vt:variant>
        <vt:i4>15</vt:i4>
      </vt:variant>
      <vt:variant>
        <vt:i4>0</vt:i4>
      </vt:variant>
      <vt:variant>
        <vt:i4>5</vt:i4>
      </vt:variant>
      <vt:variant>
        <vt:lpwstr>https://www.congress.gov/116/bills/hr133/BILLS-116hr133enr.pdf</vt:lpwstr>
      </vt:variant>
      <vt:variant>
        <vt:lpwstr/>
      </vt:variant>
      <vt:variant>
        <vt:i4>3735665</vt:i4>
      </vt:variant>
      <vt:variant>
        <vt:i4>12</vt:i4>
      </vt:variant>
      <vt:variant>
        <vt:i4>0</vt:i4>
      </vt:variant>
      <vt:variant>
        <vt:i4>5</vt:i4>
      </vt:variant>
      <vt:variant>
        <vt:lpwstr>https://www.congress.gov/116/plaws/publ136/PLAW-116publ136.pdf</vt:lpwstr>
      </vt:variant>
      <vt:variant>
        <vt:lpwstr/>
      </vt:variant>
      <vt:variant>
        <vt:i4>6815765</vt:i4>
      </vt:variant>
      <vt:variant>
        <vt:i4>9</vt:i4>
      </vt:variant>
      <vt:variant>
        <vt:i4>0</vt:i4>
      </vt:variant>
      <vt:variant>
        <vt:i4>5</vt:i4>
      </vt:variant>
      <vt:variant>
        <vt:lpwstr>mailto:.oese@ed.gov</vt:lpwstr>
      </vt:variant>
      <vt:variant>
        <vt:lpwstr/>
      </vt:variant>
      <vt:variant>
        <vt:i4>5767252</vt:i4>
      </vt:variant>
      <vt:variant>
        <vt:i4>6</vt:i4>
      </vt:variant>
      <vt:variant>
        <vt:i4>0</vt:i4>
      </vt:variant>
      <vt:variant>
        <vt:i4>5</vt:i4>
      </vt:variant>
      <vt:variant>
        <vt:lpwstr>https://www.congress.gov/bill/117th-congress/house-bill/1319/text</vt:lpwstr>
      </vt:variant>
      <vt:variant>
        <vt:lpwstr>toc-HAC039C3541884A6CBB0A1EE4627B3043</vt:lpwstr>
      </vt:variant>
      <vt:variant>
        <vt:i4>7143471</vt:i4>
      </vt:variant>
      <vt:variant>
        <vt:i4>3</vt:i4>
      </vt:variant>
      <vt:variant>
        <vt:i4>0</vt:i4>
      </vt:variant>
      <vt:variant>
        <vt:i4>5</vt:i4>
      </vt:variant>
      <vt:variant>
        <vt:lpwstr>https://www.congress.gov/116/bills/hr133/BILLS-116hr133enr.pdf</vt:lpwstr>
      </vt:variant>
      <vt:variant>
        <vt:lpwstr/>
      </vt:variant>
      <vt:variant>
        <vt:i4>3735665</vt:i4>
      </vt:variant>
      <vt:variant>
        <vt:i4>0</vt:i4>
      </vt:variant>
      <vt:variant>
        <vt:i4>0</vt:i4>
      </vt:variant>
      <vt:variant>
        <vt:i4>5</vt:i4>
      </vt:variant>
      <vt:variant>
        <vt:lpwstr>https://www.congress.gov/116/plaws/publ136/PLAW-116publ136.pdf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2022-07-11T14:08:00Z</dcterms:created>
  <dcterms:modified xsi:type="dcterms:W3CDTF">2022-07-11T14:08:00Z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0x010100BE92893AEB678644B3979E311598AA40</vt:lpwstr>
  </property>
</Properties>
</file>