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14BF" w:rsidR="004560EB" w:rsidP="004560EB" w:rsidRDefault="004560EB" w14:paraId="0ADB2ABE" w14:textId="77777777">
      <w:pPr>
        <w:spacing w:before="480" w:after="0" w:line="240" w:lineRule="auto"/>
        <w:jc w:val="center"/>
        <w:rPr>
          <w:i/>
          <w:smallCaps/>
          <w:sz w:val="40"/>
          <w:szCs w:val="40"/>
        </w:rPr>
      </w:pPr>
      <w:r w:rsidRPr="00AD14BF">
        <w:rPr>
          <w:i/>
          <w:smallCaps/>
          <w:sz w:val="40"/>
          <w:szCs w:val="40"/>
        </w:rPr>
        <w:t>National</w:t>
      </w:r>
      <w:r>
        <w:rPr>
          <w:i/>
          <w:smallCaps/>
          <w:sz w:val="40"/>
          <w:szCs w:val="40"/>
        </w:rPr>
        <w:t xml:space="preserve"> Center for </w:t>
      </w:r>
      <w:r w:rsidRPr="00AD14BF">
        <w:rPr>
          <w:i/>
          <w:smallCaps/>
          <w:sz w:val="40"/>
          <w:szCs w:val="40"/>
        </w:rPr>
        <w:t>Education</w:t>
      </w:r>
      <w:r>
        <w:rPr>
          <w:i/>
          <w:smallCaps/>
          <w:sz w:val="40"/>
          <w:szCs w:val="40"/>
        </w:rPr>
        <w:t xml:space="preserve"> Statistics</w:t>
      </w:r>
    </w:p>
    <w:p w:rsidRPr="00A23E61" w:rsidR="004560EB" w:rsidP="004560EB" w:rsidRDefault="004560EB" w14:paraId="15036117" w14:textId="77777777">
      <w:pPr>
        <w:spacing w:after="0" w:line="240" w:lineRule="auto"/>
        <w:jc w:val="center"/>
        <w:rPr>
          <w:b/>
          <w:i/>
          <w:sz w:val="36"/>
          <w:szCs w:val="36"/>
        </w:rPr>
      </w:pPr>
      <w:r w:rsidRPr="00AD14BF">
        <w:rPr>
          <w:i/>
          <w:smallCaps/>
          <w:sz w:val="40"/>
          <w:szCs w:val="40"/>
        </w:rPr>
        <w:t>National</w:t>
      </w:r>
      <w:r>
        <w:rPr>
          <w:i/>
          <w:smallCaps/>
          <w:sz w:val="40"/>
          <w:szCs w:val="40"/>
        </w:rPr>
        <w:t xml:space="preserve"> </w:t>
      </w:r>
      <w:r w:rsidRPr="00AD14BF">
        <w:rPr>
          <w:i/>
          <w:smallCaps/>
          <w:sz w:val="40"/>
          <w:szCs w:val="40"/>
        </w:rPr>
        <w:t>Assessment</w:t>
      </w:r>
      <w:r>
        <w:rPr>
          <w:i/>
          <w:smallCaps/>
          <w:sz w:val="40"/>
          <w:szCs w:val="40"/>
        </w:rPr>
        <w:t xml:space="preserve"> </w:t>
      </w:r>
      <w:r w:rsidRPr="00AD14BF">
        <w:rPr>
          <w:i/>
          <w:smallCaps/>
          <w:sz w:val="40"/>
          <w:szCs w:val="40"/>
        </w:rPr>
        <w:t>of</w:t>
      </w:r>
      <w:r>
        <w:rPr>
          <w:i/>
          <w:smallCaps/>
          <w:sz w:val="40"/>
          <w:szCs w:val="40"/>
        </w:rPr>
        <w:t xml:space="preserve"> </w:t>
      </w:r>
      <w:r w:rsidRPr="00AD14BF">
        <w:rPr>
          <w:i/>
          <w:smallCaps/>
          <w:sz w:val="40"/>
          <w:szCs w:val="40"/>
        </w:rPr>
        <w:t>Educational</w:t>
      </w:r>
      <w:r>
        <w:rPr>
          <w:i/>
          <w:smallCaps/>
          <w:sz w:val="40"/>
          <w:szCs w:val="40"/>
        </w:rPr>
        <w:t xml:space="preserve"> </w:t>
      </w:r>
      <w:r w:rsidRPr="00AD14BF">
        <w:rPr>
          <w:i/>
          <w:smallCaps/>
          <w:sz w:val="40"/>
          <w:szCs w:val="40"/>
        </w:rPr>
        <w:t>Progress</w:t>
      </w:r>
    </w:p>
    <w:p w:rsidR="00974FAD" w:rsidRDefault="00974FAD" w14:paraId="3DB06D52" w14:textId="77777777">
      <w:pPr>
        <w:spacing w:before="8" w:after="0" w:line="110" w:lineRule="exact"/>
        <w:rPr>
          <w:sz w:val="11"/>
          <w:szCs w:val="11"/>
        </w:rPr>
      </w:pPr>
    </w:p>
    <w:p w:rsidR="00974FAD" w:rsidRDefault="00974FAD" w14:paraId="345EC4F2" w14:textId="77777777">
      <w:pPr>
        <w:spacing w:after="0" w:line="200" w:lineRule="exact"/>
        <w:rPr>
          <w:sz w:val="20"/>
          <w:szCs w:val="20"/>
        </w:rPr>
      </w:pPr>
    </w:p>
    <w:p w:rsidR="00974FAD" w:rsidRDefault="00974FAD" w14:paraId="32B64FCE" w14:textId="77777777">
      <w:pPr>
        <w:spacing w:after="0" w:line="200" w:lineRule="exact"/>
        <w:rPr>
          <w:sz w:val="20"/>
          <w:szCs w:val="20"/>
        </w:rPr>
      </w:pPr>
    </w:p>
    <w:p w:rsidR="00974FAD" w:rsidRDefault="00974FAD" w14:paraId="17206E27" w14:textId="77777777">
      <w:pPr>
        <w:spacing w:after="0" w:line="200" w:lineRule="exact"/>
        <w:rPr>
          <w:sz w:val="20"/>
          <w:szCs w:val="20"/>
        </w:rPr>
      </w:pPr>
    </w:p>
    <w:p w:rsidR="00386852" w:rsidP="00386852" w:rsidRDefault="00386852" w14:paraId="26072BCB" w14:textId="77777777">
      <w:pPr>
        <w:tabs>
          <w:tab w:val="left" w:pos="3495"/>
        </w:tabs>
        <w:spacing w:after="0"/>
        <w:ind w:left="-864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16716C">
        <w:rPr>
          <w:rFonts w:ascii="Times New Roman" w:hAnsi="Times New Roman" w:cs="Times New Roman"/>
          <w:i/>
          <w:sz w:val="40"/>
          <w:szCs w:val="40"/>
        </w:rPr>
        <w:t>National Assessment of Education Progress (NAEP)</w:t>
      </w:r>
      <w:r>
        <w:rPr>
          <w:rFonts w:ascii="Times New Roman" w:hAnsi="Times New Roman" w:cs="Times New Roman"/>
          <w:i/>
          <w:sz w:val="40"/>
          <w:szCs w:val="40"/>
        </w:rPr>
        <w:t xml:space="preserve"> 2022</w:t>
      </w:r>
    </w:p>
    <w:p w:rsidRPr="0016716C" w:rsidR="00386852" w:rsidP="00386852" w:rsidRDefault="00386852" w14:paraId="7C27BFF1" w14:textId="77777777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Materials Update #2</w:t>
      </w:r>
    </w:p>
    <w:p w:rsidR="00974FAD" w:rsidRDefault="00974FAD" w14:paraId="665BD4AB" w14:textId="77777777">
      <w:pPr>
        <w:spacing w:before="10" w:after="0" w:line="190" w:lineRule="exact"/>
        <w:rPr>
          <w:sz w:val="19"/>
          <w:szCs w:val="19"/>
        </w:rPr>
      </w:pPr>
    </w:p>
    <w:p w:rsidR="00974FAD" w:rsidRDefault="00974FAD" w14:paraId="6BFA951C" w14:textId="77777777">
      <w:pPr>
        <w:spacing w:after="0" w:line="200" w:lineRule="exact"/>
        <w:rPr>
          <w:sz w:val="20"/>
          <w:szCs w:val="20"/>
        </w:rPr>
      </w:pPr>
    </w:p>
    <w:p w:rsidR="00974FAD" w:rsidRDefault="00974FAD" w14:paraId="07375015" w14:textId="77777777">
      <w:pPr>
        <w:spacing w:after="0" w:line="200" w:lineRule="exact"/>
        <w:rPr>
          <w:sz w:val="20"/>
          <w:szCs w:val="20"/>
        </w:rPr>
      </w:pPr>
    </w:p>
    <w:p w:rsidR="00974FAD" w:rsidRDefault="00974FAD" w14:paraId="7007E14F" w14:textId="77777777">
      <w:pPr>
        <w:spacing w:after="0" w:line="200" w:lineRule="exact"/>
        <w:rPr>
          <w:sz w:val="20"/>
          <w:szCs w:val="20"/>
        </w:rPr>
      </w:pPr>
    </w:p>
    <w:p w:rsidR="00974FAD" w:rsidRDefault="00974FAD" w14:paraId="795B8FED" w14:textId="77777777">
      <w:pPr>
        <w:spacing w:after="0" w:line="200" w:lineRule="exact"/>
        <w:rPr>
          <w:sz w:val="20"/>
          <w:szCs w:val="20"/>
        </w:rPr>
      </w:pPr>
    </w:p>
    <w:p w:rsidR="00974FAD" w:rsidRDefault="003A465F" w14:paraId="48AD7D98" w14:textId="77777777">
      <w:pPr>
        <w:spacing w:after="0" w:line="240" w:lineRule="auto"/>
        <w:ind w:left="3440" w:right="3380"/>
        <w:jc w:val="center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i/>
          <w:sz w:val="40"/>
          <w:szCs w:val="40"/>
        </w:rPr>
        <w:t>A</w:t>
      </w:r>
      <w:r>
        <w:rPr>
          <w:rFonts w:ascii="Times New Roman" w:hAnsi="Times New Roman" w:eastAsia="Times New Roman" w:cs="Times New Roman"/>
          <w:i/>
          <w:spacing w:val="-1"/>
          <w:sz w:val="40"/>
          <w:szCs w:val="40"/>
        </w:rPr>
        <w:t>p</w:t>
      </w:r>
      <w:r>
        <w:rPr>
          <w:rFonts w:ascii="Times New Roman" w:hAnsi="Times New Roman" w:eastAsia="Times New Roman" w:cs="Times New Roman"/>
          <w:i/>
          <w:sz w:val="40"/>
          <w:szCs w:val="40"/>
        </w:rPr>
        <w:t>p</w:t>
      </w:r>
      <w:r>
        <w:rPr>
          <w:rFonts w:ascii="Times New Roman" w:hAnsi="Times New Roman" w:eastAsia="Times New Roman" w:cs="Times New Roman"/>
          <w:i/>
          <w:spacing w:val="-2"/>
          <w:sz w:val="40"/>
          <w:szCs w:val="40"/>
        </w:rPr>
        <w:t>e</w:t>
      </w:r>
      <w:r>
        <w:rPr>
          <w:rFonts w:ascii="Times New Roman" w:hAnsi="Times New Roman" w:eastAsia="Times New Roman" w:cs="Times New Roman"/>
          <w:i/>
          <w:sz w:val="40"/>
          <w:szCs w:val="40"/>
        </w:rPr>
        <w:t>n</w:t>
      </w:r>
      <w:r>
        <w:rPr>
          <w:rFonts w:ascii="Times New Roman" w:hAnsi="Times New Roman" w:eastAsia="Times New Roman" w:cs="Times New Roman"/>
          <w:i/>
          <w:spacing w:val="2"/>
          <w:sz w:val="40"/>
          <w:szCs w:val="40"/>
        </w:rPr>
        <w:t>d</w:t>
      </w:r>
      <w:r>
        <w:rPr>
          <w:rFonts w:ascii="Times New Roman" w:hAnsi="Times New Roman" w:eastAsia="Times New Roman" w:cs="Times New Roman"/>
          <w:i/>
          <w:sz w:val="40"/>
          <w:szCs w:val="40"/>
        </w:rPr>
        <w:t>ix E</w:t>
      </w:r>
    </w:p>
    <w:p w:rsidR="00974FAD" w:rsidRDefault="00974FAD" w14:paraId="42B80BDB" w14:textId="77777777">
      <w:pPr>
        <w:spacing w:before="9" w:after="0" w:line="190" w:lineRule="exact"/>
        <w:rPr>
          <w:sz w:val="19"/>
          <w:szCs w:val="19"/>
        </w:rPr>
      </w:pPr>
    </w:p>
    <w:p w:rsidR="00974FAD" w:rsidRDefault="008A418A" w14:paraId="29ABB005" w14:textId="440FC8CA">
      <w:pPr>
        <w:spacing w:after="0" w:line="240" w:lineRule="auto"/>
        <w:ind w:left="2411" w:right="2135"/>
        <w:jc w:val="center"/>
        <w:rPr>
          <w:rFonts w:ascii="Times New Roman" w:hAnsi="Times New Roman" w:eastAsia="Times New Roman" w:cs="Times New Roman"/>
          <w:sz w:val="36"/>
          <w:szCs w:val="36"/>
        </w:rPr>
      </w:pPr>
      <w:r w:rsidRPr="000B0C86">
        <w:rPr>
          <w:rFonts w:ascii="Times New Roman" w:hAnsi="Times New Roman" w:eastAsia="Times New Roman" w:cs="Times New Roman"/>
          <w:sz w:val="36"/>
          <w:szCs w:val="36"/>
        </w:rPr>
        <w:t xml:space="preserve">NAEP </w:t>
      </w:r>
      <w:r w:rsidR="007A6B35">
        <w:rPr>
          <w:rFonts w:ascii="Times New Roman" w:hAnsi="Times New Roman" w:eastAsia="Times New Roman" w:cs="Times New Roman"/>
          <w:sz w:val="36"/>
          <w:szCs w:val="36"/>
        </w:rPr>
        <w:t>202</w:t>
      </w:r>
      <w:r w:rsidR="00774E84">
        <w:rPr>
          <w:rFonts w:ascii="Times New Roman" w:hAnsi="Times New Roman" w:eastAsia="Times New Roman" w:cs="Times New Roman"/>
          <w:sz w:val="36"/>
          <w:szCs w:val="36"/>
        </w:rPr>
        <w:t>2</w:t>
      </w:r>
      <w:r w:rsidR="007A6B35">
        <w:rPr>
          <w:rFonts w:ascii="Times New Roman" w:hAnsi="Times New Roman" w:eastAsia="Times New Roman" w:cs="Times New Roman"/>
          <w:sz w:val="36"/>
          <w:szCs w:val="36"/>
        </w:rPr>
        <w:t xml:space="preserve"> </w:t>
      </w:r>
      <w:r w:rsidRPr="000B0C86" w:rsidR="003A465F">
        <w:rPr>
          <w:rFonts w:ascii="Times New Roman" w:hAnsi="Times New Roman" w:eastAsia="Times New Roman" w:cs="Times New Roman"/>
          <w:sz w:val="36"/>
          <w:szCs w:val="36"/>
        </w:rPr>
        <w:t>Assessment</w:t>
      </w:r>
      <w:r w:rsidR="003A465F">
        <w:rPr>
          <w:rFonts w:ascii="Times New Roman" w:hAnsi="Times New Roman" w:eastAsia="Times New Roman" w:cs="Times New Roman"/>
          <w:sz w:val="36"/>
          <w:szCs w:val="36"/>
        </w:rPr>
        <w:t xml:space="preserve"> Feedback Form</w:t>
      </w:r>
    </w:p>
    <w:p w:rsidR="00974FAD" w:rsidRDefault="00974FAD" w14:paraId="3A8C7307" w14:textId="77777777">
      <w:pPr>
        <w:spacing w:after="0" w:line="200" w:lineRule="exact"/>
        <w:rPr>
          <w:sz w:val="20"/>
          <w:szCs w:val="20"/>
        </w:rPr>
      </w:pPr>
    </w:p>
    <w:p w:rsidR="00974FAD" w:rsidRDefault="00974FAD" w14:paraId="3925AAC3" w14:textId="77777777">
      <w:pPr>
        <w:spacing w:after="0" w:line="200" w:lineRule="exact"/>
        <w:rPr>
          <w:sz w:val="20"/>
          <w:szCs w:val="20"/>
        </w:rPr>
      </w:pPr>
    </w:p>
    <w:p w:rsidR="00974FAD" w:rsidRDefault="00974FAD" w14:paraId="7514BECC" w14:textId="77777777">
      <w:pPr>
        <w:spacing w:after="0" w:line="200" w:lineRule="exact"/>
        <w:rPr>
          <w:sz w:val="20"/>
          <w:szCs w:val="20"/>
        </w:rPr>
      </w:pPr>
    </w:p>
    <w:p w:rsidR="00974FAD" w:rsidRDefault="00974FAD" w14:paraId="37E88EA6" w14:textId="77777777">
      <w:pPr>
        <w:spacing w:before="2" w:after="0" w:line="240" w:lineRule="exact"/>
        <w:rPr>
          <w:sz w:val="24"/>
          <w:szCs w:val="24"/>
        </w:rPr>
      </w:pPr>
    </w:p>
    <w:p w:rsidR="00974FAD" w:rsidRDefault="00974FAD" w14:paraId="6FB53791" w14:textId="77777777">
      <w:pPr>
        <w:spacing w:after="0" w:line="200" w:lineRule="exact"/>
        <w:rPr>
          <w:sz w:val="20"/>
          <w:szCs w:val="20"/>
        </w:rPr>
      </w:pPr>
    </w:p>
    <w:p w:rsidR="00974FAD" w:rsidRDefault="00974FAD" w14:paraId="16219789" w14:textId="77777777">
      <w:pPr>
        <w:spacing w:before="13" w:after="0" w:line="220" w:lineRule="exact"/>
      </w:pPr>
    </w:p>
    <w:p w:rsidR="00974FAD" w:rsidRDefault="003A465F" w14:paraId="21BF1EF0" w14:textId="1B99C156">
      <w:pPr>
        <w:spacing w:after="0" w:line="361" w:lineRule="exact"/>
        <w:ind w:left="2922" w:right="2878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position w:val="-1"/>
          <w:sz w:val="32"/>
          <w:szCs w:val="32"/>
        </w:rPr>
        <w:t>OMB#</w:t>
      </w:r>
      <w:r>
        <w:rPr>
          <w:rFonts w:ascii="Times New Roman" w:hAnsi="Times New Roman" w:eastAsia="Times New Roman" w:cs="Times New Roman"/>
          <w:i/>
          <w:spacing w:val="-28"/>
          <w:position w:val="-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i/>
          <w:spacing w:val="3"/>
          <w:w w:val="99"/>
          <w:position w:val="-1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i/>
          <w:spacing w:val="1"/>
          <w:w w:val="99"/>
          <w:position w:val="-1"/>
          <w:sz w:val="32"/>
          <w:szCs w:val="32"/>
        </w:rPr>
        <w:t>85</w:t>
      </w:r>
      <w:r>
        <w:rPr>
          <w:rFonts w:ascii="Times New Roman" w:hAnsi="Times New Roman" w:eastAsia="Times New Roman" w:cs="Times New Roman"/>
          <w:i/>
          <w:spacing w:val="2"/>
          <w:w w:val="99"/>
          <w:position w:val="-1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i/>
          <w:spacing w:val="-1"/>
          <w:w w:val="99"/>
          <w:position w:val="-1"/>
          <w:sz w:val="32"/>
          <w:szCs w:val="32"/>
        </w:rPr>
        <w:t>-</w:t>
      </w:r>
      <w:r w:rsidR="00BA3385">
        <w:rPr>
          <w:rFonts w:ascii="Times New Roman" w:hAnsi="Times New Roman" w:eastAsia="Times New Roman" w:cs="Times New Roman"/>
          <w:i/>
          <w:spacing w:val="1"/>
          <w:w w:val="99"/>
          <w:position w:val="-1"/>
          <w:sz w:val="32"/>
          <w:szCs w:val="32"/>
        </w:rPr>
        <w:t>0928 v.2</w:t>
      </w:r>
      <w:r w:rsidR="000A3040">
        <w:rPr>
          <w:rFonts w:ascii="Times New Roman" w:hAnsi="Times New Roman" w:eastAsia="Times New Roman" w:cs="Times New Roman"/>
          <w:i/>
          <w:spacing w:val="1"/>
          <w:w w:val="99"/>
          <w:position w:val="-1"/>
          <w:sz w:val="32"/>
          <w:szCs w:val="32"/>
        </w:rPr>
        <w:t>5</w:t>
      </w:r>
    </w:p>
    <w:p w:rsidR="00974FAD" w:rsidRDefault="00974FAD" w14:paraId="3C12B18F" w14:textId="77777777">
      <w:pPr>
        <w:spacing w:before="8" w:after="0" w:line="150" w:lineRule="exact"/>
        <w:rPr>
          <w:sz w:val="15"/>
          <w:szCs w:val="15"/>
        </w:rPr>
      </w:pPr>
    </w:p>
    <w:p w:rsidR="00974FAD" w:rsidRDefault="00974FAD" w14:paraId="343282A8" w14:textId="77777777">
      <w:pPr>
        <w:spacing w:after="0" w:line="200" w:lineRule="exact"/>
        <w:rPr>
          <w:sz w:val="20"/>
          <w:szCs w:val="20"/>
        </w:rPr>
      </w:pPr>
    </w:p>
    <w:p w:rsidR="00974FAD" w:rsidRDefault="00974FAD" w14:paraId="10CB3A5B" w14:textId="77777777">
      <w:pPr>
        <w:spacing w:after="0" w:line="200" w:lineRule="exact"/>
        <w:rPr>
          <w:sz w:val="20"/>
          <w:szCs w:val="20"/>
        </w:rPr>
      </w:pPr>
    </w:p>
    <w:p w:rsidR="00974FAD" w:rsidRDefault="00974FAD" w14:paraId="5F8A67EF" w14:textId="77777777">
      <w:pPr>
        <w:spacing w:after="0" w:line="200" w:lineRule="exact"/>
        <w:rPr>
          <w:sz w:val="20"/>
          <w:szCs w:val="20"/>
        </w:rPr>
      </w:pPr>
    </w:p>
    <w:p w:rsidR="00974FAD" w:rsidRDefault="0014326F" w14:paraId="5BC22279" w14:textId="77777777">
      <w:pPr>
        <w:spacing w:after="0" w:line="240" w:lineRule="auto"/>
        <w:ind w:left="3387" w:right="-20"/>
        <w:rPr>
          <w:rFonts w:ascii="Times New Roman" w:hAnsi="Times New Roman" w:eastAsia="Times New Roman" w:cs="Times New Roman"/>
          <w:sz w:val="20"/>
          <w:szCs w:val="20"/>
        </w:rPr>
      </w:pPr>
      <w:r>
        <w:t xml:space="preserve">                    </w:t>
      </w:r>
      <w:r w:rsidR="0037595A">
        <w:rPr>
          <w:noProof/>
        </w:rPr>
        <w:drawing>
          <wp:inline distT="0" distB="0" distL="0" distR="0" wp14:anchorId="47CB1244" wp14:editId="54888DCC">
            <wp:extent cx="1343025" cy="1524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FAD" w:rsidRDefault="00974FAD" w14:paraId="41B17651" w14:textId="77777777">
      <w:pPr>
        <w:spacing w:before="5" w:after="0" w:line="140" w:lineRule="exact"/>
        <w:rPr>
          <w:sz w:val="14"/>
          <w:szCs w:val="14"/>
        </w:rPr>
      </w:pPr>
    </w:p>
    <w:p w:rsidR="00974FAD" w:rsidRDefault="00974FAD" w14:paraId="5014CCA7" w14:textId="77777777">
      <w:pPr>
        <w:spacing w:after="0" w:line="200" w:lineRule="exact"/>
        <w:rPr>
          <w:sz w:val="20"/>
          <w:szCs w:val="20"/>
        </w:rPr>
      </w:pPr>
    </w:p>
    <w:p w:rsidR="00B474AC" w:rsidRDefault="00B474AC" w14:paraId="48FC0A98" w14:textId="77777777">
      <w:pPr>
        <w:spacing w:after="0" w:line="200" w:lineRule="exact"/>
        <w:rPr>
          <w:sz w:val="20"/>
          <w:szCs w:val="20"/>
        </w:rPr>
      </w:pPr>
    </w:p>
    <w:p w:rsidR="00B474AC" w:rsidRDefault="00B474AC" w14:paraId="082F4097" w14:textId="77777777">
      <w:pPr>
        <w:spacing w:after="0" w:line="200" w:lineRule="exact"/>
        <w:rPr>
          <w:sz w:val="20"/>
          <w:szCs w:val="20"/>
        </w:rPr>
      </w:pPr>
    </w:p>
    <w:p w:rsidR="00B474AC" w:rsidRDefault="00B474AC" w14:paraId="17CD8C64" w14:textId="77777777">
      <w:pPr>
        <w:spacing w:after="0" w:line="200" w:lineRule="exact"/>
        <w:rPr>
          <w:sz w:val="20"/>
          <w:szCs w:val="20"/>
        </w:rPr>
      </w:pPr>
    </w:p>
    <w:p w:rsidR="00974FAD" w:rsidRDefault="00974FAD" w14:paraId="438FA042" w14:textId="77777777">
      <w:pPr>
        <w:spacing w:after="0" w:line="200" w:lineRule="exact"/>
        <w:rPr>
          <w:sz w:val="20"/>
          <w:szCs w:val="20"/>
        </w:rPr>
      </w:pPr>
    </w:p>
    <w:p w:rsidR="00B474AC" w:rsidRDefault="000A3040" w14:paraId="498953C4" w14:textId="3E087576">
      <w:pPr>
        <w:spacing w:before="32" w:after="0" w:line="240" w:lineRule="auto"/>
        <w:ind w:left="3817" w:right="3817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September</w:t>
      </w:r>
      <w:r>
        <w:rPr>
          <w:rFonts w:ascii="Times New Roman" w:hAnsi="Times New Roman" w:eastAsia="Times New Roman" w:cs="Times New Roman"/>
        </w:rPr>
        <w:t xml:space="preserve"> </w:t>
      </w:r>
      <w:r w:rsidR="00C427F2">
        <w:rPr>
          <w:rFonts w:ascii="Times New Roman" w:hAnsi="Times New Roman" w:eastAsia="Times New Roman" w:cs="Times New Roman"/>
        </w:rPr>
        <w:t>2021</w:t>
      </w:r>
    </w:p>
    <w:p w:rsidR="00B72EC2" w:rsidP="00B72EC2" w:rsidRDefault="00B72EC2" w14:paraId="345F6E21" w14:textId="77777777">
      <w:pPr>
        <w:spacing w:before="32" w:after="0" w:line="240" w:lineRule="auto"/>
        <w:ind w:right="3817"/>
        <w:rPr>
          <w:rFonts w:ascii="Times New Roman" w:hAnsi="Times New Roman" w:eastAsia="Times New Roman" w:cs="Times New Roman"/>
        </w:rPr>
      </w:pPr>
    </w:p>
    <w:p w:rsidR="00293514" w:rsidP="00B72EC2" w:rsidRDefault="00293514" w14:paraId="4C10BF5B" w14:textId="77777777">
      <w:pPr>
        <w:spacing w:before="32" w:after="0" w:line="240" w:lineRule="auto"/>
        <w:ind w:right="3817"/>
        <w:rPr>
          <w:rFonts w:ascii="Times New Roman" w:hAnsi="Times New Roman" w:eastAsia="Times New Roman" w:cs="Times New Roman"/>
        </w:rPr>
      </w:pPr>
    </w:p>
    <w:p w:rsidR="00293514" w:rsidP="00B72EC2" w:rsidRDefault="00293514" w14:paraId="3989D7F5" w14:textId="77777777">
      <w:pPr>
        <w:spacing w:before="32" w:after="0" w:line="240" w:lineRule="auto"/>
        <w:ind w:right="3817"/>
        <w:rPr>
          <w:rFonts w:ascii="Times New Roman" w:hAnsi="Times New Roman" w:eastAsia="Times New Roman" w:cs="Times New Roman"/>
        </w:rPr>
      </w:pPr>
    </w:p>
    <w:p w:rsidR="00293514" w:rsidP="00B72EC2" w:rsidRDefault="00293514" w14:paraId="782E99EF" w14:textId="77777777">
      <w:pPr>
        <w:spacing w:before="32" w:after="0" w:line="240" w:lineRule="auto"/>
        <w:ind w:right="3817"/>
        <w:rPr>
          <w:rFonts w:ascii="Times New Roman" w:hAnsi="Times New Roman" w:eastAsia="Times New Roman" w:cs="Times New Roman"/>
        </w:rPr>
      </w:pPr>
    </w:p>
    <w:p w:rsidR="00293514" w:rsidP="00B72EC2" w:rsidRDefault="00293514" w14:paraId="2ED44E0D" w14:textId="77777777">
      <w:pPr>
        <w:spacing w:before="32" w:after="0" w:line="240" w:lineRule="auto"/>
        <w:ind w:right="3817"/>
        <w:rPr>
          <w:rFonts w:ascii="Times New Roman" w:hAnsi="Times New Roman" w:eastAsia="Times New Roman" w:cs="Times New Roman"/>
        </w:rPr>
      </w:pPr>
    </w:p>
    <w:p w:rsidR="00293514" w:rsidP="00B72EC2" w:rsidRDefault="00293514" w14:paraId="21C315AD" w14:textId="77777777">
      <w:pPr>
        <w:spacing w:before="32" w:after="0" w:line="240" w:lineRule="auto"/>
        <w:ind w:right="3817"/>
        <w:rPr>
          <w:rFonts w:ascii="Times New Roman" w:hAnsi="Times New Roman" w:eastAsia="Times New Roman" w:cs="Times New Roman"/>
        </w:rPr>
      </w:pPr>
    </w:p>
    <w:p w:rsidR="00293514" w:rsidP="00B72EC2" w:rsidRDefault="00293514" w14:paraId="5423563A" w14:textId="45485CDF">
      <w:pPr>
        <w:spacing w:before="32" w:after="0" w:line="240" w:lineRule="auto"/>
        <w:ind w:right="3817"/>
        <w:rPr>
          <w:rFonts w:ascii="Times New Roman" w:hAnsi="Times New Roman" w:eastAsia="Times New Roman" w:cs="Times New Roman"/>
        </w:rPr>
      </w:pPr>
    </w:p>
    <w:p w:rsidR="00AB0B7A" w:rsidP="00B72EC2" w:rsidRDefault="00AB0B7A" w14:paraId="041FB2F4" w14:textId="4F20E93F">
      <w:pPr>
        <w:spacing w:before="32" w:after="0" w:line="240" w:lineRule="auto"/>
        <w:ind w:right="3817"/>
        <w:rPr>
          <w:rFonts w:ascii="Times New Roman" w:hAnsi="Times New Roman" w:eastAsia="Times New Roman" w:cs="Times New Roman"/>
        </w:rPr>
      </w:pPr>
    </w:p>
    <w:p w:rsidR="00AB0B7A" w:rsidP="00B72EC2" w:rsidRDefault="00AB0B7A" w14:paraId="3CA0EEFA" w14:textId="77777777">
      <w:pPr>
        <w:spacing w:before="32" w:after="0" w:line="240" w:lineRule="auto"/>
        <w:ind w:right="3817"/>
        <w:rPr>
          <w:rFonts w:ascii="Times New Roman" w:hAnsi="Times New Roman" w:eastAsia="Times New Roman" w:cs="Times New Roman"/>
        </w:rPr>
      </w:pPr>
    </w:p>
    <w:p w:rsidR="001464AE" w:rsidP="00591CAE" w:rsidRDefault="001464AE" w14:paraId="2C571426" w14:textId="3E577A38">
      <w:pPr>
        <w:rPr>
          <w:rFonts w:ascii="Times New Roman" w:hAnsi="Times New Roman" w:eastAsia="Times New Roman" w:cs="Times New Roman"/>
          <w:b/>
          <w:color w:val="FF0000"/>
        </w:rPr>
      </w:pPr>
      <w:bookmarkStart w:name="_Toc512333629" w:id="0"/>
    </w:p>
    <w:p w:rsidRPr="00293514" w:rsidR="001464AE" w:rsidP="00591CAE" w:rsidRDefault="001464AE" w14:paraId="3CF89714" w14:textId="77777777">
      <w:pPr>
        <w:rPr>
          <w:rFonts w:ascii="Times New Roman" w:hAnsi="Times New Roman" w:eastAsia="Times New Roman" w:cs="Times New Roman"/>
          <w:b/>
          <w:color w:val="FF0000"/>
        </w:rPr>
      </w:pPr>
    </w:p>
    <w:p w:rsidR="00774E84" w:rsidP="00774E84" w:rsidRDefault="000D7861" w14:paraId="303BE376" w14:textId="6DEE1834">
      <w:pPr>
        <w:rPr>
          <w:rFonts w:cstheme="minorHAnsi"/>
          <w:color w:val="FF0000"/>
          <w:sz w:val="24"/>
          <w:szCs w:val="24"/>
        </w:rPr>
      </w:pPr>
      <w:bookmarkStart w:name="_Hlk62286545" w:id="1"/>
      <w:bookmarkEnd w:id="0"/>
      <w:r>
        <w:rPr>
          <w:rFonts w:cstheme="minorHAnsi"/>
          <w:color w:val="FF0000"/>
          <w:sz w:val="24"/>
          <w:szCs w:val="24"/>
          <w:lang w:bidi="en-US"/>
        </w:rPr>
        <w:t>.</w:t>
      </w:r>
      <w:r w:rsidR="00774E84">
        <w:rPr>
          <w:rFonts w:cstheme="minorHAnsi"/>
          <w:color w:val="FF0000"/>
          <w:sz w:val="24"/>
          <w:szCs w:val="24"/>
          <w:lang w:bidi="en-US"/>
        </w:rPr>
        <w:t xml:space="preserve"> </w:t>
      </w:r>
    </w:p>
    <w:bookmarkEnd w:id="1"/>
    <w:p w:rsidR="006259B5" w:rsidP="006259B5" w:rsidRDefault="006259B5" w14:paraId="530C575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B"/>
          <w:sz w:val="18"/>
          <w:szCs w:val="18"/>
        </w:rPr>
      </w:pPr>
      <w:r>
        <w:rPr>
          <w:rStyle w:val="normaltextrun"/>
          <w:b/>
          <w:bCs/>
          <w:i/>
          <w:iCs/>
          <w:color w:val="59595B"/>
          <w:sz w:val="28"/>
          <w:szCs w:val="28"/>
        </w:rPr>
        <w:t>Summary of Changes from 2021 to 2022:</w:t>
      </w:r>
      <w:r>
        <w:rPr>
          <w:rStyle w:val="eop"/>
          <w:color w:val="59595B"/>
          <w:sz w:val="28"/>
          <w:szCs w:val="28"/>
        </w:rPr>
        <w:t> </w:t>
      </w:r>
    </w:p>
    <w:p w:rsidR="006259B5" w:rsidP="006259B5" w:rsidRDefault="006259B5" w14:paraId="152AE23E" w14:textId="772204DF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Style w:val="normaltextrun"/>
          <w:color w:val="59595B"/>
          <w:sz w:val="22"/>
          <w:szCs w:val="22"/>
        </w:rPr>
      </w:pPr>
      <w:r>
        <w:rPr>
          <w:rStyle w:val="normaltextrun"/>
          <w:color w:val="59595B"/>
          <w:sz w:val="22"/>
          <w:szCs w:val="22"/>
        </w:rPr>
        <w:t>Removed introduction text to shorten the length of the surveys</w:t>
      </w:r>
    </w:p>
    <w:p w:rsidRPr="000A29DF" w:rsidR="000A29DF" w:rsidP="000A29DF" w:rsidRDefault="000A29DF" w14:paraId="6F21D638" w14:textId="48C6BD73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Style w:val="normaltextrun"/>
          <w:color w:val="59595B"/>
          <w:sz w:val="22"/>
          <w:szCs w:val="22"/>
        </w:rPr>
      </w:pPr>
      <w:r w:rsidRPr="000A29DF">
        <w:rPr>
          <w:rStyle w:val="normaltextrun"/>
          <w:color w:val="59595B"/>
          <w:sz w:val="22"/>
          <w:szCs w:val="22"/>
        </w:rPr>
        <w:t>Removed some rating scales to shorten the length of the surveys</w:t>
      </w:r>
    </w:p>
    <w:p w:rsidRPr="006259B5" w:rsidR="006259B5" w:rsidP="006259B5" w:rsidRDefault="006A60F4" w14:paraId="6CCD7E49" w14:textId="71BCC996">
      <w:pPr>
        <w:keepNext/>
        <w:widowControl/>
        <w:spacing w:before="480" w:after="0" w:line="240" w:lineRule="auto"/>
        <w:ind w:left="1152" w:hanging="1152"/>
        <w:outlineLvl w:val="3"/>
        <w:rPr>
          <w:rFonts w:ascii="Franklin Gothic Medium" w:hAnsi="Franklin Gothic Medium" w:eastAsia="Times New Roman" w:cs="Times New Roman"/>
          <w:b/>
          <w:color w:val="00467F"/>
          <w:sz w:val="28"/>
          <w:szCs w:val="20"/>
        </w:rPr>
      </w:pPr>
      <w:r>
        <w:rPr>
          <w:rFonts w:ascii="Franklin Gothic Medium" w:hAnsi="Franklin Gothic Medium" w:eastAsia="Times New Roman" w:cs="Times New Roman"/>
          <w:b/>
          <w:color w:val="00467F"/>
          <w:sz w:val="28"/>
          <w:szCs w:val="20"/>
        </w:rPr>
        <w:t xml:space="preserve">School Coordinator </w:t>
      </w:r>
      <w:r w:rsidR="006259B5">
        <w:rPr>
          <w:rFonts w:ascii="Franklin Gothic Medium" w:hAnsi="Franklin Gothic Medium" w:eastAsia="Times New Roman" w:cs="Times New Roman"/>
          <w:b/>
          <w:color w:val="00467F"/>
          <w:sz w:val="28"/>
          <w:szCs w:val="20"/>
        </w:rPr>
        <w:t>Pre-Assessment Feedback</w:t>
      </w:r>
    </w:p>
    <w:p w:rsidRPr="00062DAC" w:rsidR="006259B5" w:rsidP="00062DAC" w:rsidRDefault="006259B5" w14:paraId="1965509D" w14:textId="77777777">
      <w:pPr>
        <w:widowControl/>
        <w:spacing w:after="0" w:line="240" w:lineRule="auto"/>
        <w:rPr>
          <w:rFonts w:ascii="Garamond" w:hAnsi="Garamond" w:eastAsia="Times New Roman" w:cs="Times New Roman"/>
          <w:sz w:val="24"/>
          <w:szCs w:val="20"/>
        </w:rPr>
      </w:pPr>
    </w:p>
    <w:p w:rsidR="006259B5" w:rsidP="006259B5" w:rsidRDefault="006259B5" w14:paraId="48AF45F7" w14:textId="77777777">
      <w:pPr>
        <w:pStyle w:val="NL-1stNumberedBullet"/>
      </w:pPr>
      <w:r>
        <w:t xml:space="preserve">Think about all the activities that took place during the preassessment call and </w:t>
      </w:r>
      <w:r w:rsidRPr="00A24D6A">
        <w:t>other</w:t>
      </w:r>
      <w:r>
        <w:t xml:space="preserve"> contacts. Please give the NAEP representative an overall rating:</w:t>
      </w:r>
    </w:p>
    <w:p w:rsidRPr="007135E0" w:rsidR="006259B5" w:rsidP="006259B5" w:rsidRDefault="006259B5" w14:paraId="071C014E" w14:textId="77777777">
      <w:pPr>
        <w:pStyle w:val="NAEPresponsecategories"/>
      </w:pPr>
      <w:r>
        <w:t>Very good</w:t>
      </w:r>
    </w:p>
    <w:p w:rsidR="006259B5" w:rsidP="006259B5" w:rsidRDefault="006259B5" w14:paraId="586AC861" w14:textId="77777777">
      <w:pPr>
        <w:pStyle w:val="NAEPresponsecategories"/>
      </w:pPr>
      <w:r>
        <w:t>Good</w:t>
      </w:r>
    </w:p>
    <w:p w:rsidR="006259B5" w:rsidP="006259B5" w:rsidRDefault="006259B5" w14:paraId="1396102D" w14:textId="77777777">
      <w:pPr>
        <w:pStyle w:val="NAEPresponsecategories"/>
      </w:pPr>
      <w:r>
        <w:t>Fair</w:t>
      </w:r>
    </w:p>
    <w:p w:rsidR="006259B5" w:rsidP="006259B5" w:rsidRDefault="006259B5" w14:paraId="7EF74724" w14:textId="77777777">
      <w:pPr>
        <w:pStyle w:val="NAEPresponsecategories"/>
      </w:pPr>
      <w:r>
        <w:t>Poor</w:t>
      </w:r>
    </w:p>
    <w:p w:rsidR="006259B5" w:rsidP="006259B5" w:rsidRDefault="006259B5" w14:paraId="6F712424" w14:textId="77777777">
      <w:pPr>
        <w:pStyle w:val="NAEPresponsecategories"/>
      </w:pPr>
      <w:r>
        <w:t>Not enough information to rate</w:t>
      </w:r>
    </w:p>
    <w:p w:rsidR="006259B5" w:rsidP="006259B5" w:rsidRDefault="006259B5" w14:paraId="628460DA" w14:textId="77777777">
      <w:pPr>
        <w:pStyle w:val="NL-1stNumberedBullet"/>
        <w:rPr>
          <w:lang w:val="en"/>
        </w:rPr>
      </w:pPr>
      <w:r>
        <w:rPr>
          <w:lang w:val="en"/>
        </w:rPr>
        <w:t xml:space="preserve">Please rate the NAEP representative on each of the following during the preassessment call and </w:t>
      </w:r>
      <w:r w:rsidRPr="00A24D6A">
        <w:rPr>
          <w:lang w:val="en"/>
        </w:rPr>
        <w:t>other</w:t>
      </w:r>
      <w:r>
        <w:rPr>
          <w:lang w:val="en"/>
        </w:rPr>
        <w:t xml:space="preserve"> contacts:</w:t>
      </w:r>
    </w:p>
    <w:tbl>
      <w:tblPr>
        <w:tblStyle w:val="PlainTable1"/>
        <w:tblW w:w="10423" w:type="dxa"/>
        <w:tblLayout w:type="fixed"/>
        <w:tblLook w:val="04A0" w:firstRow="1" w:lastRow="0" w:firstColumn="1" w:lastColumn="0" w:noHBand="0" w:noVBand="1"/>
      </w:tblPr>
      <w:tblGrid>
        <w:gridCol w:w="3769"/>
        <w:gridCol w:w="1663"/>
        <w:gridCol w:w="1664"/>
        <w:gridCol w:w="1663"/>
        <w:gridCol w:w="1664"/>
      </w:tblGrid>
      <w:tr w:rsidR="006259B5" w:rsidTr="00913357" w14:paraId="49F55A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:rsidR="006259B5" w:rsidP="00913357" w:rsidRDefault="006259B5" w14:paraId="0B847B11" w14:textId="77777777">
            <w:pPr>
              <w:pStyle w:val="N1-1stBullet"/>
              <w:numPr>
                <w:ilvl w:val="0"/>
                <w:numId w:val="0"/>
              </w:numPr>
              <w:rPr>
                <w:lang w:val="en"/>
              </w:rPr>
            </w:pPr>
          </w:p>
        </w:tc>
        <w:tc>
          <w:tcPr>
            <w:tcW w:w="1663" w:type="dxa"/>
            <w:vAlign w:val="center"/>
          </w:tcPr>
          <w:p w:rsidR="006259B5" w:rsidP="00913357" w:rsidRDefault="006259B5" w14:paraId="7471F5EB" w14:textId="77777777">
            <w:pPr>
              <w:pStyle w:val="N1-1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Very Satisfied</w:t>
            </w:r>
          </w:p>
        </w:tc>
        <w:tc>
          <w:tcPr>
            <w:tcW w:w="1664" w:type="dxa"/>
            <w:vAlign w:val="center"/>
          </w:tcPr>
          <w:p w:rsidR="006259B5" w:rsidP="00913357" w:rsidRDefault="006259B5" w14:paraId="52F421CB" w14:textId="77777777">
            <w:pPr>
              <w:pStyle w:val="N1-1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Somewhat Satisfied</w:t>
            </w:r>
          </w:p>
        </w:tc>
        <w:tc>
          <w:tcPr>
            <w:tcW w:w="1663" w:type="dxa"/>
            <w:vAlign w:val="center"/>
          </w:tcPr>
          <w:p w:rsidR="006259B5" w:rsidP="00913357" w:rsidRDefault="006259B5" w14:paraId="7AC15876" w14:textId="77777777">
            <w:pPr>
              <w:pStyle w:val="N1-1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Somewhat Unsatisfied</w:t>
            </w:r>
          </w:p>
        </w:tc>
        <w:tc>
          <w:tcPr>
            <w:tcW w:w="1664" w:type="dxa"/>
            <w:vAlign w:val="center"/>
          </w:tcPr>
          <w:p w:rsidR="006259B5" w:rsidP="00913357" w:rsidRDefault="006259B5" w14:paraId="666BA066" w14:textId="77777777">
            <w:pPr>
              <w:pStyle w:val="N1-1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Completely Unsatisfied</w:t>
            </w:r>
          </w:p>
        </w:tc>
      </w:tr>
      <w:tr w:rsidR="006259B5" w:rsidTr="00913357" w14:paraId="4209D2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:rsidR="006259B5" w:rsidP="00913357" w:rsidRDefault="006259B5" w14:paraId="64ABF37A" w14:textId="77777777">
            <w:pPr>
              <w:pStyle w:val="N1-1stBullet"/>
              <w:numPr>
                <w:ilvl w:val="0"/>
                <w:numId w:val="0"/>
              </w:numPr>
              <w:spacing w:after="144" w:afterLines="60"/>
              <w:rPr>
                <w:lang w:val="en"/>
              </w:rPr>
            </w:pPr>
            <w:r>
              <w:rPr>
                <w:lang w:val="en"/>
              </w:rPr>
              <w:t>Organization and preparedness</w:t>
            </w:r>
          </w:p>
        </w:tc>
        <w:tc>
          <w:tcPr>
            <w:tcW w:w="1663" w:type="dxa"/>
            <w:vAlign w:val="center"/>
          </w:tcPr>
          <w:p w:rsidR="006259B5" w:rsidP="00913357" w:rsidRDefault="006259B5" w14:paraId="33A880B0" w14:textId="77777777">
            <w:pPr>
              <w:pStyle w:val="N1-1stBullet"/>
              <w:numPr>
                <w:ilvl w:val="0"/>
                <w:numId w:val="0"/>
              </w:numPr>
              <w:spacing w:after="144" w:afterLines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664" w:type="dxa"/>
            <w:vAlign w:val="center"/>
          </w:tcPr>
          <w:p w:rsidR="006259B5" w:rsidP="00913357" w:rsidRDefault="006259B5" w14:paraId="625DB2F5" w14:textId="77777777">
            <w:pPr>
              <w:pStyle w:val="N1-1stBullet"/>
              <w:numPr>
                <w:ilvl w:val="0"/>
                <w:numId w:val="0"/>
              </w:numPr>
              <w:spacing w:after="144" w:afterLines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663" w:type="dxa"/>
            <w:vAlign w:val="center"/>
          </w:tcPr>
          <w:p w:rsidR="006259B5" w:rsidP="00913357" w:rsidRDefault="006259B5" w14:paraId="3FA744BC" w14:textId="77777777">
            <w:pPr>
              <w:pStyle w:val="N1-1stBullet"/>
              <w:numPr>
                <w:ilvl w:val="0"/>
                <w:numId w:val="0"/>
              </w:numPr>
              <w:spacing w:after="144" w:afterLines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664" w:type="dxa"/>
            <w:vAlign w:val="center"/>
          </w:tcPr>
          <w:p w:rsidR="006259B5" w:rsidP="00913357" w:rsidRDefault="006259B5" w14:paraId="0F04B113" w14:textId="77777777">
            <w:pPr>
              <w:pStyle w:val="N1-1stBullet"/>
              <w:numPr>
                <w:ilvl w:val="0"/>
                <w:numId w:val="0"/>
              </w:numPr>
              <w:spacing w:after="144" w:afterLines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  <w:tr w:rsidR="006259B5" w:rsidTr="00913357" w14:paraId="3CDB8395" w14:textId="7777777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:rsidR="006259B5" w:rsidP="00913357" w:rsidRDefault="006259B5" w14:paraId="0DCB7C96" w14:textId="77777777">
            <w:pPr>
              <w:pStyle w:val="N1-1stBullet"/>
              <w:numPr>
                <w:ilvl w:val="0"/>
                <w:numId w:val="0"/>
              </w:numPr>
              <w:spacing w:after="144" w:afterLines="60"/>
              <w:rPr>
                <w:lang w:val="en"/>
              </w:rPr>
            </w:pPr>
            <w:r>
              <w:rPr>
                <w:lang w:val="en"/>
              </w:rPr>
              <w:t>Professionalism and courtesy</w:t>
            </w:r>
          </w:p>
        </w:tc>
        <w:tc>
          <w:tcPr>
            <w:tcW w:w="1663" w:type="dxa"/>
            <w:vAlign w:val="center"/>
          </w:tcPr>
          <w:p w:rsidR="006259B5" w:rsidP="00913357" w:rsidRDefault="006259B5" w14:paraId="52774DC0" w14:textId="77777777">
            <w:pPr>
              <w:pStyle w:val="N1-1stBullet"/>
              <w:numPr>
                <w:ilvl w:val="0"/>
                <w:numId w:val="0"/>
              </w:numPr>
              <w:spacing w:after="144" w:afterLines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664" w:type="dxa"/>
            <w:vAlign w:val="center"/>
          </w:tcPr>
          <w:p w:rsidR="006259B5" w:rsidP="00913357" w:rsidRDefault="006259B5" w14:paraId="45EE8EA0" w14:textId="77777777">
            <w:pPr>
              <w:pStyle w:val="N1-1stBullet"/>
              <w:numPr>
                <w:ilvl w:val="0"/>
                <w:numId w:val="0"/>
              </w:numPr>
              <w:spacing w:after="144" w:afterLines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663" w:type="dxa"/>
            <w:vAlign w:val="center"/>
          </w:tcPr>
          <w:p w:rsidR="006259B5" w:rsidP="00913357" w:rsidRDefault="006259B5" w14:paraId="6BE25BBA" w14:textId="77777777">
            <w:pPr>
              <w:pStyle w:val="N1-1stBullet"/>
              <w:numPr>
                <w:ilvl w:val="0"/>
                <w:numId w:val="0"/>
              </w:numPr>
              <w:spacing w:after="144" w:afterLines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664" w:type="dxa"/>
            <w:vAlign w:val="center"/>
          </w:tcPr>
          <w:p w:rsidR="006259B5" w:rsidP="00913357" w:rsidRDefault="006259B5" w14:paraId="65E5D2F9" w14:textId="77777777">
            <w:pPr>
              <w:pStyle w:val="N1-1stBullet"/>
              <w:numPr>
                <w:ilvl w:val="0"/>
                <w:numId w:val="0"/>
              </w:numPr>
              <w:spacing w:after="144" w:afterLines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</w:tbl>
    <w:p w:rsidR="006259B5" w:rsidP="006259B5" w:rsidRDefault="006259B5" w14:paraId="4C53BEE6" w14:textId="77777777">
      <w:pPr>
        <w:pStyle w:val="NL-1stNumberedBullet"/>
        <w:numPr>
          <w:ilvl w:val="0"/>
          <w:numId w:val="0"/>
        </w:numPr>
        <w:ind w:left="1152"/>
        <w:rPr>
          <w:lang w:val="en"/>
        </w:rPr>
      </w:pPr>
    </w:p>
    <w:p w:rsidR="006259B5" w:rsidP="006259B5" w:rsidRDefault="006259B5" w14:paraId="43CF5A3E" w14:textId="77777777">
      <w:pPr>
        <w:pStyle w:val="NL-1stNumberedBullet"/>
        <w:rPr>
          <w:lang w:val="en"/>
        </w:rPr>
      </w:pPr>
      <w:r>
        <w:rPr>
          <w:lang w:val="en"/>
        </w:rPr>
        <w:t>How confident do you feel that the NAEP assessment day in your school will go smoothly?</w:t>
      </w:r>
    </w:p>
    <w:p w:rsidRPr="007135E0" w:rsidR="006259B5" w:rsidP="006259B5" w:rsidRDefault="006259B5" w14:paraId="04C5CA74" w14:textId="77777777">
      <w:pPr>
        <w:pStyle w:val="NAEPresponsecategories"/>
      </w:pPr>
      <w:r>
        <w:t>Completely</w:t>
      </w:r>
      <w:r w:rsidRPr="007135E0">
        <w:t xml:space="preserve"> confident</w:t>
      </w:r>
      <w:r>
        <w:t xml:space="preserve"> </w:t>
      </w:r>
    </w:p>
    <w:p w:rsidRPr="007135E0" w:rsidR="006259B5" w:rsidP="006259B5" w:rsidRDefault="006259B5" w14:paraId="32F47405" w14:textId="77777777">
      <w:pPr>
        <w:pStyle w:val="NAEPresponsecategories"/>
      </w:pPr>
      <w:r>
        <w:t>Mostly</w:t>
      </w:r>
      <w:r w:rsidRPr="007135E0">
        <w:t xml:space="preserve"> confident</w:t>
      </w:r>
      <w:r>
        <w:t xml:space="preserve"> </w:t>
      </w:r>
    </w:p>
    <w:p w:rsidRPr="007135E0" w:rsidR="006259B5" w:rsidP="006259B5" w:rsidRDefault="006259B5" w14:paraId="6713C047" w14:textId="77777777">
      <w:pPr>
        <w:pStyle w:val="NAEPresponsecategories"/>
      </w:pPr>
      <w:r>
        <w:t xml:space="preserve">Not very </w:t>
      </w:r>
      <w:r w:rsidRPr="007135E0">
        <w:t>confident</w:t>
      </w:r>
    </w:p>
    <w:p w:rsidRPr="007135E0" w:rsidR="006259B5" w:rsidP="006259B5" w:rsidRDefault="006259B5" w14:paraId="7BC4432C" w14:textId="77777777">
      <w:pPr>
        <w:pStyle w:val="NAEPresponsecategories"/>
      </w:pPr>
      <w:r w:rsidRPr="007135E0">
        <w:t>Not at all confident</w:t>
      </w:r>
    </w:p>
    <w:p w:rsidR="006259B5" w:rsidP="006259B5" w:rsidRDefault="006259B5" w14:paraId="3351F7F4" w14:textId="77777777">
      <w:pPr>
        <w:pStyle w:val="NL-1stNumberedBullet"/>
        <w:rPr>
          <w:lang w:val="en"/>
        </w:rPr>
      </w:pPr>
      <w:r w:rsidRPr="008A5502">
        <w:rPr>
          <w:highlight w:val="lightGray"/>
          <w:lang w:val="en"/>
        </w:rPr>
        <w:t>[</w:t>
      </w:r>
      <w:r w:rsidRPr="00A24D6A">
        <w:rPr>
          <w:highlight w:val="lightGray"/>
          <w:lang w:val="en"/>
        </w:rPr>
        <w:t xml:space="preserve">If “not very confident” or “not at all confident” are selected response in the text field is required </w:t>
      </w:r>
      <w:r w:rsidRPr="008A5502">
        <w:rPr>
          <w:highlight w:val="lightGray"/>
          <w:lang w:val="en"/>
        </w:rPr>
        <w:t>]</w:t>
      </w:r>
      <w:r>
        <w:rPr>
          <w:lang w:val="en"/>
        </w:rPr>
        <w:t xml:space="preserve"> What concerns do you have with assessment day? </w:t>
      </w:r>
    </w:p>
    <w:tbl>
      <w:tblPr>
        <w:tblStyle w:val="TableGrid"/>
        <w:tblW w:w="0" w:type="auto"/>
        <w:tblInd w:w="1152" w:type="dxa"/>
        <w:tblLook w:val="04A0" w:firstRow="1" w:lastRow="0" w:firstColumn="1" w:lastColumn="0" w:noHBand="0" w:noVBand="1"/>
      </w:tblPr>
      <w:tblGrid>
        <w:gridCol w:w="9350"/>
      </w:tblGrid>
      <w:tr w:rsidR="006259B5" w:rsidTr="00913357" w14:paraId="69BE2EC4" w14:textId="77777777">
        <w:tc>
          <w:tcPr>
            <w:tcW w:w="9350" w:type="dxa"/>
          </w:tcPr>
          <w:p w:rsidR="006259B5" w:rsidP="00913357" w:rsidRDefault="006259B5" w14:paraId="6AA226FA" w14:textId="77777777">
            <w:pPr>
              <w:pStyle w:val="NL-1stNumberedBullet"/>
              <w:numPr>
                <w:ilvl w:val="0"/>
                <w:numId w:val="0"/>
              </w:numPr>
              <w:rPr>
                <w:lang w:val="en"/>
              </w:rPr>
            </w:pPr>
          </w:p>
        </w:tc>
      </w:tr>
    </w:tbl>
    <w:p w:rsidRPr="00062DAC" w:rsidR="00062DAC" w:rsidP="00062DAC" w:rsidRDefault="00062DAC" w14:paraId="35FB686E" w14:textId="77777777">
      <w:pPr>
        <w:widowControl/>
        <w:spacing w:after="0" w:line="240" w:lineRule="auto"/>
        <w:rPr>
          <w:rFonts w:ascii="Franklin Gothic Medium" w:hAnsi="Franklin Gothic Medium" w:eastAsia="Times New Roman" w:cs="Times New Roman"/>
          <w:b/>
          <w:color w:val="00467F"/>
          <w:sz w:val="32"/>
          <w:szCs w:val="20"/>
          <w:lang w:val="en"/>
        </w:rPr>
      </w:pPr>
    </w:p>
    <w:p w:rsidR="008C58AD" w:rsidRDefault="008C58AD" w14:paraId="1E6C8935" w14:textId="77777777">
      <w:pPr>
        <w:rPr>
          <w:rFonts w:ascii="Franklin Gothic Medium" w:hAnsi="Franklin Gothic Medium" w:eastAsia="Times New Roman" w:cs="Times New Roman"/>
          <w:b/>
          <w:color w:val="00467F"/>
          <w:sz w:val="32"/>
          <w:szCs w:val="20"/>
          <w:lang w:val="en"/>
        </w:rPr>
      </w:pPr>
      <w:r>
        <w:rPr>
          <w:rFonts w:ascii="Franklin Gothic Medium" w:hAnsi="Franklin Gothic Medium" w:eastAsia="Times New Roman" w:cs="Times New Roman"/>
          <w:b/>
          <w:color w:val="00467F"/>
          <w:sz w:val="32"/>
          <w:szCs w:val="20"/>
          <w:lang w:val="en"/>
        </w:rPr>
        <w:br w:type="page"/>
      </w:r>
    </w:p>
    <w:p w:rsidR="006259B5" w:rsidP="006259B5" w:rsidRDefault="006A60F4" w14:paraId="4D184CC9" w14:textId="52DD2D50">
      <w:pPr>
        <w:keepNext/>
        <w:widowControl/>
        <w:spacing w:before="480" w:after="0" w:line="240" w:lineRule="auto"/>
        <w:ind w:left="1152" w:hanging="1152"/>
        <w:outlineLvl w:val="3"/>
        <w:rPr>
          <w:rFonts w:ascii="Franklin Gothic Medium" w:hAnsi="Franklin Gothic Medium" w:eastAsia="Times New Roman" w:cs="Times New Roman"/>
          <w:b/>
          <w:color w:val="00467F"/>
          <w:sz w:val="28"/>
          <w:szCs w:val="20"/>
        </w:rPr>
      </w:pPr>
      <w:r>
        <w:rPr>
          <w:rFonts w:ascii="Franklin Gothic Medium" w:hAnsi="Franklin Gothic Medium" w:eastAsia="Times New Roman" w:cs="Times New Roman"/>
          <w:b/>
          <w:color w:val="00467F"/>
          <w:sz w:val="28"/>
          <w:szCs w:val="20"/>
        </w:rPr>
        <w:lastRenderedPageBreak/>
        <w:t xml:space="preserve">School Coordinator </w:t>
      </w:r>
      <w:r w:rsidR="006259B5">
        <w:rPr>
          <w:rFonts w:ascii="Franklin Gothic Medium" w:hAnsi="Franklin Gothic Medium" w:eastAsia="Times New Roman" w:cs="Times New Roman"/>
          <w:b/>
          <w:color w:val="00467F"/>
          <w:sz w:val="28"/>
          <w:szCs w:val="20"/>
        </w:rPr>
        <w:t>Assessment Day Feedback Form</w:t>
      </w:r>
    </w:p>
    <w:p w:rsidR="006259B5" w:rsidP="006A60F4" w:rsidRDefault="006259B5" w14:paraId="78009AF4" w14:textId="77777777"/>
    <w:p w:rsidRPr="008A5502" w:rsidR="006259B5" w:rsidP="006259B5" w:rsidRDefault="006259B5" w14:paraId="105C85A4" w14:textId="77777777">
      <w:pPr>
        <w:pStyle w:val="NL-1stNumberedBullet"/>
        <w:numPr>
          <w:ilvl w:val="0"/>
          <w:numId w:val="5"/>
        </w:numPr>
        <w:rPr>
          <w:lang w:val="en"/>
        </w:rPr>
      </w:pPr>
      <w:r w:rsidRPr="008A5502">
        <w:rPr>
          <w:lang w:val="en"/>
        </w:rPr>
        <w:t>How satisfied were you with the overall NAEP testing day experience?</w:t>
      </w:r>
    </w:p>
    <w:p w:rsidR="006259B5" w:rsidP="006259B5" w:rsidRDefault="006259B5" w14:paraId="487FA398" w14:textId="77777777">
      <w:pPr>
        <w:pStyle w:val="NAEPresponsecategories"/>
      </w:pPr>
      <w:r>
        <w:t xml:space="preserve">Completely satisfied </w:t>
      </w:r>
    </w:p>
    <w:p w:rsidR="006259B5" w:rsidP="006259B5" w:rsidRDefault="006259B5" w14:paraId="63B3CED7" w14:textId="77777777">
      <w:pPr>
        <w:pStyle w:val="NAEPresponsecategories"/>
      </w:pPr>
      <w:r>
        <w:t>Somewhat satisfied</w:t>
      </w:r>
    </w:p>
    <w:p w:rsidRPr="00A15A1F" w:rsidR="006259B5" w:rsidP="006259B5" w:rsidRDefault="006259B5" w14:paraId="0412F908" w14:textId="77777777">
      <w:pPr>
        <w:pStyle w:val="NAEPresponsecategories"/>
      </w:pPr>
      <w:r>
        <w:t xml:space="preserve">Somewhat </w:t>
      </w:r>
      <w:r w:rsidRPr="00A15A1F">
        <w:t>unsatisfied</w:t>
      </w:r>
    </w:p>
    <w:p w:rsidRPr="00A15A1F" w:rsidR="006259B5" w:rsidP="006259B5" w:rsidRDefault="006259B5" w14:paraId="66E86319" w14:textId="77777777">
      <w:pPr>
        <w:pStyle w:val="NAEPresponsecategories"/>
      </w:pPr>
      <w:r>
        <w:t xml:space="preserve">Completely </w:t>
      </w:r>
      <w:r w:rsidRPr="00A15A1F">
        <w:t>unsatisfied</w:t>
      </w:r>
    </w:p>
    <w:p w:rsidR="006259B5" w:rsidP="006259B5" w:rsidRDefault="006259B5" w14:paraId="7C2EA2F3" w14:textId="77777777">
      <w:pPr>
        <w:pStyle w:val="NL-1stNumberedBullet"/>
        <w:numPr>
          <w:ilvl w:val="0"/>
          <w:numId w:val="5"/>
        </w:numPr>
      </w:pPr>
      <w:r>
        <w:t xml:space="preserve">Think about the contacts you have had with NAEP staff and the activities that took place </w:t>
      </w:r>
      <w:r w:rsidRPr="007250BB">
        <w:t>on</w:t>
      </w:r>
      <w:r>
        <w:t xml:space="preserve"> assessment day. Please give the NAEP assessment team an overall rating:</w:t>
      </w:r>
    </w:p>
    <w:p w:rsidRPr="007135E0" w:rsidR="006259B5" w:rsidP="006259B5" w:rsidRDefault="006259B5" w14:paraId="242E418F" w14:textId="77777777">
      <w:pPr>
        <w:pStyle w:val="NAEPresponsecategories"/>
      </w:pPr>
      <w:r>
        <w:t>Very good</w:t>
      </w:r>
    </w:p>
    <w:p w:rsidR="006259B5" w:rsidP="006259B5" w:rsidRDefault="006259B5" w14:paraId="1D95D967" w14:textId="77777777">
      <w:pPr>
        <w:pStyle w:val="NAEPresponsecategories"/>
      </w:pPr>
      <w:r>
        <w:t>Good</w:t>
      </w:r>
    </w:p>
    <w:p w:rsidR="006259B5" w:rsidP="006259B5" w:rsidRDefault="006259B5" w14:paraId="18C1FEB7" w14:textId="77777777">
      <w:pPr>
        <w:pStyle w:val="NAEPresponsecategories"/>
      </w:pPr>
      <w:r>
        <w:t>Fair</w:t>
      </w:r>
    </w:p>
    <w:p w:rsidR="006259B5" w:rsidP="006259B5" w:rsidRDefault="006259B5" w14:paraId="65557218" w14:textId="77777777">
      <w:pPr>
        <w:pStyle w:val="NAEPresponsecategories"/>
      </w:pPr>
      <w:r>
        <w:t>Poor</w:t>
      </w:r>
    </w:p>
    <w:p w:rsidR="006259B5" w:rsidP="006259B5" w:rsidRDefault="006259B5" w14:paraId="1A06E4BA" w14:textId="77777777">
      <w:pPr>
        <w:pStyle w:val="NAEPresponsecategories"/>
      </w:pPr>
      <w:r>
        <w:t>Not enough information to rate</w:t>
      </w:r>
    </w:p>
    <w:p w:rsidR="006259B5" w:rsidP="006259B5" w:rsidRDefault="006259B5" w14:paraId="15817D87" w14:textId="77777777">
      <w:pPr>
        <w:pStyle w:val="NL-1stNumberedBullet"/>
        <w:rPr>
          <w:lang w:val="en"/>
        </w:rPr>
      </w:pPr>
      <w:r>
        <w:rPr>
          <w:lang w:val="en"/>
        </w:rPr>
        <w:t>How satisfied were you with the NAEP team’s performance on each of the following?</w:t>
      </w:r>
    </w:p>
    <w:tbl>
      <w:tblPr>
        <w:tblStyle w:val="PlainTable1"/>
        <w:tblW w:w="9350" w:type="dxa"/>
        <w:tblLayout w:type="fixed"/>
        <w:tblLook w:val="04A0" w:firstRow="1" w:lastRow="0" w:firstColumn="1" w:lastColumn="0" w:noHBand="0" w:noVBand="1"/>
      </w:tblPr>
      <w:tblGrid>
        <w:gridCol w:w="3092"/>
        <w:gridCol w:w="1476"/>
        <w:gridCol w:w="1476"/>
        <w:gridCol w:w="1653"/>
        <w:gridCol w:w="1653"/>
      </w:tblGrid>
      <w:tr w:rsidR="006259B5" w:rsidTr="00913357" w14:paraId="3EBD06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:rsidR="006259B5" w:rsidP="00913357" w:rsidRDefault="006259B5" w14:paraId="23B9623C" w14:textId="77777777">
            <w:pPr>
              <w:pStyle w:val="N1-1stBullet"/>
              <w:numPr>
                <w:ilvl w:val="0"/>
                <w:numId w:val="0"/>
              </w:numPr>
              <w:rPr>
                <w:lang w:val="en"/>
              </w:rPr>
            </w:pPr>
          </w:p>
        </w:tc>
        <w:tc>
          <w:tcPr>
            <w:tcW w:w="1476" w:type="dxa"/>
            <w:vAlign w:val="center"/>
          </w:tcPr>
          <w:p w:rsidR="006259B5" w:rsidP="00913357" w:rsidRDefault="006259B5" w14:paraId="19FA687F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Very Satisfied</w:t>
            </w:r>
          </w:p>
        </w:tc>
        <w:tc>
          <w:tcPr>
            <w:tcW w:w="1476" w:type="dxa"/>
            <w:vAlign w:val="center"/>
          </w:tcPr>
          <w:p w:rsidR="006259B5" w:rsidP="00913357" w:rsidRDefault="006259B5" w14:paraId="36879BAA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Somewhat Satisfied</w:t>
            </w:r>
          </w:p>
        </w:tc>
        <w:tc>
          <w:tcPr>
            <w:tcW w:w="1653" w:type="dxa"/>
            <w:vAlign w:val="center"/>
          </w:tcPr>
          <w:p w:rsidR="006259B5" w:rsidP="00913357" w:rsidRDefault="006259B5" w14:paraId="0B6BA632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Somewhat Unsatisfied</w:t>
            </w:r>
          </w:p>
        </w:tc>
        <w:tc>
          <w:tcPr>
            <w:tcW w:w="1653" w:type="dxa"/>
            <w:vAlign w:val="center"/>
          </w:tcPr>
          <w:p w:rsidR="006259B5" w:rsidP="00913357" w:rsidRDefault="006259B5" w14:paraId="3BD3930C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Completely Unsatisfied</w:t>
            </w:r>
          </w:p>
        </w:tc>
      </w:tr>
      <w:tr w:rsidR="006259B5" w:rsidTr="00913357" w14:paraId="7F1ECE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:rsidR="006259B5" w:rsidP="00913357" w:rsidRDefault="006259B5" w14:paraId="74B8FA51" w14:textId="77777777">
            <w:pPr>
              <w:pStyle w:val="N1-1stBullet"/>
              <w:numPr>
                <w:ilvl w:val="0"/>
                <w:numId w:val="0"/>
              </w:numPr>
              <w:spacing w:after="60"/>
              <w:rPr>
                <w:lang w:val="en"/>
              </w:rPr>
            </w:pPr>
            <w:r>
              <w:rPr>
                <w:lang w:val="en"/>
              </w:rPr>
              <w:t>Arriving on time</w:t>
            </w:r>
          </w:p>
        </w:tc>
        <w:tc>
          <w:tcPr>
            <w:tcW w:w="1476" w:type="dxa"/>
            <w:vAlign w:val="center"/>
          </w:tcPr>
          <w:p w:rsidR="006259B5" w:rsidP="00913357" w:rsidRDefault="006259B5" w14:paraId="7767FE51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476" w:type="dxa"/>
            <w:vAlign w:val="center"/>
          </w:tcPr>
          <w:p w:rsidR="006259B5" w:rsidP="00913357" w:rsidRDefault="006259B5" w14:paraId="6B94643B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653" w:type="dxa"/>
            <w:vAlign w:val="center"/>
          </w:tcPr>
          <w:p w:rsidR="006259B5" w:rsidP="00913357" w:rsidRDefault="006259B5" w14:paraId="36D6208C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653" w:type="dxa"/>
            <w:vAlign w:val="center"/>
          </w:tcPr>
          <w:p w:rsidR="006259B5" w:rsidP="00913357" w:rsidRDefault="006259B5" w14:paraId="4FAB711A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  <w:tr w:rsidR="006259B5" w:rsidTr="00913357" w14:paraId="4434682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:rsidR="006259B5" w:rsidP="00913357" w:rsidRDefault="006259B5" w14:paraId="5BF479AA" w14:textId="77777777">
            <w:pPr>
              <w:pStyle w:val="N1-1stBullet"/>
              <w:numPr>
                <w:ilvl w:val="0"/>
                <w:numId w:val="0"/>
              </w:numPr>
              <w:spacing w:after="60"/>
              <w:rPr>
                <w:lang w:val="en"/>
              </w:rPr>
            </w:pPr>
            <w:r>
              <w:rPr>
                <w:lang w:val="en"/>
              </w:rPr>
              <w:t>Organization and preparedness</w:t>
            </w:r>
          </w:p>
        </w:tc>
        <w:tc>
          <w:tcPr>
            <w:tcW w:w="1476" w:type="dxa"/>
            <w:vAlign w:val="center"/>
          </w:tcPr>
          <w:p w:rsidR="006259B5" w:rsidP="00913357" w:rsidRDefault="006259B5" w14:paraId="4CEC5170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476" w:type="dxa"/>
            <w:vAlign w:val="center"/>
          </w:tcPr>
          <w:p w:rsidR="006259B5" w:rsidP="00913357" w:rsidRDefault="006259B5" w14:paraId="20FD17FF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653" w:type="dxa"/>
            <w:vAlign w:val="center"/>
          </w:tcPr>
          <w:p w:rsidR="006259B5" w:rsidP="00913357" w:rsidRDefault="006259B5" w14:paraId="288E511A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653" w:type="dxa"/>
            <w:vAlign w:val="center"/>
          </w:tcPr>
          <w:p w:rsidR="006259B5" w:rsidP="00913357" w:rsidRDefault="006259B5" w14:paraId="76CA2683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  <w:tr w:rsidR="006259B5" w:rsidTr="00913357" w14:paraId="065F96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</w:tcPr>
          <w:p w:rsidR="006259B5" w:rsidP="00913357" w:rsidRDefault="006259B5" w14:paraId="298C5DB0" w14:textId="77777777">
            <w:pPr>
              <w:pStyle w:val="N1-1stBullet"/>
              <w:numPr>
                <w:ilvl w:val="0"/>
                <w:numId w:val="0"/>
              </w:numPr>
              <w:spacing w:after="60"/>
              <w:rPr>
                <w:lang w:val="en"/>
              </w:rPr>
            </w:pPr>
            <w:r>
              <w:rPr>
                <w:lang w:val="en"/>
              </w:rPr>
              <w:t>Professionalism and courtesy</w:t>
            </w:r>
          </w:p>
        </w:tc>
        <w:tc>
          <w:tcPr>
            <w:tcW w:w="1476" w:type="dxa"/>
            <w:vAlign w:val="center"/>
          </w:tcPr>
          <w:p w:rsidR="006259B5" w:rsidP="00913357" w:rsidRDefault="006259B5" w14:paraId="08F2E14A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476" w:type="dxa"/>
            <w:vAlign w:val="center"/>
          </w:tcPr>
          <w:p w:rsidR="006259B5" w:rsidP="00913357" w:rsidRDefault="006259B5" w14:paraId="68B977C5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653" w:type="dxa"/>
            <w:vAlign w:val="center"/>
          </w:tcPr>
          <w:p w:rsidR="006259B5" w:rsidP="00913357" w:rsidRDefault="006259B5" w14:paraId="2E34C0FF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653" w:type="dxa"/>
            <w:vAlign w:val="center"/>
          </w:tcPr>
          <w:p w:rsidR="006259B5" w:rsidP="00913357" w:rsidRDefault="006259B5" w14:paraId="38DCB6DA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</w:tbl>
    <w:p w:rsidR="006259B5" w:rsidP="006259B5" w:rsidRDefault="006259B5" w14:paraId="19F778A4" w14:textId="6B98C027">
      <w:pPr>
        <w:rPr>
          <w:lang w:val="en"/>
        </w:rPr>
      </w:pPr>
    </w:p>
    <w:p w:rsidR="006259B5" w:rsidP="006259B5" w:rsidRDefault="006259B5" w14:paraId="45DBE01A" w14:textId="77777777">
      <w:pPr>
        <w:pStyle w:val="NL-1stNumberedBullet"/>
        <w:rPr>
          <w:lang w:val="en"/>
        </w:rPr>
      </w:pPr>
      <w:r>
        <w:rPr>
          <w:lang w:val="en"/>
        </w:rPr>
        <w:t>How would you rate the NAEP team’s performance on each of the following?</w:t>
      </w:r>
    </w:p>
    <w:tbl>
      <w:tblPr>
        <w:tblStyle w:val="PlainTable1"/>
        <w:tblW w:w="10080" w:type="dxa"/>
        <w:tblLayout w:type="fixed"/>
        <w:tblLook w:val="04A0" w:firstRow="1" w:lastRow="0" w:firstColumn="1" w:lastColumn="0" w:noHBand="0" w:noVBand="1"/>
      </w:tblPr>
      <w:tblGrid>
        <w:gridCol w:w="2324"/>
        <w:gridCol w:w="1551"/>
        <w:gridCol w:w="1551"/>
        <w:gridCol w:w="1551"/>
        <w:gridCol w:w="1551"/>
        <w:gridCol w:w="1552"/>
      </w:tblGrid>
      <w:tr w:rsidR="006259B5" w:rsidTr="00913357" w14:paraId="4EAA40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6259B5" w:rsidP="00913357" w:rsidRDefault="006259B5" w14:paraId="1F312BF3" w14:textId="77777777">
            <w:pPr>
              <w:pStyle w:val="N1-1stBullet"/>
              <w:numPr>
                <w:ilvl w:val="0"/>
                <w:numId w:val="0"/>
              </w:numPr>
              <w:rPr>
                <w:lang w:val="en"/>
              </w:rPr>
            </w:pPr>
          </w:p>
        </w:tc>
        <w:tc>
          <w:tcPr>
            <w:tcW w:w="1551" w:type="dxa"/>
          </w:tcPr>
          <w:p w:rsidR="006259B5" w:rsidP="00913357" w:rsidRDefault="006259B5" w14:paraId="3C6FCF56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Very Satisfied</w:t>
            </w:r>
          </w:p>
        </w:tc>
        <w:tc>
          <w:tcPr>
            <w:tcW w:w="1551" w:type="dxa"/>
          </w:tcPr>
          <w:p w:rsidR="006259B5" w:rsidP="00913357" w:rsidRDefault="006259B5" w14:paraId="2871E9B7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Somewhat Satisfied</w:t>
            </w:r>
          </w:p>
        </w:tc>
        <w:tc>
          <w:tcPr>
            <w:tcW w:w="1551" w:type="dxa"/>
          </w:tcPr>
          <w:p w:rsidR="006259B5" w:rsidP="00913357" w:rsidRDefault="006259B5" w14:paraId="351FD24B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Somewhat Unsatisfied</w:t>
            </w:r>
          </w:p>
        </w:tc>
        <w:tc>
          <w:tcPr>
            <w:tcW w:w="1551" w:type="dxa"/>
          </w:tcPr>
          <w:p w:rsidR="006259B5" w:rsidP="00913357" w:rsidRDefault="006259B5" w14:paraId="20D365A8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Completely Unsatisfied</w:t>
            </w:r>
          </w:p>
        </w:tc>
        <w:tc>
          <w:tcPr>
            <w:tcW w:w="1552" w:type="dxa"/>
          </w:tcPr>
          <w:p w:rsidR="006259B5" w:rsidP="00913357" w:rsidRDefault="006259B5" w14:paraId="68EFB2C6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Not applicable</w:t>
            </w:r>
          </w:p>
        </w:tc>
      </w:tr>
      <w:tr w:rsidR="006259B5" w:rsidTr="00913357" w14:paraId="24CE65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6259B5" w:rsidP="00913357" w:rsidRDefault="006259B5" w14:paraId="74786D65" w14:textId="77777777">
            <w:pPr>
              <w:pStyle w:val="N1-1stBullet"/>
              <w:numPr>
                <w:ilvl w:val="0"/>
                <w:numId w:val="0"/>
              </w:numPr>
              <w:spacing w:after="60"/>
              <w:rPr>
                <w:lang w:val="en"/>
              </w:rPr>
            </w:pPr>
            <w:r>
              <w:rPr>
                <w:lang w:val="en"/>
              </w:rPr>
              <w:t>Interactions with other school staff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4B09BD2B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4FAAEFAA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6BB92CD0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39F92285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2" w:type="dxa"/>
            <w:vAlign w:val="center"/>
          </w:tcPr>
          <w:p w:rsidR="006259B5" w:rsidP="00913357" w:rsidRDefault="006259B5" w14:paraId="25AE2501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  <w:tr w:rsidR="006259B5" w:rsidTr="00913357" w14:paraId="63121B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6259B5" w:rsidP="00913357" w:rsidRDefault="006259B5" w14:paraId="1D109E21" w14:textId="77777777">
            <w:pPr>
              <w:pStyle w:val="N1-1stBullet"/>
              <w:numPr>
                <w:ilvl w:val="0"/>
                <w:numId w:val="0"/>
              </w:numPr>
              <w:spacing w:after="60"/>
              <w:rPr>
                <w:lang w:val="en"/>
              </w:rPr>
            </w:pPr>
            <w:r>
              <w:rPr>
                <w:lang w:val="en"/>
              </w:rPr>
              <w:t>Interactions with students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218F0E17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081C4161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3F04E27B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39716406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2" w:type="dxa"/>
            <w:vAlign w:val="center"/>
          </w:tcPr>
          <w:p w:rsidR="006259B5" w:rsidP="00913357" w:rsidRDefault="006259B5" w14:paraId="4E16FDC4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  <w:tr w:rsidR="006259B5" w:rsidTr="00913357" w14:paraId="3EB243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6259B5" w:rsidP="00913357" w:rsidRDefault="006259B5" w14:paraId="48C51C46" w14:textId="77777777">
            <w:pPr>
              <w:pStyle w:val="N1-1stBullet"/>
              <w:numPr>
                <w:ilvl w:val="0"/>
                <w:numId w:val="0"/>
              </w:numPr>
              <w:spacing w:after="60"/>
              <w:rPr>
                <w:lang w:val="en"/>
              </w:rPr>
            </w:pPr>
            <w:r>
              <w:rPr>
                <w:lang w:val="en"/>
              </w:rPr>
              <w:t>Implementing student accommodations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4CDA7B7A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74BFCD2F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7D2F8A6B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23DE1EF0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2" w:type="dxa"/>
            <w:vAlign w:val="center"/>
          </w:tcPr>
          <w:p w:rsidR="006259B5" w:rsidP="00913357" w:rsidRDefault="006259B5" w14:paraId="1B559E9A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  <w:tr w:rsidR="006259B5" w:rsidTr="00913357" w14:paraId="658325B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6259B5" w:rsidP="00913357" w:rsidRDefault="006259B5" w14:paraId="57CF9403" w14:textId="77777777">
            <w:pPr>
              <w:pStyle w:val="N1-1stBullet"/>
              <w:numPr>
                <w:ilvl w:val="0"/>
                <w:numId w:val="0"/>
              </w:numPr>
              <w:spacing w:after="60"/>
              <w:rPr>
                <w:lang w:val="en"/>
              </w:rPr>
            </w:pPr>
            <w:r>
              <w:rPr>
                <w:lang w:val="en"/>
              </w:rPr>
              <w:t>Implementing COVID-19 protocols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516E24A2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09804A20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19A856FD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6A1DE593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2" w:type="dxa"/>
            <w:vAlign w:val="center"/>
          </w:tcPr>
          <w:p w:rsidR="006259B5" w:rsidP="00913357" w:rsidRDefault="006259B5" w14:paraId="17FD250D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</w:tbl>
    <w:p w:rsidR="006259B5" w:rsidP="006259B5" w:rsidRDefault="006259B5" w14:paraId="734B781B" w14:textId="77777777">
      <w:pPr>
        <w:pStyle w:val="NL-1stNumberedBullet"/>
        <w:numPr>
          <w:ilvl w:val="0"/>
          <w:numId w:val="0"/>
        </w:numPr>
        <w:ind w:left="1152"/>
        <w:rPr>
          <w:lang w:val="en"/>
        </w:rPr>
      </w:pPr>
    </w:p>
    <w:p w:rsidR="006259B5" w:rsidP="006259B5" w:rsidRDefault="006259B5" w14:paraId="314BA9B5" w14:textId="77777777">
      <w:pPr>
        <w:pStyle w:val="NL-1stNumberedBullet"/>
        <w:rPr>
          <w:lang w:val="en"/>
        </w:rPr>
      </w:pPr>
      <w:r>
        <w:rPr>
          <w:lang w:val="en"/>
        </w:rPr>
        <w:t xml:space="preserve">How do you think your students experienced NAEP? </w:t>
      </w:r>
    </w:p>
    <w:p w:rsidR="006259B5" w:rsidP="006259B5" w:rsidRDefault="006259B5" w14:paraId="3EBA4F02" w14:textId="77777777">
      <w:pPr>
        <w:pStyle w:val="NAEPresponsecategories"/>
      </w:pPr>
      <w:r>
        <w:t>Very positively</w:t>
      </w:r>
    </w:p>
    <w:p w:rsidR="006259B5" w:rsidP="006259B5" w:rsidRDefault="006259B5" w14:paraId="0C75D9CB" w14:textId="77777777">
      <w:pPr>
        <w:pStyle w:val="NAEPresponsecategories"/>
      </w:pPr>
      <w:r>
        <w:t>Somewhat positively</w:t>
      </w:r>
    </w:p>
    <w:p w:rsidR="006259B5" w:rsidP="006259B5" w:rsidRDefault="006259B5" w14:paraId="203100F6" w14:textId="77777777">
      <w:pPr>
        <w:pStyle w:val="NAEPresponsecategories"/>
      </w:pPr>
      <w:r>
        <w:t>Somewhat negatively</w:t>
      </w:r>
    </w:p>
    <w:p w:rsidR="006259B5" w:rsidP="006259B5" w:rsidRDefault="006259B5" w14:paraId="12FEAA66" w14:textId="77777777">
      <w:pPr>
        <w:pStyle w:val="NAEPresponsecategories"/>
      </w:pPr>
      <w:r>
        <w:t>Very negatively</w:t>
      </w:r>
    </w:p>
    <w:p w:rsidR="006259B5" w:rsidP="006259B5" w:rsidRDefault="006259B5" w14:paraId="4EDBB40A" w14:textId="77777777">
      <w:pPr>
        <w:pStyle w:val="NAEPresponsecategories"/>
      </w:pPr>
      <w:r>
        <w:lastRenderedPageBreak/>
        <w:t>Not enough information to rate</w:t>
      </w:r>
    </w:p>
    <w:p w:rsidR="006259B5" w:rsidP="006259B5" w:rsidRDefault="006259B5" w14:paraId="5D96CB2F" w14:textId="77777777">
      <w:pPr>
        <w:pStyle w:val="NL-1stNumberedBullet"/>
        <w:rPr>
          <w:lang w:val="en"/>
        </w:rPr>
      </w:pPr>
      <w:r>
        <w:rPr>
          <w:lang w:val="en"/>
        </w:rPr>
        <w:t>Did anything happen on assessment day that requires immediate attention from a supervisor of the NAEP team?</w:t>
      </w:r>
    </w:p>
    <w:p w:rsidRPr="00BD3F05" w:rsidR="006259B5" w:rsidP="006259B5" w:rsidRDefault="006259B5" w14:paraId="7CFDA4F5" w14:textId="77777777">
      <w:pPr>
        <w:pStyle w:val="NAEPresponsecategories"/>
      </w:pPr>
      <w:r w:rsidRPr="00BD3F05">
        <w:t>Yes</w:t>
      </w:r>
      <w:r w:rsidRPr="00BD3F05">
        <w:rPr>
          <w:noProof/>
        </w:rPr>
        <w:sym w:font="Wingdings" w:char="F0E0"/>
      </w:r>
      <w:r w:rsidRPr="00BD3F05">
        <w:rPr>
          <w:noProof/>
        </w:rPr>
        <w:t xml:space="preserve"> SHOW QUESTIONS 7 &amp; </w:t>
      </w:r>
      <w:r w:rsidRPr="00BD3F05">
        <w:rPr>
          <w:noProof/>
        </w:rPr>
        <w:fldChar w:fldCharType="begin"/>
      </w:r>
      <w:r w:rsidRPr="00BD3F05">
        <w:rPr>
          <w:noProof/>
        </w:rPr>
        <w:instrText xml:space="preserve"> REF _Ref43127319 \r \h  \* MERGEFORMAT </w:instrText>
      </w:r>
      <w:r w:rsidRPr="00BD3F05">
        <w:rPr>
          <w:noProof/>
        </w:rPr>
      </w:r>
      <w:r w:rsidRPr="00BD3F05">
        <w:rPr>
          <w:noProof/>
        </w:rPr>
        <w:fldChar w:fldCharType="separate"/>
      </w:r>
      <w:r w:rsidRPr="00BD3F05">
        <w:rPr>
          <w:noProof/>
        </w:rPr>
        <w:t>8</w:t>
      </w:r>
      <w:r w:rsidRPr="00BD3F05">
        <w:rPr>
          <w:noProof/>
        </w:rPr>
        <w:fldChar w:fldCharType="end"/>
      </w:r>
    </w:p>
    <w:p w:rsidRPr="00BD3F05" w:rsidR="006259B5" w:rsidP="006259B5" w:rsidRDefault="006259B5" w14:paraId="29AE57DF" w14:textId="77777777">
      <w:pPr>
        <w:pStyle w:val="NAEPresponsecategories"/>
      </w:pPr>
      <w:r w:rsidRPr="00BD3F05">
        <w:t xml:space="preserve">No </w:t>
      </w:r>
    </w:p>
    <w:p w:rsidR="006259B5" w:rsidP="006259B5" w:rsidRDefault="006259B5" w14:paraId="206DCC12" w14:textId="77777777">
      <w:pPr>
        <w:pStyle w:val="NL-1stNumberedBullet"/>
      </w:pPr>
      <w:r>
        <w:t>Please describe the situation.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8185"/>
      </w:tblGrid>
      <w:tr w:rsidR="006259B5" w:rsidTr="00913357" w14:paraId="77660DE6" w14:textId="77777777">
        <w:tc>
          <w:tcPr>
            <w:tcW w:w="8185" w:type="dxa"/>
          </w:tcPr>
          <w:p w:rsidR="006259B5" w:rsidP="00913357" w:rsidRDefault="006259B5" w14:paraId="2F3AA203" w14:textId="77777777">
            <w:pPr>
              <w:pStyle w:val="NL-1stNumberedBullet"/>
              <w:numPr>
                <w:ilvl w:val="0"/>
                <w:numId w:val="0"/>
              </w:numPr>
            </w:pPr>
          </w:p>
        </w:tc>
      </w:tr>
    </w:tbl>
    <w:p w:rsidR="006259B5" w:rsidP="006259B5" w:rsidRDefault="006259B5" w14:paraId="21303554" w14:textId="77777777">
      <w:pPr>
        <w:pStyle w:val="NL-1stNumberedBullet"/>
        <w:numPr>
          <w:ilvl w:val="0"/>
          <w:numId w:val="0"/>
        </w:numPr>
        <w:ind w:left="1152"/>
      </w:pPr>
    </w:p>
    <w:p w:rsidR="006259B5" w:rsidP="006259B5" w:rsidRDefault="006259B5" w14:paraId="517AAC42" w14:textId="77777777">
      <w:pPr>
        <w:pStyle w:val="NL-1stNumberedBullet"/>
      </w:pPr>
      <w:r w:rsidRPr="005D2EAB">
        <w:rPr>
          <w:highlight w:val="lightGray"/>
        </w:rPr>
        <w:t>[IF ANY RED FLAGS]</w:t>
      </w:r>
      <w:r>
        <w:t xml:space="preserve"> </w:t>
      </w:r>
      <w:bookmarkStart w:name="_Ref43127319" w:id="2"/>
      <w:r>
        <w:t>For what reasons were you unsatisfied with your overall NAEP testing day experience? Please check all that apply.</w:t>
      </w:r>
      <w:bookmarkEnd w:id="2"/>
    </w:p>
    <w:p w:rsidR="006259B5" w:rsidP="006259B5" w:rsidRDefault="006259B5" w14:paraId="6A2F4A86" w14:textId="77777777">
      <w:pPr>
        <w:pStyle w:val="NAEPcheckallthatapplycategories"/>
        <w:tabs>
          <w:tab w:val="clear" w:pos="360"/>
        </w:tabs>
      </w:pPr>
      <w:r>
        <w:t>NAEP staff performance</w:t>
      </w:r>
    </w:p>
    <w:p w:rsidR="006259B5" w:rsidP="006259B5" w:rsidRDefault="006259B5" w14:paraId="334ADBC2" w14:textId="77777777">
      <w:pPr>
        <w:pStyle w:val="NAEPcheckallthatapplycategories"/>
        <w:tabs>
          <w:tab w:val="clear" w:pos="360"/>
        </w:tabs>
      </w:pPr>
      <w:r>
        <w:t>Assessment and preparations took too much time</w:t>
      </w:r>
    </w:p>
    <w:p w:rsidR="006259B5" w:rsidP="006259B5" w:rsidRDefault="006259B5" w14:paraId="59DD7C97" w14:textId="77777777">
      <w:pPr>
        <w:pStyle w:val="NAEPcheckallthatapplycategories"/>
        <w:tabs>
          <w:tab w:val="clear" w:pos="360"/>
        </w:tabs>
      </w:pPr>
      <w:r>
        <w:t>School was selected for NAEP before</w:t>
      </w:r>
    </w:p>
    <w:p w:rsidR="006259B5" w:rsidP="006259B5" w:rsidRDefault="006259B5" w14:paraId="210181E7" w14:textId="77777777">
      <w:pPr>
        <w:pStyle w:val="NAEPcheckallthatapplycategories"/>
        <w:tabs>
          <w:tab w:val="clear" w:pos="360"/>
        </w:tabs>
      </w:pPr>
      <w:r>
        <w:t>Difficulties implementing accommodations</w:t>
      </w:r>
    </w:p>
    <w:p w:rsidR="006259B5" w:rsidP="006259B5" w:rsidRDefault="006259B5" w14:paraId="51E1349D" w14:textId="77777777">
      <w:pPr>
        <w:pStyle w:val="NAEPcheckallthatapplycategories"/>
        <w:tabs>
          <w:tab w:val="clear" w:pos="360"/>
        </w:tabs>
      </w:pPr>
      <w:r>
        <w:t>Difficulties implementing the school’s COVID19 protocols while testing</w:t>
      </w:r>
    </w:p>
    <w:p w:rsidR="006259B5" w:rsidP="006259B5" w:rsidRDefault="006259B5" w14:paraId="47AC3FA1" w14:textId="77777777">
      <w:pPr>
        <w:pStyle w:val="NAEPcheckallthatapplycategories"/>
        <w:tabs>
          <w:tab w:val="clear" w:pos="360"/>
        </w:tabs>
      </w:pPr>
      <w:r>
        <w:t>Difficulties with space for the assessment</w:t>
      </w:r>
    </w:p>
    <w:p w:rsidR="006259B5" w:rsidP="006259B5" w:rsidRDefault="006259B5" w14:paraId="3611E01A" w14:textId="77777777">
      <w:pPr>
        <w:pStyle w:val="NAEPcheckallthatapplycategories"/>
        <w:tabs>
          <w:tab w:val="clear" w:pos="360"/>
        </w:tabs>
      </w:pPr>
      <w:r>
        <w:t>Difficulties with equipment</w:t>
      </w:r>
    </w:p>
    <w:p w:rsidR="006259B5" w:rsidP="006259B5" w:rsidRDefault="006259B5" w14:paraId="66CF0C66" w14:textId="77777777">
      <w:pPr>
        <w:pStyle w:val="NAEPcheckallthatapplycategories"/>
        <w:tabs>
          <w:tab w:val="clear" w:pos="360"/>
        </w:tabs>
      </w:pPr>
      <w:r>
        <w:t>Other (please specify) _________________</w:t>
      </w:r>
    </w:p>
    <w:p w:rsidR="006259B5" w:rsidP="006259B5" w:rsidRDefault="006259B5" w14:paraId="301BA5C8" w14:textId="77777777"/>
    <w:p w:rsidR="006259B5" w:rsidP="006A60F4" w:rsidRDefault="006259B5" w14:paraId="09FDB5DD" w14:textId="77777777"/>
    <w:p w:rsidR="006259B5" w:rsidP="005045D7" w:rsidRDefault="006259B5" w14:paraId="394932D3" w14:textId="57F0F648">
      <w:pPr>
        <w:keepNext/>
        <w:widowControl/>
        <w:spacing w:before="480" w:after="0" w:line="240" w:lineRule="auto"/>
        <w:ind w:left="1152" w:hanging="1152"/>
        <w:outlineLvl w:val="3"/>
        <w:rPr>
          <w:rFonts w:ascii="Franklin Gothic Medium" w:hAnsi="Franklin Gothic Medium" w:eastAsia="Times New Roman" w:cs="Times New Roman"/>
          <w:b/>
          <w:color w:val="00467F"/>
          <w:sz w:val="28"/>
          <w:szCs w:val="20"/>
        </w:rPr>
      </w:pPr>
      <w:r>
        <w:rPr>
          <w:rFonts w:ascii="Franklin Gothic Medium" w:hAnsi="Franklin Gothic Medium" w:eastAsia="Times New Roman" w:cs="Times New Roman"/>
          <w:b/>
          <w:color w:val="00467F"/>
          <w:sz w:val="28"/>
          <w:szCs w:val="20"/>
        </w:rPr>
        <w:br w:type="page"/>
      </w:r>
    </w:p>
    <w:p w:rsidR="00062DAC" w:rsidP="005045D7" w:rsidRDefault="00062DAC" w14:paraId="06C20976" w14:textId="0B46E198">
      <w:pPr>
        <w:keepNext/>
        <w:widowControl/>
        <w:spacing w:before="480" w:after="0" w:line="240" w:lineRule="auto"/>
        <w:ind w:left="1152" w:hanging="1152"/>
        <w:outlineLvl w:val="3"/>
        <w:rPr>
          <w:rFonts w:ascii="Franklin Gothic Medium" w:hAnsi="Franklin Gothic Medium" w:eastAsia="Times New Roman" w:cs="Times New Roman"/>
          <w:b/>
          <w:color w:val="00467F"/>
          <w:sz w:val="28"/>
          <w:szCs w:val="20"/>
        </w:rPr>
      </w:pPr>
      <w:r w:rsidRPr="00062DAC">
        <w:rPr>
          <w:rFonts w:ascii="Franklin Gothic Medium" w:hAnsi="Franklin Gothic Medium" w:eastAsia="Times New Roman" w:cs="Times New Roman"/>
          <w:b/>
          <w:color w:val="00467F"/>
          <w:sz w:val="28"/>
          <w:szCs w:val="20"/>
        </w:rPr>
        <w:lastRenderedPageBreak/>
        <w:t>Observers Feedback Form</w:t>
      </w:r>
    </w:p>
    <w:p w:rsidR="00840D43" w:rsidP="00062DAC" w:rsidRDefault="00840D43" w14:paraId="39853AA6" w14:textId="77777777">
      <w:pPr>
        <w:widowControl/>
        <w:tabs>
          <w:tab w:val="left" w:pos="1152"/>
        </w:tabs>
        <w:spacing w:after="240" w:line="360" w:lineRule="auto"/>
        <w:rPr>
          <w:rFonts w:ascii="Garamond" w:hAnsi="Garamond" w:eastAsia="Times New Roman" w:cs="Times New Roman"/>
          <w:sz w:val="24"/>
          <w:szCs w:val="20"/>
        </w:rPr>
      </w:pPr>
    </w:p>
    <w:p w:rsidRPr="002300E8" w:rsidR="006259B5" w:rsidP="002300E8" w:rsidRDefault="006259B5" w14:paraId="1F0F9A16" w14:textId="77777777">
      <w:pPr>
        <w:pStyle w:val="NL-1stNumberedBullet"/>
        <w:numPr>
          <w:ilvl w:val="0"/>
          <w:numId w:val="13"/>
        </w:numPr>
        <w:rPr>
          <w:lang w:val="en"/>
        </w:rPr>
      </w:pPr>
      <w:r w:rsidRPr="002300E8">
        <w:rPr>
          <w:lang w:val="en"/>
        </w:rPr>
        <w:t>How satisfied were you with the overall NAEP testing day experience?</w:t>
      </w:r>
    </w:p>
    <w:p w:rsidR="006259B5" w:rsidP="006259B5" w:rsidRDefault="006259B5" w14:paraId="3496FF2E" w14:textId="77777777">
      <w:pPr>
        <w:pStyle w:val="NAEPresponsecategories"/>
      </w:pPr>
      <w:r>
        <w:t xml:space="preserve">Completely satisfied </w:t>
      </w:r>
    </w:p>
    <w:p w:rsidR="006259B5" w:rsidP="006259B5" w:rsidRDefault="006259B5" w14:paraId="1FC8629A" w14:textId="77777777">
      <w:pPr>
        <w:pStyle w:val="NAEPresponsecategories"/>
      </w:pPr>
      <w:r>
        <w:t>Somewhat satisfied</w:t>
      </w:r>
    </w:p>
    <w:p w:rsidRPr="00A15A1F" w:rsidR="006259B5" w:rsidP="006259B5" w:rsidRDefault="006259B5" w14:paraId="657B6E15" w14:textId="77777777">
      <w:pPr>
        <w:pStyle w:val="NAEPresponsecategories"/>
      </w:pPr>
      <w:r>
        <w:t xml:space="preserve">Somewhat </w:t>
      </w:r>
      <w:r w:rsidRPr="00A15A1F">
        <w:t>unsatisfied</w:t>
      </w:r>
    </w:p>
    <w:p w:rsidRPr="00A15A1F" w:rsidR="006259B5" w:rsidP="006259B5" w:rsidRDefault="006259B5" w14:paraId="4B3B080D" w14:textId="77777777">
      <w:pPr>
        <w:pStyle w:val="NAEPresponsecategories"/>
      </w:pPr>
      <w:r>
        <w:t xml:space="preserve">Completely </w:t>
      </w:r>
      <w:r w:rsidRPr="00A15A1F">
        <w:t>unsatisfied</w:t>
      </w:r>
    </w:p>
    <w:p w:rsidR="006259B5" w:rsidP="006259B5" w:rsidRDefault="006259B5" w14:paraId="32B0AE32" w14:textId="77777777">
      <w:pPr>
        <w:pStyle w:val="NL-1stNumberedBullet"/>
      </w:pPr>
      <w:r>
        <w:t xml:space="preserve">Think about the contacts you have had with NAEP staff and the activities that took place </w:t>
      </w:r>
      <w:r w:rsidRPr="00C50FE8">
        <w:t>on</w:t>
      </w:r>
      <w:r>
        <w:t xml:space="preserve"> assessment day. Please give the NAEP assessment team an overall rating:</w:t>
      </w:r>
    </w:p>
    <w:p w:rsidRPr="007135E0" w:rsidR="006259B5" w:rsidP="006259B5" w:rsidRDefault="006259B5" w14:paraId="3F1774FA" w14:textId="77777777">
      <w:pPr>
        <w:pStyle w:val="NAEPresponsecategories"/>
      </w:pPr>
      <w:r>
        <w:t>Very good</w:t>
      </w:r>
    </w:p>
    <w:p w:rsidR="006259B5" w:rsidP="006259B5" w:rsidRDefault="006259B5" w14:paraId="01EF793C" w14:textId="77777777">
      <w:pPr>
        <w:pStyle w:val="NAEPresponsecategories"/>
      </w:pPr>
      <w:r>
        <w:t>Good</w:t>
      </w:r>
    </w:p>
    <w:p w:rsidR="006259B5" w:rsidP="006259B5" w:rsidRDefault="006259B5" w14:paraId="5B0AA12D" w14:textId="77777777">
      <w:pPr>
        <w:pStyle w:val="NAEPresponsecategories"/>
      </w:pPr>
      <w:r>
        <w:t>Fair</w:t>
      </w:r>
    </w:p>
    <w:p w:rsidR="006259B5" w:rsidP="006259B5" w:rsidRDefault="006259B5" w14:paraId="41D625E6" w14:textId="77777777">
      <w:pPr>
        <w:pStyle w:val="NAEPresponsecategories"/>
      </w:pPr>
      <w:r>
        <w:t>Poor</w:t>
      </w:r>
    </w:p>
    <w:p w:rsidR="006259B5" w:rsidP="006259B5" w:rsidRDefault="006259B5" w14:paraId="4F78BE46" w14:textId="77777777">
      <w:pPr>
        <w:pStyle w:val="NAEPresponsecategories"/>
      </w:pPr>
      <w:r>
        <w:t>Not enough information to rate</w:t>
      </w:r>
    </w:p>
    <w:p w:rsidR="006259B5" w:rsidP="006259B5" w:rsidRDefault="006259B5" w14:paraId="66285579" w14:textId="77777777">
      <w:pPr>
        <w:pStyle w:val="NL-1stNumberedBullet"/>
        <w:rPr>
          <w:lang w:val="en"/>
        </w:rPr>
      </w:pPr>
      <w:r>
        <w:rPr>
          <w:lang w:val="en"/>
        </w:rPr>
        <w:t>How satisfied were you with the NAEP team’s performance on each of the following?</w:t>
      </w:r>
    </w:p>
    <w:tbl>
      <w:tblPr>
        <w:tblStyle w:val="PlainTable1"/>
        <w:tblW w:w="9350" w:type="dxa"/>
        <w:tblLayout w:type="fixed"/>
        <w:tblLook w:val="04A0" w:firstRow="1" w:lastRow="0" w:firstColumn="1" w:lastColumn="0" w:noHBand="0" w:noVBand="1"/>
      </w:tblPr>
      <w:tblGrid>
        <w:gridCol w:w="2599"/>
        <w:gridCol w:w="1262"/>
        <w:gridCol w:w="1354"/>
        <w:gridCol w:w="1440"/>
        <w:gridCol w:w="1440"/>
        <w:gridCol w:w="1255"/>
      </w:tblGrid>
      <w:tr w:rsidR="006259B5" w:rsidTr="006259B5" w14:paraId="6129DF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6259B5" w:rsidP="00913357" w:rsidRDefault="006259B5" w14:paraId="3463FF30" w14:textId="77777777">
            <w:pPr>
              <w:pStyle w:val="N1-1stBullet"/>
              <w:numPr>
                <w:ilvl w:val="0"/>
                <w:numId w:val="0"/>
              </w:numPr>
              <w:rPr>
                <w:lang w:val="en"/>
              </w:rPr>
            </w:pPr>
          </w:p>
        </w:tc>
        <w:tc>
          <w:tcPr>
            <w:tcW w:w="1262" w:type="dxa"/>
            <w:vAlign w:val="center"/>
          </w:tcPr>
          <w:p w:rsidR="006259B5" w:rsidP="00913357" w:rsidRDefault="006259B5" w14:paraId="7B41B46B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Very Satisfied</w:t>
            </w:r>
          </w:p>
        </w:tc>
        <w:tc>
          <w:tcPr>
            <w:tcW w:w="1354" w:type="dxa"/>
            <w:vAlign w:val="center"/>
          </w:tcPr>
          <w:p w:rsidR="006259B5" w:rsidP="00913357" w:rsidRDefault="006259B5" w14:paraId="22B360DD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Somewhat Satisfied</w:t>
            </w:r>
          </w:p>
        </w:tc>
        <w:tc>
          <w:tcPr>
            <w:tcW w:w="1440" w:type="dxa"/>
            <w:vAlign w:val="center"/>
          </w:tcPr>
          <w:p w:rsidR="006259B5" w:rsidP="00913357" w:rsidRDefault="006259B5" w14:paraId="5697B8A7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Somewhat Unsatisfied</w:t>
            </w:r>
          </w:p>
        </w:tc>
        <w:tc>
          <w:tcPr>
            <w:tcW w:w="1440" w:type="dxa"/>
            <w:vAlign w:val="center"/>
          </w:tcPr>
          <w:p w:rsidR="006259B5" w:rsidP="00913357" w:rsidRDefault="006259B5" w14:paraId="1593CB9E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Completely Unsatisfied</w:t>
            </w:r>
          </w:p>
        </w:tc>
        <w:tc>
          <w:tcPr>
            <w:tcW w:w="1255" w:type="dxa"/>
          </w:tcPr>
          <w:p w:rsidR="006259B5" w:rsidP="00913357" w:rsidRDefault="006259B5" w14:paraId="61F723EB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Did Not Observe</w:t>
            </w:r>
          </w:p>
        </w:tc>
      </w:tr>
      <w:tr w:rsidR="006259B5" w:rsidTr="006259B5" w14:paraId="65D349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6259B5" w:rsidP="00913357" w:rsidRDefault="006259B5" w14:paraId="1E5F49D9" w14:textId="77777777">
            <w:pPr>
              <w:pStyle w:val="N1-1stBullet"/>
              <w:numPr>
                <w:ilvl w:val="0"/>
                <w:numId w:val="0"/>
              </w:numPr>
              <w:spacing w:after="60"/>
              <w:rPr>
                <w:lang w:val="en"/>
              </w:rPr>
            </w:pPr>
            <w:r>
              <w:rPr>
                <w:lang w:val="en"/>
              </w:rPr>
              <w:t>Arriving on time</w:t>
            </w:r>
          </w:p>
        </w:tc>
        <w:tc>
          <w:tcPr>
            <w:tcW w:w="1262" w:type="dxa"/>
            <w:vAlign w:val="center"/>
          </w:tcPr>
          <w:p w:rsidR="006259B5" w:rsidP="00913357" w:rsidRDefault="006259B5" w14:paraId="48A0C5ED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354" w:type="dxa"/>
            <w:vAlign w:val="center"/>
          </w:tcPr>
          <w:p w:rsidR="006259B5" w:rsidP="00913357" w:rsidRDefault="006259B5" w14:paraId="5AD5E27F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440" w:type="dxa"/>
            <w:vAlign w:val="center"/>
          </w:tcPr>
          <w:p w:rsidR="006259B5" w:rsidP="00913357" w:rsidRDefault="006259B5" w14:paraId="5A5F1453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440" w:type="dxa"/>
            <w:vAlign w:val="center"/>
          </w:tcPr>
          <w:p w:rsidR="006259B5" w:rsidP="00913357" w:rsidRDefault="006259B5" w14:paraId="0C9BAD77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255" w:type="dxa"/>
            <w:vAlign w:val="center"/>
          </w:tcPr>
          <w:p w:rsidR="006259B5" w:rsidP="00913357" w:rsidRDefault="006259B5" w14:paraId="4B5A64A1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  <w:tr w:rsidR="006259B5" w:rsidTr="006259B5" w14:paraId="375418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6259B5" w:rsidP="00913357" w:rsidRDefault="006259B5" w14:paraId="75B306B8" w14:textId="77777777">
            <w:pPr>
              <w:pStyle w:val="N1-1stBullet"/>
              <w:numPr>
                <w:ilvl w:val="0"/>
                <w:numId w:val="0"/>
              </w:numPr>
              <w:spacing w:after="60"/>
              <w:rPr>
                <w:lang w:val="en"/>
              </w:rPr>
            </w:pPr>
            <w:r>
              <w:rPr>
                <w:lang w:val="en"/>
              </w:rPr>
              <w:t>Organization and preparedness</w:t>
            </w:r>
          </w:p>
        </w:tc>
        <w:tc>
          <w:tcPr>
            <w:tcW w:w="1262" w:type="dxa"/>
            <w:vAlign w:val="center"/>
          </w:tcPr>
          <w:p w:rsidR="006259B5" w:rsidP="00913357" w:rsidRDefault="006259B5" w14:paraId="7015C40A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354" w:type="dxa"/>
            <w:vAlign w:val="center"/>
          </w:tcPr>
          <w:p w:rsidR="006259B5" w:rsidP="00913357" w:rsidRDefault="006259B5" w14:paraId="0E0EB5F0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440" w:type="dxa"/>
            <w:vAlign w:val="center"/>
          </w:tcPr>
          <w:p w:rsidR="006259B5" w:rsidP="00913357" w:rsidRDefault="006259B5" w14:paraId="656666DE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440" w:type="dxa"/>
            <w:vAlign w:val="center"/>
          </w:tcPr>
          <w:p w:rsidR="006259B5" w:rsidP="00913357" w:rsidRDefault="006259B5" w14:paraId="248532B5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255" w:type="dxa"/>
            <w:vAlign w:val="center"/>
          </w:tcPr>
          <w:p w:rsidR="006259B5" w:rsidP="00913357" w:rsidRDefault="006259B5" w14:paraId="24F71E5A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  <w:tr w:rsidR="006259B5" w:rsidTr="006259B5" w14:paraId="51F191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6259B5" w:rsidP="00913357" w:rsidRDefault="006259B5" w14:paraId="304DC2DF" w14:textId="77777777">
            <w:pPr>
              <w:pStyle w:val="N1-1stBullet"/>
              <w:numPr>
                <w:ilvl w:val="0"/>
                <w:numId w:val="0"/>
              </w:numPr>
              <w:spacing w:after="60"/>
              <w:rPr>
                <w:lang w:val="en"/>
              </w:rPr>
            </w:pPr>
            <w:r>
              <w:rPr>
                <w:lang w:val="en"/>
              </w:rPr>
              <w:t>Professionalism and courtesy</w:t>
            </w:r>
          </w:p>
        </w:tc>
        <w:tc>
          <w:tcPr>
            <w:tcW w:w="1262" w:type="dxa"/>
            <w:vAlign w:val="center"/>
          </w:tcPr>
          <w:p w:rsidR="006259B5" w:rsidP="00913357" w:rsidRDefault="006259B5" w14:paraId="3239BF60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354" w:type="dxa"/>
            <w:vAlign w:val="center"/>
          </w:tcPr>
          <w:p w:rsidR="006259B5" w:rsidP="00913357" w:rsidRDefault="006259B5" w14:paraId="6C6FA1F6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440" w:type="dxa"/>
            <w:vAlign w:val="center"/>
          </w:tcPr>
          <w:p w:rsidR="006259B5" w:rsidP="00913357" w:rsidRDefault="006259B5" w14:paraId="11A53D47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440" w:type="dxa"/>
            <w:vAlign w:val="center"/>
          </w:tcPr>
          <w:p w:rsidR="006259B5" w:rsidP="00913357" w:rsidRDefault="006259B5" w14:paraId="0B2C7748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255" w:type="dxa"/>
            <w:vAlign w:val="center"/>
          </w:tcPr>
          <w:p w:rsidR="006259B5" w:rsidP="00913357" w:rsidRDefault="006259B5" w14:paraId="43E8B842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</w:tbl>
    <w:p w:rsidR="006259B5" w:rsidP="006259B5" w:rsidRDefault="006259B5" w14:paraId="3B5B0C9E" w14:textId="77777777">
      <w:pPr>
        <w:pStyle w:val="NL-1stNumberedBullet"/>
        <w:numPr>
          <w:ilvl w:val="0"/>
          <w:numId w:val="0"/>
        </w:numPr>
        <w:ind w:left="1152"/>
        <w:rPr>
          <w:lang w:val="en"/>
        </w:rPr>
      </w:pPr>
    </w:p>
    <w:p w:rsidR="006259B5" w:rsidP="006259B5" w:rsidRDefault="006259B5" w14:paraId="2EFFD5C0" w14:textId="77777777">
      <w:pPr>
        <w:rPr>
          <w:lang w:val="en"/>
        </w:rPr>
      </w:pPr>
      <w:r>
        <w:rPr>
          <w:lang w:val="en"/>
        </w:rPr>
        <w:br w:type="page"/>
      </w:r>
    </w:p>
    <w:p w:rsidR="006259B5" w:rsidP="006259B5" w:rsidRDefault="006259B5" w14:paraId="27B8041D" w14:textId="77777777">
      <w:pPr>
        <w:pStyle w:val="NL-1stNumberedBullet"/>
        <w:rPr>
          <w:lang w:val="en"/>
        </w:rPr>
      </w:pPr>
      <w:r>
        <w:rPr>
          <w:lang w:val="en"/>
        </w:rPr>
        <w:lastRenderedPageBreak/>
        <w:t>How would you rate the NAEP team’s performance on each of the following?</w:t>
      </w:r>
    </w:p>
    <w:tbl>
      <w:tblPr>
        <w:tblStyle w:val="PlainTable1"/>
        <w:tblW w:w="10080" w:type="dxa"/>
        <w:tblLayout w:type="fixed"/>
        <w:tblLook w:val="04A0" w:firstRow="1" w:lastRow="0" w:firstColumn="1" w:lastColumn="0" w:noHBand="0" w:noVBand="1"/>
      </w:tblPr>
      <w:tblGrid>
        <w:gridCol w:w="2324"/>
        <w:gridCol w:w="1551"/>
        <w:gridCol w:w="1551"/>
        <w:gridCol w:w="1551"/>
        <w:gridCol w:w="1551"/>
        <w:gridCol w:w="1552"/>
      </w:tblGrid>
      <w:tr w:rsidR="006259B5" w:rsidTr="00913357" w14:paraId="4D9D1B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6259B5" w:rsidP="00913357" w:rsidRDefault="006259B5" w14:paraId="59828C73" w14:textId="77777777">
            <w:pPr>
              <w:pStyle w:val="N1-1stBullet"/>
              <w:numPr>
                <w:ilvl w:val="0"/>
                <w:numId w:val="0"/>
              </w:numPr>
              <w:rPr>
                <w:lang w:val="en"/>
              </w:rPr>
            </w:pPr>
          </w:p>
        </w:tc>
        <w:tc>
          <w:tcPr>
            <w:tcW w:w="1551" w:type="dxa"/>
          </w:tcPr>
          <w:p w:rsidR="006259B5" w:rsidP="00913357" w:rsidRDefault="006259B5" w14:paraId="0052EF4C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Very Satisfied</w:t>
            </w:r>
          </w:p>
        </w:tc>
        <w:tc>
          <w:tcPr>
            <w:tcW w:w="1551" w:type="dxa"/>
          </w:tcPr>
          <w:p w:rsidR="006259B5" w:rsidP="00913357" w:rsidRDefault="006259B5" w14:paraId="08B2F015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Somewhat Satisfied</w:t>
            </w:r>
          </w:p>
        </w:tc>
        <w:tc>
          <w:tcPr>
            <w:tcW w:w="1551" w:type="dxa"/>
          </w:tcPr>
          <w:p w:rsidR="006259B5" w:rsidP="00913357" w:rsidRDefault="006259B5" w14:paraId="53B11552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Somewhat Unsatisfied</w:t>
            </w:r>
          </w:p>
        </w:tc>
        <w:tc>
          <w:tcPr>
            <w:tcW w:w="1551" w:type="dxa"/>
          </w:tcPr>
          <w:p w:rsidR="006259B5" w:rsidP="00913357" w:rsidRDefault="006259B5" w14:paraId="4B8BBBC7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Completely Unsatisfied</w:t>
            </w:r>
          </w:p>
        </w:tc>
        <w:tc>
          <w:tcPr>
            <w:tcW w:w="1552" w:type="dxa"/>
          </w:tcPr>
          <w:p w:rsidR="006259B5" w:rsidP="00913357" w:rsidRDefault="006259B5" w14:paraId="4AAF9969" w14:textId="77777777">
            <w:pPr>
              <w:pStyle w:val="N1-1stBullet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Not applicable</w:t>
            </w:r>
          </w:p>
        </w:tc>
      </w:tr>
      <w:tr w:rsidR="006259B5" w:rsidTr="00913357" w14:paraId="6DD95F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6259B5" w:rsidP="00913357" w:rsidRDefault="006259B5" w14:paraId="1F47F116" w14:textId="77777777">
            <w:pPr>
              <w:pStyle w:val="N1-1stBullet"/>
              <w:numPr>
                <w:ilvl w:val="0"/>
                <w:numId w:val="0"/>
              </w:numPr>
              <w:spacing w:after="60"/>
              <w:rPr>
                <w:lang w:val="en"/>
              </w:rPr>
            </w:pPr>
            <w:r>
              <w:rPr>
                <w:lang w:val="en"/>
              </w:rPr>
              <w:t>Interactions with other school staff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25F89E9A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4DE949F8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09C788A3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46D18B03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2" w:type="dxa"/>
            <w:vAlign w:val="center"/>
          </w:tcPr>
          <w:p w:rsidR="006259B5" w:rsidP="00913357" w:rsidRDefault="006259B5" w14:paraId="6FCEDBF6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  <w:tr w:rsidR="006259B5" w:rsidTr="00913357" w14:paraId="073C9A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6259B5" w:rsidP="00913357" w:rsidRDefault="006259B5" w14:paraId="472FE558" w14:textId="77777777">
            <w:pPr>
              <w:pStyle w:val="N1-1stBullet"/>
              <w:numPr>
                <w:ilvl w:val="0"/>
                <w:numId w:val="0"/>
              </w:numPr>
              <w:spacing w:after="60"/>
              <w:rPr>
                <w:lang w:val="en"/>
              </w:rPr>
            </w:pPr>
            <w:r>
              <w:rPr>
                <w:lang w:val="en"/>
              </w:rPr>
              <w:t>Interactions with students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137E32B8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6B6C76D6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3B17E036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1E0143D2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2" w:type="dxa"/>
            <w:vAlign w:val="center"/>
          </w:tcPr>
          <w:p w:rsidR="006259B5" w:rsidP="00913357" w:rsidRDefault="006259B5" w14:paraId="31939EB7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  <w:tr w:rsidR="006259B5" w:rsidTr="00913357" w14:paraId="43A434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6259B5" w:rsidP="00913357" w:rsidRDefault="006259B5" w14:paraId="3B0535FC" w14:textId="77777777">
            <w:pPr>
              <w:pStyle w:val="N1-1stBullet"/>
              <w:numPr>
                <w:ilvl w:val="0"/>
                <w:numId w:val="0"/>
              </w:numPr>
              <w:spacing w:after="60"/>
              <w:rPr>
                <w:lang w:val="en"/>
              </w:rPr>
            </w:pPr>
            <w:r>
              <w:rPr>
                <w:lang w:val="en"/>
              </w:rPr>
              <w:t>Implementing student accommodations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51F4C50F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3638B95A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392B7090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528A06FF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2" w:type="dxa"/>
            <w:vAlign w:val="center"/>
          </w:tcPr>
          <w:p w:rsidR="006259B5" w:rsidP="00913357" w:rsidRDefault="006259B5" w14:paraId="143B57CE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  <w:tr w:rsidR="006259B5" w:rsidTr="00913357" w14:paraId="4D1566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6259B5" w:rsidP="00913357" w:rsidRDefault="006259B5" w14:paraId="0D767BB6" w14:textId="77777777">
            <w:pPr>
              <w:pStyle w:val="N1-1stBullet"/>
              <w:numPr>
                <w:ilvl w:val="0"/>
                <w:numId w:val="0"/>
              </w:numPr>
              <w:spacing w:after="60"/>
              <w:rPr>
                <w:lang w:val="en"/>
              </w:rPr>
            </w:pPr>
            <w:r>
              <w:rPr>
                <w:lang w:val="en"/>
              </w:rPr>
              <w:t>Implementing COVID-19 protocols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1574A885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3771C105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2206BA54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1" w:type="dxa"/>
            <w:vAlign w:val="center"/>
          </w:tcPr>
          <w:p w:rsidR="006259B5" w:rsidP="00913357" w:rsidRDefault="006259B5" w14:paraId="7726F65D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  <w:tc>
          <w:tcPr>
            <w:tcW w:w="1552" w:type="dxa"/>
            <w:vAlign w:val="center"/>
          </w:tcPr>
          <w:p w:rsidR="006259B5" w:rsidP="00913357" w:rsidRDefault="006259B5" w14:paraId="2CC6436D" w14:textId="77777777">
            <w:pPr>
              <w:pStyle w:val="N1-1stBullet"/>
              <w:numPr>
                <w:ilvl w:val="0"/>
                <w:numId w:val="0"/>
              </w:num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○</w:t>
            </w:r>
          </w:p>
        </w:tc>
      </w:tr>
    </w:tbl>
    <w:p w:rsidR="006259B5" w:rsidP="006259B5" w:rsidRDefault="006259B5" w14:paraId="491BFEAD" w14:textId="77777777">
      <w:pPr>
        <w:pStyle w:val="NL-1stNumberedBullet"/>
        <w:numPr>
          <w:ilvl w:val="0"/>
          <w:numId w:val="0"/>
        </w:numPr>
        <w:ind w:left="1152"/>
        <w:rPr>
          <w:lang w:val="en"/>
        </w:rPr>
      </w:pPr>
    </w:p>
    <w:p w:rsidR="006259B5" w:rsidP="006259B5" w:rsidRDefault="006259B5" w14:paraId="520610BB" w14:textId="77777777">
      <w:pPr>
        <w:pStyle w:val="NL-1stNumberedBullet"/>
        <w:rPr>
          <w:lang w:val="en"/>
        </w:rPr>
      </w:pPr>
      <w:r>
        <w:rPr>
          <w:lang w:val="en"/>
        </w:rPr>
        <w:t xml:space="preserve">How do you think the students experienced NAEP? </w:t>
      </w:r>
    </w:p>
    <w:p w:rsidR="006259B5" w:rsidP="006259B5" w:rsidRDefault="006259B5" w14:paraId="4DBCC6A0" w14:textId="77777777">
      <w:pPr>
        <w:pStyle w:val="NAEPresponsecategories"/>
      </w:pPr>
      <w:r>
        <w:t>Very positively</w:t>
      </w:r>
    </w:p>
    <w:p w:rsidR="006259B5" w:rsidP="006259B5" w:rsidRDefault="006259B5" w14:paraId="5E1CC928" w14:textId="77777777">
      <w:pPr>
        <w:pStyle w:val="NAEPresponsecategories"/>
      </w:pPr>
      <w:r>
        <w:t>Somewhat positively</w:t>
      </w:r>
    </w:p>
    <w:p w:rsidR="006259B5" w:rsidP="006259B5" w:rsidRDefault="006259B5" w14:paraId="115DE5FD" w14:textId="77777777">
      <w:pPr>
        <w:pStyle w:val="NAEPresponsecategories"/>
      </w:pPr>
      <w:r>
        <w:t>Somewhat negatively</w:t>
      </w:r>
    </w:p>
    <w:p w:rsidR="006259B5" w:rsidP="006259B5" w:rsidRDefault="006259B5" w14:paraId="5A4CE84F" w14:textId="77777777">
      <w:pPr>
        <w:pStyle w:val="NAEPresponsecategories"/>
      </w:pPr>
      <w:r>
        <w:t>Very negatively</w:t>
      </w:r>
    </w:p>
    <w:p w:rsidR="006259B5" w:rsidP="006259B5" w:rsidRDefault="006259B5" w14:paraId="537910E4" w14:textId="77777777">
      <w:pPr>
        <w:pStyle w:val="NAEPresponsecategories"/>
      </w:pPr>
      <w:r>
        <w:t>Not enough information to rate</w:t>
      </w:r>
    </w:p>
    <w:p w:rsidR="006259B5" w:rsidP="006259B5" w:rsidRDefault="006259B5" w14:paraId="6689CDC6" w14:textId="77777777">
      <w:pPr>
        <w:pStyle w:val="NL-1stNumberedBullet"/>
        <w:rPr>
          <w:lang w:val="en"/>
        </w:rPr>
      </w:pPr>
      <w:r>
        <w:rPr>
          <w:lang w:val="en"/>
        </w:rPr>
        <w:t>Did anything happen on assessment day that requires immediate attention from a supervisor of the NAEP team?</w:t>
      </w:r>
    </w:p>
    <w:p w:rsidRPr="009F6F46" w:rsidR="006259B5" w:rsidP="006259B5" w:rsidRDefault="006259B5" w14:paraId="4FA801B1" w14:textId="77777777">
      <w:pPr>
        <w:pStyle w:val="NAEPresponsecategories"/>
      </w:pPr>
      <w:r w:rsidRPr="009F6F46">
        <w:t>Yes</w:t>
      </w:r>
      <w:r w:rsidRPr="009F6F46">
        <w:rPr>
          <w:noProof/>
        </w:rPr>
        <w:sym w:font="Wingdings" w:char="F0E0"/>
      </w:r>
      <w:r w:rsidRPr="009F6F46">
        <w:rPr>
          <w:noProof/>
        </w:rPr>
        <w:t xml:space="preserve"> SHOW QUESTIONS 7 &amp; 8</w:t>
      </w:r>
    </w:p>
    <w:p w:rsidRPr="009F6F46" w:rsidR="006259B5" w:rsidP="006259B5" w:rsidRDefault="006259B5" w14:paraId="7B55B831" w14:textId="77777777">
      <w:pPr>
        <w:pStyle w:val="NAEPresponsecategories"/>
      </w:pPr>
      <w:r w:rsidRPr="009F6F46">
        <w:t xml:space="preserve">No </w:t>
      </w:r>
    </w:p>
    <w:p w:rsidR="006259B5" w:rsidP="006259B5" w:rsidRDefault="006259B5" w14:paraId="2288284A" w14:textId="77777777">
      <w:pPr>
        <w:pStyle w:val="NL-1stNumberedBullet"/>
      </w:pPr>
      <w:r>
        <w:t>Please describe the situation.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8185"/>
      </w:tblGrid>
      <w:tr w:rsidR="006259B5" w:rsidTr="00913357" w14:paraId="759D5FEB" w14:textId="77777777">
        <w:tc>
          <w:tcPr>
            <w:tcW w:w="8185" w:type="dxa"/>
          </w:tcPr>
          <w:p w:rsidR="006259B5" w:rsidP="00913357" w:rsidRDefault="006259B5" w14:paraId="5C7E555B" w14:textId="77777777">
            <w:pPr>
              <w:pStyle w:val="NL-1stNumberedBullet"/>
              <w:numPr>
                <w:ilvl w:val="0"/>
                <w:numId w:val="0"/>
              </w:numPr>
            </w:pPr>
          </w:p>
        </w:tc>
      </w:tr>
    </w:tbl>
    <w:p w:rsidR="006259B5" w:rsidP="006259B5" w:rsidRDefault="006259B5" w14:paraId="3175AEBC" w14:textId="77777777">
      <w:pPr>
        <w:pStyle w:val="NL-1stNumberedBullet"/>
        <w:numPr>
          <w:ilvl w:val="0"/>
          <w:numId w:val="0"/>
        </w:numPr>
        <w:ind w:left="1152"/>
      </w:pPr>
    </w:p>
    <w:p w:rsidR="006259B5" w:rsidP="006259B5" w:rsidRDefault="006259B5" w14:paraId="0ABD3F96" w14:textId="77777777">
      <w:pPr>
        <w:pStyle w:val="NL-1stNumberedBullet"/>
      </w:pPr>
      <w:r w:rsidRPr="005D2EAB">
        <w:rPr>
          <w:highlight w:val="lightGray"/>
        </w:rPr>
        <w:t>[IF ANY RED FLAGS]</w:t>
      </w:r>
      <w:r>
        <w:t xml:space="preserve"> For what reasons were you unsatisfied with the NAEP testing day experience that you observed? Please check all that apply.</w:t>
      </w:r>
    </w:p>
    <w:p w:rsidR="006259B5" w:rsidP="006259B5" w:rsidRDefault="006259B5" w14:paraId="193D1671" w14:textId="77777777">
      <w:pPr>
        <w:pStyle w:val="NAEPcheckallthatapplycategories"/>
        <w:tabs>
          <w:tab w:val="clear" w:pos="360"/>
        </w:tabs>
      </w:pPr>
      <w:r>
        <w:t>NAEP staff performance</w:t>
      </w:r>
    </w:p>
    <w:p w:rsidR="006259B5" w:rsidP="006259B5" w:rsidRDefault="006259B5" w14:paraId="5792A253" w14:textId="77777777">
      <w:pPr>
        <w:pStyle w:val="NAEPcheckallthatapplycategories"/>
        <w:tabs>
          <w:tab w:val="clear" w:pos="360"/>
        </w:tabs>
      </w:pPr>
      <w:r>
        <w:t>Assessment and preparations took too much time</w:t>
      </w:r>
    </w:p>
    <w:p w:rsidR="006259B5" w:rsidP="006259B5" w:rsidRDefault="006259B5" w14:paraId="2F6A299D" w14:textId="77777777">
      <w:pPr>
        <w:pStyle w:val="NAEPcheckallthatapplycategories"/>
        <w:tabs>
          <w:tab w:val="clear" w:pos="360"/>
        </w:tabs>
      </w:pPr>
      <w:r>
        <w:t>Difficulties implementing accommodations</w:t>
      </w:r>
    </w:p>
    <w:p w:rsidR="006259B5" w:rsidP="006259B5" w:rsidRDefault="006259B5" w14:paraId="16CB2F40" w14:textId="77777777">
      <w:pPr>
        <w:pStyle w:val="NAEPcheckallthatapplycategories"/>
        <w:tabs>
          <w:tab w:val="clear" w:pos="360"/>
        </w:tabs>
      </w:pPr>
      <w:r>
        <w:t>Difficulties implementing the school’s COVID19 protocols while testing</w:t>
      </w:r>
    </w:p>
    <w:p w:rsidR="006259B5" w:rsidP="006259B5" w:rsidRDefault="006259B5" w14:paraId="0BE05B1B" w14:textId="77777777">
      <w:pPr>
        <w:pStyle w:val="NAEPcheckallthatapplycategories"/>
        <w:tabs>
          <w:tab w:val="clear" w:pos="360"/>
        </w:tabs>
      </w:pPr>
      <w:r>
        <w:t>Difficulties with space for the assessment</w:t>
      </w:r>
    </w:p>
    <w:p w:rsidR="006259B5" w:rsidP="006259B5" w:rsidRDefault="006259B5" w14:paraId="3913DEC5" w14:textId="77777777">
      <w:pPr>
        <w:pStyle w:val="NAEPcheckallthatapplycategories"/>
        <w:tabs>
          <w:tab w:val="clear" w:pos="360"/>
        </w:tabs>
      </w:pPr>
      <w:r>
        <w:t>Difficulties with equipment</w:t>
      </w:r>
    </w:p>
    <w:p w:rsidR="006259B5" w:rsidP="006259B5" w:rsidRDefault="006259B5" w14:paraId="4A55FBBD" w14:textId="77777777">
      <w:pPr>
        <w:pStyle w:val="NAEPcheckallthatapplycategories"/>
        <w:tabs>
          <w:tab w:val="clear" w:pos="360"/>
        </w:tabs>
      </w:pPr>
      <w:r>
        <w:t>Procedures were not followed</w:t>
      </w:r>
    </w:p>
    <w:p w:rsidR="006259B5" w:rsidP="006259B5" w:rsidRDefault="006259B5" w14:paraId="5FA76922" w14:textId="77777777">
      <w:pPr>
        <w:pStyle w:val="NAEPcheckallthatapplycategories"/>
        <w:tabs>
          <w:tab w:val="clear" w:pos="360"/>
        </w:tabs>
      </w:pPr>
      <w:r>
        <w:t>Other (please specify) _________________</w:t>
      </w:r>
    </w:p>
    <w:p w:rsidR="006259B5" w:rsidP="006259B5" w:rsidRDefault="006259B5" w14:paraId="347937A3" w14:textId="77777777"/>
    <w:p w:rsidRPr="00062DAC" w:rsidR="00062DAC" w:rsidP="00062DAC" w:rsidRDefault="00062DAC" w14:paraId="013E4A9A" w14:textId="77777777">
      <w:pPr>
        <w:widowControl/>
        <w:tabs>
          <w:tab w:val="left" w:pos="1152"/>
        </w:tabs>
        <w:spacing w:after="240" w:line="360" w:lineRule="auto"/>
        <w:rPr>
          <w:rFonts w:ascii="Garamond" w:hAnsi="Garamond" w:eastAsia="Times New Roman" w:cs="Times New Roman"/>
          <w:sz w:val="24"/>
          <w:szCs w:val="20"/>
        </w:rPr>
      </w:pPr>
    </w:p>
    <w:p w:rsidRPr="00062DAC" w:rsidR="00204670" w:rsidP="00062DAC" w:rsidRDefault="00204670" w14:paraId="12F88B7F" w14:textId="6BAB768D">
      <w:pPr>
        <w:pStyle w:val="Heading1"/>
        <w:rPr>
          <w:rFonts w:ascii="Times New Roman" w:hAnsi="Times New Roman" w:eastAsia="Times New Roman" w:cs="Times New Roman"/>
          <w:b/>
          <w:color w:val="000000" w:themeColor="text1"/>
        </w:rPr>
      </w:pPr>
    </w:p>
    <w:sectPr w:rsidRPr="00062DAC" w:rsidR="00204670" w:rsidSect="00204670">
      <w:headerReference w:type="default" r:id="rId12"/>
      <w:footerReference w:type="default" r:id="rId13"/>
      <w:type w:val="continuous"/>
      <w:pgSz w:w="12240" w:h="15840" w:code="1"/>
      <w:pgMar w:top="720" w:right="720" w:bottom="720" w:left="720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FECF" w14:textId="77777777" w:rsidR="004103D5" w:rsidRDefault="004103D5" w:rsidP="00BF09A9">
      <w:pPr>
        <w:spacing w:after="0" w:line="240" w:lineRule="auto"/>
      </w:pPr>
      <w:r>
        <w:separator/>
      </w:r>
    </w:p>
  </w:endnote>
  <w:endnote w:type="continuationSeparator" w:id="0">
    <w:p w14:paraId="6739A430" w14:textId="77777777" w:rsidR="004103D5" w:rsidRDefault="004103D5" w:rsidP="00BF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147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DAFC9" w14:textId="2BE522DB" w:rsidR="00BF09A9" w:rsidRDefault="00204670" w:rsidP="002046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9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91A6" w14:textId="77777777" w:rsidR="004103D5" w:rsidRDefault="004103D5" w:rsidP="00BF09A9">
      <w:pPr>
        <w:spacing w:after="0" w:line="240" w:lineRule="auto"/>
      </w:pPr>
      <w:r>
        <w:separator/>
      </w:r>
    </w:p>
  </w:footnote>
  <w:footnote w:type="continuationSeparator" w:id="0">
    <w:p w14:paraId="5A690D8B" w14:textId="77777777" w:rsidR="004103D5" w:rsidRDefault="004103D5" w:rsidP="00BF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991C" w14:textId="4D64349C" w:rsidR="00B72EC2" w:rsidRDefault="002A1C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2F76F1" wp14:editId="1E30B388">
              <wp:simplePos x="0" y="0"/>
              <wp:positionH relativeFrom="page">
                <wp:posOffset>6650355</wp:posOffset>
              </wp:positionH>
              <wp:positionV relativeFrom="page">
                <wp:posOffset>448310</wp:posOffset>
              </wp:positionV>
              <wp:extent cx="450215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D5E82" w14:textId="77777777" w:rsidR="00B72EC2" w:rsidRDefault="00B72EC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F76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65pt;margin-top:35.3pt;width:35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" filled="f" stroked="f">
              <v:textbox inset="0,0,0,0">
                <w:txbxContent>
                  <w:p w14:paraId="234D5E82" w14:textId="77777777" w:rsidR="00B72EC2" w:rsidRDefault="00B72EC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5765"/>
    <w:multiLevelType w:val="hybridMultilevel"/>
    <w:tmpl w:val="0B8C34E4"/>
    <w:lvl w:ilvl="0" w:tplc="FA10C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1541"/>
    <w:multiLevelType w:val="hybridMultilevel"/>
    <w:tmpl w:val="43D00976"/>
    <w:lvl w:ilvl="0" w:tplc="30FED02A">
      <w:numFmt w:val="bullet"/>
      <w:lvlText w:val=""/>
      <w:lvlJc w:val="left"/>
      <w:pPr>
        <w:ind w:left="448" w:hanging="449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D1616B0">
      <w:numFmt w:val="bullet"/>
      <w:lvlText w:val="•"/>
      <w:lvlJc w:val="left"/>
      <w:pPr>
        <w:ind w:left="1307" w:hanging="449"/>
      </w:pPr>
      <w:rPr>
        <w:rFonts w:hint="default"/>
      </w:rPr>
    </w:lvl>
    <w:lvl w:ilvl="2" w:tplc="DE085C0C">
      <w:numFmt w:val="bullet"/>
      <w:lvlText w:val="•"/>
      <w:lvlJc w:val="left"/>
      <w:pPr>
        <w:ind w:left="2175" w:hanging="449"/>
      </w:pPr>
      <w:rPr>
        <w:rFonts w:hint="default"/>
      </w:rPr>
    </w:lvl>
    <w:lvl w:ilvl="3" w:tplc="A65202F0">
      <w:numFmt w:val="bullet"/>
      <w:lvlText w:val="•"/>
      <w:lvlJc w:val="left"/>
      <w:pPr>
        <w:ind w:left="3043" w:hanging="449"/>
      </w:pPr>
      <w:rPr>
        <w:rFonts w:hint="default"/>
      </w:rPr>
    </w:lvl>
    <w:lvl w:ilvl="4" w:tplc="EB5A691C">
      <w:numFmt w:val="bullet"/>
      <w:lvlText w:val="•"/>
      <w:lvlJc w:val="left"/>
      <w:pPr>
        <w:ind w:left="3911" w:hanging="449"/>
      </w:pPr>
      <w:rPr>
        <w:rFonts w:hint="default"/>
      </w:rPr>
    </w:lvl>
    <w:lvl w:ilvl="5" w:tplc="F738C2D4">
      <w:numFmt w:val="bullet"/>
      <w:lvlText w:val="•"/>
      <w:lvlJc w:val="left"/>
      <w:pPr>
        <w:ind w:left="4778" w:hanging="449"/>
      </w:pPr>
      <w:rPr>
        <w:rFonts w:hint="default"/>
      </w:rPr>
    </w:lvl>
    <w:lvl w:ilvl="6" w:tplc="F5F8CECC">
      <w:numFmt w:val="bullet"/>
      <w:lvlText w:val="•"/>
      <w:lvlJc w:val="left"/>
      <w:pPr>
        <w:ind w:left="5646" w:hanging="449"/>
      </w:pPr>
      <w:rPr>
        <w:rFonts w:hint="default"/>
      </w:rPr>
    </w:lvl>
    <w:lvl w:ilvl="7" w:tplc="28CC80BC">
      <w:numFmt w:val="bullet"/>
      <w:lvlText w:val="•"/>
      <w:lvlJc w:val="left"/>
      <w:pPr>
        <w:ind w:left="6514" w:hanging="449"/>
      </w:pPr>
      <w:rPr>
        <w:rFonts w:hint="default"/>
      </w:rPr>
    </w:lvl>
    <w:lvl w:ilvl="8" w:tplc="360AAFBE">
      <w:numFmt w:val="bullet"/>
      <w:lvlText w:val="•"/>
      <w:lvlJc w:val="left"/>
      <w:pPr>
        <w:ind w:left="7382" w:hanging="449"/>
      </w:pPr>
      <w:rPr>
        <w:rFonts w:hint="default"/>
      </w:rPr>
    </w:lvl>
  </w:abstractNum>
  <w:abstractNum w:abstractNumId="2" w15:restartNumberingAfterBreak="0">
    <w:nsid w:val="0ED002F3"/>
    <w:multiLevelType w:val="hybridMultilevel"/>
    <w:tmpl w:val="01FCA216"/>
    <w:lvl w:ilvl="0" w:tplc="D7E86B0E">
      <w:start w:val="1"/>
      <w:numFmt w:val="bullet"/>
      <w:pStyle w:val="N1-1st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00467F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36FA0"/>
    <w:multiLevelType w:val="hybridMultilevel"/>
    <w:tmpl w:val="3A4A80DA"/>
    <w:lvl w:ilvl="0" w:tplc="8DD46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33892"/>
    <w:multiLevelType w:val="hybridMultilevel"/>
    <w:tmpl w:val="FA5E9914"/>
    <w:lvl w:ilvl="0" w:tplc="3DBE31D4">
      <w:numFmt w:val="bullet"/>
      <w:lvlText w:val=""/>
      <w:lvlJc w:val="left"/>
      <w:pPr>
        <w:ind w:left="1505" w:hanging="495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906931A">
      <w:numFmt w:val="bullet"/>
      <w:lvlText w:val="•"/>
      <w:lvlJc w:val="left"/>
      <w:pPr>
        <w:ind w:left="2372" w:hanging="495"/>
      </w:pPr>
      <w:rPr>
        <w:rFonts w:hint="default"/>
      </w:rPr>
    </w:lvl>
    <w:lvl w:ilvl="2" w:tplc="EFB47E02">
      <w:numFmt w:val="bullet"/>
      <w:lvlText w:val="•"/>
      <w:lvlJc w:val="left"/>
      <w:pPr>
        <w:ind w:left="3244" w:hanging="495"/>
      </w:pPr>
      <w:rPr>
        <w:rFonts w:hint="default"/>
      </w:rPr>
    </w:lvl>
    <w:lvl w:ilvl="3" w:tplc="BA30428E">
      <w:numFmt w:val="bullet"/>
      <w:lvlText w:val="•"/>
      <w:lvlJc w:val="left"/>
      <w:pPr>
        <w:ind w:left="4116" w:hanging="495"/>
      </w:pPr>
      <w:rPr>
        <w:rFonts w:hint="default"/>
      </w:rPr>
    </w:lvl>
    <w:lvl w:ilvl="4" w:tplc="B3647264">
      <w:numFmt w:val="bullet"/>
      <w:lvlText w:val="•"/>
      <w:lvlJc w:val="left"/>
      <w:pPr>
        <w:ind w:left="4988" w:hanging="495"/>
      </w:pPr>
      <w:rPr>
        <w:rFonts w:hint="default"/>
      </w:rPr>
    </w:lvl>
    <w:lvl w:ilvl="5" w:tplc="EB14E00E">
      <w:numFmt w:val="bullet"/>
      <w:lvlText w:val="•"/>
      <w:lvlJc w:val="left"/>
      <w:pPr>
        <w:ind w:left="5860" w:hanging="495"/>
      </w:pPr>
      <w:rPr>
        <w:rFonts w:hint="default"/>
      </w:rPr>
    </w:lvl>
    <w:lvl w:ilvl="6" w:tplc="3A72B6BE">
      <w:numFmt w:val="bullet"/>
      <w:lvlText w:val="•"/>
      <w:lvlJc w:val="left"/>
      <w:pPr>
        <w:ind w:left="6732" w:hanging="495"/>
      </w:pPr>
      <w:rPr>
        <w:rFonts w:hint="default"/>
      </w:rPr>
    </w:lvl>
    <w:lvl w:ilvl="7" w:tplc="05DAC508">
      <w:numFmt w:val="bullet"/>
      <w:lvlText w:val="•"/>
      <w:lvlJc w:val="left"/>
      <w:pPr>
        <w:ind w:left="7604" w:hanging="495"/>
      </w:pPr>
      <w:rPr>
        <w:rFonts w:hint="default"/>
      </w:rPr>
    </w:lvl>
    <w:lvl w:ilvl="8" w:tplc="3C526D36">
      <w:numFmt w:val="bullet"/>
      <w:lvlText w:val="•"/>
      <w:lvlJc w:val="left"/>
      <w:pPr>
        <w:ind w:left="8476" w:hanging="495"/>
      </w:pPr>
      <w:rPr>
        <w:rFonts w:hint="default"/>
      </w:rPr>
    </w:lvl>
  </w:abstractNum>
  <w:abstractNum w:abstractNumId="5" w15:restartNumberingAfterBreak="0">
    <w:nsid w:val="5C7D6937"/>
    <w:multiLevelType w:val="hybridMultilevel"/>
    <w:tmpl w:val="BB3EE71A"/>
    <w:lvl w:ilvl="0" w:tplc="5B60D2CC">
      <w:start w:val="1"/>
      <w:numFmt w:val="bullet"/>
      <w:pStyle w:val="NAEPresponsecategories"/>
      <w:lvlText w:val="o"/>
      <w:lvlJc w:val="left"/>
      <w:pPr>
        <w:tabs>
          <w:tab w:val="num" w:pos="1656"/>
        </w:tabs>
        <w:ind w:left="1656" w:hanging="576"/>
      </w:pPr>
      <w:rPr>
        <w:rFonts w:ascii="Courier New" w:hAnsi="Courier New" w:cs="Courier New" w:hint="default"/>
        <w:color w:val="00467F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B6407"/>
    <w:multiLevelType w:val="hybridMultilevel"/>
    <w:tmpl w:val="5B58C3BC"/>
    <w:lvl w:ilvl="0" w:tplc="82E8A0BA">
      <w:numFmt w:val="bullet"/>
      <w:lvlText w:val=""/>
      <w:lvlJc w:val="left"/>
      <w:pPr>
        <w:ind w:left="3482" w:hanging="495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1E2F6E2">
      <w:numFmt w:val="bullet"/>
      <w:lvlText w:val="•"/>
      <w:lvlJc w:val="left"/>
      <w:pPr>
        <w:ind w:left="4349" w:hanging="495"/>
      </w:pPr>
      <w:rPr>
        <w:rFonts w:hint="default"/>
      </w:rPr>
    </w:lvl>
    <w:lvl w:ilvl="2" w:tplc="E09EA738">
      <w:numFmt w:val="bullet"/>
      <w:lvlText w:val="•"/>
      <w:lvlJc w:val="left"/>
      <w:pPr>
        <w:ind w:left="5221" w:hanging="495"/>
      </w:pPr>
      <w:rPr>
        <w:rFonts w:hint="default"/>
      </w:rPr>
    </w:lvl>
    <w:lvl w:ilvl="3" w:tplc="B8C60030">
      <w:numFmt w:val="bullet"/>
      <w:lvlText w:val="•"/>
      <w:lvlJc w:val="left"/>
      <w:pPr>
        <w:ind w:left="6093" w:hanging="495"/>
      </w:pPr>
      <w:rPr>
        <w:rFonts w:hint="default"/>
      </w:rPr>
    </w:lvl>
    <w:lvl w:ilvl="4" w:tplc="ABF2F9C0">
      <w:numFmt w:val="bullet"/>
      <w:lvlText w:val="•"/>
      <w:lvlJc w:val="left"/>
      <w:pPr>
        <w:ind w:left="6965" w:hanging="495"/>
      </w:pPr>
      <w:rPr>
        <w:rFonts w:hint="default"/>
      </w:rPr>
    </w:lvl>
    <w:lvl w:ilvl="5" w:tplc="DA14D2C2">
      <w:numFmt w:val="bullet"/>
      <w:lvlText w:val="•"/>
      <w:lvlJc w:val="left"/>
      <w:pPr>
        <w:ind w:left="7837" w:hanging="495"/>
      </w:pPr>
      <w:rPr>
        <w:rFonts w:hint="default"/>
      </w:rPr>
    </w:lvl>
    <w:lvl w:ilvl="6" w:tplc="06E85F34">
      <w:numFmt w:val="bullet"/>
      <w:lvlText w:val="•"/>
      <w:lvlJc w:val="left"/>
      <w:pPr>
        <w:ind w:left="8709" w:hanging="495"/>
      </w:pPr>
      <w:rPr>
        <w:rFonts w:hint="default"/>
      </w:rPr>
    </w:lvl>
    <w:lvl w:ilvl="7" w:tplc="D542BC54">
      <w:numFmt w:val="bullet"/>
      <w:lvlText w:val="•"/>
      <w:lvlJc w:val="left"/>
      <w:pPr>
        <w:ind w:left="9581" w:hanging="495"/>
      </w:pPr>
      <w:rPr>
        <w:rFonts w:hint="default"/>
      </w:rPr>
    </w:lvl>
    <w:lvl w:ilvl="8" w:tplc="5930F7CA">
      <w:numFmt w:val="bullet"/>
      <w:lvlText w:val="•"/>
      <w:lvlJc w:val="left"/>
      <w:pPr>
        <w:ind w:left="10453" w:hanging="495"/>
      </w:pPr>
      <w:rPr>
        <w:rFonts w:hint="default"/>
      </w:rPr>
    </w:lvl>
  </w:abstractNum>
  <w:abstractNum w:abstractNumId="7" w15:restartNumberingAfterBreak="0">
    <w:nsid w:val="6728295A"/>
    <w:multiLevelType w:val="multilevel"/>
    <w:tmpl w:val="527A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542601"/>
    <w:multiLevelType w:val="multilevel"/>
    <w:tmpl w:val="8E447258"/>
    <w:lvl w:ilvl="0">
      <w:start w:val="1"/>
      <w:numFmt w:val="decimal"/>
      <w:pStyle w:val="NL-1stNumberedBullet"/>
      <w:lvlText w:val="%1."/>
      <w:lvlJc w:val="left"/>
      <w:pPr>
        <w:ind w:left="1152" w:hanging="576"/>
      </w:pPr>
      <w:rPr>
        <w:rFonts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5807485"/>
    <w:multiLevelType w:val="hybridMultilevel"/>
    <w:tmpl w:val="0884347C"/>
    <w:lvl w:ilvl="0" w:tplc="CA0A63C0">
      <w:start w:val="1"/>
      <w:numFmt w:val="bullet"/>
      <w:pStyle w:val="NAEPcheckallthatapplycategories"/>
      <w:lvlText w:val="□"/>
      <w:lvlJc w:val="left"/>
      <w:pPr>
        <w:ind w:left="1890" w:hanging="360"/>
      </w:pPr>
      <w:rPr>
        <w:rFonts w:ascii="Courier New" w:hAnsi="Courier New" w:hint="default"/>
        <w:color w:val="00467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  <w:num w:numId="12">
    <w:abstractNumId w:val="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AD"/>
    <w:rsid w:val="000002C9"/>
    <w:rsid w:val="0000426B"/>
    <w:rsid w:val="000149BA"/>
    <w:rsid w:val="000339E4"/>
    <w:rsid w:val="00056789"/>
    <w:rsid w:val="00062DAC"/>
    <w:rsid w:val="000735C4"/>
    <w:rsid w:val="000A29DF"/>
    <w:rsid w:val="000A3040"/>
    <w:rsid w:val="000B0C86"/>
    <w:rsid w:val="000B3319"/>
    <w:rsid w:val="000D7861"/>
    <w:rsid w:val="000E221E"/>
    <w:rsid w:val="0011715F"/>
    <w:rsid w:val="001211EA"/>
    <w:rsid w:val="0014326F"/>
    <w:rsid w:val="001464AE"/>
    <w:rsid w:val="00154540"/>
    <w:rsid w:val="001C0A5F"/>
    <w:rsid w:val="001C6A42"/>
    <w:rsid w:val="001E120A"/>
    <w:rsid w:val="00204670"/>
    <w:rsid w:val="0020632F"/>
    <w:rsid w:val="002300E8"/>
    <w:rsid w:val="00293514"/>
    <w:rsid w:val="002A1C16"/>
    <w:rsid w:val="002D6985"/>
    <w:rsid w:val="002E1A0A"/>
    <w:rsid w:val="002F2C19"/>
    <w:rsid w:val="00332371"/>
    <w:rsid w:val="003466BB"/>
    <w:rsid w:val="0037595A"/>
    <w:rsid w:val="00386852"/>
    <w:rsid w:val="003A465F"/>
    <w:rsid w:val="003B70D7"/>
    <w:rsid w:val="003C0728"/>
    <w:rsid w:val="004103D5"/>
    <w:rsid w:val="0044174E"/>
    <w:rsid w:val="004560EB"/>
    <w:rsid w:val="004713B2"/>
    <w:rsid w:val="00497A9E"/>
    <w:rsid w:val="004C4117"/>
    <w:rsid w:val="005045D7"/>
    <w:rsid w:val="0051106C"/>
    <w:rsid w:val="00590525"/>
    <w:rsid w:val="00591CAE"/>
    <w:rsid w:val="005B3309"/>
    <w:rsid w:val="005B75E9"/>
    <w:rsid w:val="0062365F"/>
    <w:rsid w:val="006259B5"/>
    <w:rsid w:val="00627A63"/>
    <w:rsid w:val="00631D99"/>
    <w:rsid w:val="0068026F"/>
    <w:rsid w:val="006A60F4"/>
    <w:rsid w:val="006B07CB"/>
    <w:rsid w:val="006D1BFB"/>
    <w:rsid w:val="00724199"/>
    <w:rsid w:val="00774E84"/>
    <w:rsid w:val="0079537E"/>
    <w:rsid w:val="007A6B35"/>
    <w:rsid w:val="007B6B92"/>
    <w:rsid w:val="007E357D"/>
    <w:rsid w:val="008153B1"/>
    <w:rsid w:val="00840D43"/>
    <w:rsid w:val="00842832"/>
    <w:rsid w:val="008471CE"/>
    <w:rsid w:val="00865C93"/>
    <w:rsid w:val="0088419E"/>
    <w:rsid w:val="008A418A"/>
    <w:rsid w:val="008C58AD"/>
    <w:rsid w:val="0090079A"/>
    <w:rsid w:val="00903199"/>
    <w:rsid w:val="0093023A"/>
    <w:rsid w:val="00954D23"/>
    <w:rsid w:val="00974FAD"/>
    <w:rsid w:val="009921B5"/>
    <w:rsid w:val="009D728E"/>
    <w:rsid w:val="00A35D37"/>
    <w:rsid w:val="00A62A49"/>
    <w:rsid w:val="00A752A5"/>
    <w:rsid w:val="00AA31AA"/>
    <w:rsid w:val="00AB0B7A"/>
    <w:rsid w:val="00B36A01"/>
    <w:rsid w:val="00B43F44"/>
    <w:rsid w:val="00B46277"/>
    <w:rsid w:val="00B474AC"/>
    <w:rsid w:val="00B6482D"/>
    <w:rsid w:val="00B72EC2"/>
    <w:rsid w:val="00BA3385"/>
    <w:rsid w:val="00BF09A9"/>
    <w:rsid w:val="00C37A56"/>
    <w:rsid w:val="00C427F2"/>
    <w:rsid w:val="00C7212B"/>
    <w:rsid w:val="00C859F8"/>
    <w:rsid w:val="00CA1FA1"/>
    <w:rsid w:val="00CA278A"/>
    <w:rsid w:val="00CE78AC"/>
    <w:rsid w:val="00D25970"/>
    <w:rsid w:val="00D262AB"/>
    <w:rsid w:val="00D74B80"/>
    <w:rsid w:val="00D95081"/>
    <w:rsid w:val="00DA6FA4"/>
    <w:rsid w:val="00E03AC6"/>
    <w:rsid w:val="00E05DFF"/>
    <w:rsid w:val="00E212EF"/>
    <w:rsid w:val="00E62F5B"/>
    <w:rsid w:val="00E97D2B"/>
    <w:rsid w:val="00EC2334"/>
    <w:rsid w:val="00EF5353"/>
    <w:rsid w:val="00F04BAC"/>
    <w:rsid w:val="00F04E30"/>
    <w:rsid w:val="00F3116C"/>
    <w:rsid w:val="00F927F2"/>
    <w:rsid w:val="00FB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732842"/>
  <w15:docId w15:val="{63031E8F-C4AB-4F4E-8BCD-DDE0F5C1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865C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D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D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72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2EC2"/>
  </w:style>
  <w:style w:type="character" w:customStyle="1" w:styleId="Heading1Char">
    <w:name w:val="Heading 1 Char"/>
    <w:basedOn w:val="DefaultParagraphFont"/>
    <w:link w:val="Heading1"/>
    <w:uiPriority w:val="9"/>
    <w:rsid w:val="00865C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F09A9"/>
    <w:pPr>
      <w:widowControl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F09A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F09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9A9"/>
  </w:style>
  <w:style w:type="paragraph" w:styleId="Footer">
    <w:name w:val="footer"/>
    <w:basedOn w:val="Normal"/>
    <w:link w:val="FooterChar"/>
    <w:uiPriority w:val="99"/>
    <w:unhideWhenUsed/>
    <w:rsid w:val="00BF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A9"/>
  </w:style>
  <w:style w:type="paragraph" w:styleId="BalloonText">
    <w:name w:val="Balloon Text"/>
    <w:basedOn w:val="Normal"/>
    <w:link w:val="BalloonTextChar"/>
    <w:uiPriority w:val="99"/>
    <w:semiHidden/>
    <w:unhideWhenUsed/>
    <w:rsid w:val="0020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67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D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DA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NL-1stNumberedBullet">
    <w:name w:val="NL-1st Numbered Bullet"/>
    <w:qFormat/>
    <w:rsid w:val="00062DAC"/>
    <w:pPr>
      <w:widowControl/>
      <w:numPr>
        <w:numId w:val="4"/>
      </w:numPr>
      <w:spacing w:after="240" w:line="240" w:lineRule="auto"/>
      <w:contextualSpacing/>
    </w:pPr>
    <w:rPr>
      <w:rFonts w:ascii="Garamond" w:eastAsia="Times New Roman" w:hAnsi="Garamond" w:cs="Times New Roman"/>
      <w:sz w:val="24"/>
      <w:szCs w:val="20"/>
    </w:rPr>
  </w:style>
  <w:style w:type="table" w:styleId="TableGrid">
    <w:name w:val="Table Grid"/>
    <w:basedOn w:val="TableNormal"/>
    <w:uiPriority w:val="59"/>
    <w:rsid w:val="00062DAC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62DAC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74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B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B80"/>
    <w:rPr>
      <w:b/>
      <w:bCs/>
      <w:sz w:val="20"/>
      <w:szCs w:val="20"/>
    </w:rPr>
  </w:style>
  <w:style w:type="paragraph" w:customStyle="1" w:styleId="paragraph">
    <w:name w:val="paragraph"/>
    <w:basedOn w:val="Normal"/>
    <w:rsid w:val="006259B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59B5"/>
  </w:style>
  <w:style w:type="character" w:customStyle="1" w:styleId="eop">
    <w:name w:val="eop"/>
    <w:basedOn w:val="DefaultParagraphFont"/>
    <w:rsid w:val="006259B5"/>
  </w:style>
  <w:style w:type="paragraph" w:customStyle="1" w:styleId="N1-1stBullet">
    <w:name w:val="N1-1st Bullet"/>
    <w:basedOn w:val="Normal"/>
    <w:link w:val="N1-1stBulletChar"/>
    <w:rsid w:val="006259B5"/>
    <w:pPr>
      <w:widowControl/>
      <w:numPr>
        <w:numId w:val="10"/>
      </w:numPr>
      <w:spacing w:after="240" w:line="240" w:lineRule="auto"/>
    </w:pPr>
    <w:rPr>
      <w:rFonts w:ascii="Garamond" w:eastAsia="Times New Roman" w:hAnsi="Garamond" w:cs="Times New Roman"/>
      <w:sz w:val="24"/>
      <w:szCs w:val="20"/>
    </w:rPr>
  </w:style>
  <w:style w:type="paragraph" w:customStyle="1" w:styleId="NAEPresponsecategories">
    <w:name w:val="NAEP response categories"/>
    <w:basedOn w:val="N1-1stBullet"/>
    <w:link w:val="NAEPresponsecategoriesChar"/>
    <w:qFormat/>
    <w:rsid w:val="006259B5"/>
    <w:pPr>
      <w:keepLines/>
      <w:numPr>
        <w:numId w:val="11"/>
      </w:numPr>
      <w:tabs>
        <w:tab w:val="clear" w:pos="1656"/>
        <w:tab w:val="num" w:pos="1152"/>
      </w:tabs>
      <w:ind w:left="1152" w:firstLine="18"/>
      <w:contextualSpacing/>
    </w:pPr>
    <w:rPr>
      <w:lang w:val="en"/>
    </w:rPr>
  </w:style>
  <w:style w:type="character" w:customStyle="1" w:styleId="N1-1stBulletChar">
    <w:name w:val="N1-1st Bullet Char"/>
    <w:basedOn w:val="DefaultParagraphFont"/>
    <w:link w:val="N1-1stBullet"/>
    <w:rsid w:val="006259B5"/>
    <w:rPr>
      <w:rFonts w:ascii="Garamond" w:eastAsia="Times New Roman" w:hAnsi="Garamond" w:cs="Times New Roman"/>
      <w:sz w:val="24"/>
      <w:szCs w:val="20"/>
    </w:rPr>
  </w:style>
  <w:style w:type="character" w:customStyle="1" w:styleId="NAEPresponsecategoriesChar">
    <w:name w:val="NAEP response categories Char"/>
    <w:basedOn w:val="N1-1stBulletChar"/>
    <w:link w:val="NAEPresponsecategories"/>
    <w:rsid w:val="006259B5"/>
    <w:rPr>
      <w:rFonts w:ascii="Garamond" w:eastAsia="Times New Roman" w:hAnsi="Garamond" w:cs="Times New Roman"/>
      <w:sz w:val="24"/>
      <w:szCs w:val="20"/>
      <w:lang w:val="en"/>
    </w:rPr>
  </w:style>
  <w:style w:type="paragraph" w:customStyle="1" w:styleId="NAEPcheckallthatapplycategories">
    <w:name w:val="NAEP check all that apply categories"/>
    <w:basedOn w:val="NAEPresponsecategories"/>
    <w:qFormat/>
    <w:rsid w:val="006259B5"/>
    <w:pPr>
      <w:numPr>
        <w:numId w:val="12"/>
      </w:numPr>
      <w:tabs>
        <w:tab w:val="num" w:pos="360"/>
      </w:tabs>
      <w:ind w:left="1440" w:hanging="270"/>
    </w:pPr>
  </w:style>
  <w:style w:type="paragraph" w:styleId="ListParagraph">
    <w:name w:val="List Paragraph"/>
    <w:basedOn w:val="Normal"/>
    <w:uiPriority w:val="34"/>
    <w:qFormat/>
    <w:rsid w:val="00625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682DE4DFE40B9F8426B2B585ACF" ma:contentTypeVersion="" ma:contentTypeDescription="Create a new document." ma:contentTypeScope="" ma:versionID="791c0d6b5ff0a7268e7ae77e96f7e1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8f8477934b843027f1e8ab240442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B71BE1-5C71-4EE1-B87F-484C11615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54134A-B98E-4D93-81A7-6ACD7B3E9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4B8017-B49E-4943-9CD1-81659F4B1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9443F6-2773-4B0B-B4D7-53E6B648E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OConnell</dc:creator>
  <cp:lastModifiedBy>Clarady, Carrie</cp:lastModifiedBy>
  <cp:revision>10</cp:revision>
  <dcterms:created xsi:type="dcterms:W3CDTF">2021-07-15T15:34:00Z</dcterms:created>
  <dcterms:modified xsi:type="dcterms:W3CDTF">2021-09-07T17:53:00Z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LastSaved">
    <vt:filetime>2018-04-24T00:00:00Z</vt:filetime>
  </property>
  <property fmtid="{D5CDD505-2E9C-101B-9397-08002B2CF9AE}" pid="4" name="_NewReviewCycle">
    <vt:lpwstr/>
  </property>
  <property fmtid="{D5CDD505-2E9C-101B-9397-08002B2CF9AE}" pid="5" name="ContentTypeId">
    <vt:lpwstr>0x010100AA3F7682DE4DFE40B9F8426B2B585ACF</vt:lpwstr>
  </property>
</Properties>
</file>