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6D6D03FB">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9001</w:t>
      </w:r>
      <w:r w:rsidR="007C0B4B">
        <w:rPr>
          <w:b/>
        </w:rPr>
        <w:t>7</w:t>
      </w:r>
      <w:r w:rsidRPr="009305A0" w:rsidR="0052685D">
        <w:rPr>
          <w:b/>
        </w:rPr>
        <w:t>-ORCF</w:t>
      </w:r>
      <w:r w:rsidRPr="009305A0" w:rsidR="00D71769">
        <w:rPr>
          <w:b/>
        </w:rPr>
        <w:t xml:space="preserve">, </w:t>
      </w:r>
      <w:r w:rsidR="0042339D">
        <w:rPr>
          <w:b/>
        </w:rPr>
        <w:t>Consolidated Certifications-</w:t>
      </w:r>
      <w:r w:rsidR="005C42A6">
        <w:rPr>
          <w:b/>
        </w:rPr>
        <w:t>Management Agent</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17C23FA4">
            <w:r w:rsidRPr="009305A0">
              <w:t>p.</w:t>
            </w:r>
            <w:r w:rsidR="00D72954">
              <w:t>6</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1CCC"/>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3B3FE-74C6-4B61-9B57-CDAAD0C72CC6}">
  <ds:schemaRefs>
    <ds:schemaRef ds:uri="http://schemas.microsoft.com/office/2006/metadata/properties"/>
    <ds:schemaRef ds:uri="d4a638c4-874f-49c0-bb2b-5cb8563c2b18"/>
    <ds:schemaRef ds:uri="http://schemas.microsoft.com/office/infopath/2007/PartnerControls"/>
    <ds:schemaRef ds:uri="http://purl.org/dc/terms/"/>
    <ds:schemaRef ds:uri="4bacd349-b20a-48ff-8973-d4be6c28d45d"/>
    <ds:schemaRef ds:uri="http://schemas.microsoft.com/office/2006/documentManagement/types"/>
    <ds:schemaRef ds:uri="http://purl.org/dc/dcmitype/"/>
    <ds:schemaRef ds:uri="http://purl.org/dc/elements/1.1/"/>
    <ds:schemaRef ds:uri="http://schemas.openxmlformats.org/package/2006/metadata/core-properties"/>
    <ds:schemaRef ds:uri="f10644bb-070c-4845-b8fb-7b4f216dfff3"/>
    <ds:schemaRef ds:uri="http://www.w3.org/XML/1998/namespace"/>
  </ds:schemaRefs>
</ds:datastoreItem>
</file>

<file path=customXml/itemProps2.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4.xml><?xml version="1.0" encoding="utf-8"?>
<ds:datastoreItem xmlns:ds="http://schemas.openxmlformats.org/officeDocument/2006/customXml" ds:itemID="{36816246-602F-4912-A163-A0C510162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5</cp:revision>
  <cp:lastPrinted>2018-10-03T15:19:00Z</cp:lastPrinted>
  <dcterms:created xsi:type="dcterms:W3CDTF">2021-10-21T19:45:00Z</dcterms:created>
  <dcterms:modified xsi:type="dcterms:W3CDTF">2021-10-21T21:42:00Z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