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118"/>
        <w:gridCol w:w="3105"/>
      </w:tblGrid>
      <w:tr w:rsidRPr="00C1774E" w:rsidR="00E7234D" w:rsidTr="58F21101" w14:paraId="4F7D592D" w14:textId="77777777">
        <w:tc>
          <w:tcPr>
            <w:tcW w:w="3192" w:type="dxa"/>
            <w:tcBorders>
              <w:top w:val="nil"/>
              <w:left w:val="nil"/>
              <w:bottom w:val="nil"/>
              <w:right w:val="nil"/>
            </w:tcBorders>
            <w:tcMar/>
          </w:tcPr>
          <w:p w:rsidRPr="005F2D2C" w:rsidR="00E7234D" w:rsidP="005564E5" w:rsidRDefault="00E7234D" w14:paraId="7C30D6B5" w14:textId="77777777">
            <w:pPr>
              <w:rPr>
                <w:rFonts w:ascii="Helvetica" w:hAnsi="Helvetica" w:eastAsia="Calibri" w:cs="Arial"/>
                <w:b/>
                <w:szCs w:val="22"/>
              </w:rPr>
            </w:pPr>
            <w:r>
              <w:rPr>
                <w:rFonts w:ascii="Helvetica" w:hAnsi="Helvetica" w:eastAsia="Calibri" w:cs="Arial"/>
                <w:b/>
                <w:szCs w:val="22"/>
              </w:rPr>
              <w:t>Consolidated Operator</w:t>
            </w:r>
            <w:r w:rsidRPr="005F2D2C">
              <w:rPr>
                <w:rFonts w:ascii="Helvetica" w:hAnsi="Helvetica" w:eastAsia="Calibri" w:cs="Arial"/>
                <w:b/>
                <w:szCs w:val="22"/>
              </w:rPr>
              <w:t xml:space="preserve"> Opinion </w:t>
            </w:r>
          </w:p>
          <w:p w:rsidRPr="005F2D2C" w:rsidR="00E7234D" w:rsidP="005564E5" w:rsidRDefault="00E7234D" w14:paraId="78A9D590" w14:textId="77777777">
            <w:pPr>
              <w:rPr>
                <w:rFonts w:eastAsia="Calibri"/>
              </w:rPr>
            </w:pPr>
            <w:r w:rsidRPr="005F2D2C">
              <w:rPr>
                <w:rFonts w:ascii="Helvetica" w:hAnsi="Helvetica" w:eastAsia="Calibri" w:cs="Arial"/>
                <w:szCs w:val="22"/>
              </w:rPr>
              <w:t>Section 232</w:t>
            </w:r>
          </w:p>
        </w:tc>
        <w:tc>
          <w:tcPr>
            <w:tcW w:w="3192" w:type="dxa"/>
            <w:tcBorders>
              <w:top w:val="nil"/>
              <w:left w:val="nil"/>
              <w:bottom w:val="nil"/>
              <w:right w:val="nil"/>
            </w:tcBorders>
            <w:tcMar/>
          </w:tcPr>
          <w:p w:rsidRPr="005F2D2C" w:rsidR="00E7234D" w:rsidP="005564E5" w:rsidRDefault="00E7234D" w14:paraId="2672E03D" w14:textId="77777777">
            <w:pPr>
              <w:jc w:val="center"/>
              <w:rPr>
                <w:rFonts w:ascii="Helvetica" w:hAnsi="Helvetica" w:eastAsia="Calibri" w:cs="Arial"/>
                <w:b/>
                <w:szCs w:val="22"/>
              </w:rPr>
            </w:pPr>
            <w:r w:rsidRPr="005F2D2C">
              <w:rPr>
                <w:rFonts w:ascii="Helvetica" w:hAnsi="Helvetica" w:eastAsia="Calibri" w:cs="Arial"/>
                <w:b/>
                <w:szCs w:val="22"/>
              </w:rPr>
              <w:t xml:space="preserve">U.S. Department of Housing </w:t>
            </w:r>
          </w:p>
          <w:p w:rsidRPr="005F2D2C" w:rsidR="00E7234D" w:rsidP="005564E5" w:rsidRDefault="00E7234D" w14:paraId="20113F6E" w14:textId="77777777">
            <w:pPr>
              <w:jc w:val="center"/>
              <w:rPr>
                <w:rFonts w:ascii="Helvetica" w:hAnsi="Helvetica" w:eastAsia="Calibri" w:cs="Arial"/>
                <w:b/>
                <w:szCs w:val="22"/>
              </w:rPr>
            </w:pPr>
            <w:r w:rsidRPr="005F2D2C">
              <w:rPr>
                <w:rFonts w:ascii="Helvetica" w:hAnsi="Helvetica" w:eastAsia="Calibri" w:cs="Arial"/>
                <w:b/>
                <w:szCs w:val="22"/>
              </w:rPr>
              <w:t>and Urban Development</w:t>
            </w:r>
          </w:p>
          <w:p w:rsidRPr="005F2D2C" w:rsidR="00E7234D" w:rsidP="005564E5" w:rsidRDefault="00E7234D" w14:paraId="50BB2C70" w14:textId="77777777">
            <w:pPr>
              <w:jc w:val="center"/>
              <w:rPr>
                <w:rFonts w:ascii="Helvetica" w:hAnsi="Helvetica" w:eastAsia="Calibri" w:cs="Arial"/>
                <w:szCs w:val="22"/>
              </w:rPr>
            </w:pPr>
            <w:r w:rsidRPr="005F2D2C">
              <w:rPr>
                <w:rFonts w:ascii="Helvetica" w:hAnsi="Helvetica" w:eastAsia="Calibri" w:cs="Arial"/>
                <w:szCs w:val="22"/>
              </w:rPr>
              <w:t xml:space="preserve">Office of Residential </w:t>
            </w:r>
          </w:p>
          <w:p w:rsidRPr="005F2D2C" w:rsidR="00E7234D" w:rsidP="005564E5" w:rsidRDefault="00E7234D" w14:paraId="37A4977C" w14:textId="77777777">
            <w:pPr>
              <w:jc w:val="center"/>
              <w:rPr>
                <w:rFonts w:ascii="Helvetica" w:hAnsi="Helvetica" w:eastAsia="Calibri" w:cs="Arial"/>
                <w:b/>
                <w:sz w:val="16"/>
                <w:szCs w:val="16"/>
              </w:rPr>
            </w:pPr>
            <w:r w:rsidRPr="005F2D2C">
              <w:rPr>
                <w:rFonts w:ascii="Helvetica" w:hAnsi="Helvetica" w:eastAsia="Calibri" w:cs="Arial"/>
                <w:szCs w:val="22"/>
              </w:rPr>
              <w:t>Care Facilities</w:t>
            </w:r>
          </w:p>
        </w:tc>
        <w:tc>
          <w:tcPr>
            <w:tcW w:w="3192" w:type="dxa"/>
            <w:tcBorders>
              <w:top w:val="nil"/>
              <w:left w:val="nil"/>
              <w:bottom w:val="nil"/>
              <w:right w:val="nil"/>
            </w:tcBorders>
            <w:tcMar/>
          </w:tcPr>
          <w:p w:rsidR="00E7234D" w:rsidP="005564E5" w:rsidRDefault="00E7234D" w14:paraId="40543EDF" w14:textId="77777777">
            <w:pPr>
              <w:jc w:val="right"/>
              <w:rPr>
                <w:rFonts w:ascii="Helvetica" w:hAnsi="Helvetica" w:cs="Arial"/>
                <w:sz w:val="18"/>
              </w:rPr>
            </w:pPr>
            <w:r>
              <w:rPr>
                <w:rFonts w:ascii="Helvetica" w:hAnsi="Helvetica" w:cs="Arial"/>
                <w:sz w:val="18"/>
              </w:rPr>
              <w:t>OMB Approval No. 2502-0605</w:t>
            </w:r>
          </w:p>
          <w:p w:rsidRPr="005F2D2C" w:rsidR="00E7234D" w:rsidP="005564E5" w:rsidRDefault="00EF1315" w14:paraId="7AFCCE25" w14:textId="0BD48450">
            <w:pPr>
              <w:jc w:val="right"/>
              <w:rPr>
                <w:rFonts w:ascii="Helvetica" w:hAnsi="Helvetica" w:eastAsia="Calibri" w:cs="Arial"/>
                <w:sz w:val="18"/>
                <w:szCs w:val="18"/>
              </w:rPr>
            </w:pPr>
            <w:r w:rsidRPr="58F21101" w:rsidR="00EF1315">
              <w:rPr>
                <w:rFonts w:ascii="Helvetica" w:hAnsi="Helvetica" w:cs="Arial"/>
                <w:sz w:val="18"/>
                <w:szCs w:val="18"/>
              </w:rPr>
              <w:t>(exp. 11/30/2022)</w:t>
            </w:r>
          </w:p>
        </w:tc>
      </w:tr>
    </w:tbl>
    <w:p w:rsidRPr="0075008A" w:rsidR="00E7234D" w:rsidP="00E7234D" w:rsidRDefault="00E7234D" w14:paraId="16D2F761" w14:textId="77777777"/>
    <w:p w:rsidRPr="0075008A" w:rsidR="00E7234D" w:rsidP="00E7234D" w:rsidRDefault="00E7234D" w14:paraId="36690A86" w14:textId="77777777"/>
    <w:p w:rsidR="002478E1" w:rsidP="002478E1" w:rsidRDefault="00E7234D" w14:paraId="2080F101" w14:textId="3532232D">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002478E1">
        <w:rPr>
          <w:rFonts w:ascii="Helvetica" w:hAnsi="Helvetica" w:cs="Arial"/>
          <w:b/>
          <w:bCs/>
          <w:sz w:val="16"/>
          <w:szCs w:val="16"/>
        </w:rPr>
        <w:t>burden</w:t>
      </w:r>
      <w:r w:rsidR="002478E1">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936877" w:rsidR="00E7234D" w:rsidP="00E7234D" w:rsidRDefault="00E7234D" w14:paraId="76C578B0" w14:textId="12134BAD">
      <w:pPr>
        <w:rPr>
          <w:rFonts w:ascii="Helvetica" w:hAnsi="Helvetica" w:cs="Arial"/>
          <w:sz w:val="16"/>
          <w:szCs w:val="16"/>
        </w:rPr>
      </w:pPr>
    </w:p>
    <w:p w:rsidR="00E7234D" w:rsidP="00E7234D" w:rsidRDefault="00E7234D" w14:paraId="10B3F91E" w14:textId="77777777">
      <w:pPr>
        <w:rPr>
          <w:rFonts w:ascii="Helvetica Narrow" w:hAnsi="Helvetica Narrow"/>
          <w:b/>
          <w:sz w:val="16"/>
          <w:u w:val="single"/>
        </w:rPr>
      </w:pPr>
    </w:p>
    <w:p w:rsidR="00410F51" w:rsidP="00410F51" w:rsidRDefault="00E7234D" w14:paraId="366B83C4" w14:textId="1CAFFEB3">
      <w:pPr>
        <w:widowControl/>
        <w:autoSpaceDE/>
        <w:autoSpaceDN/>
        <w:adjustRightInd/>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00410F5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410F51">
        <w:t xml:space="preserve"> </w:t>
      </w:r>
    </w:p>
    <w:p w:rsidR="00E7234D" w:rsidP="00E7234D" w:rsidRDefault="00E7234D" w14:paraId="6368AD11" w14:textId="4E7357BC">
      <w:pPr>
        <w:rPr>
          <w:rFonts w:ascii="Helvetica" w:hAnsi="Helvetica" w:cs="Arial"/>
          <w:sz w:val="16"/>
          <w:szCs w:val="16"/>
        </w:rPr>
      </w:pPr>
    </w:p>
    <w:p w:rsidRPr="0075008A" w:rsidR="00E7234D" w:rsidP="00E7234D" w:rsidRDefault="00E7234D" w14:paraId="41C455B8" w14:textId="77777777">
      <w:pPr>
        <w:spacing w:before="120" w:line="557" w:lineRule="exact"/>
        <w:jc w:val="center"/>
        <w:rPr>
          <w:spacing w:val="-6"/>
        </w:rPr>
      </w:pPr>
      <w:r>
        <w:rPr>
          <w:b/>
          <w:bCs/>
          <w:spacing w:val="-6"/>
          <w:w w:val="105"/>
        </w:rPr>
        <w:fldChar w:fldCharType="begin">
          <w:ffData>
            <w:name w:val="Text3"/>
            <w:enabled/>
            <w:calcOnExit w:val="0"/>
            <w:textInput>
              <w:default w:val="{TO BE ON FIRM LETTERHEAD}"/>
            </w:textInput>
          </w:ffData>
        </w:fldChar>
      </w:r>
      <w:bookmarkStart w:name="Text3" w:id="2"/>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{TO BE ON FIRM LETTERHEAD}</w:t>
      </w:r>
      <w:r>
        <w:rPr>
          <w:b/>
          <w:bCs/>
          <w:spacing w:val="-6"/>
          <w:w w:val="105"/>
        </w:rPr>
        <w:fldChar w:fldCharType="end"/>
      </w:r>
      <w:bookmarkEnd w:id="2"/>
      <w:r w:rsidRPr="0075008A">
        <w:rPr>
          <w:b/>
          <w:bCs/>
          <w:spacing w:val="-6"/>
          <w:w w:val="105"/>
        </w:rPr>
        <w:br/>
      </w:r>
      <w:r>
        <w:rPr>
          <w:b/>
          <w:bCs/>
          <w:spacing w:val="-6"/>
          <w:w w:val="105"/>
        </w:rPr>
        <w:fldChar w:fldCharType="begin">
          <w:ffData>
            <w:name w:val="Text2"/>
            <w:enabled/>
            <w:calcOnExit w:val="0"/>
            <w:textInput>
              <w:default w:val="{INSERT DATE OF ENDORSEMENT}"/>
            </w:textInput>
          </w:ffData>
        </w:fldChar>
      </w:r>
      <w:bookmarkStart w:name="Text2" w:id="3"/>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{INSERT DATE OF ENDORSEMENT}</w:t>
      </w:r>
      <w:r>
        <w:rPr>
          <w:b/>
          <w:bCs/>
          <w:spacing w:val="-6"/>
          <w:w w:val="105"/>
        </w:rPr>
        <w:fldChar w:fldCharType="end"/>
      </w:r>
      <w:bookmarkEnd w:id="3"/>
    </w:p>
    <w:p w:rsidRPr="004779F8" w:rsidR="004674E9" w:rsidP="004674E9" w:rsidRDefault="004674E9" w14:paraId="241946F1" w14:textId="77777777">
      <w:pPr>
        <w:widowControl/>
        <w:kinsoku w:val="0"/>
        <w:overflowPunct w:val="0"/>
        <w:autoSpaceDE/>
        <w:autoSpaceDN/>
        <w:adjustRightInd/>
        <w:textAlignment w:val="baseline"/>
        <w:rPr>
          <w:sz w:val="24"/>
          <w:szCs w:val="24"/>
        </w:rPr>
      </w:pPr>
    </w:p>
    <w:p w:rsidRPr="004779F8" w:rsidR="004674E9" w:rsidP="004674E9" w:rsidRDefault="004674E9" w14:paraId="78C34FE2" w14:textId="77777777">
      <w:pPr>
        <w:widowControl/>
      </w:pPr>
    </w:p>
    <w:p w:rsidRPr="003334E0" w:rsidR="004674E9" w:rsidP="00E7234D" w:rsidRDefault="004674E9" w14:paraId="77DC841D" w14:textId="77777777">
      <w:pPr>
        <w:widowControl/>
        <w:kinsoku w:val="0"/>
        <w:overflowPunct w:val="0"/>
        <w:autoSpaceDE/>
        <w:autoSpaceDN/>
        <w:adjustRightInd/>
        <w:textAlignment w:val="baseline"/>
        <w:rPr>
          <w:sz w:val="24"/>
          <w:szCs w:val="24"/>
        </w:rPr>
      </w:pPr>
      <w:r w:rsidRPr="003334E0">
        <w:rPr>
          <w:sz w:val="24"/>
          <w:szCs w:val="24"/>
        </w:rPr>
        <w:t>__________, 20</w:t>
      </w:r>
      <w:r w:rsidRPr="003334E0" w:rsidR="00AF188B">
        <w:rPr>
          <w:sz w:val="24"/>
          <w:szCs w:val="24"/>
        </w:rPr>
        <w:t>--</w:t>
      </w:r>
    </w:p>
    <w:p w:rsidRPr="003334E0" w:rsidR="004674E9" w:rsidP="004674E9" w:rsidRDefault="004674E9" w14:paraId="61C545D8" w14:textId="77777777">
      <w:pPr>
        <w:widowControl/>
        <w:kinsoku w:val="0"/>
        <w:overflowPunct w:val="0"/>
        <w:autoSpaceDE/>
        <w:autoSpaceDN/>
        <w:adjustRightInd/>
        <w:jc w:val="center"/>
        <w:textAlignment w:val="baseline"/>
        <w:rPr>
          <w:sz w:val="24"/>
          <w:szCs w:val="24"/>
        </w:rPr>
      </w:pPr>
    </w:p>
    <w:p w:rsidRPr="003334E0" w:rsidR="004674E9" w:rsidP="004674E9" w:rsidRDefault="004674E9" w14:paraId="68154C4E" w14:textId="77777777">
      <w:pPr>
        <w:widowControl/>
        <w:kinsoku w:val="0"/>
        <w:overflowPunct w:val="0"/>
        <w:autoSpaceDE/>
        <w:autoSpaceDN/>
        <w:adjustRightInd/>
        <w:jc w:val="center"/>
        <w:textAlignment w:val="baseline"/>
        <w:rPr>
          <w:sz w:val="24"/>
          <w:szCs w:val="24"/>
        </w:rPr>
      </w:pPr>
    </w:p>
    <w:p w:rsidRPr="003334E0" w:rsidR="004674E9" w:rsidP="00E7234D" w:rsidRDefault="004674E9" w14:paraId="141D2833" w14:textId="77777777">
      <w:pPr>
        <w:widowControl/>
        <w:outlineLvl w:val="0"/>
        <w:rPr>
          <w:sz w:val="24"/>
          <w:szCs w:val="24"/>
        </w:rPr>
      </w:pPr>
      <w:r w:rsidRPr="003334E0">
        <w:rPr>
          <w:sz w:val="24"/>
          <w:szCs w:val="24"/>
        </w:rPr>
        <w:t>U.S. Department of Housing and</w:t>
      </w:r>
      <w:bookmarkStart w:name="_DV_M1" w:id="4"/>
      <w:bookmarkEnd w:id="4"/>
      <w:r w:rsidRPr="003334E0">
        <w:rPr>
          <w:sz w:val="24"/>
          <w:szCs w:val="24"/>
        </w:rPr>
        <w:t xml:space="preserve"> Urban Development</w:t>
      </w:r>
    </w:p>
    <w:p w:rsidRPr="003334E0" w:rsidR="004674E9" w:rsidP="00E7234D" w:rsidRDefault="004674E9" w14:paraId="3D9BFA87" w14:textId="77777777">
      <w:pPr>
        <w:widowControl/>
        <w:rPr>
          <w:sz w:val="24"/>
          <w:szCs w:val="24"/>
        </w:rPr>
      </w:pPr>
      <w:r w:rsidRPr="003334E0">
        <w:rPr>
          <w:sz w:val="24"/>
          <w:szCs w:val="24"/>
        </w:rPr>
        <w:t xml:space="preserve">c/o Office of Residential Care Facilities </w:t>
      </w:r>
    </w:p>
    <w:p w:rsidRPr="003334E0" w:rsidR="004674E9" w:rsidP="00E7234D" w:rsidRDefault="004674E9" w14:paraId="23E6EA41" w14:textId="77777777">
      <w:pPr>
        <w:widowControl/>
        <w:rPr>
          <w:sz w:val="24"/>
          <w:szCs w:val="24"/>
        </w:rPr>
      </w:pPr>
      <w:r w:rsidRPr="003334E0">
        <w:rPr>
          <w:sz w:val="24"/>
          <w:szCs w:val="24"/>
        </w:rPr>
        <w:t>451 7</w:t>
      </w:r>
      <w:r w:rsidRPr="003334E0">
        <w:rPr>
          <w:sz w:val="24"/>
          <w:szCs w:val="24"/>
          <w:vertAlign w:val="superscript"/>
        </w:rPr>
        <w:t>th</w:t>
      </w:r>
      <w:r w:rsidRPr="003334E0">
        <w:rPr>
          <w:sz w:val="24"/>
          <w:szCs w:val="24"/>
        </w:rPr>
        <w:t xml:space="preserve"> Street SW</w:t>
      </w:r>
    </w:p>
    <w:p w:rsidRPr="003334E0" w:rsidR="004674E9" w:rsidP="00E7234D" w:rsidRDefault="004674E9" w14:paraId="6CB597F4" w14:textId="77777777">
      <w:pPr>
        <w:widowControl/>
        <w:rPr>
          <w:sz w:val="24"/>
          <w:szCs w:val="24"/>
        </w:rPr>
      </w:pPr>
      <w:r w:rsidRPr="003334E0">
        <w:rPr>
          <w:sz w:val="24"/>
          <w:szCs w:val="24"/>
        </w:rPr>
        <w:t>Washington, DC 20410</w:t>
      </w:r>
    </w:p>
    <w:p w:rsidRPr="003334E0" w:rsidR="004674E9" w:rsidP="00E7234D" w:rsidRDefault="004674E9" w14:paraId="0D934B67" w14:textId="77777777">
      <w:pPr>
        <w:widowControl/>
        <w:kinsoku w:val="0"/>
        <w:overflowPunct w:val="0"/>
        <w:autoSpaceDE/>
        <w:autoSpaceDN/>
        <w:adjustRightInd/>
        <w:textAlignment w:val="baseline"/>
        <w:rPr>
          <w:bCs/>
          <w:sz w:val="24"/>
          <w:szCs w:val="24"/>
        </w:rPr>
      </w:pPr>
    </w:p>
    <w:p w:rsidRPr="003334E0" w:rsidR="004674E9" w:rsidP="00E7234D" w:rsidRDefault="004674E9" w14:paraId="66C06749" w14:textId="77777777">
      <w:pPr>
        <w:widowControl/>
        <w:kinsoku w:val="0"/>
        <w:overflowPunct w:val="0"/>
        <w:autoSpaceDE/>
        <w:autoSpaceDN/>
        <w:adjustRightInd/>
        <w:textAlignment w:val="baseline"/>
        <w:rPr>
          <w:bCs/>
          <w:sz w:val="24"/>
          <w:szCs w:val="24"/>
        </w:rPr>
      </w:pPr>
      <w:r w:rsidRPr="003334E0">
        <w:rPr>
          <w:bCs/>
          <w:sz w:val="24"/>
          <w:szCs w:val="24"/>
        </w:rPr>
        <w:t>[</w:t>
      </w:r>
      <w:r w:rsidRPr="003334E0" w:rsidR="00AF188B">
        <w:rPr>
          <w:bCs/>
          <w:sz w:val="24"/>
          <w:szCs w:val="24"/>
        </w:rPr>
        <w:t>Lender</w:t>
      </w:r>
      <w:r w:rsidRPr="003334E0">
        <w:rPr>
          <w:bCs/>
          <w:sz w:val="24"/>
          <w:szCs w:val="24"/>
        </w:rPr>
        <w:t>]</w:t>
      </w:r>
    </w:p>
    <w:p w:rsidRPr="003334E0" w:rsidR="006F565A" w:rsidP="00E7234D" w:rsidRDefault="006F565A" w14:paraId="7E47568C" w14:textId="77777777">
      <w:pPr>
        <w:widowControl/>
        <w:outlineLvl w:val="0"/>
        <w:rPr>
          <w:bCs/>
          <w:sz w:val="24"/>
          <w:szCs w:val="24"/>
        </w:rPr>
      </w:pPr>
    </w:p>
    <w:p w:rsidRPr="003334E0" w:rsidR="006F565A" w:rsidP="00E7234D" w:rsidRDefault="006F565A" w14:paraId="11D042CE" w14:textId="77777777">
      <w:pPr>
        <w:widowControl/>
        <w:outlineLvl w:val="0"/>
        <w:rPr>
          <w:sz w:val="24"/>
          <w:szCs w:val="24"/>
        </w:rPr>
      </w:pPr>
    </w:p>
    <w:p w:rsidRPr="003334E0" w:rsidR="004674E9" w:rsidP="00E7234D" w:rsidRDefault="004674E9" w14:paraId="7D9F9BBE" w14:textId="77777777">
      <w:pPr>
        <w:widowControl/>
        <w:kinsoku w:val="0"/>
        <w:overflowPunct w:val="0"/>
        <w:autoSpaceDE/>
        <w:autoSpaceDN/>
        <w:adjustRightInd/>
        <w:ind w:left="720" w:hanging="720"/>
        <w:textAlignment w:val="baseline"/>
        <w:rPr>
          <w:b/>
          <w:bCs/>
          <w:sz w:val="24"/>
          <w:szCs w:val="24"/>
        </w:rPr>
      </w:pPr>
      <w:r w:rsidRPr="003334E0">
        <w:rPr>
          <w:b/>
          <w:bCs/>
          <w:sz w:val="24"/>
          <w:szCs w:val="24"/>
        </w:rPr>
        <w:t>Re:</w:t>
      </w:r>
      <w:r w:rsidRPr="003334E0">
        <w:rPr>
          <w:b/>
          <w:bCs/>
          <w:sz w:val="24"/>
          <w:szCs w:val="24"/>
        </w:rPr>
        <w:tab/>
      </w:r>
      <w:r w:rsidR="00E7234D">
        <w:rPr>
          <w:b/>
          <w:bCs/>
          <w:sz w:val="24"/>
          <w:szCs w:val="24"/>
        </w:rPr>
        <w:t>[</w:t>
      </w:r>
      <w:r w:rsidRPr="003334E0" w:rsidR="00AF188B">
        <w:rPr>
          <w:b/>
          <w:bCs/>
          <w:sz w:val="24"/>
          <w:szCs w:val="24"/>
        </w:rPr>
        <w:t>--</w:t>
      </w:r>
      <w:r w:rsidRPr="003334E0">
        <w:rPr>
          <w:b/>
          <w:sz w:val="24"/>
          <w:szCs w:val="24"/>
        </w:rPr>
        <w:t>]</w:t>
      </w:r>
    </w:p>
    <w:p w:rsidRPr="003334E0" w:rsidR="004674E9" w:rsidP="00E7234D" w:rsidRDefault="004674E9" w14:paraId="6F26D017" w14:textId="77777777">
      <w:pPr>
        <w:widowControl/>
        <w:kinsoku w:val="0"/>
        <w:overflowPunct w:val="0"/>
        <w:autoSpaceDE/>
        <w:autoSpaceDN/>
        <w:adjustRightInd/>
        <w:textAlignment w:val="baseline"/>
        <w:rPr>
          <w:b/>
          <w:sz w:val="24"/>
          <w:szCs w:val="24"/>
        </w:rPr>
      </w:pPr>
      <w:r w:rsidRPr="003334E0">
        <w:rPr>
          <w:b/>
          <w:sz w:val="24"/>
          <w:szCs w:val="24"/>
        </w:rPr>
        <w:tab/>
      </w:r>
      <w:r w:rsidRPr="003334E0">
        <w:rPr>
          <w:b/>
          <w:sz w:val="24"/>
          <w:szCs w:val="24"/>
        </w:rPr>
        <w:t>FHA Project Nos.:  See Schedule I, Part B</w:t>
      </w:r>
    </w:p>
    <w:p w:rsidRPr="003334E0" w:rsidR="004674E9" w:rsidP="00E7234D" w:rsidRDefault="004674E9" w14:paraId="3F09FD2A" w14:textId="77777777">
      <w:pPr>
        <w:widowControl/>
        <w:kinsoku w:val="0"/>
        <w:overflowPunct w:val="0"/>
        <w:autoSpaceDE/>
        <w:autoSpaceDN/>
        <w:adjustRightInd/>
        <w:textAlignment w:val="baseline"/>
        <w:rPr>
          <w:b/>
          <w:sz w:val="24"/>
          <w:szCs w:val="24"/>
        </w:rPr>
      </w:pPr>
    </w:p>
    <w:p w:rsidRPr="003334E0" w:rsidR="004674E9" w:rsidP="00E7234D" w:rsidRDefault="004674E9" w14:paraId="7D420301" w14:textId="77777777">
      <w:pPr>
        <w:widowControl/>
        <w:kinsoku w:val="0"/>
        <w:overflowPunct w:val="0"/>
        <w:autoSpaceDE/>
        <w:autoSpaceDN/>
        <w:adjustRightInd/>
        <w:textAlignment w:val="baseline"/>
        <w:rPr>
          <w:sz w:val="24"/>
          <w:szCs w:val="24"/>
        </w:rPr>
      </w:pPr>
      <w:r w:rsidRPr="003334E0">
        <w:rPr>
          <w:sz w:val="24"/>
          <w:szCs w:val="24"/>
        </w:rPr>
        <w:t>Dear Sir/Madam:</w:t>
      </w:r>
    </w:p>
    <w:p w:rsidRPr="003334E0" w:rsidR="004674E9" w:rsidP="00E7234D" w:rsidRDefault="004674E9" w14:paraId="687A39E4" w14:textId="77777777">
      <w:pPr>
        <w:widowControl/>
        <w:kinsoku w:val="0"/>
        <w:overflowPunct w:val="0"/>
        <w:autoSpaceDE/>
        <w:autoSpaceDN/>
        <w:adjustRightInd/>
        <w:textAlignment w:val="baseline"/>
        <w:rPr>
          <w:sz w:val="24"/>
          <w:szCs w:val="24"/>
        </w:rPr>
      </w:pPr>
    </w:p>
    <w:p w:rsidRPr="003334E0" w:rsidR="004674E9" w:rsidP="00E7234D" w:rsidRDefault="004674E9" w14:paraId="340BDBD6" w14:textId="77777777">
      <w:pPr>
        <w:widowControl/>
        <w:kinsoku w:val="0"/>
        <w:overflowPunct w:val="0"/>
        <w:autoSpaceDE/>
        <w:autoSpaceDN/>
        <w:adjustRightInd/>
        <w:spacing w:after="240"/>
        <w:ind w:firstLine="720"/>
        <w:textAlignment w:val="baseline"/>
        <w:rPr>
          <w:sz w:val="24"/>
          <w:szCs w:val="24"/>
        </w:rPr>
      </w:pPr>
      <w:r w:rsidRPr="003334E0">
        <w:rPr>
          <w:sz w:val="24"/>
          <w:szCs w:val="24"/>
        </w:rPr>
        <w:t xml:space="preserve">Certain words and terms that are used in this opinion are defined in </w:t>
      </w:r>
      <w:r w:rsidRPr="003334E0">
        <w:rPr>
          <w:b/>
          <w:bCs/>
          <w:sz w:val="24"/>
          <w:szCs w:val="24"/>
        </w:rPr>
        <w:t xml:space="preserve">Schedule I </w:t>
      </w:r>
      <w:r w:rsidRPr="003334E0">
        <w:rPr>
          <w:sz w:val="24"/>
          <w:szCs w:val="24"/>
        </w:rPr>
        <w:t xml:space="preserve">or </w:t>
      </w:r>
      <w:r w:rsidRPr="003334E0">
        <w:rPr>
          <w:b/>
          <w:bCs/>
          <w:sz w:val="24"/>
          <w:szCs w:val="24"/>
        </w:rPr>
        <w:t xml:space="preserve">Schedule II </w:t>
      </w:r>
      <w:r w:rsidRPr="003334E0">
        <w:rPr>
          <w:sz w:val="24"/>
          <w:szCs w:val="24"/>
        </w:rPr>
        <w:t xml:space="preserve">attached hereto. We are counsel to the Operators, each of which is a limited liability company organized under the laws of the State indicated on </w:t>
      </w:r>
      <w:r w:rsidRPr="003334E0">
        <w:rPr>
          <w:b/>
          <w:sz w:val="24"/>
          <w:szCs w:val="24"/>
        </w:rPr>
        <w:t>Schedule II</w:t>
      </w:r>
      <w:r w:rsidRPr="003334E0">
        <w:rPr>
          <w:sz w:val="24"/>
          <w:szCs w:val="24"/>
        </w:rPr>
        <w:t xml:space="preserve"> (with respect to each Operator, the </w:t>
      </w:r>
      <w:r w:rsidRPr="003334E0">
        <w:rPr>
          <w:bCs/>
          <w:sz w:val="24"/>
          <w:szCs w:val="24"/>
        </w:rPr>
        <w:t>"</w:t>
      </w:r>
      <w:r w:rsidRPr="003334E0">
        <w:rPr>
          <w:b/>
          <w:bCs/>
          <w:sz w:val="24"/>
          <w:szCs w:val="24"/>
        </w:rPr>
        <w:t>Organizational Jurisdiction</w:t>
      </w:r>
      <w:r w:rsidRPr="003334E0">
        <w:rPr>
          <w:bCs/>
          <w:sz w:val="24"/>
          <w:szCs w:val="24"/>
        </w:rPr>
        <w:t>")</w:t>
      </w:r>
      <w:r w:rsidRPr="003334E0">
        <w:rPr>
          <w:b/>
          <w:bCs/>
          <w:sz w:val="24"/>
          <w:szCs w:val="24"/>
        </w:rPr>
        <w:t xml:space="preserve"> </w:t>
      </w:r>
      <w:r w:rsidRPr="003334E0">
        <w:rPr>
          <w:sz w:val="24"/>
          <w:szCs w:val="24"/>
        </w:rPr>
        <w:t xml:space="preserve">in connection with the approval of </w:t>
      </w:r>
      <w:r w:rsidRPr="003334E0" w:rsidR="00AF188B">
        <w:rPr>
          <w:sz w:val="24"/>
          <w:szCs w:val="24"/>
        </w:rPr>
        <w:t>[</w:t>
      </w:r>
      <w:r w:rsidRPr="003334E0" w:rsidR="00AF188B">
        <w:rPr>
          <w:i/>
          <w:sz w:val="24"/>
          <w:szCs w:val="24"/>
        </w:rPr>
        <w:t xml:space="preserve">describe the </w:t>
      </w:r>
      <w:r w:rsidRPr="003334E0" w:rsidR="00AF188B">
        <w:rPr>
          <w:i/>
          <w:sz w:val="26"/>
          <w:szCs w:val="24"/>
        </w:rPr>
        <w:t>transaction</w:t>
      </w:r>
      <w:r w:rsidRPr="003334E0" w:rsidR="00AF188B">
        <w:rPr>
          <w:sz w:val="26"/>
          <w:szCs w:val="24"/>
        </w:rPr>
        <w:t xml:space="preserve">] </w:t>
      </w:r>
      <w:r w:rsidRPr="003334E0">
        <w:rPr>
          <w:sz w:val="24"/>
          <w:szCs w:val="24"/>
        </w:rPr>
        <w:t xml:space="preserve">with respect to the Projects (collectively, the </w:t>
      </w:r>
      <w:r w:rsidRPr="003334E0">
        <w:rPr>
          <w:bCs/>
          <w:sz w:val="24"/>
          <w:szCs w:val="24"/>
        </w:rPr>
        <w:t>"</w:t>
      </w:r>
      <w:r w:rsidRPr="003334E0">
        <w:rPr>
          <w:b/>
          <w:sz w:val="24"/>
          <w:szCs w:val="24"/>
        </w:rPr>
        <w:t>Transactions</w:t>
      </w:r>
      <w:r w:rsidRPr="003334E0">
        <w:rPr>
          <w:bCs/>
          <w:sz w:val="24"/>
          <w:szCs w:val="24"/>
        </w:rPr>
        <w:t>"</w:t>
      </w:r>
      <w:r w:rsidRPr="003334E0">
        <w:rPr>
          <w:sz w:val="24"/>
          <w:szCs w:val="24"/>
        </w:rPr>
        <w:t xml:space="preserve">). ________________ </w:t>
      </w:r>
      <w:r w:rsidRPr="003334E0">
        <w:rPr>
          <w:bCs/>
          <w:sz w:val="24"/>
          <w:szCs w:val="24"/>
        </w:rPr>
        <w:t>("</w:t>
      </w:r>
      <w:r w:rsidRPr="003334E0">
        <w:rPr>
          <w:b/>
          <w:bCs/>
          <w:sz w:val="24"/>
          <w:szCs w:val="24"/>
        </w:rPr>
        <w:t>Lender</w:t>
      </w:r>
      <w:r w:rsidRPr="003334E0">
        <w:rPr>
          <w:bCs/>
          <w:sz w:val="24"/>
          <w:szCs w:val="24"/>
        </w:rPr>
        <w:t xml:space="preserve">") </w:t>
      </w:r>
      <w:r w:rsidRPr="003334E0">
        <w:rPr>
          <w:sz w:val="24"/>
          <w:szCs w:val="24"/>
        </w:rPr>
        <w:t>is the holder of</w:t>
      </w:r>
      <w:r w:rsidRPr="003334E0" w:rsidR="006F565A">
        <w:rPr>
          <w:sz w:val="24"/>
          <w:szCs w:val="24"/>
        </w:rPr>
        <w:t xml:space="preserve"> certain mortgage loans (each, a "</w:t>
      </w:r>
      <w:r w:rsidRPr="003334E0" w:rsidR="006F565A">
        <w:rPr>
          <w:b/>
          <w:sz w:val="24"/>
          <w:szCs w:val="24"/>
        </w:rPr>
        <w:t>Loan</w:t>
      </w:r>
      <w:r w:rsidRPr="003334E0" w:rsidR="006F565A">
        <w:rPr>
          <w:sz w:val="24"/>
          <w:szCs w:val="24"/>
        </w:rPr>
        <w:t>," and collectively the "</w:t>
      </w:r>
      <w:r w:rsidRPr="003334E0" w:rsidR="006F565A">
        <w:rPr>
          <w:b/>
          <w:sz w:val="24"/>
          <w:szCs w:val="24"/>
        </w:rPr>
        <w:t>Loans</w:t>
      </w:r>
      <w:r w:rsidRPr="003334E0" w:rsidR="006F565A">
        <w:rPr>
          <w:sz w:val="24"/>
          <w:szCs w:val="24"/>
        </w:rPr>
        <w:t>")</w:t>
      </w:r>
      <w:r w:rsidRPr="003334E0">
        <w:rPr>
          <w:sz w:val="24"/>
          <w:szCs w:val="24"/>
        </w:rPr>
        <w:t xml:space="preserve">, each of which was made to a Borrower and is </w:t>
      </w:r>
      <w:r w:rsidRPr="003334E0" w:rsidR="006F565A">
        <w:rPr>
          <w:sz w:val="24"/>
          <w:szCs w:val="24"/>
        </w:rPr>
        <w:t xml:space="preserve">secured </w:t>
      </w:r>
      <w:r w:rsidRPr="003334E0">
        <w:rPr>
          <w:sz w:val="24"/>
          <w:szCs w:val="24"/>
        </w:rPr>
        <w:t>by a Project.</w:t>
      </w:r>
      <w:r w:rsidRPr="003334E0">
        <w:rPr>
          <w:bCs/>
          <w:sz w:val="24"/>
          <w:szCs w:val="24"/>
        </w:rPr>
        <w:t xml:space="preserve"> </w:t>
      </w:r>
      <w:r w:rsidRPr="003334E0">
        <w:rPr>
          <w:sz w:val="24"/>
          <w:szCs w:val="24"/>
        </w:rPr>
        <w:t xml:space="preserve">The proceeds of each Loan were used to refinance the existing indebtedness secured by the Healthcare Facility to </w:t>
      </w:r>
      <w:r w:rsidRPr="003334E0">
        <w:rPr>
          <w:sz w:val="24"/>
          <w:szCs w:val="24"/>
        </w:rPr>
        <w:lastRenderedPageBreak/>
        <w:t xml:space="preserve">which such Loan relates. The Healthcare Facilities are located in the State of _________ (said state to be referred to herein [as to each Operator] as the </w:t>
      </w:r>
      <w:r w:rsidRPr="003334E0">
        <w:rPr>
          <w:bCs/>
          <w:sz w:val="24"/>
          <w:szCs w:val="24"/>
        </w:rPr>
        <w:t>"</w:t>
      </w:r>
      <w:r w:rsidRPr="003334E0">
        <w:rPr>
          <w:b/>
          <w:bCs/>
          <w:sz w:val="24"/>
          <w:szCs w:val="24"/>
        </w:rPr>
        <w:t>Property Jurisdiction</w:t>
      </w:r>
      <w:r w:rsidRPr="003334E0">
        <w:rPr>
          <w:bCs/>
          <w:sz w:val="24"/>
          <w:szCs w:val="24"/>
        </w:rPr>
        <w:t>"),</w:t>
      </w:r>
      <w:r w:rsidRPr="003334E0">
        <w:rPr>
          <w:b/>
          <w:bCs/>
          <w:sz w:val="24"/>
          <w:szCs w:val="24"/>
        </w:rPr>
        <w:t xml:space="preserve"> </w:t>
      </w:r>
      <w:r w:rsidRPr="003334E0">
        <w:rPr>
          <w:sz w:val="24"/>
          <w:szCs w:val="24"/>
        </w:rPr>
        <w:t xml:space="preserve">on the applicable real property legally described in </w:t>
      </w:r>
      <w:r w:rsidRPr="003334E0">
        <w:rPr>
          <w:b/>
          <w:bCs/>
          <w:sz w:val="24"/>
          <w:szCs w:val="24"/>
        </w:rPr>
        <w:t xml:space="preserve">Exhibit A-1 </w:t>
      </w:r>
      <w:r w:rsidRPr="003334E0">
        <w:rPr>
          <w:sz w:val="24"/>
          <w:szCs w:val="24"/>
        </w:rPr>
        <w:t xml:space="preserve">through </w:t>
      </w:r>
      <w:r w:rsidRPr="003334E0">
        <w:rPr>
          <w:b/>
          <w:bCs/>
          <w:sz w:val="24"/>
          <w:szCs w:val="24"/>
        </w:rPr>
        <w:t xml:space="preserve">A-____ </w:t>
      </w:r>
      <w:r w:rsidRPr="003334E0">
        <w:rPr>
          <w:sz w:val="24"/>
          <w:szCs w:val="24"/>
        </w:rPr>
        <w:t xml:space="preserve">hereto </w:t>
      </w:r>
      <w:r w:rsidRPr="003334E0">
        <w:rPr>
          <w:bCs/>
          <w:sz w:val="24"/>
          <w:szCs w:val="24"/>
        </w:rPr>
        <w:t>("</w:t>
      </w:r>
      <w:r w:rsidRPr="003334E0">
        <w:rPr>
          <w:b/>
          <w:bCs/>
          <w:sz w:val="24"/>
          <w:szCs w:val="24"/>
        </w:rPr>
        <w:t>Land</w:t>
      </w:r>
      <w:r w:rsidRPr="003334E0">
        <w:rPr>
          <w:bCs/>
          <w:sz w:val="24"/>
          <w:szCs w:val="24"/>
        </w:rPr>
        <w:t>").</w:t>
      </w:r>
      <w:r w:rsidRPr="003334E0">
        <w:rPr>
          <w:b/>
          <w:bCs/>
          <w:sz w:val="24"/>
          <w:szCs w:val="24"/>
        </w:rPr>
        <w:t xml:space="preserve"> </w:t>
      </w:r>
      <w:r w:rsidRPr="003334E0">
        <w:rPr>
          <w:sz w:val="24"/>
          <w:szCs w:val="24"/>
        </w:rPr>
        <w:t xml:space="preserve">Each Healthcare Facility, together with the applicable Land, the improvements located thereon or to be constructed thereon, and certain other property more particularly described in the Security Instrument (defined herein) is included in each </w:t>
      </w:r>
      <w:r w:rsidRPr="003334E0">
        <w:rPr>
          <w:bCs/>
          <w:sz w:val="24"/>
          <w:szCs w:val="24"/>
        </w:rPr>
        <w:t>"</w:t>
      </w:r>
      <w:r w:rsidRPr="003334E0">
        <w:rPr>
          <w:b/>
          <w:bCs/>
          <w:sz w:val="24"/>
          <w:szCs w:val="24"/>
        </w:rPr>
        <w:t>Project</w:t>
      </w:r>
      <w:r w:rsidRPr="003334E0">
        <w:rPr>
          <w:bCs/>
          <w:sz w:val="24"/>
          <w:szCs w:val="24"/>
        </w:rPr>
        <w:t>"</w:t>
      </w:r>
      <w:r w:rsidRPr="003334E0">
        <w:rPr>
          <w:b/>
          <w:bCs/>
          <w:sz w:val="24"/>
          <w:szCs w:val="24"/>
        </w:rPr>
        <w:t xml:space="preserve"> </w:t>
      </w:r>
      <w:r w:rsidRPr="003334E0">
        <w:rPr>
          <w:sz w:val="24"/>
          <w:szCs w:val="24"/>
        </w:rPr>
        <w:t xml:space="preserve">as that term is used herein and in the Loan Documents. The Loans are insured by the Federal Housing Administration </w:t>
      </w:r>
      <w:r w:rsidRPr="003334E0">
        <w:rPr>
          <w:bCs/>
          <w:sz w:val="24"/>
          <w:szCs w:val="24"/>
        </w:rPr>
        <w:t>("</w:t>
      </w:r>
      <w:r w:rsidRPr="003334E0">
        <w:rPr>
          <w:b/>
          <w:bCs/>
          <w:sz w:val="24"/>
          <w:szCs w:val="24"/>
        </w:rPr>
        <w:t>FHA</w:t>
      </w:r>
      <w:r w:rsidRPr="003334E0">
        <w:rPr>
          <w:bCs/>
          <w:sz w:val="24"/>
          <w:szCs w:val="24"/>
        </w:rPr>
        <w:t>")</w:t>
      </w:r>
      <w:r w:rsidRPr="003334E0">
        <w:rPr>
          <w:b/>
          <w:bCs/>
          <w:sz w:val="24"/>
          <w:szCs w:val="24"/>
        </w:rPr>
        <w:t xml:space="preserve"> </w:t>
      </w:r>
      <w:r w:rsidRPr="003334E0">
        <w:rPr>
          <w:sz w:val="24"/>
          <w:szCs w:val="24"/>
        </w:rPr>
        <w:t xml:space="preserve">an organizational unit of the United States Department of Housing and Urban Development </w:t>
      </w:r>
      <w:r w:rsidRPr="003334E0">
        <w:rPr>
          <w:bCs/>
          <w:sz w:val="24"/>
          <w:szCs w:val="24"/>
        </w:rPr>
        <w:t>("</w:t>
      </w:r>
      <w:r w:rsidRPr="003334E0">
        <w:rPr>
          <w:b/>
          <w:bCs/>
          <w:sz w:val="24"/>
          <w:szCs w:val="24"/>
        </w:rPr>
        <w:t>HUD</w:t>
      </w:r>
      <w:r w:rsidRPr="003334E0">
        <w:rPr>
          <w:bCs/>
          <w:sz w:val="24"/>
          <w:szCs w:val="24"/>
        </w:rPr>
        <w:t>"),</w:t>
      </w:r>
      <w:r w:rsidRPr="003334E0">
        <w:rPr>
          <w:b/>
          <w:bCs/>
          <w:sz w:val="24"/>
          <w:szCs w:val="24"/>
        </w:rPr>
        <w:t xml:space="preserve"> </w:t>
      </w:r>
      <w:r w:rsidRPr="003334E0">
        <w:rPr>
          <w:sz w:val="24"/>
          <w:szCs w:val="24"/>
        </w:rPr>
        <w:t xml:space="preserve">under the provisions of Section 232 of the National Housing Act and the regulations promulgated thereunder. The Borrowers and ___________, LLC, a ________ limited liability company </w:t>
      </w:r>
      <w:r w:rsidRPr="003334E0">
        <w:rPr>
          <w:bCs/>
          <w:sz w:val="24"/>
          <w:szCs w:val="24"/>
        </w:rPr>
        <w:t>("</w:t>
      </w:r>
      <w:r w:rsidRPr="003334E0">
        <w:rPr>
          <w:b/>
          <w:bCs/>
          <w:sz w:val="24"/>
          <w:szCs w:val="24"/>
        </w:rPr>
        <w:t>Master Tenant</w:t>
      </w:r>
      <w:r w:rsidRPr="003334E0">
        <w:rPr>
          <w:bCs/>
          <w:sz w:val="24"/>
          <w:szCs w:val="24"/>
        </w:rPr>
        <w:t>")</w:t>
      </w:r>
      <w:r w:rsidRPr="003334E0" w:rsidR="00510C41">
        <w:rPr>
          <w:bCs/>
          <w:sz w:val="24"/>
          <w:szCs w:val="24"/>
        </w:rPr>
        <w:t>,</w:t>
      </w:r>
      <w:r w:rsidRPr="003334E0">
        <w:rPr>
          <w:b/>
          <w:bCs/>
          <w:sz w:val="24"/>
          <w:szCs w:val="24"/>
        </w:rPr>
        <w:t xml:space="preserve"> </w:t>
      </w:r>
      <w:r w:rsidRPr="003334E0">
        <w:rPr>
          <w:sz w:val="24"/>
          <w:szCs w:val="24"/>
        </w:rPr>
        <w:t xml:space="preserve">have entered into the Master Lease whereby the Master Tenant has leased all of the Projects from the Borrowers. The Master Tenant and __________, a limited liability company </w:t>
      </w:r>
      <w:r w:rsidRPr="003334E0">
        <w:rPr>
          <w:bCs/>
          <w:sz w:val="24"/>
          <w:szCs w:val="24"/>
        </w:rPr>
        <w:t>("</w:t>
      </w:r>
      <w:r w:rsidRPr="003334E0" w:rsidR="007F0C66">
        <w:rPr>
          <w:b/>
          <w:bCs/>
          <w:sz w:val="24"/>
          <w:szCs w:val="24"/>
        </w:rPr>
        <w:t>Master Subtenant</w:t>
      </w:r>
      <w:r w:rsidRPr="003334E0">
        <w:rPr>
          <w:bCs/>
          <w:sz w:val="24"/>
          <w:szCs w:val="24"/>
        </w:rPr>
        <w:t xml:space="preserve">"), have entered into the Master Sublease whereby the </w:t>
      </w:r>
      <w:r w:rsidRPr="003334E0" w:rsidR="007F0C66">
        <w:rPr>
          <w:bCs/>
          <w:sz w:val="24"/>
          <w:szCs w:val="24"/>
        </w:rPr>
        <w:t>Master Subtenant</w:t>
      </w:r>
      <w:r w:rsidRPr="003334E0">
        <w:rPr>
          <w:bCs/>
          <w:sz w:val="24"/>
          <w:szCs w:val="24"/>
        </w:rPr>
        <w:t xml:space="preserve"> has subleased all of the Projects from the Master Tenant.  The </w:t>
      </w:r>
      <w:r w:rsidRPr="003334E0" w:rsidR="007F0C66">
        <w:rPr>
          <w:bCs/>
          <w:sz w:val="24"/>
          <w:szCs w:val="24"/>
        </w:rPr>
        <w:t>Master Subtenant</w:t>
      </w:r>
      <w:r w:rsidRPr="003334E0">
        <w:rPr>
          <w:bCs/>
          <w:sz w:val="24"/>
          <w:szCs w:val="24"/>
        </w:rPr>
        <w:t xml:space="preserve"> </w:t>
      </w:r>
      <w:r w:rsidRPr="003334E0">
        <w:rPr>
          <w:sz w:val="24"/>
          <w:szCs w:val="24"/>
        </w:rPr>
        <w:t xml:space="preserve">and each Operator have entered into an Operating Lease whereby each Operator has subleased its respective Project from the </w:t>
      </w:r>
      <w:r w:rsidRPr="003334E0" w:rsidR="007F0C66">
        <w:rPr>
          <w:bCs/>
          <w:sz w:val="24"/>
          <w:szCs w:val="24"/>
        </w:rPr>
        <w:t xml:space="preserve">Master Subtenant </w:t>
      </w:r>
      <w:r w:rsidRPr="003334E0">
        <w:rPr>
          <w:sz w:val="24"/>
          <w:szCs w:val="24"/>
        </w:rPr>
        <w:t>and, in connection with the Loans to the Borrowers, and in order to secure each Operator's performance under the applicable Operating Lease, each Operator has granted or will grant to Lender a security interest in certain assets of such Operator, including accounts and healthcare insurance receivables.</w:t>
      </w:r>
    </w:p>
    <w:p w:rsidRPr="003334E0" w:rsidR="004674E9" w:rsidP="00E7234D" w:rsidRDefault="004674E9" w14:paraId="45FD6BD2" w14:textId="77777777">
      <w:pPr>
        <w:widowControl/>
        <w:kinsoku w:val="0"/>
        <w:overflowPunct w:val="0"/>
        <w:autoSpaceDE/>
        <w:autoSpaceDN/>
        <w:adjustRightInd/>
        <w:spacing w:after="240"/>
        <w:ind w:firstLine="720"/>
        <w:textAlignment w:val="baseline"/>
        <w:rPr>
          <w:sz w:val="24"/>
          <w:szCs w:val="24"/>
        </w:rPr>
      </w:pPr>
      <w:r w:rsidRPr="003334E0">
        <w:rPr>
          <w:sz w:val="24"/>
          <w:szCs w:val="24"/>
        </w:rPr>
        <w:t>The Operators have requested that we deliver this opinion letter, and the Operators have consented to reliance on this opinion letter by the Lender and HUD in connection with the approval of the Transactions.</w:t>
      </w:r>
    </w:p>
    <w:p w:rsidRPr="003334E0" w:rsidR="004674E9" w:rsidP="00E7234D" w:rsidRDefault="004674E9" w14:paraId="261E3148" w14:textId="77777777">
      <w:pPr>
        <w:widowControl/>
        <w:kinsoku w:val="0"/>
        <w:overflowPunct w:val="0"/>
        <w:autoSpaceDE/>
        <w:autoSpaceDN/>
        <w:adjustRightInd/>
        <w:spacing w:after="240"/>
        <w:ind w:firstLine="720"/>
        <w:textAlignment w:val="baseline"/>
        <w:rPr>
          <w:sz w:val="24"/>
          <w:szCs w:val="24"/>
        </w:rPr>
      </w:pPr>
      <w:r w:rsidRPr="003334E0">
        <w:rPr>
          <w:sz w:val="24"/>
          <w:szCs w:val="24"/>
        </w:rPr>
        <w:t xml:space="preserve">Each initially capitalized term used, but not otherwise defined, in this opinion shall have the meaning ascribed to such term in the Operator Security Agreement or Operator Regulatory Agreement (each defined in </w:t>
      </w:r>
      <w:r w:rsidRPr="003334E0">
        <w:rPr>
          <w:b/>
          <w:sz w:val="24"/>
          <w:szCs w:val="24"/>
        </w:rPr>
        <w:t>Schedule II</w:t>
      </w:r>
      <w:r w:rsidRPr="003334E0">
        <w:rPr>
          <w:sz w:val="24"/>
          <w:szCs w:val="24"/>
        </w:rPr>
        <w:t>). Terms defined in the Uniform Commercial Code of any applicable state (</w:t>
      </w:r>
      <w:r w:rsidRPr="003334E0">
        <w:rPr>
          <w:b/>
          <w:sz w:val="24"/>
          <w:szCs w:val="24"/>
        </w:rPr>
        <w:t>"UCC"</w:t>
      </w:r>
      <w:r w:rsidRPr="003334E0">
        <w:rPr>
          <w:sz w:val="24"/>
          <w:szCs w:val="24"/>
        </w:rPr>
        <w:t>) shall have the meanings set forth in the UCC. The following terms shall have the following meanings:</w:t>
      </w:r>
    </w:p>
    <w:p w:rsidRPr="003334E0" w:rsidR="004674E9" w:rsidP="00E7234D" w:rsidRDefault="004674E9" w14:paraId="6F555066" w14:textId="77777777">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Filing Collateral</w:t>
      </w:r>
      <w:r w:rsidRPr="003334E0">
        <w:rPr>
          <w:bCs/>
          <w:sz w:val="24"/>
          <w:szCs w:val="24"/>
        </w:rPr>
        <w:t>"</w:t>
      </w:r>
      <w:r w:rsidRPr="003334E0">
        <w:rPr>
          <w:b/>
          <w:bCs/>
          <w:sz w:val="24"/>
          <w:szCs w:val="24"/>
        </w:rPr>
        <w:t xml:space="preserve"> </w:t>
      </w:r>
      <w:r w:rsidRPr="003334E0">
        <w:rPr>
          <w:sz w:val="24"/>
          <w:szCs w:val="24"/>
        </w:rPr>
        <w:t xml:space="preserve">means, with respect to each Operator, such Operator's Collateral (defined in </w:t>
      </w:r>
      <w:r w:rsidRPr="003334E0">
        <w:rPr>
          <w:b/>
          <w:sz w:val="24"/>
          <w:szCs w:val="24"/>
        </w:rPr>
        <w:t>Schedule II</w:t>
      </w:r>
      <w:r w:rsidRPr="003334E0">
        <w:rPr>
          <w:sz w:val="24"/>
          <w:szCs w:val="24"/>
        </w:rPr>
        <w:t>) that constitutes any interest in accounts, equipment, inventory, general intangibles, instruments, or chattel paper as defined in the UCC, and for which perfection is completed by filing under Section 9-310(a) of the UCC.</w:t>
      </w:r>
    </w:p>
    <w:p w:rsidRPr="003334E0" w:rsidR="004674E9" w:rsidP="00E7234D" w:rsidRDefault="004674E9" w14:paraId="36FA5091" w14:textId="77777777">
      <w:pPr>
        <w:widowControl/>
        <w:numPr>
          <w:ilvl w:val="0"/>
          <w:numId w:val="1"/>
        </w:numPr>
        <w:tabs>
          <w:tab w:val="clear" w:pos="792"/>
        </w:tabs>
        <w:kinsoku w:val="0"/>
        <w:overflowPunct w:val="0"/>
        <w:autoSpaceDE/>
        <w:autoSpaceDN/>
        <w:adjustRightInd/>
        <w:spacing w:after="240"/>
        <w:ind w:left="0"/>
        <w:textAlignment w:val="baseline"/>
        <w:rPr>
          <w:b/>
          <w:bCs/>
          <w:sz w:val="24"/>
          <w:szCs w:val="24"/>
        </w:rPr>
      </w:pPr>
      <w:r w:rsidRPr="003334E0">
        <w:rPr>
          <w:bCs/>
          <w:sz w:val="24"/>
          <w:szCs w:val="24"/>
        </w:rPr>
        <w:t>"</w:t>
      </w:r>
      <w:r w:rsidRPr="003334E0">
        <w:rPr>
          <w:b/>
          <w:bCs/>
          <w:sz w:val="24"/>
          <w:szCs w:val="24"/>
        </w:rPr>
        <w:t>UCC Filing Office</w:t>
      </w:r>
      <w:r w:rsidRPr="003334E0">
        <w:rPr>
          <w:bCs/>
          <w:sz w:val="24"/>
          <w:szCs w:val="24"/>
        </w:rPr>
        <w:t>"</w:t>
      </w:r>
      <w:r w:rsidRPr="003334E0">
        <w:rPr>
          <w:b/>
          <w:bCs/>
          <w:sz w:val="24"/>
          <w:szCs w:val="24"/>
        </w:rPr>
        <w:t xml:space="preserve"> </w:t>
      </w:r>
      <w:r w:rsidRPr="003334E0">
        <w:rPr>
          <w:sz w:val="24"/>
          <w:szCs w:val="24"/>
        </w:rPr>
        <w:t>means, with respect to each Operator, the office of the Secretary of State of such Operator's Organizational Jurisdiction.</w:t>
      </w:r>
    </w:p>
    <w:p w:rsidRPr="003334E0" w:rsidR="004674E9" w:rsidP="00E7234D" w:rsidRDefault="004674E9" w14:paraId="3BF199BA" w14:textId="77777777">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Land Records Recording Office</w:t>
      </w:r>
      <w:r w:rsidRPr="003334E0">
        <w:rPr>
          <w:bCs/>
          <w:sz w:val="24"/>
          <w:szCs w:val="24"/>
        </w:rPr>
        <w:t>"</w:t>
      </w:r>
      <w:r w:rsidRPr="003334E0">
        <w:rPr>
          <w:b/>
          <w:bCs/>
          <w:sz w:val="24"/>
          <w:szCs w:val="24"/>
        </w:rPr>
        <w:t xml:space="preserve"> </w:t>
      </w:r>
      <w:r w:rsidRPr="003334E0">
        <w:rPr>
          <w:sz w:val="24"/>
          <w:szCs w:val="24"/>
        </w:rPr>
        <w:t>means, with respect to each Operator, the office of public land records of the county where the Healthcare Facility leased by such Operator is located</w:t>
      </w:r>
      <w:r w:rsidRPr="003334E0">
        <w:rPr>
          <w:bCs/>
          <w:sz w:val="24"/>
          <w:szCs w:val="24"/>
        </w:rPr>
        <w:t>.</w:t>
      </w:r>
    </w:p>
    <w:p w:rsidRPr="003334E0" w:rsidR="004674E9" w:rsidP="00E7234D" w:rsidRDefault="004674E9" w14:paraId="3EA34040" w14:textId="77777777">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Control Collateral</w:t>
      </w:r>
      <w:r w:rsidRPr="003334E0">
        <w:rPr>
          <w:bCs/>
          <w:sz w:val="24"/>
          <w:szCs w:val="24"/>
        </w:rPr>
        <w:t>"</w:t>
      </w:r>
      <w:r w:rsidRPr="003334E0">
        <w:rPr>
          <w:b/>
          <w:bCs/>
          <w:sz w:val="24"/>
          <w:szCs w:val="24"/>
        </w:rPr>
        <w:t xml:space="preserve"> </w:t>
      </w:r>
      <w:r w:rsidRPr="003334E0">
        <w:rPr>
          <w:sz w:val="24"/>
          <w:szCs w:val="24"/>
        </w:rPr>
        <w:t>means, with respect to each Operator, such Operator's Collateral which constitutes deposit accounts, and upon which a security interest must be perfected by control as specified in Section 9-314 of the UCC.</w:t>
      </w:r>
    </w:p>
    <w:p w:rsidRPr="003334E0" w:rsidR="004674E9" w:rsidP="00E7234D" w:rsidRDefault="004674E9" w14:paraId="17E49C43" w14:textId="77777777">
      <w:pPr>
        <w:widowControl/>
        <w:kinsoku w:val="0"/>
        <w:overflowPunct w:val="0"/>
        <w:autoSpaceDE/>
        <w:autoSpaceDN/>
        <w:adjustRightInd/>
        <w:spacing w:after="240"/>
        <w:ind w:firstLine="720"/>
        <w:textAlignment w:val="baseline"/>
        <w:rPr>
          <w:sz w:val="24"/>
          <w:szCs w:val="24"/>
        </w:rPr>
      </w:pPr>
      <w:r w:rsidRPr="003334E0">
        <w:rPr>
          <w:sz w:val="24"/>
          <w:szCs w:val="24"/>
        </w:rPr>
        <w:lastRenderedPageBreak/>
        <w:t xml:space="preserve">In our capacity as counsel to the Operators, we have reviewed executed copies of the documents referenced in </w:t>
      </w:r>
      <w:r w:rsidRPr="003334E0">
        <w:rPr>
          <w:b/>
          <w:bCs/>
          <w:sz w:val="24"/>
          <w:szCs w:val="24"/>
        </w:rPr>
        <w:t xml:space="preserve">Schedule II </w:t>
      </w:r>
      <w:r w:rsidRPr="003334E0">
        <w:rPr>
          <w:sz w:val="24"/>
          <w:szCs w:val="24"/>
        </w:rPr>
        <w:t xml:space="preserve">with respect to each Loan, each Operator, and each Project. </w:t>
      </w:r>
    </w:p>
    <w:p w:rsidRPr="003334E0" w:rsidR="004674E9" w:rsidP="00E7234D" w:rsidRDefault="004674E9" w14:paraId="384B74FB" w14:textId="77777777">
      <w:pPr>
        <w:widowControl/>
        <w:kinsoku w:val="0"/>
        <w:overflowPunct w:val="0"/>
        <w:autoSpaceDE/>
        <w:autoSpaceDN/>
        <w:adjustRightInd/>
        <w:spacing w:after="240"/>
        <w:ind w:firstLine="720"/>
        <w:textAlignment w:val="baseline"/>
        <w:rPr>
          <w:b/>
          <w:bCs/>
          <w:sz w:val="32"/>
          <w:szCs w:val="24"/>
        </w:rPr>
      </w:pPr>
      <w:r w:rsidRPr="003334E0">
        <w:rPr>
          <w:sz w:val="24"/>
          <w:szCs w:val="24"/>
        </w:rPr>
        <w:t xml:space="preserve">All of the documents listed in </w:t>
      </w:r>
      <w:r w:rsidRPr="003334E0">
        <w:rPr>
          <w:b/>
          <w:bCs/>
          <w:sz w:val="24"/>
          <w:szCs w:val="24"/>
        </w:rPr>
        <w:t xml:space="preserve">Schedule II </w:t>
      </w:r>
      <w:r w:rsidRPr="003334E0">
        <w:rPr>
          <w:sz w:val="24"/>
          <w:szCs w:val="24"/>
        </w:rPr>
        <w:t xml:space="preserve">are referred to collectively as the </w:t>
      </w:r>
      <w:r w:rsidRPr="003334E0">
        <w:rPr>
          <w:bCs/>
          <w:sz w:val="24"/>
          <w:szCs w:val="24"/>
        </w:rPr>
        <w:t>"</w:t>
      </w:r>
      <w:r w:rsidRPr="003334E0">
        <w:rPr>
          <w:b/>
          <w:bCs/>
          <w:sz w:val="24"/>
          <w:szCs w:val="24"/>
        </w:rPr>
        <w:t>Documents</w:t>
      </w:r>
      <w:r w:rsidRPr="003334E0">
        <w:rPr>
          <w:bCs/>
          <w:sz w:val="24"/>
          <w:szCs w:val="24"/>
        </w:rPr>
        <w:t>"</w:t>
      </w:r>
      <w:r w:rsidRPr="003334E0">
        <w:rPr>
          <w:b/>
          <w:bCs/>
          <w:sz w:val="24"/>
          <w:szCs w:val="24"/>
        </w:rPr>
        <w:t xml:space="preserve">. </w:t>
      </w:r>
      <w:r w:rsidRPr="003334E0">
        <w:rPr>
          <w:sz w:val="24"/>
          <w:szCs w:val="24"/>
        </w:rPr>
        <w:t xml:space="preserve">The documents listed in B through </w:t>
      </w:r>
      <w:r w:rsidRPr="003334E0" w:rsidR="006F565A">
        <w:rPr>
          <w:b/>
          <w:sz w:val="24"/>
          <w:szCs w:val="24"/>
        </w:rPr>
        <w:t>[</w:t>
      </w:r>
      <w:r w:rsidRPr="003334E0">
        <w:rPr>
          <w:b/>
          <w:sz w:val="24"/>
          <w:szCs w:val="24"/>
        </w:rPr>
        <w:t>H</w:t>
      </w:r>
      <w:r w:rsidRPr="003334E0" w:rsidR="006F565A">
        <w:rPr>
          <w:b/>
          <w:sz w:val="24"/>
          <w:szCs w:val="24"/>
        </w:rPr>
        <w:t>]</w:t>
      </w:r>
      <w:r w:rsidRPr="003334E0">
        <w:rPr>
          <w:sz w:val="24"/>
          <w:szCs w:val="24"/>
        </w:rPr>
        <w:t xml:space="preserve"> in </w:t>
      </w:r>
      <w:r w:rsidRPr="003334E0">
        <w:rPr>
          <w:b/>
          <w:bCs/>
          <w:sz w:val="24"/>
          <w:szCs w:val="24"/>
        </w:rPr>
        <w:t>Schedule II</w:t>
      </w:r>
      <w:r w:rsidRPr="003334E0">
        <w:rPr>
          <w:bCs/>
          <w:sz w:val="24"/>
          <w:szCs w:val="24"/>
        </w:rPr>
        <w:t>,</w:t>
      </w:r>
      <w:r w:rsidRPr="003334E0">
        <w:rPr>
          <w:b/>
          <w:bCs/>
          <w:sz w:val="24"/>
          <w:szCs w:val="24"/>
        </w:rPr>
        <w:t xml:space="preserve"> </w:t>
      </w:r>
      <w:r w:rsidRPr="003334E0">
        <w:rPr>
          <w:bCs/>
          <w:sz w:val="24"/>
          <w:szCs w:val="24"/>
        </w:rPr>
        <w:t>including the Intercreditor Agreements, but excluding the AR Documents,</w:t>
      </w:r>
      <w:r w:rsidRPr="003334E0">
        <w:rPr>
          <w:b/>
          <w:bCs/>
          <w:sz w:val="24"/>
          <w:szCs w:val="24"/>
        </w:rPr>
        <w:t xml:space="preserve"> </w:t>
      </w:r>
      <w:r w:rsidRPr="003334E0">
        <w:rPr>
          <w:sz w:val="24"/>
          <w:szCs w:val="24"/>
        </w:rPr>
        <w:t xml:space="preserve">are referred to collectively as the </w:t>
      </w:r>
      <w:r w:rsidRPr="003334E0">
        <w:rPr>
          <w:bCs/>
          <w:sz w:val="24"/>
          <w:szCs w:val="24"/>
        </w:rPr>
        <w:t>"</w:t>
      </w:r>
      <w:r w:rsidRPr="003334E0">
        <w:rPr>
          <w:b/>
          <w:color w:val="000000"/>
          <w:sz w:val="24"/>
          <w:szCs w:val="24"/>
        </w:rPr>
        <w:t>Operator HUD Documents</w:t>
      </w:r>
      <w:r w:rsidRPr="003334E0">
        <w:rPr>
          <w:bCs/>
          <w:sz w:val="24"/>
          <w:szCs w:val="24"/>
        </w:rPr>
        <w:t>";</w:t>
      </w:r>
      <w:r w:rsidRPr="003334E0">
        <w:rPr>
          <w:color w:val="000000"/>
          <w:sz w:val="24"/>
          <w:szCs w:val="24"/>
        </w:rPr>
        <w:t xml:space="preserve"> provided that those documents listed on </w:t>
      </w:r>
      <w:r w:rsidRPr="003334E0">
        <w:rPr>
          <w:b/>
          <w:color w:val="000000"/>
          <w:sz w:val="24"/>
          <w:szCs w:val="24"/>
        </w:rPr>
        <w:t>Exhibit B</w:t>
      </w:r>
      <w:r w:rsidRPr="003334E0">
        <w:rPr>
          <w:color w:val="000000"/>
          <w:sz w:val="24"/>
          <w:szCs w:val="24"/>
        </w:rPr>
        <w:t xml:space="preserve"> hereto are referred to collectively as the </w:t>
      </w:r>
      <w:r w:rsidRPr="003334E0">
        <w:rPr>
          <w:bCs/>
          <w:sz w:val="24"/>
          <w:szCs w:val="24"/>
        </w:rPr>
        <w:t>"</w:t>
      </w:r>
      <w:r w:rsidRPr="003334E0">
        <w:rPr>
          <w:b/>
          <w:color w:val="000000"/>
          <w:sz w:val="24"/>
          <w:szCs w:val="24"/>
        </w:rPr>
        <w:t>AR Loan Documents</w:t>
      </w:r>
      <w:r w:rsidRPr="003334E0">
        <w:rPr>
          <w:bCs/>
          <w:sz w:val="24"/>
          <w:szCs w:val="24"/>
        </w:rPr>
        <w:t>"</w:t>
      </w:r>
      <w:r w:rsidRPr="003334E0">
        <w:rPr>
          <w:color w:val="000000"/>
          <w:sz w:val="24"/>
          <w:szCs w:val="24"/>
        </w:rPr>
        <w:t xml:space="preserve"> and the </w:t>
      </w:r>
      <w:r w:rsidRPr="003334E0">
        <w:rPr>
          <w:bCs/>
          <w:sz w:val="24"/>
          <w:szCs w:val="24"/>
        </w:rPr>
        <w:t>"</w:t>
      </w:r>
      <w:r w:rsidRPr="003334E0">
        <w:rPr>
          <w:b/>
          <w:color w:val="000000"/>
          <w:sz w:val="24"/>
          <w:szCs w:val="24"/>
        </w:rPr>
        <w:t>Affiliated Credit Documents</w:t>
      </w:r>
      <w:r w:rsidRPr="003334E0">
        <w:rPr>
          <w:bCs/>
          <w:sz w:val="24"/>
          <w:szCs w:val="24"/>
        </w:rPr>
        <w:t>"</w:t>
      </w:r>
      <w:r w:rsidRPr="003334E0">
        <w:rPr>
          <w:color w:val="000000"/>
          <w:sz w:val="24"/>
          <w:szCs w:val="24"/>
        </w:rPr>
        <w:t>, respectively.</w:t>
      </w:r>
      <w:r w:rsidRPr="003334E0">
        <w:rPr>
          <w:color w:val="000000"/>
          <w:sz w:val="24"/>
        </w:rPr>
        <w:t xml:space="preserve">  </w:t>
      </w:r>
      <w:r w:rsidRPr="003334E0">
        <w:rPr>
          <w:color w:val="000000"/>
          <w:sz w:val="24"/>
          <w:szCs w:val="24"/>
        </w:rPr>
        <w:t>Operator's accounts receivable loan evidenced by the AR Loan Documents is hereinafter referred as the "</w:t>
      </w:r>
      <w:r w:rsidRPr="003334E0">
        <w:rPr>
          <w:b/>
          <w:color w:val="000000"/>
          <w:sz w:val="24"/>
          <w:szCs w:val="24"/>
        </w:rPr>
        <w:t>AR Loan</w:t>
      </w:r>
      <w:r w:rsidRPr="003334E0">
        <w:rPr>
          <w:color w:val="000000"/>
          <w:sz w:val="24"/>
          <w:szCs w:val="24"/>
        </w:rPr>
        <w:t>."  The Operator HUD Documents are sometimes hereafter alternatively referred to</w:t>
      </w:r>
      <w:r w:rsidRPr="003334E0" w:rsidDel="009B4905">
        <w:rPr>
          <w:color w:val="000000"/>
          <w:sz w:val="24"/>
          <w:szCs w:val="24"/>
        </w:rPr>
        <w:t xml:space="preserve"> </w:t>
      </w:r>
      <w:r w:rsidRPr="003334E0">
        <w:rPr>
          <w:color w:val="000000"/>
          <w:sz w:val="24"/>
          <w:szCs w:val="24"/>
        </w:rPr>
        <w:t>as the "</w:t>
      </w:r>
      <w:r w:rsidRPr="003334E0">
        <w:rPr>
          <w:b/>
          <w:color w:val="000000"/>
          <w:sz w:val="24"/>
          <w:szCs w:val="24"/>
        </w:rPr>
        <w:t>Transaction Documents.</w:t>
      </w:r>
      <w:r w:rsidRPr="003334E0">
        <w:rPr>
          <w:color w:val="000000"/>
          <w:sz w:val="24"/>
          <w:szCs w:val="24"/>
        </w:rPr>
        <w:t>"</w:t>
      </w:r>
    </w:p>
    <w:p w:rsidRPr="003334E0" w:rsidR="004674E9" w:rsidP="00E7234D" w:rsidRDefault="004674E9" w14:paraId="41D39554" w14:textId="77777777">
      <w:pPr>
        <w:widowControl/>
        <w:kinsoku w:val="0"/>
        <w:overflowPunct w:val="0"/>
        <w:autoSpaceDE/>
        <w:autoSpaceDN/>
        <w:adjustRightInd/>
        <w:spacing w:after="240"/>
        <w:ind w:firstLine="720"/>
        <w:textAlignment w:val="baseline"/>
        <w:rPr>
          <w:sz w:val="24"/>
          <w:szCs w:val="24"/>
        </w:rPr>
      </w:pPr>
      <w:r w:rsidRPr="003334E0">
        <w:rPr>
          <w:sz w:val="24"/>
          <w:szCs w:val="24"/>
        </w:rPr>
        <w:t>In basing opinions set forth herein on "our knowledge", the words "our knowledge" signify that, in the course of our representation of the Operators,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Operators in any capacity, including but not limited to, in connection with the Operating Leases, Transaction Documents, and/or AR Documents. We have no reason to believe that any of the documents on which we have relied contain matters which, or the assumptions contained herein, are untrue, contrary to known facts, or unreasonable.</w:t>
      </w:r>
    </w:p>
    <w:p w:rsidRPr="003334E0" w:rsidR="004674E9" w:rsidP="00E7234D" w:rsidRDefault="004674E9" w14:paraId="6D1490AE" w14:textId="77777777">
      <w:pPr>
        <w:widowControl/>
        <w:kinsoku w:val="0"/>
        <w:overflowPunct w:val="0"/>
        <w:autoSpaceDE/>
        <w:autoSpaceDN/>
        <w:adjustRightInd/>
        <w:spacing w:after="240"/>
        <w:ind w:firstLine="720"/>
        <w:textAlignment w:val="baseline"/>
        <w:rPr>
          <w:sz w:val="24"/>
          <w:szCs w:val="24"/>
        </w:rPr>
      </w:pPr>
      <w:r w:rsidRPr="003334E0">
        <w:rPr>
          <w:sz w:val="24"/>
          <w:szCs w:val="24"/>
        </w:rPr>
        <w:t>In reaching the opinion set forth below, we have assumed, and to our knowledge there are no facts inconsistent with, the following:</w:t>
      </w:r>
    </w:p>
    <w:p w:rsidRPr="003334E0" w:rsidR="004674E9" w:rsidP="00E7234D" w:rsidRDefault="004674E9" w14:paraId="48FF42E5" w14:textId="77777777">
      <w:pPr>
        <w:widowControl/>
        <w:kinsoku w:val="0"/>
        <w:overflowPunct w:val="0"/>
        <w:autoSpaceDE/>
        <w:autoSpaceDN/>
        <w:adjustRightInd/>
        <w:spacing w:after="240"/>
        <w:ind w:firstLine="720"/>
        <w:textAlignment w:val="baseline"/>
        <w:rPr>
          <w:sz w:val="24"/>
          <w:szCs w:val="24"/>
        </w:rPr>
      </w:pPr>
      <w:r w:rsidRPr="003334E0">
        <w:rPr>
          <w:sz w:val="24"/>
          <w:szCs w:val="24"/>
        </w:rPr>
        <w:t>AA.</w:t>
      </w:r>
      <w:r w:rsidRPr="003334E0">
        <w:rPr>
          <w:sz w:val="24"/>
          <w:szCs w:val="24"/>
        </w:rPr>
        <w:tab/>
      </w:r>
      <w:r w:rsidRPr="003334E0">
        <w:rPr>
          <w:sz w:val="24"/>
          <w:szCs w:val="24"/>
        </w:rPr>
        <w:t xml:space="preserve">Each of the parties to the Documents, other than the Operators or the </w:t>
      </w:r>
      <w:r w:rsidRPr="003334E0" w:rsidR="007F0C66">
        <w:rPr>
          <w:bCs/>
          <w:sz w:val="24"/>
          <w:szCs w:val="24"/>
        </w:rPr>
        <w:t xml:space="preserve">Master Subtenant </w:t>
      </w:r>
      <w:r w:rsidRPr="003334E0">
        <w:rPr>
          <w:sz w:val="24"/>
          <w:szCs w:val="24"/>
        </w:rPr>
        <w:t xml:space="preserve">(and any person executing any of the Documents on behalf of any of the Operators or the </w:t>
      </w:r>
      <w:r w:rsidRPr="003334E0" w:rsidR="007F0C66">
        <w:rPr>
          <w:bCs/>
          <w:sz w:val="24"/>
          <w:szCs w:val="24"/>
        </w:rPr>
        <w:t>Master Subtenant</w:t>
      </w:r>
      <w:r w:rsidRPr="003334E0">
        <w:rPr>
          <w:sz w:val="24"/>
          <w:szCs w:val="24"/>
        </w:rPr>
        <w:t xml:space="preserve">), has duly and validly executed and delivered each such </w:t>
      </w:r>
      <w:r w:rsidRPr="003334E0">
        <w:rPr>
          <w:color w:val="000000"/>
          <w:sz w:val="24"/>
          <w:szCs w:val="24"/>
        </w:rPr>
        <w:t>instrument, document and agreement to be executed in connection with any of the Loans</w:t>
      </w:r>
      <w:r w:rsidRPr="003334E0">
        <w:rPr>
          <w:sz w:val="24"/>
          <w:szCs w:val="24"/>
        </w:rPr>
        <w:t xml:space="preserve"> to which such party is a signatory, and such party's obligations set forth in the Transaction Documents are its legal, valid, and binding obligations, enforceable in accordance with their respective terms.</w:t>
      </w:r>
    </w:p>
    <w:p w:rsidRPr="003334E0" w:rsidR="004674E9" w:rsidP="00E7234D" w:rsidRDefault="004674E9" w14:paraId="03B62363" w14:textId="77777777">
      <w:pPr>
        <w:widowControl/>
        <w:kinsoku w:val="0"/>
        <w:overflowPunct w:val="0"/>
        <w:autoSpaceDE/>
        <w:autoSpaceDN/>
        <w:adjustRightInd/>
        <w:spacing w:after="240"/>
        <w:ind w:firstLine="720"/>
        <w:textAlignment w:val="baseline"/>
        <w:rPr>
          <w:sz w:val="24"/>
          <w:szCs w:val="24"/>
        </w:rPr>
      </w:pPr>
      <w:r w:rsidRPr="003334E0">
        <w:rPr>
          <w:sz w:val="24"/>
          <w:szCs w:val="24"/>
        </w:rPr>
        <w:t>BB.</w:t>
      </w:r>
      <w:r w:rsidRPr="003334E0">
        <w:rPr>
          <w:sz w:val="24"/>
          <w:szCs w:val="24"/>
        </w:rPr>
        <w:tab/>
      </w:r>
      <w:r w:rsidRPr="003334E0">
        <w:rPr>
          <w:sz w:val="24"/>
          <w:szCs w:val="24"/>
        </w:rPr>
        <w:t xml:space="preserve">Each person executing any of the Transaction Documents, other than the Operators and the </w:t>
      </w:r>
      <w:r w:rsidRPr="003334E0" w:rsidR="007F0C66">
        <w:rPr>
          <w:bCs/>
          <w:sz w:val="24"/>
          <w:szCs w:val="24"/>
        </w:rPr>
        <w:t>Master Subtenant</w:t>
      </w:r>
      <w:r w:rsidRPr="003334E0">
        <w:rPr>
          <w:sz w:val="24"/>
          <w:szCs w:val="24"/>
        </w:rPr>
        <w:t xml:space="preserve"> (and any person executing any of the Transaction Documents on behalf of any of the Operators or the </w:t>
      </w:r>
      <w:r w:rsidRPr="003334E0" w:rsidR="007F0C66">
        <w:rPr>
          <w:bCs/>
          <w:sz w:val="24"/>
          <w:szCs w:val="24"/>
        </w:rPr>
        <w:t>Master Subtenant</w:t>
      </w:r>
      <w:r w:rsidRPr="003334E0">
        <w:rPr>
          <w:sz w:val="24"/>
          <w:szCs w:val="24"/>
        </w:rPr>
        <w:t>), whether individually or on behalf of an entity, is duly authorized to do so.</w:t>
      </w:r>
    </w:p>
    <w:p w:rsidRPr="003334E0" w:rsidR="004674E9" w:rsidP="00E7234D" w:rsidRDefault="004674E9" w14:paraId="7D78386B" w14:textId="77777777">
      <w:pPr>
        <w:widowControl/>
        <w:kinsoku w:val="0"/>
        <w:overflowPunct w:val="0"/>
        <w:autoSpaceDE/>
        <w:autoSpaceDN/>
        <w:adjustRightInd/>
        <w:spacing w:after="240"/>
        <w:ind w:firstLine="720"/>
        <w:textAlignment w:val="baseline"/>
        <w:rPr>
          <w:sz w:val="24"/>
          <w:szCs w:val="24"/>
        </w:rPr>
      </w:pPr>
      <w:r w:rsidRPr="003334E0">
        <w:rPr>
          <w:sz w:val="24"/>
          <w:szCs w:val="24"/>
        </w:rPr>
        <w:t>CC.</w:t>
      </w:r>
      <w:r w:rsidRPr="003334E0">
        <w:rPr>
          <w:sz w:val="24"/>
          <w:szCs w:val="24"/>
        </w:rPr>
        <w:tab/>
      </w:r>
      <w:r w:rsidRPr="003334E0">
        <w:rPr>
          <w:sz w:val="24"/>
          <w:szCs w:val="24"/>
        </w:rPr>
        <w:t>Each natural person executing any of the Transaction Documents is legally competent to do so.</w:t>
      </w:r>
    </w:p>
    <w:p w:rsidRPr="003334E0" w:rsidR="004674E9" w:rsidP="00E7234D" w:rsidRDefault="004674E9" w14:paraId="08196E90" w14:textId="77777777">
      <w:pPr>
        <w:widowControl/>
        <w:kinsoku w:val="0"/>
        <w:overflowPunct w:val="0"/>
        <w:autoSpaceDE/>
        <w:autoSpaceDN/>
        <w:adjustRightInd/>
        <w:spacing w:after="240"/>
        <w:ind w:firstLine="720"/>
        <w:textAlignment w:val="baseline"/>
        <w:rPr>
          <w:sz w:val="24"/>
          <w:szCs w:val="24"/>
        </w:rPr>
      </w:pPr>
      <w:r w:rsidRPr="003334E0">
        <w:rPr>
          <w:sz w:val="24"/>
          <w:szCs w:val="24"/>
        </w:rPr>
        <w:lastRenderedPageBreak/>
        <w:t>DD.</w:t>
      </w:r>
      <w:r w:rsidRPr="003334E0">
        <w:rPr>
          <w:sz w:val="24"/>
          <w:szCs w:val="24"/>
        </w:rPr>
        <w:tab/>
      </w:r>
      <w:r w:rsidRPr="003334E0">
        <w:rPr>
          <w:sz w:val="24"/>
          <w:szCs w:val="24"/>
        </w:rPr>
        <w:t xml:space="preserve">All signatures of parties other than the Operators and the </w:t>
      </w:r>
      <w:r w:rsidRPr="003334E0" w:rsidR="007F0C66">
        <w:rPr>
          <w:bCs/>
          <w:sz w:val="24"/>
          <w:szCs w:val="24"/>
        </w:rPr>
        <w:t>Master Subtenant</w:t>
      </w:r>
      <w:r w:rsidRPr="003334E0">
        <w:rPr>
          <w:sz w:val="24"/>
          <w:szCs w:val="24"/>
        </w:rPr>
        <w:t xml:space="preserve"> (and any person executing any of the Transaction Documents on behalf of any of the Operators) and the </w:t>
      </w:r>
      <w:r w:rsidRPr="003334E0" w:rsidR="007F0C66">
        <w:rPr>
          <w:bCs/>
          <w:sz w:val="24"/>
          <w:szCs w:val="24"/>
        </w:rPr>
        <w:t>Master Subtenant</w:t>
      </w:r>
      <w:r w:rsidRPr="003334E0">
        <w:rPr>
          <w:sz w:val="24"/>
          <w:szCs w:val="24"/>
        </w:rPr>
        <w:t xml:space="preserve"> are genuine.</w:t>
      </w:r>
    </w:p>
    <w:p w:rsidRPr="003334E0" w:rsidR="004674E9" w:rsidP="00E7234D" w:rsidRDefault="004674E9" w14:paraId="52B3505F" w14:textId="77777777">
      <w:pPr>
        <w:widowControl/>
        <w:kinsoku w:val="0"/>
        <w:overflowPunct w:val="0"/>
        <w:autoSpaceDE/>
        <w:autoSpaceDN/>
        <w:adjustRightInd/>
        <w:spacing w:after="240"/>
        <w:ind w:firstLine="720"/>
        <w:textAlignment w:val="baseline"/>
        <w:rPr>
          <w:sz w:val="24"/>
          <w:szCs w:val="24"/>
        </w:rPr>
      </w:pPr>
      <w:r w:rsidRPr="003334E0">
        <w:rPr>
          <w:sz w:val="24"/>
          <w:szCs w:val="24"/>
        </w:rPr>
        <w:t>EE.</w:t>
      </w:r>
      <w:r w:rsidRPr="003334E0">
        <w:rPr>
          <w:sz w:val="24"/>
          <w:szCs w:val="24"/>
        </w:rPr>
        <w:tab/>
      </w:r>
      <w:r w:rsidRPr="003334E0">
        <w:rPr>
          <w:sz w:val="24"/>
          <w:szCs w:val="24"/>
        </w:rPr>
        <w:t>All Transaction Documents which were submitted to us as originals are authentic; all Transaction Documents which were submitted to us as certified or photostatic copies conform to the original document; and all public records reviewed are accurate and complete.</w:t>
      </w:r>
    </w:p>
    <w:p w:rsidRPr="003334E0" w:rsidR="004674E9" w:rsidP="00E7234D" w:rsidRDefault="004674E9" w14:paraId="441F1FFB" w14:textId="77777777">
      <w:pPr>
        <w:widowControl/>
        <w:kinsoku w:val="0"/>
        <w:overflowPunct w:val="0"/>
        <w:autoSpaceDE/>
        <w:autoSpaceDN/>
        <w:adjustRightInd/>
        <w:spacing w:after="240"/>
        <w:ind w:firstLine="720"/>
        <w:textAlignment w:val="baseline"/>
        <w:rPr>
          <w:sz w:val="24"/>
          <w:szCs w:val="24"/>
        </w:rPr>
      </w:pPr>
      <w:r w:rsidRPr="003334E0">
        <w:rPr>
          <w:sz w:val="24"/>
          <w:szCs w:val="24"/>
        </w:rPr>
        <w:t>FF.</w:t>
      </w:r>
      <w:r w:rsidRPr="003334E0">
        <w:rPr>
          <w:sz w:val="24"/>
          <w:szCs w:val="24"/>
        </w:rPr>
        <w:tab/>
      </w:r>
      <w:r w:rsidRPr="003334E0">
        <w:rPr>
          <w:sz w:val="24"/>
          <w:szCs w:val="24"/>
        </w:rPr>
        <w:t>All applicable Transaction Documents have been duly filed, indexed, and recorded among the appropriate official records, and all fees, charges, and taxes due and owing in connection therewith as of this date have been paid.</w:t>
      </w:r>
    </w:p>
    <w:p w:rsidRPr="003334E0" w:rsidR="004674E9" w:rsidP="00E7234D" w:rsidRDefault="004674E9" w14:paraId="791AC75B" w14:textId="77777777">
      <w:pPr>
        <w:widowControl/>
        <w:kinsoku w:val="0"/>
        <w:overflowPunct w:val="0"/>
        <w:autoSpaceDE/>
        <w:autoSpaceDN/>
        <w:adjustRightInd/>
        <w:spacing w:after="240"/>
        <w:ind w:firstLine="720"/>
        <w:textAlignment w:val="baseline"/>
        <w:rPr>
          <w:sz w:val="24"/>
          <w:szCs w:val="24"/>
        </w:rPr>
      </w:pPr>
      <w:r w:rsidRPr="003334E0">
        <w:rPr>
          <w:sz w:val="24"/>
          <w:szCs w:val="24"/>
        </w:rPr>
        <w:t>GG.</w:t>
      </w:r>
      <w:r w:rsidRPr="003334E0">
        <w:rPr>
          <w:sz w:val="24"/>
          <w:szCs w:val="24"/>
        </w:rPr>
        <w:tab/>
      </w:r>
      <w:r w:rsidRPr="003334E0">
        <w:rPr>
          <w:sz w:val="24"/>
          <w:szCs w:val="24"/>
        </w:rPr>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rsidRPr="003334E0" w:rsidR="004674E9" w:rsidP="00E7234D" w:rsidRDefault="004674E9" w14:paraId="135EF2D6" w14:textId="77777777">
      <w:pPr>
        <w:widowControl/>
        <w:kinsoku w:val="0"/>
        <w:overflowPunct w:val="0"/>
        <w:autoSpaceDE/>
        <w:autoSpaceDN/>
        <w:adjustRightInd/>
        <w:spacing w:after="240"/>
        <w:ind w:firstLine="720"/>
        <w:textAlignment w:val="baseline"/>
        <w:rPr>
          <w:sz w:val="24"/>
          <w:szCs w:val="24"/>
        </w:rPr>
      </w:pPr>
      <w:r w:rsidRPr="003334E0">
        <w:rPr>
          <w:sz w:val="24"/>
          <w:szCs w:val="24"/>
        </w:rPr>
        <w:t>HH.</w:t>
      </w:r>
      <w:r w:rsidRPr="003334E0">
        <w:rPr>
          <w:sz w:val="24"/>
          <w:szCs w:val="24"/>
        </w:rPr>
        <w:tab/>
      </w:r>
      <w:r w:rsidRPr="003334E0">
        <w:rPr>
          <w:sz w:val="24"/>
          <w:szCs w:val="24"/>
        </w:rPr>
        <w:t>The exercise of any rights or enforcement of any remedies under the Transaction Documents would not be unconscionable, result in a breach of the peace, or otherwise be contrary to public policy.</w:t>
      </w:r>
    </w:p>
    <w:p w:rsidRPr="003334E0" w:rsidR="004674E9" w:rsidP="00E7234D" w:rsidRDefault="004674E9" w14:paraId="3C96AA20" w14:textId="77777777">
      <w:pPr>
        <w:widowControl/>
        <w:kinsoku w:val="0"/>
        <w:overflowPunct w:val="0"/>
        <w:autoSpaceDE/>
        <w:autoSpaceDN/>
        <w:adjustRightInd/>
        <w:spacing w:after="240"/>
        <w:ind w:firstLine="720"/>
        <w:textAlignment w:val="baseline"/>
        <w:rPr>
          <w:sz w:val="24"/>
          <w:szCs w:val="24"/>
        </w:rPr>
      </w:pPr>
      <w:r w:rsidRPr="003334E0">
        <w:rPr>
          <w:sz w:val="24"/>
          <w:szCs w:val="24"/>
        </w:rPr>
        <w:t>II.</w:t>
      </w:r>
      <w:r w:rsidRPr="003334E0">
        <w:rPr>
          <w:sz w:val="24"/>
          <w:szCs w:val="24"/>
        </w:rPr>
        <w:tab/>
      </w:r>
      <w:r w:rsidRPr="003334E0">
        <w:rPr>
          <w:sz w:val="24"/>
          <w:szCs w:val="24"/>
        </w:rPr>
        <w:t>Value has been given to each Operator in consideration of the security interest to be granted by such Operator under its Operator Security Agreement, and, where any Operator's Collateral is to be acquired after the date hereof, a security interest is created under the after-acquired property clause of the applicable Operator Security Agreement.</w:t>
      </w:r>
    </w:p>
    <w:p w:rsidRPr="003334E0" w:rsidR="004674E9" w:rsidP="00E7234D" w:rsidRDefault="004674E9" w14:paraId="7B0951CE" w14:textId="77777777">
      <w:pPr>
        <w:widowControl/>
        <w:kinsoku w:val="0"/>
        <w:overflowPunct w:val="0"/>
        <w:autoSpaceDE/>
        <w:autoSpaceDN/>
        <w:adjustRightInd/>
        <w:spacing w:after="240"/>
        <w:ind w:firstLine="720"/>
        <w:textAlignment w:val="baseline"/>
        <w:rPr>
          <w:sz w:val="24"/>
          <w:szCs w:val="24"/>
        </w:rPr>
      </w:pPr>
      <w:r w:rsidRPr="003334E0">
        <w:rPr>
          <w:sz w:val="24"/>
          <w:szCs w:val="24"/>
        </w:rPr>
        <w:t>JJ.</w:t>
      </w:r>
      <w:r w:rsidRPr="003334E0">
        <w:rPr>
          <w:sz w:val="24"/>
          <w:szCs w:val="24"/>
        </w:rPr>
        <w:tab/>
      </w:r>
      <w:r w:rsidRPr="003334E0">
        <w:rPr>
          <w:sz w:val="24"/>
          <w:szCs w:val="24"/>
        </w:rPr>
        <w:t xml:space="preserve">Each Operator has rights in its Operator's Collateral or the power to transfer rights in its Operator's Collateral to a secured party, including rights to the related Project's accounts and deposit accounts for accounts receivables subject to the </w:t>
      </w:r>
      <w:r w:rsidRPr="003334E0" w:rsidR="00365C81">
        <w:rPr>
          <w:b/>
          <w:sz w:val="24"/>
          <w:szCs w:val="24"/>
        </w:rPr>
        <w:t>[</w:t>
      </w:r>
      <w:r w:rsidRPr="003334E0">
        <w:rPr>
          <w:b/>
          <w:sz w:val="24"/>
          <w:szCs w:val="24"/>
        </w:rPr>
        <w:t>Control Agreement</w:t>
      </w:r>
      <w:r w:rsidRPr="003334E0" w:rsidR="00365C81">
        <w:rPr>
          <w:b/>
          <w:sz w:val="24"/>
          <w:szCs w:val="24"/>
        </w:rPr>
        <w:t>s</w:t>
      </w:r>
      <w:r w:rsidRPr="003334E0">
        <w:rPr>
          <w:b/>
          <w:sz w:val="24"/>
          <w:szCs w:val="24"/>
        </w:rPr>
        <w:t xml:space="preserve"> DAISA</w:t>
      </w:r>
      <w:r w:rsidRPr="003334E0" w:rsidR="00365C81">
        <w:rPr>
          <w:b/>
          <w:sz w:val="24"/>
          <w:szCs w:val="24"/>
        </w:rPr>
        <w:t>s]</w:t>
      </w:r>
      <w:r w:rsidRPr="003334E0">
        <w:rPr>
          <w:sz w:val="24"/>
          <w:szCs w:val="24"/>
        </w:rPr>
        <w:t>.</w:t>
      </w:r>
    </w:p>
    <w:p w:rsidRPr="003334E0" w:rsidR="004674E9" w:rsidP="00E7234D" w:rsidRDefault="004674E9" w14:paraId="2F945747" w14:textId="77777777">
      <w:pPr>
        <w:widowControl/>
        <w:kinsoku w:val="0"/>
        <w:overflowPunct w:val="0"/>
        <w:autoSpaceDE/>
        <w:autoSpaceDN/>
        <w:adjustRightInd/>
        <w:spacing w:after="240"/>
        <w:ind w:firstLine="720"/>
        <w:textAlignment w:val="baseline"/>
        <w:rPr>
          <w:sz w:val="24"/>
          <w:szCs w:val="24"/>
        </w:rPr>
      </w:pPr>
      <w:r w:rsidRPr="003334E0">
        <w:rPr>
          <w:sz w:val="24"/>
          <w:szCs w:val="24"/>
        </w:rPr>
        <w:t>KK.</w:t>
      </w:r>
      <w:r w:rsidRPr="003334E0">
        <w:rPr>
          <w:sz w:val="24"/>
          <w:szCs w:val="24"/>
        </w:rPr>
        <w:tab/>
      </w:r>
      <w:r w:rsidRPr="003334E0">
        <w:rPr>
          <w:sz w:val="24"/>
          <w:szCs w:val="24"/>
        </w:rPr>
        <w:t xml:space="preserve">In rendering this </w:t>
      </w:r>
      <w:r w:rsidRPr="003334E0" w:rsidR="00E7234D">
        <w:rPr>
          <w:sz w:val="24"/>
          <w:szCs w:val="24"/>
        </w:rPr>
        <w:t>opinion,</w:t>
      </w:r>
      <w:r w:rsidRPr="003334E0">
        <w:rPr>
          <w:sz w:val="24"/>
          <w:szCs w:val="24"/>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each of the Loans have not been amended, modified, or supplemented, directly or indirectly, by any other agreement or understanding of the parties, or waiver of any of the material provisions of the documents comprising or embodying same. After reasonable inquiry of each of the Operators, we have no knowledge of any facts or information that would lead us to believe that the assumptions in this paragraph are not justified.</w:t>
      </w:r>
    </w:p>
    <w:p w:rsidRPr="003334E0" w:rsidR="004674E9" w:rsidP="00E7234D" w:rsidRDefault="004674E9" w14:paraId="68E519FB" w14:textId="77777777">
      <w:pPr>
        <w:widowControl/>
        <w:kinsoku w:val="0"/>
        <w:overflowPunct w:val="0"/>
        <w:autoSpaceDE/>
        <w:autoSpaceDN/>
        <w:adjustRightInd/>
        <w:spacing w:after="240"/>
        <w:ind w:firstLine="720"/>
        <w:textAlignment w:val="baseline"/>
        <w:rPr>
          <w:sz w:val="24"/>
          <w:szCs w:val="24"/>
        </w:rPr>
      </w:pPr>
      <w:r w:rsidRPr="003334E0">
        <w:rPr>
          <w:sz w:val="24"/>
          <w:szCs w:val="24"/>
        </w:rPr>
        <w:t>LL.</w:t>
      </w:r>
      <w:r w:rsidRPr="003334E0">
        <w:rPr>
          <w:sz w:val="24"/>
          <w:szCs w:val="24"/>
        </w:rPr>
        <w:tab/>
      </w:r>
      <w:r w:rsidRPr="003334E0">
        <w:rPr>
          <w:sz w:val="24"/>
          <w:szCs w:val="24"/>
        </w:rPr>
        <w:t xml:space="preserve">In rendering our opinion, we have, with your approval, relied as to certain matters of fact set forth in the Operators' Opinion Certification, the Good Standing Certificates, the Licenses, the Transaction Documents and certain other specified Documents, as set forth herein. After reasonable inquiry of the Operators as to the accuracy and completeness of the Operators' </w:t>
      </w:r>
      <w:r w:rsidRPr="003334E0">
        <w:rPr>
          <w:sz w:val="24"/>
          <w:szCs w:val="24"/>
        </w:rPr>
        <w:lastRenderedPageBreak/>
        <w:t>Opinion Certification, and other such Documents, we have no knowledge of any facts or information that would lead us to believe that such reliance is not justified.</w:t>
      </w:r>
    </w:p>
    <w:p w:rsidRPr="003334E0" w:rsidR="004674E9" w:rsidP="00E7234D" w:rsidRDefault="004674E9" w14:paraId="38228E32" w14:textId="77777777">
      <w:pPr>
        <w:widowControl/>
        <w:kinsoku w:val="0"/>
        <w:overflowPunct w:val="0"/>
        <w:autoSpaceDE/>
        <w:autoSpaceDN/>
        <w:adjustRightInd/>
        <w:spacing w:after="240"/>
        <w:ind w:firstLine="720"/>
        <w:textAlignment w:val="baseline"/>
        <w:rPr>
          <w:sz w:val="24"/>
          <w:szCs w:val="24"/>
        </w:rPr>
      </w:pPr>
      <w:r w:rsidRPr="003334E0">
        <w:rPr>
          <w:sz w:val="24"/>
          <w:szCs w:val="24"/>
        </w:rPr>
        <w:t>MM.</w:t>
      </w:r>
      <w:r w:rsidRPr="003334E0">
        <w:rPr>
          <w:sz w:val="24"/>
          <w:szCs w:val="24"/>
        </w:rPr>
        <w:tab/>
      </w:r>
      <w:r w:rsidRPr="003334E0">
        <w:rPr>
          <w:sz w:val="24"/>
          <w:szCs w:val="24"/>
        </w:rPr>
        <w:t>The Subordination Agreement</w:t>
      </w:r>
      <w:r w:rsidR="00E7234D">
        <w:rPr>
          <w:sz w:val="24"/>
          <w:szCs w:val="24"/>
        </w:rPr>
        <w:t xml:space="preserve"> </w:t>
      </w:r>
      <w:r w:rsidRPr="003334E0">
        <w:rPr>
          <w:sz w:val="24"/>
          <w:szCs w:val="24"/>
        </w:rPr>
        <w:t>[,] [and] the Cross-Default Guaranty [and the Subordinate Guaranty] are governed by the laws of the State of _____________ and the laws of the United States of America.  Each of the other Transaction Documents is governed by the laws of the [applicable] Property Jurisdiction and the laws of the United States of America.</w:t>
      </w:r>
    </w:p>
    <w:p w:rsidRPr="003334E0" w:rsidR="004674E9" w:rsidP="00E7234D" w:rsidRDefault="004674E9" w14:paraId="20B5F01A" w14:textId="77777777">
      <w:pPr>
        <w:widowControl/>
        <w:kinsoku w:val="0"/>
        <w:overflowPunct w:val="0"/>
        <w:autoSpaceDE/>
        <w:autoSpaceDN/>
        <w:adjustRightInd/>
        <w:spacing w:after="240"/>
        <w:ind w:firstLine="720"/>
        <w:textAlignment w:val="baseline"/>
        <w:rPr>
          <w:sz w:val="24"/>
          <w:szCs w:val="24"/>
        </w:rPr>
      </w:pPr>
      <w:r w:rsidRPr="003334E0">
        <w:rPr>
          <w:sz w:val="24"/>
          <w:szCs w:val="24"/>
        </w:rPr>
        <w:t>Subject to the foregoing assumptions, and the exceptions and qualifications hereinafter contained, we are of the opinion with respect to each Operator, each Project, and each Loan that, under applicable law in effect on the date of this Opinion:</w:t>
      </w:r>
    </w:p>
    <w:p w:rsidRPr="003334E0" w:rsidR="004674E9" w:rsidP="00E7234D" w:rsidRDefault="004674E9" w14:paraId="7EC8EA69" w14:textId="77777777">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the Good Standing Certificates, (a) each Operator is a limited liability company duly formed and validly existing under the laws of the Organizational Jurisdiction applicable to such Operator, and (b) each Operator is duly qualified to do business and is in good standing under the laws of the applicable Property Jurisdiction applicable to such Operator.</w:t>
      </w:r>
    </w:p>
    <w:p w:rsidRPr="003334E0" w:rsidR="004674E9" w:rsidP="00E7234D" w:rsidRDefault="004674E9" w14:paraId="7CD5BD98" w14:textId="77777777">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Each Operator has all the necessary power and authority of a limited liability company, and possesses all necessary governmental certificates, permits, licenses, qualifications and approvals to lease and operate the applicable Project, and to carry out all of the transactions required by the Transaction Documents to which such Operator is a party.  A list of such certificates, permits, licenses, qualifications and approvals </w:t>
      </w:r>
      <w:r w:rsidRPr="003334E0" w:rsidR="00E7234D">
        <w:rPr>
          <w:sz w:val="24"/>
          <w:szCs w:val="24"/>
        </w:rPr>
        <w:t>are</w:t>
      </w:r>
      <w:r w:rsidRPr="003334E0">
        <w:rPr>
          <w:sz w:val="24"/>
          <w:szCs w:val="24"/>
        </w:rPr>
        <w:t xml:space="preserve"> attached hereto as </w:t>
      </w:r>
      <w:r w:rsidRPr="003334E0">
        <w:rPr>
          <w:b/>
          <w:bCs/>
          <w:sz w:val="24"/>
          <w:szCs w:val="24"/>
        </w:rPr>
        <w:t xml:space="preserve">Exhibit E.  </w:t>
      </w:r>
      <w:r w:rsidRPr="003334E0">
        <w:rPr>
          <w:bCs/>
          <w:sz w:val="24"/>
          <w:szCs w:val="24"/>
        </w:rPr>
        <w:t xml:space="preserve">To the extent any of the Nursing Home Licenses (as defined below) have not been issued on the date of this Opinion, our opinion is subject to the following:  based solely on the nursing home licensure applications prepared by and provided to us by _____________ with respect to each Operator and its applicable Healthcare Facility, as listed in </w:t>
      </w:r>
      <w:r w:rsidRPr="003334E0">
        <w:rPr>
          <w:b/>
          <w:bCs/>
          <w:sz w:val="24"/>
          <w:szCs w:val="24"/>
        </w:rPr>
        <w:t>Part B</w:t>
      </w:r>
      <w:r w:rsidRPr="003334E0">
        <w:rPr>
          <w:bCs/>
          <w:sz w:val="24"/>
          <w:szCs w:val="24"/>
        </w:rPr>
        <w:t xml:space="preserve"> of </w:t>
      </w:r>
      <w:r w:rsidRPr="003334E0">
        <w:rPr>
          <w:b/>
          <w:bCs/>
          <w:sz w:val="24"/>
          <w:szCs w:val="24"/>
        </w:rPr>
        <w:t>Schedule</w:t>
      </w:r>
      <w:r w:rsidRPr="003334E0" w:rsidR="00510C41">
        <w:rPr>
          <w:b/>
          <w:bCs/>
          <w:sz w:val="24"/>
          <w:szCs w:val="24"/>
        </w:rPr>
        <w:t xml:space="preserve"> I</w:t>
      </w:r>
      <w:r w:rsidRPr="003334E0">
        <w:rPr>
          <w:bCs/>
          <w:sz w:val="24"/>
          <w:szCs w:val="24"/>
        </w:rPr>
        <w:t xml:space="preserve"> (the "</w:t>
      </w:r>
      <w:r w:rsidRPr="003334E0">
        <w:rPr>
          <w:b/>
          <w:bCs/>
          <w:sz w:val="24"/>
          <w:szCs w:val="24"/>
        </w:rPr>
        <w:t>Applications</w:t>
      </w:r>
      <w:r w:rsidRPr="003334E0">
        <w:rPr>
          <w:bCs/>
          <w:sz w:val="24"/>
          <w:szCs w:val="24"/>
        </w:rPr>
        <w:t xml:space="preserve">"), our communications with _________, Division of ______, ____ Department of ________ on ________, </w:t>
      </w:r>
      <w:r w:rsidRPr="003334E0" w:rsidR="00DD4EA4">
        <w:rPr>
          <w:bCs/>
          <w:sz w:val="24"/>
          <w:szCs w:val="24"/>
        </w:rPr>
        <w:t>20--</w:t>
      </w:r>
      <w:r w:rsidRPr="003334E0">
        <w:rPr>
          <w:bCs/>
          <w:sz w:val="24"/>
          <w:szCs w:val="24"/>
        </w:rPr>
        <w:t xml:space="preserve">, _________ of the ______ Department of ______, on ________, </w:t>
      </w:r>
      <w:r w:rsidRPr="003334E0" w:rsidR="00DD4EA4">
        <w:rPr>
          <w:bCs/>
          <w:sz w:val="24"/>
          <w:szCs w:val="24"/>
        </w:rPr>
        <w:t>20--</w:t>
      </w:r>
      <w:r w:rsidRPr="003334E0">
        <w:rPr>
          <w:bCs/>
          <w:sz w:val="24"/>
          <w:szCs w:val="24"/>
        </w:rPr>
        <w:t xml:space="preserve"> and ________, ______ Department of _________, on ________, </w:t>
      </w:r>
      <w:r w:rsidRPr="003334E0" w:rsidR="00DD4EA4">
        <w:rPr>
          <w:bCs/>
          <w:sz w:val="24"/>
          <w:szCs w:val="24"/>
        </w:rPr>
        <w:t>20--</w:t>
      </w:r>
      <w:r w:rsidRPr="003334E0">
        <w:rPr>
          <w:bCs/>
          <w:sz w:val="24"/>
          <w:szCs w:val="24"/>
        </w:rPr>
        <w:t xml:space="preserve">, regarding such Applications, and the Certification of Operators attached as </w:t>
      </w:r>
      <w:r w:rsidRPr="003334E0">
        <w:rPr>
          <w:b/>
          <w:bCs/>
          <w:sz w:val="24"/>
          <w:szCs w:val="24"/>
        </w:rPr>
        <w:t>Exhibit C</w:t>
      </w:r>
      <w:r w:rsidRPr="003334E0">
        <w:rPr>
          <w:bCs/>
          <w:sz w:val="24"/>
          <w:szCs w:val="24"/>
        </w:rPr>
        <w:t>, (i) a health facility licensure application for each Operator and for its applicable Healthcare Facility was submitted to the appropriate agency on a timely basis under applicable law; and (ii) we know of no reasonable basis to believe that valid health facility licenses ("</w:t>
      </w:r>
      <w:r w:rsidRPr="003334E0">
        <w:rPr>
          <w:b/>
          <w:bCs/>
          <w:sz w:val="24"/>
          <w:szCs w:val="24"/>
        </w:rPr>
        <w:t>Nursing Home</w:t>
      </w:r>
      <w:r w:rsidRPr="003334E0">
        <w:rPr>
          <w:bCs/>
          <w:sz w:val="24"/>
          <w:szCs w:val="24"/>
        </w:rPr>
        <w:t xml:space="preserve"> </w:t>
      </w:r>
      <w:r w:rsidRPr="003334E0">
        <w:rPr>
          <w:b/>
          <w:bCs/>
          <w:sz w:val="24"/>
          <w:szCs w:val="24"/>
        </w:rPr>
        <w:t>Licenses</w:t>
      </w:r>
      <w:r w:rsidRPr="003334E0">
        <w:rPr>
          <w:bCs/>
          <w:sz w:val="24"/>
          <w:szCs w:val="24"/>
        </w:rPr>
        <w:t xml:space="preserve">") will not be issued in the regular course with an effective date as of _________________, </w:t>
      </w:r>
      <w:r w:rsidRPr="003334E0" w:rsidR="00DD4EA4">
        <w:rPr>
          <w:bCs/>
          <w:sz w:val="24"/>
          <w:szCs w:val="24"/>
        </w:rPr>
        <w:t>20--</w:t>
      </w:r>
      <w:r w:rsidRPr="003334E0">
        <w:rPr>
          <w:bCs/>
          <w:sz w:val="24"/>
          <w:szCs w:val="24"/>
        </w:rPr>
        <w:t>.</w:t>
      </w:r>
      <w:r w:rsidRPr="003334E0">
        <w:rPr>
          <w:b/>
          <w:bCs/>
          <w:sz w:val="24"/>
          <w:szCs w:val="24"/>
        </w:rPr>
        <w:t> </w:t>
      </w:r>
    </w:p>
    <w:p w:rsidRPr="003334E0" w:rsidR="004674E9" w:rsidP="00E7234D" w:rsidRDefault="004674E9" w14:paraId="2ED76F60" w14:textId="77777777">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or on behalf of each Operator of the Transaction Documents to which such Operator is a party, and the consummation by such Operator of the transactions contemplated thereby, and the performance by such Operator of its obligations thereunder, have been duly and validly authorized by all necessary action as a limited liability company by, or on behalf of, such Operator.</w:t>
      </w:r>
    </w:p>
    <w:p w:rsidRPr="003334E0" w:rsidR="004674E9" w:rsidP="00E7234D" w:rsidRDefault="004674E9" w14:paraId="19D872CB" w14:textId="77777777">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Each of the Transaction Documents has been duly executed and delivered by each Operator named therein and constitutes the valid and legally binding promises or obligations of each such Operator. Each of the Transaction Documents is enforceable against each such Operator in accordance with its terms, subject to the following qualifications:</w:t>
      </w:r>
    </w:p>
    <w:p w:rsidRPr="003334E0" w:rsidR="004674E9" w:rsidP="00E7234D" w:rsidRDefault="004674E9" w14:paraId="1FB8A313" w14:textId="77777777">
      <w:pPr>
        <w:widowControl/>
        <w:kinsoku w:val="0"/>
        <w:overflowPunct w:val="0"/>
        <w:autoSpaceDE/>
        <w:autoSpaceDN/>
        <w:adjustRightInd/>
        <w:spacing w:after="240"/>
        <w:ind w:firstLine="1440"/>
        <w:textAlignment w:val="baseline"/>
        <w:rPr>
          <w:sz w:val="24"/>
          <w:szCs w:val="24"/>
        </w:rPr>
      </w:pPr>
      <w:r w:rsidRPr="003334E0">
        <w:rPr>
          <w:sz w:val="24"/>
          <w:szCs w:val="24"/>
        </w:rPr>
        <w:lastRenderedPageBreak/>
        <w:t>(i)</w:t>
      </w:r>
      <w:r w:rsidRPr="003334E0">
        <w:rPr>
          <w:sz w:val="24"/>
          <w:szCs w:val="24"/>
        </w:rPr>
        <w:tab/>
      </w:r>
      <w:r w:rsidRPr="003334E0">
        <w:rPr>
          <w:sz w:val="24"/>
          <w:szCs w:val="24"/>
        </w:rPr>
        <w:t>the effect of applicable bankruptcy, insolvency, reorganization, moratorium and other similar laws affecting the rights of creditors generally;</w:t>
      </w:r>
    </w:p>
    <w:p w:rsidRPr="003334E0" w:rsidR="004674E9" w:rsidP="00E7234D" w:rsidRDefault="004674E9" w14:paraId="0954D4C4" w14:textId="77777777">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r>
      <w:r w:rsidRPr="003334E0">
        <w:rPr>
          <w:sz w:val="24"/>
          <w:szCs w:val="24"/>
        </w:rPr>
        <w:t>the effect of the exercise of judicial discretion in accordance with general principles of equity (whether applied by a court of law or of equity); and</w:t>
      </w:r>
    </w:p>
    <w:p w:rsidRPr="003334E0" w:rsidR="004674E9" w:rsidP="00E7234D" w:rsidRDefault="004674E9" w14:paraId="167313E9" w14:textId="77777777">
      <w:pPr>
        <w:widowControl/>
        <w:kinsoku w:val="0"/>
        <w:overflowPunct w:val="0"/>
        <w:autoSpaceDE/>
        <w:autoSpaceDN/>
        <w:adjustRightInd/>
        <w:spacing w:after="240"/>
        <w:ind w:firstLine="1440"/>
        <w:textAlignment w:val="baseline"/>
        <w:rPr>
          <w:sz w:val="24"/>
          <w:szCs w:val="24"/>
        </w:rPr>
      </w:pPr>
      <w:r w:rsidRPr="003334E0">
        <w:rPr>
          <w:sz w:val="24"/>
          <w:szCs w:val="24"/>
        </w:rPr>
        <w:t>(iii)</w:t>
      </w:r>
      <w:r w:rsidRPr="003334E0">
        <w:rPr>
          <w:sz w:val="24"/>
          <w:szCs w:val="24"/>
        </w:rPr>
        <w:tab/>
      </w:r>
      <w:r w:rsidRPr="003334E0">
        <w:rPr>
          <w:sz w:val="24"/>
          <w:szCs w:val="24"/>
        </w:rPr>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rsidRPr="003334E0" w:rsidR="004674E9" w:rsidP="00E7234D" w:rsidRDefault="004674E9" w14:paraId="57CF87AB" w14:textId="77777777">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each Operator of, and the performance of its</w:t>
      </w:r>
      <w:r w:rsidRPr="003334E0">
        <w:rPr>
          <w:sz w:val="24"/>
          <w:szCs w:val="24"/>
        </w:rPr>
        <w:br/>
      </w:r>
      <w:r w:rsidRPr="003334E0">
        <w:rPr>
          <w:sz w:val="24"/>
          <w:szCs w:val="24"/>
        </w:rPr>
        <w:t>obligations under, the Transaction Documents will not violate the Organizational Documents of such Operator.</w:t>
      </w:r>
    </w:p>
    <w:p w:rsidRPr="003334E0" w:rsidR="004674E9" w:rsidP="00E7234D" w:rsidRDefault="004674E9" w14:paraId="4F948389" w14:textId="77777777">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(a) our knowledge and (b) the Operators' Opinion Certification,</w:t>
      </w:r>
      <w:r w:rsidRPr="003334E0">
        <w:rPr>
          <w:sz w:val="24"/>
          <w:szCs w:val="24"/>
        </w:rPr>
        <w:br/>
      </w:r>
      <w:r w:rsidRPr="003334E0">
        <w:rPr>
          <w:sz w:val="24"/>
          <w:szCs w:val="24"/>
        </w:rPr>
        <w:t>the execution and delivery of the Transaction Documents will not: (i) cause any Operator to be in violation of, or constitute a default under the provisions of, any agreement to which any Operator is a party or by which any Operator is bound, (ii) conflict with, or result in the breach of, any court judgment, decree, or order of any governmental body to which any Operator is subject, or (iii) result in the creation or imposition of any lien, charge, or encumbrance of any nature whatsoever on any of the property or assets of any Operator, except for such lien, charge or encumbrance contemplated by the Transaction Documents.</w:t>
      </w:r>
    </w:p>
    <w:p w:rsidRPr="003334E0" w:rsidR="004674E9" w:rsidP="00E7234D" w:rsidRDefault="004674E9" w14:paraId="0F870580" w14:textId="77777777">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E</w:t>
      </w:r>
      <w:r w:rsidRPr="003334E0">
        <w:rPr>
          <w:sz w:val="24"/>
          <w:szCs w:val="24"/>
        </w:rPr>
        <w:t>ach Operator Security Agreement is effective to create a security interest in the Operator's Collateral of such Operator in favor of the Lender and HUD (hereinafter sometimes collectively referred to as the "</w:t>
      </w:r>
      <w:r w:rsidRPr="003334E0">
        <w:rPr>
          <w:b/>
          <w:sz w:val="24"/>
          <w:szCs w:val="24"/>
        </w:rPr>
        <w:t>Secured Party</w:t>
      </w:r>
      <w:r w:rsidRPr="003334E0">
        <w:rPr>
          <w:sz w:val="24"/>
          <w:szCs w:val="24"/>
        </w:rPr>
        <w:t>") in those items of Operator's Collateral of such Operator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or any interest therein (collectively the "</w:t>
      </w:r>
      <w:r w:rsidRPr="003334E0">
        <w:rPr>
          <w:b/>
          <w:sz w:val="24"/>
          <w:szCs w:val="24"/>
        </w:rPr>
        <w:t>Healthcare</w:t>
      </w:r>
      <w:r w:rsidRPr="003334E0">
        <w:rPr>
          <w:sz w:val="24"/>
          <w:szCs w:val="24"/>
        </w:rPr>
        <w:t xml:space="preserve"> </w:t>
      </w:r>
      <w:r w:rsidRPr="003334E0">
        <w:rPr>
          <w:b/>
          <w:sz w:val="24"/>
          <w:szCs w:val="24"/>
        </w:rPr>
        <w:t>Entitlements</w:t>
      </w:r>
      <w:r w:rsidRPr="003334E0">
        <w:rPr>
          <w:sz w:val="24"/>
          <w:szCs w:val="24"/>
        </w:rPr>
        <w:t>") to the extent that, directly or indirectly, assigning, transferring, pledging, hypothecating or otherwise conveying all or any portion of the Healthcare Entitlements is prohibited under relevant federal, state, or local law.</w:t>
      </w:r>
    </w:p>
    <w:p w:rsidRPr="003334E0" w:rsidR="004674E9" w:rsidP="00E7234D" w:rsidRDefault="004674E9" w14:paraId="49EAB419" w14:textId="77777777">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T</w:t>
      </w:r>
      <w:r w:rsidRPr="003334E0">
        <w:rPr>
          <w:sz w:val="24"/>
          <w:szCs w:val="24"/>
        </w:rPr>
        <w:t>he Lender's security interest in the Control Collateral of each Operator described in such Operator's [Second Lien Control Agreement/DAISA] will be perfected upon (i) execution and delivery of such Operator's Operator Security Agreement by all parties thereto and (ii) execution and delivery of such [Second Lien Control Agreement/DAISA] by all parties thereto.</w:t>
      </w:r>
    </w:p>
    <w:p w:rsidRPr="003334E0" w:rsidR="004674E9" w:rsidP="00E7234D" w:rsidRDefault="004674E9" w14:paraId="4C0C108D" w14:textId="77777777">
      <w:pPr>
        <w:widowControl/>
        <w:numPr>
          <w:ilvl w:val="0"/>
          <w:numId w:val="5"/>
        </w:numPr>
        <w:tabs>
          <w:tab w:val="clear" w:pos="1512"/>
        </w:tabs>
        <w:kinsoku w:val="0"/>
        <w:overflowPunct w:val="0"/>
        <w:autoSpaceDE/>
        <w:autoSpaceDN/>
        <w:adjustRightInd/>
        <w:spacing w:after="240"/>
        <w:ind w:firstLine="720"/>
        <w:textAlignment w:val="baseline"/>
        <w:rPr>
          <w:sz w:val="32"/>
          <w:szCs w:val="24"/>
        </w:rPr>
      </w:pPr>
      <w:r w:rsidRPr="003334E0">
        <w:rPr>
          <w:color w:val="000000"/>
          <w:sz w:val="24"/>
        </w:rPr>
        <w:t>Based solely upon our review of the Transaction Documents, AR Loan Documents</w:t>
      </w:r>
      <w:bookmarkStart w:name="_DV_C28" w:id="5"/>
      <w:r w:rsidRPr="003334E0">
        <w:rPr>
          <w:color w:val="000000"/>
          <w:sz w:val="24"/>
        </w:rPr>
        <w:t>, and</w:t>
      </w:r>
      <w:bookmarkEnd w:id="5"/>
      <w:r w:rsidRPr="003334E0">
        <w:rPr>
          <w:color w:val="000000"/>
          <w:sz w:val="24"/>
        </w:rPr>
        <w:t xml:space="preserve"> the Operator's Opinion Certification (attached as </w:t>
      </w:r>
      <w:r w:rsidRPr="003334E0">
        <w:rPr>
          <w:b/>
          <w:color w:val="000000"/>
          <w:sz w:val="24"/>
        </w:rPr>
        <w:t>Exhibit C</w:t>
      </w:r>
      <w:r w:rsidRPr="003334E0">
        <w:rPr>
          <w:color w:val="000000"/>
          <w:sz w:val="24"/>
        </w:rPr>
        <w:t xml:space="preserve"> hereto), the accounts receivable and related deposit account collateral provided by Operator to AR Lender under the AR Loan Documents and to Lender under the Transaction Documents are not subject to a security interest or otherwise provided as collateral or encumbered in favor of AR Lender to </w:t>
      </w:r>
      <w:r w:rsidRPr="003334E0">
        <w:rPr>
          <w:color w:val="000000"/>
          <w:sz w:val="24"/>
        </w:rPr>
        <w:lastRenderedPageBreak/>
        <w:t>secure any indebtedness or obligation to AR Lender other than the obligations arising under the AR Loan Documents.</w:t>
      </w:r>
    </w:p>
    <w:p w:rsidRPr="003334E0" w:rsidR="004674E9" w:rsidP="00E7234D" w:rsidRDefault="004674E9" w14:paraId="05E3D987" w14:textId="77777777">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Based solely on (a) our </w:t>
      </w:r>
      <w:r w:rsidRPr="003334E0" w:rsidR="00E7234D">
        <w:rPr>
          <w:sz w:val="24"/>
          <w:szCs w:val="24"/>
        </w:rPr>
        <w:t>knowledge [</w:t>
      </w:r>
      <w:r w:rsidRPr="003334E0">
        <w:rPr>
          <w:sz w:val="24"/>
          <w:szCs w:val="24"/>
        </w:rPr>
        <w:t xml:space="preserve">,] [and] (b) the Operators' Opinion Certification [and (c) the Docket Searches], there is no litigation or other claim pending before any court or administrative or other governmental body or threatened in writing against any of the Operators or any of the Projects, except as identified in the List of Litigation (attached hereto as </w:t>
      </w:r>
      <w:r w:rsidRPr="003334E0">
        <w:rPr>
          <w:b/>
          <w:sz w:val="24"/>
          <w:szCs w:val="24"/>
        </w:rPr>
        <w:t>Exhibit F</w:t>
      </w:r>
      <w:r w:rsidRPr="003334E0">
        <w:rPr>
          <w:sz w:val="24"/>
          <w:szCs w:val="24"/>
        </w:rPr>
        <w:t>).</w:t>
      </w:r>
    </w:p>
    <w:p w:rsidRPr="003334E0" w:rsidR="004674E9" w:rsidP="00E7234D" w:rsidRDefault="004674E9" w14:paraId="111CBD87" w14:textId="77777777">
      <w:pPr>
        <w:widowControl/>
        <w:kinsoku w:val="0"/>
        <w:overflowPunct w:val="0"/>
        <w:autoSpaceDE/>
        <w:autoSpaceDN/>
        <w:adjustRightInd/>
        <w:spacing w:after="240"/>
        <w:ind w:firstLine="720"/>
        <w:textAlignment w:val="baseline"/>
        <w:rPr>
          <w:sz w:val="24"/>
          <w:szCs w:val="24"/>
        </w:rPr>
      </w:pPr>
      <w:r w:rsidRPr="003334E0">
        <w:rPr>
          <w:sz w:val="24"/>
          <w:szCs w:val="24"/>
        </w:rPr>
        <w:t xml:space="preserve">In addition to the foregoing opinions, we confirm that (a) the jurisdiction of the Depository Bank, for purposes of each Control Agreement/DAISA, within the meaning of Section 9-304 </w:t>
      </w:r>
      <w:r w:rsidRPr="003334E0">
        <w:rPr>
          <w:color w:val="000000"/>
          <w:sz w:val="24"/>
          <w:szCs w:val="24"/>
        </w:rPr>
        <w:t>(</w:t>
      </w:r>
      <w:r w:rsidRPr="003334E0">
        <w:rPr>
          <w:sz w:val="24"/>
          <w:szCs w:val="24"/>
        </w:rPr>
        <w:t>"</w:t>
      </w:r>
      <w:r w:rsidRPr="003334E0">
        <w:rPr>
          <w:b/>
          <w:color w:val="000000"/>
          <w:sz w:val="24"/>
          <w:szCs w:val="24"/>
        </w:rPr>
        <w:t>Section 9-304</w:t>
      </w:r>
      <w:r w:rsidRPr="003334E0">
        <w:rPr>
          <w:sz w:val="24"/>
          <w:szCs w:val="24"/>
        </w:rPr>
        <w:t>"</w:t>
      </w:r>
      <w:r w:rsidRPr="003334E0">
        <w:rPr>
          <w:color w:val="000000"/>
          <w:sz w:val="24"/>
          <w:szCs w:val="24"/>
        </w:rPr>
        <w:t xml:space="preserve">) </w:t>
      </w:r>
      <w:r w:rsidRPr="003334E0">
        <w:rPr>
          <w:sz w:val="24"/>
          <w:szCs w:val="24"/>
        </w:rPr>
        <w:t>of the UCC is the state of _______ ("</w:t>
      </w:r>
      <w:r w:rsidRPr="003334E0">
        <w:rPr>
          <w:b/>
          <w:sz w:val="24"/>
          <w:szCs w:val="24"/>
        </w:rPr>
        <w:t>Control Collateral State</w:t>
      </w:r>
      <w:r w:rsidRPr="003334E0">
        <w:rPr>
          <w:sz w:val="24"/>
          <w:szCs w:val="24"/>
        </w:rPr>
        <w:t>"); and (b) under Section 9-304, each Control Agreement/DAISA, the law governing perfection and priority relating to the deposit accounts designated in such Control Agreement/DAISA is the Uniform Commercial Code of the Control Collateral State.</w:t>
      </w:r>
    </w:p>
    <w:p w:rsidRPr="003334E0" w:rsidR="004674E9" w:rsidP="00E7234D" w:rsidRDefault="004674E9" w14:paraId="169FA156" w14:textId="77777777">
      <w:pPr>
        <w:widowControl/>
        <w:kinsoku w:val="0"/>
        <w:overflowPunct w:val="0"/>
        <w:autoSpaceDE/>
        <w:autoSpaceDN/>
        <w:adjustRightInd/>
        <w:spacing w:after="240"/>
        <w:ind w:firstLine="720"/>
        <w:textAlignment w:val="baseline"/>
        <w:rPr>
          <w:sz w:val="24"/>
          <w:szCs w:val="24"/>
        </w:rPr>
      </w:pPr>
      <w:r w:rsidRPr="003334E0">
        <w:rPr>
          <w:sz w:val="24"/>
          <w:szCs w:val="24"/>
        </w:rPr>
        <w:t>In addition to the assumptions, qualifications and confirmation set forth above, the opinions set forth above are also subject to the following additional qualifications:</w:t>
      </w:r>
    </w:p>
    <w:p w:rsidRPr="003334E0" w:rsidR="004674E9" w:rsidP="00E7234D" w:rsidRDefault="004674E9" w14:paraId="04FD2A0D" w14:textId="77777777">
      <w:pPr>
        <w:widowControl/>
        <w:kinsoku w:val="0"/>
        <w:overflowPunct w:val="0"/>
        <w:autoSpaceDE/>
        <w:autoSpaceDN/>
        <w:adjustRightInd/>
        <w:ind w:firstLine="1440"/>
        <w:textAlignment w:val="baseline"/>
        <w:rPr>
          <w:sz w:val="24"/>
          <w:szCs w:val="24"/>
        </w:rPr>
      </w:pPr>
      <w:r w:rsidRPr="003334E0">
        <w:rPr>
          <w:sz w:val="24"/>
          <w:szCs w:val="24"/>
        </w:rPr>
        <w:t>(i)</w:t>
      </w:r>
      <w:r w:rsidRPr="003334E0">
        <w:rPr>
          <w:sz w:val="24"/>
          <w:szCs w:val="24"/>
        </w:rPr>
        <w:tab/>
      </w:r>
      <w:r w:rsidRPr="003334E0">
        <w:rPr>
          <w:sz w:val="24"/>
          <w:szCs w:val="24"/>
        </w:rPr>
        <w:t>With respect to each Operator, t</w:t>
      </w:r>
      <w:r w:rsidRPr="003334E0">
        <w:rPr>
          <w:color w:val="000000"/>
          <w:sz w:val="24"/>
          <w:szCs w:val="24"/>
        </w:rPr>
        <w:t>he Uniform Commercial Code, as adopted in the law of the state of the UCC Filing Office, requires the periodic filing of continuation statements with the UCC Filing Office not more than six months prior to and not later than the expiration of the 5</w:t>
      </w:r>
      <w:r w:rsidRPr="003334E0">
        <w:rPr>
          <w:color w:val="000000"/>
          <w:sz w:val="24"/>
          <w:szCs w:val="24"/>
        </w:rPr>
        <w:noBreakHyphen/>
        <w:t>year period from the date of filing of each such Operator</w:t>
      </w:r>
      <w:r w:rsidRPr="003334E0">
        <w:rPr>
          <w:sz w:val="24"/>
          <w:szCs w:val="24"/>
        </w:rPr>
        <w:t>'</w:t>
      </w:r>
      <w:r w:rsidRPr="003334E0">
        <w:rPr>
          <w:color w:val="000000"/>
          <w:sz w:val="24"/>
          <w:szCs w:val="24"/>
        </w:rPr>
        <w:t>s Operator Financing Statement and the expiration of each subsequent 5</w:t>
      </w:r>
      <w:r w:rsidRPr="003334E0">
        <w:rPr>
          <w:color w:val="000000"/>
          <w:sz w:val="24"/>
          <w:szCs w:val="24"/>
        </w:rPr>
        <w:noBreakHyphen/>
        <w:t>year period after the original filing, in order to maintain the perfection and priority of security interests and to keep such Operator</w:t>
      </w:r>
      <w:r w:rsidRPr="003334E0">
        <w:rPr>
          <w:sz w:val="24"/>
          <w:szCs w:val="24"/>
        </w:rPr>
        <w:t>'</w:t>
      </w:r>
      <w:r w:rsidRPr="003334E0">
        <w:rPr>
          <w:color w:val="000000"/>
          <w:sz w:val="24"/>
          <w:szCs w:val="24"/>
        </w:rPr>
        <w:t>s Operator Financing Statement in effect.</w:t>
      </w:r>
    </w:p>
    <w:p w:rsidRPr="003334E0" w:rsidR="004674E9" w:rsidP="00E7234D" w:rsidRDefault="004674E9" w14:paraId="7F42E4F9" w14:textId="77777777">
      <w:pPr>
        <w:widowControl/>
        <w:kinsoku w:val="0"/>
        <w:overflowPunct w:val="0"/>
        <w:autoSpaceDE/>
        <w:autoSpaceDN/>
        <w:adjustRightInd/>
        <w:textAlignment w:val="baseline"/>
        <w:rPr>
          <w:sz w:val="24"/>
          <w:szCs w:val="24"/>
        </w:rPr>
      </w:pPr>
    </w:p>
    <w:p w:rsidRPr="003334E0" w:rsidR="004674E9" w:rsidP="00E7234D" w:rsidRDefault="004674E9" w14:paraId="445723C3" w14:textId="77777777">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r>
      <w:r w:rsidRPr="003334E0">
        <w:rPr>
          <w:sz w:val="24"/>
          <w:szCs w:val="24"/>
        </w:rPr>
        <w:t>We express no opinion as to the laws of any jurisdiction other than (a) the laws of the Organizational Jurisdiction [, the Property Jurisdiction</w:t>
      </w:r>
      <w:r w:rsidRPr="003334E0" w:rsidR="00B46BC3">
        <w:rPr>
          <w:sz w:val="24"/>
          <w:szCs w:val="24"/>
        </w:rPr>
        <w:t>[</w:t>
      </w:r>
      <w:r w:rsidRPr="003334E0">
        <w:rPr>
          <w:sz w:val="24"/>
          <w:szCs w:val="24"/>
        </w:rPr>
        <w:t>s</w:t>
      </w:r>
      <w:r w:rsidRPr="003334E0" w:rsidR="00B46BC3">
        <w:rPr>
          <w:sz w:val="24"/>
          <w:szCs w:val="24"/>
        </w:rPr>
        <w:t>]</w:t>
      </w:r>
      <w:r w:rsidRPr="003334E0">
        <w:rPr>
          <w:sz w:val="24"/>
          <w:szCs w:val="24"/>
        </w:rPr>
        <w:t>, the State of ______ and the State of ______,] (b) Sections 9-304 and 9-314 of the Uniform Commercial Code of the Control Collateral State, and (c) the laws of the United States of America. The opinions expressed above concern only the effect of the laws (excluding the principles of conflict of laws) of these state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rsidRPr="003334E0" w:rsidR="004674E9" w:rsidP="00E7234D" w:rsidRDefault="004674E9" w14:paraId="5E03BAB1" w14:textId="77777777">
      <w:pPr>
        <w:widowControl/>
        <w:kinsoku w:val="0"/>
        <w:overflowPunct w:val="0"/>
        <w:autoSpaceDE/>
        <w:autoSpaceDN/>
        <w:adjustRightInd/>
        <w:spacing w:after="240"/>
        <w:ind w:firstLine="720"/>
        <w:textAlignment w:val="baseline"/>
        <w:rPr>
          <w:sz w:val="24"/>
          <w:szCs w:val="24"/>
        </w:rPr>
      </w:pPr>
      <w:r w:rsidRPr="003334E0">
        <w:rPr>
          <w:sz w:val="24"/>
          <w:szCs w:val="24"/>
        </w:rPr>
        <w:t>The foregoing confirmations and opinions are for the exclusive reliance of HUD and Lender, and have been made, presented, and delivered for the purpose of influencing an official action of HUD in approving the Transactions and may be relied upon by HUD.</w:t>
      </w:r>
    </w:p>
    <w:p w:rsidRPr="003334E0" w:rsidR="004674E9" w:rsidP="00E7234D" w:rsidRDefault="004674E9" w14:paraId="501E03BF" w14:textId="77777777">
      <w:pPr>
        <w:widowControl/>
        <w:ind w:left="4320" w:firstLine="720"/>
        <w:rPr>
          <w:sz w:val="24"/>
          <w:szCs w:val="24"/>
        </w:rPr>
      </w:pPr>
      <w:r w:rsidRPr="003334E0">
        <w:rPr>
          <w:sz w:val="24"/>
          <w:szCs w:val="24"/>
        </w:rPr>
        <w:t>_________________</w:t>
      </w:r>
    </w:p>
    <w:p w:rsidRPr="003334E0" w:rsidR="004674E9" w:rsidP="00E7234D" w:rsidRDefault="004674E9" w14:paraId="2A82A25C" w14:textId="77777777">
      <w:pPr>
        <w:widowControl/>
        <w:ind w:left="4320" w:firstLine="720"/>
        <w:rPr>
          <w:sz w:val="24"/>
          <w:szCs w:val="24"/>
        </w:rPr>
      </w:pPr>
    </w:p>
    <w:p w:rsidRPr="003334E0" w:rsidR="004674E9" w:rsidP="00E7234D" w:rsidRDefault="004674E9" w14:paraId="709B7371" w14:textId="77777777">
      <w:pPr>
        <w:widowControl/>
        <w:ind w:left="4320" w:firstLine="720"/>
        <w:rPr>
          <w:sz w:val="24"/>
          <w:szCs w:val="24"/>
        </w:rPr>
      </w:pPr>
    </w:p>
    <w:p w:rsidRPr="003334E0" w:rsidR="004674E9" w:rsidP="00E7234D" w:rsidRDefault="004674E9" w14:paraId="16A8B5F5" w14:textId="77777777">
      <w:pPr>
        <w:widowControl/>
        <w:ind w:left="432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Pr="003334E0" w:rsidR="004674E9" w:rsidP="00E7234D" w:rsidRDefault="004674E9" w14:paraId="61592DE0" w14:textId="77777777">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Name: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Pr="003334E0" w:rsidR="004674E9" w:rsidP="00E7234D" w:rsidRDefault="004674E9" w14:paraId="3541DB38" w14:textId="77777777">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Title: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Pr="003334E0" w:rsidR="004674E9" w:rsidP="00E7234D" w:rsidRDefault="004674E9" w14:paraId="3A83BBF3" w14:textId="77777777">
      <w:pPr>
        <w:widowControl/>
        <w:rPr>
          <w:sz w:val="24"/>
          <w:szCs w:val="24"/>
        </w:rPr>
      </w:pPr>
    </w:p>
    <w:p w:rsidRPr="003334E0" w:rsidR="004674E9" w:rsidP="00E7234D" w:rsidRDefault="004674E9" w14:paraId="6ACE337D" w14:textId="77777777">
      <w:pPr>
        <w:widowControl/>
        <w:rPr>
          <w:sz w:val="24"/>
          <w:szCs w:val="24"/>
        </w:rPr>
      </w:pPr>
      <w:r w:rsidRPr="003334E0">
        <w:rPr>
          <w:sz w:val="24"/>
          <w:szCs w:val="24"/>
        </w:rPr>
        <w:t>Attachments:</w:t>
      </w:r>
    </w:p>
    <w:p w:rsidRPr="003334E0" w:rsidR="004674E9" w:rsidP="00E7234D" w:rsidRDefault="004674E9" w14:paraId="039A36ED" w14:textId="77777777">
      <w:pPr>
        <w:widowControl/>
        <w:rPr>
          <w:sz w:val="24"/>
          <w:szCs w:val="24"/>
        </w:rPr>
      </w:pPr>
    </w:p>
    <w:p w:rsidRPr="003334E0" w:rsidR="004674E9" w:rsidP="00E7234D" w:rsidRDefault="004674E9" w14:paraId="4E39E6F5" w14:textId="77777777">
      <w:pPr>
        <w:widowControl/>
        <w:rPr>
          <w:sz w:val="24"/>
          <w:szCs w:val="24"/>
        </w:rPr>
      </w:pPr>
      <w:r w:rsidRPr="003334E0">
        <w:rPr>
          <w:sz w:val="24"/>
          <w:szCs w:val="24"/>
        </w:rPr>
        <w:t>Schedule I   –  Portfolio Information Schedule</w:t>
      </w:r>
    </w:p>
    <w:p w:rsidRPr="003334E0" w:rsidR="004674E9" w:rsidP="00E7234D" w:rsidRDefault="004674E9" w14:paraId="1E5E1C13" w14:textId="77777777">
      <w:pPr>
        <w:widowControl/>
        <w:rPr>
          <w:sz w:val="24"/>
          <w:szCs w:val="24"/>
        </w:rPr>
      </w:pPr>
      <w:r w:rsidRPr="003334E0">
        <w:rPr>
          <w:sz w:val="24"/>
          <w:szCs w:val="24"/>
        </w:rPr>
        <w:t xml:space="preserve">Schedule </w:t>
      </w:r>
      <w:r w:rsidRPr="003334E0" w:rsidR="00E7234D">
        <w:rPr>
          <w:sz w:val="24"/>
          <w:szCs w:val="24"/>
        </w:rPr>
        <w:t>II –</w:t>
      </w:r>
      <w:r w:rsidRPr="003334E0">
        <w:rPr>
          <w:sz w:val="24"/>
          <w:szCs w:val="24"/>
        </w:rPr>
        <w:t xml:space="preserve">  List of Documents</w:t>
      </w:r>
    </w:p>
    <w:p w:rsidRPr="003334E0" w:rsidR="004674E9" w:rsidP="00E7234D" w:rsidRDefault="004674E9" w14:paraId="1B67BAEE" w14:textId="77777777">
      <w:pPr>
        <w:widowControl/>
        <w:rPr>
          <w:sz w:val="24"/>
          <w:szCs w:val="24"/>
        </w:rPr>
      </w:pPr>
      <w:r w:rsidRPr="003334E0">
        <w:rPr>
          <w:sz w:val="24"/>
          <w:szCs w:val="24"/>
        </w:rPr>
        <w:t xml:space="preserve">Exhibit "A" – </w:t>
      </w:r>
      <w:r w:rsidRPr="003334E0">
        <w:rPr>
          <w:sz w:val="24"/>
          <w:szCs w:val="24"/>
        </w:rPr>
        <w:tab/>
      </w:r>
      <w:r w:rsidRPr="003334E0">
        <w:rPr>
          <w:sz w:val="24"/>
          <w:szCs w:val="24"/>
        </w:rPr>
        <w:t>Legal Descriptions</w:t>
      </w:r>
    </w:p>
    <w:p w:rsidRPr="003334E0" w:rsidR="004674E9" w:rsidP="00E7234D" w:rsidRDefault="004674E9" w14:paraId="757AEE83" w14:textId="77777777">
      <w:pPr>
        <w:widowControl/>
        <w:rPr>
          <w:sz w:val="24"/>
          <w:szCs w:val="24"/>
        </w:rPr>
      </w:pPr>
      <w:r w:rsidRPr="003334E0">
        <w:rPr>
          <w:sz w:val="24"/>
          <w:szCs w:val="24"/>
        </w:rPr>
        <w:t xml:space="preserve">Exhibit "B" – </w:t>
      </w:r>
      <w:r w:rsidRPr="003334E0">
        <w:rPr>
          <w:sz w:val="24"/>
          <w:szCs w:val="24"/>
        </w:rPr>
        <w:tab/>
      </w:r>
      <w:r w:rsidRPr="003334E0">
        <w:rPr>
          <w:sz w:val="24"/>
          <w:szCs w:val="24"/>
        </w:rPr>
        <w:t>AR Loan Documents</w:t>
      </w:r>
    </w:p>
    <w:p w:rsidRPr="003334E0" w:rsidR="004674E9" w:rsidP="00E7234D" w:rsidRDefault="004674E9" w14:paraId="081CFE52" w14:textId="77777777">
      <w:pPr>
        <w:widowControl/>
        <w:rPr>
          <w:sz w:val="24"/>
          <w:szCs w:val="24"/>
        </w:rPr>
      </w:pPr>
      <w:r w:rsidRPr="003334E0">
        <w:rPr>
          <w:sz w:val="24"/>
          <w:szCs w:val="24"/>
        </w:rPr>
        <w:t xml:space="preserve">Exhibit "C" – </w:t>
      </w:r>
      <w:r w:rsidRPr="003334E0">
        <w:rPr>
          <w:sz w:val="24"/>
          <w:szCs w:val="24"/>
        </w:rPr>
        <w:tab/>
      </w:r>
      <w:r w:rsidRPr="003334E0">
        <w:rPr>
          <w:sz w:val="24"/>
          <w:szCs w:val="24"/>
        </w:rPr>
        <w:t>Certification of Operators</w:t>
      </w:r>
    </w:p>
    <w:p w:rsidRPr="003334E0" w:rsidR="004674E9" w:rsidP="00E7234D" w:rsidRDefault="004674E9" w14:paraId="5B554476" w14:textId="77777777">
      <w:pPr>
        <w:widowControl/>
        <w:rPr>
          <w:sz w:val="24"/>
          <w:szCs w:val="24"/>
        </w:rPr>
      </w:pPr>
      <w:r w:rsidRPr="003334E0">
        <w:rPr>
          <w:sz w:val="24"/>
          <w:szCs w:val="24"/>
        </w:rPr>
        <w:t xml:space="preserve">Exhibit "D" – </w:t>
      </w:r>
      <w:r w:rsidRPr="003334E0">
        <w:rPr>
          <w:sz w:val="24"/>
          <w:szCs w:val="24"/>
        </w:rPr>
        <w:tab/>
      </w:r>
      <w:r w:rsidRPr="003334E0">
        <w:rPr>
          <w:sz w:val="24"/>
          <w:szCs w:val="24"/>
        </w:rPr>
        <w:t xml:space="preserve">Certificates of Good </w:t>
      </w:r>
      <w:r w:rsidRPr="003334E0" w:rsidR="00E7234D">
        <w:rPr>
          <w:sz w:val="24"/>
          <w:szCs w:val="24"/>
        </w:rPr>
        <w:t>Standing [</w:t>
      </w:r>
      <w:r w:rsidRPr="003334E0" w:rsidR="00B46BC3">
        <w:rPr>
          <w:sz w:val="24"/>
          <w:szCs w:val="24"/>
        </w:rPr>
        <w:t>/Foreign Qualification Certificates]</w:t>
      </w:r>
    </w:p>
    <w:p w:rsidRPr="003334E0" w:rsidR="004674E9" w:rsidP="00E7234D" w:rsidRDefault="004674E9" w14:paraId="7130574E" w14:textId="77777777">
      <w:pPr>
        <w:widowControl/>
        <w:rPr>
          <w:sz w:val="24"/>
          <w:szCs w:val="24"/>
        </w:rPr>
      </w:pPr>
      <w:r w:rsidRPr="003334E0">
        <w:rPr>
          <w:sz w:val="24"/>
          <w:szCs w:val="24"/>
        </w:rPr>
        <w:t xml:space="preserve">Exhibit "E" – </w:t>
      </w:r>
      <w:r w:rsidRPr="003334E0">
        <w:rPr>
          <w:sz w:val="24"/>
          <w:szCs w:val="24"/>
        </w:rPr>
        <w:tab/>
      </w:r>
      <w:r w:rsidRPr="003334E0">
        <w:rPr>
          <w:sz w:val="24"/>
          <w:szCs w:val="24"/>
        </w:rPr>
        <w:t>Lists of Permits and Approvals</w:t>
      </w:r>
    </w:p>
    <w:p w:rsidRPr="003334E0" w:rsidR="004674E9" w:rsidP="00E7234D" w:rsidRDefault="004674E9" w14:paraId="66922F83" w14:textId="77777777">
      <w:pPr>
        <w:widowControl/>
        <w:rPr>
          <w:sz w:val="24"/>
          <w:szCs w:val="24"/>
        </w:rPr>
      </w:pPr>
      <w:r w:rsidRPr="003334E0">
        <w:rPr>
          <w:sz w:val="24"/>
          <w:szCs w:val="24"/>
        </w:rPr>
        <w:t xml:space="preserve">Exhibit "F" – </w:t>
      </w:r>
      <w:r w:rsidRPr="003334E0">
        <w:rPr>
          <w:sz w:val="24"/>
          <w:szCs w:val="24"/>
        </w:rPr>
        <w:tab/>
      </w:r>
      <w:r w:rsidRPr="003334E0">
        <w:rPr>
          <w:sz w:val="24"/>
          <w:szCs w:val="24"/>
        </w:rPr>
        <w:t>Lists of Litigation, if any</w:t>
      </w:r>
    </w:p>
    <w:p w:rsidRPr="003334E0" w:rsidR="004674E9" w:rsidP="004674E9" w:rsidRDefault="004674E9" w14:paraId="1135AF40" w14:textId="77777777">
      <w:pPr>
        <w:widowControl/>
        <w:kinsoku w:val="0"/>
        <w:overflowPunct w:val="0"/>
        <w:autoSpaceDE/>
        <w:autoSpaceDN/>
        <w:adjustRightInd/>
        <w:spacing w:after="240"/>
        <w:ind w:firstLine="720"/>
        <w:jc w:val="both"/>
        <w:textAlignment w:val="baseline"/>
        <w:rPr>
          <w:sz w:val="24"/>
          <w:szCs w:val="24"/>
        </w:rPr>
      </w:pPr>
    </w:p>
    <w:p w:rsidRPr="003334E0" w:rsidR="004674E9" w:rsidP="00E7234D" w:rsidRDefault="004674E9" w14:paraId="3BEC8E6E" w14:textId="77777777">
      <w:pPr>
        <w:widowControl/>
        <w:kinsoku w:val="0"/>
        <w:overflowPunct w:val="0"/>
        <w:autoSpaceDE/>
        <w:autoSpaceDN/>
        <w:adjustRightInd/>
        <w:textAlignment w:val="baseline"/>
        <w:rPr>
          <w:sz w:val="24"/>
          <w:szCs w:val="24"/>
        </w:rPr>
        <w:sectPr w:rsidRPr="003334E0" w:rsidR="004674E9" w:rsidSect="00D62E6E">
          <w:headerReference w:type="default" r:id="rId12"/>
          <w:footerReference w:type="default" r:id="rId13"/>
          <w:footerReference w:type="first" r:id="rId14"/>
          <w:pgSz w:w="12221" w:h="15840" w:orient="portrait"/>
          <w:pgMar w:top="1440" w:right="1440" w:bottom="1440" w:left="1440" w:header="720" w:footer="720" w:gutter="0"/>
          <w:cols w:space="720"/>
          <w:noEndnote/>
          <w:docGrid w:linePitch="272"/>
        </w:sectPr>
      </w:pPr>
    </w:p>
    <w:p w:rsidRPr="003334E0" w:rsidR="004674E9" w:rsidP="004674E9" w:rsidRDefault="004674E9" w14:paraId="7D20E8F3" w14:textId="77777777">
      <w:pPr>
        <w:widowControl/>
        <w:kinsoku w:val="0"/>
        <w:overflowPunct w:val="0"/>
        <w:autoSpaceDE/>
        <w:autoSpaceDN/>
        <w:adjustRightInd/>
        <w:jc w:val="center"/>
        <w:textAlignment w:val="baseline"/>
        <w:rPr>
          <w:b/>
          <w:bCs/>
          <w:sz w:val="24"/>
          <w:szCs w:val="24"/>
        </w:rPr>
      </w:pPr>
      <w:r w:rsidRPr="003334E0">
        <w:rPr>
          <w:b/>
          <w:bCs/>
          <w:sz w:val="24"/>
          <w:szCs w:val="24"/>
        </w:rPr>
        <w:lastRenderedPageBreak/>
        <w:t>SCHEDULE I</w:t>
      </w:r>
    </w:p>
    <w:p w:rsidRPr="003334E0" w:rsidR="004674E9" w:rsidP="004674E9" w:rsidRDefault="004674E9" w14:paraId="7295AE0E" w14:textId="77777777">
      <w:pPr>
        <w:widowControl/>
        <w:kinsoku w:val="0"/>
        <w:overflowPunct w:val="0"/>
        <w:autoSpaceDE/>
        <w:autoSpaceDN/>
        <w:adjustRightInd/>
        <w:textAlignment w:val="baseline"/>
        <w:rPr>
          <w:b/>
          <w:bCs/>
          <w:sz w:val="24"/>
          <w:szCs w:val="24"/>
          <w:u w:val="single"/>
        </w:rPr>
      </w:pPr>
      <w:r w:rsidRPr="003334E0">
        <w:rPr>
          <w:b/>
          <w:bCs/>
          <w:sz w:val="24"/>
          <w:szCs w:val="24"/>
          <w:u w:val="single"/>
        </w:rPr>
        <w:t>PART A</w:t>
      </w:r>
    </w:p>
    <w:p w:rsidRPr="003334E0" w:rsidR="004674E9" w:rsidP="004674E9" w:rsidRDefault="004674E9" w14:paraId="734351FC" w14:textId="77777777">
      <w:pPr>
        <w:widowControl/>
        <w:kinsoku w:val="0"/>
        <w:overflowPunct w:val="0"/>
        <w:autoSpaceDE/>
        <w:autoSpaceDN/>
        <w:adjustRightInd/>
        <w:textAlignment w:val="baseline"/>
        <w:rPr>
          <w:sz w:val="24"/>
          <w:szCs w:val="24"/>
        </w:rPr>
      </w:pPr>
    </w:p>
    <w:p w:rsidRPr="003334E0" w:rsidR="004674E9" w:rsidP="004674E9" w:rsidRDefault="004674E9" w14:paraId="78AD16F9" w14:textId="77777777">
      <w:pPr>
        <w:widowControl/>
        <w:kinsoku w:val="0"/>
        <w:overflowPunct w:val="0"/>
        <w:autoSpaceDE/>
        <w:autoSpaceDN/>
        <w:adjustRightInd/>
        <w:jc w:val="both"/>
        <w:textAlignment w:val="baseline"/>
        <w:rPr>
          <w:sz w:val="24"/>
          <w:szCs w:val="24"/>
        </w:rPr>
      </w:pPr>
      <w:r w:rsidRPr="003334E0">
        <w:rPr>
          <w:sz w:val="24"/>
          <w:szCs w:val="24"/>
        </w:rPr>
        <w:t>The following words and terms shall have the meanings set forth below:</w:t>
      </w:r>
    </w:p>
    <w:p w:rsidRPr="003334E0" w:rsidR="004674E9" w:rsidP="004674E9" w:rsidRDefault="004674E9" w14:paraId="235733FD" w14:textId="77777777">
      <w:pPr>
        <w:widowControl/>
        <w:kinsoku w:val="0"/>
        <w:overflowPunct w:val="0"/>
        <w:autoSpaceDE/>
        <w:autoSpaceDN/>
        <w:adjustRightInd/>
        <w:ind w:firstLine="720"/>
        <w:jc w:val="both"/>
        <w:textAlignment w:val="baseline"/>
        <w:rPr>
          <w:sz w:val="24"/>
          <w:szCs w:val="24"/>
          <w:u w:val="single"/>
        </w:rPr>
      </w:pPr>
    </w:p>
    <w:p w:rsidRPr="003334E0" w:rsidR="004674E9" w:rsidP="004674E9" w:rsidRDefault="004674E9" w14:paraId="6372292E" w14:textId="77777777">
      <w:pPr>
        <w:widowControl/>
        <w:kinsoku w:val="0"/>
        <w:overflowPunct w:val="0"/>
        <w:autoSpaceDE/>
        <w:autoSpaceDN/>
        <w:adjustRightInd/>
        <w:ind w:left="720"/>
        <w:jc w:val="both"/>
        <w:textAlignment w:val="baseline"/>
        <w:rPr>
          <w:b/>
          <w:bCs/>
          <w:sz w:val="24"/>
          <w:szCs w:val="24"/>
          <w:u w:val="single"/>
        </w:rPr>
      </w:pPr>
      <w:r w:rsidRPr="003334E0">
        <w:rPr>
          <w:sz w:val="24"/>
          <w:szCs w:val="24"/>
        </w:rPr>
        <w:t>"</w:t>
      </w:r>
      <w:r w:rsidRPr="003334E0">
        <w:rPr>
          <w:b/>
          <w:sz w:val="24"/>
          <w:szCs w:val="24"/>
        </w:rPr>
        <w:t>Loans</w:t>
      </w:r>
      <w:r w:rsidRPr="003334E0">
        <w:rPr>
          <w:sz w:val="24"/>
          <w:szCs w:val="24"/>
        </w:rPr>
        <w:t xml:space="preserve">" means the ______ (____) mortgage loans held by Lender, one of which was made to each Borrower, in the respective amounts set forth in </w:t>
      </w:r>
      <w:r w:rsidRPr="003334E0">
        <w:rPr>
          <w:b/>
          <w:sz w:val="24"/>
          <w:szCs w:val="24"/>
        </w:rPr>
        <w:t>Part B</w:t>
      </w:r>
      <w:r w:rsidRPr="003334E0">
        <w:rPr>
          <w:sz w:val="24"/>
          <w:szCs w:val="24"/>
        </w:rPr>
        <w:t xml:space="preserve"> of this </w:t>
      </w:r>
      <w:r w:rsidRPr="003334E0">
        <w:rPr>
          <w:b/>
          <w:sz w:val="24"/>
          <w:szCs w:val="24"/>
        </w:rPr>
        <w:t xml:space="preserve">Schedule </w:t>
      </w:r>
      <w:r w:rsidRPr="003334E0">
        <w:rPr>
          <w:b/>
          <w:bCs/>
          <w:sz w:val="24"/>
          <w:szCs w:val="24"/>
        </w:rPr>
        <w:t>I</w:t>
      </w:r>
      <w:r w:rsidRPr="003334E0">
        <w:rPr>
          <w:bCs/>
          <w:sz w:val="24"/>
          <w:szCs w:val="24"/>
        </w:rPr>
        <w:t>.</w:t>
      </w:r>
    </w:p>
    <w:p w:rsidRPr="003334E0" w:rsidR="004674E9" w:rsidP="004674E9" w:rsidRDefault="004674E9" w14:paraId="2DA2B35C" w14:textId="77777777">
      <w:pPr>
        <w:widowControl/>
        <w:kinsoku w:val="0"/>
        <w:overflowPunct w:val="0"/>
        <w:autoSpaceDE/>
        <w:autoSpaceDN/>
        <w:adjustRightInd/>
        <w:jc w:val="both"/>
        <w:textAlignment w:val="baseline"/>
        <w:rPr>
          <w:sz w:val="24"/>
          <w:szCs w:val="24"/>
          <w:u w:val="single"/>
        </w:rPr>
      </w:pPr>
    </w:p>
    <w:p w:rsidRPr="003334E0" w:rsidR="004674E9" w:rsidP="004674E9" w:rsidRDefault="004674E9" w14:paraId="55C7AE9B" w14:textId="77777777">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Borrowers</w:t>
      </w:r>
      <w:r w:rsidRPr="003334E0">
        <w:rPr>
          <w:sz w:val="24"/>
          <w:szCs w:val="24"/>
        </w:rPr>
        <w:t xml:space="preserve">" means the borrowers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rsidRPr="003334E0" w:rsidR="004674E9" w:rsidP="004674E9" w:rsidRDefault="004674E9" w14:paraId="68825682" w14:textId="77777777">
      <w:pPr>
        <w:widowControl/>
        <w:kinsoku w:val="0"/>
        <w:overflowPunct w:val="0"/>
        <w:autoSpaceDE/>
        <w:autoSpaceDN/>
        <w:adjustRightInd/>
        <w:jc w:val="both"/>
        <w:textAlignment w:val="baseline"/>
        <w:rPr>
          <w:sz w:val="24"/>
          <w:szCs w:val="24"/>
          <w:u w:val="single"/>
        </w:rPr>
      </w:pPr>
    </w:p>
    <w:p w:rsidRPr="003334E0" w:rsidR="004674E9" w:rsidP="004674E9" w:rsidRDefault="004674E9" w14:paraId="6B3DB023" w14:textId="77777777">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Projects</w:t>
      </w:r>
      <w:r w:rsidRPr="003334E0">
        <w:rPr>
          <w:sz w:val="24"/>
          <w:szCs w:val="24"/>
        </w:rPr>
        <w:t>" or "</w:t>
      </w:r>
      <w:r w:rsidRPr="003334E0">
        <w:rPr>
          <w:b/>
          <w:sz w:val="24"/>
          <w:szCs w:val="24"/>
        </w:rPr>
        <w:t>Healthcare Facilities</w:t>
      </w:r>
      <w:r w:rsidRPr="003334E0">
        <w:rPr>
          <w:sz w:val="24"/>
          <w:szCs w:val="24"/>
        </w:rPr>
        <w:t xml:space="preserve">" means the skilled-nursing home facilities/assisted living facilities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rsidRPr="003334E0" w:rsidR="004674E9" w:rsidP="004674E9" w:rsidRDefault="004674E9" w14:paraId="389B12AC" w14:textId="77777777">
      <w:pPr>
        <w:widowControl/>
        <w:kinsoku w:val="0"/>
        <w:overflowPunct w:val="0"/>
        <w:autoSpaceDE/>
        <w:autoSpaceDN/>
        <w:adjustRightInd/>
        <w:ind w:firstLine="720"/>
        <w:jc w:val="both"/>
        <w:textAlignment w:val="baseline"/>
        <w:rPr>
          <w:sz w:val="24"/>
          <w:szCs w:val="24"/>
          <w:u w:val="single"/>
        </w:rPr>
      </w:pPr>
    </w:p>
    <w:p w:rsidRPr="003334E0" w:rsidR="004674E9" w:rsidP="004674E9" w:rsidRDefault="004674E9" w14:paraId="30280FF3" w14:textId="77777777">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Operators</w:t>
      </w:r>
      <w:r w:rsidRPr="003334E0">
        <w:rPr>
          <w:sz w:val="24"/>
          <w:szCs w:val="24"/>
        </w:rPr>
        <w:t xml:space="preserve">" means the operators identified below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r w:rsidRPr="003334E0">
        <w:rPr>
          <w:sz w:val="24"/>
          <w:szCs w:val="24"/>
          <w:u w:val="single"/>
        </w:rPr>
        <w:t xml:space="preserve"> </w:t>
      </w:r>
    </w:p>
    <w:p w:rsidRPr="003334E0" w:rsidR="004674E9" w:rsidP="004674E9" w:rsidRDefault="004674E9" w14:paraId="0BF8B15A" w14:textId="77777777">
      <w:pPr>
        <w:widowControl/>
        <w:kinsoku w:val="0"/>
        <w:overflowPunct w:val="0"/>
        <w:autoSpaceDE/>
        <w:autoSpaceDN/>
        <w:adjustRightInd/>
        <w:textAlignment w:val="baseline"/>
        <w:rPr>
          <w:b/>
          <w:bCs/>
          <w:sz w:val="24"/>
          <w:szCs w:val="24"/>
          <w:u w:val="single"/>
        </w:rPr>
      </w:pPr>
    </w:p>
    <w:p w:rsidRPr="003334E0" w:rsidR="004674E9" w:rsidP="004674E9" w:rsidRDefault="004674E9" w14:paraId="5EB87587" w14:textId="77777777">
      <w:pPr>
        <w:widowControl/>
        <w:kinsoku w:val="0"/>
        <w:overflowPunct w:val="0"/>
        <w:autoSpaceDE/>
        <w:autoSpaceDN/>
        <w:adjustRightInd/>
        <w:textAlignment w:val="baseline"/>
        <w:rPr>
          <w:b/>
          <w:bCs/>
          <w:sz w:val="24"/>
          <w:szCs w:val="24"/>
          <w:u w:val="single"/>
        </w:rPr>
      </w:pPr>
      <w:r w:rsidRPr="003334E0">
        <w:rPr>
          <w:b/>
          <w:bCs/>
          <w:sz w:val="24"/>
          <w:szCs w:val="24"/>
          <w:u w:val="single"/>
        </w:rPr>
        <w:t>PART B</w:t>
      </w:r>
    </w:p>
    <w:p w:rsidRPr="003334E0" w:rsidR="004674E9" w:rsidP="004674E9" w:rsidRDefault="004674E9" w14:paraId="65819FD8" w14:textId="77777777">
      <w:pPr>
        <w:widowControl/>
        <w:kinsoku w:val="0"/>
        <w:overflowPunct w:val="0"/>
        <w:autoSpaceDE/>
        <w:autoSpaceDN/>
        <w:adjustRightInd/>
        <w:textAlignment w:val="baseline"/>
        <w:rPr>
          <w:rFonts w:eastAsia="MS Mincho"/>
          <w:b/>
          <w:bCs/>
          <w:sz w:val="24"/>
          <w:szCs w:val="24"/>
          <w:u w:val="single"/>
          <w:lang w:eastAsia="ja-JP"/>
        </w:rPr>
      </w:pPr>
    </w:p>
    <w:p w:rsidRPr="003334E0" w:rsidR="004674E9" w:rsidP="004674E9" w:rsidRDefault="004674E9" w14:paraId="38DE1F93" w14:textId="77777777">
      <w:pPr>
        <w:kinsoku w:val="0"/>
        <w:overflowPunct w:val="0"/>
        <w:autoSpaceDE/>
        <w:autoSpaceDN/>
        <w:adjustRightInd/>
        <w:textAlignment w:val="baseline"/>
        <w:rPr>
          <w:rFonts w:eastAsia="MS Mincho"/>
          <w:bCs/>
          <w:i/>
          <w:lang w:eastAsia="ja-JP"/>
        </w:rPr>
      </w:pPr>
    </w:p>
    <w:tbl>
      <w:tblPr>
        <w:tblW w:w="5000" w:type="pct"/>
        <w:tblCellMar>
          <w:left w:w="0" w:type="dxa"/>
          <w:right w:w="0" w:type="dxa"/>
        </w:tblCellMar>
        <w:tblLook w:val="0000" w:firstRow="0" w:lastRow="0" w:firstColumn="0" w:lastColumn="0" w:noHBand="0" w:noVBand="0"/>
      </w:tblPr>
      <w:tblGrid>
        <w:gridCol w:w="2086"/>
        <w:gridCol w:w="1751"/>
        <w:gridCol w:w="2372"/>
        <w:gridCol w:w="2683"/>
        <w:gridCol w:w="2359"/>
        <w:gridCol w:w="1699"/>
      </w:tblGrid>
      <w:tr w:rsidRPr="003334E0" w:rsidR="004674E9" w:rsidTr="008F1768" w14:paraId="2B1C8490"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C6E18C7" w14:textId="77777777">
            <w:pPr>
              <w:kinsoku w:val="0"/>
              <w:overflowPunct w:val="0"/>
              <w:autoSpaceDE/>
              <w:autoSpaceDN/>
              <w:adjustRightInd/>
              <w:jc w:val="center"/>
              <w:textAlignment w:val="baseline"/>
              <w:rPr>
                <w:b/>
                <w:bCs/>
              </w:rPr>
            </w:pPr>
            <w:r w:rsidRPr="003334E0">
              <w:rPr>
                <w:b/>
                <w:bCs/>
              </w:rPr>
              <w:t>Project</w:t>
            </w: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66B963FB" w14:textId="77777777">
            <w:pPr>
              <w:kinsoku w:val="0"/>
              <w:overflowPunct w:val="0"/>
              <w:autoSpaceDE/>
              <w:autoSpaceDN/>
              <w:adjustRightInd/>
              <w:jc w:val="center"/>
              <w:textAlignment w:val="baseline"/>
              <w:rPr>
                <w:b/>
                <w:bCs/>
              </w:rPr>
            </w:pPr>
            <w:r w:rsidRPr="003334E0">
              <w:rPr>
                <w:b/>
                <w:bCs/>
              </w:rPr>
              <w:t>FHA Project</w:t>
            </w:r>
            <w:r w:rsidRPr="003334E0">
              <w:rPr>
                <w:b/>
                <w:bCs/>
              </w:rPr>
              <w:br/>
            </w:r>
            <w:r w:rsidRPr="003334E0">
              <w:rPr>
                <w:b/>
                <w:bCs/>
              </w:rPr>
              <w:t xml:space="preserve"> No.</w:t>
            </w: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13D7E48" w14:textId="77777777">
            <w:pPr>
              <w:kinsoku w:val="0"/>
              <w:overflowPunct w:val="0"/>
              <w:autoSpaceDE/>
              <w:autoSpaceDN/>
              <w:adjustRightInd/>
              <w:jc w:val="center"/>
              <w:textAlignment w:val="baseline"/>
              <w:rPr>
                <w:b/>
                <w:bCs/>
              </w:rPr>
            </w:pPr>
            <w:r w:rsidRPr="003334E0">
              <w:rPr>
                <w:b/>
                <w:bCs/>
              </w:rPr>
              <w:t>Project Location</w:t>
            </w: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F2271C9" w14:textId="77777777">
            <w:pPr>
              <w:kinsoku w:val="0"/>
              <w:overflowPunct w:val="0"/>
              <w:autoSpaceDE/>
              <w:autoSpaceDN/>
              <w:adjustRightInd/>
              <w:jc w:val="center"/>
              <w:textAlignment w:val="baseline"/>
              <w:rPr>
                <w:b/>
                <w:bCs/>
              </w:rPr>
            </w:pPr>
            <w:r w:rsidRPr="003334E0">
              <w:rPr>
                <w:b/>
                <w:bCs/>
              </w:rPr>
              <w:t>Borrower</w:t>
            </w: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7741FEF" w14:textId="77777777">
            <w:pPr>
              <w:kinsoku w:val="0"/>
              <w:overflowPunct w:val="0"/>
              <w:autoSpaceDE/>
              <w:autoSpaceDN/>
              <w:adjustRightInd/>
              <w:jc w:val="center"/>
              <w:textAlignment w:val="baseline"/>
              <w:rPr>
                <w:b/>
                <w:bCs/>
              </w:rPr>
            </w:pPr>
            <w:r w:rsidRPr="003334E0">
              <w:rPr>
                <w:b/>
                <w:bCs/>
              </w:rPr>
              <w:t>Operator</w:t>
            </w: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CF9ED96" w14:textId="77777777">
            <w:pPr>
              <w:kinsoku w:val="0"/>
              <w:overflowPunct w:val="0"/>
              <w:autoSpaceDE/>
              <w:autoSpaceDN/>
              <w:adjustRightInd/>
              <w:jc w:val="center"/>
              <w:textAlignment w:val="baseline"/>
              <w:rPr>
                <w:b/>
                <w:bCs/>
              </w:rPr>
            </w:pPr>
            <w:r w:rsidRPr="003334E0">
              <w:rPr>
                <w:b/>
                <w:bCs/>
              </w:rPr>
              <w:t>Loan Amount</w:t>
            </w:r>
          </w:p>
        </w:tc>
      </w:tr>
      <w:tr w:rsidRPr="003334E0" w:rsidR="004674E9" w:rsidTr="008F1768" w14:paraId="229DD5BE"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0163F77" w14:textId="77777777">
            <w:pPr>
              <w:kinsoku w:val="0"/>
              <w:overflowPunct w:val="0"/>
              <w:autoSpaceDE/>
              <w:autoSpaceDN/>
              <w:adjustRightInd/>
              <w:jc w:val="center"/>
              <w:textAlignment w:val="baseline"/>
              <w:rPr>
                <w:b/>
                <w:bCs/>
              </w:rPr>
            </w:pP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708D5FB7" w14:textId="77777777">
            <w:pPr>
              <w:kinsoku w:val="0"/>
              <w:overflowPunct w:val="0"/>
              <w:autoSpaceDE/>
              <w:autoSpaceDN/>
              <w:adjustRightInd/>
              <w:jc w:val="center"/>
              <w:textAlignment w:val="baseline"/>
              <w:rPr>
                <w:b/>
                <w:bCs/>
              </w:rPr>
            </w:pP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A9DE51E" w14:textId="77777777">
            <w:pPr>
              <w:kinsoku w:val="0"/>
              <w:overflowPunct w:val="0"/>
              <w:autoSpaceDE/>
              <w:autoSpaceDN/>
              <w:adjustRightInd/>
              <w:jc w:val="center"/>
              <w:textAlignment w:val="baseline"/>
              <w:rPr>
                <w:b/>
                <w:bCs/>
              </w:rPr>
            </w:pP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66B9E45" w14:textId="77777777">
            <w:pPr>
              <w:kinsoku w:val="0"/>
              <w:overflowPunct w:val="0"/>
              <w:autoSpaceDE/>
              <w:autoSpaceDN/>
              <w:adjustRightInd/>
              <w:jc w:val="center"/>
              <w:textAlignment w:val="baseline"/>
              <w:rPr>
                <w:b/>
                <w:bCs/>
              </w:rPr>
            </w:pP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9A385F9" w14:textId="77777777">
            <w:pPr>
              <w:kinsoku w:val="0"/>
              <w:overflowPunct w:val="0"/>
              <w:autoSpaceDE/>
              <w:autoSpaceDN/>
              <w:adjustRightInd/>
              <w:jc w:val="center"/>
              <w:textAlignment w:val="baseline"/>
              <w:rPr>
                <w:b/>
                <w:bCs/>
              </w:rPr>
            </w:pP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157712E" w14:textId="77777777">
            <w:pPr>
              <w:kinsoku w:val="0"/>
              <w:overflowPunct w:val="0"/>
              <w:autoSpaceDE/>
              <w:autoSpaceDN/>
              <w:adjustRightInd/>
              <w:jc w:val="center"/>
              <w:textAlignment w:val="baseline"/>
              <w:rPr>
                <w:b/>
                <w:bCs/>
              </w:rPr>
            </w:pPr>
          </w:p>
        </w:tc>
      </w:tr>
      <w:tr w:rsidRPr="003334E0" w:rsidR="004674E9" w:rsidTr="008F1768" w14:paraId="0CCCAA69"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C1DA04F" w14:textId="77777777">
            <w:pPr>
              <w:kinsoku w:val="0"/>
              <w:overflowPunct w:val="0"/>
              <w:autoSpaceDE/>
              <w:autoSpaceDN/>
              <w:adjustRightInd/>
              <w:jc w:val="center"/>
              <w:textAlignment w:val="baseline"/>
              <w:rPr>
                <w:b/>
                <w:bCs/>
              </w:rPr>
            </w:pP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379BB8B6" w14:textId="77777777">
            <w:pPr>
              <w:kinsoku w:val="0"/>
              <w:overflowPunct w:val="0"/>
              <w:autoSpaceDE/>
              <w:autoSpaceDN/>
              <w:adjustRightInd/>
              <w:jc w:val="center"/>
              <w:textAlignment w:val="baseline"/>
              <w:rPr>
                <w:b/>
                <w:bCs/>
              </w:rPr>
            </w:pP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C09F8EE" w14:textId="77777777">
            <w:pPr>
              <w:kinsoku w:val="0"/>
              <w:overflowPunct w:val="0"/>
              <w:autoSpaceDE/>
              <w:autoSpaceDN/>
              <w:adjustRightInd/>
              <w:jc w:val="center"/>
              <w:textAlignment w:val="baseline"/>
              <w:rPr>
                <w:b/>
                <w:bCs/>
              </w:rPr>
            </w:pP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59FA1FE" w14:textId="77777777">
            <w:pPr>
              <w:kinsoku w:val="0"/>
              <w:overflowPunct w:val="0"/>
              <w:autoSpaceDE/>
              <w:autoSpaceDN/>
              <w:adjustRightInd/>
              <w:jc w:val="center"/>
              <w:textAlignment w:val="baseline"/>
              <w:rPr>
                <w:b/>
                <w:bCs/>
              </w:rPr>
            </w:pP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8167DE3" w14:textId="77777777">
            <w:pPr>
              <w:kinsoku w:val="0"/>
              <w:overflowPunct w:val="0"/>
              <w:autoSpaceDE/>
              <w:autoSpaceDN/>
              <w:adjustRightInd/>
              <w:jc w:val="center"/>
              <w:textAlignment w:val="baseline"/>
              <w:rPr>
                <w:b/>
                <w:bCs/>
              </w:rPr>
            </w:pP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1E86DE4" w14:textId="77777777">
            <w:pPr>
              <w:kinsoku w:val="0"/>
              <w:overflowPunct w:val="0"/>
              <w:autoSpaceDE/>
              <w:autoSpaceDN/>
              <w:adjustRightInd/>
              <w:jc w:val="center"/>
              <w:textAlignment w:val="baseline"/>
              <w:rPr>
                <w:b/>
                <w:bCs/>
              </w:rPr>
            </w:pPr>
          </w:p>
        </w:tc>
      </w:tr>
      <w:tr w:rsidRPr="003334E0" w:rsidR="004674E9" w:rsidTr="008F1768" w14:paraId="1C49B65D"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2B224CF" w14:textId="77777777">
            <w:pPr>
              <w:kinsoku w:val="0"/>
              <w:overflowPunct w:val="0"/>
              <w:autoSpaceDE/>
              <w:autoSpaceDN/>
              <w:adjustRightInd/>
              <w:jc w:val="center"/>
              <w:textAlignment w:val="baseline"/>
              <w:rPr>
                <w:b/>
                <w:bCs/>
              </w:rPr>
            </w:pP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273AE88D" w14:textId="77777777">
            <w:pPr>
              <w:kinsoku w:val="0"/>
              <w:overflowPunct w:val="0"/>
              <w:autoSpaceDE/>
              <w:autoSpaceDN/>
              <w:adjustRightInd/>
              <w:jc w:val="center"/>
              <w:textAlignment w:val="baseline"/>
              <w:rPr>
                <w:b/>
                <w:bCs/>
              </w:rPr>
            </w:pP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9F82A6A" w14:textId="77777777">
            <w:pPr>
              <w:kinsoku w:val="0"/>
              <w:overflowPunct w:val="0"/>
              <w:autoSpaceDE/>
              <w:autoSpaceDN/>
              <w:adjustRightInd/>
              <w:jc w:val="center"/>
              <w:textAlignment w:val="baseline"/>
              <w:rPr>
                <w:b/>
                <w:bCs/>
              </w:rPr>
            </w:pP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07FD908" w14:textId="77777777">
            <w:pPr>
              <w:kinsoku w:val="0"/>
              <w:overflowPunct w:val="0"/>
              <w:autoSpaceDE/>
              <w:autoSpaceDN/>
              <w:adjustRightInd/>
              <w:jc w:val="center"/>
              <w:textAlignment w:val="baseline"/>
              <w:rPr>
                <w:b/>
                <w:bCs/>
              </w:rPr>
            </w:pP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3B5EE69" w14:textId="77777777">
            <w:pPr>
              <w:kinsoku w:val="0"/>
              <w:overflowPunct w:val="0"/>
              <w:autoSpaceDE/>
              <w:autoSpaceDN/>
              <w:adjustRightInd/>
              <w:jc w:val="center"/>
              <w:textAlignment w:val="baseline"/>
              <w:rPr>
                <w:b/>
                <w:bCs/>
              </w:rPr>
            </w:pP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587F835" w14:textId="77777777">
            <w:pPr>
              <w:kinsoku w:val="0"/>
              <w:overflowPunct w:val="0"/>
              <w:autoSpaceDE/>
              <w:autoSpaceDN/>
              <w:adjustRightInd/>
              <w:jc w:val="center"/>
              <w:textAlignment w:val="baseline"/>
              <w:rPr>
                <w:b/>
                <w:bCs/>
              </w:rPr>
            </w:pPr>
          </w:p>
        </w:tc>
      </w:tr>
      <w:tr w:rsidRPr="003334E0" w:rsidR="004674E9" w:rsidTr="008F1768" w14:paraId="5185F348"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2E5CE99" w14:textId="77777777">
            <w:pPr>
              <w:kinsoku w:val="0"/>
              <w:overflowPunct w:val="0"/>
              <w:autoSpaceDE/>
              <w:autoSpaceDN/>
              <w:adjustRightInd/>
              <w:jc w:val="center"/>
              <w:textAlignment w:val="baseline"/>
              <w:rPr>
                <w:b/>
                <w:bCs/>
              </w:rPr>
            </w:pP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5533A1FE" w14:textId="77777777">
            <w:pPr>
              <w:kinsoku w:val="0"/>
              <w:overflowPunct w:val="0"/>
              <w:autoSpaceDE/>
              <w:autoSpaceDN/>
              <w:adjustRightInd/>
              <w:jc w:val="center"/>
              <w:textAlignment w:val="baseline"/>
              <w:rPr>
                <w:b/>
                <w:bCs/>
              </w:rPr>
            </w:pP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8DA6205" w14:textId="77777777">
            <w:pPr>
              <w:kinsoku w:val="0"/>
              <w:overflowPunct w:val="0"/>
              <w:autoSpaceDE/>
              <w:autoSpaceDN/>
              <w:adjustRightInd/>
              <w:jc w:val="center"/>
              <w:textAlignment w:val="baseline"/>
              <w:rPr>
                <w:b/>
                <w:bCs/>
              </w:rPr>
            </w:pP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CEF1E01" w14:textId="77777777">
            <w:pPr>
              <w:kinsoku w:val="0"/>
              <w:overflowPunct w:val="0"/>
              <w:autoSpaceDE/>
              <w:autoSpaceDN/>
              <w:adjustRightInd/>
              <w:jc w:val="center"/>
              <w:textAlignment w:val="baseline"/>
              <w:rPr>
                <w:b/>
                <w:bCs/>
              </w:rPr>
            </w:pP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C5ECB13" w14:textId="77777777">
            <w:pPr>
              <w:kinsoku w:val="0"/>
              <w:overflowPunct w:val="0"/>
              <w:autoSpaceDE/>
              <w:autoSpaceDN/>
              <w:adjustRightInd/>
              <w:jc w:val="center"/>
              <w:textAlignment w:val="baseline"/>
              <w:rPr>
                <w:b/>
                <w:bCs/>
              </w:rPr>
            </w:pP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BA19962" w14:textId="77777777">
            <w:pPr>
              <w:kinsoku w:val="0"/>
              <w:overflowPunct w:val="0"/>
              <w:autoSpaceDE/>
              <w:autoSpaceDN/>
              <w:adjustRightInd/>
              <w:jc w:val="center"/>
              <w:textAlignment w:val="baseline"/>
              <w:rPr>
                <w:b/>
                <w:bCs/>
              </w:rPr>
            </w:pPr>
          </w:p>
        </w:tc>
      </w:tr>
      <w:tr w:rsidRPr="003334E0" w:rsidR="004674E9" w:rsidTr="008F1768" w14:paraId="5B9077F7"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AD2F138" w14:textId="77777777">
            <w:pPr>
              <w:kinsoku w:val="0"/>
              <w:overflowPunct w:val="0"/>
              <w:autoSpaceDE/>
              <w:autoSpaceDN/>
              <w:adjustRightInd/>
              <w:jc w:val="center"/>
              <w:textAlignment w:val="baseline"/>
              <w:rPr>
                <w:b/>
                <w:bCs/>
              </w:rPr>
            </w:pP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297C9F94" w14:textId="77777777">
            <w:pPr>
              <w:kinsoku w:val="0"/>
              <w:overflowPunct w:val="0"/>
              <w:autoSpaceDE/>
              <w:autoSpaceDN/>
              <w:adjustRightInd/>
              <w:jc w:val="center"/>
              <w:textAlignment w:val="baseline"/>
              <w:rPr>
                <w:b/>
                <w:bCs/>
              </w:rPr>
            </w:pP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D02A704" w14:textId="77777777">
            <w:pPr>
              <w:kinsoku w:val="0"/>
              <w:overflowPunct w:val="0"/>
              <w:autoSpaceDE/>
              <w:autoSpaceDN/>
              <w:adjustRightInd/>
              <w:jc w:val="center"/>
              <w:textAlignment w:val="baseline"/>
              <w:rPr>
                <w:b/>
                <w:bCs/>
              </w:rPr>
            </w:pP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9CE0B69" w14:textId="77777777">
            <w:pPr>
              <w:kinsoku w:val="0"/>
              <w:overflowPunct w:val="0"/>
              <w:autoSpaceDE/>
              <w:autoSpaceDN/>
              <w:adjustRightInd/>
              <w:jc w:val="center"/>
              <w:textAlignment w:val="baseline"/>
              <w:rPr>
                <w:b/>
                <w:bCs/>
              </w:rPr>
            </w:pP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0989582" w14:textId="77777777">
            <w:pPr>
              <w:kinsoku w:val="0"/>
              <w:overflowPunct w:val="0"/>
              <w:autoSpaceDE/>
              <w:autoSpaceDN/>
              <w:adjustRightInd/>
              <w:jc w:val="center"/>
              <w:textAlignment w:val="baseline"/>
              <w:rPr>
                <w:b/>
                <w:bCs/>
              </w:rPr>
            </w:pP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8AC7851" w14:textId="77777777">
            <w:pPr>
              <w:kinsoku w:val="0"/>
              <w:overflowPunct w:val="0"/>
              <w:autoSpaceDE/>
              <w:autoSpaceDN/>
              <w:adjustRightInd/>
              <w:jc w:val="center"/>
              <w:textAlignment w:val="baseline"/>
              <w:rPr>
                <w:b/>
                <w:bCs/>
              </w:rPr>
            </w:pPr>
          </w:p>
        </w:tc>
      </w:tr>
      <w:tr w:rsidRPr="003334E0" w:rsidR="004674E9" w:rsidTr="008F1768" w14:paraId="5BEB4B33" w14:textId="77777777">
        <w:trPr>
          <w:trHeight w:val="541" w:hRule="exact"/>
        </w:trPr>
        <w:tc>
          <w:tcPr>
            <w:tcW w:w="805"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05735F1" w14:textId="77777777">
            <w:pPr>
              <w:kinsoku w:val="0"/>
              <w:overflowPunct w:val="0"/>
              <w:autoSpaceDE/>
              <w:autoSpaceDN/>
              <w:adjustRightInd/>
              <w:jc w:val="center"/>
              <w:textAlignment w:val="baseline"/>
              <w:rPr>
                <w:b/>
                <w:bCs/>
              </w:rPr>
            </w:pPr>
          </w:p>
        </w:tc>
        <w:tc>
          <w:tcPr>
            <w:tcW w:w="676" w:type="pct"/>
            <w:tcBorders>
              <w:top w:val="single" w:color="auto" w:sz="4" w:space="0"/>
              <w:left w:val="single" w:color="auto" w:sz="4" w:space="0"/>
              <w:bottom w:val="single" w:color="auto" w:sz="4" w:space="0"/>
              <w:right w:val="single" w:color="auto" w:sz="4" w:space="0"/>
            </w:tcBorders>
          </w:tcPr>
          <w:p w:rsidRPr="003334E0" w:rsidR="004674E9" w:rsidP="008F1768" w:rsidRDefault="004674E9" w14:paraId="3CBD3804" w14:textId="77777777">
            <w:pPr>
              <w:kinsoku w:val="0"/>
              <w:overflowPunct w:val="0"/>
              <w:autoSpaceDE/>
              <w:autoSpaceDN/>
              <w:adjustRightInd/>
              <w:jc w:val="center"/>
              <w:textAlignment w:val="baseline"/>
              <w:rPr>
                <w:b/>
                <w:bCs/>
              </w:rPr>
            </w:pPr>
          </w:p>
        </w:tc>
        <w:tc>
          <w:tcPr>
            <w:tcW w:w="91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21AC6A6" w14:textId="77777777">
            <w:pPr>
              <w:kinsoku w:val="0"/>
              <w:overflowPunct w:val="0"/>
              <w:autoSpaceDE/>
              <w:autoSpaceDN/>
              <w:adjustRightInd/>
              <w:jc w:val="center"/>
              <w:textAlignment w:val="baseline"/>
              <w:rPr>
                <w:b/>
                <w:bCs/>
              </w:rPr>
            </w:pPr>
          </w:p>
        </w:tc>
        <w:tc>
          <w:tcPr>
            <w:tcW w:w="103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84395F0" w14:textId="77777777">
            <w:pPr>
              <w:kinsoku w:val="0"/>
              <w:overflowPunct w:val="0"/>
              <w:autoSpaceDE/>
              <w:autoSpaceDN/>
              <w:adjustRightInd/>
              <w:jc w:val="center"/>
              <w:textAlignment w:val="baseline"/>
              <w:rPr>
                <w:b/>
                <w:bCs/>
              </w:rPr>
            </w:pPr>
          </w:p>
        </w:tc>
        <w:tc>
          <w:tcPr>
            <w:tcW w:w="911"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3DBE489" w14:textId="77777777">
            <w:pPr>
              <w:kinsoku w:val="0"/>
              <w:overflowPunct w:val="0"/>
              <w:autoSpaceDE/>
              <w:autoSpaceDN/>
              <w:adjustRightInd/>
              <w:jc w:val="center"/>
              <w:textAlignment w:val="baseline"/>
              <w:rPr>
                <w:b/>
                <w:bCs/>
              </w:rPr>
            </w:pPr>
          </w:p>
        </w:tc>
        <w:tc>
          <w:tcPr>
            <w:tcW w:w="656" w:type="pct"/>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5DB5F7E" w14:textId="77777777">
            <w:pPr>
              <w:kinsoku w:val="0"/>
              <w:overflowPunct w:val="0"/>
              <w:autoSpaceDE/>
              <w:autoSpaceDN/>
              <w:adjustRightInd/>
              <w:jc w:val="center"/>
              <w:textAlignment w:val="baseline"/>
              <w:rPr>
                <w:b/>
                <w:bCs/>
              </w:rPr>
            </w:pPr>
          </w:p>
        </w:tc>
      </w:tr>
    </w:tbl>
    <w:p w:rsidRPr="003334E0" w:rsidR="004674E9" w:rsidP="004674E9" w:rsidRDefault="004674E9" w14:paraId="6CB0C8FA" w14:textId="77777777">
      <w:pPr>
        <w:widowControl/>
        <w:kinsoku w:val="0"/>
        <w:overflowPunct w:val="0"/>
        <w:autoSpaceDE/>
        <w:autoSpaceDN/>
        <w:adjustRightInd/>
        <w:textAlignment w:val="baseline"/>
        <w:rPr>
          <w:rFonts w:eastAsia="MS Mincho"/>
          <w:b/>
          <w:bCs/>
          <w:sz w:val="24"/>
          <w:szCs w:val="24"/>
          <w:u w:val="single"/>
          <w:lang w:eastAsia="ja-JP"/>
        </w:rPr>
      </w:pPr>
    </w:p>
    <w:p w:rsidRPr="003334E0" w:rsidR="004674E9" w:rsidP="004674E9" w:rsidRDefault="004674E9" w14:paraId="551B1CC6" w14:textId="77777777">
      <w:pPr>
        <w:widowControl/>
        <w:rPr>
          <w:sz w:val="24"/>
          <w:szCs w:val="24"/>
        </w:rPr>
      </w:pPr>
    </w:p>
    <w:p w:rsidRPr="003334E0" w:rsidR="004674E9" w:rsidP="004674E9" w:rsidRDefault="004674E9" w14:paraId="0C2BBECF" w14:textId="77777777">
      <w:pPr>
        <w:widowControl/>
        <w:rPr>
          <w:sz w:val="24"/>
          <w:szCs w:val="24"/>
        </w:rPr>
        <w:sectPr w:rsidRPr="003334E0" w:rsidR="004674E9" w:rsidSect="006F565A">
          <w:headerReference w:type="default" r:id="rId15"/>
          <w:pgSz w:w="15840" w:h="12221" w:orient="landscape"/>
          <w:pgMar w:top="1440" w:right="1440" w:bottom="1440" w:left="1440" w:header="720" w:footer="720" w:gutter="0"/>
          <w:cols w:space="720"/>
          <w:noEndnote/>
        </w:sectPr>
      </w:pPr>
    </w:p>
    <w:p w:rsidRPr="003334E0" w:rsidR="004674E9" w:rsidP="004674E9" w:rsidRDefault="004674E9" w14:paraId="0543CDBD" w14:textId="77777777">
      <w:pPr>
        <w:widowControl/>
        <w:kinsoku w:val="0"/>
        <w:overflowPunct w:val="0"/>
        <w:autoSpaceDE/>
        <w:autoSpaceDN/>
        <w:adjustRightInd/>
        <w:jc w:val="center"/>
        <w:textAlignment w:val="baseline"/>
        <w:rPr>
          <w:b/>
          <w:bCs/>
          <w:sz w:val="24"/>
          <w:szCs w:val="24"/>
        </w:rPr>
      </w:pPr>
      <w:r w:rsidRPr="003334E0">
        <w:rPr>
          <w:b/>
          <w:bCs/>
          <w:sz w:val="24"/>
          <w:szCs w:val="24"/>
        </w:rPr>
        <w:lastRenderedPageBreak/>
        <w:t>SCHEDULE II</w:t>
      </w:r>
    </w:p>
    <w:p w:rsidRPr="003334E0" w:rsidR="004674E9" w:rsidP="004674E9" w:rsidRDefault="004674E9" w14:paraId="15388A87" w14:textId="77777777">
      <w:pPr>
        <w:widowControl/>
        <w:kinsoku w:val="0"/>
        <w:overflowPunct w:val="0"/>
        <w:autoSpaceDE/>
        <w:autoSpaceDN/>
        <w:adjustRightInd/>
        <w:spacing w:after="240"/>
        <w:ind w:firstLine="720"/>
        <w:jc w:val="both"/>
        <w:textAlignment w:val="baseline"/>
        <w:rPr>
          <w:sz w:val="24"/>
          <w:szCs w:val="24"/>
        </w:rPr>
      </w:pPr>
      <w:r w:rsidRPr="003334E0">
        <w:rPr>
          <w:sz w:val="24"/>
          <w:szCs w:val="24"/>
        </w:rPr>
        <w:t>We have reviewed the following documents with respect to each Operator, each Project and each Loan:</w:t>
      </w:r>
    </w:p>
    <w:p w:rsidRPr="003334E0" w:rsidR="004674E9" w:rsidP="004674E9" w:rsidRDefault="004674E9" w14:paraId="35271FBB" w14:textId="77777777">
      <w:pPr>
        <w:widowControl/>
        <w:kinsoku w:val="0"/>
        <w:overflowPunct w:val="0"/>
        <w:autoSpaceDE/>
        <w:autoSpaceDN/>
        <w:adjustRightInd/>
        <w:spacing w:after="240"/>
        <w:ind w:firstLine="720"/>
        <w:jc w:val="both"/>
        <w:textAlignment w:val="baseline"/>
        <w:rPr>
          <w:sz w:val="24"/>
          <w:szCs w:val="24"/>
        </w:rPr>
      </w:pPr>
      <w:r w:rsidRPr="003334E0">
        <w:rPr>
          <w:sz w:val="24"/>
          <w:szCs w:val="24"/>
        </w:rPr>
        <w:t>A.</w:t>
      </w:r>
      <w:r w:rsidRPr="003334E0">
        <w:rPr>
          <w:sz w:val="24"/>
          <w:szCs w:val="24"/>
        </w:rPr>
        <w:tab/>
      </w:r>
      <w:r w:rsidRPr="003334E0">
        <w:rPr>
          <w:sz w:val="24"/>
          <w:szCs w:val="24"/>
        </w:rPr>
        <w:t xml:space="preserve">The following documents with respect to each Operator: Certificate of the Officer on behalf of such Operator, dated as of __________, </w:t>
      </w:r>
      <w:r w:rsidRPr="003334E0" w:rsidR="00DD4EA4">
        <w:rPr>
          <w:sz w:val="24"/>
          <w:szCs w:val="24"/>
        </w:rPr>
        <w:t>20--</w:t>
      </w:r>
      <w:r w:rsidRPr="003334E0">
        <w:rPr>
          <w:sz w:val="24"/>
          <w:szCs w:val="24"/>
        </w:rPr>
        <w:t xml:space="preserve">, authenticating the following organizational documents and resolutions: such Operator's articles of organization filed with the Secretary of State or similar office in the [applicable] Organizational Jurisdiction on the dates set forth below; the executed Operating Agreement of such Operator, dated as set forth below; and the resolutions of such Operator dated as of __________, </w:t>
      </w:r>
      <w:r w:rsidRPr="003334E0" w:rsidR="00DD4EA4">
        <w:rPr>
          <w:sz w:val="24"/>
          <w:szCs w:val="24"/>
        </w:rPr>
        <w:t>20--</w:t>
      </w:r>
      <w:r w:rsidRPr="003334E0">
        <w:rPr>
          <w:sz w:val="24"/>
          <w:szCs w:val="24"/>
        </w:rPr>
        <w:t xml:space="preserve"> (collectively, </w:t>
      </w:r>
      <w:r w:rsidRPr="003334E0">
        <w:rPr>
          <w:b/>
          <w:bCs/>
          <w:sz w:val="24"/>
          <w:szCs w:val="24"/>
        </w:rPr>
        <w:t>"Organizational Documents")</w:t>
      </w:r>
      <w:r w:rsidRPr="003334E0">
        <w:rPr>
          <w:bCs/>
          <w:sz w:val="24"/>
          <w:szCs w:val="24"/>
        </w:rPr>
        <w:t>:</w:t>
      </w:r>
    </w:p>
    <w:tbl>
      <w:tblPr>
        <w:tblW w:w="9900" w:type="dxa"/>
        <w:tblInd w:w="5" w:type="dxa"/>
        <w:tblLayout w:type="fixed"/>
        <w:tblCellMar>
          <w:left w:w="0" w:type="dxa"/>
          <w:right w:w="0" w:type="dxa"/>
        </w:tblCellMar>
        <w:tblLook w:val="0000" w:firstRow="0" w:lastRow="0" w:firstColumn="0" w:lastColumn="0" w:noHBand="0" w:noVBand="0"/>
      </w:tblPr>
      <w:tblGrid>
        <w:gridCol w:w="2640"/>
        <w:gridCol w:w="2174"/>
        <w:gridCol w:w="1756"/>
        <w:gridCol w:w="1710"/>
        <w:gridCol w:w="1620"/>
      </w:tblGrid>
      <w:tr w:rsidRPr="003334E0" w:rsidR="004674E9" w:rsidTr="008F1768" w14:paraId="449D1497" w14:textId="77777777">
        <w:tc>
          <w:tcPr>
            <w:tcW w:w="264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8F915BC" w14:textId="77777777">
            <w:pPr>
              <w:widowControl/>
              <w:kinsoku w:val="0"/>
              <w:overflowPunct w:val="0"/>
              <w:autoSpaceDE/>
              <w:autoSpaceDN/>
              <w:adjustRightInd/>
              <w:ind w:left="120"/>
              <w:textAlignment w:val="baseline"/>
              <w:rPr>
                <w:sz w:val="22"/>
                <w:szCs w:val="22"/>
                <w:u w:val="single"/>
              </w:rPr>
            </w:pPr>
            <w:r w:rsidRPr="003334E0">
              <w:rPr>
                <w:sz w:val="22"/>
                <w:szCs w:val="22"/>
                <w:u w:val="single"/>
              </w:rPr>
              <w:t>Operator Name</w:t>
            </w:r>
          </w:p>
        </w:tc>
        <w:tc>
          <w:tcPr>
            <w:tcW w:w="217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6C3AE1B" w14:textId="77777777">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articles of organization filed</w:t>
            </w:r>
          </w:p>
        </w:tc>
        <w:tc>
          <w:tcPr>
            <w:tcW w:w="175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BFB0F5C" w14:textId="77777777">
            <w:pPr>
              <w:widowControl/>
              <w:kinsoku w:val="0"/>
              <w:overflowPunct w:val="0"/>
              <w:autoSpaceDE/>
              <w:autoSpaceDN/>
              <w:adjustRightInd/>
              <w:ind w:left="106"/>
              <w:jc w:val="center"/>
              <w:textAlignment w:val="baseline"/>
              <w:rPr>
                <w:sz w:val="22"/>
                <w:szCs w:val="22"/>
                <w:u w:val="single"/>
              </w:rPr>
            </w:pPr>
            <w:r w:rsidRPr="003334E0">
              <w:rPr>
                <w:sz w:val="22"/>
                <w:szCs w:val="22"/>
                <w:u w:val="single"/>
              </w:rPr>
              <w:t>Date of LLC agreement</w:t>
            </w:r>
          </w:p>
        </w:tc>
        <w:tc>
          <w:tcPr>
            <w:tcW w:w="171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9891630" w14:textId="77777777">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of last amendment to LLC agreement</w:t>
            </w:r>
          </w:p>
        </w:tc>
        <w:tc>
          <w:tcPr>
            <w:tcW w:w="162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B24FA25" w14:textId="77777777">
            <w:pPr>
              <w:widowControl/>
              <w:kinsoku w:val="0"/>
              <w:overflowPunct w:val="0"/>
              <w:autoSpaceDE/>
              <w:autoSpaceDN/>
              <w:adjustRightInd/>
              <w:ind w:left="105"/>
              <w:jc w:val="center"/>
              <w:textAlignment w:val="baseline"/>
              <w:rPr>
                <w:sz w:val="22"/>
                <w:szCs w:val="22"/>
                <w:u w:val="single"/>
              </w:rPr>
            </w:pPr>
            <w:r w:rsidRPr="003334E0">
              <w:rPr>
                <w:sz w:val="22"/>
                <w:szCs w:val="22"/>
                <w:u w:val="single"/>
              </w:rPr>
              <w:t>Organizational Jurisdiction</w:t>
            </w:r>
          </w:p>
        </w:tc>
      </w:tr>
      <w:tr w:rsidRPr="003334E0" w:rsidR="004674E9" w:rsidTr="008F1768" w14:paraId="0841B087" w14:textId="77777777">
        <w:tc>
          <w:tcPr>
            <w:tcW w:w="264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92BB2B4" w14:textId="77777777">
            <w:pPr>
              <w:widowControl/>
              <w:kinsoku w:val="0"/>
              <w:overflowPunct w:val="0"/>
              <w:autoSpaceDE/>
              <w:autoSpaceDN/>
              <w:adjustRightInd/>
              <w:ind w:left="120"/>
              <w:textAlignment w:val="baseline"/>
              <w:rPr>
                <w:sz w:val="22"/>
                <w:szCs w:val="22"/>
                <w:u w:val="single"/>
              </w:rPr>
            </w:pPr>
          </w:p>
        </w:tc>
        <w:tc>
          <w:tcPr>
            <w:tcW w:w="217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7C739906" w14:textId="77777777">
            <w:pPr>
              <w:widowControl/>
              <w:kinsoku w:val="0"/>
              <w:overflowPunct w:val="0"/>
              <w:autoSpaceDE/>
              <w:autoSpaceDN/>
              <w:adjustRightInd/>
              <w:ind w:left="105"/>
              <w:jc w:val="center"/>
              <w:textAlignment w:val="baseline"/>
              <w:rPr>
                <w:sz w:val="22"/>
                <w:szCs w:val="22"/>
                <w:u w:val="single"/>
              </w:rPr>
            </w:pPr>
          </w:p>
        </w:tc>
        <w:tc>
          <w:tcPr>
            <w:tcW w:w="175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79C2821F" w14:textId="77777777">
            <w:pPr>
              <w:widowControl/>
              <w:kinsoku w:val="0"/>
              <w:overflowPunct w:val="0"/>
              <w:autoSpaceDE/>
              <w:autoSpaceDN/>
              <w:adjustRightInd/>
              <w:ind w:left="106"/>
              <w:jc w:val="center"/>
              <w:textAlignment w:val="baseline"/>
              <w:rPr>
                <w:sz w:val="22"/>
                <w:szCs w:val="22"/>
                <w:u w:val="single"/>
              </w:rPr>
            </w:pPr>
          </w:p>
        </w:tc>
        <w:tc>
          <w:tcPr>
            <w:tcW w:w="171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606E4B6" w14:textId="77777777">
            <w:pPr>
              <w:widowControl/>
              <w:kinsoku w:val="0"/>
              <w:overflowPunct w:val="0"/>
              <w:autoSpaceDE/>
              <w:autoSpaceDN/>
              <w:adjustRightInd/>
              <w:ind w:left="105"/>
              <w:jc w:val="center"/>
              <w:textAlignment w:val="baseline"/>
              <w:rPr>
                <w:sz w:val="22"/>
                <w:szCs w:val="22"/>
                <w:u w:val="single"/>
              </w:rPr>
            </w:pPr>
          </w:p>
        </w:tc>
        <w:tc>
          <w:tcPr>
            <w:tcW w:w="162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180E0ED" w14:textId="77777777">
            <w:pPr>
              <w:widowControl/>
              <w:kinsoku w:val="0"/>
              <w:overflowPunct w:val="0"/>
              <w:autoSpaceDE/>
              <w:autoSpaceDN/>
              <w:adjustRightInd/>
              <w:ind w:left="105"/>
              <w:jc w:val="center"/>
              <w:textAlignment w:val="baseline"/>
              <w:rPr>
                <w:sz w:val="22"/>
                <w:szCs w:val="22"/>
                <w:u w:val="single"/>
              </w:rPr>
            </w:pPr>
          </w:p>
        </w:tc>
      </w:tr>
      <w:tr w:rsidRPr="003334E0" w:rsidR="004674E9" w:rsidTr="008F1768" w14:paraId="42BF3909" w14:textId="77777777">
        <w:tc>
          <w:tcPr>
            <w:tcW w:w="264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B1DE902" w14:textId="77777777">
            <w:pPr>
              <w:widowControl/>
              <w:kinsoku w:val="0"/>
              <w:overflowPunct w:val="0"/>
              <w:autoSpaceDE/>
              <w:autoSpaceDN/>
              <w:adjustRightInd/>
              <w:ind w:left="120"/>
              <w:textAlignment w:val="baseline"/>
              <w:rPr>
                <w:sz w:val="22"/>
                <w:szCs w:val="22"/>
                <w:u w:val="single"/>
              </w:rPr>
            </w:pPr>
          </w:p>
        </w:tc>
        <w:tc>
          <w:tcPr>
            <w:tcW w:w="217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580D3E2" w14:textId="77777777">
            <w:pPr>
              <w:widowControl/>
              <w:kinsoku w:val="0"/>
              <w:overflowPunct w:val="0"/>
              <w:autoSpaceDE/>
              <w:autoSpaceDN/>
              <w:adjustRightInd/>
              <w:ind w:left="105"/>
              <w:jc w:val="center"/>
              <w:textAlignment w:val="baseline"/>
              <w:rPr>
                <w:sz w:val="22"/>
                <w:szCs w:val="22"/>
                <w:u w:val="single"/>
              </w:rPr>
            </w:pPr>
          </w:p>
        </w:tc>
        <w:tc>
          <w:tcPr>
            <w:tcW w:w="175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A4D5CFE" w14:textId="77777777">
            <w:pPr>
              <w:widowControl/>
              <w:kinsoku w:val="0"/>
              <w:overflowPunct w:val="0"/>
              <w:autoSpaceDE/>
              <w:autoSpaceDN/>
              <w:adjustRightInd/>
              <w:ind w:left="106"/>
              <w:jc w:val="center"/>
              <w:textAlignment w:val="baseline"/>
              <w:rPr>
                <w:sz w:val="22"/>
                <w:szCs w:val="22"/>
                <w:u w:val="single"/>
              </w:rPr>
            </w:pPr>
          </w:p>
        </w:tc>
        <w:tc>
          <w:tcPr>
            <w:tcW w:w="171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64F55895" w14:textId="77777777">
            <w:pPr>
              <w:widowControl/>
              <w:kinsoku w:val="0"/>
              <w:overflowPunct w:val="0"/>
              <w:autoSpaceDE/>
              <w:autoSpaceDN/>
              <w:adjustRightInd/>
              <w:ind w:left="105"/>
              <w:jc w:val="center"/>
              <w:textAlignment w:val="baseline"/>
              <w:rPr>
                <w:sz w:val="22"/>
                <w:szCs w:val="22"/>
                <w:u w:val="single"/>
              </w:rPr>
            </w:pPr>
          </w:p>
        </w:tc>
        <w:tc>
          <w:tcPr>
            <w:tcW w:w="162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35443F1" w14:textId="77777777">
            <w:pPr>
              <w:widowControl/>
              <w:kinsoku w:val="0"/>
              <w:overflowPunct w:val="0"/>
              <w:autoSpaceDE/>
              <w:autoSpaceDN/>
              <w:adjustRightInd/>
              <w:ind w:left="105"/>
              <w:jc w:val="center"/>
              <w:textAlignment w:val="baseline"/>
              <w:rPr>
                <w:sz w:val="22"/>
                <w:szCs w:val="22"/>
                <w:u w:val="single"/>
              </w:rPr>
            </w:pPr>
          </w:p>
        </w:tc>
      </w:tr>
      <w:tr w:rsidRPr="003334E0" w:rsidR="004674E9" w:rsidTr="008F1768" w14:paraId="040D03FF" w14:textId="77777777">
        <w:tc>
          <w:tcPr>
            <w:tcW w:w="264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CFBE8DC" w14:textId="77777777">
            <w:pPr>
              <w:widowControl/>
              <w:kinsoku w:val="0"/>
              <w:overflowPunct w:val="0"/>
              <w:autoSpaceDE/>
              <w:autoSpaceDN/>
              <w:adjustRightInd/>
              <w:ind w:left="120"/>
              <w:textAlignment w:val="baseline"/>
              <w:rPr>
                <w:sz w:val="22"/>
                <w:szCs w:val="22"/>
                <w:u w:val="single"/>
              </w:rPr>
            </w:pPr>
          </w:p>
        </w:tc>
        <w:tc>
          <w:tcPr>
            <w:tcW w:w="217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7210A8D" w14:textId="77777777">
            <w:pPr>
              <w:widowControl/>
              <w:kinsoku w:val="0"/>
              <w:overflowPunct w:val="0"/>
              <w:autoSpaceDE/>
              <w:autoSpaceDN/>
              <w:adjustRightInd/>
              <w:ind w:left="105"/>
              <w:jc w:val="center"/>
              <w:textAlignment w:val="baseline"/>
              <w:rPr>
                <w:sz w:val="22"/>
                <w:szCs w:val="22"/>
                <w:u w:val="single"/>
              </w:rPr>
            </w:pPr>
          </w:p>
        </w:tc>
        <w:tc>
          <w:tcPr>
            <w:tcW w:w="175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99E99C4" w14:textId="77777777">
            <w:pPr>
              <w:widowControl/>
              <w:kinsoku w:val="0"/>
              <w:overflowPunct w:val="0"/>
              <w:autoSpaceDE/>
              <w:autoSpaceDN/>
              <w:adjustRightInd/>
              <w:ind w:left="106"/>
              <w:jc w:val="center"/>
              <w:textAlignment w:val="baseline"/>
              <w:rPr>
                <w:sz w:val="22"/>
                <w:szCs w:val="22"/>
                <w:u w:val="single"/>
              </w:rPr>
            </w:pPr>
          </w:p>
        </w:tc>
        <w:tc>
          <w:tcPr>
            <w:tcW w:w="171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147DC62D" w14:textId="77777777">
            <w:pPr>
              <w:widowControl/>
              <w:kinsoku w:val="0"/>
              <w:overflowPunct w:val="0"/>
              <w:autoSpaceDE/>
              <w:autoSpaceDN/>
              <w:adjustRightInd/>
              <w:ind w:left="105"/>
              <w:jc w:val="center"/>
              <w:textAlignment w:val="baseline"/>
              <w:rPr>
                <w:sz w:val="22"/>
                <w:szCs w:val="22"/>
                <w:u w:val="single"/>
              </w:rPr>
            </w:pPr>
          </w:p>
        </w:tc>
        <w:tc>
          <w:tcPr>
            <w:tcW w:w="162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8287B3F" w14:textId="77777777">
            <w:pPr>
              <w:widowControl/>
              <w:kinsoku w:val="0"/>
              <w:overflowPunct w:val="0"/>
              <w:autoSpaceDE/>
              <w:autoSpaceDN/>
              <w:adjustRightInd/>
              <w:ind w:left="105"/>
              <w:jc w:val="center"/>
              <w:textAlignment w:val="baseline"/>
              <w:rPr>
                <w:sz w:val="22"/>
                <w:szCs w:val="22"/>
                <w:u w:val="single"/>
              </w:rPr>
            </w:pPr>
          </w:p>
        </w:tc>
      </w:tr>
      <w:tr w:rsidRPr="003334E0" w:rsidR="004674E9" w:rsidTr="008F1768" w14:paraId="2E2C5D01" w14:textId="77777777">
        <w:tc>
          <w:tcPr>
            <w:tcW w:w="264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025EF487" w14:textId="77777777">
            <w:pPr>
              <w:widowControl/>
              <w:kinsoku w:val="0"/>
              <w:overflowPunct w:val="0"/>
              <w:autoSpaceDE/>
              <w:autoSpaceDN/>
              <w:adjustRightInd/>
              <w:ind w:left="120"/>
              <w:textAlignment w:val="baseline"/>
              <w:rPr>
                <w:sz w:val="22"/>
                <w:szCs w:val="22"/>
                <w:u w:val="single"/>
              </w:rPr>
            </w:pPr>
          </w:p>
        </w:tc>
        <w:tc>
          <w:tcPr>
            <w:tcW w:w="217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0FD79CF0" w14:textId="77777777">
            <w:pPr>
              <w:widowControl/>
              <w:kinsoku w:val="0"/>
              <w:overflowPunct w:val="0"/>
              <w:autoSpaceDE/>
              <w:autoSpaceDN/>
              <w:adjustRightInd/>
              <w:ind w:left="105"/>
              <w:jc w:val="center"/>
              <w:textAlignment w:val="baseline"/>
              <w:rPr>
                <w:sz w:val="22"/>
                <w:szCs w:val="22"/>
                <w:u w:val="single"/>
              </w:rPr>
            </w:pPr>
          </w:p>
        </w:tc>
        <w:tc>
          <w:tcPr>
            <w:tcW w:w="175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DAC5803" w14:textId="77777777">
            <w:pPr>
              <w:widowControl/>
              <w:kinsoku w:val="0"/>
              <w:overflowPunct w:val="0"/>
              <w:autoSpaceDE/>
              <w:autoSpaceDN/>
              <w:adjustRightInd/>
              <w:ind w:left="106"/>
              <w:jc w:val="center"/>
              <w:textAlignment w:val="baseline"/>
              <w:rPr>
                <w:sz w:val="22"/>
                <w:szCs w:val="22"/>
                <w:u w:val="single"/>
              </w:rPr>
            </w:pPr>
          </w:p>
        </w:tc>
        <w:tc>
          <w:tcPr>
            <w:tcW w:w="171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7B95E1B" w14:textId="77777777">
            <w:pPr>
              <w:widowControl/>
              <w:kinsoku w:val="0"/>
              <w:overflowPunct w:val="0"/>
              <w:autoSpaceDE/>
              <w:autoSpaceDN/>
              <w:adjustRightInd/>
              <w:ind w:left="105"/>
              <w:jc w:val="center"/>
              <w:textAlignment w:val="baseline"/>
              <w:rPr>
                <w:sz w:val="22"/>
                <w:szCs w:val="22"/>
                <w:u w:val="single"/>
              </w:rPr>
            </w:pPr>
          </w:p>
        </w:tc>
        <w:tc>
          <w:tcPr>
            <w:tcW w:w="162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D5C04AE" w14:textId="77777777">
            <w:pPr>
              <w:widowControl/>
              <w:kinsoku w:val="0"/>
              <w:overflowPunct w:val="0"/>
              <w:autoSpaceDE/>
              <w:autoSpaceDN/>
              <w:adjustRightInd/>
              <w:ind w:left="105"/>
              <w:jc w:val="center"/>
              <w:textAlignment w:val="baseline"/>
              <w:rPr>
                <w:sz w:val="22"/>
                <w:szCs w:val="22"/>
                <w:u w:val="single"/>
              </w:rPr>
            </w:pPr>
          </w:p>
        </w:tc>
      </w:tr>
      <w:tr w:rsidRPr="003334E0" w:rsidR="004674E9" w:rsidTr="008F1768" w14:paraId="11AFDA61" w14:textId="77777777">
        <w:tc>
          <w:tcPr>
            <w:tcW w:w="264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76F8C860" w14:textId="77777777">
            <w:pPr>
              <w:widowControl/>
              <w:kinsoku w:val="0"/>
              <w:overflowPunct w:val="0"/>
              <w:autoSpaceDE/>
              <w:autoSpaceDN/>
              <w:adjustRightInd/>
              <w:ind w:left="120"/>
              <w:textAlignment w:val="baseline"/>
              <w:rPr>
                <w:sz w:val="22"/>
                <w:szCs w:val="22"/>
                <w:u w:val="single"/>
              </w:rPr>
            </w:pPr>
          </w:p>
        </w:tc>
        <w:tc>
          <w:tcPr>
            <w:tcW w:w="217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12C02FC" w14:textId="77777777">
            <w:pPr>
              <w:widowControl/>
              <w:kinsoku w:val="0"/>
              <w:overflowPunct w:val="0"/>
              <w:autoSpaceDE/>
              <w:autoSpaceDN/>
              <w:adjustRightInd/>
              <w:ind w:left="105"/>
              <w:jc w:val="center"/>
              <w:textAlignment w:val="baseline"/>
              <w:rPr>
                <w:sz w:val="22"/>
                <w:szCs w:val="22"/>
                <w:u w:val="single"/>
              </w:rPr>
            </w:pPr>
          </w:p>
        </w:tc>
        <w:tc>
          <w:tcPr>
            <w:tcW w:w="175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07B5DFB" w14:textId="77777777">
            <w:pPr>
              <w:widowControl/>
              <w:kinsoku w:val="0"/>
              <w:overflowPunct w:val="0"/>
              <w:autoSpaceDE/>
              <w:autoSpaceDN/>
              <w:adjustRightInd/>
              <w:ind w:left="106"/>
              <w:jc w:val="center"/>
              <w:textAlignment w:val="baseline"/>
              <w:rPr>
                <w:sz w:val="22"/>
                <w:szCs w:val="22"/>
                <w:u w:val="single"/>
              </w:rPr>
            </w:pPr>
          </w:p>
        </w:tc>
        <w:tc>
          <w:tcPr>
            <w:tcW w:w="171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7D13742" w14:textId="77777777">
            <w:pPr>
              <w:widowControl/>
              <w:kinsoku w:val="0"/>
              <w:overflowPunct w:val="0"/>
              <w:autoSpaceDE/>
              <w:autoSpaceDN/>
              <w:adjustRightInd/>
              <w:ind w:left="105"/>
              <w:jc w:val="center"/>
              <w:textAlignment w:val="baseline"/>
              <w:rPr>
                <w:sz w:val="22"/>
                <w:szCs w:val="22"/>
                <w:u w:val="single"/>
              </w:rPr>
            </w:pPr>
          </w:p>
        </w:tc>
        <w:tc>
          <w:tcPr>
            <w:tcW w:w="1620"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041A6FC" w14:textId="77777777">
            <w:pPr>
              <w:widowControl/>
              <w:kinsoku w:val="0"/>
              <w:overflowPunct w:val="0"/>
              <w:autoSpaceDE/>
              <w:autoSpaceDN/>
              <w:adjustRightInd/>
              <w:ind w:left="105"/>
              <w:jc w:val="center"/>
              <w:textAlignment w:val="baseline"/>
              <w:rPr>
                <w:sz w:val="22"/>
                <w:szCs w:val="22"/>
                <w:u w:val="single"/>
              </w:rPr>
            </w:pPr>
          </w:p>
        </w:tc>
      </w:tr>
    </w:tbl>
    <w:p w:rsidRPr="003334E0" w:rsidR="004674E9" w:rsidP="004674E9" w:rsidRDefault="004674E9" w14:paraId="225983FF" w14:textId="77777777">
      <w:pPr>
        <w:widowControl/>
        <w:kinsoku w:val="0"/>
        <w:overflowPunct w:val="0"/>
        <w:autoSpaceDE/>
        <w:autoSpaceDN/>
        <w:adjustRightInd/>
        <w:ind w:left="169"/>
        <w:textAlignment w:val="baseline"/>
        <w:rPr>
          <w:sz w:val="24"/>
          <w:szCs w:val="24"/>
        </w:rPr>
      </w:pPr>
    </w:p>
    <w:p w:rsidRPr="003334E0" w:rsidR="004674E9" w:rsidP="004674E9" w:rsidRDefault="004674E9" w14:paraId="5F298F6C"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Healthcare Regulatory Agreement - Operator (HUD-92466A-ORCF) by and between HUD and such Operator dated as of __________, </w:t>
      </w:r>
      <w:r w:rsidRPr="003334E0" w:rsidR="00DD4EA4">
        <w:rPr>
          <w:sz w:val="24"/>
          <w:szCs w:val="24"/>
        </w:rPr>
        <w:t>20--</w:t>
      </w:r>
      <w:r w:rsidRPr="003334E0">
        <w:rPr>
          <w:sz w:val="24"/>
          <w:szCs w:val="24"/>
        </w:rPr>
        <w:t xml:space="preserve">, with respect to each Project (each, an </w:t>
      </w:r>
      <w:r w:rsidRPr="003334E0">
        <w:rPr>
          <w:bCs/>
          <w:sz w:val="24"/>
          <w:szCs w:val="24"/>
        </w:rPr>
        <w:t>"</w:t>
      </w:r>
      <w:r w:rsidRPr="003334E0">
        <w:rPr>
          <w:b/>
          <w:bCs/>
          <w:sz w:val="24"/>
          <w:szCs w:val="24"/>
        </w:rPr>
        <w:t>Operator Regulatory Agreement</w:t>
      </w:r>
      <w:r w:rsidRPr="003334E0">
        <w:rPr>
          <w:bCs/>
          <w:sz w:val="24"/>
          <w:szCs w:val="24"/>
        </w:rPr>
        <w:t>")</w:t>
      </w:r>
      <w:r w:rsidRPr="003334E0">
        <w:rPr>
          <w:sz w:val="24"/>
          <w:szCs w:val="24"/>
        </w:rPr>
        <w:t>;</w:t>
      </w:r>
    </w:p>
    <w:p w:rsidRPr="003334E0" w:rsidR="004674E9" w:rsidP="004674E9" w:rsidRDefault="004674E9" w14:paraId="58700E81"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An Operator Security Agreement (HUD-92323-ORCF), dated as of __________, </w:t>
      </w:r>
      <w:r w:rsidRPr="003334E0" w:rsidR="00DD4EA4">
        <w:rPr>
          <w:sz w:val="24"/>
          <w:szCs w:val="24"/>
        </w:rPr>
        <w:t>20--</w:t>
      </w:r>
      <w:r w:rsidRPr="003334E0">
        <w:rPr>
          <w:sz w:val="24"/>
          <w:szCs w:val="24"/>
        </w:rPr>
        <w:t xml:space="preserve">, with respect to each Project, executed by such Operator as debtor in favor of Lender and HUD as secured parties (each, an </w:t>
      </w:r>
      <w:r w:rsidRPr="003334E0">
        <w:rPr>
          <w:bCs/>
          <w:sz w:val="24"/>
          <w:szCs w:val="24"/>
        </w:rPr>
        <w:t>"</w:t>
      </w:r>
      <w:r w:rsidRPr="003334E0">
        <w:rPr>
          <w:b/>
          <w:bCs/>
          <w:sz w:val="24"/>
          <w:szCs w:val="24"/>
        </w:rPr>
        <w:t>Operator Security Agreement</w:t>
      </w:r>
      <w:r w:rsidRPr="003334E0">
        <w:rPr>
          <w:bCs/>
          <w:sz w:val="24"/>
          <w:szCs w:val="24"/>
        </w:rPr>
        <w:t>"),</w:t>
      </w:r>
      <w:r w:rsidRPr="003334E0">
        <w:rPr>
          <w:b/>
          <w:bCs/>
          <w:sz w:val="24"/>
          <w:szCs w:val="24"/>
        </w:rPr>
        <w:t xml:space="preserve"> </w:t>
      </w:r>
      <w:r w:rsidRPr="003334E0">
        <w:rPr>
          <w:sz w:val="24"/>
          <w:szCs w:val="24"/>
        </w:rPr>
        <w:t xml:space="preserve">and covering the various items of collateral described therein </w:t>
      </w:r>
      <w:r w:rsidRPr="003334E0">
        <w:rPr>
          <w:bCs/>
          <w:sz w:val="24"/>
          <w:szCs w:val="24"/>
        </w:rPr>
        <w:t>("</w:t>
      </w:r>
      <w:r w:rsidRPr="003334E0">
        <w:rPr>
          <w:b/>
          <w:bCs/>
          <w:sz w:val="24"/>
          <w:szCs w:val="24"/>
        </w:rPr>
        <w:t>Operator's Collateral</w:t>
      </w:r>
      <w:r w:rsidRPr="003334E0">
        <w:rPr>
          <w:bCs/>
          <w:sz w:val="24"/>
          <w:szCs w:val="24"/>
        </w:rPr>
        <w:t xml:space="preserve">"); and an Assignment of Leases and Rents, </w:t>
      </w:r>
      <w:r w:rsidRPr="003334E0">
        <w:rPr>
          <w:sz w:val="24"/>
          <w:szCs w:val="24"/>
        </w:rPr>
        <w:t xml:space="preserve">dated as of __________, </w:t>
      </w:r>
      <w:r w:rsidRPr="003334E0" w:rsidR="00DD4EA4">
        <w:rPr>
          <w:sz w:val="24"/>
          <w:szCs w:val="24"/>
        </w:rPr>
        <w:t>20--</w:t>
      </w:r>
      <w:r w:rsidRPr="003334E0">
        <w:rPr>
          <w:sz w:val="24"/>
          <w:szCs w:val="24"/>
        </w:rPr>
        <w:t xml:space="preserve">, with respect to each Project, executed by such Operator in favor of Lender and HUD (each, an </w:t>
      </w:r>
      <w:r w:rsidRPr="003334E0">
        <w:rPr>
          <w:bCs/>
          <w:sz w:val="24"/>
          <w:szCs w:val="24"/>
        </w:rPr>
        <w:t>"</w:t>
      </w:r>
      <w:r w:rsidRPr="003334E0">
        <w:rPr>
          <w:b/>
          <w:bCs/>
          <w:sz w:val="24"/>
          <w:szCs w:val="24"/>
        </w:rPr>
        <w:t>Assignment of Leases</w:t>
      </w:r>
      <w:r w:rsidRPr="003334E0">
        <w:rPr>
          <w:bCs/>
          <w:sz w:val="24"/>
          <w:szCs w:val="24"/>
        </w:rPr>
        <w:t>");</w:t>
      </w:r>
    </w:p>
    <w:p w:rsidRPr="003334E0" w:rsidR="004674E9" w:rsidP="004674E9" w:rsidRDefault="004674E9" w14:paraId="5DE956C2"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for each Project </w:t>
      </w:r>
      <w:r w:rsidRPr="003334E0">
        <w:rPr>
          <w:bCs/>
          <w:sz w:val="24"/>
          <w:szCs w:val="24"/>
        </w:rPr>
        <w:t>(each, a "</w:t>
      </w:r>
      <w:r w:rsidRPr="003334E0">
        <w:rPr>
          <w:b/>
          <w:bCs/>
          <w:sz w:val="24"/>
          <w:szCs w:val="24"/>
        </w:rPr>
        <w:t>First Lien</w:t>
      </w:r>
      <w:r w:rsidRPr="003334E0">
        <w:rPr>
          <w:bCs/>
          <w:sz w:val="24"/>
          <w:szCs w:val="24"/>
        </w:rPr>
        <w:t xml:space="preserve"> </w:t>
      </w:r>
      <w:r w:rsidRPr="003334E0">
        <w:rPr>
          <w:b/>
          <w:bCs/>
          <w:sz w:val="24"/>
          <w:szCs w:val="24"/>
        </w:rPr>
        <w:t>Control Agreement</w:t>
      </w:r>
      <w:r w:rsidRPr="003334E0">
        <w:rPr>
          <w:bCs/>
          <w:sz w:val="24"/>
          <w:szCs w:val="24"/>
        </w:rPr>
        <w:t>")</w:t>
      </w:r>
      <w:r w:rsidRPr="003334E0">
        <w:rPr>
          <w:b/>
          <w:bCs/>
          <w:sz w:val="24"/>
          <w:szCs w:val="24"/>
        </w:rPr>
        <w:t xml:space="preserve">, </w:t>
      </w:r>
      <w:r w:rsidRPr="003334E0">
        <w:rPr>
          <w:sz w:val="24"/>
          <w:szCs w:val="24"/>
        </w:rPr>
        <w:t xml:space="preserve">dated as of as of __________, </w:t>
      </w:r>
      <w:r w:rsidRPr="003334E0" w:rsidR="00DD4EA4">
        <w:rPr>
          <w:sz w:val="24"/>
          <w:szCs w:val="24"/>
        </w:rPr>
        <w:t>20--</w:t>
      </w:r>
      <w:r w:rsidRPr="003334E0">
        <w:rPr>
          <w:sz w:val="24"/>
          <w:szCs w:val="24"/>
        </w:rPr>
        <w:t xml:space="preserve">, by and among such Operator, ________, a ________, in its capacity as accounts receivable financing lender (the </w:t>
      </w:r>
      <w:r w:rsidRPr="003334E0">
        <w:rPr>
          <w:bCs/>
          <w:sz w:val="24"/>
          <w:szCs w:val="24"/>
        </w:rPr>
        <w:t>"</w:t>
      </w:r>
      <w:r w:rsidRPr="003334E0">
        <w:rPr>
          <w:b/>
          <w:bCs/>
          <w:sz w:val="24"/>
          <w:szCs w:val="24"/>
        </w:rPr>
        <w:t>AR Lender</w:t>
      </w:r>
      <w:r w:rsidRPr="003334E0">
        <w:rPr>
          <w:bCs/>
          <w:sz w:val="24"/>
          <w:szCs w:val="24"/>
        </w:rPr>
        <w:t>"),</w:t>
      </w:r>
      <w:r w:rsidRPr="003334E0">
        <w:rPr>
          <w:sz w:val="24"/>
          <w:szCs w:val="24"/>
        </w:rPr>
        <w:t xml:space="preserve"> and _______, a __________, in its capacity as the depository bank (the </w:t>
      </w:r>
      <w:r w:rsidRPr="003334E0">
        <w:rPr>
          <w:bCs/>
          <w:sz w:val="24"/>
          <w:szCs w:val="24"/>
        </w:rPr>
        <w:t>"</w:t>
      </w:r>
      <w:r w:rsidRPr="003334E0">
        <w:rPr>
          <w:b/>
          <w:bCs/>
          <w:sz w:val="24"/>
          <w:szCs w:val="24"/>
        </w:rPr>
        <w:t>Depository Bank</w:t>
      </w:r>
      <w:r w:rsidRPr="003334E0">
        <w:rPr>
          <w:bCs/>
          <w:sz w:val="24"/>
          <w:szCs w:val="24"/>
        </w:rPr>
        <w:t>")</w:t>
      </w:r>
      <w:r w:rsidRPr="003334E0" w:rsidR="00365C81">
        <w:rPr>
          <w:bCs/>
          <w:sz w:val="24"/>
          <w:szCs w:val="24"/>
        </w:rPr>
        <w:t>]</w:t>
      </w:r>
      <w:r w:rsidRPr="003334E0">
        <w:rPr>
          <w:bCs/>
          <w:sz w:val="24"/>
          <w:szCs w:val="24"/>
        </w:rPr>
        <w:t>;</w:t>
      </w:r>
    </w:p>
    <w:p w:rsidRPr="003334E0" w:rsidR="004674E9" w:rsidP="004674E9" w:rsidRDefault="004674E9" w14:paraId="5BB23FE5"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(Second Lien) for each Project dated as of __________, </w:t>
      </w:r>
      <w:r w:rsidRPr="003334E0" w:rsidR="00DD4EA4">
        <w:rPr>
          <w:sz w:val="24"/>
          <w:szCs w:val="24"/>
        </w:rPr>
        <w:t>20--</w:t>
      </w:r>
      <w:r w:rsidRPr="003334E0">
        <w:rPr>
          <w:sz w:val="24"/>
          <w:szCs w:val="24"/>
        </w:rPr>
        <w:t xml:space="preserve">, by and among such Operator, Lender, </w:t>
      </w:r>
      <w:r w:rsidRPr="003334E0">
        <w:rPr>
          <w:bCs/>
          <w:sz w:val="24"/>
          <w:szCs w:val="24"/>
        </w:rPr>
        <w:t>AR Lender,</w:t>
      </w:r>
      <w:r w:rsidRPr="003334E0">
        <w:rPr>
          <w:sz w:val="24"/>
          <w:szCs w:val="24"/>
        </w:rPr>
        <w:t xml:space="preserve"> and Depository Bank </w:t>
      </w:r>
      <w:r w:rsidRPr="003334E0">
        <w:rPr>
          <w:bCs/>
          <w:sz w:val="24"/>
          <w:szCs w:val="24"/>
        </w:rPr>
        <w:t>(each, a "[</w:t>
      </w:r>
      <w:r w:rsidRPr="003334E0">
        <w:rPr>
          <w:b/>
          <w:bCs/>
          <w:sz w:val="24"/>
          <w:szCs w:val="24"/>
        </w:rPr>
        <w:t>Second Lien Control Agreement/DAISA]</w:t>
      </w:r>
      <w:r w:rsidRPr="003334E0">
        <w:rPr>
          <w:bCs/>
          <w:sz w:val="24"/>
          <w:szCs w:val="24"/>
        </w:rPr>
        <w:t>"; and together with the First Lien Control Agreement/DAISA, each a "</w:t>
      </w:r>
      <w:r w:rsidRPr="003334E0">
        <w:rPr>
          <w:b/>
          <w:bCs/>
          <w:sz w:val="24"/>
          <w:szCs w:val="24"/>
        </w:rPr>
        <w:t>Control Agreement/DAISA</w:t>
      </w:r>
      <w:r w:rsidRPr="003334E0">
        <w:rPr>
          <w:bCs/>
          <w:sz w:val="24"/>
          <w:szCs w:val="24"/>
        </w:rPr>
        <w:t>" and collectively, the "</w:t>
      </w:r>
      <w:r w:rsidRPr="003334E0">
        <w:rPr>
          <w:b/>
          <w:bCs/>
          <w:sz w:val="24"/>
          <w:szCs w:val="24"/>
        </w:rPr>
        <w:t>Control Agreements/DAISAs</w:t>
      </w:r>
      <w:r w:rsidRPr="003334E0">
        <w:rPr>
          <w:bCs/>
          <w:sz w:val="24"/>
          <w:szCs w:val="24"/>
        </w:rPr>
        <w:t>")</w:t>
      </w:r>
      <w:r w:rsidRPr="003334E0" w:rsidR="00365C81">
        <w:rPr>
          <w:bCs/>
          <w:sz w:val="24"/>
          <w:szCs w:val="24"/>
        </w:rPr>
        <w:t>]</w:t>
      </w:r>
      <w:r w:rsidRPr="003334E0">
        <w:rPr>
          <w:bCs/>
          <w:sz w:val="24"/>
          <w:szCs w:val="24"/>
        </w:rPr>
        <w:t>;</w:t>
      </w:r>
    </w:p>
    <w:p w:rsidRPr="003334E0" w:rsidR="004674E9" w:rsidP="004674E9" w:rsidRDefault="004674E9" w14:paraId="604A11DA"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Master Lease Subordination, Non-Disturbance and Attornment Agreement (HUD-92333-ORCF) executed by the Borrowers, Master Tenant, Lender, </w:t>
      </w:r>
      <w:r w:rsidRPr="003334E0" w:rsidR="003A42B1">
        <w:rPr>
          <w:bCs/>
          <w:sz w:val="24"/>
          <w:szCs w:val="24"/>
        </w:rPr>
        <w:t>Master Subtenant</w:t>
      </w:r>
      <w:r w:rsidRPr="003334E0">
        <w:rPr>
          <w:sz w:val="24"/>
          <w:szCs w:val="24"/>
        </w:rPr>
        <w:t xml:space="preserve">, and the Operators, dated as of __________, </w:t>
      </w:r>
      <w:r w:rsidRPr="003334E0" w:rsidR="00DD4EA4">
        <w:rPr>
          <w:sz w:val="24"/>
          <w:szCs w:val="24"/>
        </w:rPr>
        <w:t>20--</w:t>
      </w:r>
      <w:r w:rsidRPr="003334E0">
        <w:rPr>
          <w:sz w:val="24"/>
          <w:szCs w:val="24"/>
        </w:rPr>
        <w:t xml:space="preserve"> </w:t>
      </w:r>
      <w:r w:rsidRPr="003334E0">
        <w:rPr>
          <w:bCs/>
          <w:sz w:val="24"/>
          <w:szCs w:val="24"/>
        </w:rPr>
        <w:t>(the "</w:t>
      </w:r>
      <w:r w:rsidRPr="003334E0">
        <w:rPr>
          <w:b/>
          <w:bCs/>
          <w:sz w:val="24"/>
          <w:szCs w:val="24"/>
        </w:rPr>
        <w:t>Subordination Agreement</w:t>
      </w:r>
      <w:r w:rsidRPr="003334E0">
        <w:rPr>
          <w:bCs/>
          <w:sz w:val="24"/>
          <w:szCs w:val="24"/>
        </w:rPr>
        <w:t>")</w:t>
      </w:r>
      <w:r w:rsidRPr="003334E0">
        <w:rPr>
          <w:sz w:val="24"/>
          <w:szCs w:val="24"/>
        </w:rPr>
        <w:t>;</w:t>
      </w:r>
    </w:p>
    <w:p w:rsidRPr="003334E0" w:rsidR="004674E9" w:rsidP="004674E9" w:rsidRDefault="004674E9" w14:paraId="149BB3FC"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lastRenderedPageBreak/>
        <w:t xml:space="preserve">Cross-Default Guaranty of Subtenants (HUD-92331-ORCF), from Operators in favor of </w:t>
      </w:r>
      <w:r w:rsidRPr="003334E0" w:rsidR="003A42B1">
        <w:rPr>
          <w:bCs/>
          <w:sz w:val="24"/>
          <w:szCs w:val="24"/>
        </w:rPr>
        <w:t>Master Subtenant</w:t>
      </w:r>
      <w:r w:rsidRPr="003334E0">
        <w:rPr>
          <w:sz w:val="24"/>
          <w:szCs w:val="24"/>
        </w:rPr>
        <w:t xml:space="preserve">, dated as of __________, </w:t>
      </w:r>
      <w:r w:rsidRPr="003334E0" w:rsidR="00DD4EA4">
        <w:rPr>
          <w:sz w:val="24"/>
          <w:szCs w:val="24"/>
        </w:rPr>
        <w:t>20--</w:t>
      </w:r>
      <w:r w:rsidRPr="003334E0">
        <w:rPr>
          <w:sz w:val="24"/>
          <w:szCs w:val="24"/>
        </w:rPr>
        <w:t xml:space="preserve"> (the </w:t>
      </w:r>
      <w:r w:rsidRPr="003334E0">
        <w:rPr>
          <w:bCs/>
          <w:sz w:val="24"/>
          <w:szCs w:val="24"/>
        </w:rPr>
        <w:t>"</w:t>
      </w:r>
      <w:r w:rsidRPr="003334E0">
        <w:rPr>
          <w:b/>
          <w:sz w:val="24"/>
          <w:szCs w:val="24"/>
        </w:rPr>
        <w:t>Cross-Default Guaranty</w:t>
      </w:r>
      <w:r w:rsidRPr="003334E0">
        <w:rPr>
          <w:bCs/>
          <w:sz w:val="24"/>
          <w:szCs w:val="24"/>
        </w:rPr>
        <w:t>"</w:t>
      </w:r>
      <w:r w:rsidRPr="003334E0">
        <w:rPr>
          <w:sz w:val="24"/>
          <w:szCs w:val="24"/>
        </w:rPr>
        <w:t xml:space="preserve">), [and Subordinate Cross-Default Guaranty of Subtenants from the operators of facilities financed with loans from </w:t>
      </w:r>
      <w:r w:rsidRPr="003334E0" w:rsidR="00365C81">
        <w:rPr>
          <w:sz w:val="24"/>
          <w:szCs w:val="24"/>
          <w:u w:val="single"/>
        </w:rPr>
        <w:tab/>
      </w:r>
      <w:r w:rsidRPr="003334E0" w:rsidR="00365C81">
        <w:rPr>
          <w:sz w:val="24"/>
          <w:szCs w:val="24"/>
          <w:u w:val="single"/>
        </w:rPr>
        <w:tab/>
      </w:r>
      <w:r w:rsidRPr="003334E0" w:rsidR="00365C81">
        <w:rPr>
          <w:sz w:val="24"/>
          <w:szCs w:val="24"/>
          <w:u w:val="single"/>
        </w:rPr>
        <w:tab/>
      </w:r>
      <w:r w:rsidRPr="003334E0" w:rsidR="00365C81">
        <w:rPr>
          <w:sz w:val="24"/>
          <w:szCs w:val="24"/>
          <w:u w:val="single"/>
        </w:rPr>
        <w:tab/>
      </w:r>
      <w:r w:rsidRPr="003334E0" w:rsidR="00365C81">
        <w:rPr>
          <w:sz w:val="24"/>
          <w:szCs w:val="24"/>
          <w:u w:val="single"/>
        </w:rPr>
        <w:tab/>
      </w:r>
      <w:r w:rsidRPr="003334E0" w:rsidR="00365C81">
        <w:rPr>
          <w:sz w:val="24"/>
          <w:szCs w:val="24"/>
          <w:u w:val="single"/>
        </w:rPr>
        <w:t xml:space="preserve"> </w:t>
      </w:r>
      <w:r w:rsidRPr="003334E0">
        <w:rPr>
          <w:sz w:val="24"/>
          <w:szCs w:val="24"/>
        </w:rPr>
        <w:t xml:space="preserve">[insert name of other Lender], in favor of </w:t>
      </w:r>
      <w:r w:rsidRPr="003334E0" w:rsidR="003A42B1">
        <w:rPr>
          <w:bCs/>
          <w:sz w:val="24"/>
          <w:szCs w:val="24"/>
        </w:rPr>
        <w:t>Master Subtenant</w:t>
      </w:r>
      <w:r w:rsidRPr="003334E0">
        <w:rPr>
          <w:sz w:val="24"/>
          <w:szCs w:val="24"/>
        </w:rPr>
        <w:t xml:space="preserve">, dated as of __________, </w:t>
      </w:r>
      <w:r w:rsidRPr="003334E0" w:rsidR="00DD4EA4">
        <w:rPr>
          <w:sz w:val="24"/>
          <w:szCs w:val="24"/>
        </w:rPr>
        <w:t>20--</w:t>
      </w:r>
      <w:r w:rsidRPr="003334E0">
        <w:rPr>
          <w:sz w:val="24"/>
          <w:szCs w:val="24"/>
        </w:rPr>
        <w:t xml:space="preserve"> (the </w:t>
      </w:r>
      <w:r w:rsidRPr="003334E0">
        <w:rPr>
          <w:bCs/>
          <w:sz w:val="24"/>
          <w:szCs w:val="24"/>
        </w:rPr>
        <w:t>"</w:t>
      </w:r>
      <w:r w:rsidRPr="003334E0">
        <w:rPr>
          <w:b/>
          <w:bCs/>
          <w:sz w:val="24"/>
          <w:szCs w:val="24"/>
        </w:rPr>
        <w:t>Subordinate</w:t>
      </w:r>
      <w:r w:rsidRPr="003334E0">
        <w:rPr>
          <w:bCs/>
          <w:sz w:val="24"/>
          <w:szCs w:val="24"/>
        </w:rPr>
        <w:t xml:space="preserve"> </w:t>
      </w:r>
      <w:r w:rsidRPr="003334E0">
        <w:rPr>
          <w:b/>
          <w:sz w:val="24"/>
          <w:szCs w:val="24"/>
        </w:rPr>
        <w:t>Guaranty</w:t>
      </w:r>
      <w:r w:rsidRPr="003334E0">
        <w:rPr>
          <w:bCs/>
          <w:sz w:val="24"/>
          <w:szCs w:val="24"/>
        </w:rPr>
        <w:t>"</w:t>
      </w:r>
      <w:r w:rsidRPr="003334E0">
        <w:rPr>
          <w:sz w:val="24"/>
          <w:szCs w:val="24"/>
        </w:rPr>
        <w:t>)</w:t>
      </w:r>
      <w:r w:rsidRPr="003334E0" w:rsidR="00365C81">
        <w:rPr>
          <w:sz w:val="24"/>
          <w:szCs w:val="24"/>
        </w:rPr>
        <w:t>]</w:t>
      </w:r>
      <w:r w:rsidRPr="003334E0">
        <w:rPr>
          <w:sz w:val="24"/>
          <w:szCs w:val="24"/>
        </w:rPr>
        <w:t>;</w:t>
      </w:r>
    </w:p>
    <w:p w:rsidRPr="003334E0" w:rsidR="004674E9" w:rsidP="004674E9" w:rsidRDefault="004674E9" w14:paraId="34549194"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color w:val="000000"/>
          <w:sz w:val="24"/>
        </w:rPr>
        <w:t>An Intercreditor Agreement (HUD</w:t>
      </w:r>
      <w:r w:rsidRPr="003334E0">
        <w:rPr>
          <w:color w:val="000000"/>
          <w:sz w:val="24"/>
        </w:rPr>
        <w:noBreakHyphen/>
        <w:t>92322</w:t>
      </w:r>
      <w:r w:rsidRPr="003334E0">
        <w:rPr>
          <w:color w:val="000000"/>
          <w:sz w:val="24"/>
        </w:rPr>
        <w:noBreakHyphen/>
        <w:t>ORCF) (each, an "</w:t>
      </w:r>
      <w:r w:rsidRPr="003334E0">
        <w:rPr>
          <w:b/>
          <w:color w:val="000000"/>
          <w:sz w:val="24"/>
        </w:rPr>
        <w:t>Intercreditor</w:t>
      </w:r>
      <w:r w:rsidRPr="003334E0">
        <w:rPr>
          <w:color w:val="000000"/>
          <w:sz w:val="24"/>
        </w:rPr>
        <w:t xml:space="preserve">"), for each Project dated as of _______, </w:t>
      </w:r>
      <w:r w:rsidRPr="003334E0" w:rsidR="00DD4EA4">
        <w:rPr>
          <w:color w:val="000000"/>
          <w:sz w:val="24"/>
        </w:rPr>
        <w:t>20--</w:t>
      </w:r>
      <w:r w:rsidRPr="003334E0">
        <w:rPr>
          <w:color w:val="000000"/>
          <w:sz w:val="24"/>
        </w:rPr>
        <w:t xml:space="preserve">, executed by and among Borrower, Lender, such Operator, and AR Lender, and those certain accounts receivable loan documents executed by Operator, </w:t>
      </w:r>
      <w:r w:rsidRPr="003334E0" w:rsidR="00D15AD9">
        <w:rPr>
          <w:color w:val="000000"/>
          <w:sz w:val="24"/>
        </w:rPr>
        <w:t xml:space="preserve">Borrower </w:t>
      </w:r>
      <w:r w:rsidRPr="003334E0">
        <w:rPr>
          <w:color w:val="000000"/>
          <w:sz w:val="24"/>
        </w:rPr>
        <w:t xml:space="preserve">and AR Lender, as listed in </w:t>
      </w:r>
      <w:r w:rsidRPr="003334E0">
        <w:rPr>
          <w:b/>
          <w:color w:val="000000"/>
          <w:sz w:val="24"/>
        </w:rPr>
        <w:t xml:space="preserve">Exhibit B </w:t>
      </w:r>
      <w:r w:rsidRPr="003334E0">
        <w:rPr>
          <w:color w:val="000000"/>
          <w:sz w:val="24"/>
        </w:rPr>
        <w:t>hereto (the "</w:t>
      </w:r>
      <w:r w:rsidRPr="003334E0">
        <w:rPr>
          <w:b/>
          <w:color w:val="000000"/>
          <w:sz w:val="24"/>
        </w:rPr>
        <w:t>AR Loan Documents</w:t>
      </w:r>
      <w:r w:rsidRPr="003334E0">
        <w:rPr>
          <w:color w:val="000000"/>
          <w:sz w:val="24"/>
        </w:rPr>
        <w:t>");</w:t>
      </w:r>
    </w:p>
    <w:p w:rsidRPr="003334E0" w:rsidR="004674E9" w:rsidP="004674E9" w:rsidRDefault="004674E9" w14:paraId="2B61BC19"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Certification of Operators, pertaining to certain factual matters as relied upon by us in rendering this opinion, of even date herewith, a copy of which is attached hereto as </w:t>
      </w:r>
      <w:r w:rsidRPr="003334E0">
        <w:rPr>
          <w:b/>
          <w:sz w:val="24"/>
          <w:szCs w:val="24"/>
        </w:rPr>
        <w:t xml:space="preserve">Exhibit C </w:t>
      </w:r>
      <w:r w:rsidRPr="003334E0">
        <w:rPr>
          <w:sz w:val="24"/>
          <w:szCs w:val="24"/>
        </w:rPr>
        <w:t>("</w:t>
      </w:r>
      <w:r w:rsidRPr="003334E0">
        <w:rPr>
          <w:b/>
          <w:sz w:val="24"/>
          <w:szCs w:val="24"/>
        </w:rPr>
        <w:t>Operators' Opinion Certification</w:t>
      </w:r>
      <w:r w:rsidRPr="003334E0">
        <w:rPr>
          <w:sz w:val="24"/>
          <w:szCs w:val="24"/>
        </w:rPr>
        <w:t>");</w:t>
      </w:r>
    </w:p>
    <w:p w:rsidRPr="003334E0" w:rsidR="004674E9" w:rsidP="004674E9" w:rsidRDefault="004674E9" w14:paraId="5F79E30C"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Certificate [of Good Standing] of each Operator issued by the Secretary of State of the [applicable] Organizational Jurisdiction, dated __________, </w:t>
      </w:r>
      <w:r w:rsidRPr="003334E0" w:rsidR="00DD4EA4">
        <w:rPr>
          <w:sz w:val="24"/>
          <w:szCs w:val="24"/>
        </w:rPr>
        <w:t>20--</w:t>
      </w:r>
      <w:r w:rsidRPr="003334E0">
        <w:rPr>
          <w:sz w:val="24"/>
          <w:szCs w:val="24"/>
        </w:rPr>
        <w:t xml:space="preserve"> with respect to Operators organized in the State of ___________ and dated _____, </w:t>
      </w:r>
      <w:r w:rsidRPr="003334E0" w:rsidR="00DD4EA4">
        <w:rPr>
          <w:sz w:val="24"/>
          <w:szCs w:val="24"/>
        </w:rPr>
        <w:t>20--</w:t>
      </w:r>
      <w:r w:rsidRPr="003334E0">
        <w:rPr>
          <w:sz w:val="24"/>
          <w:szCs w:val="24"/>
        </w:rPr>
        <w:t xml:space="preserve"> with respect to the Operators </w:t>
      </w:r>
      <w:r w:rsidRPr="003334E0" w:rsidR="00510C41">
        <w:rPr>
          <w:sz w:val="24"/>
          <w:szCs w:val="24"/>
        </w:rPr>
        <w:t xml:space="preserve">organized in the State of _________ and a Certificate of [Good Standing] of each Operator issued by the Secretary of State of the [applicable] Project Jurisdiction dated __________, </w:t>
      </w:r>
      <w:r w:rsidRPr="003334E0" w:rsidR="00DD4EA4">
        <w:rPr>
          <w:sz w:val="24"/>
          <w:szCs w:val="24"/>
        </w:rPr>
        <w:t>20--</w:t>
      </w:r>
      <w:r w:rsidRPr="003334E0" w:rsidR="00510C41">
        <w:rPr>
          <w:sz w:val="24"/>
          <w:szCs w:val="24"/>
        </w:rPr>
        <w:t xml:space="preserve"> with respect to the Operators of </w:t>
      </w:r>
      <w:r w:rsidRPr="003334E0">
        <w:rPr>
          <w:sz w:val="24"/>
          <w:szCs w:val="24"/>
        </w:rPr>
        <w:t xml:space="preserve">Projects located in the State of _____ [and dated _________, </w:t>
      </w:r>
      <w:r w:rsidRPr="003334E0" w:rsidR="00DD4EA4">
        <w:rPr>
          <w:sz w:val="24"/>
          <w:szCs w:val="24"/>
        </w:rPr>
        <w:t>20--</w:t>
      </w:r>
      <w:r w:rsidRPr="003334E0">
        <w:rPr>
          <w:sz w:val="24"/>
          <w:szCs w:val="24"/>
        </w:rPr>
        <w:t xml:space="preserve"> with respect to the Operators of Projects located in the State of _________] (collectively, the "</w:t>
      </w:r>
      <w:r w:rsidRPr="003334E0">
        <w:rPr>
          <w:b/>
          <w:sz w:val="24"/>
          <w:szCs w:val="24"/>
        </w:rPr>
        <w:t>Good Standing Certificates</w:t>
      </w:r>
      <w:r w:rsidRPr="003334E0">
        <w:rPr>
          <w:sz w:val="24"/>
          <w:szCs w:val="24"/>
        </w:rPr>
        <w:t xml:space="preserve">"), attached hereto as </w:t>
      </w:r>
      <w:r w:rsidRPr="003334E0">
        <w:rPr>
          <w:b/>
          <w:sz w:val="24"/>
          <w:szCs w:val="24"/>
        </w:rPr>
        <w:t>Exhibit</w:t>
      </w:r>
      <w:r w:rsidRPr="003334E0">
        <w:rPr>
          <w:sz w:val="24"/>
          <w:szCs w:val="24"/>
        </w:rPr>
        <w:t xml:space="preserve"> </w:t>
      </w:r>
      <w:r w:rsidRPr="003334E0">
        <w:rPr>
          <w:b/>
          <w:bCs/>
          <w:sz w:val="24"/>
          <w:szCs w:val="24"/>
        </w:rPr>
        <w:t>D</w:t>
      </w:r>
      <w:r w:rsidRPr="003334E0" w:rsidR="00365C81">
        <w:rPr>
          <w:b/>
          <w:bCs/>
          <w:sz w:val="24"/>
          <w:szCs w:val="24"/>
        </w:rPr>
        <w:t xml:space="preserve"> [NOTE: WILL NEED TO ADD FOREIGN QUALIFICAT</w:t>
      </w:r>
      <w:r w:rsidRPr="003334E0" w:rsidR="000012EC">
        <w:rPr>
          <w:b/>
          <w:bCs/>
          <w:sz w:val="24"/>
          <w:szCs w:val="24"/>
        </w:rPr>
        <w:t>I</w:t>
      </w:r>
      <w:r w:rsidRPr="003334E0" w:rsidR="00365C81">
        <w:rPr>
          <w:b/>
          <w:bCs/>
          <w:sz w:val="24"/>
          <w:szCs w:val="24"/>
        </w:rPr>
        <w:t>ON CERTIFICATES IF OPERATOR IS NOT ORGANIZED IN PROPERTY JURISDICTION</w:t>
      </w:r>
      <w:r w:rsidRPr="003334E0" w:rsidR="000012EC">
        <w:rPr>
          <w:b/>
          <w:bCs/>
          <w:sz w:val="24"/>
          <w:szCs w:val="24"/>
        </w:rPr>
        <w:t>]</w:t>
      </w:r>
      <w:r w:rsidRPr="003334E0">
        <w:rPr>
          <w:bCs/>
          <w:sz w:val="24"/>
          <w:szCs w:val="24"/>
        </w:rPr>
        <w:t>;</w:t>
      </w:r>
    </w:p>
    <w:p w:rsidRPr="003334E0" w:rsidR="004674E9" w:rsidP="004674E9" w:rsidRDefault="004674E9" w14:paraId="620826A3"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license for such Healthcare Facility issued to such Operator by the applicable </w:t>
      </w:r>
      <w:r w:rsidRPr="003334E0" w:rsidR="00365C81">
        <w:rPr>
          <w:sz w:val="24"/>
          <w:szCs w:val="24"/>
        </w:rPr>
        <w:t>S</w:t>
      </w:r>
      <w:r w:rsidRPr="003334E0">
        <w:rPr>
          <w:sz w:val="24"/>
          <w:szCs w:val="24"/>
        </w:rPr>
        <w:t>tate Department of _______ (each, a "</w:t>
      </w:r>
      <w:r w:rsidRPr="003334E0">
        <w:rPr>
          <w:b/>
          <w:sz w:val="24"/>
          <w:szCs w:val="24"/>
        </w:rPr>
        <w:t>License</w:t>
      </w:r>
      <w:r w:rsidRPr="003334E0">
        <w:rPr>
          <w:sz w:val="24"/>
          <w:szCs w:val="24"/>
        </w:rPr>
        <w:t xml:space="preserve">") and the Certificate of Need, if any, applicable to such Project. The number for such License is set forth below in this </w:t>
      </w:r>
      <w:r w:rsidRPr="003334E0">
        <w:rPr>
          <w:b/>
          <w:sz w:val="24"/>
          <w:szCs w:val="24"/>
        </w:rPr>
        <w:t>Schedule</w:t>
      </w:r>
      <w:r w:rsidRPr="003334E0">
        <w:rPr>
          <w:sz w:val="24"/>
          <w:szCs w:val="24"/>
        </w:rPr>
        <w:t xml:space="preserve"> </w:t>
      </w:r>
      <w:r w:rsidRPr="003334E0">
        <w:rPr>
          <w:b/>
          <w:bCs/>
          <w:sz w:val="24"/>
          <w:szCs w:val="24"/>
        </w:rPr>
        <w:t>II</w:t>
      </w:r>
      <w:r w:rsidRPr="003334E0">
        <w:rPr>
          <w:bCs/>
          <w:sz w:val="24"/>
          <w:szCs w:val="24"/>
        </w:rPr>
        <w:t>;</w:t>
      </w:r>
    </w:p>
    <w:p w:rsidRPr="003334E0" w:rsidR="004674E9" w:rsidP="004674E9" w:rsidRDefault="004674E9" w14:paraId="6DBF2EE7"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The Administrator's License issued to the administrator for such Project, by the applicable State Department of _________ (each, an "</w:t>
      </w:r>
      <w:r w:rsidRPr="003334E0">
        <w:rPr>
          <w:b/>
          <w:sz w:val="24"/>
          <w:szCs w:val="24"/>
        </w:rPr>
        <w:t>Administrator's License</w:t>
      </w:r>
      <w:r w:rsidRPr="003334E0">
        <w:rPr>
          <w:sz w:val="24"/>
          <w:szCs w:val="24"/>
        </w:rPr>
        <w:t xml:space="preserve">"). The number for such Administrator's License is set forth below in this </w:t>
      </w:r>
      <w:r w:rsidRPr="003334E0">
        <w:rPr>
          <w:b/>
          <w:sz w:val="24"/>
          <w:szCs w:val="24"/>
        </w:rPr>
        <w:t>Schedule II</w:t>
      </w:r>
      <w:r w:rsidRPr="003334E0">
        <w:rPr>
          <w:sz w:val="24"/>
          <w:szCs w:val="24"/>
        </w:rPr>
        <w:t>;</w:t>
      </w:r>
    </w:p>
    <w:tbl>
      <w:tblPr>
        <w:tblW w:w="9662" w:type="dxa"/>
        <w:tblInd w:w="5" w:type="dxa"/>
        <w:tblLayout w:type="fixed"/>
        <w:tblCellMar>
          <w:left w:w="0" w:type="dxa"/>
          <w:right w:w="0" w:type="dxa"/>
        </w:tblCellMar>
        <w:tblLook w:val="0000" w:firstRow="0" w:lastRow="0" w:firstColumn="0" w:lastColumn="0" w:noHBand="0" w:noVBand="0"/>
      </w:tblPr>
      <w:tblGrid>
        <w:gridCol w:w="3014"/>
        <w:gridCol w:w="2823"/>
        <w:gridCol w:w="1886"/>
        <w:gridCol w:w="1939"/>
      </w:tblGrid>
      <w:tr w:rsidRPr="003334E0" w:rsidR="004674E9" w:rsidTr="008F1768" w14:paraId="3D5935E4" w14:textId="77777777">
        <w:tc>
          <w:tcPr>
            <w:tcW w:w="301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A773F24" w14:textId="77777777">
            <w:pPr>
              <w:widowControl/>
              <w:kinsoku w:val="0"/>
              <w:overflowPunct w:val="0"/>
              <w:autoSpaceDE/>
              <w:autoSpaceDN/>
              <w:adjustRightInd/>
              <w:ind w:left="115"/>
              <w:textAlignment w:val="baseline"/>
              <w:rPr>
                <w:sz w:val="24"/>
                <w:szCs w:val="24"/>
                <w:u w:val="single"/>
              </w:rPr>
            </w:pPr>
            <w:r w:rsidRPr="003334E0">
              <w:rPr>
                <w:sz w:val="24"/>
                <w:szCs w:val="24"/>
                <w:u w:val="single"/>
              </w:rPr>
              <w:t>Project</w:t>
            </w:r>
          </w:p>
        </w:tc>
        <w:tc>
          <w:tcPr>
            <w:tcW w:w="2823"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BBE1F39" w14:textId="77777777">
            <w:pPr>
              <w:widowControl/>
              <w:kinsoku w:val="0"/>
              <w:overflowPunct w:val="0"/>
              <w:autoSpaceDE/>
              <w:autoSpaceDN/>
              <w:adjustRightInd/>
              <w:ind w:left="110"/>
              <w:textAlignment w:val="baseline"/>
              <w:rPr>
                <w:sz w:val="24"/>
                <w:szCs w:val="24"/>
                <w:u w:val="single"/>
              </w:rPr>
            </w:pPr>
            <w:r w:rsidRPr="003334E0">
              <w:rPr>
                <w:sz w:val="24"/>
                <w:szCs w:val="24"/>
                <w:u w:val="single"/>
              </w:rPr>
              <w:t>Operator</w:t>
            </w:r>
          </w:p>
        </w:tc>
        <w:tc>
          <w:tcPr>
            <w:tcW w:w="188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7C08AB3" w14:textId="77777777">
            <w:pPr>
              <w:widowControl/>
              <w:kinsoku w:val="0"/>
              <w:overflowPunct w:val="0"/>
              <w:autoSpaceDE/>
              <w:autoSpaceDN/>
              <w:adjustRightInd/>
              <w:ind w:left="100"/>
              <w:textAlignment w:val="baseline"/>
              <w:rPr>
                <w:sz w:val="24"/>
                <w:szCs w:val="24"/>
                <w:u w:val="single"/>
              </w:rPr>
            </w:pPr>
            <w:r w:rsidRPr="003334E0">
              <w:rPr>
                <w:sz w:val="24"/>
                <w:szCs w:val="24"/>
                <w:u w:val="single"/>
              </w:rPr>
              <w:t>Nursing Home License Number</w:t>
            </w:r>
          </w:p>
        </w:tc>
        <w:tc>
          <w:tcPr>
            <w:tcW w:w="1939" w:type="dxa"/>
            <w:tcBorders>
              <w:top w:val="single" w:color="auto" w:sz="4" w:space="0"/>
              <w:left w:val="single" w:color="auto" w:sz="4" w:space="0"/>
              <w:bottom w:val="single" w:color="auto" w:sz="4" w:space="0"/>
              <w:right w:val="single" w:color="auto" w:sz="4" w:space="0"/>
            </w:tcBorders>
          </w:tcPr>
          <w:p w:rsidRPr="003334E0" w:rsidR="004674E9" w:rsidP="00365C81" w:rsidRDefault="004674E9" w14:paraId="7095C952" w14:textId="77777777">
            <w:pPr>
              <w:widowControl/>
              <w:kinsoku w:val="0"/>
              <w:overflowPunct w:val="0"/>
              <w:autoSpaceDE/>
              <w:autoSpaceDN/>
              <w:adjustRightInd/>
              <w:ind w:left="105"/>
              <w:textAlignment w:val="baseline"/>
              <w:rPr>
                <w:sz w:val="24"/>
                <w:szCs w:val="24"/>
                <w:u w:val="single"/>
              </w:rPr>
            </w:pPr>
            <w:r w:rsidRPr="003334E0">
              <w:rPr>
                <w:sz w:val="24"/>
                <w:szCs w:val="24"/>
                <w:u w:val="single"/>
              </w:rPr>
              <w:t>Administrator's License Number</w:t>
            </w:r>
          </w:p>
        </w:tc>
      </w:tr>
      <w:tr w:rsidRPr="003334E0" w:rsidR="004674E9" w:rsidTr="008F1768" w14:paraId="2FDF107F" w14:textId="77777777">
        <w:tc>
          <w:tcPr>
            <w:tcW w:w="301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2754346" w14:textId="77777777">
            <w:pPr>
              <w:widowControl/>
              <w:kinsoku w:val="0"/>
              <w:overflowPunct w:val="0"/>
              <w:autoSpaceDE/>
              <w:autoSpaceDN/>
              <w:adjustRightInd/>
              <w:ind w:left="108"/>
              <w:textAlignment w:val="baseline"/>
              <w:rPr>
                <w:sz w:val="24"/>
                <w:szCs w:val="24"/>
              </w:rPr>
            </w:pPr>
          </w:p>
        </w:tc>
        <w:tc>
          <w:tcPr>
            <w:tcW w:w="2823"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07A286EF" w14:textId="77777777">
            <w:pPr>
              <w:widowControl/>
              <w:kinsoku w:val="0"/>
              <w:overflowPunct w:val="0"/>
              <w:autoSpaceDE/>
              <w:autoSpaceDN/>
              <w:adjustRightInd/>
              <w:ind w:left="110"/>
              <w:textAlignment w:val="baseline"/>
              <w:rPr>
                <w:sz w:val="24"/>
                <w:szCs w:val="24"/>
              </w:rPr>
            </w:pPr>
          </w:p>
        </w:tc>
        <w:tc>
          <w:tcPr>
            <w:tcW w:w="188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011F42A3" w14:textId="77777777">
            <w:pPr>
              <w:widowControl/>
              <w:kinsoku w:val="0"/>
              <w:overflowPunct w:val="0"/>
              <w:autoSpaceDE/>
              <w:autoSpaceDN/>
              <w:adjustRightInd/>
              <w:ind w:left="100"/>
              <w:textAlignment w:val="baseline"/>
              <w:rPr>
                <w:sz w:val="24"/>
                <w:szCs w:val="24"/>
              </w:rPr>
            </w:pPr>
          </w:p>
        </w:tc>
        <w:tc>
          <w:tcPr>
            <w:tcW w:w="1939"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74C2974" w14:textId="77777777">
            <w:pPr>
              <w:widowControl/>
              <w:kinsoku w:val="0"/>
              <w:overflowPunct w:val="0"/>
              <w:autoSpaceDE/>
              <w:autoSpaceDN/>
              <w:adjustRightInd/>
              <w:ind w:left="105"/>
              <w:textAlignment w:val="baseline"/>
              <w:rPr>
                <w:sz w:val="24"/>
                <w:szCs w:val="24"/>
              </w:rPr>
            </w:pPr>
          </w:p>
        </w:tc>
      </w:tr>
      <w:tr w:rsidRPr="003334E0" w:rsidR="004674E9" w:rsidTr="008F1768" w14:paraId="724E0529" w14:textId="77777777">
        <w:tc>
          <w:tcPr>
            <w:tcW w:w="301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1B88B6D0" w14:textId="77777777">
            <w:pPr>
              <w:widowControl/>
              <w:kinsoku w:val="0"/>
              <w:overflowPunct w:val="0"/>
              <w:autoSpaceDE/>
              <w:autoSpaceDN/>
              <w:adjustRightInd/>
              <w:ind w:left="108"/>
              <w:textAlignment w:val="baseline"/>
              <w:rPr>
                <w:sz w:val="24"/>
                <w:szCs w:val="24"/>
              </w:rPr>
            </w:pPr>
          </w:p>
        </w:tc>
        <w:tc>
          <w:tcPr>
            <w:tcW w:w="2823"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66D9FD26" w14:textId="77777777">
            <w:pPr>
              <w:widowControl/>
              <w:kinsoku w:val="0"/>
              <w:overflowPunct w:val="0"/>
              <w:autoSpaceDE/>
              <w:autoSpaceDN/>
              <w:adjustRightInd/>
              <w:ind w:left="110"/>
              <w:textAlignment w:val="baseline"/>
              <w:rPr>
                <w:sz w:val="24"/>
                <w:szCs w:val="24"/>
              </w:rPr>
            </w:pPr>
          </w:p>
        </w:tc>
        <w:tc>
          <w:tcPr>
            <w:tcW w:w="188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3D18A1C" w14:textId="77777777">
            <w:pPr>
              <w:widowControl/>
              <w:kinsoku w:val="0"/>
              <w:overflowPunct w:val="0"/>
              <w:autoSpaceDE/>
              <w:autoSpaceDN/>
              <w:adjustRightInd/>
              <w:ind w:left="100"/>
              <w:textAlignment w:val="baseline"/>
              <w:rPr>
                <w:sz w:val="24"/>
                <w:szCs w:val="24"/>
              </w:rPr>
            </w:pPr>
          </w:p>
        </w:tc>
        <w:tc>
          <w:tcPr>
            <w:tcW w:w="1939"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28AC3A87" w14:textId="77777777">
            <w:pPr>
              <w:widowControl/>
              <w:kinsoku w:val="0"/>
              <w:overflowPunct w:val="0"/>
              <w:autoSpaceDE/>
              <w:autoSpaceDN/>
              <w:adjustRightInd/>
              <w:ind w:left="105"/>
              <w:textAlignment w:val="baseline"/>
              <w:rPr>
                <w:sz w:val="24"/>
                <w:szCs w:val="24"/>
              </w:rPr>
            </w:pPr>
          </w:p>
        </w:tc>
      </w:tr>
      <w:tr w:rsidRPr="003334E0" w:rsidR="004674E9" w:rsidTr="008F1768" w14:paraId="201E5069" w14:textId="77777777">
        <w:tc>
          <w:tcPr>
            <w:tcW w:w="301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628F7F9" w14:textId="77777777">
            <w:pPr>
              <w:widowControl/>
              <w:kinsoku w:val="0"/>
              <w:overflowPunct w:val="0"/>
              <w:autoSpaceDE/>
              <w:autoSpaceDN/>
              <w:adjustRightInd/>
              <w:ind w:left="108"/>
              <w:textAlignment w:val="baseline"/>
              <w:rPr>
                <w:sz w:val="24"/>
                <w:szCs w:val="24"/>
              </w:rPr>
            </w:pPr>
          </w:p>
        </w:tc>
        <w:tc>
          <w:tcPr>
            <w:tcW w:w="2823"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CBDCB85" w14:textId="77777777">
            <w:pPr>
              <w:widowControl/>
              <w:kinsoku w:val="0"/>
              <w:overflowPunct w:val="0"/>
              <w:autoSpaceDE/>
              <w:autoSpaceDN/>
              <w:adjustRightInd/>
              <w:ind w:left="110"/>
              <w:textAlignment w:val="baseline"/>
              <w:rPr>
                <w:sz w:val="24"/>
                <w:szCs w:val="24"/>
              </w:rPr>
            </w:pPr>
          </w:p>
        </w:tc>
        <w:tc>
          <w:tcPr>
            <w:tcW w:w="188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783592C4" w14:textId="77777777">
            <w:pPr>
              <w:widowControl/>
              <w:kinsoku w:val="0"/>
              <w:overflowPunct w:val="0"/>
              <w:autoSpaceDE/>
              <w:autoSpaceDN/>
              <w:adjustRightInd/>
              <w:ind w:left="100"/>
              <w:textAlignment w:val="baseline"/>
              <w:rPr>
                <w:sz w:val="24"/>
                <w:szCs w:val="24"/>
              </w:rPr>
            </w:pPr>
          </w:p>
        </w:tc>
        <w:tc>
          <w:tcPr>
            <w:tcW w:w="1939"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3A4C6729" w14:textId="77777777">
            <w:pPr>
              <w:widowControl/>
              <w:kinsoku w:val="0"/>
              <w:overflowPunct w:val="0"/>
              <w:autoSpaceDE/>
              <w:autoSpaceDN/>
              <w:adjustRightInd/>
              <w:ind w:left="105"/>
              <w:textAlignment w:val="baseline"/>
              <w:rPr>
                <w:sz w:val="24"/>
                <w:szCs w:val="24"/>
              </w:rPr>
            </w:pPr>
          </w:p>
        </w:tc>
      </w:tr>
      <w:tr w:rsidRPr="003334E0" w:rsidR="004674E9" w:rsidTr="008F1768" w14:paraId="71F3516A" w14:textId="77777777">
        <w:tc>
          <w:tcPr>
            <w:tcW w:w="301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5FF8EAE" w14:textId="77777777">
            <w:pPr>
              <w:widowControl/>
              <w:kinsoku w:val="0"/>
              <w:overflowPunct w:val="0"/>
              <w:autoSpaceDE/>
              <w:autoSpaceDN/>
              <w:adjustRightInd/>
              <w:ind w:left="108"/>
              <w:textAlignment w:val="baseline"/>
              <w:rPr>
                <w:sz w:val="24"/>
                <w:szCs w:val="24"/>
              </w:rPr>
            </w:pPr>
          </w:p>
        </w:tc>
        <w:tc>
          <w:tcPr>
            <w:tcW w:w="2823"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78118E70" w14:textId="77777777">
            <w:pPr>
              <w:widowControl/>
              <w:kinsoku w:val="0"/>
              <w:overflowPunct w:val="0"/>
              <w:autoSpaceDE/>
              <w:autoSpaceDN/>
              <w:adjustRightInd/>
              <w:ind w:left="110"/>
              <w:textAlignment w:val="baseline"/>
              <w:rPr>
                <w:sz w:val="24"/>
                <w:szCs w:val="24"/>
              </w:rPr>
            </w:pPr>
          </w:p>
        </w:tc>
        <w:tc>
          <w:tcPr>
            <w:tcW w:w="1886"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49247BC" w14:textId="77777777">
            <w:pPr>
              <w:widowControl/>
              <w:kinsoku w:val="0"/>
              <w:overflowPunct w:val="0"/>
              <w:autoSpaceDE/>
              <w:autoSpaceDN/>
              <w:adjustRightInd/>
              <w:ind w:left="100"/>
              <w:textAlignment w:val="baseline"/>
              <w:rPr>
                <w:sz w:val="24"/>
                <w:szCs w:val="24"/>
              </w:rPr>
            </w:pPr>
          </w:p>
        </w:tc>
        <w:tc>
          <w:tcPr>
            <w:tcW w:w="1939"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0AD6EA9D" w14:textId="77777777">
            <w:pPr>
              <w:widowControl/>
              <w:kinsoku w:val="0"/>
              <w:overflowPunct w:val="0"/>
              <w:autoSpaceDE/>
              <w:autoSpaceDN/>
              <w:adjustRightInd/>
              <w:ind w:left="105"/>
              <w:textAlignment w:val="baseline"/>
              <w:rPr>
                <w:sz w:val="24"/>
                <w:szCs w:val="24"/>
              </w:rPr>
            </w:pPr>
          </w:p>
        </w:tc>
      </w:tr>
    </w:tbl>
    <w:p w:rsidRPr="003334E0" w:rsidR="004674E9" w:rsidP="004674E9" w:rsidRDefault="004674E9" w14:paraId="1E873B2F" w14:textId="77777777">
      <w:pPr>
        <w:widowControl/>
        <w:kinsoku w:val="0"/>
        <w:overflowPunct w:val="0"/>
        <w:autoSpaceDE/>
        <w:autoSpaceDN/>
        <w:adjustRightInd/>
        <w:jc w:val="both"/>
        <w:textAlignment w:val="baseline"/>
        <w:rPr>
          <w:sz w:val="24"/>
          <w:szCs w:val="24"/>
        </w:rPr>
      </w:pPr>
    </w:p>
    <w:p w:rsidRPr="003334E0" w:rsidR="004674E9" w:rsidP="004674E9" w:rsidRDefault="004674E9" w14:paraId="44F62E4D"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Two (2) UCC-1 Financing Statements naming such Operator as debtor and naming Lender and HUD as the secured parties ("</w:t>
      </w:r>
      <w:r w:rsidRPr="003334E0">
        <w:rPr>
          <w:b/>
          <w:sz w:val="24"/>
          <w:szCs w:val="24"/>
        </w:rPr>
        <w:t>Operator Financing Statements</w:t>
      </w:r>
      <w:r w:rsidRPr="003334E0">
        <w:rPr>
          <w:sz w:val="24"/>
          <w:szCs w:val="24"/>
        </w:rPr>
        <w:t>") to be filed in the UCC Filing Office and the applicable Land Records Recording Office;</w:t>
      </w:r>
    </w:p>
    <w:p w:rsidRPr="003334E0" w:rsidR="004674E9" w:rsidP="004674E9" w:rsidRDefault="004674E9" w14:paraId="335B0A9A"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[Searches, as specified in Program Obligations, conducted by __________ dated as of the date(s) set forth below, of the public records of the federal District Court and State and local </w:t>
      </w:r>
      <w:r w:rsidRPr="003334E0">
        <w:rPr>
          <w:sz w:val="24"/>
          <w:szCs w:val="24"/>
        </w:rPr>
        <w:lastRenderedPageBreak/>
        <w:t>courts in: (i) the jurisdiction where the Project is located; and (ii) the jurisdiction(s) where the Operator is located and does business ("</w:t>
      </w:r>
      <w:r w:rsidRPr="003334E0">
        <w:rPr>
          <w:b/>
          <w:sz w:val="24"/>
          <w:szCs w:val="24"/>
        </w:rPr>
        <w:t>Docket Searches</w:t>
      </w:r>
      <w:r w:rsidRPr="003334E0">
        <w:rPr>
          <w:sz w:val="24"/>
          <w:szCs w:val="24"/>
        </w:rPr>
        <w:t>");</w:t>
      </w:r>
      <w:r w:rsidRPr="003334E0" w:rsidR="00B46BC3">
        <w:rPr>
          <w:sz w:val="24"/>
          <w:szCs w:val="24"/>
        </w:rPr>
        <w:t>]</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Pr="003334E0" w:rsidR="004674E9" w:rsidTr="008F1768" w14:paraId="41F08C8F" w14:textId="77777777">
        <w:tc>
          <w:tcPr>
            <w:tcW w:w="3288"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6B28C7D" w14:textId="77777777">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4AC46962" w14:textId="77777777">
            <w:pPr>
              <w:widowControl/>
              <w:kinsoku w:val="0"/>
              <w:overflowPunct w:val="0"/>
              <w:autoSpaceDE/>
              <w:autoSpaceDN/>
              <w:adjustRightInd/>
              <w:textAlignment w:val="baseline"/>
              <w:rPr>
                <w:sz w:val="24"/>
                <w:szCs w:val="24"/>
                <w:u w:val="single"/>
              </w:rPr>
            </w:pPr>
            <w:r w:rsidRPr="003334E0">
              <w:rPr>
                <w:sz w:val="24"/>
                <w:szCs w:val="24"/>
                <w:u w:val="single"/>
              </w:rPr>
              <w:t>Court Docket Searched</w:t>
            </w:r>
          </w:p>
        </w:tc>
        <w:tc>
          <w:tcPr>
            <w:tcW w:w="1747"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6C0BA380" w14:textId="77777777">
            <w:pPr>
              <w:widowControl/>
              <w:kinsoku w:val="0"/>
              <w:overflowPunct w:val="0"/>
              <w:autoSpaceDE/>
              <w:autoSpaceDN/>
              <w:adjustRightInd/>
              <w:textAlignment w:val="baseline"/>
              <w:rPr>
                <w:sz w:val="24"/>
                <w:szCs w:val="24"/>
                <w:u w:val="single"/>
              </w:rPr>
            </w:pPr>
            <w:r w:rsidRPr="003334E0">
              <w:rPr>
                <w:sz w:val="24"/>
                <w:szCs w:val="24"/>
                <w:u w:val="single"/>
              </w:rPr>
              <w:t>Date of Docket</w:t>
            </w:r>
          </w:p>
          <w:p w:rsidRPr="003334E0" w:rsidR="004674E9" w:rsidP="008F1768" w:rsidRDefault="004674E9" w14:paraId="158C499B" w14:textId="77777777">
            <w:pPr>
              <w:widowControl/>
              <w:kinsoku w:val="0"/>
              <w:overflowPunct w:val="0"/>
              <w:autoSpaceDE/>
              <w:autoSpaceDN/>
              <w:adjustRightInd/>
              <w:textAlignment w:val="baseline"/>
              <w:rPr>
                <w:sz w:val="24"/>
                <w:szCs w:val="24"/>
              </w:rPr>
            </w:pPr>
            <w:r w:rsidRPr="003334E0">
              <w:rPr>
                <w:sz w:val="24"/>
                <w:szCs w:val="24"/>
                <w:u w:val="single"/>
              </w:rPr>
              <w:t>Search</w:t>
            </w:r>
          </w:p>
        </w:tc>
      </w:tr>
      <w:tr w:rsidRPr="003334E0" w:rsidR="004674E9" w:rsidTr="008F1768" w14:paraId="31924ABB"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44D2E34"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FF25C14"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FC34746" w14:textId="77777777">
            <w:pPr>
              <w:widowControl/>
              <w:kinsoku w:val="0"/>
              <w:overflowPunct w:val="0"/>
              <w:autoSpaceDE/>
              <w:autoSpaceDN/>
              <w:adjustRightInd/>
              <w:textAlignment w:val="baseline"/>
              <w:rPr>
                <w:sz w:val="24"/>
                <w:szCs w:val="24"/>
              </w:rPr>
            </w:pPr>
          </w:p>
        </w:tc>
      </w:tr>
      <w:tr w:rsidRPr="003334E0" w:rsidR="004674E9" w:rsidTr="008F1768" w14:paraId="461EA77D"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449BCFA"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BE3A2E1"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6EC6655" w14:textId="77777777">
            <w:pPr>
              <w:widowControl/>
              <w:kinsoku w:val="0"/>
              <w:overflowPunct w:val="0"/>
              <w:autoSpaceDE/>
              <w:autoSpaceDN/>
              <w:adjustRightInd/>
              <w:textAlignment w:val="baseline"/>
              <w:rPr>
                <w:sz w:val="24"/>
                <w:szCs w:val="24"/>
              </w:rPr>
            </w:pPr>
          </w:p>
        </w:tc>
      </w:tr>
      <w:tr w:rsidRPr="003334E0" w:rsidR="004674E9" w:rsidTr="008F1768" w14:paraId="5BDDF1A5"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10C53BC"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0F5074B"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325CAB3" w14:textId="77777777">
            <w:pPr>
              <w:widowControl/>
              <w:kinsoku w:val="0"/>
              <w:overflowPunct w:val="0"/>
              <w:autoSpaceDE/>
              <w:autoSpaceDN/>
              <w:adjustRightInd/>
              <w:textAlignment w:val="baseline"/>
              <w:rPr>
                <w:sz w:val="24"/>
                <w:szCs w:val="24"/>
              </w:rPr>
            </w:pPr>
          </w:p>
        </w:tc>
      </w:tr>
      <w:tr w:rsidRPr="003334E0" w:rsidR="004674E9" w:rsidTr="008F1768" w14:paraId="38C86635"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C8C1EC2"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684E4D2"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34B3F4E" w14:textId="77777777">
            <w:pPr>
              <w:widowControl/>
              <w:kinsoku w:val="0"/>
              <w:overflowPunct w:val="0"/>
              <w:autoSpaceDE/>
              <w:autoSpaceDN/>
              <w:adjustRightInd/>
              <w:textAlignment w:val="baseline"/>
              <w:rPr>
                <w:sz w:val="24"/>
                <w:szCs w:val="24"/>
              </w:rPr>
            </w:pPr>
          </w:p>
        </w:tc>
      </w:tr>
      <w:tr w:rsidRPr="003334E0" w:rsidR="004674E9" w:rsidTr="008F1768" w14:paraId="2B944E1F"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B05D50B"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9CB0660"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CC0629F" w14:textId="77777777">
            <w:pPr>
              <w:widowControl/>
              <w:kinsoku w:val="0"/>
              <w:overflowPunct w:val="0"/>
              <w:autoSpaceDE/>
              <w:autoSpaceDN/>
              <w:adjustRightInd/>
              <w:textAlignment w:val="baseline"/>
              <w:rPr>
                <w:sz w:val="24"/>
                <w:szCs w:val="24"/>
              </w:rPr>
            </w:pPr>
          </w:p>
        </w:tc>
      </w:tr>
      <w:tr w:rsidRPr="003334E0" w:rsidR="004674E9" w:rsidTr="008F1768" w14:paraId="54B94ABF"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385C583"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DF73304"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F6D072E" w14:textId="77777777">
            <w:pPr>
              <w:widowControl/>
              <w:kinsoku w:val="0"/>
              <w:overflowPunct w:val="0"/>
              <w:autoSpaceDE/>
              <w:autoSpaceDN/>
              <w:adjustRightInd/>
              <w:textAlignment w:val="baseline"/>
              <w:rPr>
                <w:sz w:val="24"/>
                <w:szCs w:val="24"/>
              </w:rPr>
            </w:pPr>
          </w:p>
        </w:tc>
      </w:tr>
      <w:tr w:rsidRPr="003334E0" w:rsidR="004674E9" w:rsidTr="008F1768" w14:paraId="725E8BB6"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37575D3"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C3603D5"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F3DD69A" w14:textId="77777777">
            <w:pPr>
              <w:widowControl/>
              <w:kinsoku w:val="0"/>
              <w:overflowPunct w:val="0"/>
              <w:autoSpaceDE/>
              <w:autoSpaceDN/>
              <w:adjustRightInd/>
              <w:textAlignment w:val="baseline"/>
              <w:rPr>
                <w:sz w:val="24"/>
                <w:szCs w:val="24"/>
              </w:rPr>
            </w:pPr>
          </w:p>
        </w:tc>
      </w:tr>
      <w:tr w:rsidRPr="003334E0" w:rsidR="004674E9" w:rsidTr="008F1768" w14:paraId="14012EA6"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022C70B"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13AC9A3"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756477D" w14:textId="77777777">
            <w:pPr>
              <w:widowControl/>
              <w:kinsoku w:val="0"/>
              <w:overflowPunct w:val="0"/>
              <w:autoSpaceDE/>
              <w:autoSpaceDN/>
              <w:adjustRightInd/>
              <w:textAlignment w:val="baseline"/>
              <w:rPr>
                <w:sz w:val="24"/>
                <w:szCs w:val="24"/>
              </w:rPr>
            </w:pPr>
          </w:p>
        </w:tc>
      </w:tr>
    </w:tbl>
    <w:p w:rsidRPr="003334E0" w:rsidR="004674E9" w:rsidP="004674E9" w:rsidRDefault="004674E9" w14:paraId="0C675E8A" w14:textId="77777777">
      <w:pPr>
        <w:widowControl/>
        <w:kinsoku w:val="0"/>
        <w:overflowPunct w:val="0"/>
        <w:autoSpaceDE/>
        <w:autoSpaceDN/>
        <w:adjustRightInd/>
        <w:jc w:val="both"/>
        <w:textAlignment w:val="baseline"/>
        <w:rPr>
          <w:sz w:val="24"/>
          <w:szCs w:val="24"/>
        </w:rPr>
      </w:pPr>
    </w:p>
    <w:p w:rsidRPr="003334E0" w:rsidR="004674E9" w:rsidP="004674E9" w:rsidRDefault="004674E9" w14:paraId="74A28B80"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[Searches conducted by __________ dated as of the date(s) set forth below, of the financing statement records located in: (i) the applicable Land Records Recording Office; and (ii) the UCC Filing Office (the "</w:t>
      </w:r>
      <w:r w:rsidRPr="003334E0">
        <w:rPr>
          <w:b/>
          <w:sz w:val="24"/>
          <w:szCs w:val="24"/>
        </w:rPr>
        <w:t>UCC Search</w:t>
      </w:r>
      <w:r w:rsidRPr="003334E0">
        <w:rPr>
          <w:sz w:val="24"/>
          <w:szCs w:val="24"/>
        </w:rPr>
        <w:t>");</w:t>
      </w:r>
      <w:r w:rsidRPr="003334E0" w:rsidR="00B46BC3">
        <w:rPr>
          <w:sz w:val="24"/>
          <w:szCs w:val="24"/>
        </w:rPr>
        <w:t>]</w:t>
      </w:r>
      <w:r w:rsidRPr="003334E0" w:rsidR="000012EC">
        <w:rPr>
          <w:sz w:val="24"/>
          <w:szCs w:val="24"/>
        </w:rPr>
        <w:t xml:space="preserve"> </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Pr="003334E0" w:rsidR="004674E9" w:rsidTr="008F1768" w14:paraId="544D5C06" w14:textId="77777777">
        <w:tc>
          <w:tcPr>
            <w:tcW w:w="3288"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1ACEB69F" w14:textId="77777777">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0740B4D4" w14:textId="77777777">
            <w:pPr>
              <w:widowControl/>
              <w:kinsoku w:val="0"/>
              <w:overflowPunct w:val="0"/>
              <w:autoSpaceDE/>
              <w:autoSpaceDN/>
              <w:adjustRightInd/>
              <w:textAlignment w:val="baseline"/>
              <w:rPr>
                <w:sz w:val="24"/>
                <w:szCs w:val="24"/>
                <w:u w:val="single"/>
              </w:rPr>
            </w:pPr>
            <w:r w:rsidRPr="003334E0">
              <w:rPr>
                <w:sz w:val="24"/>
                <w:szCs w:val="24"/>
                <w:u w:val="single"/>
              </w:rPr>
              <w:t>UCC Filing Office Searched</w:t>
            </w:r>
          </w:p>
        </w:tc>
        <w:tc>
          <w:tcPr>
            <w:tcW w:w="1747" w:type="dxa"/>
            <w:tcBorders>
              <w:top w:val="single" w:color="auto" w:sz="4" w:space="0"/>
              <w:left w:val="single" w:color="auto" w:sz="4" w:space="0"/>
              <w:bottom w:val="single" w:color="auto" w:sz="4" w:space="0"/>
              <w:right w:val="single" w:color="auto" w:sz="4" w:space="0"/>
            </w:tcBorders>
          </w:tcPr>
          <w:p w:rsidRPr="003334E0" w:rsidR="004674E9" w:rsidP="008F1768" w:rsidRDefault="004674E9" w14:paraId="5865CBEE" w14:textId="77777777">
            <w:pPr>
              <w:widowControl/>
              <w:kinsoku w:val="0"/>
              <w:overflowPunct w:val="0"/>
              <w:autoSpaceDE/>
              <w:autoSpaceDN/>
              <w:adjustRightInd/>
              <w:textAlignment w:val="baseline"/>
              <w:rPr>
                <w:sz w:val="24"/>
                <w:szCs w:val="24"/>
              </w:rPr>
            </w:pPr>
            <w:r w:rsidRPr="003334E0">
              <w:rPr>
                <w:sz w:val="24"/>
                <w:szCs w:val="24"/>
                <w:u w:val="single"/>
              </w:rPr>
              <w:t>Date of Search</w:t>
            </w:r>
          </w:p>
        </w:tc>
      </w:tr>
      <w:tr w:rsidRPr="003334E0" w:rsidR="004674E9" w:rsidTr="008F1768" w14:paraId="5CF1DB7A"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6D047F8"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F65BD3F"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D1A1705" w14:textId="77777777">
            <w:pPr>
              <w:widowControl/>
              <w:kinsoku w:val="0"/>
              <w:overflowPunct w:val="0"/>
              <w:autoSpaceDE/>
              <w:autoSpaceDN/>
              <w:adjustRightInd/>
              <w:textAlignment w:val="baseline"/>
              <w:rPr>
                <w:sz w:val="24"/>
                <w:szCs w:val="24"/>
              </w:rPr>
            </w:pPr>
          </w:p>
        </w:tc>
      </w:tr>
      <w:tr w:rsidRPr="003334E0" w:rsidR="004674E9" w:rsidTr="008F1768" w14:paraId="5131F7DF"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57DCE28"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65AB185"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058FEC0" w14:textId="77777777">
            <w:pPr>
              <w:widowControl/>
              <w:kinsoku w:val="0"/>
              <w:overflowPunct w:val="0"/>
              <w:autoSpaceDE/>
              <w:autoSpaceDN/>
              <w:adjustRightInd/>
              <w:textAlignment w:val="baseline"/>
              <w:rPr>
                <w:sz w:val="24"/>
                <w:szCs w:val="24"/>
              </w:rPr>
            </w:pPr>
          </w:p>
        </w:tc>
      </w:tr>
      <w:tr w:rsidRPr="003334E0" w:rsidR="004674E9" w:rsidTr="008F1768" w14:paraId="751DC602"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4FF03FA"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64838C1"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BB62106" w14:textId="77777777">
            <w:pPr>
              <w:widowControl/>
              <w:kinsoku w:val="0"/>
              <w:overflowPunct w:val="0"/>
              <w:autoSpaceDE/>
              <w:autoSpaceDN/>
              <w:adjustRightInd/>
              <w:textAlignment w:val="baseline"/>
              <w:rPr>
                <w:sz w:val="24"/>
                <w:szCs w:val="24"/>
              </w:rPr>
            </w:pPr>
          </w:p>
        </w:tc>
      </w:tr>
      <w:tr w:rsidRPr="003334E0" w:rsidR="004674E9" w:rsidTr="008F1768" w14:paraId="47BA6AD7"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12422AF9"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0F7749D5"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6E582CC5" w14:textId="77777777">
            <w:pPr>
              <w:widowControl/>
              <w:kinsoku w:val="0"/>
              <w:overflowPunct w:val="0"/>
              <w:autoSpaceDE/>
              <w:autoSpaceDN/>
              <w:adjustRightInd/>
              <w:textAlignment w:val="baseline"/>
              <w:rPr>
                <w:sz w:val="24"/>
                <w:szCs w:val="24"/>
              </w:rPr>
            </w:pPr>
          </w:p>
        </w:tc>
      </w:tr>
      <w:tr w:rsidRPr="003334E0" w:rsidR="004674E9" w:rsidTr="008F1768" w14:paraId="63F964D1"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5A19BE3"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3E62EE1"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20A1384B" w14:textId="77777777">
            <w:pPr>
              <w:widowControl/>
              <w:kinsoku w:val="0"/>
              <w:overflowPunct w:val="0"/>
              <w:autoSpaceDE/>
              <w:autoSpaceDN/>
              <w:adjustRightInd/>
              <w:textAlignment w:val="baseline"/>
              <w:rPr>
                <w:sz w:val="24"/>
                <w:szCs w:val="24"/>
              </w:rPr>
            </w:pPr>
          </w:p>
        </w:tc>
      </w:tr>
      <w:tr w:rsidRPr="003334E0" w:rsidR="004674E9" w:rsidTr="008F1768" w14:paraId="0C56981C"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19DA261"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76B5820"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C20AB3F" w14:textId="77777777">
            <w:pPr>
              <w:widowControl/>
              <w:kinsoku w:val="0"/>
              <w:overflowPunct w:val="0"/>
              <w:autoSpaceDE/>
              <w:autoSpaceDN/>
              <w:adjustRightInd/>
              <w:textAlignment w:val="baseline"/>
              <w:rPr>
                <w:sz w:val="24"/>
                <w:szCs w:val="24"/>
              </w:rPr>
            </w:pPr>
          </w:p>
        </w:tc>
      </w:tr>
      <w:tr w:rsidRPr="003334E0" w:rsidR="004674E9" w:rsidTr="008F1768" w14:paraId="0931972F"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1162656"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79C9ABF9"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8D75DAD" w14:textId="77777777">
            <w:pPr>
              <w:widowControl/>
              <w:kinsoku w:val="0"/>
              <w:overflowPunct w:val="0"/>
              <w:autoSpaceDE/>
              <w:autoSpaceDN/>
              <w:adjustRightInd/>
              <w:textAlignment w:val="baseline"/>
              <w:rPr>
                <w:sz w:val="24"/>
                <w:szCs w:val="24"/>
              </w:rPr>
            </w:pPr>
          </w:p>
        </w:tc>
      </w:tr>
      <w:tr w:rsidRPr="003334E0" w:rsidR="004674E9" w:rsidTr="008F1768" w14:paraId="776E8E48" w14:textId="77777777">
        <w:tc>
          <w:tcPr>
            <w:tcW w:w="3288"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4E8197AD" w14:textId="77777777">
            <w:pPr>
              <w:widowControl/>
              <w:kinsoku w:val="0"/>
              <w:overflowPunct w:val="0"/>
              <w:autoSpaceDE/>
              <w:autoSpaceDN/>
              <w:adjustRightInd/>
              <w:textAlignment w:val="baseline"/>
              <w:rPr>
                <w:sz w:val="24"/>
                <w:szCs w:val="24"/>
              </w:rPr>
            </w:pPr>
          </w:p>
        </w:tc>
        <w:tc>
          <w:tcPr>
            <w:tcW w:w="4344"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5CA4AB20" w14:textId="77777777">
            <w:pPr>
              <w:widowControl/>
              <w:kinsoku w:val="0"/>
              <w:overflowPunct w:val="0"/>
              <w:autoSpaceDE/>
              <w:autoSpaceDN/>
              <w:adjustRightInd/>
              <w:textAlignment w:val="baseline"/>
              <w:rPr>
                <w:sz w:val="24"/>
                <w:szCs w:val="24"/>
              </w:rPr>
            </w:pPr>
          </w:p>
        </w:tc>
        <w:tc>
          <w:tcPr>
            <w:tcW w:w="1747" w:type="dxa"/>
            <w:tcBorders>
              <w:top w:val="single" w:color="auto" w:sz="4" w:space="0"/>
              <w:left w:val="single" w:color="auto" w:sz="4" w:space="0"/>
              <w:bottom w:val="single" w:color="auto" w:sz="4" w:space="0"/>
              <w:right w:val="single" w:color="auto" w:sz="4" w:space="0"/>
            </w:tcBorders>
            <w:vAlign w:val="center"/>
          </w:tcPr>
          <w:p w:rsidRPr="003334E0" w:rsidR="004674E9" w:rsidP="008F1768" w:rsidRDefault="004674E9" w14:paraId="3445DE51" w14:textId="77777777">
            <w:pPr>
              <w:widowControl/>
              <w:kinsoku w:val="0"/>
              <w:overflowPunct w:val="0"/>
              <w:autoSpaceDE/>
              <w:autoSpaceDN/>
              <w:adjustRightInd/>
              <w:textAlignment w:val="baseline"/>
              <w:rPr>
                <w:sz w:val="24"/>
                <w:szCs w:val="24"/>
              </w:rPr>
            </w:pPr>
          </w:p>
        </w:tc>
      </w:tr>
    </w:tbl>
    <w:p w:rsidRPr="003334E0" w:rsidR="004674E9" w:rsidP="004674E9" w:rsidRDefault="004674E9" w14:paraId="67555D96" w14:textId="77777777">
      <w:pPr>
        <w:widowControl/>
        <w:kinsoku w:val="0"/>
        <w:overflowPunct w:val="0"/>
        <w:autoSpaceDE/>
        <w:autoSpaceDN/>
        <w:adjustRightInd/>
        <w:jc w:val="both"/>
        <w:textAlignment w:val="baseline"/>
        <w:rPr>
          <w:sz w:val="24"/>
          <w:szCs w:val="24"/>
        </w:rPr>
      </w:pPr>
    </w:p>
    <w:p w:rsidRPr="003334E0" w:rsidR="004674E9" w:rsidP="004674E9" w:rsidRDefault="004674E9" w14:paraId="50F42007"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[Sub-Sublease] for each Project dated as of __________, </w:t>
      </w:r>
      <w:r w:rsidRPr="003334E0" w:rsidR="00DD4EA4">
        <w:rPr>
          <w:sz w:val="24"/>
          <w:szCs w:val="24"/>
        </w:rPr>
        <w:t>20--</w:t>
      </w:r>
      <w:r w:rsidRPr="003334E0">
        <w:rPr>
          <w:sz w:val="24"/>
          <w:szCs w:val="24"/>
        </w:rPr>
        <w:t xml:space="preserve">, by and between </w:t>
      </w:r>
      <w:r w:rsidRPr="003334E0" w:rsidR="003A42B1">
        <w:rPr>
          <w:bCs/>
          <w:sz w:val="24"/>
          <w:szCs w:val="24"/>
        </w:rPr>
        <w:t>Master Subtenant</w:t>
      </w:r>
      <w:r w:rsidRPr="003334E0">
        <w:rPr>
          <w:sz w:val="24"/>
          <w:szCs w:val="24"/>
        </w:rPr>
        <w:t xml:space="preserve"> and such Operator (each, an "</w:t>
      </w:r>
      <w:r w:rsidRPr="003334E0">
        <w:rPr>
          <w:b/>
          <w:sz w:val="24"/>
          <w:szCs w:val="24"/>
        </w:rPr>
        <w:t>Operating Lease</w:t>
      </w:r>
      <w:r w:rsidRPr="003334E0">
        <w:rPr>
          <w:sz w:val="24"/>
          <w:szCs w:val="24"/>
        </w:rPr>
        <w:t xml:space="preserve">"), and each associated Estoppel Certificate furnished by </w:t>
      </w:r>
      <w:r w:rsidRPr="003334E0" w:rsidR="003A42B1">
        <w:rPr>
          <w:bCs/>
          <w:sz w:val="24"/>
          <w:szCs w:val="24"/>
        </w:rPr>
        <w:t>Master Subtenant</w:t>
      </w:r>
      <w:r w:rsidRPr="003334E0">
        <w:rPr>
          <w:sz w:val="24"/>
          <w:szCs w:val="24"/>
        </w:rPr>
        <w:t xml:space="preserve"> and such Operator to Lender and HUD dated of even date herewith; </w:t>
      </w:r>
    </w:p>
    <w:p w:rsidRPr="003334E0" w:rsidR="004674E9" w:rsidP="004674E9" w:rsidRDefault="004674E9" w14:paraId="407D92E5"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[Master Lease and Security Agreement] by and among the Borrowers and Master Tenant dated _________, </w:t>
      </w:r>
      <w:r w:rsidRPr="003334E0" w:rsidR="00DD4EA4">
        <w:rPr>
          <w:sz w:val="24"/>
          <w:szCs w:val="24"/>
        </w:rPr>
        <w:t>20--</w:t>
      </w:r>
      <w:r w:rsidRPr="003334E0">
        <w:rPr>
          <w:sz w:val="24"/>
          <w:szCs w:val="24"/>
        </w:rPr>
        <w:t>(the "</w:t>
      </w:r>
      <w:r w:rsidRPr="003334E0">
        <w:rPr>
          <w:b/>
          <w:sz w:val="24"/>
          <w:szCs w:val="24"/>
        </w:rPr>
        <w:t>Master Lease</w:t>
      </w:r>
      <w:r w:rsidRPr="003334E0">
        <w:rPr>
          <w:sz w:val="24"/>
          <w:szCs w:val="24"/>
        </w:rPr>
        <w:t xml:space="preserve">"), and each associated Estoppel Certificate furnished by Master Tenant and the applicable Borrower to Lender and HUD dated as of even date herewith; and the [Master Sublease] by and among the </w:t>
      </w:r>
      <w:r w:rsidRPr="003334E0" w:rsidR="003A42B1">
        <w:rPr>
          <w:bCs/>
          <w:sz w:val="24"/>
          <w:szCs w:val="24"/>
        </w:rPr>
        <w:t>Master Subtenant</w:t>
      </w:r>
      <w:r w:rsidRPr="003334E0">
        <w:rPr>
          <w:sz w:val="24"/>
          <w:szCs w:val="24"/>
        </w:rPr>
        <w:t xml:space="preserve"> and Master Tenant dated _______, </w:t>
      </w:r>
      <w:r w:rsidRPr="003334E0" w:rsidR="00DD4EA4">
        <w:rPr>
          <w:sz w:val="24"/>
          <w:szCs w:val="24"/>
        </w:rPr>
        <w:t>20--</w:t>
      </w:r>
      <w:r w:rsidRPr="003334E0">
        <w:rPr>
          <w:sz w:val="24"/>
          <w:szCs w:val="24"/>
        </w:rPr>
        <w:t xml:space="preserve"> (the "</w:t>
      </w:r>
      <w:r w:rsidRPr="003334E0">
        <w:rPr>
          <w:b/>
          <w:sz w:val="24"/>
          <w:szCs w:val="24"/>
        </w:rPr>
        <w:t>Master Sublease</w:t>
      </w:r>
      <w:r w:rsidRPr="003334E0">
        <w:rPr>
          <w:sz w:val="24"/>
          <w:szCs w:val="24"/>
        </w:rPr>
        <w:t xml:space="preserve">"), and each associated Estoppel Certificate furnished by </w:t>
      </w:r>
      <w:r w:rsidRPr="003334E0" w:rsidR="003A42B1">
        <w:rPr>
          <w:bCs/>
          <w:sz w:val="24"/>
          <w:szCs w:val="24"/>
        </w:rPr>
        <w:t>Master Subtenant</w:t>
      </w:r>
      <w:r w:rsidRPr="003334E0">
        <w:rPr>
          <w:sz w:val="24"/>
          <w:szCs w:val="24"/>
        </w:rPr>
        <w:t xml:space="preserve"> and the Master Tenant to Lender and HUD dated as of even date herewith; and</w:t>
      </w:r>
    </w:p>
    <w:p w:rsidRPr="003334E0" w:rsidR="004674E9" w:rsidP="004674E9" w:rsidRDefault="004674E9" w14:paraId="2C7939AD" w14:textId="77777777">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Memorandum of [Sublease] for each Project dated as of __________, </w:t>
      </w:r>
      <w:r w:rsidRPr="003334E0" w:rsidR="00DD4EA4">
        <w:rPr>
          <w:sz w:val="24"/>
          <w:szCs w:val="24"/>
        </w:rPr>
        <w:t>20--</w:t>
      </w:r>
      <w:r w:rsidRPr="003334E0">
        <w:rPr>
          <w:sz w:val="24"/>
          <w:szCs w:val="24"/>
        </w:rPr>
        <w:t xml:space="preserve">, by and between </w:t>
      </w:r>
      <w:r w:rsidRPr="003334E0" w:rsidR="003A42B1">
        <w:rPr>
          <w:bCs/>
          <w:sz w:val="24"/>
          <w:szCs w:val="24"/>
        </w:rPr>
        <w:t>Master Subtenant</w:t>
      </w:r>
      <w:r w:rsidRPr="003334E0">
        <w:rPr>
          <w:sz w:val="24"/>
          <w:szCs w:val="24"/>
        </w:rPr>
        <w:t xml:space="preserve"> and such Operator.</w:t>
      </w:r>
    </w:p>
    <w:p w:rsidRPr="003334E0" w:rsidR="004674E9" w:rsidP="004674E9" w:rsidRDefault="000012EC" w14:paraId="41A67D8F" w14:textId="77777777">
      <w:pPr>
        <w:kinsoku w:val="0"/>
        <w:overflowPunct w:val="0"/>
        <w:autoSpaceDE/>
        <w:autoSpaceDN/>
        <w:adjustRightInd/>
        <w:jc w:val="center"/>
        <w:textAlignment w:val="baseline"/>
        <w:rPr>
          <w:sz w:val="24"/>
          <w:szCs w:val="24"/>
        </w:rPr>
      </w:pPr>
      <w:r w:rsidRPr="003334E0">
        <w:rPr>
          <w:sz w:val="24"/>
          <w:szCs w:val="24"/>
        </w:rPr>
        <w:t>E</w:t>
      </w:r>
      <w:r w:rsidRPr="003334E0" w:rsidR="004674E9">
        <w:rPr>
          <w:sz w:val="24"/>
          <w:szCs w:val="24"/>
        </w:rPr>
        <w:t>XHIBIT "A-1"</w:t>
      </w:r>
    </w:p>
    <w:p w:rsidRPr="003334E0" w:rsidR="004674E9" w:rsidP="004674E9" w:rsidRDefault="004674E9" w14:paraId="2B2BBD61" w14:textId="77777777">
      <w:pPr>
        <w:kinsoku w:val="0"/>
        <w:overflowPunct w:val="0"/>
        <w:autoSpaceDE/>
        <w:autoSpaceDN/>
        <w:adjustRightInd/>
        <w:jc w:val="center"/>
        <w:textAlignment w:val="baseline"/>
        <w:rPr>
          <w:sz w:val="24"/>
          <w:szCs w:val="24"/>
          <w:u w:val="single"/>
        </w:rPr>
      </w:pPr>
    </w:p>
    <w:p w:rsidRPr="003334E0" w:rsidR="004674E9" w:rsidP="004674E9" w:rsidRDefault="004674E9" w14:paraId="480CF154" w14:textId="77777777">
      <w:pPr>
        <w:kinsoku w:val="0"/>
        <w:overflowPunct w:val="0"/>
        <w:autoSpaceDE/>
        <w:autoSpaceDN/>
        <w:adjustRightInd/>
        <w:jc w:val="center"/>
        <w:textAlignment w:val="baseline"/>
        <w:rPr>
          <w:rFonts w:eastAsia="MS Mincho"/>
          <w:sz w:val="24"/>
          <w:szCs w:val="24"/>
          <w:u w:val="single"/>
          <w:lang w:eastAsia="ja-JP"/>
        </w:rPr>
      </w:pPr>
      <w:r w:rsidRPr="003334E0">
        <w:rPr>
          <w:sz w:val="24"/>
          <w:szCs w:val="24"/>
          <w:u w:val="single"/>
        </w:rPr>
        <w:lastRenderedPageBreak/>
        <w:t>LEGAL DESCRIPTION OF</w:t>
      </w:r>
      <w:r w:rsidRPr="003334E0">
        <w:rPr>
          <w:rFonts w:eastAsia="MS Mincho"/>
          <w:sz w:val="24"/>
          <w:szCs w:val="24"/>
          <w:u w:val="single"/>
          <w:lang w:eastAsia="ja-JP"/>
        </w:rPr>
        <w:t xml:space="preserve"> ---</w:t>
      </w:r>
    </w:p>
    <w:p w:rsidRPr="003334E0" w:rsidR="004674E9" w:rsidP="004674E9" w:rsidRDefault="004674E9" w14:paraId="3392FB1C" w14:textId="77777777">
      <w:pPr>
        <w:kinsoku w:val="0"/>
        <w:overflowPunct w:val="0"/>
        <w:autoSpaceDE/>
        <w:autoSpaceDN/>
        <w:adjustRightInd/>
        <w:jc w:val="center"/>
        <w:textAlignment w:val="baseline"/>
        <w:rPr>
          <w:rFonts w:eastAsia="MS Mincho"/>
          <w:i/>
          <w:caps/>
          <w:sz w:val="24"/>
          <w:szCs w:val="24"/>
          <w:u w:val="single"/>
          <w:lang w:eastAsia="ja-JP"/>
        </w:rPr>
      </w:pPr>
    </w:p>
    <w:p w:rsidRPr="003334E0" w:rsidR="004674E9" w:rsidP="004674E9" w:rsidRDefault="004674E9" w14:paraId="28B8219D" w14:textId="77777777">
      <w:pPr>
        <w:kinsoku w:val="0"/>
        <w:overflowPunct w:val="0"/>
        <w:autoSpaceDE/>
        <w:autoSpaceDN/>
        <w:adjustRightInd/>
        <w:jc w:val="center"/>
        <w:textAlignment w:val="baseline"/>
        <w:rPr>
          <w:rFonts w:eastAsia="MS Mincho"/>
          <w:i/>
          <w:caps/>
          <w:sz w:val="24"/>
          <w:szCs w:val="24"/>
          <w:u w:val="single"/>
          <w:lang w:eastAsia="ja-JP"/>
        </w:rPr>
      </w:pPr>
    </w:p>
    <w:p w:rsidRPr="003334E0" w:rsidR="004674E9" w:rsidP="004674E9" w:rsidRDefault="004674E9" w14:paraId="3AEE3F9B" w14:textId="77777777">
      <w:pPr>
        <w:widowControl/>
        <w:jc w:val="center"/>
        <w:rPr>
          <w:rFonts w:eastAsia="MS Mincho"/>
          <w:caps/>
          <w:sz w:val="24"/>
          <w:szCs w:val="24"/>
          <w:u w:val="single"/>
          <w:lang w:eastAsia="ja-JP"/>
        </w:rPr>
      </w:pPr>
      <w:r w:rsidRPr="003334E0">
        <w:rPr>
          <w:rFonts w:eastAsia="MS Mincho"/>
          <w:i/>
          <w:caps/>
          <w:sz w:val="24"/>
          <w:szCs w:val="24"/>
          <w:u w:val="single"/>
          <w:lang w:eastAsia="ja-JP"/>
        </w:rPr>
        <w:t>[Add A-1, A-2, A-3, etc.]</w:t>
      </w:r>
    </w:p>
    <w:p w:rsidRPr="003334E0" w:rsidR="004674E9" w:rsidP="004674E9" w:rsidRDefault="004674E9" w14:paraId="610AE04B" w14:textId="77777777">
      <w:pPr>
        <w:widowControl/>
        <w:jc w:val="center"/>
        <w:rPr>
          <w:rFonts w:eastAsia="MS Mincho"/>
          <w:caps/>
          <w:sz w:val="24"/>
          <w:szCs w:val="24"/>
          <w:u w:val="single"/>
          <w:lang w:eastAsia="ja-JP"/>
        </w:rPr>
      </w:pPr>
    </w:p>
    <w:p w:rsidRPr="003334E0" w:rsidR="004674E9" w:rsidP="004674E9" w:rsidRDefault="004674E9" w14:paraId="794B85EB" w14:textId="77777777">
      <w:pPr>
        <w:widowControl/>
        <w:jc w:val="center"/>
        <w:rPr>
          <w:rFonts w:eastAsia="MS Mincho"/>
          <w:caps/>
          <w:sz w:val="24"/>
          <w:szCs w:val="24"/>
          <w:u w:val="single"/>
          <w:lang w:eastAsia="ja-JP"/>
        </w:rPr>
        <w:sectPr w:rsidRPr="003334E0" w:rsidR="004674E9" w:rsidSect="001F2CD7">
          <w:headerReference w:type="default" r:id="rId16"/>
          <w:pgSz w:w="12240" w:h="15840" w:orient="portrait" w:code="1"/>
          <w:pgMar w:top="1440" w:right="1440" w:bottom="1440" w:left="1440" w:header="720" w:footer="720" w:gutter="0"/>
          <w:cols w:space="720"/>
          <w:noEndnote/>
        </w:sectPr>
      </w:pPr>
    </w:p>
    <w:p w:rsidRPr="003334E0" w:rsidR="004674E9" w:rsidP="004674E9" w:rsidRDefault="004674E9" w14:paraId="615D7F0E" w14:textId="77777777">
      <w:pPr>
        <w:widowControl/>
        <w:kinsoku w:val="0"/>
        <w:overflowPunct w:val="0"/>
        <w:autoSpaceDE/>
        <w:autoSpaceDN/>
        <w:adjustRightInd/>
        <w:spacing w:after="240"/>
        <w:jc w:val="center"/>
        <w:textAlignment w:val="baseline"/>
        <w:rPr>
          <w:b/>
          <w:bCs/>
          <w:sz w:val="24"/>
          <w:szCs w:val="24"/>
        </w:rPr>
      </w:pPr>
      <w:r w:rsidRPr="003334E0">
        <w:rPr>
          <w:b/>
          <w:bCs/>
          <w:sz w:val="24"/>
          <w:szCs w:val="24"/>
        </w:rPr>
        <w:lastRenderedPageBreak/>
        <w:t xml:space="preserve">EXHIBIT "B" </w:t>
      </w:r>
    </w:p>
    <w:p w:rsidRPr="003334E0" w:rsidR="004674E9" w:rsidP="004674E9" w:rsidRDefault="004674E9" w14:paraId="5AE0317F" w14:textId="77777777">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AR LOAN DOCUMENTS AND AFFILIATED CREDIT DOCUMENTS</w:t>
      </w:r>
    </w:p>
    <w:p w:rsidRPr="003334E0" w:rsidR="000012EC" w:rsidP="000012EC" w:rsidRDefault="000012EC" w14:paraId="65D7C72D" w14:textId="77777777">
      <w:pPr>
        <w:pStyle w:val="ListParagraph"/>
        <w:widowControl/>
        <w:autoSpaceDE/>
        <w:autoSpaceDN/>
        <w:adjustRightInd/>
        <w:ind w:left="0"/>
        <w:contextualSpacing/>
        <w:jc w:val="both"/>
        <w:rPr>
          <w:sz w:val="24"/>
          <w:szCs w:val="24"/>
          <w:u w:val="single"/>
        </w:rPr>
      </w:pPr>
      <w:r w:rsidRPr="003334E0">
        <w:rPr>
          <w:sz w:val="24"/>
          <w:szCs w:val="24"/>
        </w:rPr>
        <w:t>1.</w:t>
      </w:r>
      <w:r w:rsidRPr="003334E0">
        <w:rPr>
          <w:sz w:val="24"/>
          <w:szCs w:val="24"/>
        </w:rPr>
        <w:tab/>
      </w:r>
      <w:r w:rsidRPr="003334E0">
        <w:rPr>
          <w:sz w:val="24"/>
          <w:szCs w:val="24"/>
          <w:u w:val="single"/>
        </w:rPr>
        <w:t>AR Loan Documents</w:t>
      </w:r>
    </w:p>
    <w:p w:rsidRPr="003334E0" w:rsidR="000012EC" w:rsidP="000012EC" w:rsidRDefault="000012EC" w14:paraId="2200F4B9" w14:textId="77777777">
      <w:pPr>
        <w:pStyle w:val="ListParagraph"/>
        <w:widowControl/>
        <w:autoSpaceDE/>
        <w:autoSpaceDN/>
        <w:adjustRightInd/>
        <w:ind w:left="0"/>
        <w:contextualSpacing/>
        <w:jc w:val="both"/>
        <w:rPr>
          <w:sz w:val="24"/>
          <w:szCs w:val="24"/>
        </w:rPr>
      </w:pPr>
    </w:p>
    <w:p w:rsidRPr="003334E0" w:rsidR="004674E9" w:rsidP="000012EC" w:rsidRDefault="000012EC" w14:paraId="19B91BDA" w14:textId="77777777">
      <w:pPr>
        <w:pStyle w:val="ListParagraph"/>
        <w:widowControl/>
        <w:autoSpaceDE/>
        <w:autoSpaceDN/>
        <w:adjustRightInd/>
        <w:ind w:left="0"/>
        <w:contextualSpacing/>
        <w:jc w:val="both"/>
        <w:rPr>
          <w:i/>
          <w:sz w:val="24"/>
          <w:szCs w:val="24"/>
        </w:rPr>
      </w:pPr>
      <w:r w:rsidRPr="003334E0">
        <w:rPr>
          <w:i/>
          <w:sz w:val="24"/>
          <w:szCs w:val="24"/>
        </w:rPr>
        <w:tab/>
      </w:r>
      <w:r w:rsidRPr="003334E0" w:rsidR="004674E9">
        <w:rPr>
          <w:i/>
          <w:sz w:val="24"/>
          <w:szCs w:val="24"/>
        </w:rPr>
        <w:t>[Insert schedule of applicable AR Loan Documents]</w:t>
      </w:r>
    </w:p>
    <w:p w:rsidRPr="003334E0" w:rsidR="000012EC" w:rsidP="000012EC" w:rsidRDefault="000012EC" w14:paraId="6D6E27F9" w14:textId="77777777">
      <w:pPr>
        <w:pStyle w:val="ListParagraph"/>
        <w:widowControl/>
        <w:autoSpaceDE/>
        <w:autoSpaceDN/>
        <w:adjustRightInd/>
        <w:ind w:left="0"/>
        <w:contextualSpacing/>
        <w:jc w:val="both"/>
        <w:rPr>
          <w:sz w:val="24"/>
          <w:szCs w:val="24"/>
        </w:rPr>
      </w:pPr>
    </w:p>
    <w:p w:rsidRPr="003334E0" w:rsidR="004674E9" w:rsidP="000012EC" w:rsidRDefault="000012EC" w14:paraId="36007AFC" w14:textId="77777777">
      <w:pPr>
        <w:pStyle w:val="ListParagraph"/>
        <w:widowControl/>
        <w:autoSpaceDE/>
        <w:autoSpaceDN/>
        <w:adjustRightInd/>
        <w:ind w:left="0"/>
        <w:contextualSpacing/>
        <w:jc w:val="both"/>
        <w:rPr>
          <w:sz w:val="24"/>
          <w:szCs w:val="24"/>
        </w:rPr>
      </w:pPr>
      <w:r w:rsidRPr="003334E0">
        <w:rPr>
          <w:sz w:val="24"/>
          <w:szCs w:val="24"/>
        </w:rPr>
        <w:t>2.</w:t>
      </w:r>
      <w:r w:rsidRPr="003334E0">
        <w:rPr>
          <w:sz w:val="24"/>
          <w:szCs w:val="24"/>
        </w:rPr>
        <w:tab/>
      </w:r>
      <w:r w:rsidRPr="003334E0">
        <w:rPr>
          <w:sz w:val="24"/>
          <w:szCs w:val="24"/>
          <w:u w:val="single"/>
        </w:rPr>
        <w:t>Affiliated Credit Documents</w:t>
      </w:r>
    </w:p>
    <w:p w:rsidRPr="003334E0" w:rsidR="000012EC" w:rsidP="000012EC" w:rsidRDefault="000012EC" w14:paraId="4B7AF561" w14:textId="77777777">
      <w:pPr>
        <w:pStyle w:val="ListParagraph"/>
        <w:widowControl/>
        <w:autoSpaceDE/>
        <w:autoSpaceDN/>
        <w:adjustRightInd/>
        <w:ind w:left="0"/>
        <w:contextualSpacing/>
        <w:jc w:val="both"/>
        <w:rPr>
          <w:sz w:val="24"/>
          <w:szCs w:val="24"/>
        </w:rPr>
      </w:pPr>
    </w:p>
    <w:p w:rsidRPr="003334E0" w:rsidR="004674E9" w:rsidP="000012EC" w:rsidRDefault="000012EC" w14:paraId="4724704A" w14:textId="77777777">
      <w:pPr>
        <w:pStyle w:val="ListParagraph"/>
        <w:widowControl/>
        <w:autoSpaceDE/>
        <w:autoSpaceDN/>
        <w:adjustRightInd/>
        <w:ind w:left="0"/>
        <w:contextualSpacing/>
        <w:jc w:val="both"/>
        <w:rPr>
          <w:i/>
          <w:sz w:val="24"/>
          <w:szCs w:val="24"/>
        </w:rPr>
      </w:pPr>
      <w:r w:rsidRPr="003334E0">
        <w:rPr>
          <w:i/>
          <w:sz w:val="24"/>
          <w:szCs w:val="24"/>
        </w:rPr>
        <w:tab/>
      </w:r>
      <w:r w:rsidRPr="003334E0" w:rsidR="004674E9">
        <w:rPr>
          <w:i/>
          <w:sz w:val="24"/>
          <w:szCs w:val="24"/>
        </w:rPr>
        <w:t>[Insert schedule of applicable Affiliated Credit Documents]</w:t>
      </w:r>
    </w:p>
    <w:p w:rsidRPr="003334E0" w:rsidR="004674E9" w:rsidP="000012EC" w:rsidRDefault="004674E9" w14:paraId="5BF4AFDB" w14:textId="77777777">
      <w:pPr>
        <w:tabs>
          <w:tab w:val="left" w:pos="720"/>
        </w:tabs>
        <w:ind w:left="720"/>
        <w:jc w:val="both"/>
        <w:rPr>
          <w:rFonts w:ascii="Calibri" w:hAnsi="Calibri"/>
        </w:rPr>
      </w:pPr>
    </w:p>
    <w:p w:rsidRPr="003334E0" w:rsidR="004674E9" w:rsidP="004674E9" w:rsidRDefault="004674E9" w14:paraId="550B50C1" w14:textId="77777777"/>
    <w:p w:rsidRPr="003334E0" w:rsidR="004674E9" w:rsidP="004674E9" w:rsidRDefault="004674E9" w14:paraId="2E25E10B" w14:textId="77777777">
      <w:pPr>
        <w:widowControl/>
        <w:kinsoku w:val="0"/>
        <w:overflowPunct w:val="0"/>
        <w:autoSpaceDE/>
        <w:autoSpaceDN/>
        <w:adjustRightInd/>
        <w:spacing w:after="240"/>
        <w:jc w:val="center"/>
        <w:textAlignment w:val="baseline"/>
        <w:rPr>
          <w:b/>
          <w:bCs/>
          <w:sz w:val="24"/>
          <w:szCs w:val="24"/>
          <w:u w:val="single"/>
        </w:rPr>
      </w:pPr>
    </w:p>
    <w:p w:rsidRPr="003334E0" w:rsidR="004674E9" w:rsidP="004674E9" w:rsidRDefault="004674E9" w14:paraId="7E37302B" w14:textId="77777777">
      <w:pPr>
        <w:widowControl/>
        <w:kinsoku w:val="0"/>
        <w:overflowPunct w:val="0"/>
        <w:autoSpaceDE/>
        <w:autoSpaceDN/>
        <w:adjustRightInd/>
        <w:spacing w:after="240"/>
        <w:jc w:val="center"/>
        <w:textAlignment w:val="baseline"/>
        <w:rPr>
          <w:b/>
          <w:bCs/>
          <w:sz w:val="24"/>
          <w:szCs w:val="24"/>
          <w:u w:val="single"/>
        </w:rPr>
        <w:sectPr w:rsidRPr="003334E0" w:rsidR="004674E9" w:rsidSect="00D34B1F">
          <w:headerReference w:type="default" r:id="rId17"/>
          <w:type w:val="nextColumn"/>
          <w:pgSz w:w="12221" w:h="15840" w:orient="portrait"/>
          <w:pgMar w:top="1440" w:right="1440" w:bottom="1440" w:left="1440" w:header="720" w:footer="720" w:gutter="0"/>
          <w:cols w:space="720"/>
          <w:noEndnote/>
        </w:sectPr>
      </w:pPr>
    </w:p>
    <w:p w:rsidRPr="003334E0" w:rsidR="004674E9" w:rsidP="004674E9" w:rsidRDefault="004674E9" w14:paraId="263FE546" w14:textId="77777777">
      <w:pPr>
        <w:widowControl/>
        <w:kinsoku w:val="0"/>
        <w:overflowPunct w:val="0"/>
        <w:autoSpaceDE/>
        <w:autoSpaceDN/>
        <w:adjustRightInd/>
        <w:spacing w:after="240"/>
        <w:jc w:val="center"/>
        <w:textAlignment w:val="baseline"/>
        <w:rPr>
          <w:b/>
          <w:bCs/>
          <w:sz w:val="24"/>
          <w:szCs w:val="24"/>
        </w:rPr>
      </w:pPr>
      <w:r w:rsidRPr="003334E0">
        <w:rPr>
          <w:b/>
          <w:bCs/>
          <w:sz w:val="24"/>
          <w:szCs w:val="24"/>
        </w:rPr>
        <w:lastRenderedPageBreak/>
        <w:t>EXHIBIT "C"</w:t>
      </w:r>
    </w:p>
    <w:p w:rsidRPr="003334E0" w:rsidR="004674E9" w:rsidP="004674E9" w:rsidRDefault="004674E9" w14:paraId="7C4B6772" w14:textId="77777777">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CERTIFICATION OF OPERATORS</w:t>
      </w:r>
    </w:p>
    <w:p w:rsidRPr="003334E0" w:rsidR="004674E9" w:rsidP="004674E9" w:rsidRDefault="004674E9" w14:paraId="73CC8961" w14:textId="77777777">
      <w:pPr>
        <w:widowControl/>
        <w:kinsoku w:val="0"/>
        <w:overflowPunct w:val="0"/>
        <w:autoSpaceDE/>
        <w:autoSpaceDN/>
        <w:adjustRightInd/>
        <w:spacing w:after="240"/>
        <w:ind w:firstLine="720"/>
        <w:jc w:val="both"/>
        <w:textAlignment w:val="baseline"/>
        <w:rPr>
          <w:sz w:val="24"/>
          <w:szCs w:val="24"/>
        </w:rPr>
      </w:pPr>
      <w:r w:rsidRPr="003334E0">
        <w:rPr>
          <w:sz w:val="24"/>
          <w:szCs w:val="24"/>
        </w:rPr>
        <w:t xml:space="preserve">This Certification of Operators is made the ____ day of ___________, </w:t>
      </w:r>
      <w:r w:rsidRPr="003334E0" w:rsidR="00DD4EA4">
        <w:rPr>
          <w:sz w:val="24"/>
          <w:szCs w:val="24"/>
        </w:rPr>
        <w:t>20--</w:t>
      </w:r>
      <w:r w:rsidRPr="003334E0">
        <w:rPr>
          <w:sz w:val="24"/>
          <w:szCs w:val="24"/>
        </w:rPr>
        <w:t xml:space="preserve"> by those Operators signing below (collectively, the "Operators") for reliance upon by ________ </w:t>
      </w:r>
      <w:r w:rsidRPr="003334E0" w:rsidR="000012EC">
        <w:rPr>
          <w:sz w:val="24"/>
          <w:szCs w:val="24"/>
        </w:rPr>
        <w:t xml:space="preserve">[and </w:t>
      </w:r>
      <w:r w:rsidRPr="003334E0" w:rsidR="000012EC">
        <w:rPr>
          <w:sz w:val="24"/>
          <w:szCs w:val="24"/>
          <w:u w:val="single"/>
        </w:rPr>
        <w:tab/>
      </w:r>
      <w:r w:rsidRPr="003334E0" w:rsidR="000012EC">
        <w:rPr>
          <w:sz w:val="24"/>
          <w:szCs w:val="24"/>
          <w:u w:val="single"/>
        </w:rPr>
        <w:tab/>
      </w:r>
      <w:r w:rsidRPr="003334E0" w:rsidR="000012EC">
        <w:rPr>
          <w:sz w:val="24"/>
          <w:szCs w:val="24"/>
        </w:rPr>
        <w:t xml:space="preserve">] </w:t>
      </w:r>
      <w:r w:rsidRPr="003334E0">
        <w:rPr>
          <w:sz w:val="24"/>
          <w:szCs w:val="24"/>
        </w:rPr>
        <w:t>([together,] "</w:t>
      </w:r>
      <w:r w:rsidRPr="003334E0">
        <w:rPr>
          <w:b/>
          <w:sz w:val="24"/>
          <w:szCs w:val="24"/>
        </w:rPr>
        <w:t>Operators' Counsel</w:t>
      </w:r>
      <w:r w:rsidRPr="003334E0">
        <w:rPr>
          <w:sz w:val="24"/>
          <w:szCs w:val="24"/>
        </w:rPr>
        <w:t>") in connection with the issuance of an opinion letter dated of even date herewith (the "</w:t>
      </w:r>
      <w:r w:rsidRPr="003334E0">
        <w:rPr>
          <w:b/>
          <w:sz w:val="24"/>
          <w:szCs w:val="24"/>
        </w:rPr>
        <w:t>Operators' Opinion Letter</w:t>
      </w:r>
      <w:r w:rsidRPr="003334E0">
        <w:rPr>
          <w:sz w:val="24"/>
          <w:szCs w:val="24"/>
        </w:rPr>
        <w:t>") by Operators' Counsel as a condition for the HUD approval of the Transactions. In connection with the Operators' Opinion Letter, each Operator hereby certifies to Operators' Counsel for its reliance, the truth, accuracy and completeness of the following matters:</w:t>
      </w:r>
    </w:p>
    <w:p w:rsidRPr="003334E0" w:rsidR="004674E9" w:rsidP="004674E9" w:rsidRDefault="004674E9" w14:paraId="08BF4FF1" w14:textId="77777777">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Organizational Documents of such Operator are the only documents creating such Operator or authorizing such Operator's execution of the Documents to which it is a party, and the Organizational Documents of such Operator have not been amended or modified except as stated in the Operators' Opinion Letter.</w:t>
      </w:r>
    </w:p>
    <w:p w:rsidRPr="003334E0" w:rsidR="004674E9" w:rsidP="004674E9" w:rsidRDefault="004674E9" w14:paraId="2E6A9436" w14:textId="77777777">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execution and delivery of the Documents by such Operator will not (i) cause such Operator to be in violation of, or constitute a material default under the provisions of any agreement to which such Operator is a party or by which such Operator is bound, (ii) conflict with, or result in the breach of, any court judgment, decree or order of any governmental body to which such Operator is subject, and (iii) result in the creation or imposition of any lien, charge, or encumbrance of any nature whatsoever upon any of the property or assets of such Operator, except as specifically contemplated by the Transaction Documents.</w:t>
      </w:r>
    </w:p>
    <w:p w:rsidRPr="003334E0" w:rsidR="004674E9" w:rsidP="004674E9" w:rsidRDefault="004674E9" w14:paraId="49C4B648" w14:textId="77777777">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 License and the Administrator's License with respect to the Project leased by such Operator are in good standing and in force without modification or revocation, and are not subject to any consent order or judgment. </w:t>
      </w:r>
    </w:p>
    <w:p w:rsidRPr="003334E0" w:rsidR="004674E9" w:rsidP="004674E9" w:rsidRDefault="004674E9" w14:paraId="1A91B9C1" w14:textId="77777777">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There is no litigation or other claim pending before any court or administrative or other governmental body or threatened against such </w:t>
      </w:r>
      <w:r w:rsidRPr="003334E0" w:rsidR="00E7234D">
        <w:rPr>
          <w:sz w:val="24"/>
          <w:szCs w:val="24"/>
        </w:rPr>
        <w:t>Operator [</w:t>
      </w:r>
      <w:r w:rsidRPr="003334E0">
        <w:rPr>
          <w:sz w:val="24"/>
          <w:szCs w:val="24"/>
        </w:rPr>
        <w:t>, the Healthcare Facility that is leased by such Operator</w:t>
      </w:r>
      <w:r w:rsidRPr="003334E0" w:rsidR="000012EC">
        <w:rPr>
          <w:sz w:val="24"/>
          <w:szCs w:val="24"/>
        </w:rPr>
        <w:t>]</w:t>
      </w:r>
      <w:r w:rsidRPr="003334E0">
        <w:rPr>
          <w:sz w:val="24"/>
          <w:szCs w:val="24"/>
        </w:rPr>
        <w:t xml:space="preserve">, or any other properties of such Operator, except as identified in </w:t>
      </w:r>
      <w:r w:rsidRPr="003334E0">
        <w:rPr>
          <w:b/>
          <w:bCs/>
          <w:sz w:val="24"/>
          <w:szCs w:val="24"/>
        </w:rPr>
        <w:t xml:space="preserve">Exhibit F, </w:t>
      </w:r>
      <w:r w:rsidRPr="003334E0">
        <w:rPr>
          <w:sz w:val="24"/>
          <w:szCs w:val="24"/>
        </w:rPr>
        <w:t>List of Litigation, in the Operators' Opinion Letter.</w:t>
      </w:r>
    </w:p>
    <w:p w:rsidRPr="003334E0" w:rsidR="004674E9" w:rsidP="004674E9" w:rsidRDefault="004674E9" w14:paraId="638FF388" w14:textId="77777777">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terms and conditions of the AR Loan as reflected in the AR Loan Documents have not been amended, modified or supplemented, directly or indirectly, by any other agreement or understanding of the parties or waiver of any of the material provisions of the AR Loan Documents.</w:t>
      </w:r>
    </w:p>
    <w:p w:rsidRPr="003334E0" w:rsidR="004674E9" w:rsidP="004674E9" w:rsidRDefault="004674E9" w14:paraId="247EA11E" w14:textId="77777777">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accounts receivable and related bank deposit account collateral provided by the Operators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p>
    <w:p w:rsidRPr="003334E0" w:rsidR="004674E9" w:rsidP="004674E9" w:rsidRDefault="004674E9" w14:paraId="28F7C747" w14:textId="77777777">
      <w:pPr>
        <w:widowControl/>
        <w:kinsoku w:val="0"/>
        <w:overflowPunct w:val="0"/>
        <w:autoSpaceDE/>
        <w:autoSpaceDN/>
        <w:adjustRightInd/>
        <w:spacing w:after="240"/>
        <w:ind w:firstLine="720"/>
        <w:jc w:val="both"/>
        <w:textAlignment w:val="baseline"/>
        <w:rPr>
          <w:sz w:val="24"/>
          <w:szCs w:val="24"/>
        </w:rPr>
      </w:pPr>
      <w:r w:rsidRPr="003334E0">
        <w:rPr>
          <w:sz w:val="24"/>
          <w:szCs w:val="24"/>
        </w:rPr>
        <w:t>All capitalized terms not defined herein shall have the meanings set forth in the Operators' Opinion Letter.</w:t>
      </w:r>
    </w:p>
    <w:p w:rsidRPr="003334E0" w:rsidR="004674E9" w:rsidP="004674E9" w:rsidRDefault="004674E9" w14:paraId="44A4BE4B" w14:textId="77777777">
      <w:pPr>
        <w:widowControl/>
        <w:kinsoku w:val="0"/>
        <w:overflowPunct w:val="0"/>
        <w:autoSpaceDE/>
        <w:autoSpaceDN/>
        <w:adjustRightInd/>
        <w:spacing w:after="240"/>
        <w:ind w:firstLine="720"/>
        <w:jc w:val="both"/>
        <w:textAlignment w:val="baseline"/>
        <w:rPr>
          <w:sz w:val="24"/>
          <w:szCs w:val="24"/>
        </w:rPr>
      </w:pPr>
      <w:r w:rsidRPr="003334E0">
        <w:rPr>
          <w:sz w:val="24"/>
          <w:szCs w:val="24"/>
        </w:rPr>
        <w:lastRenderedPageBreak/>
        <w:t>IN WITNESS WHEREOF, each Operator has executed this Certification of Operators effective as of the date set forth above.</w:t>
      </w:r>
    </w:p>
    <w:p w:rsidRPr="003334E0" w:rsidR="004674E9" w:rsidP="004674E9" w:rsidRDefault="004674E9" w14:paraId="7F25125E" w14:textId="77777777">
      <w:pPr>
        <w:widowControl/>
        <w:kinsoku w:val="0"/>
        <w:overflowPunct w:val="0"/>
        <w:autoSpaceDE/>
        <w:autoSpaceDN/>
        <w:adjustRightInd/>
        <w:textAlignment w:val="baseline"/>
        <w:rPr>
          <w:sz w:val="24"/>
          <w:szCs w:val="24"/>
        </w:rPr>
      </w:pPr>
    </w:p>
    <w:p w:rsidRPr="003334E0" w:rsidR="004674E9" w:rsidP="004674E9" w:rsidRDefault="004674E9" w14:paraId="4C3E9928" w14:textId="77777777">
      <w:pPr>
        <w:widowControl/>
        <w:kinsoku w:val="0"/>
        <w:overflowPunct w:val="0"/>
        <w:autoSpaceDE/>
        <w:autoSpaceDN/>
        <w:adjustRightInd/>
        <w:textAlignment w:val="baseline"/>
        <w:rPr>
          <w:sz w:val="24"/>
          <w:szCs w:val="24"/>
          <w:u w:val="single"/>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OPERATORS:</w:t>
      </w:r>
      <w:r w:rsidRPr="003334E0">
        <w:rPr>
          <w:sz w:val="24"/>
          <w:szCs w:val="24"/>
        </w:rPr>
        <w:tab/>
      </w:r>
      <w:r w:rsidRPr="003334E0">
        <w:rPr>
          <w:sz w:val="24"/>
          <w:szCs w:val="24"/>
        </w:rPr>
        <w:tab/>
      </w:r>
      <w:r w:rsidRPr="003334E0">
        <w:rPr>
          <w:sz w:val="24"/>
          <w:szCs w:val="24"/>
        </w:rPr>
        <w:tab/>
      </w:r>
      <w:r w:rsidRPr="003334E0">
        <w:rPr>
          <w:sz w:val="24"/>
          <w:szCs w:val="24"/>
        </w:rPr>
        <w:tab/>
      </w:r>
    </w:p>
    <w:p w:rsidRPr="003334E0" w:rsidR="004674E9" w:rsidP="004674E9" w:rsidRDefault="004674E9" w14:paraId="18867ADC" w14:textId="77777777">
      <w:pPr>
        <w:widowControl/>
        <w:ind w:left="3600" w:firstLine="720"/>
        <w:rPr>
          <w:sz w:val="24"/>
          <w:szCs w:val="24"/>
          <w:u w:val="single"/>
        </w:rPr>
      </w:pPr>
    </w:p>
    <w:p w:rsidRPr="003334E0" w:rsidR="004674E9" w:rsidP="004674E9" w:rsidRDefault="004674E9" w14:paraId="7A240FE7" w14:textId="77777777">
      <w:pPr>
        <w:widowControl/>
        <w:ind w:left="4320"/>
        <w:rPr>
          <w:i/>
          <w:sz w:val="24"/>
          <w:szCs w:val="24"/>
        </w:rPr>
      </w:pPr>
      <w:r w:rsidRPr="003334E0">
        <w:rPr>
          <w:i/>
          <w:sz w:val="24"/>
          <w:szCs w:val="24"/>
        </w:rPr>
        <w:t>[Insert name, type of entity and organizational jurisdiction of each Operator]</w:t>
      </w:r>
    </w:p>
    <w:p w:rsidRPr="003334E0" w:rsidR="004674E9" w:rsidP="004674E9" w:rsidRDefault="004674E9" w14:paraId="548303C8" w14:textId="77777777">
      <w:pPr>
        <w:widowControl/>
        <w:ind w:left="3600" w:firstLine="720"/>
        <w:rPr>
          <w:sz w:val="24"/>
          <w:szCs w:val="24"/>
        </w:rPr>
      </w:pPr>
    </w:p>
    <w:p w:rsidRPr="003334E0" w:rsidR="004674E9" w:rsidP="004674E9" w:rsidRDefault="004674E9" w14:paraId="4134FB07" w14:textId="77777777">
      <w:pPr>
        <w:widowControl/>
        <w:ind w:left="360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Pr="003334E0" w:rsidR="004674E9" w:rsidP="004674E9" w:rsidRDefault="004674E9" w14:paraId="288F208C" w14:textId="77777777">
      <w:pPr>
        <w:widowControl/>
        <w:ind w:left="3600" w:firstLine="720"/>
        <w:rPr>
          <w:sz w:val="24"/>
          <w:szCs w:val="24"/>
        </w:rPr>
      </w:pPr>
      <w:r w:rsidRPr="003334E0">
        <w:rPr>
          <w:sz w:val="24"/>
          <w:szCs w:val="24"/>
        </w:rPr>
        <w:t xml:space="preserve">      [name], the [title] of each</w:t>
      </w:r>
    </w:p>
    <w:p w:rsidRPr="003334E0" w:rsidR="004674E9" w:rsidP="004674E9" w:rsidRDefault="004674E9" w14:paraId="15E06F02" w14:textId="77777777">
      <w:pPr>
        <w:widowControl/>
        <w:rPr>
          <w:sz w:val="24"/>
          <w:szCs w:val="24"/>
        </w:rPr>
      </w:pPr>
    </w:p>
    <w:p w:rsidRPr="003334E0" w:rsidR="004674E9" w:rsidP="004674E9" w:rsidRDefault="004674E9" w14:paraId="5E0F5287" w14:textId="77777777">
      <w:pPr>
        <w:widowControl/>
        <w:kinsoku w:val="0"/>
        <w:overflowPunct w:val="0"/>
        <w:autoSpaceDE/>
        <w:autoSpaceDN/>
        <w:adjustRightInd/>
        <w:textAlignment w:val="baseline"/>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p>
    <w:p w:rsidRPr="003334E0" w:rsidR="004674E9" w:rsidP="004674E9" w:rsidRDefault="004674E9" w14:paraId="0CDDE4BB" w14:textId="77777777">
      <w:pPr>
        <w:widowControl/>
        <w:rPr>
          <w:sz w:val="24"/>
          <w:szCs w:val="24"/>
        </w:rPr>
        <w:sectPr w:rsidRPr="003334E0" w:rsidR="004674E9" w:rsidSect="004D5421">
          <w:headerReference w:type="default" r:id="rId18"/>
          <w:pgSz w:w="12221" w:h="15840" w:orient="portrait"/>
          <w:pgMar w:top="1440" w:right="1440" w:bottom="1440" w:left="1440" w:header="720" w:footer="720" w:gutter="0"/>
          <w:cols w:space="720"/>
          <w:noEndnote/>
        </w:sectPr>
      </w:pPr>
    </w:p>
    <w:p w:rsidRPr="003334E0" w:rsidR="004674E9" w:rsidP="004674E9" w:rsidRDefault="004674E9" w14:paraId="379C8BB0" w14:textId="77777777">
      <w:pPr>
        <w:widowControl/>
        <w:kinsoku w:val="0"/>
        <w:overflowPunct w:val="0"/>
        <w:autoSpaceDE/>
        <w:autoSpaceDN/>
        <w:adjustRightInd/>
        <w:jc w:val="center"/>
        <w:textAlignment w:val="baseline"/>
        <w:rPr>
          <w:b/>
          <w:bCs/>
          <w:sz w:val="24"/>
          <w:szCs w:val="24"/>
        </w:rPr>
      </w:pPr>
      <w:r w:rsidRPr="003334E0">
        <w:rPr>
          <w:b/>
          <w:bCs/>
          <w:sz w:val="24"/>
          <w:szCs w:val="24"/>
        </w:rPr>
        <w:lastRenderedPageBreak/>
        <w:t>EXHIBIT "D"</w:t>
      </w:r>
    </w:p>
    <w:p w:rsidRPr="003334E0" w:rsidR="004674E9" w:rsidP="004674E9" w:rsidRDefault="004674E9" w14:paraId="0BA7A9CB" w14:textId="77777777">
      <w:pPr>
        <w:widowControl/>
        <w:kinsoku w:val="0"/>
        <w:overflowPunct w:val="0"/>
        <w:autoSpaceDE/>
        <w:autoSpaceDN/>
        <w:adjustRightInd/>
        <w:jc w:val="center"/>
        <w:textAlignment w:val="baseline"/>
        <w:rPr>
          <w:b/>
          <w:bCs/>
          <w:sz w:val="24"/>
          <w:szCs w:val="24"/>
        </w:rPr>
      </w:pPr>
    </w:p>
    <w:p w:rsidRPr="003334E0" w:rsidR="004674E9" w:rsidP="004674E9" w:rsidRDefault="004674E9" w14:paraId="3A2995D5" w14:textId="77777777">
      <w:pPr>
        <w:widowControl/>
        <w:kinsoku w:val="0"/>
        <w:overflowPunct w:val="0"/>
        <w:autoSpaceDE/>
        <w:autoSpaceDN/>
        <w:adjustRightInd/>
        <w:jc w:val="center"/>
        <w:textAlignment w:val="baseline"/>
        <w:rPr>
          <w:b/>
          <w:bCs/>
          <w:sz w:val="24"/>
          <w:szCs w:val="24"/>
        </w:rPr>
        <w:sectPr w:rsidRPr="003334E0" w:rsidR="004674E9" w:rsidSect="00D34B1F">
          <w:headerReference w:type="default" r:id="rId19"/>
          <w:type w:val="nextColumn"/>
          <w:pgSz w:w="12221" w:h="15840" w:orient="portrait"/>
          <w:pgMar w:top="1440" w:right="1440" w:bottom="1440" w:left="1440" w:header="720" w:footer="720" w:gutter="0"/>
          <w:cols w:space="720"/>
          <w:noEndnote/>
        </w:sectPr>
      </w:pPr>
      <w:r w:rsidRPr="003334E0">
        <w:rPr>
          <w:b/>
          <w:bCs/>
          <w:sz w:val="24"/>
          <w:szCs w:val="24"/>
        </w:rPr>
        <w:t>ATTACH CERTIFICATE(S) OF GOOD STANDING - OPERATORS</w:t>
      </w:r>
    </w:p>
    <w:p w:rsidRPr="003334E0" w:rsidR="004674E9" w:rsidP="004674E9" w:rsidRDefault="004674E9" w14:paraId="6865D1FC" w14:textId="77777777">
      <w:pPr>
        <w:widowControl/>
        <w:kinsoku w:val="0"/>
        <w:overflowPunct w:val="0"/>
        <w:autoSpaceDE/>
        <w:autoSpaceDN/>
        <w:adjustRightInd/>
        <w:jc w:val="center"/>
        <w:textAlignment w:val="baseline"/>
        <w:rPr>
          <w:b/>
          <w:bCs/>
          <w:sz w:val="24"/>
          <w:szCs w:val="24"/>
        </w:rPr>
      </w:pPr>
      <w:r w:rsidRPr="003334E0">
        <w:rPr>
          <w:b/>
          <w:bCs/>
          <w:sz w:val="24"/>
          <w:szCs w:val="24"/>
        </w:rPr>
        <w:lastRenderedPageBreak/>
        <w:t>EXHIBIT "E"</w:t>
      </w:r>
    </w:p>
    <w:p w:rsidRPr="003334E0" w:rsidR="004674E9" w:rsidP="004674E9" w:rsidRDefault="004674E9" w14:paraId="2535A6EF" w14:textId="77777777">
      <w:pPr>
        <w:widowControl/>
        <w:kinsoku w:val="0"/>
        <w:overflowPunct w:val="0"/>
        <w:autoSpaceDE/>
        <w:autoSpaceDN/>
        <w:adjustRightInd/>
        <w:jc w:val="center"/>
        <w:textAlignment w:val="baseline"/>
        <w:rPr>
          <w:b/>
          <w:bCs/>
          <w:sz w:val="24"/>
          <w:szCs w:val="24"/>
        </w:rPr>
      </w:pPr>
    </w:p>
    <w:p w:rsidRPr="003334E0" w:rsidR="004674E9" w:rsidP="004674E9" w:rsidRDefault="004674E9" w14:paraId="1651F85E" w14:textId="77777777">
      <w:pPr>
        <w:widowControl/>
        <w:kinsoku w:val="0"/>
        <w:overflowPunct w:val="0"/>
        <w:autoSpaceDE/>
        <w:autoSpaceDN/>
        <w:adjustRightInd/>
        <w:jc w:val="center"/>
        <w:textAlignment w:val="baseline"/>
        <w:rPr>
          <w:b/>
          <w:bCs/>
          <w:sz w:val="24"/>
          <w:szCs w:val="24"/>
        </w:rPr>
      </w:pPr>
      <w:r w:rsidRPr="003334E0">
        <w:rPr>
          <w:b/>
          <w:bCs/>
          <w:sz w:val="24"/>
          <w:szCs w:val="24"/>
        </w:rPr>
        <w:t>ATTACH List of Permits and Approvals — OPERATORS</w:t>
      </w:r>
    </w:p>
    <w:p w:rsidRPr="003334E0" w:rsidR="004674E9" w:rsidP="004674E9" w:rsidRDefault="004674E9" w14:paraId="61B1E3F2" w14:textId="77777777">
      <w:pPr>
        <w:widowControl/>
        <w:rPr>
          <w:sz w:val="24"/>
          <w:szCs w:val="24"/>
        </w:rPr>
        <w:sectPr w:rsidRPr="003334E0" w:rsidR="004674E9" w:rsidSect="00D34B1F">
          <w:headerReference w:type="default" r:id="rId20"/>
          <w:type w:val="nextColumn"/>
          <w:pgSz w:w="12221" w:h="15840" w:orient="portrait"/>
          <w:pgMar w:top="1440" w:right="1440" w:bottom="1440" w:left="1440" w:header="720" w:footer="720" w:gutter="0"/>
          <w:cols w:space="720"/>
          <w:noEndnote/>
        </w:sectPr>
      </w:pPr>
    </w:p>
    <w:p w:rsidRPr="003334E0" w:rsidR="004674E9" w:rsidP="004674E9" w:rsidRDefault="004674E9" w14:paraId="0082A4CB" w14:textId="77777777">
      <w:pPr>
        <w:widowControl/>
        <w:kinsoku w:val="0"/>
        <w:overflowPunct w:val="0"/>
        <w:autoSpaceDE/>
        <w:autoSpaceDN/>
        <w:adjustRightInd/>
        <w:jc w:val="center"/>
        <w:textAlignment w:val="baseline"/>
        <w:rPr>
          <w:b/>
          <w:sz w:val="24"/>
          <w:szCs w:val="24"/>
        </w:rPr>
      </w:pPr>
      <w:r w:rsidRPr="003334E0">
        <w:rPr>
          <w:b/>
          <w:sz w:val="24"/>
          <w:szCs w:val="24"/>
        </w:rPr>
        <w:lastRenderedPageBreak/>
        <w:t>EXHIBIT "F"</w:t>
      </w:r>
    </w:p>
    <w:p w:rsidRPr="003334E0" w:rsidR="004674E9" w:rsidP="004674E9" w:rsidRDefault="004674E9" w14:paraId="2EF8A61C" w14:textId="77777777">
      <w:pPr>
        <w:widowControl/>
        <w:kinsoku w:val="0"/>
        <w:overflowPunct w:val="0"/>
        <w:autoSpaceDE/>
        <w:autoSpaceDN/>
        <w:adjustRightInd/>
        <w:jc w:val="center"/>
        <w:textAlignment w:val="baseline"/>
        <w:rPr>
          <w:b/>
          <w:sz w:val="24"/>
          <w:szCs w:val="24"/>
        </w:rPr>
      </w:pPr>
    </w:p>
    <w:p w:rsidRPr="003334E0" w:rsidR="004674E9" w:rsidP="004674E9" w:rsidRDefault="004674E9" w14:paraId="14095A04" w14:textId="77777777">
      <w:pPr>
        <w:widowControl/>
        <w:kinsoku w:val="0"/>
        <w:overflowPunct w:val="0"/>
        <w:autoSpaceDE/>
        <w:autoSpaceDN/>
        <w:adjustRightInd/>
        <w:jc w:val="center"/>
        <w:textAlignment w:val="baseline"/>
        <w:rPr>
          <w:sz w:val="24"/>
          <w:szCs w:val="24"/>
        </w:rPr>
      </w:pPr>
      <w:r w:rsidRPr="003334E0">
        <w:rPr>
          <w:b/>
          <w:sz w:val="24"/>
          <w:szCs w:val="24"/>
        </w:rPr>
        <w:t>ATTACH List of Litigation — OPERATORS</w:t>
      </w:r>
    </w:p>
    <w:p w:rsidRPr="003334E0" w:rsidR="004674E9" w:rsidP="004674E9" w:rsidRDefault="004674E9" w14:paraId="45CF0243" w14:textId="77777777">
      <w:pPr>
        <w:rPr>
          <w:szCs w:val="24"/>
        </w:rPr>
      </w:pPr>
    </w:p>
    <w:p w:rsidRPr="003334E0" w:rsidR="004674E9" w:rsidP="004674E9" w:rsidRDefault="004674E9" w14:paraId="3196AC61" w14:textId="77777777">
      <w:pPr>
        <w:rPr>
          <w:szCs w:val="24"/>
        </w:rPr>
      </w:pPr>
    </w:p>
    <w:p w:rsidRPr="003334E0" w:rsidR="004674E9" w:rsidP="004674E9" w:rsidRDefault="004674E9" w14:paraId="7C5FD3E9" w14:textId="77777777">
      <w:pPr>
        <w:rPr>
          <w:sz w:val="24"/>
          <w:szCs w:val="24"/>
        </w:rPr>
      </w:pPr>
    </w:p>
    <w:p w:rsidRPr="004674E9" w:rsidR="00112C8C" w:rsidP="004674E9" w:rsidRDefault="00112C8C" w14:paraId="03518736" w14:textId="77777777"/>
    <w:sectPr w:rsidRPr="004674E9" w:rsidR="00112C8C" w:rsidSect="00FB158C">
      <w:headerReference w:type="default" r:id="rId21"/>
      <w:type w:val="nextColumn"/>
      <w:pgSz w:w="12221" w:h="15840" w:orient="portrait"/>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3676" w:rsidP="00B44665" w:rsidRDefault="00653676" w14:paraId="1C83A0F1" w14:textId="77777777">
      <w:r>
        <w:separator/>
      </w:r>
    </w:p>
  </w:endnote>
  <w:endnote w:type="continuationSeparator" w:id="0">
    <w:p w:rsidR="00653676" w:rsidP="00B44665" w:rsidRDefault="00653676" w14:paraId="00C201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674E9" w:rsidP="004779F8" w:rsidRDefault="003334E0" w14:paraId="7993C359" w14:textId="77777777">
    <w:pPr>
      <w:pStyle w:val="Footer"/>
      <w:rPr>
        <w:rFonts w:ascii="Helvetica" w:hAnsi="Helvetica" w:cs="Arial"/>
      </w:rPr>
    </w:pPr>
    <w:r>
      <w:rPr>
        <w:noProof/>
      </w:rPr>
      <mc:AlternateContent>
        <mc:Choice Requires="wps">
          <w:drawing>
            <wp:anchor distT="4294967295" distB="4294967295" distL="114300" distR="114300" simplePos="0" relativeHeight="251661312" behindDoc="0" locked="0" layoutInCell="1" allowOverlap="1" wp14:anchorId="02ADA01D" wp14:editId="59E438F9">
              <wp:simplePos x="0" y="0"/>
              <wp:positionH relativeFrom="column">
                <wp:posOffset>-24130</wp:posOffset>
              </wp:positionH>
              <wp:positionV relativeFrom="paragraph">
                <wp:posOffset>83184</wp:posOffset>
              </wp:positionV>
              <wp:extent cx="6090920" cy="0"/>
              <wp:effectExtent l="0" t="0" r="0"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714CBAE">
            <v:shapetype id="_x0000_t32" coordsize="21600,21600" o:oned="t" filled="f" o:spt="32" path="m,l21600,21600e" w14:anchorId="228A2A68">
              <v:path fillok="f" arrowok="t" o:connecttype="none"/>
              <o:lock v:ext="edit" shapetype="t"/>
            </v:shapetype>
            <v:shape id="AutoShape 1" style="position:absolute;margin-left:-1.9pt;margin-top:6.55pt;width:479.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cEHgIAADwEAAAOAAAAZHJzL2Uyb0RvYy54bWysU02P2jAQvVfqf7ByZ5NQoBARVqsEetm2&#10;SLv9AcZ2EquOx7INAVX97x2bj5b2UlXlYOx45s1788bLx2OvyEFYJ0GXSf6QJURoBlzqtky+vG5G&#10;84Q4TzWnCrQok5NwyePq7ZvlYAoxhg4UF5YgiHbFYMqk894UaepYJ3rqHsAIjZcN2J56PNo25ZYO&#10;iN6rdJxls3QAy40FJpzDr/X5MllF/KYRzH9uGic8UWWC3HxcbVx3YU1XS1q0lppOsgsN+g8seio1&#10;Fr1B1dRTsrfyD6heMgsOGv/AoE+haSQTUQOqybPf1Lx01IioBZvjzK1N7v/Bsk+HrSWSl8k0IZr2&#10;aNHT3kOsTPLQnsG4AqMqvbVBIDvqF/MM7KsjGqqO6lbE4NeTwdyYkd6lhIMzWGQ3fASOMRTxY6+O&#10;je0DJHaBHKMlp5sl4ugJw4+zbJEtxugcu96ltLgmGuv8BwE9CZsycd5S2Xa+Aq3ReLB5LEMPz86j&#10;EEy8JoSqGjZSqei/0mRA7otsmsUMB0rycBvinG13lbLkQMMIxV9oC6LdhVnYax7ROkH5+rL3VKrz&#10;HuOVDnioDPlcducZ+YYa1/P1fDKajGfr0SSr69HTppqMZpv8/bR+V1dVnX8P1PJJ0UnOhQ7srvOa&#10;T/5uHi4v5zxpt4m99SG9R48Skez1P5KO1gY3z3OxA37a2tCN4DKOaAy+PKfwBn49x6ifj371Aw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N0Z1wQeAgAAPAQAAA4AAAAAAAAAAAAAAAAALgIAAGRycy9lMm9Eb2MueG1sUEsBAi0A&#10;FAAGAAgAAAAhAHzGr7DbAAAACAEAAA8AAAAAAAAAAAAAAAAAeAQAAGRycy9kb3ducmV2LnhtbFBL&#10;BQYAAAAABAAEAPMAAACABQAAAAA=&#10;"/>
          </w:pict>
        </mc:Fallback>
      </mc:AlternateContent>
    </w:r>
  </w:p>
  <w:p w:rsidR="004674E9" w:rsidP="004779F8" w:rsidRDefault="004674E9" w14:paraId="34BA2C90" w14:textId="1CC74FCF">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659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659F">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w:t>
    </w:r>
    <w:r w:rsidR="00E7234D">
      <w:rPr>
        <w:rFonts w:ascii="Helvetica" w:hAnsi="Helvetica" w:cs="Arial"/>
        <w:b/>
        <w:sz w:val="18"/>
        <w:szCs w:val="18"/>
      </w:rPr>
      <w:t>7</w:t>
    </w:r>
    <w:r>
      <w:rPr>
        <w:rFonts w:ascii="Helvetica" w:hAnsi="Helvetica" w:cs="Arial"/>
        <w:b/>
        <w:sz w:val="18"/>
        <w:szCs w:val="18"/>
      </w:rPr>
      <w:t>-ORCF</w:t>
    </w:r>
    <w:r w:rsidRPr="00515ACE">
      <w:rPr>
        <w:rFonts w:ascii="Helvetica" w:hAnsi="Helvetica" w:cs="Arial"/>
        <w:sz w:val="18"/>
        <w:szCs w:val="18"/>
      </w:rPr>
      <w:t xml:space="preserve"> </w:t>
    </w:r>
    <w:r w:rsidR="00153B9B">
      <w:rPr>
        <w:rFonts w:ascii="Helvetica" w:hAnsi="Helvetica" w:cs="Arial"/>
        <w:snapToGrid w:val="0"/>
        <w:sz w:val="18"/>
        <w:szCs w:val="18"/>
      </w:rPr>
      <w:t>(06/2019)</w:t>
    </w:r>
  </w:p>
  <w:p w:rsidR="004674E9" w:rsidP="00632892" w:rsidRDefault="004674E9" w14:paraId="654C5445" w14:textId="77777777">
    <w:pPr>
      <w:pStyle w:val="Footer"/>
      <w:spacing w:line="200" w:lineRule="exact"/>
      <w:ind w:right="-360"/>
      <w:rPr>
        <w:rFonts w:ascii="Helvetica" w:hAnsi="Helvetic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62E6E" w:rsidP="00D62E6E" w:rsidRDefault="00D62E6E" w14:paraId="76FAE86B" w14:textId="77777777">
    <w:pPr>
      <w:pStyle w:val="Footer"/>
      <w:rPr>
        <w:rFonts w:ascii="Helvetica" w:hAnsi="Helvetica" w:cs="Arial"/>
      </w:rPr>
    </w:pPr>
    <w:r>
      <w:rPr>
        <w:noProof/>
      </w:rPr>
      <mc:AlternateContent>
        <mc:Choice Requires="wps">
          <w:drawing>
            <wp:anchor distT="4294967295" distB="4294967295" distL="114300" distR="114300" simplePos="0" relativeHeight="251666432" behindDoc="0" locked="0" layoutInCell="1" allowOverlap="1" wp14:anchorId="58D81566" wp14:editId="74B9BDD2">
              <wp:simplePos x="0" y="0"/>
              <wp:positionH relativeFrom="column">
                <wp:posOffset>-24130</wp:posOffset>
              </wp:positionH>
              <wp:positionV relativeFrom="paragraph">
                <wp:posOffset>83184</wp:posOffset>
              </wp:positionV>
              <wp:extent cx="609092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B0FB7C">
            <v:shapetype id="_x0000_t32" coordsize="21600,21600" o:oned="t" filled="f" o:spt="32" path="m,l21600,21600e" w14:anchorId="0750ED50">
              <v:path fillok="f" arrowok="t" o:connecttype="none"/>
              <o:lock v:ext="edit" shapetype="t"/>
            </v:shapetype>
            <v:shape id="AutoShape 1" style="position:absolute;margin-left:-1.9pt;margin-top:6.55pt;width:479.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4kHgIAADwEAAAOAAAAZHJzL2Uyb0RvYy54bWysU02P2jAQvVfqf7B8hySUpRARVqsEetm2&#10;SLv9AcZ2EquJx7INAVX97x2bj5b2UlXlYOx45s1788bLx2PfkYO0ToEuaDZOKZGag1C6KeiX181o&#10;TonzTAvWgZYFPUlHH1dv3ywHk8sJtNAJaQmCaJcPpqCt9yZPEsdb2TM3BiM1XtZge+bxaJtEWDYg&#10;et8lkzSdJQNYYSxw6Rx+rc6XdBXx61py/7munfSkKyhy83G1cd2FNVktWd5YZlrFLzTYP7DomdJY&#10;9AZVMc/I3qo/oHrFLTio/ZhDn0BdKy6jBlSTpb+peWmZkVELNseZW5vc/4Plnw5bS5Qo6IwSzXq0&#10;6GnvIVYmWWjPYFyOUaXe2iCQH/WLeQb+1RENZct0I2Pw68lgbsxI7lLCwRksshs+gsAYhvixV8fa&#10;9gESu0CO0ZLTzRJ59ITjx1m6SBcTdI5f7xKWXxONdf6DhJ6ETUGdt0w1rS9BazQebBbLsMOz8ygE&#10;E68JoaqGjeq66H+nyYDcF+lDGjMcdEqE2xDnbLMrO0sOLIxQ/IW2INpdmIW9FhGtlUysL3vPVHfe&#10;Y3ynAx4qQz6X3XlGvqHG9Xw9n46mk9l6NE2ravS0Kaej2SZ7/1C9q8qyyr4Hatk0b5UQUgd213nN&#10;pn83D5eXc56028Te+pDco0eJSPb6H0lHa4Ob57nYgThtbehGcBlHNAZfnlN4A7+eY9TPR7/6AQ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IjG7iQeAgAAPAQAAA4AAAAAAAAAAAAAAAAALgIAAGRycy9lMm9Eb2MueG1sUEsBAi0A&#10;FAAGAAgAAAAhAHzGr7DbAAAACAEAAA8AAAAAAAAAAAAAAAAAeAQAAGRycy9kb3ducmV2LnhtbFBL&#10;BQYAAAAABAAEAPMAAACABQAAAAA=&#10;"/>
          </w:pict>
        </mc:Fallback>
      </mc:AlternateContent>
    </w:r>
  </w:p>
  <w:p w:rsidR="00D62E6E" w:rsidP="00D62E6E" w:rsidRDefault="00D62E6E" w14:paraId="12B34B28" w14:textId="77777777">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92327-ORCF</w:t>
    </w:r>
    <w:r w:rsidRPr="00515ACE">
      <w:rPr>
        <w:rFonts w:ascii="Helvetica" w:hAnsi="Helvetica" w:cs="Arial"/>
        <w:sz w:val="18"/>
        <w:szCs w:val="18"/>
      </w:rPr>
      <w:t xml:space="preserve"> (</w:t>
    </w:r>
    <w:r>
      <w:rPr>
        <w:rFonts w:ascii="Helvetica" w:hAnsi="Helvetica" w:cs="Arial"/>
        <w:sz w:val="18"/>
        <w:szCs w:val="18"/>
      </w:rPr>
      <w:t>06/2014</w:t>
    </w:r>
    <w:r w:rsidRPr="00515ACE">
      <w:rPr>
        <w:rFonts w:ascii="Helvetica" w:hAnsi="Helvetica"/>
        <w:sz w:val="18"/>
        <w:szCs w:val="18"/>
      </w:rPr>
      <w:t>)</w:t>
    </w:r>
  </w:p>
  <w:p w:rsidR="00D62E6E" w:rsidP="00D62E6E" w:rsidRDefault="00D62E6E" w14:paraId="035701CC" w14:textId="77777777">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3676" w:rsidP="00B44665" w:rsidRDefault="00653676" w14:paraId="69BCD5F1" w14:textId="77777777">
      <w:r>
        <w:separator/>
      </w:r>
    </w:p>
  </w:footnote>
  <w:footnote w:type="continuationSeparator" w:id="0">
    <w:p w:rsidR="00653676" w:rsidP="00B44665" w:rsidRDefault="00653676" w14:paraId="0C6868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rsidTr="4DB38865" w14:paraId="306834CD" w14:textId="77777777">
      <w:tc>
        <w:tcPr>
          <w:tcW w:w="3114" w:type="dxa"/>
        </w:tcPr>
        <w:p w:rsidR="4DB38865" w:rsidP="4DB38865" w:rsidRDefault="4DB38865" w14:paraId="265CC700" w14:textId="38266932">
          <w:pPr>
            <w:pStyle w:val="Header"/>
            <w:ind w:left="-115"/>
          </w:pPr>
        </w:p>
      </w:tc>
      <w:tc>
        <w:tcPr>
          <w:tcW w:w="3114" w:type="dxa"/>
        </w:tcPr>
        <w:p w:rsidR="4DB38865" w:rsidP="4DB38865" w:rsidRDefault="4DB38865" w14:paraId="46F01293" w14:textId="1AD4BCAE">
          <w:pPr>
            <w:pStyle w:val="Header"/>
            <w:jc w:val="center"/>
          </w:pPr>
        </w:p>
      </w:tc>
      <w:tc>
        <w:tcPr>
          <w:tcW w:w="3114" w:type="dxa"/>
        </w:tcPr>
        <w:p w:rsidR="4DB38865" w:rsidP="4DB38865" w:rsidRDefault="4DB38865" w14:paraId="79C149AC" w14:textId="526C2A2C">
          <w:pPr>
            <w:pStyle w:val="Header"/>
            <w:ind w:right="-115"/>
            <w:jc w:val="right"/>
          </w:pPr>
        </w:p>
      </w:tc>
    </w:tr>
  </w:tbl>
  <w:p w:rsidR="4DB38865" w:rsidP="4DB38865" w:rsidRDefault="4DB38865" w14:paraId="180E9D7E" w14:textId="16164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DB38865" w:rsidTr="4DB38865" w14:paraId="7FAFE915" w14:textId="77777777">
      <w:tc>
        <w:tcPr>
          <w:tcW w:w="4320" w:type="dxa"/>
        </w:tcPr>
        <w:p w:rsidR="4DB38865" w:rsidP="4DB38865" w:rsidRDefault="4DB38865" w14:paraId="41024268" w14:textId="5571CD34">
          <w:pPr>
            <w:pStyle w:val="Header"/>
            <w:ind w:left="-115"/>
          </w:pPr>
        </w:p>
      </w:tc>
      <w:tc>
        <w:tcPr>
          <w:tcW w:w="4320" w:type="dxa"/>
        </w:tcPr>
        <w:p w:rsidR="4DB38865" w:rsidP="4DB38865" w:rsidRDefault="4DB38865" w14:paraId="554A6DCA" w14:textId="68CB2B83">
          <w:pPr>
            <w:pStyle w:val="Header"/>
            <w:jc w:val="center"/>
          </w:pPr>
        </w:p>
      </w:tc>
      <w:tc>
        <w:tcPr>
          <w:tcW w:w="4320" w:type="dxa"/>
        </w:tcPr>
        <w:p w:rsidR="4DB38865" w:rsidP="4DB38865" w:rsidRDefault="4DB38865" w14:paraId="3B771AF7" w14:textId="73E10975">
          <w:pPr>
            <w:pStyle w:val="Header"/>
            <w:ind w:right="-115"/>
            <w:jc w:val="right"/>
          </w:pPr>
        </w:p>
      </w:tc>
    </w:tr>
  </w:tbl>
  <w:p w:rsidR="4DB38865" w:rsidP="4DB38865" w:rsidRDefault="4DB38865" w14:paraId="0C83CF91" w14:textId="6E854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B38865" w:rsidTr="4DB38865" w14:paraId="05C574A8" w14:textId="77777777">
      <w:tc>
        <w:tcPr>
          <w:tcW w:w="3120" w:type="dxa"/>
        </w:tcPr>
        <w:p w:rsidR="4DB38865" w:rsidP="4DB38865" w:rsidRDefault="4DB38865" w14:paraId="23D64D85" w14:textId="13DFDAAB">
          <w:pPr>
            <w:pStyle w:val="Header"/>
            <w:ind w:left="-115"/>
          </w:pPr>
        </w:p>
      </w:tc>
      <w:tc>
        <w:tcPr>
          <w:tcW w:w="3120" w:type="dxa"/>
        </w:tcPr>
        <w:p w:rsidR="4DB38865" w:rsidP="4DB38865" w:rsidRDefault="4DB38865" w14:paraId="03FA5AD6" w14:textId="685351AC">
          <w:pPr>
            <w:pStyle w:val="Header"/>
            <w:jc w:val="center"/>
          </w:pPr>
        </w:p>
      </w:tc>
      <w:tc>
        <w:tcPr>
          <w:tcW w:w="3120" w:type="dxa"/>
        </w:tcPr>
        <w:p w:rsidR="4DB38865" w:rsidP="4DB38865" w:rsidRDefault="4DB38865" w14:paraId="74A4EDA6" w14:textId="3E2BC633">
          <w:pPr>
            <w:pStyle w:val="Header"/>
            <w:ind w:right="-115"/>
            <w:jc w:val="right"/>
          </w:pPr>
        </w:p>
      </w:tc>
    </w:tr>
  </w:tbl>
  <w:p w:rsidR="4DB38865" w:rsidP="4DB38865" w:rsidRDefault="4DB38865" w14:paraId="2BEB725E" w14:textId="291BDC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rsidTr="4DB38865" w14:paraId="5E38719D" w14:textId="77777777">
      <w:tc>
        <w:tcPr>
          <w:tcW w:w="3114" w:type="dxa"/>
        </w:tcPr>
        <w:p w:rsidR="4DB38865" w:rsidP="4DB38865" w:rsidRDefault="4DB38865" w14:paraId="75B0A013" w14:textId="07774A24">
          <w:pPr>
            <w:pStyle w:val="Header"/>
            <w:ind w:left="-115"/>
          </w:pPr>
        </w:p>
      </w:tc>
      <w:tc>
        <w:tcPr>
          <w:tcW w:w="3114" w:type="dxa"/>
        </w:tcPr>
        <w:p w:rsidR="4DB38865" w:rsidP="4DB38865" w:rsidRDefault="4DB38865" w14:paraId="12B17012" w14:textId="06419FB5">
          <w:pPr>
            <w:pStyle w:val="Header"/>
            <w:jc w:val="center"/>
          </w:pPr>
        </w:p>
      </w:tc>
      <w:tc>
        <w:tcPr>
          <w:tcW w:w="3114" w:type="dxa"/>
        </w:tcPr>
        <w:p w:rsidR="4DB38865" w:rsidP="4DB38865" w:rsidRDefault="4DB38865" w14:paraId="21EBF469" w14:textId="3948F293">
          <w:pPr>
            <w:pStyle w:val="Header"/>
            <w:ind w:right="-115"/>
            <w:jc w:val="right"/>
          </w:pPr>
        </w:p>
      </w:tc>
    </w:tr>
  </w:tbl>
  <w:p w:rsidR="4DB38865" w:rsidP="4DB38865" w:rsidRDefault="4DB38865" w14:paraId="358C0EF6" w14:textId="05A405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rsidTr="4DB38865" w14:paraId="533F3ED8" w14:textId="77777777">
      <w:tc>
        <w:tcPr>
          <w:tcW w:w="3114" w:type="dxa"/>
        </w:tcPr>
        <w:p w:rsidR="4DB38865" w:rsidP="4DB38865" w:rsidRDefault="4DB38865" w14:paraId="7AD4439E" w14:textId="47B86132">
          <w:pPr>
            <w:pStyle w:val="Header"/>
            <w:ind w:left="-115"/>
          </w:pPr>
        </w:p>
      </w:tc>
      <w:tc>
        <w:tcPr>
          <w:tcW w:w="3114" w:type="dxa"/>
        </w:tcPr>
        <w:p w:rsidR="4DB38865" w:rsidP="4DB38865" w:rsidRDefault="4DB38865" w14:paraId="460977CB" w14:textId="09DD1100">
          <w:pPr>
            <w:pStyle w:val="Header"/>
            <w:jc w:val="center"/>
          </w:pPr>
        </w:p>
      </w:tc>
      <w:tc>
        <w:tcPr>
          <w:tcW w:w="3114" w:type="dxa"/>
        </w:tcPr>
        <w:p w:rsidR="4DB38865" w:rsidP="4DB38865" w:rsidRDefault="4DB38865" w14:paraId="17085FE8" w14:textId="6EFA11C8">
          <w:pPr>
            <w:pStyle w:val="Header"/>
            <w:ind w:right="-115"/>
            <w:jc w:val="right"/>
          </w:pPr>
        </w:p>
      </w:tc>
    </w:tr>
  </w:tbl>
  <w:p w:rsidR="4DB38865" w:rsidP="4DB38865" w:rsidRDefault="4DB38865" w14:paraId="1B54D480" w14:textId="3B1E8D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rsidTr="4DB38865" w14:paraId="639D0C0D" w14:textId="77777777">
      <w:tc>
        <w:tcPr>
          <w:tcW w:w="3114" w:type="dxa"/>
        </w:tcPr>
        <w:p w:rsidR="4DB38865" w:rsidP="4DB38865" w:rsidRDefault="4DB38865" w14:paraId="10777666" w14:textId="1ADF0C29">
          <w:pPr>
            <w:pStyle w:val="Header"/>
            <w:ind w:left="-115"/>
          </w:pPr>
        </w:p>
      </w:tc>
      <w:tc>
        <w:tcPr>
          <w:tcW w:w="3114" w:type="dxa"/>
        </w:tcPr>
        <w:p w:rsidR="4DB38865" w:rsidP="4DB38865" w:rsidRDefault="4DB38865" w14:paraId="7752FC6D" w14:textId="36863D37">
          <w:pPr>
            <w:pStyle w:val="Header"/>
            <w:jc w:val="center"/>
          </w:pPr>
        </w:p>
      </w:tc>
      <w:tc>
        <w:tcPr>
          <w:tcW w:w="3114" w:type="dxa"/>
        </w:tcPr>
        <w:p w:rsidR="4DB38865" w:rsidP="4DB38865" w:rsidRDefault="4DB38865" w14:paraId="3AA73809" w14:textId="30BFAB46">
          <w:pPr>
            <w:pStyle w:val="Header"/>
            <w:ind w:right="-115"/>
            <w:jc w:val="right"/>
          </w:pPr>
        </w:p>
      </w:tc>
    </w:tr>
  </w:tbl>
  <w:p w:rsidR="4DB38865" w:rsidP="4DB38865" w:rsidRDefault="4DB38865" w14:paraId="22A6E07F" w14:textId="11BF89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rsidTr="4DB38865" w14:paraId="2895427A" w14:textId="77777777">
      <w:tc>
        <w:tcPr>
          <w:tcW w:w="3114" w:type="dxa"/>
        </w:tcPr>
        <w:p w:rsidR="4DB38865" w:rsidP="4DB38865" w:rsidRDefault="4DB38865" w14:paraId="659B53A3" w14:textId="7A39187D">
          <w:pPr>
            <w:pStyle w:val="Header"/>
            <w:ind w:left="-115"/>
          </w:pPr>
        </w:p>
      </w:tc>
      <w:tc>
        <w:tcPr>
          <w:tcW w:w="3114" w:type="dxa"/>
        </w:tcPr>
        <w:p w:rsidR="4DB38865" w:rsidP="4DB38865" w:rsidRDefault="4DB38865" w14:paraId="5CDA6996" w14:textId="20019A0D">
          <w:pPr>
            <w:pStyle w:val="Header"/>
            <w:jc w:val="center"/>
          </w:pPr>
        </w:p>
      </w:tc>
      <w:tc>
        <w:tcPr>
          <w:tcW w:w="3114" w:type="dxa"/>
        </w:tcPr>
        <w:p w:rsidR="4DB38865" w:rsidP="4DB38865" w:rsidRDefault="4DB38865" w14:paraId="439B780E" w14:textId="4D2C8B88">
          <w:pPr>
            <w:pStyle w:val="Header"/>
            <w:ind w:right="-115"/>
            <w:jc w:val="right"/>
          </w:pPr>
        </w:p>
      </w:tc>
    </w:tr>
  </w:tbl>
  <w:p w:rsidR="4DB38865" w:rsidP="4DB38865" w:rsidRDefault="4DB38865" w14:paraId="56566BAE" w14:textId="6CEE5E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rsidTr="4DB38865" w14:paraId="21B4C74C" w14:textId="77777777">
      <w:tc>
        <w:tcPr>
          <w:tcW w:w="3114" w:type="dxa"/>
        </w:tcPr>
        <w:p w:rsidR="4DB38865" w:rsidP="4DB38865" w:rsidRDefault="4DB38865" w14:paraId="3ABFC35F" w14:textId="68DADDDB">
          <w:pPr>
            <w:pStyle w:val="Header"/>
            <w:ind w:left="-115"/>
          </w:pPr>
        </w:p>
      </w:tc>
      <w:tc>
        <w:tcPr>
          <w:tcW w:w="3114" w:type="dxa"/>
        </w:tcPr>
        <w:p w:rsidR="4DB38865" w:rsidP="4DB38865" w:rsidRDefault="4DB38865" w14:paraId="3F92C5EB" w14:textId="03146A50">
          <w:pPr>
            <w:pStyle w:val="Header"/>
            <w:jc w:val="center"/>
          </w:pPr>
        </w:p>
      </w:tc>
      <w:tc>
        <w:tcPr>
          <w:tcW w:w="3114" w:type="dxa"/>
        </w:tcPr>
        <w:p w:rsidR="4DB38865" w:rsidP="4DB38865" w:rsidRDefault="4DB38865" w14:paraId="777AF0C5" w14:textId="26C04FB4">
          <w:pPr>
            <w:pStyle w:val="Header"/>
            <w:ind w:right="-115"/>
            <w:jc w:val="right"/>
          </w:pPr>
        </w:p>
      </w:tc>
    </w:tr>
  </w:tbl>
  <w:p w:rsidR="4DB38865" w:rsidP="4DB38865" w:rsidRDefault="4DB38865" w14:paraId="58ACD958" w14:textId="7D2C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F46B"/>
    <w:multiLevelType w:val="singleLevel"/>
    <w:tmpl w:val="C8F630F8"/>
    <w:lvl w:ilvl="0">
      <w:start w:val="1"/>
      <w:numFmt w:val="decimal"/>
      <w:lvlText w:val="%1."/>
      <w:lvlJc w:val="left"/>
      <w:pPr>
        <w:tabs>
          <w:tab w:val="num" w:pos="1512"/>
        </w:tabs>
        <w:ind w:firstLine="792"/>
      </w:pPr>
      <w:rPr>
        <w:rFonts w:ascii="Times New Roman" w:hAnsi="Times New Roman" w:eastAsia="PMingLiU" w:cs="Times New Roman"/>
        <w:snapToGrid/>
        <w:sz w:val="24"/>
        <w:szCs w:val="24"/>
      </w:rPr>
    </w:lvl>
  </w:abstractNum>
  <w:abstractNum w:abstractNumId="1" w15:restartNumberingAfterBreak="0">
    <w:nsid w:val="01C0C9C1"/>
    <w:multiLevelType w:val="singleLevel"/>
    <w:tmpl w:val="50B67276"/>
    <w:lvl w:ilvl="0">
      <w:start w:val="8"/>
      <w:numFmt w:val="upperLetter"/>
      <w:lvlText w:val="%1."/>
      <w:lvlJc w:val="left"/>
      <w:pPr>
        <w:tabs>
          <w:tab w:val="num" w:pos="1800"/>
        </w:tabs>
        <w:ind w:left="216" w:firstLine="792"/>
      </w:pPr>
      <w:rPr>
        <w:snapToGrid/>
        <w:sz w:val="22"/>
        <w:szCs w:val="22"/>
      </w:rPr>
    </w:lvl>
  </w:abstractNum>
  <w:abstractNum w:abstractNumId="2" w15:restartNumberingAfterBreak="0">
    <w:nsid w:val="01CDA8A0"/>
    <w:multiLevelType w:val="singleLevel"/>
    <w:tmpl w:val="33826A68"/>
    <w:lvl w:ilvl="0">
      <w:start w:val="2"/>
      <w:numFmt w:val="upperLetter"/>
      <w:lvlText w:val="%1."/>
      <w:lvlJc w:val="left"/>
      <w:pPr>
        <w:tabs>
          <w:tab w:val="num" w:pos="1728"/>
        </w:tabs>
        <w:ind w:left="288" w:firstLine="720"/>
      </w:pPr>
      <w:rPr>
        <w:snapToGrid/>
        <w:sz w:val="24"/>
        <w:szCs w:val="24"/>
      </w:rPr>
    </w:lvl>
  </w:abstractNum>
  <w:abstractNum w:abstractNumId="3" w15:restartNumberingAfterBreak="0">
    <w:nsid w:val="02633E33"/>
    <w:multiLevelType w:val="singleLevel"/>
    <w:tmpl w:val="272A0056"/>
    <w:lvl w:ilvl="0">
      <w:start w:val="1"/>
      <w:numFmt w:val="decimal"/>
      <w:lvlText w:val="%1."/>
      <w:lvlJc w:val="left"/>
      <w:pPr>
        <w:tabs>
          <w:tab w:val="num" w:pos="1728"/>
        </w:tabs>
        <w:ind w:left="216" w:firstLine="792"/>
      </w:pPr>
      <w:rPr>
        <w:rFonts w:ascii="Times New Roman" w:hAnsi="Times New Roman" w:eastAsia="PMingLiU" w:cs="Times New Roman"/>
        <w:snapToGrid/>
        <w:sz w:val="24"/>
        <w:szCs w:val="24"/>
      </w:rPr>
    </w:lvl>
  </w:abstractNum>
  <w:abstractNum w:abstractNumId="4" w15:restartNumberingAfterBreak="0">
    <w:nsid w:val="0383965B"/>
    <w:multiLevelType w:val="singleLevel"/>
    <w:tmpl w:val="F1D62BF4"/>
    <w:lvl w:ilvl="0">
      <w:start w:val="1"/>
      <w:numFmt w:val="upperRoman"/>
      <w:lvlText w:val="%1."/>
      <w:lvlJc w:val="left"/>
      <w:pPr>
        <w:tabs>
          <w:tab w:val="num" w:pos="792"/>
        </w:tabs>
        <w:ind w:left="72"/>
      </w:pPr>
      <w:rPr>
        <w:b w:val="0"/>
        <w:bCs/>
        <w:snapToGrid/>
        <w:sz w:val="24"/>
        <w:szCs w:val="24"/>
      </w:rPr>
    </w:lvl>
  </w:abstractNum>
  <w:abstractNum w:abstractNumId="5" w15:restartNumberingAfterBreak="0">
    <w:nsid w:val="043C57C5"/>
    <w:multiLevelType w:val="singleLevel"/>
    <w:tmpl w:val="2E084A3F"/>
    <w:lvl w:ilvl="0">
      <w:start w:val="5"/>
      <w:numFmt w:val="decimal"/>
      <w:lvlText w:val="%1."/>
      <w:lvlJc w:val="left"/>
      <w:pPr>
        <w:tabs>
          <w:tab w:val="num" w:pos="1512"/>
        </w:tabs>
        <w:ind w:firstLine="792"/>
      </w:pPr>
      <w:rPr>
        <w:snapToGrid/>
        <w:sz w:val="24"/>
        <w:szCs w:val="24"/>
      </w:rPr>
    </w:lvl>
  </w:abstractNum>
  <w:abstractNum w:abstractNumId="6" w15:restartNumberingAfterBreak="0">
    <w:nsid w:val="04AEDAC4"/>
    <w:multiLevelType w:val="singleLevel"/>
    <w:tmpl w:val="5B56931D"/>
    <w:lvl w:ilvl="0">
      <w:start w:val="1"/>
      <w:numFmt w:val="decimal"/>
      <w:lvlText w:val="%1."/>
      <w:lvlJc w:val="left"/>
      <w:pPr>
        <w:tabs>
          <w:tab w:val="num" w:pos="360"/>
        </w:tabs>
        <w:ind w:left="360" w:hanging="360"/>
      </w:pPr>
      <w:rPr>
        <w:snapToGrid/>
        <w:sz w:val="24"/>
        <w:szCs w:val="24"/>
      </w:rPr>
    </w:lvl>
  </w:abstractNum>
  <w:abstractNum w:abstractNumId="7" w15:restartNumberingAfterBreak="0">
    <w:nsid w:val="04E5AE61"/>
    <w:multiLevelType w:val="singleLevel"/>
    <w:tmpl w:val="6FDA91AE"/>
    <w:lvl w:ilvl="0">
      <w:start w:val="1"/>
      <w:numFmt w:val="lowerRoman"/>
      <w:lvlText w:val="(%1)"/>
      <w:lvlJc w:val="left"/>
      <w:pPr>
        <w:tabs>
          <w:tab w:val="num" w:pos="2232"/>
        </w:tabs>
        <w:ind w:firstLine="1512"/>
      </w:pPr>
      <w:rPr>
        <w:snapToGrid/>
        <w:sz w:val="24"/>
        <w:szCs w:val="24"/>
      </w:rPr>
    </w:lvl>
  </w:abstractNum>
  <w:abstractNum w:abstractNumId="8" w15:restartNumberingAfterBreak="0">
    <w:nsid w:val="04F14656"/>
    <w:multiLevelType w:val="singleLevel"/>
    <w:tmpl w:val="0C52E26E"/>
    <w:lvl w:ilvl="0">
      <w:start w:val="1"/>
      <w:numFmt w:val="upperLetter"/>
      <w:lvlText w:val="(%1)"/>
      <w:lvlJc w:val="left"/>
      <w:pPr>
        <w:tabs>
          <w:tab w:val="num" w:pos="2952"/>
        </w:tabs>
        <w:ind w:left="2952" w:hanging="720"/>
      </w:pPr>
      <w:rPr>
        <w:snapToGrid/>
        <w:sz w:val="24"/>
        <w:szCs w:val="24"/>
      </w:rPr>
    </w:lvl>
  </w:abstractNum>
  <w:abstractNum w:abstractNumId="9" w15:restartNumberingAfterBreak="0">
    <w:nsid w:val="06507CCC"/>
    <w:multiLevelType w:val="singleLevel"/>
    <w:tmpl w:val="2675F9E1"/>
    <w:lvl w:ilvl="0">
      <w:start w:val="1"/>
      <w:numFmt w:val="decimal"/>
      <w:lvlText w:val="%1."/>
      <w:lvlJc w:val="left"/>
      <w:pPr>
        <w:tabs>
          <w:tab w:val="num" w:pos="360"/>
        </w:tabs>
        <w:ind w:left="360" w:hanging="360"/>
      </w:pPr>
      <w:rPr>
        <w:snapToGrid/>
        <w:sz w:val="24"/>
        <w:szCs w:val="24"/>
      </w:rPr>
    </w:lvl>
  </w:abstractNum>
  <w:abstractNum w:abstractNumId="10" w15:restartNumberingAfterBreak="0">
    <w:nsid w:val="06F19690"/>
    <w:multiLevelType w:val="singleLevel"/>
    <w:tmpl w:val="271270F1"/>
    <w:lvl w:ilvl="0">
      <w:start w:val="1"/>
      <w:numFmt w:val="decimal"/>
      <w:lvlText w:val="%1."/>
      <w:lvlJc w:val="left"/>
      <w:pPr>
        <w:tabs>
          <w:tab w:val="num" w:pos="360"/>
        </w:tabs>
        <w:ind w:left="360" w:hanging="360"/>
      </w:pPr>
      <w:rPr>
        <w:snapToGrid/>
        <w:sz w:val="24"/>
        <w:szCs w:val="24"/>
      </w:rPr>
    </w:lvl>
  </w:abstractNum>
  <w:abstractNum w:abstractNumId="11" w15:restartNumberingAfterBreak="0">
    <w:nsid w:val="06F2CB1A"/>
    <w:multiLevelType w:val="singleLevel"/>
    <w:tmpl w:val="187EEC8D"/>
    <w:lvl w:ilvl="0">
      <w:start w:val="1"/>
      <w:numFmt w:val="decimal"/>
      <w:lvlText w:val="%1."/>
      <w:lvlJc w:val="left"/>
      <w:pPr>
        <w:tabs>
          <w:tab w:val="num" w:pos="360"/>
        </w:tabs>
        <w:ind w:left="360" w:hanging="360"/>
      </w:pPr>
      <w:rPr>
        <w:snapToGrid/>
        <w:sz w:val="24"/>
        <w:szCs w:val="24"/>
      </w:rPr>
    </w:lvl>
  </w:abstractNum>
  <w:abstractNum w:abstractNumId="12" w15:restartNumberingAfterBreak="0">
    <w:nsid w:val="070A5455"/>
    <w:multiLevelType w:val="singleLevel"/>
    <w:tmpl w:val="15C4FF66"/>
    <w:lvl w:ilvl="0">
      <w:start w:val="2"/>
      <w:numFmt w:val="lowerRoman"/>
      <w:lvlText w:val="(%1)"/>
      <w:lvlJc w:val="left"/>
      <w:pPr>
        <w:tabs>
          <w:tab w:val="num" w:pos="2232"/>
        </w:tabs>
        <w:ind w:firstLine="1512"/>
      </w:pPr>
      <w:rPr>
        <w:snapToGrid/>
        <w:sz w:val="24"/>
        <w:szCs w:val="24"/>
      </w:rPr>
    </w:lvl>
  </w:abstractNum>
  <w:abstractNum w:abstractNumId="13" w15:restartNumberingAfterBreak="0">
    <w:nsid w:val="073F4C7F"/>
    <w:multiLevelType w:val="singleLevel"/>
    <w:tmpl w:val="674BEF4A"/>
    <w:lvl w:ilvl="0">
      <w:numFmt w:val="bullet"/>
      <w:lvlText w:val="·"/>
      <w:lvlJc w:val="left"/>
      <w:pPr>
        <w:tabs>
          <w:tab w:val="num" w:pos="6552"/>
        </w:tabs>
        <w:ind w:left="2592"/>
      </w:pPr>
      <w:rPr>
        <w:rFonts w:ascii="Symbol" w:hAnsi="Symbol" w:cs="Symbol"/>
        <w:snapToGrid/>
        <w:spacing w:val="-80"/>
        <w:w w:val="95"/>
        <w:sz w:val="151"/>
        <w:szCs w:val="151"/>
      </w:rPr>
    </w:lvl>
  </w:abstractNum>
  <w:abstractNum w:abstractNumId="14" w15:restartNumberingAfterBreak="0">
    <w:nsid w:val="0A9D5538"/>
    <w:multiLevelType w:val="hybridMultilevel"/>
    <w:tmpl w:val="70B0B174"/>
    <w:lvl w:ilvl="0" w:tplc="0F9629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42092"/>
    <w:multiLevelType w:val="hybridMultilevel"/>
    <w:tmpl w:val="ADF622A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E935D0"/>
    <w:multiLevelType w:val="singleLevel"/>
    <w:tmpl w:val="5DA84DCE"/>
    <w:lvl w:ilvl="0">
      <w:start w:val="1"/>
      <w:numFmt w:val="lowerRoman"/>
      <w:lvlText w:val="(%1)"/>
      <w:lvlJc w:val="left"/>
      <w:pPr>
        <w:tabs>
          <w:tab w:val="num" w:pos="2232"/>
        </w:tabs>
        <w:ind w:firstLine="1512"/>
      </w:pPr>
      <w:rPr>
        <w:rFonts w:ascii="Times New Roman" w:hAnsi="Times New Roman" w:eastAsia="PMingLiU" w:cs="Times New Roman"/>
        <w:snapToGrid/>
        <w:sz w:val="24"/>
        <w:szCs w:val="24"/>
      </w:rPr>
    </w:lvl>
  </w:abstractNum>
  <w:abstractNum w:abstractNumId="17" w15:restartNumberingAfterBreak="0">
    <w:nsid w:val="2C865BC9"/>
    <w:multiLevelType w:val="hybridMultilevel"/>
    <w:tmpl w:val="F85EF004"/>
    <w:lvl w:ilvl="0" w:tplc="9D0AFFE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4953A9"/>
    <w:multiLevelType w:val="hybridMultilevel"/>
    <w:tmpl w:val="8DDE05BA"/>
    <w:lvl w:ilvl="0" w:tplc="45B247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B2BC2"/>
    <w:multiLevelType w:val="hybridMultilevel"/>
    <w:tmpl w:val="30D24654"/>
    <w:lvl w:ilvl="0" w:tplc="666EE87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8260161"/>
    <w:multiLevelType w:val="hybridMultilevel"/>
    <w:tmpl w:val="18C233C8"/>
    <w:lvl w:ilvl="0" w:tplc="FC8890E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7288F"/>
    <w:multiLevelType w:val="hybridMultilevel"/>
    <w:tmpl w:val="2BCED014"/>
    <w:lvl w:ilvl="0" w:tplc="7706B21A">
      <w:start w:val="1"/>
      <w:numFmt w:val="lowerRoman"/>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3"/>
  </w:num>
  <w:num w:numId="3">
    <w:abstractNumId w:val="0"/>
  </w:num>
  <w:num w:numId="4">
    <w:abstractNumId w:val="12"/>
  </w:num>
  <w:num w:numId="5">
    <w:abstractNumId w:val="5"/>
  </w:num>
  <w:num w:numId="6">
    <w:abstractNumId w:val="13"/>
    <w:lvlOverride w:ilvl="0">
      <w:lvl w:ilvl="0">
        <w:numFmt w:val="bullet"/>
        <w:lvlText w:val="·"/>
        <w:lvlJc w:val="left"/>
        <w:pPr>
          <w:tabs>
            <w:tab w:val="num" w:pos="6552"/>
          </w:tabs>
          <w:ind w:left="2592"/>
        </w:pPr>
        <w:rPr>
          <w:rFonts w:ascii="Symbol" w:hAnsi="Symbol" w:cs="Symbol"/>
          <w:snapToGrid/>
          <w:spacing w:val="-51"/>
          <w:w w:val="95"/>
          <w:sz w:val="147"/>
          <w:szCs w:val="147"/>
        </w:rPr>
      </w:lvl>
    </w:lvlOverride>
  </w:num>
  <w:num w:numId="7">
    <w:abstractNumId w:val="7"/>
  </w:num>
  <w:num w:numId="8">
    <w:abstractNumId w:val="2"/>
  </w:num>
  <w:num w:numId="9">
    <w:abstractNumId w:val="13"/>
    <w:lvlOverride w:ilvl="0">
      <w:lvl w:ilvl="0">
        <w:numFmt w:val="bullet"/>
        <w:lvlText w:val="·"/>
        <w:lvlJc w:val="left"/>
        <w:pPr>
          <w:tabs>
            <w:tab w:val="num" w:pos="6768"/>
          </w:tabs>
          <w:ind w:left="2808"/>
        </w:pPr>
        <w:rPr>
          <w:rFonts w:ascii="Symbol" w:hAnsi="Symbol" w:cs="Symbol"/>
          <w:snapToGrid/>
          <w:spacing w:val="-83"/>
          <w:w w:val="95"/>
          <w:sz w:val="151"/>
          <w:szCs w:val="151"/>
        </w:rPr>
      </w:lvl>
    </w:lvlOverride>
  </w:num>
  <w:num w:numId="10">
    <w:abstractNumId w:val="1"/>
  </w:num>
  <w:num w:numId="11">
    <w:abstractNumId w:val="13"/>
    <w:lvlOverride w:ilvl="0">
      <w:lvl w:ilvl="0">
        <w:numFmt w:val="bullet"/>
        <w:lvlText w:val="·"/>
        <w:lvlJc w:val="left"/>
        <w:pPr>
          <w:tabs>
            <w:tab w:val="num" w:pos="6768"/>
          </w:tabs>
          <w:ind w:left="2808"/>
        </w:pPr>
        <w:rPr>
          <w:rFonts w:ascii="Symbol" w:hAnsi="Symbol" w:cs="Symbol"/>
          <w:snapToGrid/>
          <w:spacing w:val="-67"/>
          <w:w w:val="90"/>
          <w:sz w:val="149"/>
          <w:szCs w:val="149"/>
        </w:rPr>
      </w:lvl>
    </w:lvlOverride>
  </w:num>
  <w:num w:numId="12">
    <w:abstractNumId w:val="13"/>
    <w:lvlOverride w:ilvl="0">
      <w:lvl w:ilvl="0">
        <w:numFmt w:val="bullet"/>
        <w:lvlText w:val="·"/>
        <w:lvlJc w:val="left"/>
        <w:pPr>
          <w:tabs>
            <w:tab w:val="num" w:pos="6768"/>
          </w:tabs>
          <w:ind w:left="2808"/>
        </w:pPr>
        <w:rPr>
          <w:rFonts w:ascii="Symbol" w:hAnsi="Symbol" w:cs="Symbol"/>
          <w:snapToGrid/>
          <w:spacing w:val="-64"/>
          <w:w w:val="95"/>
          <w:sz w:val="143"/>
          <w:szCs w:val="143"/>
        </w:rPr>
      </w:lvl>
    </w:lvlOverride>
  </w:num>
  <w:num w:numId="13">
    <w:abstractNumId w:val="13"/>
    <w:lvlOverride w:ilvl="0">
      <w:lvl w:ilvl="0">
        <w:numFmt w:val="bullet"/>
        <w:lvlText w:val="·"/>
        <w:lvlJc w:val="left"/>
        <w:pPr>
          <w:tabs>
            <w:tab w:val="num" w:pos="6768"/>
          </w:tabs>
          <w:ind w:left="2808"/>
        </w:pPr>
        <w:rPr>
          <w:rFonts w:ascii="Symbol" w:hAnsi="Symbol" w:cs="Symbol"/>
          <w:snapToGrid/>
          <w:spacing w:val="-67"/>
          <w:w w:val="95"/>
          <w:sz w:val="143"/>
          <w:szCs w:val="143"/>
        </w:rPr>
      </w:lvl>
    </w:lvlOverride>
  </w:num>
  <w:num w:numId="14">
    <w:abstractNumId w:val="13"/>
    <w:lvlOverride w:ilvl="0">
      <w:lvl w:ilvl="0">
        <w:numFmt w:val="bullet"/>
        <w:lvlText w:val="·"/>
        <w:lvlJc w:val="left"/>
        <w:pPr>
          <w:tabs>
            <w:tab w:val="num" w:pos="6768"/>
          </w:tabs>
          <w:ind w:left="2808"/>
        </w:pPr>
        <w:rPr>
          <w:rFonts w:ascii="Symbol" w:hAnsi="Symbol" w:cs="Symbol"/>
          <w:snapToGrid/>
          <w:spacing w:val="-52"/>
          <w:sz w:val="141"/>
          <w:szCs w:val="141"/>
        </w:rPr>
      </w:lvl>
    </w:lvlOverride>
  </w:num>
  <w:num w:numId="15">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6">
    <w:abstractNumId w:val="13"/>
    <w:lvlOverride w:ilvl="0">
      <w:lvl w:ilvl="0">
        <w:numFmt w:val="bullet"/>
        <w:lvlText w:val="·"/>
        <w:lvlJc w:val="left"/>
        <w:pPr>
          <w:tabs>
            <w:tab w:val="num" w:pos="3960"/>
          </w:tabs>
        </w:pPr>
        <w:rPr>
          <w:rFonts w:ascii="Symbol" w:hAnsi="Symbol" w:cs="Symbol"/>
          <w:snapToGrid/>
          <w:spacing w:val="-198"/>
          <w:sz w:val="120"/>
          <w:szCs w:val="120"/>
        </w:rPr>
      </w:lvl>
    </w:lvlOverride>
  </w:num>
  <w:num w:numId="17">
    <w:abstractNumId w:val="3"/>
  </w:num>
  <w:num w:numId="18">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9">
    <w:abstractNumId w:val="13"/>
    <w:lvlOverride w:ilvl="0">
      <w:lvl w:ilvl="0">
        <w:numFmt w:val="bullet"/>
        <w:lvlText w:val="·"/>
        <w:lvlJc w:val="left"/>
        <w:pPr>
          <w:tabs>
            <w:tab w:val="num" w:pos="6192"/>
          </w:tabs>
          <w:ind w:left="2232"/>
        </w:pPr>
        <w:rPr>
          <w:rFonts w:ascii="Symbol" w:hAnsi="Symbol" w:cs="Symbol"/>
          <w:b/>
          <w:bCs/>
          <w:i/>
          <w:iCs/>
          <w:snapToGrid/>
          <w:spacing w:val="25"/>
          <w:w w:val="85"/>
          <w:sz w:val="114"/>
          <w:szCs w:val="114"/>
        </w:rPr>
      </w:lvl>
    </w:lvlOverride>
  </w:num>
  <w:num w:numId="20">
    <w:abstractNumId w:val="13"/>
    <w:lvlOverride w:ilvl="0">
      <w:lvl w:ilvl="0">
        <w:numFmt w:val="bullet"/>
        <w:lvlText w:val="·"/>
        <w:lvlJc w:val="left"/>
        <w:pPr>
          <w:tabs>
            <w:tab w:val="num" w:pos="3960"/>
          </w:tabs>
        </w:pPr>
        <w:rPr>
          <w:rFonts w:ascii="Symbol" w:hAnsi="Symbol" w:cs="Symbol"/>
          <w:b/>
          <w:bCs/>
          <w:i/>
          <w:iCs/>
          <w:snapToGrid/>
          <w:spacing w:val="113"/>
          <w:w w:val="85"/>
          <w:sz w:val="115"/>
          <w:szCs w:val="115"/>
        </w:rPr>
      </w:lvl>
    </w:lvlOverride>
  </w:num>
  <w:num w:numId="21">
    <w:abstractNumId w:val="13"/>
    <w:lvlOverride w:ilvl="0">
      <w:lvl w:ilvl="0">
        <w:numFmt w:val="bullet"/>
        <w:lvlText w:val="·"/>
        <w:lvlJc w:val="left"/>
        <w:pPr>
          <w:tabs>
            <w:tab w:val="num" w:pos="4392"/>
          </w:tabs>
          <w:ind w:left="432"/>
        </w:pPr>
        <w:rPr>
          <w:rFonts w:ascii="Symbol" w:hAnsi="Symbol" w:cs="Symbol"/>
          <w:snapToGrid/>
          <w:spacing w:val="-17"/>
          <w:w w:val="125"/>
          <w:sz w:val="71"/>
          <w:szCs w:val="71"/>
        </w:rPr>
      </w:lvl>
    </w:lvlOverride>
  </w:num>
  <w:num w:numId="22">
    <w:abstractNumId w:val="13"/>
    <w:lvlOverride w:ilvl="0">
      <w:lvl w:ilvl="0">
        <w:numFmt w:val="bullet"/>
        <w:lvlText w:val="·"/>
        <w:lvlJc w:val="left"/>
        <w:pPr>
          <w:tabs>
            <w:tab w:val="num" w:pos="5832"/>
          </w:tabs>
          <w:ind w:left="1872"/>
        </w:pPr>
        <w:rPr>
          <w:rFonts w:ascii="Symbol" w:hAnsi="Symbol" w:cs="Symbol"/>
          <w:snapToGrid/>
          <w:spacing w:val="-58"/>
          <w:w w:val="95"/>
          <w:sz w:val="147"/>
          <w:szCs w:val="147"/>
        </w:rPr>
      </w:lvl>
    </w:lvlOverride>
  </w:num>
  <w:num w:numId="23">
    <w:abstractNumId w:val="6"/>
  </w:num>
  <w:num w:numId="24">
    <w:abstractNumId w:val="10"/>
  </w:num>
  <w:num w:numId="25">
    <w:abstractNumId w:val="13"/>
    <w:lvlOverride w:ilvl="0">
      <w:lvl w:ilvl="0">
        <w:numFmt w:val="bullet"/>
        <w:lvlText w:val="·"/>
        <w:lvlJc w:val="left"/>
        <w:pPr>
          <w:tabs>
            <w:tab w:val="num" w:pos="5832"/>
          </w:tabs>
          <w:ind w:left="1872"/>
        </w:pPr>
        <w:rPr>
          <w:rFonts w:ascii="Symbol" w:hAnsi="Symbol" w:cs="Symbol"/>
          <w:snapToGrid/>
          <w:spacing w:val="-73"/>
          <w:w w:val="95"/>
          <w:sz w:val="147"/>
          <w:szCs w:val="147"/>
        </w:rPr>
      </w:lvl>
    </w:lvlOverride>
  </w:num>
  <w:num w:numId="26">
    <w:abstractNumId w:val="11"/>
  </w:num>
  <w:num w:numId="27">
    <w:abstractNumId w:val="13"/>
    <w:lvlOverride w:ilvl="0">
      <w:lvl w:ilvl="0">
        <w:numFmt w:val="bullet"/>
        <w:lvlText w:val="·"/>
        <w:lvlJc w:val="left"/>
        <w:pPr>
          <w:tabs>
            <w:tab w:val="num" w:pos="5832"/>
          </w:tabs>
          <w:ind w:left="1872"/>
        </w:pPr>
        <w:rPr>
          <w:rFonts w:ascii="Symbol" w:hAnsi="Symbol" w:cs="Symbol"/>
          <w:snapToGrid/>
          <w:spacing w:val="-79"/>
          <w:w w:val="95"/>
          <w:sz w:val="147"/>
          <w:szCs w:val="147"/>
        </w:rPr>
      </w:lvl>
    </w:lvlOverride>
  </w:num>
  <w:num w:numId="28">
    <w:abstractNumId w:val="9"/>
  </w:num>
  <w:num w:numId="29">
    <w:abstractNumId w:val="13"/>
    <w:lvlOverride w:ilvl="0">
      <w:lvl w:ilvl="0">
        <w:numFmt w:val="bullet"/>
        <w:lvlText w:val="·"/>
        <w:lvlJc w:val="left"/>
        <w:pPr>
          <w:tabs>
            <w:tab w:val="num" w:pos="6120"/>
          </w:tabs>
          <w:ind w:left="2160"/>
        </w:pPr>
        <w:rPr>
          <w:rFonts w:ascii="Symbol" w:hAnsi="Symbol" w:cs="Symbol"/>
          <w:snapToGrid/>
          <w:spacing w:val="-59"/>
          <w:w w:val="95"/>
          <w:sz w:val="145"/>
          <w:szCs w:val="145"/>
        </w:rPr>
      </w:lvl>
    </w:lvlOverride>
  </w:num>
  <w:num w:numId="30">
    <w:abstractNumId w:val="21"/>
  </w:num>
  <w:num w:numId="31">
    <w:abstractNumId w:val="16"/>
  </w:num>
  <w:num w:numId="32">
    <w:abstractNumId w:val="8"/>
  </w:num>
  <w:num w:numId="33">
    <w:abstractNumId w:val="15"/>
  </w:num>
  <w:num w:numId="34">
    <w:abstractNumId w:val="19"/>
  </w:num>
  <w:num w:numId="35">
    <w:abstractNumId w:val="17"/>
  </w:num>
  <w:num w:numId="36">
    <w:abstractNumId w:val="18"/>
  </w:num>
  <w:num w:numId="37">
    <w:abstractNumId w:val="14"/>
  </w:num>
  <w:num w:numId="38">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trackRevisions w:val="false"/>
  <w:defaultTabStop w:val="720"/>
  <w:drawingGridHorizontalSpacing w:val="100"/>
  <w:drawingGridVerticalSpacing w:val="120"/>
  <w:displayHorizontalDrawingGridEvery w:val="0"/>
  <w:displayVerticalDrawingGridEvery w:val="3"/>
  <w:characterSpacingControl w:val="doNotCompress"/>
  <w:doNotValidateAgainstSchema/>
  <w:hdrShapeDefaults>
    <o:shapedefaults v:ext="edit" spidmax="102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Time" w:val="0"/>
    <w:docVar w:name="85TrailerType" w:val="100"/>
    <w:docVar w:name="DocStamp_1_IncludeClientMatter" w:val="-1"/>
    <w:docVar w:name="MPDocID" w:val="QB\920158.30001\35307811.1"/>
    <w:docVar w:name="MPDocIDTemplate" w:val="QB\|%c|.%m|\%n|.%v"/>
    <w:docVar w:name="MPDocIDTemplateDefault" w:val="QB\|%n|.%v"/>
    <w:docVar w:name="NewDocStampType" w:val="1"/>
  </w:docVars>
  <w:rsids>
    <w:rsidRoot w:val="00862F24"/>
    <w:rsid w:val="000012EC"/>
    <w:rsid w:val="00002A97"/>
    <w:rsid w:val="00007AD0"/>
    <w:rsid w:val="00056D4D"/>
    <w:rsid w:val="00063CE4"/>
    <w:rsid w:val="00073A8F"/>
    <w:rsid w:val="000B4BD2"/>
    <w:rsid w:val="000B631F"/>
    <w:rsid w:val="000B659F"/>
    <w:rsid w:val="000D3284"/>
    <w:rsid w:val="00107ED3"/>
    <w:rsid w:val="00112C8C"/>
    <w:rsid w:val="001234C7"/>
    <w:rsid w:val="001515EA"/>
    <w:rsid w:val="00151E84"/>
    <w:rsid w:val="00153B9B"/>
    <w:rsid w:val="00194BB3"/>
    <w:rsid w:val="001C4EC8"/>
    <w:rsid w:val="001D4A3F"/>
    <w:rsid w:val="001F2CD7"/>
    <w:rsid w:val="00202344"/>
    <w:rsid w:val="002134EC"/>
    <w:rsid w:val="00232609"/>
    <w:rsid w:val="002478E1"/>
    <w:rsid w:val="00252899"/>
    <w:rsid w:val="002933A2"/>
    <w:rsid w:val="0029589F"/>
    <w:rsid w:val="002A23B4"/>
    <w:rsid w:val="002A5A96"/>
    <w:rsid w:val="002C0503"/>
    <w:rsid w:val="0031607A"/>
    <w:rsid w:val="003334E0"/>
    <w:rsid w:val="003417CE"/>
    <w:rsid w:val="00355A0B"/>
    <w:rsid w:val="00365C81"/>
    <w:rsid w:val="003A42B1"/>
    <w:rsid w:val="003E09CD"/>
    <w:rsid w:val="003E27FD"/>
    <w:rsid w:val="00410F51"/>
    <w:rsid w:val="00416EC0"/>
    <w:rsid w:val="00437DC1"/>
    <w:rsid w:val="004511E3"/>
    <w:rsid w:val="00456D1F"/>
    <w:rsid w:val="004674E9"/>
    <w:rsid w:val="004779F8"/>
    <w:rsid w:val="00492BCB"/>
    <w:rsid w:val="004D5421"/>
    <w:rsid w:val="00510C41"/>
    <w:rsid w:val="0054471C"/>
    <w:rsid w:val="00566C51"/>
    <w:rsid w:val="00580E60"/>
    <w:rsid w:val="00582FE9"/>
    <w:rsid w:val="00584528"/>
    <w:rsid w:val="0058663B"/>
    <w:rsid w:val="005B2784"/>
    <w:rsid w:val="005C18F1"/>
    <w:rsid w:val="005D0543"/>
    <w:rsid w:val="005D3AFB"/>
    <w:rsid w:val="005E0F97"/>
    <w:rsid w:val="005E2EC3"/>
    <w:rsid w:val="005E4997"/>
    <w:rsid w:val="00603075"/>
    <w:rsid w:val="00632892"/>
    <w:rsid w:val="00635F25"/>
    <w:rsid w:val="0064076D"/>
    <w:rsid w:val="00653676"/>
    <w:rsid w:val="00697EC5"/>
    <w:rsid w:val="006A4AA8"/>
    <w:rsid w:val="006B1320"/>
    <w:rsid w:val="006C5B3A"/>
    <w:rsid w:val="006D6A79"/>
    <w:rsid w:val="006E0026"/>
    <w:rsid w:val="006F565A"/>
    <w:rsid w:val="00713403"/>
    <w:rsid w:val="00733059"/>
    <w:rsid w:val="00757106"/>
    <w:rsid w:val="00782F69"/>
    <w:rsid w:val="007B39AF"/>
    <w:rsid w:val="007C044D"/>
    <w:rsid w:val="007E28CC"/>
    <w:rsid w:val="007E7A2E"/>
    <w:rsid w:val="007F03AB"/>
    <w:rsid w:val="007F0C66"/>
    <w:rsid w:val="00831E4A"/>
    <w:rsid w:val="00856F2E"/>
    <w:rsid w:val="00862F24"/>
    <w:rsid w:val="00865D3F"/>
    <w:rsid w:val="008B1A2B"/>
    <w:rsid w:val="008D46AD"/>
    <w:rsid w:val="008E1C71"/>
    <w:rsid w:val="008F780C"/>
    <w:rsid w:val="00907EBD"/>
    <w:rsid w:val="009173CF"/>
    <w:rsid w:val="00931F08"/>
    <w:rsid w:val="0094554D"/>
    <w:rsid w:val="009A103F"/>
    <w:rsid w:val="009B2FD6"/>
    <w:rsid w:val="009F0164"/>
    <w:rsid w:val="00A07D4B"/>
    <w:rsid w:val="00A24D3F"/>
    <w:rsid w:val="00A31EEC"/>
    <w:rsid w:val="00A72BB9"/>
    <w:rsid w:val="00A86AE4"/>
    <w:rsid w:val="00AF188B"/>
    <w:rsid w:val="00B15363"/>
    <w:rsid w:val="00B20EB3"/>
    <w:rsid w:val="00B44665"/>
    <w:rsid w:val="00B46BC3"/>
    <w:rsid w:val="00B47462"/>
    <w:rsid w:val="00BA7397"/>
    <w:rsid w:val="00BB3499"/>
    <w:rsid w:val="00BF0DBB"/>
    <w:rsid w:val="00BF72D5"/>
    <w:rsid w:val="00C31763"/>
    <w:rsid w:val="00C542FE"/>
    <w:rsid w:val="00C608FA"/>
    <w:rsid w:val="00CD1AC5"/>
    <w:rsid w:val="00CE15AC"/>
    <w:rsid w:val="00CF22B0"/>
    <w:rsid w:val="00CF3CC5"/>
    <w:rsid w:val="00D15AD9"/>
    <w:rsid w:val="00D16E6E"/>
    <w:rsid w:val="00D34B1F"/>
    <w:rsid w:val="00D62E6E"/>
    <w:rsid w:val="00D65306"/>
    <w:rsid w:val="00D84AC0"/>
    <w:rsid w:val="00DB7FF3"/>
    <w:rsid w:val="00DD4EA4"/>
    <w:rsid w:val="00DE4A9D"/>
    <w:rsid w:val="00E236D7"/>
    <w:rsid w:val="00E23E1F"/>
    <w:rsid w:val="00E24CDD"/>
    <w:rsid w:val="00E50B7F"/>
    <w:rsid w:val="00E70D17"/>
    <w:rsid w:val="00E7234D"/>
    <w:rsid w:val="00E73E35"/>
    <w:rsid w:val="00E939BF"/>
    <w:rsid w:val="00EB44D5"/>
    <w:rsid w:val="00EC73AA"/>
    <w:rsid w:val="00EF1315"/>
    <w:rsid w:val="00F12A25"/>
    <w:rsid w:val="00F7009C"/>
    <w:rsid w:val="00F909C4"/>
    <w:rsid w:val="00FB158C"/>
    <w:rsid w:val="00FB333F"/>
    <w:rsid w:val="00FC2CDC"/>
    <w:rsid w:val="00FC694D"/>
    <w:rsid w:val="00FC704A"/>
    <w:rsid w:val="00FF5A1E"/>
    <w:rsid w:val="4DB38865"/>
    <w:rsid w:val="58F21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812EF7"/>
  <w15:docId w15:val="{6A6F1EDE-A529-417F-BFA8-E2307445D7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PMingLiU"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4528"/>
    <w:pPr>
      <w:widowControl w:val="0"/>
      <w:autoSpaceDE w:val="0"/>
      <w:autoSpaceDN w:val="0"/>
      <w:adjustRightInd w:val="0"/>
    </w:pPr>
    <w:rPr>
      <w:rFonts w:ascii="Times New Roman" w:hAnsi="Times New Roman"/>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vsDraft" w:customStyle="1">
    <w:name w:val="vsDraft"/>
    <w:basedOn w:val="DefaultParagraphFont"/>
    <w:rsid w:val="00D34B1F"/>
    <w:rPr>
      <w:b/>
      <w:noProof/>
      <w:sz w:val="24"/>
      <w:szCs w:val="24"/>
    </w:rPr>
  </w:style>
  <w:style w:type="paragraph" w:styleId="PartnerList" w:customStyle="1">
    <w:name w:val="PartnerList"/>
    <w:basedOn w:val="Normal"/>
    <w:link w:val="PartnerListChar"/>
    <w:rsid w:val="00D34B1F"/>
    <w:pPr>
      <w:kinsoku w:val="0"/>
      <w:overflowPunct w:val="0"/>
      <w:autoSpaceDE/>
      <w:autoSpaceDN/>
      <w:adjustRightInd/>
      <w:spacing w:before="376"/>
      <w:textAlignment w:val="baseline"/>
    </w:pPr>
    <w:rPr>
      <w:rFonts w:ascii="Tahoma" w:hAnsi="Tahoma" w:cs="Tahoma"/>
      <w:b/>
      <w:color w:val="404040"/>
      <w:sz w:val="8"/>
      <w:szCs w:val="24"/>
    </w:rPr>
  </w:style>
  <w:style w:type="character" w:styleId="PartnerListChar" w:customStyle="1">
    <w:name w:val="PartnerList Char"/>
    <w:basedOn w:val="DefaultParagraphFont"/>
    <w:link w:val="PartnerList"/>
    <w:rsid w:val="00D34B1F"/>
    <w:rPr>
      <w:rFonts w:ascii="Tahoma" w:hAnsi="Tahoma" w:cs="Tahoma"/>
      <w:b/>
      <w:color w:val="404040"/>
      <w:sz w:val="8"/>
      <w:szCs w:val="24"/>
    </w:rPr>
  </w:style>
  <w:style w:type="character" w:styleId="HeaderFooterOfficeInfo" w:customStyle="1">
    <w:name w:val="HeaderFooterOfficeInfo"/>
    <w:basedOn w:val="DefaultParagraphFont"/>
    <w:rsid w:val="00D34B1F"/>
    <w:rPr>
      <w:rFonts w:ascii="Century Schoolbook" w:hAnsi="Century Schoolbook"/>
      <w:b/>
      <w:noProof/>
      <w:vanish w:val="0"/>
      <w:color w:val="auto"/>
      <w:sz w:val="16"/>
      <w:szCs w:val="24"/>
    </w:rPr>
  </w:style>
  <w:style w:type="paragraph" w:styleId="vsLastFooter" w:customStyle="1">
    <w:name w:val="vsLastFooter"/>
    <w:basedOn w:val="Normal"/>
    <w:next w:val="Normal"/>
    <w:rsid w:val="00D34B1F"/>
    <w:pPr>
      <w:kinsoku w:val="0"/>
      <w:overflowPunct w:val="0"/>
      <w:autoSpaceDE/>
      <w:autoSpaceDN/>
      <w:adjustRightInd/>
      <w:spacing w:before="376" w:after="240" w:line="20" w:lineRule="exact"/>
      <w:textAlignment w:val="baseline"/>
    </w:pPr>
    <w:rPr>
      <w:rFonts w:ascii="Arial" w:hAnsi="Arial" w:cs="Arial"/>
      <w:b/>
      <w:noProof/>
      <w:color w:val="FF0000"/>
      <w:sz w:val="14"/>
      <w:szCs w:val="24"/>
    </w:rPr>
  </w:style>
  <w:style w:type="paragraph" w:styleId="Header">
    <w:name w:val="header"/>
    <w:basedOn w:val="Normal"/>
    <w:link w:val="HeaderChar"/>
    <w:rsid w:val="004779F8"/>
    <w:pPr>
      <w:tabs>
        <w:tab w:val="center" w:pos="4680"/>
        <w:tab w:val="right" w:pos="9360"/>
      </w:tabs>
    </w:pPr>
  </w:style>
  <w:style w:type="character" w:styleId="HeaderChar" w:customStyle="1">
    <w:name w:val="Header Char"/>
    <w:basedOn w:val="DefaultParagraphFont"/>
    <w:link w:val="Header"/>
    <w:rsid w:val="004779F8"/>
    <w:rPr>
      <w:rFonts w:ascii="Times New Roman" w:hAnsi="Times New Roman" w:cs="Times New Roman"/>
      <w:sz w:val="20"/>
      <w:szCs w:val="20"/>
    </w:rPr>
  </w:style>
  <w:style w:type="paragraph" w:styleId="Footer">
    <w:name w:val="footer"/>
    <w:basedOn w:val="Normal"/>
    <w:link w:val="FooterChar"/>
    <w:rsid w:val="004779F8"/>
    <w:pPr>
      <w:tabs>
        <w:tab w:val="center" w:pos="4680"/>
        <w:tab w:val="right" w:pos="9360"/>
      </w:tabs>
    </w:pPr>
  </w:style>
  <w:style w:type="character" w:styleId="FooterChar" w:customStyle="1">
    <w:name w:val="Footer Char"/>
    <w:basedOn w:val="DefaultParagraphFont"/>
    <w:link w:val="Footer"/>
    <w:rsid w:val="004779F8"/>
    <w:rPr>
      <w:rFonts w:ascii="Times New Roman" w:hAnsi="Times New Roman" w:cs="Times New Roman"/>
      <w:sz w:val="20"/>
      <w:szCs w:val="20"/>
    </w:rPr>
  </w:style>
  <w:style w:type="paragraph" w:styleId="ListParagraph">
    <w:name w:val="List Paragraph"/>
    <w:basedOn w:val="Normal"/>
    <w:qFormat/>
    <w:rsid w:val="00907EBD"/>
    <w:pPr>
      <w:ind w:left="720"/>
    </w:pPr>
  </w:style>
  <w:style w:type="character" w:styleId="zzmpTrailerItem" w:customStyle="1">
    <w:name w:val="zzmpTrailerItem"/>
    <w:basedOn w:val="DefaultParagraphFont"/>
    <w:rsid w:val="00632892"/>
    <w:rPr>
      <w:rFonts w:ascii="Times New Roman" w:hAnsi="Times New Roman" w:cs="Times New Roman"/>
      <w:dstrike w:val="0"/>
      <w:noProof/>
      <w:color w:val="auto"/>
      <w:spacing w:val="0"/>
      <w:position w:val="0"/>
      <w:sz w:val="18"/>
      <w:szCs w:val="16"/>
      <w:u w:val="none"/>
      <w:effect w:val="none"/>
      <w:vertAlign w:val="baseline"/>
    </w:rPr>
  </w:style>
  <w:style w:type="paragraph" w:styleId="Letterhead" w:customStyle="1">
    <w:name w:val="Letterhead"/>
    <w:rsid w:val="00BA7397"/>
    <w:rPr>
      <w:rFonts w:ascii="Arial" w:hAnsi="Arial" w:eastAsia="Times New Roman"/>
      <w:noProof/>
      <w:sz w:val="16"/>
      <w:lang w:eastAsia="en-US"/>
    </w:rPr>
  </w:style>
  <w:style w:type="table" w:styleId="TableGrid">
    <w:name w:val="Table Grid"/>
    <w:basedOn w:val="TableNormal"/>
    <w:rsid w:val="00E939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13403"/>
    <w:rPr>
      <w:rFonts w:ascii="Tahoma" w:hAnsi="Tahoma" w:cs="Tahoma"/>
      <w:sz w:val="16"/>
      <w:szCs w:val="16"/>
    </w:rPr>
  </w:style>
  <w:style w:type="character" w:styleId="BalloonTextChar" w:customStyle="1">
    <w:name w:val="Balloon Text Char"/>
    <w:basedOn w:val="DefaultParagraphFont"/>
    <w:link w:val="BalloonText"/>
    <w:rsid w:val="00713403"/>
    <w:rPr>
      <w:rFonts w:ascii="Tahoma" w:hAnsi="Tahoma" w:cs="Tahoma"/>
      <w:sz w:val="16"/>
      <w:szCs w:val="16"/>
      <w:lang w:eastAsia="en-US"/>
    </w:rPr>
  </w:style>
  <w:style w:type="paragraph" w:styleId="CommentText">
    <w:name w:val="annotation text"/>
    <w:basedOn w:val="Normal"/>
    <w:link w:val="CommentTextChar"/>
    <w:semiHidden/>
    <w:unhideWhenUsed/>
    <w:rsid w:val="002478E1"/>
    <w:pPr>
      <w:widowControl/>
      <w:autoSpaceDE/>
      <w:autoSpaceDN/>
      <w:adjustRightInd/>
    </w:pPr>
    <w:rPr>
      <w:rFonts w:ascii="Garamond" w:hAnsi="Garamond" w:eastAsia="Times New Roman"/>
    </w:rPr>
  </w:style>
  <w:style w:type="character" w:styleId="CommentTextChar" w:customStyle="1">
    <w:name w:val="Comment Text Char"/>
    <w:basedOn w:val="DefaultParagraphFont"/>
    <w:link w:val="CommentText"/>
    <w:semiHidden/>
    <w:rsid w:val="002478E1"/>
    <w:rPr>
      <w:rFonts w:ascii="Garamond" w:hAnsi="Garamond" w:eastAsia="Times New Roman"/>
      <w:lang w:eastAsia="en-US"/>
    </w:rPr>
  </w:style>
  <w:style w:type="character" w:styleId="CommentReference">
    <w:name w:val="annotation reference"/>
    <w:semiHidden/>
    <w:unhideWhenUsed/>
    <w:rsid w:val="002478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74958">
      <w:bodyDiv w:val="1"/>
      <w:marLeft w:val="0"/>
      <w:marRight w:val="0"/>
      <w:marTop w:val="0"/>
      <w:marBottom w:val="0"/>
      <w:divBdr>
        <w:top w:val="none" w:sz="0" w:space="0" w:color="auto"/>
        <w:left w:val="none" w:sz="0" w:space="0" w:color="auto"/>
        <w:bottom w:val="none" w:sz="0" w:space="0" w:color="auto"/>
        <w:right w:val="none" w:sz="0" w:space="0" w:color="auto"/>
      </w:divBdr>
    </w:div>
    <w:div w:id="15659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8.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7.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WUQRW3SEJQDQ-2105250395-5181</_dlc_DocId>
    <_dlc_DocIdUrl xmlns="d4a638c4-874f-49c0-bb2b-5cb8563c2b18">
      <Url>https://hudgov.sharepoint.com/sites/IHCF2/DEVL/pp/_layouts/15/DocIdRedir.aspx?ID=WUQRW3SEJQDQ-2105250395-5181</Url>
      <Description>WUQRW3SEJQDQ-2105250395-5181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1B1FC-567E-462C-92C7-AF620A4DD921}">
  <ds:schemaRefs>
    <ds:schemaRef ds:uri="http://schemas.microsoft.com/sharepoint/events"/>
  </ds:schemaRefs>
</ds:datastoreItem>
</file>

<file path=customXml/itemProps2.xml><?xml version="1.0" encoding="utf-8"?>
<ds:datastoreItem xmlns:ds="http://schemas.openxmlformats.org/officeDocument/2006/customXml" ds:itemID="{00A8387A-EEBC-4587-9E6D-803030D0C2BF}">
  <ds:schemaRefs>
    <ds:schemaRef ds:uri="http://schemas.microsoft.com/sharepoint/v3/contenttype/forms"/>
  </ds:schemaRefs>
</ds:datastoreItem>
</file>

<file path=customXml/itemProps3.xml><?xml version="1.0" encoding="utf-8"?>
<ds:datastoreItem xmlns:ds="http://schemas.openxmlformats.org/officeDocument/2006/customXml" ds:itemID="{F31C90E4-A867-429E-BCDE-F73AA166135C}">
  <ds:schemaRefs>
    <ds:schemaRef ds:uri="http://schemas.openxmlformats.org/officeDocument/2006/bibliography"/>
  </ds:schemaRefs>
</ds:datastoreItem>
</file>

<file path=customXml/itemProps4.xml><?xml version="1.0" encoding="utf-8"?>
<ds:datastoreItem xmlns:ds="http://schemas.openxmlformats.org/officeDocument/2006/customXml" ds:itemID="{2C0DF9BF-2665-49B1-84A9-B6713814BCFA}">
  <ds:schemaRef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299ADEDD-E2B8-4DDD-BF97-4316E323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Yeow, Emmanuel</lastModifiedBy>
  <revision>3</revision>
  <dcterms:created xsi:type="dcterms:W3CDTF">2018-02-02T19:36:00.0000000Z</dcterms:created>
  <dcterms:modified xsi:type="dcterms:W3CDTF">2022-08-09T20:17:45.7510343Z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4847e518-7836-4cdc-9ae9-41ae6d1831b5</vt:lpwstr>
  </property>
</Properties>
</file>