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0F21" w:rsidR="009437A2" w:rsidP="009437A2" w:rsidRDefault="00EE33BF" w14:paraId="27E055E0" w14:textId="77777777">
      <w:pPr>
        <w:pStyle w:val="NoSpacing"/>
        <w:spacing w:before="40" w:after="560" w:line="216" w:lineRule="auto"/>
        <w:jc w:val="center"/>
        <w:rPr>
          <w:rFonts w:ascii="Times New Roman" w:hAnsi="Times New Roman"/>
          <w:b/>
          <w:bCs/>
          <w:sz w:val="40"/>
          <w:szCs w:val="40"/>
          <w:lang w:val="en-US"/>
        </w:rPr>
      </w:pPr>
      <w:r w:rsidRPr="00A80F21">
        <w:rPr>
          <w:rFonts w:ascii="Times New Roman" w:hAnsi="Times New Roman"/>
          <w:b/>
          <w:sz w:val="40"/>
          <w:lang w:val="en-US"/>
        </w:rPr>
        <w:t>Appendix K</w:t>
      </w:r>
    </w:p>
    <w:p w:rsidRPr="00A80F21" w:rsidR="009437A2" w:rsidP="009437A2" w:rsidRDefault="00EE33BF" w14:paraId="644B452B" w14:textId="77777777">
      <w:pPr>
        <w:jc w:val="center"/>
        <w:rPr>
          <w:lang w:val="en-US"/>
        </w:rPr>
      </w:pPr>
      <w:r w:rsidRPr="00A80F21">
        <w:rPr>
          <w:rFonts w:ascii="Times New Roman" w:hAnsi="Times New Roman"/>
          <w:b/>
          <w:sz w:val="36"/>
          <w:lang w:val="en-US"/>
        </w:rPr>
        <w:t>Script to Schedule Client Process Evaluation Interview</w:t>
      </w:r>
    </w:p>
    <w:p w:rsidRPr="00A80F21" w:rsidR="00EE33BF" w:rsidRDefault="00EE33BF" w14:paraId="36A977CF" w14:textId="77777777">
      <w:pPr>
        <w:rPr>
          <w:lang w:val="en-US"/>
        </w:rPr>
        <w:sectPr w:rsidRPr="00A80F21" w:rsidR="00EE33BF" w:rsidSect="009437A2">
          <w:headerReference w:type="default" r:id="rId10"/>
          <w:footerReference w:type="default" r:id="rId11"/>
          <w:pgSz w:w="12240" w:h="15840" w:code="1"/>
          <w:pgMar w:top="1440" w:right="1440" w:bottom="1440" w:left="1440" w:header="720" w:footer="720" w:gutter="0"/>
          <w:pgNumType w:start="0"/>
          <w:cols w:space="720"/>
          <w:vAlign w:val="center"/>
          <w:titlePg/>
          <w:docGrid w:linePitch="360"/>
        </w:sectPr>
      </w:pPr>
    </w:p>
    <w:p w:rsidRPr="00A80F21" w:rsidR="00135F22" w:rsidRDefault="00135F22" w14:paraId="1E661D56" w14:textId="77777777">
      <w:pPr>
        <w:rPr>
          <w:rFonts w:ascii="Times New Roman" w:hAnsi="Times New Roman"/>
          <w:b/>
          <w:sz w:val="36"/>
          <w:szCs w:val="36"/>
          <w:lang w:val="en-US"/>
        </w:rPr>
      </w:pPr>
    </w:p>
    <w:p w:rsidRPr="00A80F21" w:rsidR="005F56C2" w:rsidP="3C5B0AE5" w:rsidRDefault="00EE33BF" w14:paraId="4E803D9D" w14:textId="77777777">
      <w:pPr>
        <w:widowControl w:val="0"/>
        <w:spacing w:after="0" w:line="240" w:lineRule="auto"/>
        <w:jc w:val="center"/>
        <w:rPr>
          <w:rFonts w:ascii="Times New Roman" w:hAnsi="Times New Roman"/>
          <w:b/>
          <w:bCs/>
          <w:sz w:val="36"/>
          <w:szCs w:val="36"/>
          <w:lang w:val="en-US"/>
        </w:rPr>
      </w:pPr>
      <w:r w:rsidRPr="00A80F21">
        <w:rPr>
          <w:rFonts w:ascii="Times New Roman" w:hAnsi="Times New Roman"/>
          <w:b/>
          <w:sz w:val="36"/>
          <w:lang w:val="en-US"/>
        </w:rPr>
        <w:t xml:space="preserve">Older Adults Home Modification Program </w:t>
      </w:r>
    </w:p>
    <w:p w:rsidRPr="00A80F21" w:rsidR="005F56C2" w:rsidP="005F56C2" w:rsidRDefault="00EE33BF" w14:paraId="28C893EB" w14:textId="77777777">
      <w:pPr>
        <w:widowControl w:val="0"/>
        <w:spacing w:after="120" w:line="240" w:lineRule="auto"/>
        <w:jc w:val="center"/>
        <w:rPr>
          <w:rFonts w:ascii="Times New Roman" w:hAnsi="Times New Roman"/>
          <w:b/>
          <w:bCs/>
          <w:sz w:val="36"/>
          <w:szCs w:val="36"/>
          <w:lang w:val="en-US"/>
        </w:rPr>
      </w:pPr>
      <w:r w:rsidRPr="00A80F21">
        <w:rPr>
          <w:rFonts w:ascii="Times New Roman" w:hAnsi="Times New Roman"/>
          <w:b/>
          <w:sz w:val="36"/>
          <w:lang w:val="en-US"/>
        </w:rPr>
        <w:t>Script to Schedule Client Process Evaluation Interview</w:t>
      </w:r>
      <w:r w:rsidRPr="00A80F21">
        <w:rPr>
          <w:rStyle w:val="FootnoteReference"/>
          <w:rFonts w:ascii="Times New Roman" w:hAnsi="Times New Roman"/>
          <w:b/>
          <w:sz w:val="36"/>
        </w:rPr>
        <w:footnoteReference w:id="2"/>
      </w:r>
    </w:p>
    <w:p w:rsidRPr="00A80F21" w:rsidR="00684BDE" w:rsidP="00684BDE" w:rsidRDefault="00EE33BF" w14:paraId="31DF56B8" w14:textId="77777777">
      <w:pPr>
        <w:widowControl w:val="0"/>
        <w:shd w:val="clear" w:color="auto" w:fill="C5E0B3"/>
        <w:spacing w:after="120" w:line="240" w:lineRule="auto"/>
        <w:jc w:val="center"/>
        <w:rPr>
          <w:rFonts w:ascii="Times New Roman" w:hAnsi="Times New Roman"/>
          <w:b/>
          <w:bCs/>
          <w:sz w:val="36"/>
          <w:szCs w:val="36"/>
          <w:lang w:val="en-US"/>
        </w:rPr>
      </w:pPr>
      <w:r w:rsidRPr="00A80F21">
        <w:rPr>
          <w:rFonts w:ascii="Times New Roman" w:hAnsi="Times New Roman"/>
          <w:b/>
          <w:sz w:val="36"/>
          <w:lang w:val="en-US"/>
        </w:rPr>
        <w:t>Translate all items highlighted in green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1383"/>
        <w:gridCol w:w="396"/>
        <w:gridCol w:w="1592"/>
        <w:gridCol w:w="2219"/>
        <w:gridCol w:w="2685"/>
      </w:tblGrid>
      <w:tr w:rsidRPr="00A80F21" w:rsidR="005F56C2" w:rsidTr="00714C3D" w14:paraId="25AB13D2" w14:textId="77777777">
        <w:tc>
          <w:tcPr>
            <w:tcW w:w="2463" w:type="dxa"/>
            <w:gridSpan w:val="2"/>
          </w:tcPr>
          <w:p w:rsidRPr="00A80F21" w:rsidR="005F56C2" w:rsidP="00714C3D" w:rsidRDefault="00EE33BF" w14:paraId="600E9B19" w14:textId="77777777">
            <w:pPr>
              <w:widowControl w:val="0"/>
              <w:spacing w:after="0" w:line="240" w:lineRule="auto"/>
              <w:ind w:right="202"/>
              <w:jc w:val="center"/>
              <w:rPr>
                <w:rFonts w:cs="Calibri"/>
              </w:rPr>
            </w:pPr>
            <w:r w:rsidRPr="00A80F21">
              <w:rPr>
                <w:rFonts w:ascii="Times New Roman" w:hAnsi="Times New Roman"/>
                <w:sz w:val="24"/>
                <w:lang w:val="en-US"/>
              </w:rPr>
              <w:t xml:space="preserve">  </w:t>
            </w:r>
            <w:proofErr w:type="spellStart"/>
            <w:r w:rsidRPr="00A80F21">
              <w:t>Study</w:t>
            </w:r>
            <w:proofErr w:type="spellEnd"/>
            <w:r w:rsidRPr="00A80F21">
              <w:t xml:space="preserve"> ID:</w:t>
            </w:r>
          </w:p>
        </w:tc>
        <w:tc>
          <w:tcPr>
            <w:tcW w:w="396" w:type="dxa"/>
            <w:tcBorders>
              <w:top w:val="nil"/>
              <w:bottom w:val="nil"/>
            </w:tcBorders>
          </w:tcPr>
          <w:p w:rsidRPr="00A80F21" w:rsidR="005F56C2" w:rsidP="00714C3D" w:rsidRDefault="005F56C2" w14:paraId="2B60E826" w14:textId="77777777">
            <w:pPr>
              <w:widowControl w:val="0"/>
              <w:spacing w:after="0" w:line="240" w:lineRule="auto"/>
              <w:ind w:right="202"/>
              <w:jc w:val="center"/>
              <w:rPr>
                <w:rFonts w:cs="Calibri"/>
              </w:rPr>
            </w:pPr>
          </w:p>
        </w:tc>
        <w:tc>
          <w:tcPr>
            <w:tcW w:w="1592" w:type="dxa"/>
            <w:vMerge w:val="restart"/>
            <w:vAlign w:val="center"/>
          </w:tcPr>
          <w:p w:rsidRPr="00A80F21" w:rsidR="005F56C2" w:rsidP="00714C3D" w:rsidRDefault="005F56C2" w14:paraId="3FB6BA05" w14:textId="77777777">
            <w:pPr>
              <w:widowControl w:val="0"/>
              <w:spacing w:after="0" w:line="240" w:lineRule="auto"/>
              <w:ind w:right="202"/>
              <w:jc w:val="center"/>
              <w:rPr>
                <w:rFonts w:cs="Calibri"/>
              </w:rPr>
            </w:pPr>
          </w:p>
        </w:tc>
        <w:tc>
          <w:tcPr>
            <w:tcW w:w="4904" w:type="dxa"/>
            <w:gridSpan w:val="2"/>
          </w:tcPr>
          <w:p w:rsidRPr="00A80F21" w:rsidR="005F56C2" w:rsidP="00714C3D" w:rsidRDefault="00EE33BF" w14:paraId="600B1ED7" w14:textId="77777777">
            <w:pPr>
              <w:widowControl w:val="0"/>
              <w:spacing w:after="0" w:line="240" w:lineRule="auto"/>
              <w:ind w:right="202"/>
              <w:jc w:val="center"/>
              <w:rPr>
                <w:rFonts w:cs="Calibri"/>
              </w:rPr>
            </w:pPr>
            <w:proofErr w:type="spellStart"/>
            <w:r w:rsidRPr="00A80F21">
              <w:t>Form</w:t>
            </w:r>
            <w:proofErr w:type="spellEnd"/>
            <w:r w:rsidRPr="00A80F21">
              <w:t xml:space="preserve"> </w:t>
            </w:r>
            <w:proofErr w:type="spellStart"/>
            <w:r w:rsidRPr="00A80F21">
              <w:t>Completed</w:t>
            </w:r>
            <w:proofErr w:type="spellEnd"/>
            <w:r w:rsidRPr="00A80F21">
              <w:t xml:space="preserve"> </w:t>
            </w:r>
            <w:proofErr w:type="spellStart"/>
            <w:r w:rsidRPr="00A80F21">
              <w:t>By</w:t>
            </w:r>
            <w:proofErr w:type="spellEnd"/>
            <w:r w:rsidRPr="00A80F21">
              <w:t xml:space="preserve">: </w:t>
            </w:r>
          </w:p>
        </w:tc>
      </w:tr>
      <w:tr w:rsidRPr="00A80F21" w:rsidR="005F56C2" w:rsidTr="00714C3D" w14:paraId="01473979" w14:textId="77777777">
        <w:tc>
          <w:tcPr>
            <w:tcW w:w="1080" w:type="dxa"/>
          </w:tcPr>
          <w:p w:rsidRPr="00A80F21" w:rsidR="005F56C2" w:rsidP="00714C3D" w:rsidRDefault="00EE33BF" w14:paraId="2F24207A" w14:textId="77777777">
            <w:pPr>
              <w:widowControl w:val="0"/>
              <w:spacing w:after="0" w:line="240" w:lineRule="auto"/>
              <w:ind w:right="202"/>
              <w:jc w:val="center"/>
              <w:rPr>
                <w:rFonts w:cs="Calibri"/>
              </w:rPr>
            </w:pPr>
            <w:r w:rsidRPr="00A80F21">
              <w:t>Site ID</w:t>
            </w:r>
          </w:p>
        </w:tc>
        <w:tc>
          <w:tcPr>
            <w:tcW w:w="1383" w:type="dxa"/>
          </w:tcPr>
          <w:p w:rsidRPr="00A80F21" w:rsidR="005F56C2" w:rsidP="00714C3D" w:rsidRDefault="00EE33BF" w14:paraId="17FEC336" w14:textId="77777777">
            <w:pPr>
              <w:widowControl w:val="0"/>
              <w:spacing w:after="0" w:line="240" w:lineRule="auto"/>
              <w:ind w:right="202"/>
              <w:jc w:val="center"/>
              <w:rPr>
                <w:rFonts w:cs="Calibri"/>
              </w:rPr>
            </w:pPr>
            <w:r w:rsidRPr="00A80F21">
              <w:t>Client ID</w:t>
            </w:r>
          </w:p>
        </w:tc>
        <w:tc>
          <w:tcPr>
            <w:tcW w:w="396" w:type="dxa"/>
            <w:tcBorders>
              <w:top w:val="nil"/>
              <w:bottom w:val="nil"/>
            </w:tcBorders>
          </w:tcPr>
          <w:p w:rsidRPr="00A80F21" w:rsidR="005F56C2" w:rsidP="00714C3D" w:rsidRDefault="005F56C2" w14:paraId="2393AEC2" w14:textId="77777777">
            <w:pPr>
              <w:widowControl w:val="0"/>
              <w:spacing w:after="0" w:line="240" w:lineRule="auto"/>
              <w:ind w:right="202"/>
              <w:rPr>
                <w:rFonts w:cs="Calibri"/>
              </w:rPr>
            </w:pPr>
          </w:p>
        </w:tc>
        <w:tc>
          <w:tcPr>
            <w:tcW w:w="1592" w:type="dxa"/>
            <w:vMerge/>
          </w:tcPr>
          <w:p w:rsidRPr="00A80F21" w:rsidR="005F56C2" w:rsidP="00714C3D" w:rsidRDefault="005F56C2" w14:paraId="73A40E88" w14:textId="77777777">
            <w:pPr>
              <w:widowControl w:val="0"/>
              <w:spacing w:after="0" w:line="240" w:lineRule="auto"/>
              <w:ind w:right="202"/>
              <w:rPr>
                <w:rFonts w:cs="Calibri"/>
              </w:rPr>
            </w:pPr>
          </w:p>
        </w:tc>
        <w:tc>
          <w:tcPr>
            <w:tcW w:w="2219" w:type="dxa"/>
            <w:vAlign w:val="center"/>
          </w:tcPr>
          <w:p w:rsidRPr="00A80F21" w:rsidR="005F56C2" w:rsidP="00714C3D" w:rsidRDefault="00EE33BF" w14:paraId="77CE713D" w14:textId="77777777">
            <w:pPr>
              <w:widowControl w:val="0"/>
              <w:spacing w:after="0" w:line="240" w:lineRule="auto"/>
              <w:ind w:right="202"/>
              <w:jc w:val="center"/>
              <w:rPr>
                <w:rFonts w:cs="Calibri"/>
              </w:rPr>
            </w:pPr>
            <w:proofErr w:type="spellStart"/>
            <w:r w:rsidRPr="00A80F21">
              <w:t>Name</w:t>
            </w:r>
            <w:proofErr w:type="spellEnd"/>
          </w:p>
        </w:tc>
        <w:tc>
          <w:tcPr>
            <w:tcW w:w="2685" w:type="dxa"/>
            <w:vAlign w:val="center"/>
          </w:tcPr>
          <w:p w:rsidRPr="00A80F21" w:rsidR="005F56C2" w:rsidP="00714C3D" w:rsidRDefault="00EE33BF" w14:paraId="45DB187C" w14:textId="77777777">
            <w:pPr>
              <w:widowControl w:val="0"/>
              <w:spacing w:after="0" w:line="240" w:lineRule="auto"/>
              <w:ind w:right="202"/>
              <w:jc w:val="center"/>
              <w:rPr>
                <w:rFonts w:cs="Calibri"/>
              </w:rPr>
            </w:pPr>
            <w:r w:rsidRPr="00A80F21">
              <w:t xml:space="preserve">Job </w:t>
            </w:r>
            <w:proofErr w:type="spellStart"/>
            <w:r w:rsidRPr="00A80F21">
              <w:t>Title</w:t>
            </w:r>
            <w:proofErr w:type="spellEnd"/>
          </w:p>
        </w:tc>
      </w:tr>
      <w:tr w:rsidRPr="00A80F21" w:rsidR="005F56C2" w:rsidTr="00714C3D" w14:paraId="1E0A480C" w14:textId="77777777">
        <w:tc>
          <w:tcPr>
            <w:tcW w:w="1080" w:type="dxa"/>
          </w:tcPr>
          <w:p w:rsidRPr="00A80F21" w:rsidR="005F56C2" w:rsidP="00714C3D" w:rsidRDefault="005F56C2" w14:paraId="24748411" w14:textId="77777777">
            <w:pPr>
              <w:widowControl w:val="0"/>
              <w:spacing w:after="0" w:line="240" w:lineRule="auto"/>
              <w:ind w:right="202"/>
              <w:rPr>
                <w:rFonts w:cs="Calibri"/>
              </w:rPr>
            </w:pPr>
          </w:p>
        </w:tc>
        <w:tc>
          <w:tcPr>
            <w:tcW w:w="1383" w:type="dxa"/>
          </w:tcPr>
          <w:p w:rsidRPr="00A80F21" w:rsidR="005F56C2" w:rsidP="00714C3D" w:rsidRDefault="005F56C2" w14:paraId="24FB40FE" w14:textId="77777777">
            <w:pPr>
              <w:widowControl w:val="0"/>
              <w:spacing w:after="0" w:line="240" w:lineRule="auto"/>
              <w:ind w:right="202"/>
              <w:rPr>
                <w:rFonts w:cs="Calibri"/>
              </w:rPr>
            </w:pPr>
          </w:p>
        </w:tc>
        <w:tc>
          <w:tcPr>
            <w:tcW w:w="396" w:type="dxa"/>
            <w:tcBorders>
              <w:top w:val="nil"/>
              <w:bottom w:val="nil"/>
            </w:tcBorders>
          </w:tcPr>
          <w:p w:rsidRPr="00A80F21" w:rsidR="005F56C2" w:rsidP="00714C3D" w:rsidRDefault="005F56C2" w14:paraId="55F913D2" w14:textId="77777777">
            <w:pPr>
              <w:widowControl w:val="0"/>
              <w:spacing w:after="0" w:line="240" w:lineRule="auto"/>
              <w:ind w:right="202"/>
              <w:rPr>
                <w:rFonts w:cs="Calibri"/>
              </w:rPr>
            </w:pPr>
          </w:p>
        </w:tc>
        <w:tc>
          <w:tcPr>
            <w:tcW w:w="1592" w:type="dxa"/>
          </w:tcPr>
          <w:p w:rsidRPr="00A80F21" w:rsidR="005F56C2" w:rsidP="00714C3D" w:rsidRDefault="005F56C2" w14:paraId="4F7A42AE" w14:textId="77777777">
            <w:pPr>
              <w:widowControl w:val="0"/>
              <w:spacing w:after="0" w:line="240" w:lineRule="auto"/>
              <w:ind w:right="202"/>
              <w:rPr>
                <w:rFonts w:cs="Calibri"/>
              </w:rPr>
            </w:pPr>
          </w:p>
        </w:tc>
        <w:tc>
          <w:tcPr>
            <w:tcW w:w="2219" w:type="dxa"/>
          </w:tcPr>
          <w:p w:rsidRPr="00A80F21" w:rsidR="005F56C2" w:rsidP="00714C3D" w:rsidRDefault="005F56C2" w14:paraId="205CF836" w14:textId="77777777">
            <w:pPr>
              <w:widowControl w:val="0"/>
              <w:spacing w:after="0" w:line="240" w:lineRule="auto"/>
              <w:ind w:right="202"/>
              <w:rPr>
                <w:rFonts w:cs="Calibri"/>
              </w:rPr>
            </w:pPr>
          </w:p>
        </w:tc>
        <w:tc>
          <w:tcPr>
            <w:tcW w:w="2685" w:type="dxa"/>
          </w:tcPr>
          <w:p w:rsidRPr="00A80F21" w:rsidR="005F56C2" w:rsidP="00714C3D" w:rsidRDefault="005F56C2" w14:paraId="29AAF1C8" w14:textId="77777777">
            <w:pPr>
              <w:widowControl w:val="0"/>
              <w:spacing w:after="0" w:line="240" w:lineRule="auto"/>
              <w:ind w:right="202"/>
              <w:rPr>
                <w:rFonts w:cs="Calibri"/>
              </w:rPr>
            </w:pPr>
          </w:p>
        </w:tc>
      </w:tr>
    </w:tbl>
    <w:p w:rsidRPr="00A80F21" w:rsidR="005F56C2" w:rsidP="005F56C2" w:rsidRDefault="005F56C2" w14:paraId="0B7AA54B" w14:textId="77777777">
      <w:pPr>
        <w:spacing w:after="120" w:line="240" w:lineRule="auto"/>
        <w:ind w:left="360"/>
        <w:rPr>
          <w:b/>
          <w:bCs/>
          <w:sz w:val="18"/>
          <w:szCs w:val="18"/>
          <w:highlight w:val="red"/>
        </w:rPr>
      </w:pPr>
    </w:p>
    <w:p w:rsidRPr="00A80F21" w:rsidR="005F56C2" w:rsidP="00684BDE" w:rsidRDefault="00EE33BF" w14:paraId="7B23D2CF" w14:textId="77777777">
      <w:pPr>
        <w:shd w:val="clear" w:color="auto" w:fill="C5E0B3"/>
        <w:spacing w:after="180" w:line="240" w:lineRule="auto"/>
        <w:rPr>
          <w:rFonts w:cs="Calibri"/>
          <w:b/>
          <w:sz w:val="18"/>
          <w:szCs w:val="18"/>
        </w:rPr>
      </w:pPr>
      <w:proofErr w:type="spellStart"/>
      <w:r w:rsidRPr="00A80F21">
        <w:rPr>
          <w:b/>
          <w:sz w:val="18"/>
        </w:rPr>
        <w:t>N.°</w:t>
      </w:r>
      <w:proofErr w:type="spellEnd"/>
      <w:r w:rsidRPr="00A80F21">
        <w:rPr>
          <w:b/>
          <w:sz w:val="18"/>
        </w:rPr>
        <w:t xml:space="preserve"> de control de OMB 2528-XXXX, fecha de expiración XX/XX/2024. Este formulario fue diseñado para proporcionar al HUD información sobre la eficacia de su Programa de Subvenciones para Modificaciones de Hogares para Adultos Mayores. La información que proporcione es voluntaria. Su casa puede ser inscrita en el programa sin importar si usted decide participar o no. Se calcula que la carga de informes públicos para la recopilación de esta información es de 5 minutos por respuesta.  Es posible que el HUD no recopile esta información y no es necesario que complete este formulario, a menos que muestre un número de control OMB válido actualmente. </w:t>
      </w:r>
    </w:p>
    <w:p w:rsidRPr="00A80F21" w:rsidR="0079798C" w:rsidRDefault="00EE33BF" w14:paraId="285B419E" w14:textId="77777777">
      <w:pPr>
        <w:spacing w:after="120" w:line="240" w:lineRule="auto"/>
        <w:rPr>
          <w:rFonts w:cs="Calibri"/>
          <w:i/>
          <w:iCs/>
          <w:color w:val="0070C0"/>
        </w:rPr>
      </w:pPr>
      <w:r w:rsidRPr="00A80F21">
        <w:rPr>
          <w:i/>
          <w:color w:val="0070C0"/>
          <w:lang w:val="en-US"/>
        </w:rPr>
        <w:t xml:space="preserve">Instructions for Site Coordinators: Please administer this script when scheduling the interview. Before making the call, reference the </w:t>
      </w:r>
      <w:r w:rsidRPr="00A80F21">
        <w:rPr>
          <w:b/>
          <w:i/>
          <w:color w:val="0070C0"/>
          <w:lang w:val="en-US"/>
        </w:rPr>
        <w:t>Documentation of Client Eligibility</w:t>
      </w:r>
      <w:r w:rsidRPr="00A80F21">
        <w:rPr>
          <w:i/>
          <w:color w:val="0070C0"/>
          <w:lang w:val="en-US"/>
        </w:rPr>
        <w:t xml:space="preserve"> form for the client’s name and contact information to have on hand during the call. Use the preferred method identified in Question 9.c. on the Client Eligibility form to contact the client. Make five attempts to contact the client before moving to the next client on the list. </w:t>
      </w:r>
      <w:proofErr w:type="spellStart"/>
      <w:r w:rsidRPr="00A80F21">
        <w:rPr>
          <w:i/>
          <w:color w:val="0070C0"/>
        </w:rPr>
        <w:t>Record</w:t>
      </w:r>
      <w:proofErr w:type="spellEnd"/>
      <w:r w:rsidRPr="00A80F21">
        <w:rPr>
          <w:i/>
          <w:color w:val="0070C0"/>
        </w:rPr>
        <w:t xml:space="preserve"> </w:t>
      </w:r>
      <w:proofErr w:type="spellStart"/>
      <w:r w:rsidRPr="00A80F21">
        <w:rPr>
          <w:i/>
          <w:color w:val="0070C0"/>
        </w:rPr>
        <w:t>your</w:t>
      </w:r>
      <w:proofErr w:type="spellEnd"/>
      <w:r w:rsidRPr="00A80F21">
        <w:rPr>
          <w:i/>
          <w:color w:val="0070C0"/>
        </w:rPr>
        <w:t xml:space="preserve"> </w:t>
      </w:r>
      <w:proofErr w:type="spellStart"/>
      <w:r w:rsidRPr="00A80F21">
        <w:rPr>
          <w:i/>
          <w:color w:val="0070C0"/>
        </w:rPr>
        <w:t>attempts</w:t>
      </w:r>
      <w:proofErr w:type="spellEnd"/>
      <w:r w:rsidRPr="00A80F21">
        <w:rPr>
          <w:i/>
          <w:color w:val="0070C0"/>
        </w:rPr>
        <w:t xml:space="preserve"> in </w:t>
      </w:r>
      <w:proofErr w:type="spellStart"/>
      <w:r w:rsidRPr="00A80F21">
        <w:rPr>
          <w:i/>
          <w:color w:val="0070C0"/>
        </w:rPr>
        <w:t>the</w:t>
      </w:r>
      <w:proofErr w:type="spellEnd"/>
      <w:r w:rsidRPr="00A80F21">
        <w:rPr>
          <w:i/>
          <w:color w:val="0070C0"/>
        </w:rPr>
        <w:t xml:space="preserve"> table </w:t>
      </w:r>
      <w:proofErr w:type="spellStart"/>
      <w:r w:rsidRPr="00A80F21">
        <w:rPr>
          <w:i/>
          <w:color w:val="0070C0"/>
        </w:rPr>
        <w:t>below</w:t>
      </w:r>
      <w:proofErr w:type="spellEnd"/>
      <w:r w:rsidRPr="00A80F21">
        <w:rPr>
          <w:i/>
          <w:color w:val="0070C0"/>
        </w:rPr>
        <w:t xml:space="preserve">. </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5"/>
        <w:gridCol w:w="1710"/>
        <w:gridCol w:w="6390"/>
      </w:tblGrid>
      <w:tr w:rsidRPr="00A80F21" w:rsidR="005B473C" w:rsidTr="00714C3D" w14:paraId="6459BBD0" w14:textId="77777777">
        <w:tc>
          <w:tcPr>
            <w:tcW w:w="1255" w:type="dxa"/>
            <w:vAlign w:val="bottom"/>
          </w:tcPr>
          <w:p w:rsidRPr="00A80F21" w:rsidR="005B473C" w:rsidP="00714C3D" w:rsidRDefault="00EE33BF" w14:paraId="4FF10BF6" w14:textId="77777777">
            <w:pPr>
              <w:widowControl w:val="0"/>
              <w:spacing w:after="0" w:line="240" w:lineRule="auto"/>
              <w:rPr>
                <w:rFonts w:cs="Calibri"/>
                <w:b/>
              </w:rPr>
            </w:pPr>
            <w:proofErr w:type="spellStart"/>
            <w:r w:rsidRPr="00A80F21">
              <w:rPr>
                <w:b/>
              </w:rPr>
              <w:t>Contact</w:t>
            </w:r>
            <w:proofErr w:type="spellEnd"/>
            <w:r w:rsidRPr="00A80F21">
              <w:rPr>
                <w:b/>
              </w:rPr>
              <w:t xml:space="preserve"> </w:t>
            </w:r>
            <w:proofErr w:type="spellStart"/>
            <w:r w:rsidRPr="00A80F21">
              <w:rPr>
                <w:b/>
              </w:rPr>
              <w:t>Attempt</w:t>
            </w:r>
            <w:proofErr w:type="spellEnd"/>
            <w:r w:rsidRPr="00A80F21">
              <w:rPr>
                <w:b/>
              </w:rPr>
              <w:t xml:space="preserve"> </w:t>
            </w:r>
            <w:proofErr w:type="spellStart"/>
            <w:r w:rsidRPr="00A80F21">
              <w:rPr>
                <w:b/>
              </w:rPr>
              <w:t>Number</w:t>
            </w:r>
            <w:proofErr w:type="spellEnd"/>
          </w:p>
        </w:tc>
        <w:tc>
          <w:tcPr>
            <w:tcW w:w="1710" w:type="dxa"/>
            <w:vAlign w:val="bottom"/>
          </w:tcPr>
          <w:p w:rsidRPr="00A80F21" w:rsidR="005B473C" w:rsidP="00714C3D" w:rsidRDefault="00EE33BF" w14:paraId="6D64B3BB" w14:textId="77777777">
            <w:pPr>
              <w:widowControl w:val="0"/>
              <w:spacing w:after="0" w:line="240" w:lineRule="auto"/>
              <w:rPr>
                <w:rFonts w:cs="Calibri"/>
                <w:b/>
                <w:lang w:val="en-US"/>
              </w:rPr>
            </w:pPr>
            <w:r w:rsidRPr="00A80F21">
              <w:rPr>
                <w:b/>
                <w:lang w:val="en-US"/>
              </w:rPr>
              <w:t>Contact Attempt Date</w:t>
            </w:r>
          </w:p>
          <w:p w:rsidRPr="00A80F21" w:rsidR="005B473C" w:rsidP="00714C3D" w:rsidRDefault="00EE33BF" w14:paraId="4B500531" w14:textId="77777777">
            <w:pPr>
              <w:widowControl w:val="0"/>
              <w:spacing w:after="0" w:line="240" w:lineRule="auto"/>
              <w:rPr>
                <w:rFonts w:cs="Calibri"/>
                <w:b/>
                <w:lang w:val="en-US"/>
              </w:rPr>
            </w:pPr>
            <w:r w:rsidRPr="00A80F21">
              <w:rPr>
                <w:b/>
                <w:lang w:val="en-US"/>
              </w:rPr>
              <w:t>(mm/dd/</w:t>
            </w:r>
            <w:proofErr w:type="spellStart"/>
            <w:r w:rsidRPr="00A80F21">
              <w:rPr>
                <w:b/>
                <w:lang w:val="en-US"/>
              </w:rPr>
              <w:t>yyyy</w:t>
            </w:r>
            <w:proofErr w:type="spellEnd"/>
            <w:r w:rsidRPr="00A80F21">
              <w:rPr>
                <w:b/>
                <w:lang w:val="en-US"/>
              </w:rPr>
              <w:t>)</w:t>
            </w:r>
          </w:p>
        </w:tc>
        <w:tc>
          <w:tcPr>
            <w:tcW w:w="6390" w:type="dxa"/>
            <w:vAlign w:val="bottom"/>
          </w:tcPr>
          <w:p w:rsidRPr="00A80F21" w:rsidR="005B473C" w:rsidP="00714C3D" w:rsidRDefault="00EE33BF" w14:paraId="57E4172B" w14:textId="77777777">
            <w:pPr>
              <w:widowControl w:val="0"/>
              <w:spacing w:after="0" w:line="240" w:lineRule="auto"/>
              <w:rPr>
                <w:rFonts w:cs="Calibri"/>
                <w:b/>
              </w:rPr>
            </w:pPr>
            <w:r w:rsidRPr="00A80F21">
              <w:rPr>
                <w:b/>
              </w:rPr>
              <w:t xml:space="preserve">Client </w:t>
            </w:r>
            <w:proofErr w:type="spellStart"/>
            <w:r w:rsidRPr="00A80F21">
              <w:rPr>
                <w:b/>
              </w:rPr>
              <w:t>Contacted</w:t>
            </w:r>
            <w:proofErr w:type="spellEnd"/>
            <w:r w:rsidRPr="00A80F21">
              <w:rPr>
                <w:b/>
              </w:rPr>
              <w:t xml:space="preserve">? </w:t>
            </w:r>
          </w:p>
        </w:tc>
      </w:tr>
      <w:tr w:rsidRPr="00A80F21" w:rsidR="005B473C" w:rsidTr="00714C3D" w14:paraId="1A4E7333" w14:textId="77777777">
        <w:tc>
          <w:tcPr>
            <w:tcW w:w="1255" w:type="dxa"/>
          </w:tcPr>
          <w:p w:rsidRPr="00A80F21" w:rsidR="005B473C" w:rsidP="00714C3D" w:rsidRDefault="00EE33BF" w14:paraId="618709AE" w14:textId="77777777">
            <w:pPr>
              <w:widowControl w:val="0"/>
              <w:spacing w:after="0" w:line="240" w:lineRule="auto"/>
              <w:rPr>
                <w:rFonts w:cs="Calibri"/>
                <w:bCs/>
              </w:rPr>
            </w:pPr>
            <w:r w:rsidRPr="00A80F21">
              <w:rPr>
                <w:rFonts w:ascii="Arial" w:hAnsi="Arial"/>
                <w:sz w:val="28"/>
              </w:rPr>
              <w:t>□</w:t>
            </w:r>
            <w:r w:rsidRPr="00A80F21">
              <w:rPr>
                <w:sz w:val="28"/>
              </w:rPr>
              <w:t xml:space="preserve"> </w:t>
            </w:r>
            <w:r w:rsidRPr="00A80F21">
              <w:t>1</w:t>
            </w:r>
          </w:p>
        </w:tc>
        <w:tc>
          <w:tcPr>
            <w:tcW w:w="1710" w:type="dxa"/>
          </w:tcPr>
          <w:p w:rsidRPr="00A80F21" w:rsidR="005B473C" w:rsidP="00714C3D" w:rsidRDefault="005B473C" w14:paraId="148B405D" w14:textId="77777777">
            <w:pPr>
              <w:widowControl w:val="0"/>
              <w:spacing w:after="0" w:line="240" w:lineRule="auto"/>
              <w:rPr>
                <w:rFonts w:cs="Calibri"/>
                <w:bCs/>
              </w:rPr>
            </w:pPr>
          </w:p>
        </w:tc>
        <w:tc>
          <w:tcPr>
            <w:tcW w:w="6390" w:type="dxa"/>
          </w:tcPr>
          <w:p w:rsidRPr="00A80F21" w:rsidR="005B473C" w:rsidP="00714C3D" w:rsidRDefault="00EE33BF" w14:paraId="3D30F5B2" w14:textId="77777777">
            <w:pPr>
              <w:widowControl w:val="0"/>
              <w:spacing w:after="0" w:line="240" w:lineRule="auto"/>
              <w:rPr>
                <w:rFonts w:cs="Calibri"/>
                <w:bCs/>
                <w:lang w:val="en-US"/>
              </w:rPr>
            </w:pPr>
            <w:r w:rsidRPr="00A80F21">
              <w:rPr>
                <w:rFonts w:ascii="Arial" w:hAnsi="Arial"/>
                <w:lang w:val="en-US"/>
              </w:rPr>
              <w:t>□</w:t>
            </w:r>
            <w:r w:rsidRPr="00A80F21">
              <w:rPr>
                <w:lang w:val="en-US"/>
              </w:rPr>
              <w:t xml:space="preserve"> Yes</w:t>
            </w:r>
            <w:proofErr w:type="gramStart"/>
            <w:r w:rsidRPr="00A80F21">
              <w:rPr>
                <w:lang w:val="en-US"/>
              </w:rPr>
              <w:t xml:space="preserve">   </w:t>
            </w:r>
            <w:r w:rsidRPr="00A80F21">
              <w:rPr>
                <w:rFonts w:ascii="Times New Roman" w:hAnsi="Times New Roman"/>
                <w:i/>
                <w:highlight w:val="yellow"/>
                <w:lang w:val="en-US"/>
              </w:rPr>
              <w:t>(</w:t>
            </w:r>
            <w:proofErr w:type="gramEnd"/>
            <w:r w:rsidRPr="00A80F21">
              <w:rPr>
                <w:rFonts w:ascii="Times New Roman" w:hAnsi="Times New Roman"/>
                <w:i/>
                <w:highlight w:val="yellow"/>
                <w:lang w:val="en-US"/>
              </w:rPr>
              <w:t>Go to A.1)</w:t>
            </w:r>
            <w:r w:rsidRPr="00A80F21">
              <w:rPr>
                <w:lang w:val="en-US"/>
              </w:rPr>
              <w:t xml:space="preserve"> </w:t>
            </w:r>
            <w:r w:rsidRPr="00A80F21">
              <w:rPr>
                <w:rFonts w:ascii="Arial" w:hAnsi="Arial"/>
                <w:lang w:val="en-US"/>
              </w:rPr>
              <w:t>□</w:t>
            </w:r>
            <w:r w:rsidRPr="00A80F21">
              <w:rPr>
                <w:lang w:val="en-US"/>
              </w:rPr>
              <w:t xml:space="preserve"> No </w:t>
            </w:r>
            <w:r w:rsidRPr="00A80F21">
              <w:rPr>
                <w:i/>
                <w:color w:val="0070C0"/>
                <w:lang w:val="en-US"/>
              </w:rPr>
              <w:t>(Try alternate method or another day)</w:t>
            </w:r>
          </w:p>
        </w:tc>
      </w:tr>
      <w:tr w:rsidRPr="00A80F21" w:rsidR="005B473C" w:rsidTr="00714C3D" w14:paraId="7751D903" w14:textId="77777777">
        <w:tc>
          <w:tcPr>
            <w:tcW w:w="1255" w:type="dxa"/>
          </w:tcPr>
          <w:p w:rsidRPr="00A80F21" w:rsidR="005B473C" w:rsidP="00714C3D" w:rsidRDefault="00EE33BF" w14:paraId="4EA63495" w14:textId="77777777">
            <w:pPr>
              <w:widowControl w:val="0"/>
              <w:spacing w:after="0" w:line="240" w:lineRule="auto"/>
              <w:rPr>
                <w:rFonts w:cs="Calibri"/>
                <w:bCs/>
              </w:rPr>
            </w:pPr>
            <w:r w:rsidRPr="00A80F21">
              <w:rPr>
                <w:rFonts w:ascii="Arial" w:hAnsi="Arial"/>
                <w:sz w:val="28"/>
              </w:rPr>
              <w:t>□</w:t>
            </w:r>
            <w:r w:rsidRPr="00A80F21">
              <w:rPr>
                <w:sz w:val="28"/>
              </w:rPr>
              <w:t xml:space="preserve"> </w:t>
            </w:r>
            <w:r w:rsidRPr="00A80F21">
              <w:t>2</w:t>
            </w:r>
          </w:p>
        </w:tc>
        <w:tc>
          <w:tcPr>
            <w:tcW w:w="1710" w:type="dxa"/>
          </w:tcPr>
          <w:p w:rsidRPr="00A80F21" w:rsidR="005B473C" w:rsidP="00714C3D" w:rsidRDefault="005B473C" w14:paraId="593C15CA" w14:textId="77777777">
            <w:pPr>
              <w:widowControl w:val="0"/>
              <w:spacing w:after="0" w:line="240" w:lineRule="auto"/>
              <w:rPr>
                <w:rFonts w:cs="Calibri"/>
                <w:bCs/>
              </w:rPr>
            </w:pPr>
          </w:p>
        </w:tc>
        <w:tc>
          <w:tcPr>
            <w:tcW w:w="6390" w:type="dxa"/>
          </w:tcPr>
          <w:p w:rsidRPr="00A80F21" w:rsidR="005B473C" w:rsidP="00714C3D" w:rsidRDefault="00EE33BF" w14:paraId="711CC22B" w14:textId="77777777">
            <w:pPr>
              <w:widowControl w:val="0"/>
              <w:spacing w:after="0" w:line="240" w:lineRule="auto"/>
              <w:rPr>
                <w:rFonts w:cs="Calibri"/>
                <w:bCs/>
                <w:lang w:val="en-US"/>
              </w:rPr>
            </w:pPr>
            <w:r w:rsidRPr="00A80F21">
              <w:rPr>
                <w:rFonts w:ascii="Arial" w:hAnsi="Arial"/>
                <w:lang w:val="en-US"/>
              </w:rPr>
              <w:t>□</w:t>
            </w:r>
            <w:r w:rsidRPr="00A80F21">
              <w:rPr>
                <w:lang w:val="en-US"/>
              </w:rPr>
              <w:t xml:space="preserve"> Yes</w:t>
            </w:r>
            <w:proofErr w:type="gramStart"/>
            <w:r w:rsidRPr="00A80F21">
              <w:rPr>
                <w:lang w:val="en-US"/>
              </w:rPr>
              <w:t xml:space="preserve">   </w:t>
            </w:r>
            <w:r w:rsidRPr="00A80F21">
              <w:rPr>
                <w:rFonts w:ascii="Times New Roman" w:hAnsi="Times New Roman"/>
                <w:i/>
                <w:highlight w:val="yellow"/>
                <w:lang w:val="en-US"/>
              </w:rPr>
              <w:t>(</w:t>
            </w:r>
            <w:proofErr w:type="gramEnd"/>
            <w:r w:rsidRPr="00A80F21">
              <w:rPr>
                <w:rFonts w:ascii="Times New Roman" w:hAnsi="Times New Roman"/>
                <w:i/>
                <w:highlight w:val="yellow"/>
                <w:lang w:val="en-US"/>
              </w:rPr>
              <w:t>Go to A.1)</w:t>
            </w:r>
            <w:r w:rsidRPr="00A80F21">
              <w:rPr>
                <w:lang w:val="en-US"/>
              </w:rPr>
              <w:t xml:space="preserve"> </w:t>
            </w:r>
            <w:r w:rsidRPr="00A80F21">
              <w:rPr>
                <w:rFonts w:ascii="Arial" w:hAnsi="Arial"/>
                <w:lang w:val="en-US"/>
              </w:rPr>
              <w:t>□</w:t>
            </w:r>
            <w:r w:rsidRPr="00A80F21">
              <w:rPr>
                <w:lang w:val="en-US"/>
              </w:rPr>
              <w:t xml:space="preserve"> No </w:t>
            </w:r>
            <w:r w:rsidRPr="00A80F21">
              <w:rPr>
                <w:i/>
                <w:color w:val="0070C0"/>
                <w:lang w:val="en-US"/>
              </w:rPr>
              <w:t>(Try alternate method or another day)</w:t>
            </w:r>
          </w:p>
        </w:tc>
      </w:tr>
      <w:tr w:rsidRPr="00A80F21" w:rsidR="005B473C" w:rsidTr="00714C3D" w14:paraId="1A8AFB62" w14:textId="77777777">
        <w:tc>
          <w:tcPr>
            <w:tcW w:w="1255" w:type="dxa"/>
          </w:tcPr>
          <w:p w:rsidRPr="00A80F21" w:rsidR="005B473C" w:rsidP="00714C3D" w:rsidRDefault="00EE33BF" w14:paraId="19FF4FCA" w14:textId="77777777">
            <w:pPr>
              <w:widowControl w:val="0"/>
              <w:spacing w:after="0" w:line="240" w:lineRule="auto"/>
              <w:rPr>
                <w:rFonts w:cs="Calibri"/>
                <w:bCs/>
              </w:rPr>
            </w:pPr>
            <w:r w:rsidRPr="00A80F21">
              <w:rPr>
                <w:rFonts w:ascii="Arial" w:hAnsi="Arial"/>
                <w:sz w:val="28"/>
              </w:rPr>
              <w:t>□</w:t>
            </w:r>
            <w:r w:rsidRPr="00A80F21">
              <w:rPr>
                <w:sz w:val="28"/>
              </w:rPr>
              <w:t xml:space="preserve"> </w:t>
            </w:r>
            <w:r w:rsidRPr="00A80F21">
              <w:t>3</w:t>
            </w:r>
          </w:p>
        </w:tc>
        <w:tc>
          <w:tcPr>
            <w:tcW w:w="1710" w:type="dxa"/>
          </w:tcPr>
          <w:p w:rsidRPr="00A80F21" w:rsidR="005B473C" w:rsidP="00714C3D" w:rsidRDefault="005B473C" w14:paraId="72A4AA0F" w14:textId="77777777">
            <w:pPr>
              <w:widowControl w:val="0"/>
              <w:spacing w:after="0" w:line="240" w:lineRule="auto"/>
              <w:rPr>
                <w:rFonts w:cs="Calibri"/>
                <w:bCs/>
              </w:rPr>
            </w:pPr>
          </w:p>
        </w:tc>
        <w:tc>
          <w:tcPr>
            <w:tcW w:w="6390" w:type="dxa"/>
          </w:tcPr>
          <w:p w:rsidRPr="00A80F21" w:rsidR="005B473C" w:rsidP="00714C3D" w:rsidRDefault="00EE33BF" w14:paraId="321CEBB3" w14:textId="77777777">
            <w:pPr>
              <w:widowControl w:val="0"/>
              <w:spacing w:after="0" w:line="240" w:lineRule="auto"/>
              <w:rPr>
                <w:rFonts w:cs="Calibri"/>
                <w:bCs/>
                <w:lang w:val="en-US"/>
              </w:rPr>
            </w:pPr>
            <w:r w:rsidRPr="00A80F21">
              <w:rPr>
                <w:rFonts w:ascii="Arial" w:hAnsi="Arial"/>
                <w:lang w:val="en-US"/>
              </w:rPr>
              <w:t>□</w:t>
            </w:r>
            <w:r w:rsidRPr="00A80F21">
              <w:rPr>
                <w:lang w:val="en-US"/>
              </w:rPr>
              <w:t xml:space="preserve"> Yes</w:t>
            </w:r>
            <w:proofErr w:type="gramStart"/>
            <w:r w:rsidRPr="00A80F21">
              <w:rPr>
                <w:lang w:val="en-US"/>
              </w:rPr>
              <w:t xml:space="preserve">   </w:t>
            </w:r>
            <w:r w:rsidRPr="00A80F21">
              <w:rPr>
                <w:rFonts w:ascii="Times New Roman" w:hAnsi="Times New Roman"/>
                <w:i/>
                <w:highlight w:val="yellow"/>
                <w:lang w:val="en-US"/>
              </w:rPr>
              <w:t>(</w:t>
            </w:r>
            <w:proofErr w:type="gramEnd"/>
            <w:r w:rsidRPr="00A80F21">
              <w:rPr>
                <w:rFonts w:ascii="Times New Roman" w:hAnsi="Times New Roman"/>
                <w:i/>
                <w:highlight w:val="yellow"/>
                <w:lang w:val="en-US"/>
              </w:rPr>
              <w:t>Go to A.1)</w:t>
            </w:r>
            <w:r w:rsidRPr="00A80F21">
              <w:rPr>
                <w:lang w:val="en-US"/>
              </w:rPr>
              <w:t xml:space="preserve"> </w:t>
            </w:r>
            <w:r w:rsidRPr="00A80F21">
              <w:rPr>
                <w:rFonts w:ascii="Arial" w:hAnsi="Arial"/>
                <w:lang w:val="en-US"/>
              </w:rPr>
              <w:t>□</w:t>
            </w:r>
            <w:r w:rsidRPr="00A80F21">
              <w:rPr>
                <w:lang w:val="en-US"/>
              </w:rPr>
              <w:t xml:space="preserve"> No </w:t>
            </w:r>
            <w:r w:rsidRPr="00A80F21">
              <w:rPr>
                <w:i/>
                <w:color w:val="0070C0"/>
                <w:lang w:val="en-US"/>
              </w:rPr>
              <w:t>(Try alternate method or another day)</w:t>
            </w:r>
          </w:p>
        </w:tc>
      </w:tr>
      <w:tr w:rsidRPr="00A80F21" w:rsidR="005B473C" w:rsidTr="00714C3D" w14:paraId="46263BC3" w14:textId="77777777">
        <w:tc>
          <w:tcPr>
            <w:tcW w:w="1255" w:type="dxa"/>
          </w:tcPr>
          <w:p w:rsidRPr="00A80F21" w:rsidR="005B473C" w:rsidP="00714C3D" w:rsidRDefault="00EE33BF" w14:paraId="60DAB1C5" w14:textId="77777777">
            <w:pPr>
              <w:widowControl w:val="0"/>
              <w:spacing w:after="0" w:line="240" w:lineRule="auto"/>
              <w:rPr>
                <w:rFonts w:cs="Calibri"/>
                <w:bCs/>
              </w:rPr>
            </w:pPr>
            <w:r w:rsidRPr="00A80F21">
              <w:rPr>
                <w:rFonts w:ascii="Arial" w:hAnsi="Arial"/>
                <w:sz w:val="28"/>
              </w:rPr>
              <w:t>□</w:t>
            </w:r>
            <w:r w:rsidRPr="00A80F21">
              <w:rPr>
                <w:sz w:val="28"/>
              </w:rPr>
              <w:t xml:space="preserve"> </w:t>
            </w:r>
            <w:r w:rsidRPr="00A80F21">
              <w:t>4</w:t>
            </w:r>
          </w:p>
        </w:tc>
        <w:tc>
          <w:tcPr>
            <w:tcW w:w="1710" w:type="dxa"/>
          </w:tcPr>
          <w:p w:rsidRPr="00A80F21" w:rsidR="005B473C" w:rsidP="00714C3D" w:rsidRDefault="005B473C" w14:paraId="40E2C43C" w14:textId="77777777">
            <w:pPr>
              <w:widowControl w:val="0"/>
              <w:spacing w:after="0" w:line="240" w:lineRule="auto"/>
              <w:rPr>
                <w:rFonts w:cs="Calibri"/>
                <w:bCs/>
              </w:rPr>
            </w:pPr>
          </w:p>
        </w:tc>
        <w:tc>
          <w:tcPr>
            <w:tcW w:w="6390" w:type="dxa"/>
          </w:tcPr>
          <w:p w:rsidRPr="00A80F21" w:rsidR="005B473C" w:rsidP="00714C3D" w:rsidRDefault="00EE33BF" w14:paraId="568EFA54" w14:textId="77777777">
            <w:pPr>
              <w:widowControl w:val="0"/>
              <w:spacing w:after="0" w:line="240" w:lineRule="auto"/>
              <w:rPr>
                <w:rFonts w:cs="Calibri"/>
                <w:bCs/>
                <w:lang w:val="en-US"/>
              </w:rPr>
            </w:pPr>
            <w:r w:rsidRPr="00A80F21">
              <w:rPr>
                <w:rFonts w:ascii="Arial" w:hAnsi="Arial"/>
                <w:lang w:val="en-US"/>
              </w:rPr>
              <w:t>□</w:t>
            </w:r>
            <w:r w:rsidRPr="00A80F21">
              <w:rPr>
                <w:lang w:val="en-US"/>
              </w:rPr>
              <w:t xml:space="preserve"> Yes</w:t>
            </w:r>
            <w:proofErr w:type="gramStart"/>
            <w:r w:rsidRPr="00A80F21">
              <w:rPr>
                <w:lang w:val="en-US"/>
              </w:rPr>
              <w:t xml:space="preserve">   </w:t>
            </w:r>
            <w:r w:rsidRPr="00A80F21">
              <w:rPr>
                <w:rFonts w:ascii="Times New Roman" w:hAnsi="Times New Roman"/>
                <w:i/>
                <w:highlight w:val="yellow"/>
                <w:lang w:val="en-US"/>
              </w:rPr>
              <w:t>(</w:t>
            </w:r>
            <w:proofErr w:type="gramEnd"/>
            <w:r w:rsidRPr="00A80F21">
              <w:rPr>
                <w:rFonts w:ascii="Times New Roman" w:hAnsi="Times New Roman"/>
                <w:i/>
                <w:highlight w:val="yellow"/>
                <w:lang w:val="en-US"/>
              </w:rPr>
              <w:t>Go to A.1)</w:t>
            </w:r>
            <w:r w:rsidRPr="00A80F21">
              <w:rPr>
                <w:lang w:val="en-US"/>
              </w:rPr>
              <w:t xml:space="preserve"> </w:t>
            </w:r>
            <w:r w:rsidRPr="00A80F21">
              <w:rPr>
                <w:rFonts w:ascii="Arial" w:hAnsi="Arial"/>
                <w:lang w:val="en-US"/>
              </w:rPr>
              <w:t>□</w:t>
            </w:r>
            <w:r w:rsidRPr="00A80F21">
              <w:rPr>
                <w:lang w:val="en-US"/>
              </w:rPr>
              <w:t xml:space="preserve"> No </w:t>
            </w:r>
            <w:r w:rsidRPr="00A80F21">
              <w:rPr>
                <w:i/>
                <w:color w:val="0070C0"/>
                <w:lang w:val="en-US"/>
              </w:rPr>
              <w:t>(Try alternate method or another day)</w:t>
            </w:r>
          </w:p>
        </w:tc>
      </w:tr>
      <w:tr w:rsidRPr="00A80F21" w:rsidR="005B473C" w:rsidTr="00714C3D" w14:paraId="03D90F86" w14:textId="77777777">
        <w:tc>
          <w:tcPr>
            <w:tcW w:w="1255" w:type="dxa"/>
          </w:tcPr>
          <w:p w:rsidRPr="00A80F21" w:rsidR="005B473C" w:rsidP="00714C3D" w:rsidRDefault="00EE33BF" w14:paraId="43CF7A1C" w14:textId="77777777">
            <w:pPr>
              <w:widowControl w:val="0"/>
              <w:spacing w:after="0" w:line="240" w:lineRule="auto"/>
              <w:rPr>
                <w:rFonts w:cs="Calibri"/>
                <w:bCs/>
              </w:rPr>
            </w:pPr>
            <w:r w:rsidRPr="00A80F21">
              <w:rPr>
                <w:rFonts w:ascii="Arial" w:hAnsi="Arial"/>
                <w:sz w:val="28"/>
              </w:rPr>
              <w:t>□</w:t>
            </w:r>
            <w:r w:rsidRPr="00A80F21">
              <w:rPr>
                <w:sz w:val="28"/>
              </w:rPr>
              <w:t xml:space="preserve"> </w:t>
            </w:r>
            <w:r w:rsidRPr="00A80F21">
              <w:t xml:space="preserve">5 </w:t>
            </w:r>
          </w:p>
        </w:tc>
        <w:tc>
          <w:tcPr>
            <w:tcW w:w="1710" w:type="dxa"/>
          </w:tcPr>
          <w:p w:rsidRPr="00A80F21" w:rsidR="005B473C" w:rsidP="00714C3D" w:rsidRDefault="005B473C" w14:paraId="098C6EF3" w14:textId="77777777">
            <w:pPr>
              <w:widowControl w:val="0"/>
              <w:spacing w:after="0" w:line="240" w:lineRule="auto"/>
              <w:rPr>
                <w:rFonts w:cs="Calibri"/>
                <w:bCs/>
              </w:rPr>
            </w:pPr>
          </w:p>
        </w:tc>
        <w:tc>
          <w:tcPr>
            <w:tcW w:w="6390" w:type="dxa"/>
          </w:tcPr>
          <w:p w:rsidRPr="00A80F21" w:rsidR="005B473C" w:rsidP="00714C3D" w:rsidRDefault="00EE33BF" w14:paraId="6B890D88" w14:textId="77777777">
            <w:pPr>
              <w:widowControl w:val="0"/>
              <w:spacing w:after="0" w:line="240" w:lineRule="auto"/>
              <w:rPr>
                <w:rFonts w:cs="Calibri"/>
                <w:bCs/>
                <w:lang w:val="en-US"/>
              </w:rPr>
            </w:pPr>
            <w:r w:rsidRPr="00A80F21">
              <w:rPr>
                <w:rFonts w:ascii="Arial" w:hAnsi="Arial"/>
                <w:lang w:val="en-US"/>
              </w:rPr>
              <w:t>□</w:t>
            </w:r>
            <w:r w:rsidRPr="00A80F21">
              <w:rPr>
                <w:lang w:val="en-US"/>
              </w:rPr>
              <w:t xml:space="preserve"> Yes</w:t>
            </w:r>
            <w:proofErr w:type="gramStart"/>
            <w:r w:rsidRPr="00A80F21">
              <w:rPr>
                <w:lang w:val="en-US"/>
              </w:rPr>
              <w:t xml:space="preserve">   </w:t>
            </w:r>
            <w:r w:rsidRPr="00A80F21">
              <w:rPr>
                <w:rFonts w:ascii="Times New Roman" w:hAnsi="Times New Roman"/>
                <w:i/>
                <w:highlight w:val="yellow"/>
                <w:lang w:val="en-US"/>
              </w:rPr>
              <w:t>(</w:t>
            </w:r>
            <w:proofErr w:type="gramEnd"/>
            <w:r w:rsidRPr="00A80F21">
              <w:rPr>
                <w:rFonts w:ascii="Times New Roman" w:hAnsi="Times New Roman"/>
                <w:i/>
                <w:highlight w:val="yellow"/>
                <w:lang w:val="en-US"/>
              </w:rPr>
              <w:t>Go to A.1)</w:t>
            </w:r>
            <w:r w:rsidRPr="00A80F21">
              <w:rPr>
                <w:lang w:val="en-US"/>
              </w:rPr>
              <w:t xml:space="preserve"> </w:t>
            </w:r>
            <w:r w:rsidRPr="00A80F21">
              <w:rPr>
                <w:rFonts w:ascii="Arial" w:hAnsi="Arial"/>
                <w:lang w:val="en-US"/>
              </w:rPr>
              <w:t>□</w:t>
            </w:r>
            <w:r w:rsidRPr="00A80F21">
              <w:rPr>
                <w:lang w:val="en-US"/>
              </w:rPr>
              <w:t xml:space="preserve"> No </w:t>
            </w:r>
            <w:r w:rsidRPr="00A80F21">
              <w:rPr>
                <w:i/>
                <w:color w:val="0070C0"/>
                <w:lang w:val="en-US"/>
              </w:rPr>
              <w:t>(Try alternate method or another day)</w:t>
            </w:r>
          </w:p>
        </w:tc>
      </w:tr>
    </w:tbl>
    <w:p w:rsidRPr="00A80F21" w:rsidR="005B473C" w:rsidP="001726A2" w:rsidRDefault="005B473C" w14:paraId="3935378F" w14:textId="77777777">
      <w:pPr>
        <w:spacing w:after="120" w:line="240" w:lineRule="auto"/>
        <w:rPr>
          <w:rFonts w:ascii="Times New Roman" w:hAnsi="Times New Roman"/>
          <w:b/>
          <w:bCs/>
          <w:sz w:val="24"/>
          <w:szCs w:val="24"/>
          <w:lang w:val="en-US"/>
        </w:rPr>
      </w:pPr>
    </w:p>
    <w:p w:rsidRPr="00A80F21" w:rsidR="00674894" w:rsidP="001726A2" w:rsidRDefault="00EE33BF" w14:paraId="49A14569" w14:textId="77777777">
      <w:pPr>
        <w:spacing w:after="120" w:line="240" w:lineRule="auto"/>
        <w:rPr>
          <w:rFonts w:ascii="Times New Roman" w:hAnsi="Times New Roman"/>
          <w:b/>
          <w:bCs/>
          <w:sz w:val="24"/>
          <w:szCs w:val="24"/>
          <w:lang w:val="en-US"/>
        </w:rPr>
      </w:pPr>
      <w:r w:rsidRPr="00A80F21">
        <w:rPr>
          <w:rFonts w:ascii="Times New Roman" w:hAnsi="Times New Roman"/>
          <w:b/>
          <w:sz w:val="24"/>
          <w:shd w:val="clear" w:color="auto" w:fill="D6E3BC" w:themeFill="accent3" w:themeFillTint="66"/>
          <w:lang w:val="en-US"/>
        </w:rPr>
        <w:t>Hola, soy</w:t>
      </w:r>
      <w:r w:rsidRPr="00A80F21">
        <w:rPr>
          <w:rFonts w:ascii="Times New Roman" w:hAnsi="Times New Roman"/>
          <w:b/>
          <w:sz w:val="24"/>
          <w:lang w:val="en-US"/>
        </w:rPr>
        <w:t xml:space="preserve"> </w:t>
      </w:r>
      <w:r w:rsidRPr="00A80F21">
        <w:rPr>
          <w:b/>
          <w:i/>
          <w:color w:val="0070C0"/>
          <w:sz w:val="24"/>
          <w:lang w:val="en-US"/>
        </w:rPr>
        <w:t>[insert your name]</w:t>
      </w:r>
      <w:r w:rsidRPr="00A80F21">
        <w:rPr>
          <w:b/>
          <w:i/>
          <w:sz w:val="24"/>
          <w:lang w:val="en-US"/>
        </w:rPr>
        <w:t>.</w:t>
      </w:r>
      <w:r w:rsidRPr="00A80F21">
        <w:rPr>
          <w:rFonts w:ascii="Times New Roman" w:hAnsi="Times New Roman"/>
          <w:b/>
          <w:sz w:val="24"/>
          <w:lang w:val="en-US"/>
        </w:rPr>
        <w:t xml:space="preserve"> </w:t>
      </w:r>
      <w:proofErr w:type="spellStart"/>
      <w:r w:rsidRPr="00A80F21">
        <w:rPr>
          <w:rFonts w:ascii="Times New Roman" w:hAnsi="Times New Roman"/>
          <w:b/>
          <w:sz w:val="24"/>
          <w:shd w:val="clear" w:color="auto" w:fill="D6E3BC" w:themeFill="accent3" w:themeFillTint="66"/>
          <w:lang w:val="en-US"/>
        </w:rPr>
        <w:t>Trabajo</w:t>
      </w:r>
      <w:proofErr w:type="spellEnd"/>
      <w:r w:rsidRPr="00A80F21">
        <w:rPr>
          <w:rFonts w:ascii="Times New Roman" w:hAnsi="Times New Roman"/>
          <w:b/>
          <w:sz w:val="24"/>
          <w:shd w:val="clear" w:color="auto" w:fill="D6E3BC" w:themeFill="accent3" w:themeFillTint="66"/>
          <w:lang w:val="en-US"/>
        </w:rPr>
        <w:t xml:space="preserve"> </w:t>
      </w:r>
      <w:proofErr w:type="gramStart"/>
      <w:r w:rsidRPr="00A80F21">
        <w:rPr>
          <w:rFonts w:ascii="Times New Roman" w:hAnsi="Times New Roman"/>
          <w:b/>
          <w:sz w:val="24"/>
          <w:shd w:val="clear" w:color="auto" w:fill="D6E3BC" w:themeFill="accent3" w:themeFillTint="66"/>
          <w:lang w:val="en-US"/>
        </w:rPr>
        <w:t>para Healthy</w:t>
      </w:r>
      <w:proofErr w:type="gramEnd"/>
      <w:r w:rsidRPr="00A80F21">
        <w:rPr>
          <w:rFonts w:ascii="Times New Roman" w:hAnsi="Times New Roman"/>
          <w:b/>
          <w:sz w:val="24"/>
          <w:shd w:val="clear" w:color="auto" w:fill="D6E3BC" w:themeFill="accent3" w:themeFillTint="66"/>
          <w:lang w:val="en-US"/>
        </w:rPr>
        <w:t xml:space="preserve"> Housing Solutions. </w:t>
      </w:r>
      <w:r w:rsidRPr="00A80F21">
        <w:rPr>
          <w:rFonts w:ascii="Times New Roman" w:hAnsi="Times New Roman"/>
          <w:b/>
          <w:sz w:val="24"/>
          <w:shd w:val="clear" w:color="auto" w:fill="D6E3BC" w:themeFill="accent3" w:themeFillTint="66"/>
        </w:rPr>
        <w:t>Mi organización está evaluando el programa de modificaciones para hogares de</w:t>
      </w:r>
      <w:r w:rsidRPr="00A80F21">
        <w:rPr>
          <w:rFonts w:ascii="Times New Roman" w:hAnsi="Times New Roman"/>
          <w:b/>
          <w:sz w:val="24"/>
        </w:rPr>
        <w:t xml:space="preserve"> </w:t>
      </w:r>
      <w:r w:rsidRPr="00A80F21">
        <w:rPr>
          <w:b/>
          <w:i/>
          <w:color w:val="0070C0"/>
          <w:sz w:val="24"/>
        </w:rPr>
        <w:t>[</w:t>
      </w:r>
      <w:proofErr w:type="spellStart"/>
      <w:r w:rsidRPr="00A80F21">
        <w:rPr>
          <w:b/>
          <w:i/>
          <w:color w:val="0070C0"/>
          <w:sz w:val="24"/>
        </w:rPr>
        <w:t>insert</w:t>
      </w:r>
      <w:proofErr w:type="spellEnd"/>
      <w:r w:rsidRPr="00A80F21">
        <w:rPr>
          <w:b/>
          <w:i/>
          <w:color w:val="0070C0"/>
          <w:sz w:val="24"/>
        </w:rPr>
        <w:t xml:space="preserve"> </w:t>
      </w:r>
      <w:proofErr w:type="spellStart"/>
      <w:r w:rsidRPr="00A80F21">
        <w:rPr>
          <w:b/>
          <w:i/>
          <w:color w:val="0070C0"/>
          <w:sz w:val="24"/>
        </w:rPr>
        <w:t>Name</w:t>
      </w:r>
      <w:proofErr w:type="spellEnd"/>
      <w:r w:rsidRPr="00A80F21">
        <w:rPr>
          <w:b/>
          <w:i/>
          <w:color w:val="0070C0"/>
          <w:sz w:val="24"/>
        </w:rPr>
        <w:t xml:space="preserve"> of </w:t>
      </w:r>
      <w:proofErr w:type="spellStart"/>
      <w:r w:rsidRPr="00A80F21">
        <w:rPr>
          <w:b/>
          <w:i/>
          <w:color w:val="0070C0"/>
          <w:sz w:val="24"/>
        </w:rPr>
        <w:t>Grantee</w:t>
      </w:r>
      <w:proofErr w:type="spellEnd"/>
      <w:r w:rsidRPr="00A80F21">
        <w:rPr>
          <w:b/>
          <w:i/>
          <w:color w:val="0070C0"/>
          <w:sz w:val="24"/>
        </w:rPr>
        <w:t xml:space="preserve"> </w:t>
      </w:r>
      <w:proofErr w:type="spellStart"/>
      <w:r w:rsidRPr="00A80F21">
        <w:rPr>
          <w:b/>
          <w:i/>
          <w:color w:val="0070C0"/>
          <w:sz w:val="24"/>
        </w:rPr>
        <w:t>Organization’s</w:t>
      </w:r>
      <w:proofErr w:type="spellEnd"/>
      <w:r w:rsidRPr="00A80F21">
        <w:rPr>
          <w:b/>
          <w:i/>
          <w:color w:val="0070C0"/>
          <w:sz w:val="24"/>
        </w:rPr>
        <w:t>]</w:t>
      </w:r>
      <w:r w:rsidRPr="00A80F21">
        <w:rPr>
          <w:rFonts w:ascii="Times New Roman" w:hAnsi="Times New Roman"/>
          <w:b/>
          <w:i/>
          <w:color w:val="0070C0"/>
          <w:sz w:val="24"/>
        </w:rPr>
        <w:t xml:space="preserve"> </w:t>
      </w:r>
      <w:r w:rsidRPr="00A80F21">
        <w:rPr>
          <w:rFonts w:ascii="Times New Roman" w:hAnsi="Times New Roman"/>
          <w:b/>
          <w:sz w:val="24"/>
        </w:rPr>
        <w:t xml:space="preserve"> </w:t>
      </w:r>
      <w:r w:rsidRPr="00A80F21">
        <w:rPr>
          <w:rFonts w:ascii="Times New Roman" w:hAnsi="Times New Roman"/>
          <w:b/>
          <w:sz w:val="24"/>
          <w:shd w:val="clear" w:color="auto" w:fill="D6E3BC" w:themeFill="accent3" w:themeFillTint="66"/>
        </w:rPr>
        <w:t>para el Departamento de Vivienda y Desarrollo Urbano de los EE. UU. conocido como el HUD.</w:t>
      </w:r>
      <w:r w:rsidRPr="00A80F21">
        <w:rPr>
          <w:rFonts w:ascii="Times New Roman" w:hAnsi="Times New Roman"/>
          <w:b/>
          <w:sz w:val="24"/>
        </w:rPr>
        <w:t xml:space="preserve"> </w:t>
      </w:r>
      <w:r w:rsidRPr="00A80F21">
        <w:rPr>
          <w:i/>
          <w:color w:val="0070C0"/>
          <w:sz w:val="24"/>
          <w:lang w:val="en-US"/>
        </w:rPr>
        <w:t>If contact is via phone, go to A.1; if contact is by another method, go to B.1.</w:t>
      </w:r>
    </w:p>
    <w:p w:rsidRPr="00A80F21" w:rsidR="00674894" w:rsidP="001726A2" w:rsidRDefault="00EE33BF" w14:paraId="4AF0AC87" w14:textId="77777777">
      <w:pPr>
        <w:spacing w:after="120" w:line="240" w:lineRule="auto"/>
        <w:rPr>
          <w:rFonts w:ascii="Times New Roman" w:hAnsi="Times New Roman"/>
          <w:i/>
          <w:iCs/>
          <w:color w:val="5B9BD5"/>
          <w:sz w:val="24"/>
          <w:szCs w:val="24"/>
          <w:lang w:val="en-US"/>
        </w:rPr>
      </w:pPr>
      <w:r w:rsidRPr="00A80F21">
        <w:rPr>
          <w:rFonts w:ascii="Times New Roman" w:hAnsi="Times New Roman"/>
          <w:sz w:val="24"/>
          <w:lang w:val="en-US"/>
        </w:rPr>
        <w:t xml:space="preserve">A.1. </w:t>
      </w:r>
      <w:proofErr w:type="spellStart"/>
      <w:r w:rsidRPr="00A80F21">
        <w:rPr>
          <w:rFonts w:ascii="Times New Roman" w:hAnsi="Times New Roman"/>
          <w:b/>
          <w:sz w:val="24"/>
          <w:shd w:val="clear" w:color="auto" w:fill="D6E3BC" w:themeFill="accent3" w:themeFillTint="66"/>
          <w:lang w:val="en-US"/>
        </w:rPr>
        <w:t>Podría</w:t>
      </w:r>
      <w:proofErr w:type="spellEnd"/>
      <w:r w:rsidRPr="00A80F21">
        <w:rPr>
          <w:rFonts w:ascii="Times New Roman" w:hAnsi="Times New Roman"/>
          <w:b/>
          <w:sz w:val="24"/>
          <w:shd w:val="clear" w:color="auto" w:fill="D6E3BC" w:themeFill="accent3" w:themeFillTint="66"/>
          <w:lang w:val="en-US"/>
        </w:rPr>
        <w:t xml:space="preserve"> </w:t>
      </w:r>
      <w:proofErr w:type="spellStart"/>
      <w:r w:rsidRPr="00A80F21">
        <w:rPr>
          <w:rFonts w:ascii="Times New Roman" w:hAnsi="Times New Roman"/>
          <w:b/>
          <w:sz w:val="24"/>
          <w:shd w:val="clear" w:color="auto" w:fill="D6E3BC" w:themeFill="accent3" w:themeFillTint="66"/>
          <w:lang w:val="en-US"/>
        </w:rPr>
        <w:t>hablar</w:t>
      </w:r>
      <w:proofErr w:type="spellEnd"/>
      <w:r w:rsidRPr="00A80F21">
        <w:rPr>
          <w:rFonts w:ascii="Times New Roman" w:hAnsi="Times New Roman"/>
          <w:b/>
          <w:sz w:val="24"/>
          <w:shd w:val="clear" w:color="auto" w:fill="D6E3BC" w:themeFill="accent3" w:themeFillTint="66"/>
          <w:lang w:val="en-US"/>
        </w:rPr>
        <w:t xml:space="preserve"> con</w:t>
      </w:r>
      <w:r w:rsidRPr="00A80F21">
        <w:rPr>
          <w:rFonts w:ascii="Times New Roman" w:hAnsi="Times New Roman"/>
          <w:sz w:val="24"/>
          <w:lang w:val="en-US"/>
        </w:rPr>
        <w:t xml:space="preserve"> </w:t>
      </w:r>
      <w:r w:rsidRPr="00A80F21">
        <w:rPr>
          <w:i/>
          <w:color w:val="0070C0"/>
          <w:sz w:val="24"/>
          <w:lang w:val="en-US"/>
        </w:rPr>
        <w:t>[insert name of client listed on the informed consent.]</w:t>
      </w:r>
    </w:p>
    <w:p w:rsidRPr="00A80F21" w:rsidR="00674894" w:rsidP="001726A2" w:rsidRDefault="00EE33BF" w14:paraId="0E1799A7" w14:textId="77777777">
      <w:pPr>
        <w:spacing w:after="120" w:line="240" w:lineRule="auto"/>
        <w:ind w:firstLine="540"/>
        <w:rPr>
          <w:i/>
          <w:iCs/>
          <w:color w:val="0070C0"/>
          <w:sz w:val="24"/>
          <w:szCs w:val="24"/>
          <w:lang w:val="en-US"/>
        </w:rPr>
      </w:pPr>
      <w:proofErr w:type="gramStart"/>
      <w:r w:rsidRPr="00A80F21">
        <w:rPr>
          <w:rFonts w:ascii="Times New Roman" w:hAnsi="Times New Roman"/>
          <w:sz w:val="24"/>
          <w:lang w:val="en-US"/>
        </w:rPr>
        <w:t xml:space="preserve">□ </w:t>
      </w:r>
      <w:r w:rsidRPr="00A80F21">
        <w:rPr>
          <w:rFonts w:ascii="Times New Roman" w:hAnsi="Times New Roman"/>
          <w:b/>
          <w:color w:val="5B9BD5"/>
          <w:sz w:val="24"/>
          <w:lang w:val="en-US"/>
        </w:rPr>
        <w:t xml:space="preserve"> </w:t>
      </w:r>
      <w:proofErr w:type="spellStart"/>
      <w:r w:rsidRPr="00A80F21">
        <w:rPr>
          <w:rFonts w:ascii="Times New Roman" w:hAnsi="Times New Roman"/>
          <w:sz w:val="24"/>
          <w:shd w:val="clear" w:color="auto" w:fill="D6E3BC" w:themeFill="accent3" w:themeFillTint="66"/>
          <w:lang w:val="en-US"/>
        </w:rPr>
        <w:t>Sí</w:t>
      </w:r>
      <w:proofErr w:type="spellEnd"/>
      <w:proofErr w:type="gramEnd"/>
      <w:r w:rsidRPr="00A80F21">
        <w:rPr>
          <w:rFonts w:ascii="Times New Roman" w:hAnsi="Times New Roman"/>
          <w:sz w:val="24"/>
          <w:lang w:val="en-US"/>
        </w:rPr>
        <w:t xml:space="preserve"> </w:t>
      </w:r>
      <w:r w:rsidRPr="00A80F21">
        <w:rPr>
          <w:i/>
          <w:color w:val="0070C0"/>
          <w:sz w:val="24"/>
          <w:lang w:val="en-US"/>
        </w:rPr>
        <w:t>When you reach the client, Go to A.1.a</w:t>
      </w:r>
    </w:p>
    <w:p w:rsidRPr="005308CD" w:rsidR="009A514B" w:rsidP="00296AB9" w:rsidRDefault="00EE33BF" w14:paraId="3A6E50A5" w14:textId="77777777">
      <w:pPr>
        <w:spacing w:after="120" w:line="240" w:lineRule="auto"/>
        <w:ind w:left="1800" w:hanging="630"/>
        <w:rPr>
          <w:rFonts w:ascii="Times New Roman" w:hAnsi="Times New Roman"/>
          <w:spacing w:val="-2"/>
          <w:sz w:val="24"/>
          <w:szCs w:val="24"/>
        </w:rPr>
      </w:pPr>
      <w:r w:rsidRPr="00A80F21">
        <w:rPr>
          <w:rFonts w:ascii="Times New Roman" w:hAnsi="Times New Roman"/>
          <w:i/>
          <w:color w:val="5B9BD5"/>
          <w:sz w:val="24"/>
          <w:lang w:val="en-US"/>
        </w:rPr>
        <w:t xml:space="preserve"> </w:t>
      </w:r>
      <w:r w:rsidRPr="005308CD">
        <w:rPr>
          <w:rFonts w:ascii="Times New Roman" w:hAnsi="Times New Roman"/>
          <w:spacing w:val="-2"/>
          <w:sz w:val="24"/>
        </w:rPr>
        <w:t xml:space="preserve">A.1.a </w:t>
      </w:r>
      <w:r w:rsidRPr="005308CD">
        <w:rPr>
          <w:rFonts w:ascii="Times New Roman" w:hAnsi="Times New Roman"/>
          <w:b/>
          <w:spacing w:val="-2"/>
          <w:sz w:val="24"/>
          <w:shd w:val="clear" w:color="auto" w:fill="D6E3BC" w:themeFill="accent3" w:themeFillTint="66"/>
        </w:rPr>
        <w:t>¿Es un buen momento para hablar o desea que lo llame en otro momento?</w:t>
      </w:r>
      <w:r w:rsidRPr="005308CD">
        <w:rPr>
          <w:rFonts w:ascii="Times New Roman" w:hAnsi="Times New Roman"/>
          <w:spacing w:val="-2"/>
          <w:sz w:val="24"/>
        </w:rPr>
        <w:t xml:space="preserve"> </w:t>
      </w:r>
    </w:p>
    <w:p w:rsidRPr="00A80F21" w:rsidR="00666CC9" w:rsidP="00296AB9" w:rsidRDefault="00EE33BF" w14:paraId="35188D87" w14:textId="77777777">
      <w:pPr>
        <w:spacing w:after="120" w:line="240" w:lineRule="auto"/>
        <w:ind w:left="1260" w:firstLine="360"/>
        <w:rPr>
          <w:rFonts w:cs="Calibri"/>
          <w:i/>
          <w:iCs/>
          <w:color w:val="0070C0"/>
          <w:sz w:val="24"/>
          <w:szCs w:val="24"/>
        </w:rPr>
      </w:pPr>
      <w:r w:rsidRPr="00A80F21">
        <w:rPr>
          <w:rFonts w:ascii="Times New Roman" w:hAnsi="Times New Roman"/>
          <w:sz w:val="24"/>
        </w:rPr>
        <w:t xml:space="preserve">□  </w:t>
      </w:r>
      <w:r w:rsidRPr="00A80F21">
        <w:rPr>
          <w:rFonts w:ascii="Times New Roman" w:hAnsi="Times New Roman"/>
          <w:sz w:val="24"/>
          <w:shd w:val="clear" w:color="auto" w:fill="D6E3BC" w:themeFill="accent3" w:themeFillTint="66"/>
        </w:rPr>
        <w:t>Ahora</w:t>
      </w:r>
      <w:r w:rsidRPr="00A80F21">
        <w:rPr>
          <w:rFonts w:ascii="Times New Roman" w:hAnsi="Times New Roman"/>
          <w:b/>
          <w:sz w:val="24"/>
          <w:shd w:val="clear" w:color="auto" w:fill="D6E3BC" w:themeFill="accent3" w:themeFillTint="66"/>
        </w:rPr>
        <w:t xml:space="preserve"> </w:t>
      </w:r>
      <w:r w:rsidRPr="00A80F21">
        <w:rPr>
          <w:rFonts w:ascii="Times New Roman" w:hAnsi="Times New Roman"/>
          <w:sz w:val="24"/>
        </w:rPr>
        <w:t xml:space="preserve"> </w:t>
      </w:r>
      <w:proofErr w:type="spellStart"/>
      <w:r w:rsidRPr="00A80F21">
        <w:rPr>
          <w:i/>
          <w:color w:val="0070C0"/>
          <w:sz w:val="24"/>
        </w:rPr>
        <w:t>Go</w:t>
      </w:r>
      <w:proofErr w:type="spellEnd"/>
      <w:r w:rsidRPr="00A80F21">
        <w:rPr>
          <w:i/>
          <w:color w:val="0070C0"/>
          <w:sz w:val="24"/>
        </w:rPr>
        <w:t xml:space="preserve"> </w:t>
      </w:r>
      <w:proofErr w:type="spellStart"/>
      <w:r w:rsidRPr="00A80F21">
        <w:rPr>
          <w:i/>
          <w:color w:val="0070C0"/>
          <w:sz w:val="24"/>
        </w:rPr>
        <w:t>to</w:t>
      </w:r>
      <w:proofErr w:type="spellEnd"/>
      <w:r w:rsidRPr="00A80F21">
        <w:rPr>
          <w:i/>
          <w:color w:val="0070C0"/>
          <w:sz w:val="24"/>
        </w:rPr>
        <w:t xml:space="preserve"> </w:t>
      </w:r>
      <w:proofErr w:type="spellStart"/>
      <w:r w:rsidRPr="00A80F21">
        <w:rPr>
          <w:i/>
          <w:color w:val="0070C0"/>
          <w:sz w:val="24"/>
        </w:rPr>
        <w:t>B.1</w:t>
      </w:r>
      <w:proofErr w:type="spellEnd"/>
      <w:r w:rsidRPr="00A80F21">
        <w:rPr>
          <w:i/>
          <w:color w:val="0070C0"/>
          <w:sz w:val="24"/>
        </w:rPr>
        <w:t xml:space="preserve">  </w:t>
      </w:r>
    </w:p>
    <w:p w:rsidRPr="00A80F21" w:rsidR="009A514B" w:rsidP="001B1756" w:rsidRDefault="00EE33BF" w14:paraId="09FA47BE" w14:textId="77777777">
      <w:pPr>
        <w:tabs>
          <w:tab w:val="left" w:pos="1620"/>
        </w:tabs>
        <w:spacing w:after="120" w:line="240" w:lineRule="auto"/>
        <w:ind w:left="1890" w:hanging="270"/>
        <w:rPr>
          <w:rFonts w:ascii="Times New Roman" w:hAnsi="Times New Roman"/>
          <w:sz w:val="24"/>
          <w:szCs w:val="24"/>
        </w:rPr>
      </w:pPr>
      <w:r w:rsidRPr="00A80F21">
        <w:rPr>
          <w:rFonts w:ascii="Times New Roman" w:hAnsi="Times New Roman"/>
          <w:sz w:val="24"/>
        </w:rPr>
        <w:t xml:space="preserve">□  </w:t>
      </w:r>
      <w:r w:rsidRPr="00A80F21">
        <w:rPr>
          <w:rFonts w:ascii="Times New Roman" w:hAnsi="Times New Roman"/>
          <w:sz w:val="24"/>
          <w:shd w:val="clear" w:color="auto" w:fill="D6E3BC" w:themeFill="accent3" w:themeFillTint="66"/>
        </w:rPr>
        <w:t>Más adelante, en un momento más conveniente</w:t>
      </w:r>
      <w:r w:rsidRPr="00A80F21">
        <w:rPr>
          <w:rFonts w:ascii="Times New Roman" w:hAnsi="Times New Roman"/>
          <w:sz w:val="24"/>
        </w:rPr>
        <w:t xml:space="preserve"> </w:t>
      </w:r>
      <w:proofErr w:type="spellStart"/>
      <w:r w:rsidRPr="00A80F21">
        <w:rPr>
          <w:i/>
          <w:color w:val="0070C0"/>
          <w:sz w:val="24"/>
        </w:rPr>
        <w:t>Go</w:t>
      </w:r>
      <w:proofErr w:type="spellEnd"/>
      <w:r w:rsidRPr="00A80F21">
        <w:rPr>
          <w:i/>
          <w:color w:val="0070C0"/>
          <w:sz w:val="24"/>
        </w:rPr>
        <w:t xml:space="preserve"> </w:t>
      </w:r>
      <w:proofErr w:type="spellStart"/>
      <w:r w:rsidRPr="00A80F21">
        <w:rPr>
          <w:i/>
          <w:color w:val="0070C0"/>
          <w:sz w:val="24"/>
        </w:rPr>
        <w:t>to</w:t>
      </w:r>
      <w:proofErr w:type="spellEnd"/>
      <w:r w:rsidRPr="00A80F21">
        <w:rPr>
          <w:i/>
          <w:color w:val="0070C0"/>
          <w:sz w:val="24"/>
        </w:rPr>
        <w:t xml:space="preserve"> </w:t>
      </w:r>
      <w:proofErr w:type="spellStart"/>
      <w:r w:rsidRPr="00A80F21">
        <w:rPr>
          <w:i/>
          <w:color w:val="0070C0"/>
          <w:sz w:val="24"/>
        </w:rPr>
        <w:t>A.1.b</w:t>
      </w:r>
      <w:proofErr w:type="spellEnd"/>
      <w:r w:rsidRPr="00A80F21">
        <w:rPr>
          <w:rFonts w:ascii="Times New Roman" w:hAnsi="Times New Roman"/>
          <w:sz w:val="24"/>
        </w:rPr>
        <w:t xml:space="preserve"> </w:t>
      </w:r>
    </w:p>
    <w:p w:rsidRPr="00A80F21" w:rsidR="001D0B45" w:rsidP="001B1756" w:rsidRDefault="001D0B45" w14:paraId="619EF360" w14:textId="77777777">
      <w:pPr>
        <w:spacing w:after="120" w:line="240" w:lineRule="auto"/>
        <w:ind w:left="1890" w:hanging="270"/>
        <w:rPr>
          <w:rFonts w:ascii="Times New Roman" w:hAnsi="Times New Roman"/>
          <w:sz w:val="24"/>
          <w:szCs w:val="24"/>
        </w:rPr>
      </w:pPr>
    </w:p>
    <w:p w:rsidRPr="00A80F21" w:rsidR="001D0B45" w:rsidP="00296AB9" w:rsidRDefault="00EE33BF" w14:paraId="29EBA249" w14:textId="77777777">
      <w:pPr>
        <w:tabs>
          <w:tab w:val="left" w:pos="450"/>
        </w:tabs>
        <w:spacing w:after="120" w:line="240" w:lineRule="auto"/>
        <w:ind w:left="1890" w:hanging="270"/>
        <w:rPr>
          <w:rFonts w:ascii="Times New Roman" w:hAnsi="Times New Roman"/>
          <w:b/>
          <w:bCs/>
          <w:sz w:val="24"/>
          <w:szCs w:val="24"/>
          <w:lang w:val="en-US"/>
        </w:rPr>
      </w:pPr>
      <w:r w:rsidRPr="00A80F21">
        <w:rPr>
          <w:rFonts w:ascii="Times New Roman" w:hAnsi="Times New Roman"/>
          <w:sz w:val="24"/>
        </w:rPr>
        <w:t xml:space="preserve">□  </w:t>
      </w:r>
      <w:r w:rsidRPr="00A80F21">
        <w:rPr>
          <w:rFonts w:ascii="Times New Roman" w:hAnsi="Times New Roman"/>
          <w:sz w:val="24"/>
          <w:shd w:val="clear" w:color="auto" w:fill="D6E3BC" w:themeFill="accent3" w:themeFillTint="66"/>
        </w:rPr>
        <w:t>Ni ahora ni más adelante.</w:t>
      </w:r>
      <w:r w:rsidRPr="00A80F21">
        <w:rPr>
          <w:rFonts w:ascii="Times New Roman" w:hAnsi="Times New Roman"/>
          <w:sz w:val="24"/>
        </w:rPr>
        <w:t xml:space="preserve"> </w:t>
      </w:r>
      <w:r w:rsidRPr="00A80F21">
        <w:rPr>
          <w:i/>
          <w:color w:val="0070C0"/>
          <w:sz w:val="24"/>
          <w:lang w:val="en-US"/>
        </w:rPr>
        <w:t xml:space="preserve">Prior to ending the conversation and depending on the tone of the conversation, please consider using some of the refusal conversion strategies discussed during your training to encourage the client to schedule an interview. If unsuccessful, end the call and contact the next person on the randomization list </w:t>
      </w:r>
      <w:r w:rsidRPr="00A80F21">
        <w:rPr>
          <w:rFonts w:ascii="Times New Roman" w:hAnsi="Times New Roman"/>
          <w:b/>
          <w:sz w:val="24"/>
          <w:shd w:val="clear" w:color="auto" w:fill="D6E3BC" w:themeFill="accent3" w:themeFillTint="66"/>
          <w:lang w:val="en-US"/>
        </w:rPr>
        <w:t xml:space="preserve">Gracias por </w:t>
      </w:r>
      <w:proofErr w:type="spellStart"/>
      <w:r w:rsidRPr="00A80F21">
        <w:rPr>
          <w:rFonts w:ascii="Times New Roman" w:hAnsi="Times New Roman"/>
          <w:b/>
          <w:sz w:val="24"/>
          <w:shd w:val="clear" w:color="auto" w:fill="D6E3BC" w:themeFill="accent3" w:themeFillTint="66"/>
          <w:lang w:val="en-US"/>
        </w:rPr>
        <w:t>su</w:t>
      </w:r>
      <w:proofErr w:type="spellEnd"/>
      <w:r w:rsidRPr="00A80F21">
        <w:rPr>
          <w:rFonts w:ascii="Times New Roman" w:hAnsi="Times New Roman"/>
          <w:b/>
          <w:sz w:val="24"/>
          <w:shd w:val="clear" w:color="auto" w:fill="D6E3BC" w:themeFill="accent3" w:themeFillTint="66"/>
          <w:lang w:val="en-US"/>
        </w:rPr>
        <w:t xml:space="preserve"> </w:t>
      </w:r>
      <w:proofErr w:type="spellStart"/>
      <w:r w:rsidRPr="00A80F21">
        <w:rPr>
          <w:rFonts w:ascii="Times New Roman" w:hAnsi="Times New Roman"/>
          <w:b/>
          <w:sz w:val="24"/>
          <w:shd w:val="clear" w:color="auto" w:fill="D6E3BC" w:themeFill="accent3" w:themeFillTint="66"/>
          <w:lang w:val="en-US"/>
        </w:rPr>
        <w:t>tiempo</w:t>
      </w:r>
      <w:proofErr w:type="spellEnd"/>
      <w:r w:rsidRPr="00A80F21">
        <w:rPr>
          <w:rFonts w:ascii="Times New Roman" w:hAnsi="Times New Roman"/>
          <w:b/>
          <w:sz w:val="24"/>
          <w:shd w:val="clear" w:color="auto" w:fill="D6E3BC" w:themeFill="accent3" w:themeFillTint="66"/>
          <w:lang w:val="en-US"/>
        </w:rPr>
        <w:t>.</w:t>
      </w:r>
      <w:r w:rsidRPr="00A80F21">
        <w:rPr>
          <w:rFonts w:ascii="Times New Roman" w:hAnsi="Times New Roman"/>
          <w:b/>
          <w:sz w:val="24"/>
          <w:lang w:val="en-US"/>
        </w:rPr>
        <w:t xml:space="preserve"> </w:t>
      </w:r>
    </w:p>
    <w:p w:rsidRPr="00A80F21" w:rsidR="001D0B45" w:rsidP="001D0B45" w:rsidRDefault="00EE33BF" w14:paraId="4FBDA063" w14:textId="77777777">
      <w:pPr>
        <w:spacing w:after="120" w:line="240" w:lineRule="auto"/>
        <w:ind w:left="1800" w:hanging="720"/>
        <w:rPr>
          <w:rFonts w:cs="Calibri"/>
          <w:i/>
          <w:color w:val="0070C0"/>
          <w:sz w:val="24"/>
          <w:szCs w:val="24"/>
          <w:lang w:val="en-US"/>
        </w:rPr>
      </w:pPr>
      <w:r w:rsidRPr="00A80F21">
        <w:rPr>
          <w:rFonts w:ascii="Times New Roman" w:hAnsi="Times New Roman"/>
          <w:sz w:val="24"/>
          <w:lang w:val="en-US"/>
        </w:rPr>
        <w:t xml:space="preserve"> A.1.b. </w:t>
      </w:r>
      <w:r w:rsidRPr="00A80F21">
        <w:rPr>
          <w:i/>
          <w:color w:val="0070C0"/>
          <w:sz w:val="24"/>
          <w:lang w:val="en-US"/>
        </w:rPr>
        <w:t xml:space="preserve"> </w:t>
      </w:r>
      <w:r w:rsidRPr="00A80F21">
        <w:rPr>
          <w:rFonts w:ascii="Times New Roman" w:hAnsi="Times New Roman"/>
          <w:sz w:val="24"/>
          <w:lang w:val="en-US"/>
        </w:rPr>
        <w:t xml:space="preserve">Day of week ________    Date __________    Time_________ (AM/PM) </w:t>
      </w:r>
      <w:r w:rsidRPr="00A80F21">
        <w:rPr>
          <w:i/>
          <w:color w:val="0070C0"/>
          <w:sz w:val="24"/>
          <w:lang w:val="en-US"/>
        </w:rPr>
        <w:t>End call</w:t>
      </w:r>
    </w:p>
    <w:p w:rsidRPr="00A80F21" w:rsidR="00674894" w:rsidP="001726A2" w:rsidRDefault="00EE33BF" w14:paraId="38BED5F3" w14:textId="77777777">
      <w:pPr>
        <w:spacing w:after="120" w:line="240" w:lineRule="auto"/>
        <w:ind w:firstLine="540"/>
        <w:rPr>
          <w:rFonts w:ascii="Times New Roman" w:hAnsi="Times New Roman"/>
          <w:b/>
          <w:bCs/>
          <w:sz w:val="24"/>
          <w:szCs w:val="24"/>
          <w:lang w:val="en-US"/>
        </w:rPr>
      </w:pPr>
      <w:proofErr w:type="gramStart"/>
      <w:r w:rsidRPr="00A80F21">
        <w:rPr>
          <w:rFonts w:ascii="Times New Roman" w:hAnsi="Times New Roman"/>
          <w:sz w:val="24"/>
          <w:lang w:val="en-US"/>
        </w:rPr>
        <w:t xml:space="preserve">□ </w:t>
      </w:r>
      <w:r w:rsidRPr="00A80F21">
        <w:rPr>
          <w:rFonts w:ascii="Times New Roman" w:hAnsi="Times New Roman"/>
          <w:color w:val="5B9BD5"/>
          <w:sz w:val="24"/>
          <w:lang w:val="en-US"/>
        </w:rPr>
        <w:t xml:space="preserve"> </w:t>
      </w:r>
      <w:r w:rsidRPr="00A80F21">
        <w:rPr>
          <w:rFonts w:ascii="Times New Roman" w:hAnsi="Times New Roman"/>
          <w:sz w:val="24"/>
          <w:shd w:val="clear" w:color="auto" w:fill="D6E3BC" w:themeFill="accent3" w:themeFillTint="66"/>
          <w:lang w:val="en-US"/>
        </w:rPr>
        <w:t>No</w:t>
      </w:r>
      <w:proofErr w:type="gramEnd"/>
      <w:r w:rsidRPr="00A80F21">
        <w:rPr>
          <w:rFonts w:ascii="Times New Roman" w:hAnsi="Times New Roman"/>
          <w:sz w:val="24"/>
          <w:lang w:val="en-US"/>
        </w:rPr>
        <w:t xml:space="preserve"> </w:t>
      </w:r>
      <w:r w:rsidRPr="00A80F21">
        <w:rPr>
          <w:i/>
          <w:color w:val="0070C0"/>
          <w:sz w:val="24"/>
          <w:lang w:val="en-US"/>
        </w:rPr>
        <w:t>If you reached someone other than the client, Go to A.1.c</w:t>
      </w:r>
    </w:p>
    <w:p w:rsidRPr="00A80F21" w:rsidR="000F3C59" w:rsidP="00666CC9" w:rsidRDefault="00EE33BF" w14:paraId="0C2298E8" w14:textId="77777777">
      <w:pPr>
        <w:spacing w:after="120" w:line="240" w:lineRule="auto"/>
        <w:ind w:left="990"/>
        <w:rPr>
          <w:rFonts w:ascii="Times New Roman" w:hAnsi="Times New Roman"/>
          <w:b/>
          <w:bCs/>
          <w:sz w:val="24"/>
          <w:szCs w:val="24"/>
        </w:rPr>
      </w:pPr>
      <w:proofErr w:type="gramStart"/>
      <w:r w:rsidRPr="00A80F21">
        <w:rPr>
          <w:rFonts w:ascii="Times New Roman" w:hAnsi="Times New Roman"/>
          <w:sz w:val="24"/>
        </w:rPr>
        <w:t>A.1.c</w:t>
      </w:r>
      <w:r w:rsidRPr="00A80F21">
        <w:rPr>
          <w:rFonts w:ascii="Times New Roman" w:hAnsi="Times New Roman"/>
          <w:b/>
          <w:sz w:val="24"/>
        </w:rPr>
        <w:t xml:space="preserve">  </w:t>
      </w:r>
      <w:r w:rsidRPr="00A80F21">
        <w:rPr>
          <w:rFonts w:ascii="Times New Roman" w:hAnsi="Times New Roman"/>
          <w:b/>
          <w:sz w:val="24"/>
          <w:shd w:val="clear" w:color="auto" w:fill="D6E3BC" w:themeFill="accent3" w:themeFillTint="66"/>
        </w:rPr>
        <w:t>¿</w:t>
      </w:r>
      <w:proofErr w:type="gramEnd"/>
      <w:r w:rsidRPr="00A80F21">
        <w:rPr>
          <w:rFonts w:ascii="Times New Roman" w:hAnsi="Times New Roman"/>
          <w:b/>
          <w:sz w:val="24"/>
          <w:shd w:val="clear" w:color="auto" w:fill="D6E3BC" w:themeFill="accent3" w:themeFillTint="66"/>
        </w:rPr>
        <w:t>Puede decirme un día y una hora para que vuelva a llamar?</w:t>
      </w:r>
    </w:p>
    <w:p w:rsidRPr="00A80F21" w:rsidR="003D0E2C" w:rsidP="001726A2" w:rsidRDefault="00EE33BF" w14:paraId="2650B6A7" w14:textId="77777777">
      <w:pPr>
        <w:spacing w:after="120" w:line="240" w:lineRule="auto"/>
        <w:ind w:firstLine="1170"/>
        <w:rPr>
          <w:rFonts w:ascii="Times New Roman" w:hAnsi="Times New Roman"/>
          <w:b/>
          <w:bCs/>
          <w:spacing w:val="-4"/>
          <w:sz w:val="24"/>
          <w:szCs w:val="24"/>
          <w:lang w:val="en-US"/>
        </w:rPr>
      </w:pPr>
      <w:r w:rsidRPr="00A80F21">
        <w:rPr>
          <w:rFonts w:ascii="Times New Roman" w:hAnsi="Times New Roman"/>
          <w:spacing w:val="-4"/>
          <w:sz w:val="24"/>
        </w:rPr>
        <w:t xml:space="preserve">□ </w:t>
      </w:r>
      <w:r w:rsidRPr="00A80F21">
        <w:rPr>
          <w:rFonts w:ascii="Times New Roman" w:hAnsi="Times New Roman"/>
          <w:b/>
          <w:color w:val="5B9BD5"/>
          <w:spacing w:val="-4"/>
          <w:sz w:val="24"/>
        </w:rPr>
        <w:t xml:space="preserve"> </w:t>
      </w:r>
      <w:r w:rsidRPr="00A80F21">
        <w:rPr>
          <w:rFonts w:ascii="Times New Roman" w:hAnsi="Times New Roman"/>
          <w:spacing w:val="-4"/>
          <w:sz w:val="24"/>
          <w:shd w:val="clear" w:color="auto" w:fill="D6E3BC" w:themeFill="accent3" w:themeFillTint="66"/>
        </w:rPr>
        <w:t>Sí</w:t>
      </w:r>
      <w:r w:rsidRPr="00A80F21">
        <w:rPr>
          <w:rFonts w:ascii="Times New Roman" w:hAnsi="Times New Roman"/>
          <w:spacing w:val="-4"/>
          <w:sz w:val="24"/>
        </w:rPr>
        <w:t xml:space="preserve">   Date: ________   Time: _____   </w:t>
      </w:r>
      <w:r w:rsidRPr="00A80F21">
        <w:rPr>
          <w:rFonts w:ascii="Times New Roman" w:hAnsi="Times New Roman"/>
          <w:b/>
          <w:spacing w:val="-4"/>
          <w:sz w:val="24"/>
          <w:shd w:val="clear" w:color="auto" w:fill="D6E3BC" w:themeFill="accent3" w:themeFillTint="66"/>
        </w:rPr>
        <w:t>Gracias. Volveré a llamar entonces.</w:t>
      </w:r>
      <w:r w:rsidRPr="00A80F21">
        <w:rPr>
          <w:rFonts w:ascii="Times New Roman" w:hAnsi="Times New Roman"/>
          <w:b/>
          <w:spacing w:val="-4"/>
          <w:sz w:val="24"/>
        </w:rPr>
        <w:t xml:space="preserve"> </w:t>
      </w:r>
      <w:r w:rsidRPr="00A80F21">
        <w:rPr>
          <w:i/>
          <w:color w:val="0070C0"/>
          <w:spacing w:val="-4"/>
          <w:sz w:val="24"/>
          <w:lang w:val="en-US"/>
        </w:rPr>
        <w:t>End call</w:t>
      </w:r>
    </w:p>
    <w:p w:rsidRPr="00A80F21" w:rsidR="003D0E2C" w:rsidP="001726A2" w:rsidRDefault="00EE33BF" w14:paraId="017BEB41" w14:textId="77777777">
      <w:pPr>
        <w:spacing w:after="120" w:line="240" w:lineRule="auto"/>
        <w:ind w:left="1440" w:hanging="270"/>
        <w:rPr>
          <w:i/>
          <w:iCs/>
          <w:color w:val="0070C0"/>
          <w:sz w:val="24"/>
          <w:szCs w:val="24"/>
          <w:lang w:val="en-US"/>
        </w:rPr>
      </w:pPr>
      <w:proofErr w:type="gramStart"/>
      <w:r w:rsidRPr="00A80F21">
        <w:rPr>
          <w:rFonts w:ascii="Times New Roman" w:hAnsi="Times New Roman"/>
          <w:sz w:val="24"/>
          <w:lang w:val="en-US"/>
        </w:rPr>
        <w:t xml:space="preserve">□ </w:t>
      </w:r>
      <w:r w:rsidRPr="00A80F21">
        <w:rPr>
          <w:rFonts w:ascii="Times New Roman" w:hAnsi="Times New Roman"/>
          <w:color w:val="5B9BD5"/>
          <w:sz w:val="24"/>
          <w:lang w:val="en-US"/>
        </w:rPr>
        <w:t xml:space="preserve"> </w:t>
      </w:r>
      <w:r w:rsidRPr="00A80F21">
        <w:rPr>
          <w:rFonts w:ascii="Times New Roman" w:hAnsi="Times New Roman"/>
          <w:sz w:val="24"/>
          <w:shd w:val="clear" w:color="auto" w:fill="D6E3BC" w:themeFill="accent3" w:themeFillTint="66"/>
          <w:lang w:val="en-US"/>
        </w:rPr>
        <w:t>No</w:t>
      </w:r>
      <w:proofErr w:type="gramEnd"/>
      <w:r w:rsidRPr="00A80F21">
        <w:rPr>
          <w:rFonts w:ascii="Times New Roman" w:hAnsi="Times New Roman"/>
          <w:sz w:val="24"/>
          <w:shd w:val="clear" w:color="auto" w:fill="D6E3BC" w:themeFill="accent3" w:themeFillTint="66"/>
          <w:lang w:val="en-US"/>
        </w:rPr>
        <w:t xml:space="preserve">  </w:t>
      </w:r>
      <w:r w:rsidRPr="00A80F21">
        <w:rPr>
          <w:rFonts w:ascii="Times New Roman" w:hAnsi="Times New Roman"/>
          <w:b/>
          <w:sz w:val="24"/>
          <w:shd w:val="clear" w:color="auto" w:fill="D6E3BC" w:themeFill="accent3" w:themeFillTint="66"/>
          <w:lang w:val="en-US"/>
        </w:rPr>
        <w:t>Gracias.</w:t>
      </w:r>
      <w:r w:rsidRPr="00A80F21">
        <w:rPr>
          <w:rFonts w:ascii="Times New Roman" w:hAnsi="Times New Roman"/>
          <w:b/>
          <w:sz w:val="24"/>
          <w:lang w:val="en-US"/>
        </w:rPr>
        <w:t xml:space="preserve"> </w:t>
      </w:r>
      <w:r w:rsidRPr="00A80F21">
        <w:rPr>
          <w:i/>
          <w:color w:val="0070C0"/>
          <w:sz w:val="24"/>
          <w:lang w:val="en-US"/>
        </w:rPr>
        <w:t>End call.</w:t>
      </w:r>
      <w:r w:rsidRPr="00A80F21">
        <w:rPr>
          <w:rFonts w:ascii="Times New Roman" w:hAnsi="Times New Roman"/>
          <w:b/>
          <w:color w:val="0070C0"/>
          <w:sz w:val="24"/>
          <w:lang w:val="en-US"/>
        </w:rPr>
        <w:t xml:space="preserve"> </w:t>
      </w:r>
      <w:r w:rsidRPr="00A80F21">
        <w:rPr>
          <w:i/>
          <w:color w:val="0070C0"/>
          <w:sz w:val="24"/>
          <w:lang w:val="en-US"/>
        </w:rPr>
        <w:t xml:space="preserve">Use alternative contact information, e.g., text or email, from the Documentation of Client Eligibility form to reach the client. If you do not reach the client after five attempts, stop trying to contact this client and move to the next client on the randomization list. </w:t>
      </w:r>
    </w:p>
    <w:p w:rsidRPr="00A80F21" w:rsidR="00AC5B75" w:rsidP="00B530F6" w:rsidRDefault="00EE33BF" w14:paraId="09FCD424" w14:textId="77777777">
      <w:pPr>
        <w:keepNext/>
        <w:spacing w:after="120" w:line="240" w:lineRule="auto"/>
        <w:ind w:left="446" w:hanging="450"/>
        <w:rPr>
          <w:rFonts w:ascii="Times New Roman" w:hAnsi="Times New Roman"/>
          <w:b/>
          <w:bCs/>
          <w:sz w:val="24"/>
          <w:szCs w:val="24"/>
        </w:rPr>
      </w:pPr>
      <w:r w:rsidRPr="00A80F21">
        <w:rPr>
          <w:rFonts w:ascii="Times New Roman" w:hAnsi="Times New Roman"/>
          <w:sz w:val="24"/>
        </w:rPr>
        <w:t>B.1.</w:t>
      </w:r>
      <w:r w:rsidRPr="00A80F21">
        <w:t xml:space="preserve"> </w:t>
      </w:r>
      <w:r w:rsidRPr="00A80F21">
        <w:rPr>
          <w:rFonts w:ascii="Times New Roman" w:hAnsi="Times New Roman"/>
          <w:b/>
          <w:sz w:val="24"/>
        </w:rPr>
        <w:t xml:space="preserve"> </w:t>
      </w:r>
      <w:r w:rsidRPr="00A80F21">
        <w:rPr>
          <w:rFonts w:ascii="Times New Roman" w:hAnsi="Times New Roman"/>
          <w:b/>
          <w:sz w:val="24"/>
          <w:shd w:val="clear" w:color="auto" w:fill="D6E3BC" w:themeFill="accent3" w:themeFillTint="66"/>
        </w:rPr>
        <w:t>Cuando dio su consentimiento para participar en esta evaluación, aceptó contarnos sus experiencias con el programa</w:t>
      </w:r>
      <w:r w:rsidRPr="00A80F21">
        <w:rPr>
          <w:rFonts w:ascii="Times New Roman" w:hAnsi="Times New Roman"/>
          <w:b/>
          <w:sz w:val="24"/>
        </w:rPr>
        <w:t xml:space="preserve"> </w:t>
      </w:r>
      <w:r w:rsidRPr="00A80F21">
        <w:rPr>
          <w:b/>
          <w:i/>
          <w:color w:val="0070C0"/>
          <w:sz w:val="24"/>
        </w:rPr>
        <w:t>[</w:t>
      </w:r>
      <w:proofErr w:type="spellStart"/>
      <w:r w:rsidRPr="00A80F21">
        <w:rPr>
          <w:b/>
          <w:i/>
          <w:color w:val="0070C0"/>
          <w:sz w:val="24"/>
        </w:rPr>
        <w:t>Insert</w:t>
      </w:r>
      <w:proofErr w:type="spellEnd"/>
      <w:r w:rsidRPr="00A80F21">
        <w:rPr>
          <w:b/>
          <w:i/>
          <w:color w:val="0070C0"/>
          <w:sz w:val="24"/>
        </w:rPr>
        <w:t xml:space="preserve"> </w:t>
      </w:r>
      <w:proofErr w:type="spellStart"/>
      <w:r w:rsidRPr="00A80F21">
        <w:rPr>
          <w:b/>
          <w:i/>
          <w:color w:val="0070C0"/>
          <w:sz w:val="24"/>
        </w:rPr>
        <w:t>Name</w:t>
      </w:r>
      <w:proofErr w:type="spellEnd"/>
      <w:r w:rsidRPr="00A80F21">
        <w:rPr>
          <w:b/>
          <w:i/>
          <w:color w:val="0070C0"/>
          <w:sz w:val="24"/>
        </w:rPr>
        <w:t xml:space="preserve"> of </w:t>
      </w:r>
      <w:proofErr w:type="spellStart"/>
      <w:r w:rsidRPr="00A80F21">
        <w:rPr>
          <w:b/>
          <w:i/>
          <w:color w:val="0070C0"/>
          <w:sz w:val="24"/>
        </w:rPr>
        <w:t>Grantee</w:t>
      </w:r>
      <w:proofErr w:type="spellEnd"/>
      <w:r w:rsidRPr="00A80F21">
        <w:rPr>
          <w:b/>
          <w:i/>
          <w:color w:val="0070C0"/>
          <w:sz w:val="24"/>
        </w:rPr>
        <w:t xml:space="preserve"> </w:t>
      </w:r>
      <w:proofErr w:type="spellStart"/>
      <w:r w:rsidRPr="00A80F21">
        <w:rPr>
          <w:b/>
          <w:i/>
          <w:color w:val="0070C0"/>
          <w:sz w:val="24"/>
        </w:rPr>
        <w:t>Organization’s</w:t>
      </w:r>
      <w:proofErr w:type="spellEnd"/>
      <w:r w:rsidRPr="00A80F21">
        <w:rPr>
          <w:b/>
          <w:i/>
          <w:color w:val="0070C0"/>
          <w:sz w:val="24"/>
        </w:rPr>
        <w:t>]</w:t>
      </w:r>
      <w:r w:rsidRPr="00A80F21">
        <w:rPr>
          <w:rFonts w:ascii="Times New Roman" w:hAnsi="Times New Roman"/>
          <w:b/>
          <w:sz w:val="24"/>
          <w:shd w:val="clear" w:color="auto" w:fill="D6E3BC" w:themeFill="accent3" w:themeFillTint="66"/>
        </w:rPr>
        <w:t xml:space="preserve">. Me gustaría programar una cita para entrevistarlo o hablar con usted sobre sus experiencias. La entrevista podría durar hasta 30 minutos. ¿Podría decirme un día y una hora para programar la entrevista en las próximas dos semanas? </w:t>
      </w:r>
    </w:p>
    <w:p w:rsidRPr="00A80F21" w:rsidR="00C370AB" w:rsidP="00B530F6" w:rsidRDefault="00EE33BF" w14:paraId="43630D0C" w14:textId="77777777">
      <w:pPr>
        <w:keepNext/>
        <w:spacing w:after="120" w:line="240" w:lineRule="auto"/>
        <w:ind w:left="446"/>
        <w:rPr>
          <w:i/>
          <w:iCs/>
          <w:color w:val="0070C0"/>
          <w:sz w:val="24"/>
          <w:szCs w:val="24"/>
          <w:lang w:val="en-US"/>
        </w:rPr>
      </w:pPr>
      <w:r w:rsidRPr="00A80F21">
        <w:rPr>
          <w:rFonts w:ascii="Arial" w:hAnsi="Arial"/>
          <w:b/>
          <w:sz w:val="24"/>
          <w:lang w:val="en-US"/>
        </w:rPr>
        <w:t>□</w:t>
      </w:r>
      <w:r w:rsidRPr="00A80F21">
        <w:rPr>
          <w:b/>
          <w:sz w:val="24"/>
          <w:lang w:val="en-US"/>
        </w:rPr>
        <w:t xml:space="preserve"> </w:t>
      </w:r>
      <w:proofErr w:type="spellStart"/>
      <w:r w:rsidRPr="00A80F21">
        <w:rPr>
          <w:rFonts w:ascii="Times New Roman" w:hAnsi="Times New Roman"/>
          <w:sz w:val="24"/>
          <w:shd w:val="clear" w:color="auto" w:fill="D6E3BC" w:themeFill="accent3" w:themeFillTint="66"/>
          <w:lang w:val="en-US"/>
        </w:rPr>
        <w:t>Sí</w:t>
      </w:r>
      <w:proofErr w:type="spellEnd"/>
      <w:r w:rsidRPr="00A80F21">
        <w:rPr>
          <w:rFonts w:ascii="Times New Roman" w:hAnsi="Times New Roman"/>
          <w:b/>
          <w:sz w:val="24"/>
          <w:lang w:val="en-US"/>
        </w:rPr>
        <w:t xml:space="preserve">   </w:t>
      </w:r>
      <w:r w:rsidRPr="00A80F21">
        <w:rPr>
          <w:rFonts w:ascii="Times New Roman" w:hAnsi="Times New Roman"/>
          <w:sz w:val="24"/>
          <w:lang w:val="en-US"/>
        </w:rPr>
        <w:t xml:space="preserve">Day of week ________    Date __________    Time_________ (AM/PM) </w:t>
      </w:r>
      <w:r w:rsidRPr="00A80F21">
        <w:rPr>
          <w:i/>
          <w:color w:val="0070C0"/>
          <w:sz w:val="24"/>
          <w:lang w:val="en-US"/>
        </w:rPr>
        <w:t>Go to C.1</w:t>
      </w:r>
    </w:p>
    <w:p w:rsidRPr="00A80F21" w:rsidR="00E37B39" w:rsidP="00296AB9" w:rsidRDefault="00EE33BF" w14:paraId="49F84B88" w14:textId="77777777">
      <w:pPr>
        <w:spacing w:after="120" w:line="240" w:lineRule="auto"/>
        <w:ind w:left="1080" w:hanging="630"/>
        <w:rPr>
          <w:rFonts w:ascii="Times New Roman" w:hAnsi="Times New Roman"/>
          <w:i/>
          <w:iCs/>
          <w:color w:val="4472C4"/>
          <w:sz w:val="24"/>
          <w:szCs w:val="24"/>
        </w:rPr>
      </w:pPr>
      <w:r w:rsidRPr="00A80F21">
        <w:rPr>
          <w:rFonts w:ascii="Arial" w:hAnsi="Arial"/>
          <w:b/>
          <w:sz w:val="24"/>
          <w:lang w:val="en-US"/>
        </w:rPr>
        <w:t>□</w:t>
      </w:r>
      <w:r w:rsidRPr="00A80F21">
        <w:rPr>
          <w:b/>
          <w:sz w:val="24"/>
          <w:lang w:val="en-US"/>
        </w:rPr>
        <w:t xml:space="preserve"> </w:t>
      </w:r>
      <w:r w:rsidRPr="00A80F21">
        <w:rPr>
          <w:rFonts w:ascii="Times New Roman" w:hAnsi="Times New Roman"/>
          <w:sz w:val="24"/>
          <w:shd w:val="clear" w:color="auto" w:fill="D6E3BC" w:themeFill="accent3" w:themeFillTint="66"/>
          <w:lang w:val="en-US"/>
        </w:rPr>
        <w:t>No</w:t>
      </w:r>
      <w:r w:rsidRPr="00A80F21">
        <w:rPr>
          <w:color w:val="0070C0"/>
          <w:sz w:val="24"/>
          <w:lang w:val="en-US"/>
        </w:rPr>
        <w:tab/>
      </w:r>
      <w:r w:rsidRPr="00A80F21">
        <w:rPr>
          <w:i/>
          <w:color w:val="0070C0"/>
          <w:sz w:val="24"/>
          <w:lang w:val="en-US"/>
        </w:rPr>
        <w:t>[Prior to ending the conversation, please use some of the refusal conversion strategies discussed during your training to encourage the client to schedule an interview. If unsuccessful, end the call and contact the next person on the randomization list].</w:t>
      </w:r>
      <w:r w:rsidRPr="00A80F21">
        <w:rPr>
          <w:rFonts w:ascii="Times New Roman" w:hAnsi="Times New Roman"/>
          <w:b/>
          <w:sz w:val="24"/>
          <w:lang w:val="en-US"/>
        </w:rPr>
        <w:t xml:space="preserve"> </w:t>
      </w:r>
      <w:r w:rsidRPr="00A80F21">
        <w:rPr>
          <w:rFonts w:ascii="Times New Roman" w:hAnsi="Times New Roman"/>
          <w:b/>
          <w:sz w:val="24"/>
          <w:shd w:val="clear" w:color="auto" w:fill="D6E3BC" w:themeFill="accent3" w:themeFillTint="66"/>
        </w:rPr>
        <w:t>Gracias por su tiempo.</w:t>
      </w:r>
    </w:p>
    <w:p w:rsidRPr="00A80F21" w:rsidR="00C9796E" w:rsidP="00684BDE" w:rsidRDefault="00EE33BF" w14:paraId="55766B2F" w14:textId="77777777">
      <w:pPr>
        <w:spacing w:after="120" w:line="240" w:lineRule="auto"/>
        <w:ind w:left="450" w:hanging="450"/>
        <w:rPr>
          <w:rFonts w:ascii="Times New Roman" w:hAnsi="Times New Roman"/>
          <w:b/>
          <w:bCs/>
          <w:sz w:val="24"/>
          <w:szCs w:val="24"/>
        </w:rPr>
      </w:pPr>
      <w:r w:rsidRPr="00A80F21">
        <w:rPr>
          <w:rFonts w:ascii="Times New Roman" w:hAnsi="Times New Roman"/>
          <w:sz w:val="24"/>
        </w:rPr>
        <w:t>C.1</w:t>
      </w:r>
      <w:r w:rsidRPr="00A80F21">
        <w:rPr>
          <w:rFonts w:ascii="Times New Roman" w:hAnsi="Times New Roman"/>
          <w:b/>
          <w:sz w:val="24"/>
        </w:rPr>
        <w:t xml:space="preserve"> </w:t>
      </w:r>
      <w:r w:rsidRPr="00A80F21">
        <w:rPr>
          <w:rFonts w:ascii="Times New Roman" w:hAnsi="Times New Roman"/>
          <w:b/>
          <w:sz w:val="24"/>
        </w:rPr>
        <w:tab/>
      </w:r>
      <w:r w:rsidRPr="00A80F21">
        <w:rPr>
          <w:rFonts w:ascii="Times New Roman" w:hAnsi="Times New Roman"/>
          <w:b/>
          <w:sz w:val="24"/>
          <w:shd w:val="clear" w:color="auto" w:fill="D6E3BC" w:themeFill="accent3" w:themeFillTint="66"/>
        </w:rPr>
        <w:t xml:space="preserve">¿Preferiría hacer esta entrevista por teléfono o videoconferencia (por ejemplo, FaceTime, Zoom, Microsoft </w:t>
      </w:r>
      <w:proofErr w:type="spellStart"/>
      <w:r w:rsidRPr="00A80F21">
        <w:rPr>
          <w:rFonts w:ascii="Times New Roman" w:hAnsi="Times New Roman"/>
          <w:b/>
          <w:sz w:val="24"/>
          <w:shd w:val="clear" w:color="auto" w:fill="D6E3BC" w:themeFill="accent3" w:themeFillTint="66"/>
        </w:rPr>
        <w:t>Teams</w:t>
      </w:r>
      <w:proofErr w:type="spellEnd"/>
      <w:r w:rsidRPr="00A80F21">
        <w:rPr>
          <w:rFonts w:ascii="Times New Roman" w:hAnsi="Times New Roman"/>
          <w:b/>
          <w:sz w:val="24"/>
          <w:shd w:val="clear" w:color="auto" w:fill="D6E3BC" w:themeFill="accent3" w:themeFillTint="66"/>
        </w:rPr>
        <w:t xml:space="preserve"> u otra reunión virtual)?</w:t>
      </w:r>
    </w:p>
    <w:p w:rsidRPr="00A80F21" w:rsidR="00C9653A" w:rsidP="00684BDE" w:rsidRDefault="00CA795F" w14:paraId="3AFACE8E" w14:textId="77777777">
      <w:pPr>
        <w:spacing w:after="120" w:line="240" w:lineRule="auto"/>
        <w:ind w:left="990" w:hanging="540"/>
        <w:rPr>
          <w:rFonts w:ascii="Times New Roman" w:hAnsi="Times New Roman"/>
          <w:sz w:val="24"/>
          <w:szCs w:val="24"/>
        </w:rPr>
      </w:pPr>
      <w:r w:rsidRPr="00A80F21">
        <w:rPr>
          <w:rFonts w:ascii="Times New Roman" w:hAnsi="Times New Roman"/>
          <w:sz w:val="24"/>
        </w:rPr>
        <w:t xml:space="preserve"> </w:t>
      </w:r>
      <w:r w:rsidRPr="00A80F21" w:rsidR="00EE33BF">
        <w:rPr>
          <w:rFonts w:ascii="Times New Roman" w:hAnsi="Times New Roman"/>
          <w:sz w:val="24"/>
          <w:shd w:val="clear" w:color="auto" w:fill="D6E3BC" w:themeFill="accent3" w:themeFillTint="66"/>
        </w:rPr>
        <w:t>Teléfono</w:t>
      </w:r>
      <w:r w:rsidRPr="00A80F21" w:rsidR="00EE33BF">
        <w:rPr>
          <w:rFonts w:ascii="Times New Roman" w:hAnsi="Times New Roman"/>
          <w:sz w:val="24"/>
        </w:rPr>
        <w:t xml:space="preserve">  </w:t>
      </w:r>
    </w:p>
    <w:p w:rsidRPr="00A80F21" w:rsidR="009C2CC0" w:rsidP="00684BDE" w:rsidRDefault="00EE33BF" w14:paraId="42D2E751" w14:textId="77777777">
      <w:pPr>
        <w:spacing w:after="120" w:line="240" w:lineRule="auto"/>
        <w:ind w:left="810" w:hanging="360"/>
        <w:rPr>
          <w:sz w:val="24"/>
          <w:szCs w:val="24"/>
        </w:rPr>
      </w:pPr>
      <w:r w:rsidRPr="00A80F21">
        <w:rPr>
          <w:rFonts w:ascii="Times New Roman" w:hAnsi="Times New Roman"/>
          <w:sz w:val="24"/>
        </w:rPr>
        <w:t xml:space="preserve"> </w:t>
      </w:r>
      <w:r w:rsidRPr="00A80F21">
        <w:rPr>
          <w:rFonts w:ascii="Times New Roman" w:hAnsi="Times New Roman"/>
          <w:sz w:val="24"/>
          <w:shd w:val="clear" w:color="auto" w:fill="D6E3BC" w:themeFill="accent3" w:themeFillTint="66"/>
        </w:rPr>
        <w:t xml:space="preserve">Videoconferencia </w:t>
      </w:r>
      <w:r w:rsidRPr="00A80F21">
        <w:rPr>
          <w:rFonts w:ascii="Times New Roman" w:hAnsi="Times New Roman"/>
          <w:b/>
          <w:sz w:val="24"/>
          <w:shd w:val="clear" w:color="auto" w:fill="D6E3BC" w:themeFill="accent3" w:themeFillTint="66"/>
        </w:rPr>
        <w:t>¿Prefiere algún tipo de videoconferencia en particular?</w:t>
      </w:r>
      <w:r w:rsidRPr="00A80F21">
        <w:rPr>
          <w:rFonts w:ascii="Times New Roman" w:hAnsi="Times New Roman"/>
          <w:b/>
          <w:sz w:val="24"/>
        </w:rPr>
        <w:t xml:space="preserve"> </w:t>
      </w:r>
    </w:p>
    <w:p w:rsidRPr="00A80F21" w:rsidR="00F62DBC" w:rsidP="00684BDE" w:rsidRDefault="00EE33BF" w14:paraId="3000DE13" w14:textId="77777777">
      <w:pPr>
        <w:spacing w:after="120" w:line="240" w:lineRule="auto"/>
        <w:ind w:left="720" w:firstLine="90"/>
        <w:rPr>
          <w:rFonts w:ascii="Times New Roman" w:hAnsi="Times New Roman"/>
          <w:sz w:val="24"/>
          <w:szCs w:val="24"/>
        </w:rPr>
      </w:pPr>
      <w:r w:rsidRPr="00A80F21">
        <w:rPr>
          <w:rFonts w:ascii="Times New Roman" w:hAnsi="Times New Roman"/>
          <w:sz w:val="24"/>
        </w:rPr>
        <w:t xml:space="preserve"> </w:t>
      </w:r>
      <w:proofErr w:type="spellStart"/>
      <w:r w:rsidRPr="00A80F21">
        <w:rPr>
          <w:rFonts w:ascii="Times New Roman" w:hAnsi="Times New Roman"/>
          <w:sz w:val="24"/>
          <w:shd w:val="clear" w:color="auto" w:fill="D6E3BC" w:themeFill="accent3" w:themeFillTint="66"/>
        </w:rPr>
        <w:t>Face</w:t>
      </w:r>
      <w:proofErr w:type="spellEnd"/>
      <w:r w:rsidRPr="00A80F21">
        <w:rPr>
          <w:rFonts w:ascii="Times New Roman" w:hAnsi="Times New Roman"/>
          <w:sz w:val="24"/>
          <w:shd w:val="clear" w:color="auto" w:fill="D6E3BC" w:themeFill="accent3" w:themeFillTint="66"/>
        </w:rPr>
        <w:t xml:space="preserve"> Time</w:t>
      </w:r>
      <w:r w:rsidRPr="00A80F21">
        <w:rPr>
          <w:rFonts w:ascii="Times New Roman" w:hAnsi="Times New Roman"/>
          <w:sz w:val="24"/>
        </w:rPr>
        <w:t xml:space="preserve">   </w:t>
      </w:r>
    </w:p>
    <w:p w:rsidRPr="00A80F21" w:rsidR="00F62DBC" w:rsidP="00A80F21" w:rsidRDefault="00EE33BF" w14:paraId="2C545BF7" w14:textId="77777777">
      <w:pPr>
        <w:spacing w:after="120" w:line="240" w:lineRule="auto"/>
        <w:ind w:left="1890" w:hanging="1080"/>
        <w:rPr>
          <w:rFonts w:ascii="Times New Roman" w:hAnsi="Times New Roman"/>
          <w:sz w:val="24"/>
          <w:szCs w:val="24"/>
        </w:rPr>
      </w:pPr>
      <w:r w:rsidRPr="00A80F21">
        <w:rPr>
          <w:rFonts w:ascii="Times New Roman" w:hAnsi="Times New Roman"/>
          <w:sz w:val="24"/>
        </w:rPr>
        <w:t xml:space="preserve"> </w:t>
      </w:r>
      <w:r w:rsidRPr="00A80F21">
        <w:rPr>
          <w:rFonts w:ascii="Times New Roman" w:hAnsi="Times New Roman"/>
          <w:sz w:val="24"/>
          <w:shd w:val="clear" w:color="auto" w:fill="D6E3BC" w:themeFill="accent3" w:themeFillTint="66"/>
        </w:rPr>
        <w:t xml:space="preserve">Zoom - </w:t>
      </w:r>
      <w:r w:rsidRPr="00A80F21">
        <w:rPr>
          <w:rFonts w:ascii="Times New Roman" w:hAnsi="Times New Roman"/>
          <w:b/>
          <w:sz w:val="24"/>
          <w:shd w:val="clear" w:color="auto" w:fill="D6E3BC" w:themeFill="accent3" w:themeFillTint="66"/>
        </w:rPr>
        <w:t>Le enviaré por mensaje de texto o correo electrónico el ID de la reunión y la contraseña.</w:t>
      </w:r>
      <w:r w:rsidRPr="00A80F21">
        <w:rPr>
          <w:rFonts w:ascii="Times New Roman" w:hAnsi="Times New Roman"/>
          <w:sz w:val="24"/>
        </w:rPr>
        <w:t xml:space="preserve"> </w:t>
      </w:r>
    </w:p>
    <w:p w:rsidRPr="00A80F21" w:rsidR="001A20BE" w:rsidP="00A80F21" w:rsidRDefault="00EE33BF" w14:paraId="3B58DD23" w14:textId="77777777">
      <w:pPr>
        <w:spacing w:after="120" w:line="240" w:lineRule="auto"/>
        <w:ind w:left="1890" w:hanging="1080"/>
        <w:rPr>
          <w:rFonts w:ascii="Times New Roman" w:hAnsi="Times New Roman"/>
          <w:sz w:val="24"/>
          <w:szCs w:val="24"/>
        </w:rPr>
      </w:pPr>
      <w:r w:rsidRPr="00A80F21">
        <w:rPr>
          <w:rFonts w:ascii="Times New Roman" w:hAnsi="Times New Roman"/>
          <w:sz w:val="24"/>
        </w:rPr>
        <w:t xml:space="preserve"> </w:t>
      </w:r>
      <w:proofErr w:type="spellStart"/>
      <w:r w:rsidRPr="00A80F21">
        <w:rPr>
          <w:rFonts w:ascii="Times New Roman" w:hAnsi="Times New Roman"/>
          <w:sz w:val="24"/>
          <w:shd w:val="clear" w:color="auto" w:fill="D6E3BC" w:themeFill="accent3" w:themeFillTint="66"/>
        </w:rPr>
        <w:t>Teams</w:t>
      </w:r>
      <w:proofErr w:type="spellEnd"/>
      <w:r w:rsidRPr="00A80F21">
        <w:rPr>
          <w:rFonts w:ascii="Times New Roman" w:hAnsi="Times New Roman"/>
          <w:sz w:val="24"/>
          <w:shd w:val="clear" w:color="auto" w:fill="D6E3BC" w:themeFill="accent3" w:themeFillTint="66"/>
        </w:rPr>
        <w:t xml:space="preserve"> - </w:t>
      </w:r>
      <w:r w:rsidRPr="00A80F21">
        <w:rPr>
          <w:rFonts w:ascii="Times New Roman" w:hAnsi="Times New Roman"/>
          <w:b/>
          <w:sz w:val="24"/>
          <w:shd w:val="clear" w:color="auto" w:fill="D6E3BC" w:themeFill="accent3" w:themeFillTint="66"/>
        </w:rPr>
        <w:t>Le enviaré por mensaje de texto o correo electrónico el ID de la reunión y la contraseña.</w:t>
      </w:r>
      <w:r w:rsidRPr="00A80F21">
        <w:rPr>
          <w:rFonts w:ascii="Times New Roman" w:hAnsi="Times New Roman"/>
          <w:sz w:val="24"/>
        </w:rPr>
        <w:t xml:space="preserve"> </w:t>
      </w:r>
    </w:p>
    <w:p w:rsidRPr="00A80F21" w:rsidR="00F62DBC" w:rsidP="00684BDE" w:rsidRDefault="00EE33BF" w14:paraId="5B28495A" w14:textId="77777777">
      <w:pPr>
        <w:spacing w:after="120" w:line="240" w:lineRule="auto"/>
        <w:ind w:left="720" w:firstLine="90"/>
        <w:rPr>
          <w:rFonts w:ascii="Times New Roman" w:hAnsi="Times New Roman"/>
          <w:sz w:val="24"/>
          <w:szCs w:val="24"/>
        </w:rPr>
      </w:pPr>
      <w:r w:rsidRPr="00A80F21">
        <w:rPr>
          <w:rFonts w:ascii="Times New Roman" w:hAnsi="Times New Roman"/>
          <w:sz w:val="24"/>
        </w:rPr>
        <w:t xml:space="preserve"> </w:t>
      </w:r>
      <w:r w:rsidRPr="00A80F21">
        <w:rPr>
          <w:rFonts w:ascii="Times New Roman" w:hAnsi="Times New Roman"/>
          <w:sz w:val="24"/>
          <w:shd w:val="clear" w:color="auto" w:fill="D6E3BC" w:themeFill="accent3" w:themeFillTint="66"/>
        </w:rPr>
        <w:t>Otro.</w:t>
      </w:r>
      <w:r w:rsidRPr="00A80F21">
        <w:rPr>
          <w:rFonts w:ascii="Times New Roman" w:hAnsi="Times New Roman"/>
          <w:sz w:val="24"/>
        </w:rPr>
        <w:t xml:space="preserve"> </w:t>
      </w:r>
      <w:proofErr w:type="spellStart"/>
      <w:proofErr w:type="gramStart"/>
      <w:r w:rsidRPr="00A80F21">
        <w:rPr>
          <w:rFonts w:ascii="Times New Roman" w:hAnsi="Times New Roman"/>
          <w:sz w:val="24"/>
        </w:rPr>
        <w:t>Specify</w:t>
      </w:r>
      <w:proofErr w:type="spellEnd"/>
      <w:r w:rsidRPr="00A80F21">
        <w:rPr>
          <w:rFonts w:ascii="Times New Roman" w:hAnsi="Times New Roman"/>
          <w:sz w:val="24"/>
        </w:rPr>
        <w:t>:_</w:t>
      </w:r>
      <w:proofErr w:type="gramEnd"/>
      <w:r w:rsidRPr="00A80F21">
        <w:rPr>
          <w:rFonts w:ascii="Times New Roman" w:hAnsi="Times New Roman"/>
          <w:sz w:val="24"/>
        </w:rPr>
        <w:t xml:space="preserve">_____________   </w:t>
      </w:r>
    </w:p>
    <w:p w:rsidRPr="00A80F21" w:rsidR="0045654A" w:rsidP="008F08D4" w:rsidRDefault="00EE33BF" w14:paraId="3392E008" w14:textId="77777777">
      <w:pPr>
        <w:spacing w:after="120" w:line="240" w:lineRule="auto"/>
        <w:ind w:left="360" w:firstLine="90"/>
        <w:rPr>
          <w:rFonts w:ascii="Times New Roman" w:hAnsi="Times New Roman"/>
          <w:b/>
          <w:bCs/>
          <w:sz w:val="24"/>
          <w:szCs w:val="24"/>
        </w:rPr>
      </w:pPr>
      <w:r w:rsidRPr="00A80F21">
        <w:rPr>
          <w:rFonts w:ascii="Times New Roman" w:hAnsi="Times New Roman"/>
          <w:sz w:val="24"/>
        </w:rPr>
        <w:t xml:space="preserve"> </w:t>
      </w:r>
      <w:r w:rsidRPr="00A80F21">
        <w:rPr>
          <w:rFonts w:ascii="Times New Roman" w:hAnsi="Times New Roman"/>
          <w:sz w:val="24"/>
          <w:shd w:val="clear" w:color="auto" w:fill="D6E3BC" w:themeFill="accent3" w:themeFillTint="66"/>
        </w:rPr>
        <w:t>Sin preferencia</w:t>
      </w:r>
      <w:r w:rsidRPr="00A80F21">
        <w:rPr>
          <w:rFonts w:ascii="Times New Roman" w:hAnsi="Times New Roman"/>
          <w:i/>
          <w:sz w:val="24"/>
          <w:shd w:val="clear" w:color="auto" w:fill="D6E3BC" w:themeFill="accent3" w:themeFillTint="66"/>
        </w:rPr>
        <w:t xml:space="preserve"> </w:t>
      </w:r>
      <w:r w:rsidRPr="00A80F21">
        <w:rPr>
          <w:rFonts w:ascii="Times New Roman" w:hAnsi="Times New Roman"/>
          <w:b/>
          <w:sz w:val="24"/>
          <w:shd w:val="clear" w:color="auto" w:fill="D6E3BC" w:themeFill="accent3" w:themeFillTint="66"/>
        </w:rPr>
        <w:t>Muy bien, lo llamaré el día programado para la entrevista.</w:t>
      </w:r>
    </w:p>
    <w:p w:rsidRPr="00A80F21" w:rsidR="003741EF" w:rsidP="008F08D4" w:rsidRDefault="003741EF" w14:paraId="24A960AF" w14:textId="77777777">
      <w:pPr>
        <w:spacing w:after="120" w:line="240" w:lineRule="auto"/>
        <w:ind w:left="360" w:firstLine="90"/>
        <w:rPr>
          <w:rFonts w:ascii="Times New Roman" w:hAnsi="Times New Roman"/>
          <w:b/>
          <w:bCs/>
          <w:sz w:val="24"/>
          <w:szCs w:val="24"/>
        </w:rPr>
      </w:pPr>
    </w:p>
    <w:p w:rsidRPr="00A80F21" w:rsidR="006B0FAC" w:rsidP="001726A2" w:rsidRDefault="00EE33BF" w14:paraId="10EEE1E2" w14:textId="77777777">
      <w:pPr>
        <w:spacing w:after="120" w:line="240" w:lineRule="auto"/>
        <w:ind w:left="630" w:hanging="630"/>
        <w:rPr>
          <w:rFonts w:ascii="Times New Roman" w:hAnsi="Times New Roman"/>
          <w:b/>
          <w:bCs/>
          <w:sz w:val="24"/>
          <w:szCs w:val="24"/>
        </w:rPr>
      </w:pPr>
      <w:r w:rsidRPr="00A80F21">
        <w:rPr>
          <w:rFonts w:ascii="Times New Roman" w:hAnsi="Times New Roman"/>
          <w:sz w:val="24"/>
        </w:rPr>
        <w:t xml:space="preserve">   D.1</w:t>
      </w:r>
      <w:r w:rsidRPr="00A80F21">
        <w:rPr>
          <w:rFonts w:ascii="Times New Roman" w:hAnsi="Times New Roman"/>
          <w:b/>
          <w:sz w:val="24"/>
        </w:rPr>
        <w:t xml:space="preserve"> </w:t>
      </w:r>
      <w:r w:rsidRPr="00A80F21">
        <w:rPr>
          <w:rFonts w:ascii="Times New Roman" w:hAnsi="Times New Roman"/>
          <w:b/>
          <w:sz w:val="24"/>
          <w:shd w:val="clear" w:color="auto" w:fill="D6E3BC" w:themeFill="accent3" w:themeFillTint="66"/>
        </w:rPr>
        <w:t>Para confirmar: Me comunicaré con usted el</w:t>
      </w:r>
      <w:r w:rsidRPr="00A80F21">
        <w:rPr>
          <w:rFonts w:ascii="Times New Roman" w:hAnsi="Times New Roman"/>
          <w:b/>
          <w:sz w:val="24"/>
        </w:rPr>
        <w:t xml:space="preserve"> </w:t>
      </w:r>
      <w:r w:rsidRPr="00A80F21">
        <w:rPr>
          <w:i/>
          <w:color w:val="0070C0"/>
          <w:sz w:val="24"/>
        </w:rPr>
        <w:t>[</w:t>
      </w:r>
      <w:proofErr w:type="spellStart"/>
      <w:r w:rsidRPr="00A80F21">
        <w:rPr>
          <w:i/>
          <w:color w:val="0070C0"/>
          <w:sz w:val="24"/>
        </w:rPr>
        <w:t>Insert</w:t>
      </w:r>
      <w:proofErr w:type="spellEnd"/>
      <w:r w:rsidRPr="00A80F21">
        <w:rPr>
          <w:i/>
          <w:color w:val="0070C0"/>
          <w:sz w:val="24"/>
        </w:rPr>
        <w:t xml:space="preserve"> </w:t>
      </w:r>
      <w:proofErr w:type="spellStart"/>
      <w:r w:rsidRPr="00A80F21">
        <w:rPr>
          <w:i/>
          <w:color w:val="0070C0"/>
          <w:sz w:val="24"/>
        </w:rPr>
        <w:t>scheduled</w:t>
      </w:r>
      <w:proofErr w:type="spellEnd"/>
      <w:r w:rsidRPr="00A80F21">
        <w:rPr>
          <w:i/>
          <w:color w:val="0070C0"/>
          <w:sz w:val="24"/>
        </w:rPr>
        <w:t xml:space="preserve"> date and time]</w:t>
      </w:r>
      <w:r w:rsidRPr="00A80F21">
        <w:rPr>
          <w:rFonts w:ascii="Times New Roman" w:hAnsi="Times New Roman"/>
          <w:b/>
          <w:sz w:val="24"/>
        </w:rPr>
        <w:t xml:space="preserve">. </w:t>
      </w:r>
      <w:r w:rsidRPr="00A80F21">
        <w:rPr>
          <w:rFonts w:ascii="Times New Roman" w:hAnsi="Times New Roman"/>
          <w:b/>
          <w:sz w:val="24"/>
          <w:shd w:val="clear" w:color="auto" w:fill="D6E3BC" w:themeFill="accent3" w:themeFillTint="66"/>
        </w:rPr>
        <w:t>Si tiene preguntas o necesita reprogramar la entrevista, comuníquese conmigo al</w:t>
      </w:r>
      <w:r w:rsidRPr="00A80F21" w:rsidR="00B9588B">
        <w:rPr>
          <w:rFonts w:ascii="Times New Roman" w:hAnsi="Times New Roman"/>
          <w:b/>
          <w:sz w:val="24"/>
          <w:shd w:val="clear" w:color="auto" w:fill="D6E3BC" w:themeFill="accent3" w:themeFillTint="66"/>
        </w:rPr>
        <w:t xml:space="preserve"> </w:t>
      </w:r>
      <w:r w:rsidRPr="00A80F21">
        <w:rPr>
          <w:i/>
          <w:color w:val="0070C0"/>
          <w:sz w:val="24"/>
        </w:rPr>
        <w:t>[</w:t>
      </w:r>
      <w:proofErr w:type="spellStart"/>
      <w:r w:rsidRPr="00A80F21">
        <w:rPr>
          <w:i/>
          <w:color w:val="0070C0"/>
          <w:sz w:val="24"/>
        </w:rPr>
        <w:t>Insert</w:t>
      </w:r>
      <w:proofErr w:type="spellEnd"/>
      <w:r w:rsidRPr="00A80F21">
        <w:rPr>
          <w:i/>
          <w:color w:val="0070C0"/>
          <w:sz w:val="24"/>
        </w:rPr>
        <w:t xml:space="preserve"> SC </w:t>
      </w:r>
      <w:proofErr w:type="spellStart"/>
      <w:r w:rsidRPr="00A80F21">
        <w:rPr>
          <w:i/>
          <w:color w:val="0070C0"/>
          <w:sz w:val="24"/>
        </w:rPr>
        <w:t>work</w:t>
      </w:r>
      <w:proofErr w:type="spellEnd"/>
      <w:r w:rsidRPr="00A80F21">
        <w:rPr>
          <w:i/>
          <w:color w:val="0070C0"/>
          <w:sz w:val="24"/>
        </w:rPr>
        <w:t xml:space="preserve"> </w:t>
      </w:r>
      <w:proofErr w:type="spellStart"/>
      <w:r w:rsidRPr="00A80F21">
        <w:rPr>
          <w:i/>
          <w:color w:val="0070C0"/>
          <w:sz w:val="24"/>
        </w:rPr>
        <w:t>cell</w:t>
      </w:r>
      <w:proofErr w:type="spellEnd"/>
      <w:r w:rsidRPr="00A80F21">
        <w:rPr>
          <w:i/>
          <w:color w:val="0070C0"/>
          <w:sz w:val="24"/>
        </w:rPr>
        <w:t xml:space="preserve"> </w:t>
      </w:r>
      <w:proofErr w:type="spellStart"/>
      <w:r w:rsidRPr="00A80F21">
        <w:rPr>
          <w:i/>
          <w:color w:val="0070C0"/>
          <w:sz w:val="24"/>
        </w:rPr>
        <w:t>phone</w:t>
      </w:r>
      <w:proofErr w:type="spellEnd"/>
      <w:r w:rsidRPr="00A80F21">
        <w:rPr>
          <w:i/>
          <w:color w:val="0070C0"/>
          <w:sz w:val="24"/>
        </w:rPr>
        <w:t xml:space="preserve"> </w:t>
      </w:r>
      <w:proofErr w:type="spellStart"/>
      <w:r w:rsidRPr="00A80F21">
        <w:rPr>
          <w:i/>
          <w:color w:val="0070C0"/>
          <w:sz w:val="24"/>
        </w:rPr>
        <w:t>number</w:t>
      </w:r>
      <w:proofErr w:type="spellEnd"/>
      <w:r w:rsidRPr="00A80F21">
        <w:rPr>
          <w:i/>
          <w:color w:val="0070C0"/>
          <w:sz w:val="24"/>
        </w:rPr>
        <w:t>]</w:t>
      </w:r>
      <w:r w:rsidRPr="00A80F21">
        <w:rPr>
          <w:rFonts w:ascii="Times New Roman" w:hAnsi="Times New Roman"/>
          <w:b/>
          <w:sz w:val="24"/>
        </w:rPr>
        <w:t xml:space="preserve">. </w:t>
      </w:r>
      <w:r w:rsidRPr="00A80F21">
        <w:rPr>
          <w:rFonts w:ascii="Times New Roman" w:hAnsi="Times New Roman"/>
          <w:b/>
          <w:sz w:val="24"/>
          <w:shd w:val="clear" w:color="auto" w:fill="D6E3BC" w:themeFill="accent3" w:themeFillTint="66"/>
        </w:rPr>
        <w:t>Gracias.</w:t>
      </w:r>
    </w:p>
    <w:p w:rsidRPr="00A80F21" w:rsidR="003A400E" w:rsidP="005F56C2" w:rsidRDefault="003A400E" w14:paraId="375C5971" w14:textId="77777777">
      <w:pPr>
        <w:rPr>
          <w:rFonts w:ascii="Times New Roman" w:hAnsi="Times New Roman"/>
          <w:sz w:val="24"/>
          <w:szCs w:val="24"/>
        </w:rPr>
      </w:pPr>
    </w:p>
    <w:p w:rsidRPr="003A400E" w:rsidR="005F56C2" w:rsidP="003A400E" w:rsidRDefault="00EE33BF" w14:paraId="6CE022AF" w14:textId="77777777">
      <w:pPr>
        <w:tabs>
          <w:tab w:val="left" w:pos="7286"/>
        </w:tabs>
        <w:rPr>
          <w:rFonts w:ascii="Times New Roman" w:hAnsi="Times New Roman"/>
          <w:sz w:val="24"/>
          <w:szCs w:val="24"/>
        </w:rPr>
      </w:pPr>
      <w:r w:rsidRPr="00A80F21">
        <w:rPr>
          <w:rFonts w:ascii="Times New Roman" w:hAnsi="Times New Roman"/>
          <w:sz w:val="24"/>
        </w:rPr>
        <w:tab/>
      </w:r>
    </w:p>
    <w:sectPr w:rsidRPr="003A400E" w:rsidR="005F56C2" w:rsidSect="00296AB9">
      <w:head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4035" w14:textId="77777777" w:rsidR="001644B0" w:rsidRDefault="001644B0" w:rsidP="005F56C2">
      <w:pPr>
        <w:spacing w:after="0" w:line="240" w:lineRule="auto"/>
      </w:pPr>
      <w:r>
        <w:separator/>
      </w:r>
    </w:p>
  </w:endnote>
  <w:endnote w:type="continuationSeparator" w:id="0">
    <w:p w14:paraId="26EFB831" w14:textId="77777777" w:rsidR="001644B0" w:rsidRDefault="001644B0" w:rsidP="005F56C2">
      <w:pPr>
        <w:spacing w:after="0" w:line="240" w:lineRule="auto"/>
      </w:pPr>
      <w:r>
        <w:continuationSeparator/>
      </w:r>
    </w:p>
  </w:endnote>
  <w:endnote w:type="continuationNotice" w:id="1">
    <w:p w14:paraId="4418DE09" w14:textId="77777777" w:rsidR="001644B0" w:rsidRDefault="00164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0887" w14:textId="77777777" w:rsidR="001B1756" w:rsidRPr="00A80F21" w:rsidRDefault="00EE33BF">
    <w:pPr>
      <w:pStyle w:val="Footer"/>
      <w:jc w:val="center"/>
      <w:rPr>
        <w:rFonts w:ascii="Times New Roman" w:hAnsi="Times New Roman"/>
        <w:sz w:val="20"/>
        <w:szCs w:val="20"/>
        <w:lang w:val="en-US"/>
      </w:rPr>
    </w:pPr>
    <w:r w:rsidRPr="00A80F21">
      <w:rPr>
        <w:sz w:val="20"/>
        <w:lang w:val="en-US"/>
      </w:rPr>
      <w:t>Script for Scheduling Client Process Evaluation Interview</w:t>
    </w:r>
    <w:r w:rsidRPr="00A80F21">
      <w:rPr>
        <w:rFonts w:ascii="Times New Roman" w:hAnsi="Times New Roman"/>
        <w:sz w:val="20"/>
        <w:lang w:val="en-US"/>
      </w:rPr>
      <w:t>-</w:t>
    </w:r>
    <w:r w:rsidRPr="00A80F21">
      <w:rPr>
        <w:rFonts w:ascii="Times New Roman" w:hAnsi="Times New Roman"/>
        <w:sz w:val="20"/>
        <w:lang w:val="en-US"/>
      </w:rPr>
      <w:fldChar w:fldCharType="begin"/>
    </w:r>
    <w:r w:rsidRPr="00A80F21">
      <w:rPr>
        <w:rFonts w:ascii="Times New Roman" w:hAnsi="Times New Roman"/>
        <w:sz w:val="20"/>
        <w:lang w:val="en-US"/>
      </w:rPr>
      <w:instrText xml:space="preserve"> PAGE   \* MERGEFORMAT </w:instrText>
    </w:r>
    <w:r w:rsidRPr="00A80F21">
      <w:rPr>
        <w:rFonts w:ascii="Times New Roman" w:hAnsi="Times New Roman"/>
        <w:sz w:val="20"/>
        <w:lang w:val="en-US"/>
      </w:rPr>
      <w:fldChar w:fldCharType="separate"/>
    </w:r>
    <w:r w:rsidR="00B9588B" w:rsidRPr="00A80F21">
      <w:rPr>
        <w:rFonts w:ascii="Times New Roman" w:hAnsi="Times New Roman"/>
        <w:noProof/>
        <w:sz w:val="20"/>
        <w:lang w:val="en-US"/>
      </w:rPr>
      <w:t>3</w:t>
    </w:r>
    <w:r w:rsidRPr="00A80F21">
      <w:rPr>
        <w:rFonts w:ascii="Times New Roman" w:hAnsi="Times New Roman"/>
        <w:sz w:val="20"/>
        <w:lang w:val="en-US"/>
      </w:rPr>
      <w:fldChar w:fldCharType="end"/>
    </w:r>
  </w:p>
  <w:p w14:paraId="4A7FF5B0" w14:textId="77777777" w:rsidR="001B1756" w:rsidRPr="00CA795F" w:rsidRDefault="001B1756">
    <w:pPr>
      <w:pStyle w:val="Footer"/>
      <w:rPr>
        <w:rFonts w:ascii="Times New Roman" w:hAnsi="Times New Roman"/>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4C79" w14:textId="77777777" w:rsidR="001644B0" w:rsidRDefault="001644B0" w:rsidP="005F56C2">
      <w:pPr>
        <w:spacing w:after="0" w:line="240" w:lineRule="auto"/>
      </w:pPr>
      <w:r>
        <w:separator/>
      </w:r>
    </w:p>
  </w:footnote>
  <w:footnote w:type="continuationSeparator" w:id="0">
    <w:p w14:paraId="6B3D8971" w14:textId="77777777" w:rsidR="001644B0" w:rsidRDefault="001644B0" w:rsidP="005F56C2">
      <w:pPr>
        <w:spacing w:after="0" w:line="240" w:lineRule="auto"/>
      </w:pPr>
      <w:r>
        <w:continuationSeparator/>
      </w:r>
    </w:p>
  </w:footnote>
  <w:footnote w:type="continuationNotice" w:id="1">
    <w:p w14:paraId="3AAA4431" w14:textId="77777777" w:rsidR="001644B0" w:rsidRDefault="001644B0">
      <w:pPr>
        <w:spacing w:after="0" w:line="240" w:lineRule="auto"/>
      </w:pPr>
    </w:p>
  </w:footnote>
  <w:footnote w:id="2">
    <w:p w14:paraId="7298D166" w14:textId="77777777" w:rsidR="002D5D6B" w:rsidRDefault="00EE33BF" w:rsidP="005F56C2">
      <w:pPr>
        <w:pStyle w:val="FootnoteText"/>
      </w:pPr>
      <w:r w:rsidRPr="00A80F21">
        <w:rPr>
          <w:rStyle w:val="FootnoteReference"/>
          <w:rFonts w:ascii="Times New Roman" w:hAnsi="Times New Roman"/>
        </w:rPr>
        <w:footnoteRef/>
      </w:r>
      <w:r w:rsidRPr="00A80F21">
        <w:rPr>
          <w:rFonts w:ascii="Times New Roman" w:hAnsi="Times New Roman"/>
          <w:lang w:val="en-US"/>
        </w:rPr>
        <w:t xml:space="preserve">  Code for this document: </w:t>
      </w:r>
      <w:r w:rsidRPr="00A80F21">
        <w:rPr>
          <w:rFonts w:ascii="Times New Roman" w:hAnsi="Times New Roman"/>
          <w:b/>
          <w:lang w:val="en-US"/>
        </w:rPr>
        <w:t>Bold Font</w:t>
      </w:r>
      <w:r w:rsidRPr="00A80F21">
        <w:rPr>
          <w:rFonts w:ascii="Times New Roman" w:hAnsi="Times New Roman"/>
          <w:lang w:val="en-US"/>
        </w:rPr>
        <w:t xml:space="preserve">= Interviewer script; Black font=Question for client to answer; </w:t>
      </w:r>
      <w:r w:rsidRPr="00A80F21">
        <w:rPr>
          <w:rFonts w:ascii="Times New Roman" w:hAnsi="Times New Roman"/>
          <w:i/>
          <w:color w:val="0070C0"/>
          <w:lang w:val="en-US"/>
        </w:rPr>
        <w:t>Blue italics</w:t>
      </w:r>
      <w:r w:rsidRPr="00A80F21">
        <w:rPr>
          <w:rFonts w:ascii="Times New Roman" w:hAnsi="Times New Roman"/>
          <w:color w:val="0070C0"/>
          <w:lang w:val="en-US"/>
        </w:rPr>
        <w:t xml:space="preserve"> </w:t>
      </w:r>
      <w:r w:rsidRPr="00A80F21">
        <w:rPr>
          <w:rFonts w:ascii="Times New Roman" w:hAnsi="Times New Roman"/>
          <w:lang w:val="en-US"/>
        </w:rPr>
        <w:t xml:space="preserve">= Instruction for the grantee; </w:t>
      </w:r>
      <w:r w:rsidRPr="00A80F21">
        <w:rPr>
          <w:rFonts w:ascii="Times New Roman" w:hAnsi="Times New Roman"/>
          <w:i/>
          <w:highlight w:val="yellow"/>
          <w:lang w:val="en-US"/>
        </w:rPr>
        <w:t>yellow highlighted italics</w:t>
      </w:r>
      <w:r w:rsidRPr="00A80F21">
        <w:rPr>
          <w:rFonts w:ascii="Times New Roman" w:hAnsi="Times New Roman"/>
          <w:lang w:val="en-US"/>
        </w:rPr>
        <w:t>: Instruction for REDCap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E36" w14:textId="77777777" w:rsidR="001B1756" w:rsidRPr="00A80F21" w:rsidRDefault="00EE33BF" w:rsidP="00296AB9">
    <w:pPr>
      <w:pStyle w:val="Header"/>
      <w:tabs>
        <w:tab w:val="clear" w:pos="4680"/>
      </w:tabs>
      <w:rPr>
        <w:rFonts w:ascii="Times New Roman" w:hAnsi="Times New Roman"/>
        <w:i/>
        <w:iCs/>
        <w:sz w:val="20"/>
        <w:szCs w:val="20"/>
        <w:lang w:val="en-US"/>
      </w:rPr>
    </w:pPr>
    <w:r w:rsidRPr="00A80F21">
      <w:rPr>
        <w:rFonts w:ascii="Times New Roman" w:hAnsi="Times New Roman"/>
        <w:i/>
        <w:sz w:val="20"/>
        <w:lang w:val="en-US"/>
      </w:rPr>
      <w:t>Approved OMB Control No: [to be inserted]</w:t>
    </w:r>
    <w:r w:rsidRPr="00A80F21">
      <w:rPr>
        <w:rFonts w:ascii="Times New Roman" w:hAnsi="Times New Roman"/>
        <w:i/>
        <w:sz w:val="20"/>
        <w:lang w:val="en-US"/>
      </w:rPr>
      <w:tab/>
      <w:t>Final Draft</w:t>
    </w:r>
  </w:p>
  <w:p w14:paraId="2CAF002F" w14:textId="26C9C9CB" w:rsidR="001B1756" w:rsidRPr="00A80F21" w:rsidRDefault="00EE33BF" w:rsidP="00296AB9">
    <w:pPr>
      <w:pStyle w:val="Header"/>
      <w:tabs>
        <w:tab w:val="clear" w:pos="4680"/>
      </w:tabs>
      <w:rPr>
        <w:rFonts w:ascii="Times New Roman" w:hAnsi="Times New Roman"/>
        <w:i/>
        <w:iCs/>
        <w:sz w:val="20"/>
        <w:szCs w:val="20"/>
      </w:rPr>
    </w:pPr>
    <w:r w:rsidRPr="00A80F21">
      <w:rPr>
        <w:rFonts w:ascii="Times New Roman" w:hAnsi="Times New Roman"/>
        <w:i/>
        <w:sz w:val="20"/>
      </w:rPr>
      <w:t>Expiration Date [to be inserted]</w:t>
    </w:r>
    <w:r w:rsidRPr="00A80F21">
      <w:rPr>
        <w:rFonts w:ascii="Times New Roman" w:hAnsi="Times New Roman"/>
        <w:i/>
        <w:sz w:val="20"/>
      </w:rPr>
      <w:tab/>
    </w:r>
    <w:r w:rsidRPr="00A80F21">
      <w:rPr>
        <w:rFonts w:ascii="Times New Roman" w:hAnsi="Times New Roman"/>
        <w:i/>
        <w:sz w:val="20"/>
      </w:rPr>
      <w:fldChar w:fldCharType="begin"/>
    </w:r>
    <w:r w:rsidRPr="00A80F21">
      <w:rPr>
        <w:rFonts w:ascii="Times New Roman" w:hAnsi="Times New Roman"/>
        <w:i/>
        <w:sz w:val="20"/>
      </w:rPr>
      <w:instrText xml:space="preserve"> DATE \@ "M/d/yyyy" </w:instrText>
    </w:r>
    <w:r w:rsidRPr="00A80F21">
      <w:rPr>
        <w:rFonts w:ascii="Times New Roman" w:hAnsi="Times New Roman"/>
        <w:i/>
        <w:sz w:val="20"/>
      </w:rPr>
      <w:fldChar w:fldCharType="separate"/>
    </w:r>
    <w:r w:rsidR="00AE26A3">
      <w:rPr>
        <w:rFonts w:ascii="Times New Roman" w:hAnsi="Times New Roman"/>
        <w:i/>
        <w:noProof/>
        <w:sz w:val="20"/>
      </w:rPr>
      <w:t>12/16/2021</w:t>
    </w:r>
    <w:r w:rsidRPr="00A80F21">
      <w:rPr>
        <w:rFonts w:ascii="Times New Roman" w:hAnsi="Times New Roman"/>
        <w:i/>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ED2" w14:textId="77777777" w:rsidR="001B1756" w:rsidRPr="00A80F21" w:rsidRDefault="00EE33BF" w:rsidP="000838D0">
    <w:pPr>
      <w:tabs>
        <w:tab w:val="center" w:pos="15840"/>
      </w:tabs>
      <w:spacing w:after="0" w:line="240" w:lineRule="auto"/>
      <w:rPr>
        <w:rFonts w:ascii="Times New Roman" w:hAnsi="Times New Roman"/>
        <w:i/>
        <w:iCs/>
        <w:sz w:val="20"/>
        <w:szCs w:val="20"/>
        <w:lang w:val="en-US"/>
      </w:rPr>
    </w:pPr>
    <w:r w:rsidRPr="00A80F21">
      <w:rPr>
        <w:rFonts w:ascii="Times New Roman" w:hAnsi="Times New Roman"/>
        <w:i/>
        <w:sz w:val="20"/>
        <w:lang w:val="en-US"/>
      </w:rPr>
      <w:t xml:space="preserve">Approved OMB Control No: [to be inserted] </w:t>
    </w:r>
    <w:r w:rsidRPr="00A80F21">
      <w:rPr>
        <w:rFonts w:ascii="Times New Roman" w:hAnsi="Times New Roman"/>
        <w:i/>
        <w:sz w:val="20"/>
        <w:lang w:val="en-US"/>
      </w:rPr>
      <w:tab/>
      <w:t>Final Draft</w:t>
    </w:r>
  </w:p>
  <w:p w14:paraId="11E5A88D" w14:textId="6661AA1F" w:rsidR="001B1756" w:rsidRPr="00A80F21" w:rsidRDefault="00EE33BF" w:rsidP="000838D0">
    <w:pPr>
      <w:tabs>
        <w:tab w:val="center" w:pos="15840"/>
      </w:tabs>
      <w:spacing w:after="0" w:line="240" w:lineRule="auto"/>
      <w:rPr>
        <w:rFonts w:ascii="Times New Roman" w:hAnsi="Times New Roman"/>
        <w:i/>
        <w:iCs/>
        <w:sz w:val="20"/>
        <w:szCs w:val="20"/>
        <w:lang w:val="en-US"/>
      </w:rPr>
    </w:pPr>
    <w:r w:rsidRPr="00A80F21">
      <w:rPr>
        <w:rFonts w:ascii="Times New Roman" w:hAnsi="Times New Roman"/>
        <w:i/>
        <w:sz w:val="20"/>
        <w:lang w:val="en-US"/>
      </w:rPr>
      <w:t>Expiration Date [to be inserted]</w:t>
    </w:r>
    <w:r w:rsidRPr="00A80F21">
      <w:rPr>
        <w:rFonts w:ascii="Times New Roman" w:hAnsi="Times New Roman"/>
        <w:i/>
        <w:sz w:val="20"/>
        <w:lang w:val="en-US"/>
      </w:rPr>
      <w:tab/>
    </w:r>
    <w:r w:rsidRPr="00A80F21">
      <w:rPr>
        <w:rFonts w:ascii="Times New Roman" w:hAnsi="Times New Roman"/>
        <w:i/>
        <w:sz w:val="20"/>
      </w:rPr>
      <w:fldChar w:fldCharType="begin"/>
    </w:r>
    <w:r w:rsidRPr="00A80F21">
      <w:rPr>
        <w:rFonts w:ascii="Times New Roman" w:hAnsi="Times New Roman"/>
        <w:i/>
        <w:sz w:val="20"/>
      </w:rPr>
      <w:instrText xml:space="preserve"> DATE \@ "M/d/yyyy" </w:instrText>
    </w:r>
    <w:r w:rsidRPr="00A80F21">
      <w:rPr>
        <w:rFonts w:ascii="Times New Roman" w:hAnsi="Times New Roman"/>
        <w:i/>
        <w:sz w:val="20"/>
      </w:rPr>
      <w:fldChar w:fldCharType="separate"/>
    </w:r>
    <w:r w:rsidR="00AE26A3">
      <w:rPr>
        <w:rFonts w:ascii="Times New Roman" w:hAnsi="Times New Roman"/>
        <w:i/>
        <w:noProof/>
        <w:sz w:val="20"/>
      </w:rPr>
      <w:t>12/16/2021</w:t>
    </w:r>
    <w:r w:rsidRPr="00A80F21">
      <w:rPr>
        <w:rFonts w:ascii="Times New Roman" w:hAnsi="Times New Roman"/>
        <w:i/>
        <w:sz w:val="20"/>
      </w:rPr>
      <w:fldChar w:fldCharType="end"/>
    </w:r>
  </w:p>
  <w:p w14:paraId="327FEDC8" w14:textId="77777777" w:rsidR="001B1756" w:rsidRPr="00A80F21" w:rsidRDefault="001B1756">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C2"/>
    <w:rsid w:val="00042688"/>
    <w:rsid w:val="000838D0"/>
    <w:rsid w:val="000F3C59"/>
    <w:rsid w:val="00135F22"/>
    <w:rsid w:val="001644B0"/>
    <w:rsid w:val="001726A2"/>
    <w:rsid w:val="001A20BE"/>
    <w:rsid w:val="001B1756"/>
    <w:rsid w:val="001D0B45"/>
    <w:rsid w:val="00296AB9"/>
    <w:rsid w:val="002D5D6B"/>
    <w:rsid w:val="003216E1"/>
    <w:rsid w:val="003741EF"/>
    <w:rsid w:val="00375FA4"/>
    <w:rsid w:val="003A400E"/>
    <w:rsid w:val="003D0E2C"/>
    <w:rsid w:val="004029DD"/>
    <w:rsid w:val="0045654A"/>
    <w:rsid w:val="005308CD"/>
    <w:rsid w:val="005B473C"/>
    <w:rsid w:val="005F56C2"/>
    <w:rsid w:val="00666CC9"/>
    <w:rsid w:val="00674894"/>
    <w:rsid w:val="00684BDE"/>
    <w:rsid w:val="006B0FAC"/>
    <w:rsid w:val="00714C3D"/>
    <w:rsid w:val="0079798C"/>
    <w:rsid w:val="008B6A30"/>
    <w:rsid w:val="008F08D4"/>
    <w:rsid w:val="009437A2"/>
    <w:rsid w:val="009A514B"/>
    <w:rsid w:val="009C2CC0"/>
    <w:rsid w:val="009F60BE"/>
    <w:rsid w:val="00A80F21"/>
    <w:rsid w:val="00AC5B75"/>
    <w:rsid w:val="00AE26A3"/>
    <w:rsid w:val="00AF72A6"/>
    <w:rsid w:val="00B530F6"/>
    <w:rsid w:val="00B9588B"/>
    <w:rsid w:val="00C370AB"/>
    <w:rsid w:val="00C9653A"/>
    <w:rsid w:val="00C9796E"/>
    <w:rsid w:val="00CA795F"/>
    <w:rsid w:val="00E37B39"/>
    <w:rsid w:val="00EA0F18"/>
    <w:rsid w:val="00EE33BF"/>
    <w:rsid w:val="00F038FD"/>
    <w:rsid w:val="00F62DBC"/>
    <w:rsid w:val="3C5B0A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77938"/>
  <w14:defaultImageDpi w14:val="0"/>
  <w15:docId w15:val="{05AC3EDC-2018-4595-93B5-43944281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lang w:val="es-ES" w:eastAsia="es-E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lang w:val="es-ES" w:eastAsia="es-ES"/>
    </w:rPr>
  </w:style>
  <w:style w:type="character" w:styleId="CommentReference">
    <w:name w:val="annotation reference"/>
    <w:basedOn w:val="DefaultParagraphFont"/>
    <w:uiPriority w:val="99"/>
    <w:semiHidden/>
    <w:unhideWhenUsed/>
    <w:rPr>
      <w:rFonts w:cs="Times New Roman"/>
      <w:sz w:val="16"/>
      <w:szCs w:val="16"/>
      <w:lang w:val="es-ES" w:eastAsia="es-ES"/>
    </w:rPr>
  </w:style>
  <w:style w:type="paragraph" w:styleId="CommentText">
    <w:name w:val="annotation text"/>
    <w:basedOn w:val="Normal"/>
    <w:link w:val="CommentTextChar"/>
    <w:uiPriority w:val="99"/>
    <w:unhideWhenUsed/>
    <w:pPr>
      <w:widowControl w:val="0"/>
      <w:spacing w:after="200" w:line="240" w:lineRule="auto"/>
    </w:pPr>
    <w:rPr>
      <w:sz w:val="20"/>
      <w:szCs w:val="20"/>
    </w:rPr>
  </w:style>
  <w:style w:type="character" w:customStyle="1" w:styleId="CommentTextChar">
    <w:name w:val="Comment Text Char"/>
    <w:basedOn w:val="DefaultParagraphFont"/>
    <w:link w:val="CommentText"/>
    <w:uiPriority w:val="99"/>
    <w:locked/>
    <w:rPr>
      <w:rFonts w:cs="Times New Roman"/>
      <w:sz w:val="20"/>
      <w:szCs w:val="20"/>
      <w:lang w:val="es-ES" w:eastAsia="es-ES"/>
    </w:rPr>
  </w:style>
  <w:style w:type="table" w:styleId="TableGrid">
    <w:name w:val="Table Grid"/>
    <w:basedOn w:val="TableNormal"/>
    <w:uiPriority w:val="59"/>
    <w:pPr>
      <w:widowControl w:val="0"/>
    </w:pPr>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val="es-ES" w:eastAsia="es-ES"/>
    </w:rPr>
  </w:style>
  <w:style w:type="character" w:styleId="FootnoteReference">
    <w:name w:val="footnote reference"/>
    <w:basedOn w:val="DefaultParagraphFont"/>
    <w:uiPriority w:val="99"/>
    <w:semiHidden/>
    <w:unhideWhenUsed/>
    <w:rPr>
      <w:rFonts w:cs="Times New Roman"/>
      <w:vertAlign w:val="superscript"/>
      <w:lang w:val="es-ES" w:eastAsia="es-ES"/>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160"/>
    </w:pPr>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s-ES" w:eastAsia="es-ES"/>
    </w:rPr>
  </w:style>
  <w:style w:type="paragraph" w:styleId="NoSpacing">
    <w:name w:val="No Spacing"/>
    <w:link w:val="NoSpacingChar"/>
    <w:uiPriority w:val="1"/>
    <w:qFormat/>
    <w:rPr>
      <w:rFonts w:cs="Times New Roman"/>
      <w:sz w:val="22"/>
      <w:szCs w:val="22"/>
      <w:lang w:val="es-ES" w:eastAsia="es-ES"/>
    </w:rPr>
  </w:style>
  <w:style w:type="character" w:customStyle="1" w:styleId="NoSpacingChar">
    <w:name w:val="No Spacing Char"/>
    <w:basedOn w:val="DefaultParagraphFont"/>
    <w:link w:val="NoSpacing"/>
    <w:uiPriority w:val="1"/>
    <w:locked/>
    <w:rPr>
      <w:rFonts w:eastAsia="Times New Roman" w:cs="Times New Roman"/>
      <w:sz w:val="22"/>
      <w:szCs w:val="22"/>
      <w:lang w:val="es-ES" w:eastAsia="es-ES" w:bidi="ar-SA"/>
    </w:rPr>
  </w:style>
  <w:style w:type="character" w:styleId="Hyperlink">
    <w:name w:val="Hyperlink"/>
    <w:basedOn w:val="DefaultParagraphFont"/>
    <w:uiPriority w:val="99"/>
    <w:unhideWhenUsed/>
    <w:rPr>
      <w:rFonts w:cs="Times New Roman"/>
      <w:color w:val="0563C1"/>
      <w:u w:val="single"/>
      <w:lang w:val="es-ES" w:eastAsia="es-ES"/>
    </w:rPr>
  </w:style>
  <w:style w:type="character" w:styleId="FollowedHyperlink">
    <w:name w:val="FollowedHyperlink"/>
    <w:basedOn w:val="DefaultParagraphFont"/>
    <w:uiPriority w:val="99"/>
    <w:semiHidden/>
    <w:unhideWhenUsed/>
    <w:rPr>
      <w:rFonts w:cs="Times New Roman"/>
      <w:color w:val="954F72"/>
      <w:u w:val="single"/>
      <w:lang w:val="es-ES" w:eastAsia="es-ES"/>
    </w:rPr>
  </w:style>
  <w:style w:type="character" w:customStyle="1" w:styleId="UnresolvedMention1">
    <w:name w:val="Unresolved Mention1"/>
    <w:basedOn w:val="DefaultParagraphFont"/>
    <w:uiPriority w:val="99"/>
    <w:semiHidden/>
    <w:unhideWhenUsed/>
    <w:rPr>
      <w:rFonts w:cs="Times New Roman"/>
      <w:color w:val="605E5C"/>
      <w:shd w:val="clear" w:color="000000" w:fill="auto"/>
      <w:lang w:val="es-ES" w:eastAsia="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s-ES" w:eastAsia="es-ES"/>
    </w:rPr>
  </w:style>
  <w:style w:type="paragraph" w:styleId="Revision">
    <w:name w:val="Revision"/>
    <w:hidden/>
    <w:uiPriority w:val="99"/>
    <w:semiHidden/>
    <w:rPr>
      <w:rFonts w:cs="Times New Roman"/>
      <w:sz w:val="22"/>
      <w:szCs w:val="22"/>
      <w:lang w:val="es-ES" w:eastAsia="es-ES"/>
    </w:rPr>
  </w:style>
  <w:style w:type="character" w:customStyle="1" w:styleId="UnresolvedMention2">
    <w:name w:val="Unresolved Mention2"/>
    <w:basedOn w:val="DefaultParagraphFont"/>
    <w:uiPriority w:val="99"/>
    <w:semiHidden/>
    <w:unhideWhenUsed/>
    <w:rPr>
      <w:rFonts w:cs="Times New Roman"/>
      <w:color w:val="605E5C"/>
      <w:shd w:val="clear" w:color="000000"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4BFAA-E70C-48F7-ADD9-3ABEE8E6BF68}">
  <ds:schemaRefs>
    <ds:schemaRef ds:uri="http://schemas.microsoft.com/sharepoint/v3/contenttype/forms"/>
  </ds:schemaRefs>
</ds:datastoreItem>
</file>

<file path=customXml/itemProps2.xml><?xml version="1.0" encoding="utf-8"?>
<ds:datastoreItem xmlns:ds="http://schemas.openxmlformats.org/officeDocument/2006/customXml" ds:itemID="{C02EF9CD-E34E-4D03-9D89-656B89F0E8D1}">
  <ds:schemaRefs>
    <ds:schemaRef ds:uri="http://schemas.openxmlformats.org/officeDocument/2006/bibliography"/>
  </ds:schemaRefs>
</ds:datastoreItem>
</file>

<file path=customXml/itemProps3.xml><?xml version="1.0" encoding="utf-8"?>
<ds:datastoreItem xmlns:ds="http://schemas.openxmlformats.org/officeDocument/2006/customXml" ds:itemID="{AEC6A337-A8D8-477D-960F-EE54683AADCB}">
  <ds:schemaRefs>
    <ds:schemaRef ds:uri="http://schemas.microsoft.com/office/2006/metadata/properties"/>
    <ds:schemaRef ds:uri="http://schemas.microsoft.com/office/infopath/2007/PartnerControls"/>
    <ds:schemaRef ds:uri="1099e814-9c7c-433d-9741-17d18e98c6ec"/>
  </ds:schemaRefs>
</ds:datastoreItem>
</file>

<file path=customXml/itemProps4.xml><?xml version="1.0" encoding="utf-8"?>
<ds:datastoreItem xmlns:ds="http://schemas.openxmlformats.org/officeDocument/2006/customXml" ds:itemID="{3AEF58BE-E811-4716-9792-01C582864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cp:lastPrinted>2021-07-06T15:33:00Z</cp:lastPrinted>
  <dcterms:created xsi:type="dcterms:W3CDTF">2021-12-16T19:01:00Z</dcterms:created>
  <dcterms:modified xsi:type="dcterms:W3CDTF">2021-12-16T19:01:00Z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161837500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